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12A9" w:rsidRPr="0040001C" w:rsidRDefault="002D1260" w:rsidP="002D1260">
      <w:pPr>
        <w:pStyle w:val="ConsPlusTitle"/>
        <w:jc w:val="right"/>
        <w:outlineLvl w:val="0"/>
        <w:rPr>
          <w:rFonts w:ascii="Times New Roman" w:hAnsi="Times New Roman" w:cs="Times New Roman"/>
          <w:b w:val="0"/>
          <w:bCs/>
          <w:sz w:val="22"/>
          <w:szCs w:val="22"/>
        </w:rPr>
      </w:pPr>
      <w:r w:rsidRPr="0040001C">
        <w:rPr>
          <w:rFonts w:ascii="Times New Roman" w:hAnsi="Times New Roman" w:cs="Times New Roman"/>
          <w:b w:val="0"/>
          <w:bCs/>
          <w:sz w:val="22"/>
          <w:szCs w:val="22"/>
        </w:rPr>
        <w:t xml:space="preserve">Утверждена </w:t>
      </w:r>
    </w:p>
    <w:p w:rsidR="002D1260" w:rsidRPr="0040001C" w:rsidRDefault="002D1260" w:rsidP="002D1260">
      <w:pPr>
        <w:pStyle w:val="ConsPlusTitle"/>
        <w:jc w:val="right"/>
        <w:outlineLvl w:val="0"/>
        <w:rPr>
          <w:rFonts w:ascii="Times New Roman" w:hAnsi="Times New Roman" w:cs="Times New Roman"/>
          <w:b w:val="0"/>
          <w:bCs/>
          <w:sz w:val="22"/>
          <w:szCs w:val="22"/>
        </w:rPr>
      </w:pPr>
      <w:r w:rsidRPr="0040001C">
        <w:rPr>
          <w:rFonts w:ascii="Times New Roman" w:hAnsi="Times New Roman" w:cs="Times New Roman"/>
          <w:b w:val="0"/>
          <w:bCs/>
          <w:sz w:val="22"/>
          <w:szCs w:val="22"/>
        </w:rPr>
        <w:t xml:space="preserve">постановлением главы </w:t>
      </w:r>
    </w:p>
    <w:p w:rsidR="002D1260" w:rsidRPr="0040001C" w:rsidRDefault="002D1260" w:rsidP="002D1260">
      <w:pPr>
        <w:pStyle w:val="ConsPlusTitle"/>
        <w:jc w:val="right"/>
        <w:outlineLvl w:val="0"/>
        <w:rPr>
          <w:rFonts w:ascii="Times New Roman" w:hAnsi="Times New Roman" w:cs="Times New Roman"/>
          <w:b w:val="0"/>
          <w:bCs/>
          <w:sz w:val="22"/>
          <w:szCs w:val="22"/>
        </w:rPr>
      </w:pPr>
      <w:r w:rsidRPr="0040001C">
        <w:rPr>
          <w:rFonts w:ascii="Times New Roman" w:hAnsi="Times New Roman" w:cs="Times New Roman"/>
          <w:b w:val="0"/>
          <w:bCs/>
          <w:sz w:val="22"/>
          <w:szCs w:val="22"/>
        </w:rPr>
        <w:t>городского округа Зарайск</w:t>
      </w:r>
    </w:p>
    <w:p w:rsidR="002D1260" w:rsidRPr="0040001C" w:rsidRDefault="00023632" w:rsidP="00023632">
      <w:pPr>
        <w:widowControl w:val="0"/>
        <w:autoSpaceDE w:val="0"/>
        <w:autoSpaceDN w:val="0"/>
        <w:adjustRightInd w:val="0"/>
        <w:jc w:val="right"/>
        <w:rPr>
          <w:rFonts w:cs="Times New Roman"/>
          <w:sz w:val="22"/>
        </w:rPr>
      </w:pPr>
      <w:r w:rsidRPr="0040001C">
        <w:rPr>
          <w:rFonts w:cs="Times New Roman"/>
          <w:sz w:val="22"/>
        </w:rPr>
        <w:t xml:space="preserve"> </w:t>
      </w:r>
      <w:r w:rsidR="002D1260" w:rsidRPr="0040001C">
        <w:rPr>
          <w:rFonts w:cs="Times New Roman"/>
          <w:sz w:val="22"/>
        </w:rPr>
        <w:t>от</w:t>
      </w:r>
      <w:r w:rsidR="0040001C" w:rsidRPr="0040001C">
        <w:rPr>
          <w:rFonts w:cs="Times New Roman"/>
          <w:sz w:val="22"/>
        </w:rPr>
        <w:t xml:space="preserve"> 15.12.2022  </w:t>
      </w:r>
      <w:r w:rsidR="002D1260" w:rsidRPr="0040001C">
        <w:rPr>
          <w:rFonts w:cs="Times New Roman"/>
          <w:sz w:val="22"/>
        </w:rPr>
        <w:t>№</w:t>
      </w:r>
      <w:r w:rsidR="005303FF">
        <w:rPr>
          <w:rFonts w:cs="Times New Roman"/>
          <w:sz w:val="22"/>
        </w:rPr>
        <w:t xml:space="preserve"> </w:t>
      </w:r>
      <w:bookmarkStart w:id="0" w:name="_GoBack"/>
      <w:bookmarkEnd w:id="0"/>
      <w:r w:rsidR="0040001C">
        <w:rPr>
          <w:rFonts w:cs="Times New Roman"/>
          <w:sz w:val="22"/>
        </w:rPr>
        <w:t>2253/12</w:t>
      </w:r>
    </w:p>
    <w:p w:rsidR="00023632" w:rsidRPr="00A72720" w:rsidRDefault="00023632" w:rsidP="00023632">
      <w:pPr>
        <w:widowControl w:val="0"/>
        <w:autoSpaceDE w:val="0"/>
        <w:autoSpaceDN w:val="0"/>
        <w:adjustRightInd w:val="0"/>
        <w:jc w:val="right"/>
        <w:rPr>
          <w:rFonts w:eastAsia="Calibri" w:cs="Times New Roman"/>
          <w:b/>
          <w:sz w:val="24"/>
          <w:szCs w:val="24"/>
          <w:u w:val="single"/>
        </w:rPr>
      </w:pPr>
    </w:p>
    <w:p w:rsidR="00023632" w:rsidRPr="008C7710" w:rsidRDefault="00E05494" w:rsidP="00E05494">
      <w:pPr>
        <w:widowControl w:val="0"/>
        <w:autoSpaceDE w:val="0"/>
        <w:autoSpaceDN w:val="0"/>
        <w:adjustRightInd w:val="0"/>
        <w:jc w:val="center"/>
        <w:rPr>
          <w:rFonts w:eastAsia="Calibri" w:cs="Times New Roman"/>
          <w:szCs w:val="28"/>
        </w:rPr>
      </w:pPr>
      <w:r w:rsidRPr="008C7710">
        <w:rPr>
          <w:rFonts w:eastAsia="Calibri" w:cs="Times New Roman"/>
          <w:szCs w:val="28"/>
        </w:rPr>
        <w:t>Муниципальная программа городского округа Зарайск Московской области на 2023 -2027 годы</w:t>
      </w:r>
    </w:p>
    <w:p w:rsidR="005C12A9" w:rsidRPr="002D1260" w:rsidRDefault="005C12A9" w:rsidP="00E05494">
      <w:pPr>
        <w:widowControl w:val="0"/>
        <w:autoSpaceDE w:val="0"/>
        <w:autoSpaceDN w:val="0"/>
        <w:adjustRightInd w:val="0"/>
        <w:jc w:val="center"/>
        <w:rPr>
          <w:rFonts w:eastAsia="Calibri" w:cs="Times New Roman"/>
          <w:sz w:val="24"/>
          <w:szCs w:val="24"/>
        </w:rPr>
      </w:pPr>
    </w:p>
    <w:p w:rsidR="00CA005A" w:rsidRPr="002D1260" w:rsidRDefault="009562FD" w:rsidP="002D1260">
      <w:pPr>
        <w:pStyle w:val="ConsPlusTitle"/>
        <w:numPr>
          <w:ilvl w:val="0"/>
          <w:numId w:val="4"/>
        </w:numPr>
        <w:ind w:left="567" w:firstLine="0"/>
        <w:outlineLvl w:val="0"/>
        <w:rPr>
          <w:rFonts w:ascii="Times New Roman" w:hAnsi="Times New Roman" w:cs="Times New Roman"/>
          <w:b w:val="0"/>
          <w:sz w:val="24"/>
          <w:szCs w:val="24"/>
        </w:rPr>
      </w:pPr>
      <w:hyperlink r:id="rId9">
        <w:r w:rsidR="00CC62CD" w:rsidRPr="002D1260">
          <w:rPr>
            <w:rFonts w:ascii="Times New Roman" w:hAnsi="Times New Roman" w:cs="Times New Roman"/>
            <w:b w:val="0"/>
            <w:sz w:val="24"/>
            <w:szCs w:val="24"/>
          </w:rPr>
          <w:t>Паспорт</w:t>
        </w:r>
      </w:hyperlink>
      <w:r w:rsidR="001D2182" w:rsidRPr="002D1260">
        <w:rPr>
          <w:rFonts w:ascii="Times New Roman" w:hAnsi="Times New Roman" w:cs="Times New Roman"/>
          <w:b w:val="0"/>
          <w:sz w:val="24"/>
          <w:szCs w:val="24"/>
        </w:rPr>
        <w:t xml:space="preserve"> муниципаль</w:t>
      </w:r>
      <w:r w:rsidR="005B56A0" w:rsidRPr="002D1260">
        <w:rPr>
          <w:rFonts w:ascii="Times New Roman" w:hAnsi="Times New Roman" w:cs="Times New Roman"/>
          <w:b w:val="0"/>
          <w:sz w:val="24"/>
          <w:szCs w:val="24"/>
        </w:rPr>
        <w:t>ной программы</w:t>
      </w:r>
      <w:r w:rsidR="00E05494" w:rsidRPr="002D1260">
        <w:rPr>
          <w:rFonts w:ascii="Times New Roman" w:hAnsi="Times New Roman" w:cs="Times New Roman"/>
          <w:b w:val="0"/>
          <w:sz w:val="24"/>
          <w:szCs w:val="24"/>
        </w:rPr>
        <w:t xml:space="preserve"> </w:t>
      </w:r>
      <w:r w:rsidR="00E05494" w:rsidRPr="002D1260">
        <w:rPr>
          <w:rFonts w:ascii="Times New Roman" w:eastAsia="Calibri" w:hAnsi="Times New Roman" w:cs="Times New Roman"/>
          <w:b w:val="0"/>
          <w:sz w:val="24"/>
          <w:szCs w:val="24"/>
        </w:rPr>
        <w:t>городского округа Зарайск Московской области</w:t>
      </w:r>
      <w:r w:rsidR="00CA005A" w:rsidRPr="002D1260">
        <w:rPr>
          <w:rFonts w:ascii="Times New Roman" w:hAnsi="Times New Roman" w:cs="Times New Roman"/>
          <w:b w:val="0"/>
          <w:sz w:val="24"/>
          <w:szCs w:val="24"/>
        </w:rPr>
        <w:t xml:space="preserve"> «Культура и туризм»</w:t>
      </w:r>
      <w:r w:rsidR="00E05494" w:rsidRPr="002D1260">
        <w:rPr>
          <w:rFonts w:ascii="Times New Roman" w:hAnsi="Times New Roman" w:cs="Times New Roman"/>
          <w:b w:val="0"/>
          <w:sz w:val="24"/>
          <w:szCs w:val="24"/>
        </w:rPr>
        <w:t xml:space="preserve"> </w:t>
      </w:r>
      <w:r w:rsidR="00E05494" w:rsidRPr="002D1260">
        <w:rPr>
          <w:rFonts w:ascii="Times New Roman" w:eastAsia="Calibri" w:hAnsi="Times New Roman" w:cs="Times New Roman"/>
          <w:b w:val="0"/>
          <w:sz w:val="24"/>
          <w:szCs w:val="24"/>
        </w:rPr>
        <w:t>2023 -2027 годы</w:t>
      </w:r>
      <w:r w:rsidR="002D1260" w:rsidRPr="002D1260">
        <w:rPr>
          <w:rFonts w:ascii="Times New Roman" w:eastAsia="Calibri" w:hAnsi="Times New Roman" w:cs="Times New Roman"/>
          <w:b w:val="0"/>
          <w:sz w:val="24"/>
          <w:szCs w:val="24"/>
        </w:rPr>
        <w:t>.</w:t>
      </w:r>
    </w:p>
    <w:p w:rsidR="005C12A9" w:rsidRPr="003A6703" w:rsidRDefault="005C12A9" w:rsidP="002D1260">
      <w:pPr>
        <w:pStyle w:val="ConsPlusNormal"/>
        <w:spacing w:line="276" w:lineRule="auto"/>
        <w:ind w:left="567"/>
        <w:jc w:val="both"/>
        <w:rPr>
          <w:rFonts w:ascii="Times New Roman" w:hAnsi="Times New Roman" w:cs="Times New Roman"/>
          <w:sz w:val="24"/>
          <w:szCs w:val="24"/>
        </w:rPr>
      </w:pPr>
    </w:p>
    <w:tbl>
      <w:tblPr>
        <w:tblW w:w="15026"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1701"/>
        <w:gridCol w:w="1418"/>
        <w:gridCol w:w="1701"/>
        <w:gridCol w:w="1698"/>
        <w:gridCol w:w="1555"/>
        <w:gridCol w:w="2417"/>
      </w:tblGrid>
      <w:tr w:rsidR="00C23220" w:rsidRPr="002D1260" w:rsidTr="00525EA0">
        <w:trPr>
          <w:trHeight w:val="399"/>
        </w:trPr>
        <w:tc>
          <w:tcPr>
            <w:tcW w:w="4536" w:type="dxa"/>
            <w:shd w:val="clear" w:color="000000" w:fill="FFFFFF"/>
            <w:hideMark/>
          </w:tcPr>
          <w:p w:rsidR="00C23220" w:rsidRPr="002D1260" w:rsidRDefault="00215C7C" w:rsidP="00525EA0">
            <w:pPr>
              <w:ind w:right="-108"/>
              <w:jc w:val="both"/>
              <w:rPr>
                <w:rFonts w:eastAsia="Times New Roman" w:cs="Times New Roman"/>
                <w:sz w:val="24"/>
                <w:szCs w:val="24"/>
                <w:lang w:eastAsia="ru-RU"/>
              </w:rPr>
            </w:pPr>
            <w:r w:rsidRPr="002D1260">
              <w:rPr>
                <w:rFonts w:eastAsia="Times New Roman" w:cs="Times New Roman"/>
                <w:sz w:val="24"/>
                <w:szCs w:val="24"/>
                <w:lang w:eastAsia="ru-RU"/>
              </w:rPr>
              <w:t>Координатор муниципальной</w:t>
            </w:r>
            <w:r w:rsidR="00C23220" w:rsidRPr="002D1260">
              <w:rPr>
                <w:rFonts w:eastAsia="Times New Roman" w:cs="Times New Roman"/>
                <w:sz w:val="24"/>
                <w:szCs w:val="24"/>
                <w:lang w:eastAsia="ru-RU"/>
              </w:rPr>
              <w:t xml:space="preserve"> программы</w:t>
            </w:r>
          </w:p>
        </w:tc>
        <w:tc>
          <w:tcPr>
            <w:tcW w:w="10490" w:type="dxa"/>
            <w:gridSpan w:val="6"/>
            <w:shd w:val="clear" w:color="000000" w:fill="FFFFFF"/>
            <w:noWrap/>
            <w:hideMark/>
          </w:tcPr>
          <w:p w:rsidR="00C23220" w:rsidRPr="002D1260" w:rsidRDefault="00C23220" w:rsidP="00540592">
            <w:pPr>
              <w:pStyle w:val="ConsPlusCell"/>
              <w:jc w:val="both"/>
              <w:rPr>
                <w:rFonts w:ascii="Times New Roman" w:hAnsi="Times New Roman" w:cs="Times New Roman"/>
                <w:sz w:val="24"/>
                <w:szCs w:val="24"/>
              </w:rPr>
            </w:pPr>
            <w:r w:rsidRPr="002D1260">
              <w:rPr>
                <w:rFonts w:ascii="Times New Roman" w:hAnsi="Times New Roman" w:cs="Times New Roman"/>
                <w:sz w:val="24"/>
                <w:szCs w:val="24"/>
              </w:rPr>
              <w:t xml:space="preserve">Заместитель главы администрации городского округа Зарайск </w:t>
            </w:r>
            <w:r w:rsidR="00E05494" w:rsidRPr="002D1260">
              <w:rPr>
                <w:rFonts w:ascii="Times New Roman" w:hAnsi="Times New Roman" w:cs="Times New Roman"/>
                <w:sz w:val="24"/>
                <w:szCs w:val="24"/>
              </w:rPr>
              <w:t>Московской области Гулькина Р.Д.</w:t>
            </w:r>
          </w:p>
          <w:p w:rsidR="00C23220" w:rsidRPr="002D1260" w:rsidRDefault="00C23220" w:rsidP="00540592">
            <w:pPr>
              <w:widowControl w:val="0"/>
              <w:autoSpaceDE w:val="0"/>
              <w:autoSpaceDN w:val="0"/>
              <w:adjustRightInd w:val="0"/>
              <w:jc w:val="both"/>
              <w:rPr>
                <w:rFonts w:eastAsiaTheme="minorEastAsia" w:cs="Times New Roman"/>
                <w:i/>
                <w:sz w:val="24"/>
                <w:szCs w:val="24"/>
                <w:lang w:eastAsia="ru-RU"/>
              </w:rPr>
            </w:pPr>
            <w:r w:rsidRPr="002D1260">
              <w:rPr>
                <w:rFonts w:cs="Times New Roman"/>
                <w:sz w:val="24"/>
                <w:szCs w:val="24"/>
              </w:rPr>
              <w:t xml:space="preserve">Заместитель главы администрации городского округа Зарайск </w:t>
            </w:r>
            <w:r w:rsidR="00E05494" w:rsidRPr="002D1260">
              <w:rPr>
                <w:rFonts w:cs="Times New Roman"/>
                <w:sz w:val="24"/>
                <w:szCs w:val="24"/>
              </w:rPr>
              <w:t xml:space="preserve">Московской области </w:t>
            </w:r>
            <w:r w:rsidRPr="002D1260">
              <w:rPr>
                <w:rFonts w:cs="Times New Roman"/>
                <w:sz w:val="24"/>
                <w:szCs w:val="24"/>
              </w:rPr>
              <w:t>Москалев С.В.</w:t>
            </w:r>
          </w:p>
        </w:tc>
      </w:tr>
      <w:tr w:rsidR="00C23220" w:rsidRPr="002D1260" w:rsidTr="00525EA0">
        <w:trPr>
          <w:trHeight w:val="419"/>
        </w:trPr>
        <w:tc>
          <w:tcPr>
            <w:tcW w:w="4536" w:type="dxa"/>
            <w:shd w:val="clear" w:color="000000" w:fill="FFFFFF"/>
            <w:hideMark/>
          </w:tcPr>
          <w:p w:rsidR="00C23220" w:rsidRPr="002D1260" w:rsidRDefault="00215C7C" w:rsidP="00540592">
            <w:pPr>
              <w:jc w:val="both"/>
              <w:rPr>
                <w:rFonts w:eastAsia="Times New Roman" w:cs="Times New Roman"/>
                <w:sz w:val="24"/>
                <w:szCs w:val="24"/>
                <w:lang w:eastAsia="ru-RU"/>
              </w:rPr>
            </w:pPr>
            <w:r w:rsidRPr="002D1260">
              <w:rPr>
                <w:rFonts w:eastAsia="Times New Roman" w:cs="Times New Roman"/>
                <w:sz w:val="24"/>
                <w:szCs w:val="24"/>
                <w:lang w:eastAsia="ru-RU"/>
              </w:rPr>
              <w:t>Муниципальный</w:t>
            </w:r>
            <w:r w:rsidR="00C23220" w:rsidRPr="002D1260">
              <w:rPr>
                <w:rFonts w:eastAsia="Times New Roman" w:cs="Times New Roman"/>
                <w:sz w:val="24"/>
                <w:szCs w:val="24"/>
                <w:lang w:eastAsia="ru-RU"/>
              </w:rPr>
              <w:t xml:space="preserve"> заказчик программы</w:t>
            </w:r>
          </w:p>
        </w:tc>
        <w:tc>
          <w:tcPr>
            <w:tcW w:w="10490" w:type="dxa"/>
            <w:gridSpan w:val="6"/>
            <w:shd w:val="clear" w:color="000000" w:fill="FFFFFF"/>
            <w:noWrap/>
            <w:hideMark/>
          </w:tcPr>
          <w:p w:rsidR="00215C7C" w:rsidRPr="002D1260" w:rsidRDefault="00215C7C" w:rsidP="00540592">
            <w:pPr>
              <w:pStyle w:val="ConsPlusCell"/>
              <w:jc w:val="both"/>
              <w:rPr>
                <w:rFonts w:ascii="Times New Roman" w:hAnsi="Times New Roman" w:cs="Times New Roman"/>
                <w:sz w:val="24"/>
                <w:szCs w:val="24"/>
              </w:rPr>
            </w:pPr>
            <w:r w:rsidRPr="002D1260">
              <w:rPr>
                <w:rFonts w:ascii="Times New Roman" w:hAnsi="Times New Roman" w:cs="Times New Roman"/>
                <w:sz w:val="24"/>
                <w:szCs w:val="24"/>
              </w:rPr>
              <w:t>Комитет по культуре, физической культуре, спорту, работе с детьми и молодежью администрации городского округа Зарайск</w:t>
            </w:r>
            <w:r w:rsidR="00FC58FB" w:rsidRPr="002D1260">
              <w:rPr>
                <w:rFonts w:ascii="Times New Roman" w:hAnsi="Times New Roman" w:cs="Times New Roman"/>
                <w:sz w:val="24"/>
                <w:szCs w:val="24"/>
              </w:rPr>
              <w:t xml:space="preserve"> Московской области</w:t>
            </w:r>
          </w:p>
          <w:p w:rsidR="00C23220" w:rsidRPr="002D1260" w:rsidRDefault="00215C7C" w:rsidP="00540592">
            <w:pPr>
              <w:widowControl w:val="0"/>
              <w:autoSpaceDE w:val="0"/>
              <w:autoSpaceDN w:val="0"/>
              <w:adjustRightInd w:val="0"/>
              <w:jc w:val="both"/>
              <w:rPr>
                <w:rFonts w:eastAsiaTheme="minorEastAsia" w:cs="Times New Roman"/>
                <w:sz w:val="24"/>
                <w:szCs w:val="24"/>
                <w:lang w:eastAsia="ru-RU"/>
              </w:rPr>
            </w:pPr>
            <w:r w:rsidRPr="002D1260">
              <w:rPr>
                <w:rFonts w:cs="Times New Roman"/>
                <w:sz w:val="24"/>
                <w:szCs w:val="24"/>
              </w:rPr>
              <w:t>Администрация городского округа Зарайск</w:t>
            </w:r>
            <w:r w:rsidR="00FC58FB" w:rsidRPr="002D1260">
              <w:rPr>
                <w:rFonts w:cs="Times New Roman"/>
                <w:sz w:val="24"/>
                <w:szCs w:val="24"/>
              </w:rPr>
              <w:t xml:space="preserve"> Московской области</w:t>
            </w:r>
            <w:r w:rsidRPr="002D1260">
              <w:rPr>
                <w:rFonts w:cs="Times New Roman"/>
                <w:sz w:val="24"/>
                <w:szCs w:val="24"/>
              </w:rPr>
              <w:t>.</w:t>
            </w:r>
          </w:p>
        </w:tc>
      </w:tr>
      <w:tr w:rsidR="00FF66C8" w:rsidRPr="002D1260" w:rsidTr="00525EA0">
        <w:trPr>
          <w:trHeight w:val="2901"/>
        </w:trPr>
        <w:tc>
          <w:tcPr>
            <w:tcW w:w="4536" w:type="dxa"/>
            <w:shd w:val="clear" w:color="000000" w:fill="FFFFFF"/>
            <w:hideMark/>
          </w:tcPr>
          <w:p w:rsidR="00FF66C8" w:rsidRPr="002D1260" w:rsidRDefault="00FF66C8" w:rsidP="00540592">
            <w:pPr>
              <w:jc w:val="both"/>
              <w:rPr>
                <w:rFonts w:eastAsia="Times New Roman" w:cs="Times New Roman"/>
                <w:sz w:val="24"/>
                <w:szCs w:val="24"/>
                <w:lang w:eastAsia="ru-RU"/>
              </w:rPr>
            </w:pPr>
            <w:r w:rsidRPr="002D1260">
              <w:rPr>
                <w:rFonts w:eastAsia="Times New Roman" w:cs="Times New Roman"/>
                <w:sz w:val="24"/>
                <w:szCs w:val="24"/>
                <w:lang w:eastAsia="ru-RU"/>
              </w:rPr>
              <w:t>Цели муниципальной программы</w:t>
            </w:r>
          </w:p>
        </w:tc>
        <w:tc>
          <w:tcPr>
            <w:tcW w:w="10490" w:type="dxa"/>
            <w:gridSpan w:val="6"/>
            <w:shd w:val="clear" w:color="000000" w:fill="FFFFFF"/>
            <w:noWrap/>
            <w:hideMark/>
          </w:tcPr>
          <w:p w:rsidR="00FF66C8" w:rsidRDefault="00FF66C8" w:rsidP="00540592">
            <w:pPr>
              <w:widowControl w:val="0"/>
              <w:autoSpaceDE w:val="0"/>
              <w:autoSpaceDN w:val="0"/>
              <w:adjustRightInd w:val="0"/>
              <w:jc w:val="both"/>
              <w:rPr>
                <w:rFonts w:eastAsia="Times New Roman"/>
                <w:color w:val="000000" w:themeColor="text1"/>
                <w:sz w:val="24"/>
                <w:szCs w:val="24"/>
                <w:lang w:eastAsia="ru-RU"/>
              </w:rPr>
            </w:pPr>
            <w:r>
              <w:rPr>
                <w:rFonts w:eastAsia="Times New Roman"/>
                <w:color w:val="000000" w:themeColor="text1"/>
                <w:sz w:val="24"/>
                <w:szCs w:val="24"/>
                <w:lang w:eastAsia="ru-RU"/>
              </w:rPr>
              <w:t>1.</w:t>
            </w:r>
            <w:r w:rsidRPr="002D1260">
              <w:rPr>
                <w:rFonts w:eastAsia="Times New Roman"/>
                <w:color w:val="000000" w:themeColor="text1"/>
                <w:sz w:val="24"/>
                <w:szCs w:val="24"/>
                <w:lang w:eastAsia="ru-RU"/>
              </w:rPr>
              <w:t>Повышение уровня сохранности объектов культурного наследия</w:t>
            </w:r>
          </w:p>
          <w:p w:rsidR="00FF66C8" w:rsidRDefault="00FF66C8" w:rsidP="00540592">
            <w:pPr>
              <w:widowControl w:val="0"/>
              <w:autoSpaceDE w:val="0"/>
              <w:autoSpaceDN w:val="0"/>
              <w:adjustRightInd w:val="0"/>
              <w:jc w:val="both"/>
              <w:rPr>
                <w:rFonts w:eastAsia="Times New Roman"/>
                <w:color w:val="000000" w:themeColor="text1"/>
                <w:sz w:val="24"/>
                <w:szCs w:val="24"/>
                <w:lang w:eastAsia="ru-RU"/>
              </w:rPr>
            </w:pPr>
            <w:r>
              <w:rPr>
                <w:rFonts w:cs="Times New Roman"/>
                <w:sz w:val="24"/>
                <w:szCs w:val="24"/>
              </w:rPr>
              <w:t>2.</w:t>
            </w:r>
            <w:r w:rsidRPr="002D1260">
              <w:rPr>
                <w:rFonts w:cs="Times New Roman"/>
                <w:sz w:val="24"/>
                <w:szCs w:val="24"/>
              </w:rPr>
              <w:t>Повышение качества жизни населения городского округа Зарайск Московской области путем развития услуг в сфере культуры, туризма, архивного дела.</w:t>
            </w:r>
            <w:r>
              <w:rPr>
                <w:rFonts w:eastAsia="Times New Roman"/>
                <w:color w:val="000000" w:themeColor="text1"/>
                <w:sz w:val="24"/>
                <w:szCs w:val="24"/>
                <w:lang w:eastAsia="ru-RU"/>
              </w:rPr>
              <w:t xml:space="preserve"> </w:t>
            </w:r>
          </w:p>
          <w:p w:rsidR="00FF66C8" w:rsidRDefault="00FF66C8" w:rsidP="00540592">
            <w:pPr>
              <w:widowControl w:val="0"/>
              <w:autoSpaceDE w:val="0"/>
              <w:autoSpaceDN w:val="0"/>
              <w:adjustRightInd w:val="0"/>
              <w:jc w:val="both"/>
              <w:rPr>
                <w:rFonts w:eastAsia="Times New Roman"/>
                <w:color w:val="000000" w:themeColor="text1"/>
                <w:sz w:val="24"/>
                <w:szCs w:val="24"/>
                <w:lang w:eastAsia="ru-RU"/>
              </w:rPr>
            </w:pPr>
            <w:r>
              <w:rPr>
                <w:rFonts w:eastAsia="Times New Roman"/>
                <w:color w:val="000000" w:themeColor="text1"/>
                <w:sz w:val="24"/>
                <w:szCs w:val="24"/>
                <w:lang w:eastAsia="ru-RU"/>
              </w:rPr>
              <w:t>3.</w:t>
            </w:r>
            <w:r w:rsidRPr="002D1260">
              <w:rPr>
                <w:rFonts w:eastAsia="Times New Roman"/>
                <w:color w:val="000000" w:themeColor="text1"/>
                <w:sz w:val="24"/>
                <w:szCs w:val="24"/>
                <w:lang w:eastAsia="ru-RU"/>
              </w:rPr>
              <w:t>Повышение уровня библиотечного обслуживания населения, развитие литературного творчества и популяризация чтения.</w:t>
            </w:r>
          </w:p>
          <w:p w:rsidR="00FF66C8" w:rsidRPr="002D1260" w:rsidRDefault="00FF66C8" w:rsidP="00FF66C8">
            <w:pPr>
              <w:rPr>
                <w:rFonts w:eastAsia="Times New Roman"/>
                <w:color w:val="000000" w:themeColor="text1"/>
                <w:sz w:val="24"/>
                <w:szCs w:val="24"/>
                <w:lang w:eastAsia="ru-RU"/>
              </w:rPr>
            </w:pPr>
            <w:r>
              <w:rPr>
                <w:rFonts w:eastAsia="Times New Roman"/>
                <w:color w:val="000000" w:themeColor="text1"/>
                <w:sz w:val="24"/>
                <w:szCs w:val="24"/>
                <w:lang w:eastAsia="ru-RU"/>
              </w:rPr>
              <w:t>4.</w:t>
            </w:r>
            <w:r w:rsidRPr="002D1260">
              <w:rPr>
                <w:rFonts w:eastAsia="Times New Roman"/>
                <w:color w:val="000000" w:themeColor="text1"/>
                <w:sz w:val="24"/>
                <w:szCs w:val="24"/>
                <w:lang w:eastAsia="ru-RU"/>
              </w:rPr>
              <w:t xml:space="preserve">Увеличение </w:t>
            </w:r>
            <w:proofErr w:type="gramStart"/>
            <w:r w:rsidRPr="002D1260">
              <w:rPr>
                <w:rFonts w:eastAsia="Times New Roman"/>
                <w:color w:val="000000" w:themeColor="text1"/>
                <w:sz w:val="24"/>
                <w:szCs w:val="24"/>
                <w:lang w:eastAsia="ru-RU"/>
              </w:rPr>
              <w:t>числа посещений мероприятий организаций культуры</w:t>
            </w:r>
            <w:proofErr w:type="gramEnd"/>
            <w:r w:rsidRPr="002D1260">
              <w:rPr>
                <w:rFonts w:eastAsia="Times New Roman"/>
                <w:color w:val="000000" w:themeColor="text1"/>
                <w:sz w:val="24"/>
                <w:szCs w:val="24"/>
                <w:lang w:eastAsia="ru-RU"/>
              </w:rPr>
              <w:t>.</w:t>
            </w:r>
          </w:p>
          <w:p w:rsidR="00FF66C8" w:rsidRDefault="00FF66C8" w:rsidP="00FF66C8">
            <w:pPr>
              <w:widowControl w:val="0"/>
              <w:autoSpaceDE w:val="0"/>
              <w:autoSpaceDN w:val="0"/>
              <w:adjustRightInd w:val="0"/>
              <w:jc w:val="both"/>
              <w:rPr>
                <w:rFonts w:eastAsia="Times New Roman"/>
                <w:color w:val="000000" w:themeColor="text1"/>
                <w:sz w:val="24"/>
                <w:szCs w:val="24"/>
                <w:lang w:eastAsia="ru-RU"/>
              </w:rPr>
            </w:pPr>
            <w:r w:rsidRPr="002D1260">
              <w:rPr>
                <w:rFonts w:eastAsia="Times New Roman"/>
                <w:color w:val="000000" w:themeColor="text1"/>
                <w:sz w:val="24"/>
                <w:szCs w:val="24"/>
                <w:lang w:eastAsia="ru-RU"/>
              </w:rPr>
              <w:t>Повышение вовлеченности граждан в деятельность в сфере культуры, в том числе поддержка творческих инициатив и проектов.</w:t>
            </w:r>
          </w:p>
          <w:p w:rsidR="00FF66C8" w:rsidRDefault="00FF66C8" w:rsidP="00540592">
            <w:pPr>
              <w:widowControl w:val="0"/>
              <w:autoSpaceDE w:val="0"/>
              <w:autoSpaceDN w:val="0"/>
              <w:adjustRightInd w:val="0"/>
              <w:jc w:val="both"/>
              <w:rPr>
                <w:rFonts w:eastAsia="Times New Roman"/>
                <w:color w:val="000000" w:themeColor="text1"/>
                <w:sz w:val="24"/>
                <w:szCs w:val="24"/>
                <w:lang w:eastAsia="ru-RU"/>
              </w:rPr>
            </w:pPr>
            <w:r>
              <w:rPr>
                <w:rFonts w:eastAsia="Times New Roman"/>
                <w:color w:val="000000" w:themeColor="text1"/>
                <w:sz w:val="24"/>
                <w:szCs w:val="24"/>
                <w:lang w:eastAsia="ru-RU"/>
              </w:rPr>
              <w:t>5.</w:t>
            </w:r>
            <w:r w:rsidRPr="002D1260">
              <w:rPr>
                <w:rFonts w:eastAsia="Times New Roman"/>
                <w:color w:val="000000" w:themeColor="text1"/>
                <w:sz w:val="24"/>
                <w:szCs w:val="24"/>
                <w:lang w:eastAsia="ru-RU"/>
              </w:rPr>
              <w:t>Создание условий для обеспечения равного доступа граждан к туристским объектам.</w:t>
            </w:r>
          </w:p>
          <w:p w:rsidR="00FF66C8" w:rsidRPr="002D1260" w:rsidRDefault="00FF66C8" w:rsidP="00FF66C8">
            <w:pPr>
              <w:widowControl w:val="0"/>
              <w:autoSpaceDE w:val="0"/>
              <w:autoSpaceDN w:val="0"/>
              <w:adjustRightInd w:val="0"/>
              <w:jc w:val="both"/>
              <w:rPr>
                <w:rFonts w:eastAsiaTheme="minorEastAsia" w:cs="Times New Roman"/>
                <w:sz w:val="24"/>
                <w:szCs w:val="24"/>
                <w:lang w:eastAsia="ru-RU"/>
              </w:rPr>
            </w:pPr>
            <w:r>
              <w:rPr>
                <w:rFonts w:eastAsia="Times New Roman"/>
                <w:color w:val="000000" w:themeColor="text1"/>
                <w:sz w:val="24"/>
                <w:szCs w:val="24"/>
                <w:lang w:eastAsia="ru-RU"/>
              </w:rPr>
              <w:t>6.</w:t>
            </w:r>
            <w:r w:rsidRPr="002D1260">
              <w:rPr>
                <w:rFonts w:eastAsia="Times New Roman"/>
                <w:color w:val="000000" w:themeColor="text1"/>
                <w:sz w:val="24"/>
                <w:szCs w:val="24"/>
                <w:lang w:eastAsia="ru-RU"/>
              </w:rPr>
              <w:t>Повышение уровня сохранности архивных документов.</w:t>
            </w:r>
          </w:p>
        </w:tc>
      </w:tr>
      <w:tr w:rsidR="00F03A01" w:rsidRPr="002D1260" w:rsidTr="00525EA0">
        <w:trPr>
          <w:trHeight w:val="279"/>
        </w:trPr>
        <w:tc>
          <w:tcPr>
            <w:tcW w:w="4536" w:type="dxa"/>
            <w:shd w:val="clear" w:color="000000" w:fill="FFFFFF"/>
            <w:hideMark/>
          </w:tcPr>
          <w:p w:rsidR="00F03A01" w:rsidRPr="002D1260" w:rsidRDefault="00F03A01" w:rsidP="00540592">
            <w:pPr>
              <w:jc w:val="both"/>
              <w:rPr>
                <w:rFonts w:eastAsia="Times New Roman" w:cs="Times New Roman"/>
                <w:sz w:val="24"/>
                <w:szCs w:val="24"/>
                <w:lang w:eastAsia="ru-RU"/>
              </w:rPr>
            </w:pPr>
            <w:r w:rsidRPr="002D1260">
              <w:rPr>
                <w:rFonts w:eastAsia="Times New Roman" w:cs="Times New Roman"/>
                <w:sz w:val="24"/>
                <w:szCs w:val="24"/>
                <w:lang w:eastAsia="ru-RU"/>
              </w:rPr>
              <w:t>Перечень подпрограмм</w:t>
            </w:r>
          </w:p>
        </w:tc>
        <w:tc>
          <w:tcPr>
            <w:tcW w:w="10490" w:type="dxa"/>
            <w:gridSpan w:val="6"/>
            <w:shd w:val="clear" w:color="000000" w:fill="FFFFFF"/>
            <w:hideMark/>
          </w:tcPr>
          <w:p w:rsidR="00F03A01" w:rsidRPr="002D1260" w:rsidRDefault="00F03A01" w:rsidP="00540592">
            <w:pPr>
              <w:jc w:val="both"/>
              <w:rPr>
                <w:rFonts w:eastAsia="Times New Roman" w:cs="Times New Roman"/>
                <w:sz w:val="24"/>
                <w:szCs w:val="24"/>
                <w:lang w:eastAsia="ru-RU"/>
              </w:rPr>
            </w:pPr>
            <w:r w:rsidRPr="002D1260">
              <w:rPr>
                <w:rFonts w:eastAsia="Times New Roman" w:cs="Times New Roman"/>
                <w:sz w:val="24"/>
                <w:szCs w:val="24"/>
                <w:lang w:eastAsia="ru-RU"/>
              </w:rPr>
              <w:t>Муниципальные заказчики подпрограмм</w:t>
            </w:r>
          </w:p>
        </w:tc>
      </w:tr>
      <w:tr w:rsidR="00F03A01" w:rsidRPr="002D1260" w:rsidTr="00525EA0">
        <w:trPr>
          <w:trHeight w:val="1018"/>
        </w:trPr>
        <w:tc>
          <w:tcPr>
            <w:tcW w:w="4536" w:type="dxa"/>
            <w:shd w:val="clear" w:color="000000" w:fill="FFFFFF"/>
            <w:hideMark/>
          </w:tcPr>
          <w:p w:rsidR="00F03A01" w:rsidRPr="002D1260" w:rsidRDefault="00F03A01" w:rsidP="006F2D91">
            <w:pPr>
              <w:jc w:val="both"/>
              <w:rPr>
                <w:rFonts w:eastAsia="Times New Roman" w:cs="Times New Roman"/>
                <w:sz w:val="24"/>
                <w:szCs w:val="24"/>
                <w:lang w:eastAsia="ru-RU"/>
              </w:rPr>
            </w:pPr>
            <w:r w:rsidRPr="002D1260">
              <w:rPr>
                <w:rFonts w:eastAsia="Times New Roman" w:cs="Times New Roman"/>
                <w:sz w:val="24"/>
                <w:szCs w:val="24"/>
                <w:lang w:eastAsia="ru-RU"/>
              </w:rPr>
              <w:t>Подпрограмма 1. «Сохранение, использование, популяризация и государственная охрана объектов культурного наследия (памятников истории и культуры) народов Российской Федерации»</w:t>
            </w:r>
          </w:p>
        </w:tc>
        <w:tc>
          <w:tcPr>
            <w:tcW w:w="10490" w:type="dxa"/>
            <w:gridSpan w:val="6"/>
            <w:shd w:val="clear" w:color="000000" w:fill="FFFFFF"/>
            <w:hideMark/>
          </w:tcPr>
          <w:p w:rsidR="00F03A01" w:rsidRPr="002D1260" w:rsidRDefault="00F03A01" w:rsidP="00540592">
            <w:pPr>
              <w:pStyle w:val="ConsPlusCell"/>
              <w:jc w:val="both"/>
              <w:rPr>
                <w:rFonts w:ascii="Times New Roman" w:hAnsi="Times New Roman" w:cs="Times New Roman"/>
                <w:sz w:val="24"/>
                <w:szCs w:val="24"/>
              </w:rPr>
            </w:pPr>
            <w:r w:rsidRPr="002D1260">
              <w:rPr>
                <w:rFonts w:ascii="Times New Roman" w:hAnsi="Times New Roman" w:cs="Times New Roman"/>
                <w:sz w:val="24"/>
                <w:szCs w:val="24"/>
              </w:rPr>
              <w:t>Комитет по культуре, физической культуре, спорту, работе с детьми и молодежью администрации городского округа Зарайск Московской области</w:t>
            </w:r>
          </w:p>
          <w:p w:rsidR="00F03A01" w:rsidRPr="002D1260" w:rsidRDefault="00F03A01" w:rsidP="00540592">
            <w:pPr>
              <w:jc w:val="both"/>
              <w:rPr>
                <w:rFonts w:cs="Times New Roman"/>
                <w:sz w:val="24"/>
                <w:szCs w:val="24"/>
              </w:rPr>
            </w:pPr>
            <w:r w:rsidRPr="002D1260">
              <w:rPr>
                <w:rFonts w:cs="Times New Roman"/>
                <w:sz w:val="24"/>
                <w:szCs w:val="24"/>
              </w:rPr>
              <w:t>Администрация городского округа Зарайск Московской области</w:t>
            </w:r>
          </w:p>
        </w:tc>
      </w:tr>
      <w:tr w:rsidR="00F03A01" w:rsidRPr="002D1260" w:rsidTr="00525EA0">
        <w:trPr>
          <w:trHeight w:val="330"/>
        </w:trPr>
        <w:tc>
          <w:tcPr>
            <w:tcW w:w="4536" w:type="dxa"/>
            <w:shd w:val="clear" w:color="000000" w:fill="FFFFFF"/>
            <w:hideMark/>
          </w:tcPr>
          <w:p w:rsidR="00F03A01" w:rsidRPr="002D1260" w:rsidRDefault="00F03A01" w:rsidP="006F2D91">
            <w:pPr>
              <w:jc w:val="both"/>
              <w:rPr>
                <w:rFonts w:eastAsia="Times New Roman" w:cs="Times New Roman"/>
                <w:sz w:val="24"/>
                <w:szCs w:val="24"/>
                <w:lang w:eastAsia="ru-RU"/>
              </w:rPr>
            </w:pPr>
            <w:r w:rsidRPr="002D1260">
              <w:rPr>
                <w:rFonts w:eastAsia="Times New Roman" w:cs="Times New Roman"/>
                <w:sz w:val="24"/>
                <w:szCs w:val="24"/>
                <w:lang w:eastAsia="ru-RU"/>
              </w:rPr>
              <w:t>Подпрограмма 3. «Развитие библиотечного дела»</w:t>
            </w:r>
          </w:p>
        </w:tc>
        <w:tc>
          <w:tcPr>
            <w:tcW w:w="10490" w:type="dxa"/>
            <w:gridSpan w:val="6"/>
            <w:shd w:val="clear" w:color="000000" w:fill="FFFFFF"/>
            <w:hideMark/>
          </w:tcPr>
          <w:p w:rsidR="00F03A01" w:rsidRPr="002D1260" w:rsidRDefault="00F03A01" w:rsidP="00540592">
            <w:pPr>
              <w:pStyle w:val="ConsPlusCell"/>
              <w:jc w:val="both"/>
              <w:rPr>
                <w:rFonts w:ascii="Times New Roman" w:hAnsi="Times New Roman" w:cs="Times New Roman"/>
                <w:sz w:val="24"/>
                <w:szCs w:val="24"/>
              </w:rPr>
            </w:pPr>
            <w:r w:rsidRPr="002D1260">
              <w:rPr>
                <w:rFonts w:ascii="Times New Roman" w:hAnsi="Times New Roman" w:cs="Times New Roman"/>
                <w:sz w:val="24"/>
                <w:szCs w:val="24"/>
              </w:rPr>
              <w:t>Комитет по культуре, физической культуре, спорту, работе с детьми и молодежью администрации городского округа Зарайск Московской области</w:t>
            </w:r>
          </w:p>
          <w:p w:rsidR="00F03A01" w:rsidRPr="002D1260" w:rsidRDefault="00F03A01" w:rsidP="00540592">
            <w:pPr>
              <w:jc w:val="both"/>
              <w:rPr>
                <w:rFonts w:cs="Times New Roman"/>
                <w:sz w:val="24"/>
                <w:szCs w:val="24"/>
              </w:rPr>
            </w:pPr>
            <w:r w:rsidRPr="002D1260">
              <w:rPr>
                <w:rFonts w:cs="Times New Roman"/>
                <w:sz w:val="24"/>
                <w:szCs w:val="24"/>
              </w:rPr>
              <w:t>Администрация городского округа Зарайск Московской области</w:t>
            </w:r>
          </w:p>
        </w:tc>
      </w:tr>
      <w:tr w:rsidR="00F03A01" w:rsidRPr="002D1260" w:rsidTr="00525EA0">
        <w:trPr>
          <w:trHeight w:val="403"/>
        </w:trPr>
        <w:tc>
          <w:tcPr>
            <w:tcW w:w="4536" w:type="dxa"/>
            <w:shd w:val="clear" w:color="000000" w:fill="FFFFFF"/>
            <w:hideMark/>
          </w:tcPr>
          <w:p w:rsidR="00F03A01" w:rsidRPr="002D1260" w:rsidRDefault="00F03A01" w:rsidP="006F2D91">
            <w:pPr>
              <w:jc w:val="both"/>
              <w:rPr>
                <w:rFonts w:eastAsia="Times New Roman" w:cs="Times New Roman"/>
                <w:sz w:val="24"/>
                <w:szCs w:val="24"/>
                <w:lang w:eastAsia="ru-RU"/>
              </w:rPr>
            </w:pPr>
            <w:r w:rsidRPr="002D1260">
              <w:rPr>
                <w:rFonts w:eastAsia="Times New Roman" w:cs="Times New Roman"/>
                <w:sz w:val="24"/>
                <w:szCs w:val="24"/>
                <w:lang w:eastAsia="ru-RU"/>
              </w:rPr>
              <w:t xml:space="preserve">Подпрограмма 4. «Развитие </w:t>
            </w:r>
            <w:r w:rsidRPr="002D1260">
              <w:rPr>
                <w:rFonts w:eastAsia="Times New Roman" w:cs="Times New Roman"/>
                <w:sz w:val="24"/>
                <w:szCs w:val="24"/>
                <w:lang w:eastAsia="ru-RU"/>
              </w:rPr>
              <w:lastRenderedPageBreak/>
              <w:t>профессионального искусства, гастрольно-концертной и культурно-досуговой деятельности, кинематографии»</w:t>
            </w:r>
          </w:p>
        </w:tc>
        <w:tc>
          <w:tcPr>
            <w:tcW w:w="10490" w:type="dxa"/>
            <w:gridSpan w:val="6"/>
            <w:shd w:val="clear" w:color="000000" w:fill="FFFFFF"/>
            <w:hideMark/>
          </w:tcPr>
          <w:p w:rsidR="00F03A01" w:rsidRPr="002D1260" w:rsidRDefault="00F03A01" w:rsidP="00540592">
            <w:pPr>
              <w:pStyle w:val="ConsPlusCell"/>
              <w:jc w:val="both"/>
              <w:rPr>
                <w:rFonts w:ascii="Times New Roman" w:hAnsi="Times New Roman" w:cs="Times New Roman"/>
                <w:sz w:val="24"/>
                <w:szCs w:val="24"/>
              </w:rPr>
            </w:pPr>
            <w:r w:rsidRPr="002D1260">
              <w:rPr>
                <w:rFonts w:ascii="Times New Roman" w:hAnsi="Times New Roman" w:cs="Times New Roman"/>
                <w:sz w:val="24"/>
                <w:szCs w:val="24"/>
              </w:rPr>
              <w:lastRenderedPageBreak/>
              <w:t xml:space="preserve">Комитет по культуре, физической культуре, спорту, работе с детьми и молодежью администрации </w:t>
            </w:r>
            <w:r w:rsidRPr="002D1260">
              <w:rPr>
                <w:rFonts w:ascii="Times New Roman" w:hAnsi="Times New Roman" w:cs="Times New Roman"/>
                <w:sz w:val="24"/>
                <w:szCs w:val="24"/>
              </w:rPr>
              <w:lastRenderedPageBreak/>
              <w:t>городского округа Зарайск Московской области</w:t>
            </w:r>
          </w:p>
          <w:p w:rsidR="00F03A01" w:rsidRPr="002D1260" w:rsidRDefault="00F03A01" w:rsidP="00540592">
            <w:pPr>
              <w:jc w:val="both"/>
              <w:rPr>
                <w:rFonts w:cs="Times New Roman"/>
                <w:sz w:val="24"/>
                <w:szCs w:val="24"/>
              </w:rPr>
            </w:pPr>
            <w:r w:rsidRPr="002D1260">
              <w:rPr>
                <w:rFonts w:cs="Times New Roman"/>
                <w:sz w:val="24"/>
                <w:szCs w:val="24"/>
              </w:rPr>
              <w:t>Администрация городского округа Зарайск Московской област</w:t>
            </w:r>
            <w:r w:rsidR="002D1260" w:rsidRPr="002D1260">
              <w:rPr>
                <w:rFonts w:cs="Times New Roman"/>
                <w:sz w:val="24"/>
                <w:szCs w:val="24"/>
              </w:rPr>
              <w:t>и</w:t>
            </w:r>
          </w:p>
        </w:tc>
      </w:tr>
      <w:tr w:rsidR="00F03A01" w:rsidRPr="002D1260" w:rsidTr="00525EA0">
        <w:trPr>
          <w:trHeight w:val="944"/>
        </w:trPr>
        <w:tc>
          <w:tcPr>
            <w:tcW w:w="4536" w:type="dxa"/>
            <w:shd w:val="clear" w:color="000000" w:fill="FFFFFF"/>
            <w:hideMark/>
          </w:tcPr>
          <w:p w:rsidR="002D1260" w:rsidRPr="002D1260" w:rsidRDefault="00F03A01" w:rsidP="006C43E7">
            <w:pPr>
              <w:jc w:val="both"/>
              <w:rPr>
                <w:rFonts w:eastAsia="Times New Roman" w:cs="Times New Roman"/>
                <w:sz w:val="24"/>
                <w:szCs w:val="24"/>
                <w:lang w:eastAsia="ru-RU"/>
              </w:rPr>
            </w:pPr>
            <w:r w:rsidRPr="002D1260">
              <w:rPr>
                <w:rFonts w:eastAsia="Times New Roman" w:cs="Times New Roman"/>
                <w:sz w:val="24"/>
                <w:szCs w:val="24"/>
                <w:lang w:eastAsia="ru-RU"/>
              </w:rPr>
              <w:lastRenderedPageBreak/>
              <w:t>Подпрограмма 5. «Укрепление материально-технической базы муниципальных учреждений культуры»</w:t>
            </w:r>
          </w:p>
        </w:tc>
        <w:tc>
          <w:tcPr>
            <w:tcW w:w="10490" w:type="dxa"/>
            <w:gridSpan w:val="6"/>
            <w:shd w:val="clear" w:color="000000" w:fill="FFFFFF"/>
            <w:hideMark/>
          </w:tcPr>
          <w:p w:rsidR="00F03A01" w:rsidRPr="002D1260" w:rsidRDefault="00F03A01" w:rsidP="00540592">
            <w:pPr>
              <w:pStyle w:val="ConsPlusCell"/>
              <w:jc w:val="both"/>
              <w:rPr>
                <w:rFonts w:ascii="Times New Roman" w:hAnsi="Times New Roman" w:cs="Times New Roman"/>
                <w:sz w:val="24"/>
                <w:szCs w:val="24"/>
              </w:rPr>
            </w:pPr>
            <w:r w:rsidRPr="002D1260">
              <w:rPr>
                <w:rFonts w:ascii="Times New Roman" w:hAnsi="Times New Roman" w:cs="Times New Roman"/>
                <w:sz w:val="24"/>
                <w:szCs w:val="24"/>
              </w:rPr>
              <w:t>Комитет по культуре, физической культуре, спорту, работе с детьми и молодежью администрации городского округа Зарайск Московской области</w:t>
            </w:r>
          </w:p>
          <w:p w:rsidR="00F03A01" w:rsidRPr="002D1260" w:rsidRDefault="00F03A01" w:rsidP="00540592">
            <w:pPr>
              <w:jc w:val="both"/>
              <w:rPr>
                <w:rFonts w:cs="Times New Roman"/>
                <w:sz w:val="24"/>
                <w:szCs w:val="24"/>
              </w:rPr>
            </w:pPr>
            <w:r w:rsidRPr="002D1260">
              <w:rPr>
                <w:rFonts w:cs="Times New Roman"/>
                <w:sz w:val="24"/>
                <w:szCs w:val="24"/>
              </w:rPr>
              <w:t>Администрация городского округа Зарайск Московской области</w:t>
            </w:r>
          </w:p>
        </w:tc>
      </w:tr>
      <w:tr w:rsidR="00F03A01" w:rsidRPr="002D1260" w:rsidTr="00525EA0">
        <w:trPr>
          <w:trHeight w:val="841"/>
        </w:trPr>
        <w:tc>
          <w:tcPr>
            <w:tcW w:w="4536" w:type="dxa"/>
            <w:shd w:val="clear" w:color="000000" w:fill="FFFFFF"/>
            <w:hideMark/>
          </w:tcPr>
          <w:p w:rsidR="00F03A01" w:rsidRPr="002D1260" w:rsidRDefault="00F03A01" w:rsidP="006F2D91">
            <w:pPr>
              <w:jc w:val="both"/>
              <w:rPr>
                <w:rFonts w:eastAsia="Times New Roman" w:cs="Times New Roman"/>
                <w:sz w:val="24"/>
                <w:szCs w:val="24"/>
                <w:lang w:eastAsia="ru-RU"/>
              </w:rPr>
            </w:pPr>
            <w:r w:rsidRPr="002D1260">
              <w:rPr>
                <w:rFonts w:eastAsia="Times New Roman" w:cs="Times New Roman"/>
                <w:sz w:val="24"/>
                <w:szCs w:val="24"/>
                <w:lang w:eastAsia="ru-RU"/>
              </w:rPr>
              <w:t>Подпрограмма 7. «Развитие туризма»</w:t>
            </w:r>
          </w:p>
        </w:tc>
        <w:tc>
          <w:tcPr>
            <w:tcW w:w="10490" w:type="dxa"/>
            <w:gridSpan w:val="6"/>
            <w:shd w:val="clear" w:color="000000" w:fill="FFFFFF"/>
            <w:hideMark/>
          </w:tcPr>
          <w:p w:rsidR="00F03A01" w:rsidRPr="002D1260" w:rsidRDefault="00F03A01" w:rsidP="00540592">
            <w:pPr>
              <w:pStyle w:val="ConsPlusCell"/>
              <w:jc w:val="both"/>
              <w:rPr>
                <w:rFonts w:ascii="Times New Roman" w:hAnsi="Times New Roman" w:cs="Times New Roman"/>
                <w:sz w:val="24"/>
                <w:szCs w:val="24"/>
              </w:rPr>
            </w:pPr>
            <w:r w:rsidRPr="002D1260">
              <w:rPr>
                <w:rFonts w:ascii="Times New Roman" w:hAnsi="Times New Roman" w:cs="Times New Roman"/>
                <w:sz w:val="24"/>
                <w:szCs w:val="24"/>
              </w:rPr>
              <w:t>Комитет по культуре, физической культуре, спорту, работе с детьми и молодежью администрации городского округа Зарайск Московской области</w:t>
            </w:r>
          </w:p>
          <w:p w:rsidR="00F03A01" w:rsidRPr="002D1260" w:rsidRDefault="00F03A01" w:rsidP="00540592">
            <w:pPr>
              <w:jc w:val="both"/>
              <w:rPr>
                <w:rFonts w:cs="Times New Roman"/>
                <w:sz w:val="24"/>
                <w:szCs w:val="24"/>
              </w:rPr>
            </w:pPr>
            <w:r w:rsidRPr="002D1260">
              <w:rPr>
                <w:rFonts w:cs="Times New Roman"/>
                <w:sz w:val="24"/>
                <w:szCs w:val="24"/>
              </w:rPr>
              <w:t>Администрация городского округа Зарайск Московской области</w:t>
            </w:r>
          </w:p>
        </w:tc>
      </w:tr>
      <w:tr w:rsidR="00F03A01" w:rsidRPr="002D1260" w:rsidTr="00525EA0">
        <w:trPr>
          <w:trHeight w:val="858"/>
        </w:trPr>
        <w:tc>
          <w:tcPr>
            <w:tcW w:w="4536" w:type="dxa"/>
            <w:shd w:val="clear" w:color="000000" w:fill="FFFFFF"/>
            <w:hideMark/>
          </w:tcPr>
          <w:p w:rsidR="00F03A01" w:rsidRPr="002D1260" w:rsidRDefault="00F03A01" w:rsidP="006F2D91">
            <w:pPr>
              <w:jc w:val="both"/>
              <w:rPr>
                <w:rFonts w:eastAsia="Times New Roman" w:cs="Times New Roman"/>
                <w:sz w:val="24"/>
                <w:szCs w:val="24"/>
                <w:lang w:eastAsia="ru-RU"/>
              </w:rPr>
            </w:pPr>
            <w:r w:rsidRPr="002D1260">
              <w:rPr>
                <w:rFonts w:eastAsia="Times New Roman" w:cs="Times New Roman"/>
                <w:sz w:val="24"/>
                <w:szCs w:val="24"/>
                <w:lang w:eastAsia="ru-RU"/>
              </w:rPr>
              <w:t>Подпрограмма 8.  «Обеспечивающая подпрограмма»</w:t>
            </w:r>
          </w:p>
        </w:tc>
        <w:tc>
          <w:tcPr>
            <w:tcW w:w="10490" w:type="dxa"/>
            <w:gridSpan w:val="6"/>
            <w:shd w:val="clear" w:color="000000" w:fill="FFFFFF"/>
            <w:hideMark/>
          </w:tcPr>
          <w:p w:rsidR="00F03A01" w:rsidRPr="002D1260" w:rsidRDefault="00F03A01" w:rsidP="00540592">
            <w:pPr>
              <w:pStyle w:val="ConsPlusCell"/>
              <w:jc w:val="both"/>
              <w:rPr>
                <w:rFonts w:ascii="Times New Roman" w:hAnsi="Times New Roman" w:cs="Times New Roman"/>
                <w:sz w:val="24"/>
                <w:szCs w:val="24"/>
              </w:rPr>
            </w:pPr>
            <w:r w:rsidRPr="002D1260">
              <w:rPr>
                <w:rFonts w:ascii="Times New Roman" w:hAnsi="Times New Roman" w:cs="Times New Roman"/>
                <w:sz w:val="24"/>
                <w:szCs w:val="24"/>
              </w:rPr>
              <w:t>Комитет по культуре, физической культуре, спорту, работе с детьми и молодежью администрации городского округа Зарайск Московской области</w:t>
            </w:r>
          </w:p>
          <w:p w:rsidR="00F03A01" w:rsidRPr="002D1260" w:rsidRDefault="00F03A01" w:rsidP="00540592">
            <w:pPr>
              <w:jc w:val="both"/>
              <w:rPr>
                <w:rFonts w:cs="Times New Roman"/>
                <w:sz w:val="24"/>
                <w:szCs w:val="24"/>
              </w:rPr>
            </w:pPr>
            <w:r w:rsidRPr="002D1260">
              <w:rPr>
                <w:rFonts w:cs="Times New Roman"/>
                <w:sz w:val="24"/>
                <w:szCs w:val="24"/>
              </w:rPr>
              <w:t>Администрация городского округа Зарайск Московской области.</w:t>
            </w:r>
          </w:p>
        </w:tc>
      </w:tr>
      <w:tr w:rsidR="00F03A01" w:rsidRPr="002D1260" w:rsidTr="00525EA0">
        <w:trPr>
          <w:trHeight w:val="469"/>
        </w:trPr>
        <w:tc>
          <w:tcPr>
            <w:tcW w:w="4536" w:type="dxa"/>
            <w:shd w:val="clear" w:color="000000" w:fill="FFFFFF"/>
            <w:vAlign w:val="center"/>
            <w:hideMark/>
          </w:tcPr>
          <w:p w:rsidR="002D1260" w:rsidRPr="002D1260" w:rsidRDefault="00F03A01" w:rsidP="006C43E7">
            <w:pPr>
              <w:jc w:val="both"/>
              <w:rPr>
                <w:rFonts w:eastAsia="Times New Roman" w:cs="Times New Roman"/>
                <w:sz w:val="24"/>
                <w:szCs w:val="24"/>
                <w:lang w:eastAsia="ru-RU"/>
              </w:rPr>
            </w:pPr>
            <w:r w:rsidRPr="002D1260">
              <w:rPr>
                <w:rFonts w:eastAsia="Times New Roman" w:cs="Times New Roman"/>
                <w:sz w:val="24"/>
                <w:szCs w:val="24"/>
                <w:lang w:eastAsia="ru-RU"/>
              </w:rPr>
              <w:t>Подпрограмма 9. «Развитие архивного дела»</w:t>
            </w:r>
          </w:p>
        </w:tc>
        <w:tc>
          <w:tcPr>
            <w:tcW w:w="10490" w:type="dxa"/>
            <w:gridSpan w:val="6"/>
            <w:shd w:val="clear" w:color="000000" w:fill="FFFFFF"/>
            <w:hideMark/>
          </w:tcPr>
          <w:p w:rsidR="00F03A01" w:rsidRPr="002D1260" w:rsidRDefault="00F03A01" w:rsidP="00540592">
            <w:pPr>
              <w:jc w:val="both"/>
              <w:rPr>
                <w:rFonts w:cs="Times New Roman"/>
                <w:sz w:val="24"/>
                <w:szCs w:val="24"/>
              </w:rPr>
            </w:pPr>
            <w:r w:rsidRPr="002D1260">
              <w:rPr>
                <w:rFonts w:cs="Times New Roman"/>
                <w:sz w:val="24"/>
                <w:szCs w:val="24"/>
              </w:rPr>
              <w:t>Администрация городского округа Зарайск Московской области.</w:t>
            </w:r>
          </w:p>
        </w:tc>
      </w:tr>
      <w:tr w:rsidR="00F03A01" w:rsidRPr="002D1260" w:rsidTr="00525EA0">
        <w:trPr>
          <w:trHeight w:val="1317"/>
        </w:trPr>
        <w:tc>
          <w:tcPr>
            <w:tcW w:w="4536" w:type="dxa"/>
            <w:vMerge w:val="restart"/>
            <w:shd w:val="clear" w:color="000000" w:fill="FFFFFF"/>
            <w:hideMark/>
          </w:tcPr>
          <w:p w:rsidR="00F03A01" w:rsidRPr="002D1260" w:rsidRDefault="00F03A01" w:rsidP="00540592">
            <w:pPr>
              <w:jc w:val="both"/>
              <w:rPr>
                <w:rFonts w:eastAsia="Times New Roman" w:cs="Times New Roman"/>
                <w:sz w:val="24"/>
                <w:szCs w:val="24"/>
                <w:lang w:eastAsia="ru-RU"/>
              </w:rPr>
            </w:pPr>
            <w:r w:rsidRPr="002D1260">
              <w:rPr>
                <w:rFonts w:eastAsia="Times New Roman" w:cs="Times New Roman"/>
                <w:sz w:val="24"/>
                <w:szCs w:val="24"/>
                <w:lang w:eastAsia="ru-RU"/>
              </w:rPr>
              <w:t>Краткая характеристика подпрограмм</w:t>
            </w:r>
          </w:p>
        </w:tc>
        <w:tc>
          <w:tcPr>
            <w:tcW w:w="10490" w:type="dxa"/>
            <w:gridSpan w:val="6"/>
            <w:shd w:val="clear" w:color="000000" w:fill="FFFFFF"/>
            <w:hideMark/>
          </w:tcPr>
          <w:p w:rsidR="00F03A01" w:rsidRPr="002D1260" w:rsidRDefault="00F03A01" w:rsidP="00540592">
            <w:pPr>
              <w:widowControl w:val="0"/>
              <w:jc w:val="both"/>
              <w:rPr>
                <w:rFonts w:eastAsia="Times New Roman" w:cs="Times New Roman"/>
                <w:sz w:val="24"/>
                <w:szCs w:val="24"/>
                <w:lang w:eastAsia="ru-RU"/>
              </w:rPr>
            </w:pPr>
            <w:r w:rsidRPr="002D1260">
              <w:rPr>
                <w:rFonts w:eastAsia="Times New Roman" w:cs="Times New Roman"/>
                <w:sz w:val="24"/>
                <w:szCs w:val="24"/>
                <w:lang w:eastAsia="ru-RU"/>
              </w:rPr>
              <w:t>Подпрограмма 1. «Сохранение, использование, популяризация и государственная охрана объектов культурного наследия (памятников истории и культуры) народов Российской Федерации» направлена на сохранение объектов культурного наследия и содержит перечень конкретных мероприятий, направленных на выведение из аварийного состояния объектов культурного наследия; завершение начатых работ по сохранению на объектах культурного наследия; обеспечение физической сохранности объектов культурного наследия и создание условий для их активного включения в хозяйственный и культурный оборот.</w:t>
            </w:r>
          </w:p>
        </w:tc>
      </w:tr>
      <w:tr w:rsidR="00F03A01" w:rsidRPr="002D1260" w:rsidTr="00525EA0">
        <w:trPr>
          <w:trHeight w:val="982"/>
        </w:trPr>
        <w:tc>
          <w:tcPr>
            <w:tcW w:w="4536" w:type="dxa"/>
            <w:vMerge/>
            <w:vAlign w:val="center"/>
            <w:hideMark/>
          </w:tcPr>
          <w:p w:rsidR="00F03A01" w:rsidRPr="002D1260" w:rsidRDefault="00F03A01" w:rsidP="00540592">
            <w:pPr>
              <w:jc w:val="both"/>
              <w:rPr>
                <w:rFonts w:eastAsia="Times New Roman" w:cs="Times New Roman"/>
                <w:sz w:val="24"/>
                <w:szCs w:val="24"/>
                <w:lang w:eastAsia="ru-RU"/>
              </w:rPr>
            </w:pPr>
          </w:p>
        </w:tc>
        <w:tc>
          <w:tcPr>
            <w:tcW w:w="10490" w:type="dxa"/>
            <w:gridSpan w:val="6"/>
            <w:shd w:val="clear" w:color="000000" w:fill="FFFFFF"/>
            <w:hideMark/>
          </w:tcPr>
          <w:p w:rsidR="00F03A01" w:rsidRPr="002D1260" w:rsidRDefault="00F03A01" w:rsidP="00540592">
            <w:pPr>
              <w:jc w:val="both"/>
              <w:rPr>
                <w:rFonts w:eastAsia="Times New Roman" w:cs="Times New Roman"/>
                <w:sz w:val="24"/>
                <w:szCs w:val="24"/>
                <w:lang w:eastAsia="ru-RU"/>
              </w:rPr>
            </w:pPr>
            <w:r w:rsidRPr="002D1260">
              <w:rPr>
                <w:rFonts w:eastAsia="Times New Roman" w:cs="Times New Roman"/>
                <w:sz w:val="24"/>
                <w:szCs w:val="24"/>
                <w:lang w:eastAsia="ru-RU"/>
              </w:rPr>
              <w:t xml:space="preserve">Подпрограмма 3. «Развитие библиотечного дела» направлена на организацию библиотечного обслуживания населения муниципальными библиотеками, комплектование книжных фондов </w:t>
            </w:r>
            <w:r w:rsidRPr="002D1260">
              <w:rPr>
                <w:rFonts w:eastAsia="Times New Roman"/>
                <w:color w:val="000000" w:themeColor="text1"/>
                <w:sz w:val="24"/>
                <w:szCs w:val="24"/>
                <w:lang w:eastAsia="ru-RU"/>
              </w:rPr>
              <w:t xml:space="preserve">актуальными изданиями, развития литературного творчества и популяризации чтения в </w:t>
            </w:r>
            <w:r w:rsidR="00ED3C28" w:rsidRPr="002D1260">
              <w:rPr>
                <w:rFonts w:eastAsia="Times New Roman" w:cs="Times New Roman"/>
                <w:sz w:val="24"/>
                <w:szCs w:val="24"/>
                <w:lang w:eastAsia="ru-RU"/>
              </w:rPr>
              <w:t xml:space="preserve">библиотеках городского округа </w:t>
            </w:r>
            <w:r w:rsidRPr="002D1260">
              <w:rPr>
                <w:rFonts w:eastAsia="Times New Roman" w:cs="Times New Roman"/>
                <w:sz w:val="24"/>
                <w:szCs w:val="24"/>
                <w:lang w:eastAsia="ru-RU"/>
              </w:rPr>
              <w:t xml:space="preserve">Зарайск Московской области. </w:t>
            </w:r>
          </w:p>
        </w:tc>
      </w:tr>
      <w:tr w:rsidR="00F03A01" w:rsidRPr="002D1260" w:rsidTr="00525EA0">
        <w:trPr>
          <w:trHeight w:val="286"/>
        </w:trPr>
        <w:tc>
          <w:tcPr>
            <w:tcW w:w="4536" w:type="dxa"/>
            <w:vMerge/>
            <w:vAlign w:val="center"/>
            <w:hideMark/>
          </w:tcPr>
          <w:p w:rsidR="00F03A01" w:rsidRPr="002D1260" w:rsidRDefault="00F03A01" w:rsidP="00540592">
            <w:pPr>
              <w:jc w:val="both"/>
              <w:rPr>
                <w:rFonts w:eastAsia="Times New Roman" w:cs="Times New Roman"/>
                <w:sz w:val="24"/>
                <w:szCs w:val="24"/>
                <w:lang w:eastAsia="ru-RU"/>
              </w:rPr>
            </w:pPr>
          </w:p>
        </w:tc>
        <w:tc>
          <w:tcPr>
            <w:tcW w:w="10490" w:type="dxa"/>
            <w:gridSpan w:val="6"/>
            <w:shd w:val="clear" w:color="000000" w:fill="FFFFFF"/>
            <w:hideMark/>
          </w:tcPr>
          <w:p w:rsidR="00F03A01" w:rsidRPr="002D1260" w:rsidRDefault="00F03A01" w:rsidP="00540592">
            <w:pPr>
              <w:jc w:val="both"/>
              <w:rPr>
                <w:rFonts w:eastAsia="Times New Roman" w:cs="Times New Roman"/>
                <w:sz w:val="24"/>
                <w:szCs w:val="24"/>
                <w:lang w:eastAsia="ru-RU"/>
              </w:rPr>
            </w:pPr>
            <w:r w:rsidRPr="002D1260">
              <w:rPr>
                <w:rFonts w:eastAsia="Times New Roman" w:cs="Times New Roman"/>
                <w:sz w:val="24"/>
                <w:szCs w:val="24"/>
                <w:lang w:eastAsia="ru-RU"/>
              </w:rPr>
              <w:t xml:space="preserve">Подпрограмма 4. «Развитие профессионального искусства, гастрольно-концертной и культурно-досуговой деятельности, кинематографии» </w:t>
            </w:r>
            <w:r w:rsidRPr="002D1260">
              <w:rPr>
                <w:rFonts w:cs="Times New Roman"/>
                <w:bCs/>
                <w:sz w:val="24"/>
                <w:szCs w:val="24"/>
              </w:rPr>
              <w:t xml:space="preserve">направлена на обеспечение </w:t>
            </w:r>
            <w:r w:rsidRPr="002D1260">
              <w:rPr>
                <w:rFonts w:eastAsia="Times New Roman"/>
                <w:color w:val="000000" w:themeColor="text1"/>
                <w:sz w:val="24"/>
                <w:szCs w:val="24"/>
                <w:lang w:eastAsia="ru-RU"/>
              </w:rPr>
              <w:t xml:space="preserve">функций муниципальных культурно-досуговых учреждений, проведение праздничных и культурно-массовых мероприятий, а </w:t>
            </w:r>
            <w:r w:rsidR="002D1260" w:rsidRPr="002D1260">
              <w:rPr>
                <w:rFonts w:eastAsia="Times New Roman"/>
                <w:color w:val="000000" w:themeColor="text1"/>
                <w:sz w:val="24"/>
                <w:szCs w:val="24"/>
                <w:lang w:eastAsia="ru-RU"/>
              </w:rPr>
              <w:t>также выполнения</w:t>
            </w:r>
            <w:r w:rsidRPr="002D1260">
              <w:rPr>
                <w:rFonts w:cs="Times New Roman"/>
                <w:bCs/>
                <w:sz w:val="24"/>
                <w:szCs w:val="24"/>
              </w:rPr>
              <w:t xml:space="preserve"> мероприятий, связанных с государственной поддержкой лучших сельских учреждений культуры и их лучших работников.</w:t>
            </w:r>
          </w:p>
        </w:tc>
      </w:tr>
      <w:tr w:rsidR="00F03A01" w:rsidRPr="002D1260" w:rsidTr="00525EA0">
        <w:trPr>
          <w:trHeight w:val="1409"/>
        </w:trPr>
        <w:tc>
          <w:tcPr>
            <w:tcW w:w="4536" w:type="dxa"/>
            <w:vMerge/>
            <w:vAlign w:val="center"/>
            <w:hideMark/>
          </w:tcPr>
          <w:p w:rsidR="00F03A01" w:rsidRPr="002D1260" w:rsidRDefault="00F03A01" w:rsidP="00540592">
            <w:pPr>
              <w:jc w:val="both"/>
              <w:rPr>
                <w:rFonts w:eastAsia="Times New Roman" w:cs="Times New Roman"/>
                <w:sz w:val="24"/>
                <w:szCs w:val="24"/>
                <w:lang w:eastAsia="ru-RU"/>
              </w:rPr>
            </w:pPr>
          </w:p>
        </w:tc>
        <w:tc>
          <w:tcPr>
            <w:tcW w:w="10490" w:type="dxa"/>
            <w:gridSpan w:val="6"/>
            <w:shd w:val="clear" w:color="000000" w:fill="FFFFFF"/>
            <w:hideMark/>
          </w:tcPr>
          <w:p w:rsidR="00F03A01" w:rsidRPr="002D1260" w:rsidRDefault="00F03A01" w:rsidP="00540592">
            <w:pPr>
              <w:jc w:val="both"/>
              <w:rPr>
                <w:rFonts w:eastAsia="Times New Roman" w:cs="Times New Roman"/>
                <w:sz w:val="24"/>
                <w:szCs w:val="24"/>
                <w:lang w:eastAsia="ru-RU"/>
              </w:rPr>
            </w:pPr>
            <w:r w:rsidRPr="002D1260">
              <w:rPr>
                <w:rFonts w:eastAsia="Times New Roman" w:cs="Times New Roman"/>
                <w:sz w:val="24"/>
                <w:szCs w:val="24"/>
                <w:lang w:eastAsia="ru-RU"/>
              </w:rPr>
              <w:t>Подпрограмма 5. «Укрепление материально-технической базы муниципальных учреждений культуры» направлена на модернизацию материально-технической базы объектов культуры путем проведения капитального ремонта и технического переоснащения современным непроизводственным оборудованием муниципальных учреждений культуры. Также будут реализованы мероприятия, направленные на создание доступной среды на объектах организаций культуры для инвалидов и лиц с ограниченными возможностями здоровья в целях получения услуг в сфере культуры.</w:t>
            </w:r>
          </w:p>
        </w:tc>
      </w:tr>
      <w:tr w:rsidR="00F03A01" w:rsidRPr="002D1260" w:rsidTr="00525EA0">
        <w:trPr>
          <w:trHeight w:val="1409"/>
        </w:trPr>
        <w:tc>
          <w:tcPr>
            <w:tcW w:w="4536" w:type="dxa"/>
            <w:vMerge/>
            <w:vAlign w:val="center"/>
            <w:hideMark/>
          </w:tcPr>
          <w:p w:rsidR="00F03A01" w:rsidRPr="002D1260" w:rsidRDefault="00F03A01" w:rsidP="00540592">
            <w:pPr>
              <w:jc w:val="both"/>
              <w:rPr>
                <w:rFonts w:eastAsia="Times New Roman" w:cs="Times New Roman"/>
                <w:sz w:val="24"/>
                <w:szCs w:val="24"/>
                <w:lang w:eastAsia="ru-RU"/>
              </w:rPr>
            </w:pPr>
          </w:p>
        </w:tc>
        <w:tc>
          <w:tcPr>
            <w:tcW w:w="10490" w:type="dxa"/>
            <w:gridSpan w:val="6"/>
            <w:shd w:val="clear" w:color="000000" w:fill="FFFFFF"/>
            <w:hideMark/>
          </w:tcPr>
          <w:p w:rsidR="00F03A01" w:rsidRPr="002D1260" w:rsidRDefault="00F03A01" w:rsidP="00540592">
            <w:pPr>
              <w:jc w:val="both"/>
              <w:rPr>
                <w:rFonts w:eastAsia="Times New Roman" w:cs="Times New Roman"/>
                <w:sz w:val="24"/>
                <w:szCs w:val="24"/>
                <w:lang w:eastAsia="ru-RU"/>
              </w:rPr>
            </w:pPr>
            <w:r w:rsidRPr="002D1260">
              <w:rPr>
                <w:rFonts w:eastAsia="Times New Roman" w:cs="Times New Roman"/>
                <w:sz w:val="24"/>
                <w:szCs w:val="24"/>
                <w:lang w:eastAsia="ru-RU"/>
              </w:rPr>
              <w:t>Подпрограмма 7. «Развитие туризма» направлена на развитие рынка туристских услуг на территории городского округа Зарайск Московской и создание благоприятных условий для развития туризма; формирование имиджа и продвижение туристского продукта, предоставляемого на территории Московской области, на мировом и внутреннем туристских рынках; повышение качества регионального туристского продукта, уровня гостеприимства, безопасности и доступности услуг с учетом российских и международных стандартов; развитие туристской инфраструктуры и формирование комфортной инвестиционной среды в городском округе Зарайск Московской области</w:t>
            </w:r>
          </w:p>
        </w:tc>
      </w:tr>
      <w:tr w:rsidR="00F03A01" w:rsidRPr="002D1260" w:rsidTr="00525EA0">
        <w:trPr>
          <w:trHeight w:val="982"/>
        </w:trPr>
        <w:tc>
          <w:tcPr>
            <w:tcW w:w="4536" w:type="dxa"/>
            <w:vMerge/>
            <w:vAlign w:val="center"/>
            <w:hideMark/>
          </w:tcPr>
          <w:p w:rsidR="00F03A01" w:rsidRPr="002D1260" w:rsidRDefault="00F03A01" w:rsidP="00540592">
            <w:pPr>
              <w:jc w:val="both"/>
              <w:rPr>
                <w:rFonts w:eastAsia="Times New Roman" w:cs="Times New Roman"/>
                <w:sz w:val="24"/>
                <w:szCs w:val="24"/>
                <w:lang w:eastAsia="ru-RU"/>
              </w:rPr>
            </w:pPr>
          </w:p>
        </w:tc>
        <w:tc>
          <w:tcPr>
            <w:tcW w:w="10490" w:type="dxa"/>
            <w:gridSpan w:val="6"/>
            <w:shd w:val="clear" w:color="000000" w:fill="FFFFFF"/>
            <w:hideMark/>
          </w:tcPr>
          <w:p w:rsidR="00F03A01" w:rsidRPr="002D1260" w:rsidRDefault="00F03A01" w:rsidP="00540592">
            <w:pPr>
              <w:jc w:val="both"/>
              <w:rPr>
                <w:rFonts w:eastAsia="Times New Roman" w:cs="Times New Roman"/>
                <w:sz w:val="24"/>
                <w:szCs w:val="24"/>
                <w:lang w:eastAsia="ru-RU"/>
              </w:rPr>
            </w:pPr>
            <w:r w:rsidRPr="002D1260">
              <w:rPr>
                <w:rFonts w:eastAsia="Times New Roman" w:cs="Times New Roman"/>
                <w:sz w:val="24"/>
                <w:szCs w:val="24"/>
                <w:lang w:eastAsia="ru-RU"/>
              </w:rPr>
              <w:t>Подпрограмма 9. «Развитие архивного дела» направлена на обеспечение хранения, комплектования, учета и использования архивных документов, относящихся к муниципальной собственности; хранения, комплектования, учета и использования архивных документов, относящихся к собственности Московской области и временно хранящихся в муниципальных архивах.</w:t>
            </w:r>
          </w:p>
        </w:tc>
      </w:tr>
      <w:tr w:rsidR="00F03A01" w:rsidRPr="002D1260" w:rsidTr="00525EA0">
        <w:trPr>
          <w:trHeight w:val="737"/>
        </w:trPr>
        <w:tc>
          <w:tcPr>
            <w:tcW w:w="4536" w:type="dxa"/>
            <w:shd w:val="clear" w:color="auto" w:fill="auto"/>
            <w:hideMark/>
          </w:tcPr>
          <w:p w:rsidR="00F03A01" w:rsidRPr="002D1260" w:rsidRDefault="00F03A01" w:rsidP="00540592">
            <w:pPr>
              <w:jc w:val="both"/>
              <w:rPr>
                <w:rFonts w:eastAsia="Times New Roman" w:cs="Times New Roman"/>
                <w:sz w:val="24"/>
                <w:szCs w:val="24"/>
                <w:lang w:eastAsia="ru-RU"/>
              </w:rPr>
            </w:pPr>
            <w:r w:rsidRPr="002D1260">
              <w:rPr>
                <w:rFonts w:eastAsia="Times New Roman" w:cs="Times New Roman"/>
                <w:sz w:val="24"/>
                <w:szCs w:val="24"/>
                <w:lang w:eastAsia="ru-RU"/>
              </w:rPr>
              <w:t>Источники финансирования государственной программы, в том числе по годам реализации программы, тыс. руб.:</w:t>
            </w:r>
          </w:p>
        </w:tc>
        <w:tc>
          <w:tcPr>
            <w:tcW w:w="1701" w:type="dxa"/>
            <w:shd w:val="clear" w:color="auto" w:fill="auto"/>
            <w:vAlign w:val="center"/>
            <w:hideMark/>
          </w:tcPr>
          <w:p w:rsidR="00F03A01" w:rsidRPr="002D1260" w:rsidRDefault="00F03A01" w:rsidP="002D1260">
            <w:pPr>
              <w:jc w:val="center"/>
              <w:rPr>
                <w:rFonts w:cs="Times New Roman"/>
                <w:sz w:val="24"/>
                <w:szCs w:val="24"/>
              </w:rPr>
            </w:pPr>
            <w:r w:rsidRPr="002D1260">
              <w:rPr>
                <w:rFonts w:cs="Times New Roman"/>
                <w:sz w:val="24"/>
                <w:szCs w:val="24"/>
              </w:rPr>
              <w:t>Всего</w:t>
            </w:r>
          </w:p>
        </w:tc>
        <w:tc>
          <w:tcPr>
            <w:tcW w:w="1418" w:type="dxa"/>
            <w:shd w:val="clear" w:color="auto" w:fill="auto"/>
            <w:noWrap/>
            <w:vAlign w:val="center"/>
            <w:hideMark/>
          </w:tcPr>
          <w:p w:rsidR="00F03A01" w:rsidRPr="002D1260" w:rsidRDefault="00F03A01" w:rsidP="002D1260">
            <w:pPr>
              <w:jc w:val="center"/>
              <w:rPr>
                <w:rFonts w:cs="Times New Roman"/>
                <w:sz w:val="24"/>
                <w:szCs w:val="24"/>
              </w:rPr>
            </w:pPr>
            <w:r w:rsidRPr="002D1260">
              <w:rPr>
                <w:rFonts w:cs="Times New Roman"/>
                <w:sz w:val="24"/>
                <w:szCs w:val="24"/>
              </w:rPr>
              <w:t>2023 год</w:t>
            </w:r>
          </w:p>
        </w:tc>
        <w:tc>
          <w:tcPr>
            <w:tcW w:w="1701" w:type="dxa"/>
            <w:shd w:val="clear" w:color="auto" w:fill="auto"/>
            <w:noWrap/>
            <w:vAlign w:val="center"/>
            <w:hideMark/>
          </w:tcPr>
          <w:p w:rsidR="00F03A01" w:rsidRPr="002D1260" w:rsidRDefault="00F03A01" w:rsidP="002D1260">
            <w:pPr>
              <w:jc w:val="center"/>
              <w:rPr>
                <w:rFonts w:cs="Times New Roman"/>
                <w:sz w:val="24"/>
                <w:szCs w:val="24"/>
              </w:rPr>
            </w:pPr>
            <w:r w:rsidRPr="002D1260">
              <w:rPr>
                <w:rFonts w:cs="Times New Roman"/>
                <w:sz w:val="24"/>
                <w:szCs w:val="24"/>
              </w:rPr>
              <w:t>2024 год</w:t>
            </w:r>
          </w:p>
        </w:tc>
        <w:tc>
          <w:tcPr>
            <w:tcW w:w="1698" w:type="dxa"/>
            <w:shd w:val="clear" w:color="auto" w:fill="auto"/>
            <w:noWrap/>
            <w:vAlign w:val="center"/>
            <w:hideMark/>
          </w:tcPr>
          <w:p w:rsidR="00F03A01" w:rsidRPr="002D1260" w:rsidRDefault="00F03A01" w:rsidP="002D1260">
            <w:pPr>
              <w:jc w:val="center"/>
              <w:rPr>
                <w:rFonts w:cs="Times New Roman"/>
                <w:sz w:val="24"/>
                <w:szCs w:val="24"/>
              </w:rPr>
            </w:pPr>
            <w:r w:rsidRPr="002D1260">
              <w:rPr>
                <w:rFonts w:cs="Times New Roman"/>
                <w:sz w:val="24"/>
                <w:szCs w:val="24"/>
              </w:rPr>
              <w:t>2025 год</w:t>
            </w:r>
          </w:p>
        </w:tc>
        <w:tc>
          <w:tcPr>
            <w:tcW w:w="1555" w:type="dxa"/>
            <w:shd w:val="clear" w:color="auto" w:fill="auto"/>
            <w:noWrap/>
            <w:vAlign w:val="center"/>
            <w:hideMark/>
          </w:tcPr>
          <w:p w:rsidR="00F03A01" w:rsidRPr="002D1260" w:rsidRDefault="00F03A01" w:rsidP="002D1260">
            <w:pPr>
              <w:jc w:val="center"/>
              <w:rPr>
                <w:rFonts w:cs="Times New Roman"/>
                <w:sz w:val="24"/>
                <w:szCs w:val="24"/>
              </w:rPr>
            </w:pPr>
            <w:r w:rsidRPr="002D1260">
              <w:rPr>
                <w:rFonts w:cs="Times New Roman"/>
                <w:sz w:val="24"/>
                <w:szCs w:val="24"/>
              </w:rPr>
              <w:t>2026 год</w:t>
            </w:r>
          </w:p>
        </w:tc>
        <w:tc>
          <w:tcPr>
            <w:tcW w:w="2417" w:type="dxa"/>
            <w:shd w:val="clear" w:color="auto" w:fill="auto"/>
            <w:vAlign w:val="center"/>
          </w:tcPr>
          <w:p w:rsidR="00F03A01" w:rsidRPr="002D1260" w:rsidRDefault="00F03A01" w:rsidP="002D1260">
            <w:pPr>
              <w:jc w:val="center"/>
              <w:rPr>
                <w:rFonts w:cs="Times New Roman"/>
                <w:sz w:val="24"/>
                <w:szCs w:val="24"/>
              </w:rPr>
            </w:pPr>
            <w:r w:rsidRPr="002D1260">
              <w:rPr>
                <w:rFonts w:cs="Times New Roman"/>
                <w:sz w:val="24"/>
                <w:szCs w:val="24"/>
              </w:rPr>
              <w:t>2027 год</w:t>
            </w:r>
          </w:p>
        </w:tc>
      </w:tr>
      <w:tr w:rsidR="00F03A01" w:rsidRPr="002D1260" w:rsidTr="00525EA0">
        <w:trPr>
          <w:trHeight w:val="316"/>
        </w:trPr>
        <w:tc>
          <w:tcPr>
            <w:tcW w:w="4536" w:type="dxa"/>
            <w:shd w:val="clear" w:color="auto" w:fill="auto"/>
            <w:hideMark/>
          </w:tcPr>
          <w:p w:rsidR="00F03A01" w:rsidRPr="002D1260" w:rsidRDefault="00F03A01" w:rsidP="00540592">
            <w:pPr>
              <w:jc w:val="both"/>
              <w:rPr>
                <w:rFonts w:eastAsia="Times New Roman" w:cs="Times New Roman"/>
                <w:sz w:val="24"/>
                <w:szCs w:val="24"/>
                <w:lang w:eastAsia="ru-RU"/>
              </w:rPr>
            </w:pPr>
            <w:r w:rsidRPr="002D1260">
              <w:rPr>
                <w:rFonts w:eastAsia="Times New Roman" w:cs="Times New Roman"/>
                <w:sz w:val="24"/>
                <w:szCs w:val="24"/>
                <w:lang w:eastAsia="ru-RU"/>
              </w:rPr>
              <w:t xml:space="preserve">Средства федерального бюджета </w:t>
            </w:r>
          </w:p>
        </w:tc>
        <w:tc>
          <w:tcPr>
            <w:tcW w:w="1701" w:type="dxa"/>
            <w:shd w:val="clear" w:color="000000" w:fill="FFFFFF"/>
            <w:noWrap/>
            <w:vAlign w:val="center"/>
          </w:tcPr>
          <w:p w:rsidR="00F03A01" w:rsidRPr="002D1260" w:rsidRDefault="00661BF0" w:rsidP="00540592">
            <w:pPr>
              <w:jc w:val="center"/>
              <w:rPr>
                <w:rFonts w:cs="Times New Roman"/>
                <w:sz w:val="24"/>
                <w:szCs w:val="24"/>
              </w:rPr>
            </w:pPr>
            <w:r>
              <w:rPr>
                <w:rFonts w:cs="Times New Roman"/>
                <w:sz w:val="24"/>
                <w:szCs w:val="24"/>
              </w:rPr>
              <w:t>216,32</w:t>
            </w:r>
          </w:p>
        </w:tc>
        <w:tc>
          <w:tcPr>
            <w:tcW w:w="1418" w:type="dxa"/>
            <w:shd w:val="clear" w:color="000000" w:fill="FFFFFF"/>
            <w:noWrap/>
            <w:vAlign w:val="center"/>
          </w:tcPr>
          <w:p w:rsidR="00F03A01" w:rsidRPr="002D1260" w:rsidRDefault="00661BF0" w:rsidP="00540592">
            <w:pPr>
              <w:jc w:val="center"/>
              <w:rPr>
                <w:rFonts w:cs="Times New Roman"/>
                <w:sz w:val="24"/>
                <w:szCs w:val="24"/>
              </w:rPr>
            </w:pPr>
            <w:r>
              <w:rPr>
                <w:rFonts w:cs="Times New Roman"/>
                <w:sz w:val="24"/>
                <w:szCs w:val="24"/>
              </w:rPr>
              <w:t>108,16</w:t>
            </w:r>
          </w:p>
        </w:tc>
        <w:tc>
          <w:tcPr>
            <w:tcW w:w="1701" w:type="dxa"/>
            <w:shd w:val="clear" w:color="000000" w:fill="FFFFFF"/>
            <w:noWrap/>
            <w:vAlign w:val="center"/>
          </w:tcPr>
          <w:p w:rsidR="00F03A01" w:rsidRPr="002D1260" w:rsidRDefault="00661BF0" w:rsidP="00540592">
            <w:pPr>
              <w:jc w:val="center"/>
              <w:rPr>
                <w:rFonts w:cs="Times New Roman"/>
                <w:sz w:val="24"/>
                <w:szCs w:val="24"/>
              </w:rPr>
            </w:pPr>
            <w:r>
              <w:rPr>
                <w:rFonts w:cs="Times New Roman"/>
                <w:sz w:val="24"/>
                <w:szCs w:val="24"/>
              </w:rPr>
              <w:t>108,16</w:t>
            </w:r>
          </w:p>
        </w:tc>
        <w:tc>
          <w:tcPr>
            <w:tcW w:w="1698" w:type="dxa"/>
            <w:shd w:val="clear" w:color="000000" w:fill="FFFFFF"/>
            <w:noWrap/>
            <w:vAlign w:val="center"/>
          </w:tcPr>
          <w:p w:rsidR="00F03A01" w:rsidRPr="002D1260" w:rsidRDefault="00F03A01" w:rsidP="00540592">
            <w:pPr>
              <w:jc w:val="center"/>
              <w:rPr>
                <w:rFonts w:cs="Times New Roman"/>
                <w:sz w:val="24"/>
                <w:szCs w:val="24"/>
              </w:rPr>
            </w:pPr>
            <w:r w:rsidRPr="002D1260">
              <w:rPr>
                <w:rFonts w:cs="Times New Roman"/>
                <w:sz w:val="24"/>
                <w:szCs w:val="24"/>
              </w:rPr>
              <w:t>0,00</w:t>
            </w:r>
          </w:p>
        </w:tc>
        <w:tc>
          <w:tcPr>
            <w:tcW w:w="1555" w:type="dxa"/>
            <w:shd w:val="clear" w:color="000000" w:fill="FFFFFF"/>
            <w:noWrap/>
            <w:vAlign w:val="center"/>
          </w:tcPr>
          <w:p w:rsidR="00F03A01" w:rsidRPr="002D1260" w:rsidRDefault="00F03A01" w:rsidP="00540592">
            <w:pPr>
              <w:jc w:val="center"/>
              <w:rPr>
                <w:rFonts w:cs="Times New Roman"/>
                <w:sz w:val="24"/>
                <w:szCs w:val="24"/>
              </w:rPr>
            </w:pPr>
            <w:r w:rsidRPr="002D1260">
              <w:rPr>
                <w:rFonts w:cs="Times New Roman"/>
                <w:sz w:val="24"/>
                <w:szCs w:val="24"/>
              </w:rPr>
              <w:t>0,00</w:t>
            </w:r>
          </w:p>
        </w:tc>
        <w:tc>
          <w:tcPr>
            <w:tcW w:w="2417" w:type="dxa"/>
            <w:shd w:val="clear" w:color="000000" w:fill="FFFFFF"/>
            <w:vAlign w:val="center"/>
          </w:tcPr>
          <w:p w:rsidR="00F03A01" w:rsidRPr="002D1260" w:rsidRDefault="00F03A01" w:rsidP="00540592">
            <w:pPr>
              <w:jc w:val="center"/>
              <w:rPr>
                <w:rFonts w:cs="Times New Roman"/>
                <w:sz w:val="24"/>
                <w:szCs w:val="24"/>
              </w:rPr>
            </w:pPr>
            <w:r w:rsidRPr="002D1260">
              <w:rPr>
                <w:rFonts w:cs="Times New Roman"/>
                <w:sz w:val="24"/>
                <w:szCs w:val="24"/>
              </w:rPr>
              <w:t>0,00</w:t>
            </w:r>
          </w:p>
        </w:tc>
      </w:tr>
      <w:tr w:rsidR="00F03A01" w:rsidRPr="002D1260" w:rsidTr="00525EA0">
        <w:trPr>
          <w:trHeight w:val="371"/>
        </w:trPr>
        <w:tc>
          <w:tcPr>
            <w:tcW w:w="4536" w:type="dxa"/>
            <w:shd w:val="clear" w:color="auto" w:fill="auto"/>
            <w:hideMark/>
          </w:tcPr>
          <w:p w:rsidR="00F03A01" w:rsidRPr="002D1260" w:rsidRDefault="00F03A01" w:rsidP="00540592">
            <w:pPr>
              <w:jc w:val="both"/>
              <w:rPr>
                <w:rFonts w:eastAsia="Times New Roman" w:cs="Times New Roman"/>
                <w:sz w:val="24"/>
                <w:szCs w:val="24"/>
                <w:lang w:eastAsia="ru-RU"/>
              </w:rPr>
            </w:pPr>
            <w:r w:rsidRPr="002D1260">
              <w:rPr>
                <w:rFonts w:eastAsia="Times New Roman" w:cs="Times New Roman"/>
                <w:sz w:val="24"/>
                <w:szCs w:val="24"/>
                <w:lang w:eastAsia="ru-RU"/>
              </w:rPr>
              <w:t xml:space="preserve">Средства бюджета Московской области </w:t>
            </w:r>
          </w:p>
        </w:tc>
        <w:tc>
          <w:tcPr>
            <w:tcW w:w="1701" w:type="dxa"/>
            <w:shd w:val="clear" w:color="000000" w:fill="FFFFFF"/>
            <w:noWrap/>
            <w:vAlign w:val="center"/>
          </w:tcPr>
          <w:p w:rsidR="00F03A01" w:rsidRPr="002D1260" w:rsidRDefault="00F03A01" w:rsidP="00540592">
            <w:pPr>
              <w:jc w:val="center"/>
              <w:rPr>
                <w:rFonts w:cs="Times New Roman"/>
                <w:sz w:val="24"/>
                <w:szCs w:val="24"/>
              </w:rPr>
            </w:pPr>
            <w:r w:rsidRPr="002D1260">
              <w:rPr>
                <w:rFonts w:cs="Times New Roman"/>
                <w:sz w:val="24"/>
                <w:szCs w:val="24"/>
              </w:rPr>
              <w:t>13636,00</w:t>
            </w:r>
          </w:p>
        </w:tc>
        <w:tc>
          <w:tcPr>
            <w:tcW w:w="1418" w:type="dxa"/>
            <w:shd w:val="clear" w:color="000000" w:fill="FFFFFF"/>
            <w:noWrap/>
            <w:vAlign w:val="center"/>
          </w:tcPr>
          <w:p w:rsidR="00F03A01" w:rsidRPr="002D1260" w:rsidRDefault="00F03A01" w:rsidP="00540592">
            <w:pPr>
              <w:jc w:val="center"/>
              <w:rPr>
                <w:rFonts w:cs="Times New Roman"/>
                <w:sz w:val="24"/>
                <w:szCs w:val="24"/>
              </w:rPr>
            </w:pPr>
            <w:r w:rsidRPr="002D1260">
              <w:rPr>
                <w:rFonts w:cs="Times New Roman"/>
                <w:sz w:val="24"/>
                <w:szCs w:val="24"/>
              </w:rPr>
              <w:t>3386,00</w:t>
            </w:r>
          </w:p>
        </w:tc>
        <w:tc>
          <w:tcPr>
            <w:tcW w:w="1701" w:type="dxa"/>
            <w:shd w:val="clear" w:color="000000" w:fill="FFFFFF"/>
            <w:noWrap/>
            <w:vAlign w:val="center"/>
          </w:tcPr>
          <w:p w:rsidR="00F03A01" w:rsidRPr="002D1260" w:rsidRDefault="00F03A01" w:rsidP="00540592">
            <w:pPr>
              <w:jc w:val="center"/>
              <w:rPr>
                <w:rFonts w:cs="Times New Roman"/>
                <w:sz w:val="24"/>
                <w:szCs w:val="24"/>
              </w:rPr>
            </w:pPr>
            <w:r w:rsidRPr="002D1260">
              <w:rPr>
                <w:rFonts w:cs="Times New Roman"/>
                <w:sz w:val="24"/>
                <w:szCs w:val="24"/>
              </w:rPr>
              <w:t>2489,00</w:t>
            </w:r>
          </w:p>
        </w:tc>
        <w:tc>
          <w:tcPr>
            <w:tcW w:w="1698" w:type="dxa"/>
            <w:shd w:val="clear" w:color="000000" w:fill="FFFFFF"/>
            <w:noWrap/>
            <w:vAlign w:val="center"/>
          </w:tcPr>
          <w:p w:rsidR="00F03A01" w:rsidRPr="002D1260" w:rsidRDefault="00F03A01" w:rsidP="00540592">
            <w:pPr>
              <w:jc w:val="center"/>
              <w:rPr>
                <w:rFonts w:cs="Times New Roman"/>
                <w:sz w:val="24"/>
                <w:szCs w:val="24"/>
              </w:rPr>
            </w:pPr>
            <w:r w:rsidRPr="002D1260">
              <w:rPr>
                <w:rFonts w:cs="Times New Roman"/>
                <w:sz w:val="24"/>
                <w:szCs w:val="24"/>
              </w:rPr>
              <w:t>2937,00</w:t>
            </w:r>
          </w:p>
        </w:tc>
        <w:tc>
          <w:tcPr>
            <w:tcW w:w="1555" w:type="dxa"/>
            <w:shd w:val="clear" w:color="000000" w:fill="FFFFFF"/>
            <w:noWrap/>
            <w:vAlign w:val="center"/>
          </w:tcPr>
          <w:p w:rsidR="00F03A01" w:rsidRPr="002D1260" w:rsidRDefault="00F03A01" w:rsidP="00540592">
            <w:pPr>
              <w:jc w:val="center"/>
              <w:rPr>
                <w:rFonts w:cs="Times New Roman"/>
                <w:sz w:val="24"/>
                <w:szCs w:val="24"/>
              </w:rPr>
            </w:pPr>
            <w:r w:rsidRPr="002D1260">
              <w:rPr>
                <w:rFonts w:cs="Times New Roman"/>
                <w:sz w:val="24"/>
                <w:szCs w:val="24"/>
              </w:rPr>
              <w:t>2412,00</w:t>
            </w:r>
          </w:p>
        </w:tc>
        <w:tc>
          <w:tcPr>
            <w:tcW w:w="2417" w:type="dxa"/>
            <w:shd w:val="clear" w:color="000000" w:fill="FFFFFF"/>
            <w:vAlign w:val="center"/>
          </w:tcPr>
          <w:p w:rsidR="00F03A01" w:rsidRPr="002D1260" w:rsidRDefault="00F03A01" w:rsidP="00540592">
            <w:pPr>
              <w:jc w:val="center"/>
              <w:rPr>
                <w:rFonts w:cs="Times New Roman"/>
                <w:sz w:val="24"/>
                <w:szCs w:val="24"/>
              </w:rPr>
            </w:pPr>
            <w:r w:rsidRPr="002D1260">
              <w:rPr>
                <w:rFonts w:cs="Times New Roman"/>
                <w:sz w:val="24"/>
                <w:szCs w:val="24"/>
              </w:rPr>
              <w:t>2412,00</w:t>
            </w:r>
          </w:p>
        </w:tc>
      </w:tr>
      <w:tr w:rsidR="00F03A01" w:rsidRPr="002D1260" w:rsidTr="00525EA0">
        <w:trPr>
          <w:trHeight w:val="265"/>
        </w:trPr>
        <w:tc>
          <w:tcPr>
            <w:tcW w:w="4536" w:type="dxa"/>
            <w:shd w:val="clear" w:color="auto" w:fill="auto"/>
            <w:hideMark/>
          </w:tcPr>
          <w:p w:rsidR="00F03A01" w:rsidRPr="002D1260" w:rsidRDefault="00F03A01" w:rsidP="00540592">
            <w:pPr>
              <w:jc w:val="both"/>
              <w:rPr>
                <w:rFonts w:eastAsia="Times New Roman" w:cs="Times New Roman"/>
                <w:sz w:val="24"/>
                <w:szCs w:val="24"/>
                <w:lang w:eastAsia="ru-RU"/>
              </w:rPr>
            </w:pPr>
            <w:r w:rsidRPr="002D1260">
              <w:rPr>
                <w:rFonts w:eastAsia="Times New Roman" w:cs="Times New Roman"/>
                <w:sz w:val="24"/>
                <w:szCs w:val="24"/>
                <w:lang w:eastAsia="ru-RU"/>
              </w:rPr>
              <w:t>Средства бюджета городского округа Зарайск Московской области</w:t>
            </w:r>
          </w:p>
        </w:tc>
        <w:tc>
          <w:tcPr>
            <w:tcW w:w="1701" w:type="dxa"/>
            <w:shd w:val="clear" w:color="000000" w:fill="FFFFFF"/>
            <w:noWrap/>
            <w:vAlign w:val="center"/>
          </w:tcPr>
          <w:p w:rsidR="00F03A01" w:rsidRPr="002D1260" w:rsidRDefault="00900E29" w:rsidP="00540592">
            <w:pPr>
              <w:jc w:val="center"/>
              <w:rPr>
                <w:rFonts w:cs="Times New Roman"/>
                <w:sz w:val="24"/>
                <w:szCs w:val="24"/>
              </w:rPr>
            </w:pPr>
            <w:r>
              <w:rPr>
                <w:rFonts w:cs="Times New Roman"/>
                <w:sz w:val="24"/>
                <w:szCs w:val="24"/>
              </w:rPr>
              <w:t>1158004,38</w:t>
            </w:r>
          </w:p>
        </w:tc>
        <w:tc>
          <w:tcPr>
            <w:tcW w:w="1418" w:type="dxa"/>
            <w:shd w:val="clear" w:color="000000" w:fill="FFFFFF"/>
            <w:noWrap/>
            <w:vAlign w:val="center"/>
          </w:tcPr>
          <w:p w:rsidR="00F03A01" w:rsidRPr="002D1260" w:rsidRDefault="00661BF0" w:rsidP="00661BF0">
            <w:pPr>
              <w:jc w:val="center"/>
              <w:rPr>
                <w:rFonts w:cs="Times New Roman"/>
                <w:sz w:val="24"/>
                <w:szCs w:val="24"/>
              </w:rPr>
            </w:pPr>
            <w:r>
              <w:rPr>
                <w:rFonts w:cs="Times New Roman"/>
                <w:sz w:val="24"/>
                <w:szCs w:val="24"/>
              </w:rPr>
              <w:t>220098,69</w:t>
            </w:r>
          </w:p>
        </w:tc>
        <w:tc>
          <w:tcPr>
            <w:tcW w:w="1701" w:type="dxa"/>
            <w:shd w:val="clear" w:color="000000" w:fill="FFFFFF"/>
            <w:noWrap/>
            <w:vAlign w:val="center"/>
          </w:tcPr>
          <w:p w:rsidR="00661BF0" w:rsidRPr="002D1260" w:rsidRDefault="00661BF0" w:rsidP="00900E29">
            <w:pPr>
              <w:jc w:val="center"/>
              <w:rPr>
                <w:rFonts w:cs="Times New Roman"/>
                <w:sz w:val="24"/>
                <w:szCs w:val="24"/>
              </w:rPr>
            </w:pPr>
            <w:r>
              <w:rPr>
                <w:rFonts w:cs="Times New Roman"/>
                <w:sz w:val="24"/>
                <w:szCs w:val="24"/>
              </w:rPr>
              <w:t>233580,69</w:t>
            </w:r>
          </w:p>
        </w:tc>
        <w:tc>
          <w:tcPr>
            <w:tcW w:w="1698" w:type="dxa"/>
            <w:shd w:val="clear" w:color="000000" w:fill="FFFFFF"/>
            <w:noWrap/>
            <w:vAlign w:val="center"/>
          </w:tcPr>
          <w:p w:rsidR="00F03A01" w:rsidRPr="002D1260" w:rsidRDefault="00F03A01" w:rsidP="00540592">
            <w:pPr>
              <w:jc w:val="center"/>
              <w:rPr>
                <w:rFonts w:cs="Times New Roman"/>
                <w:sz w:val="24"/>
                <w:szCs w:val="24"/>
              </w:rPr>
            </w:pPr>
            <w:r w:rsidRPr="002D1260">
              <w:rPr>
                <w:rFonts w:cs="Times New Roman"/>
                <w:sz w:val="24"/>
                <w:szCs w:val="24"/>
              </w:rPr>
              <w:t>233925,00</w:t>
            </w:r>
          </w:p>
        </w:tc>
        <w:tc>
          <w:tcPr>
            <w:tcW w:w="1555" w:type="dxa"/>
            <w:shd w:val="clear" w:color="000000" w:fill="FFFFFF"/>
            <w:noWrap/>
            <w:vAlign w:val="center"/>
          </w:tcPr>
          <w:p w:rsidR="00F03A01" w:rsidRPr="002D1260" w:rsidRDefault="00F03A01" w:rsidP="00540592">
            <w:pPr>
              <w:jc w:val="center"/>
              <w:rPr>
                <w:rFonts w:cs="Times New Roman"/>
                <w:sz w:val="24"/>
                <w:szCs w:val="24"/>
              </w:rPr>
            </w:pPr>
            <w:r w:rsidRPr="002D1260">
              <w:rPr>
                <w:rFonts w:cs="Times New Roman"/>
                <w:sz w:val="24"/>
                <w:szCs w:val="24"/>
              </w:rPr>
              <w:t>235200,00</w:t>
            </w:r>
          </w:p>
        </w:tc>
        <w:tc>
          <w:tcPr>
            <w:tcW w:w="2417" w:type="dxa"/>
            <w:shd w:val="clear" w:color="000000" w:fill="FFFFFF"/>
            <w:vAlign w:val="center"/>
          </w:tcPr>
          <w:p w:rsidR="00F03A01" w:rsidRPr="002D1260" w:rsidRDefault="00F03A01" w:rsidP="00540592">
            <w:pPr>
              <w:jc w:val="center"/>
              <w:rPr>
                <w:rFonts w:cs="Times New Roman"/>
                <w:sz w:val="24"/>
                <w:szCs w:val="24"/>
              </w:rPr>
            </w:pPr>
            <w:r w:rsidRPr="002D1260">
              <w:rPr>
                <w:rFonts w:cs="Times New Roman"/>
                <w:sz w:val="24"/>
                <w:szCs w:val="24"/>
              </w:rPr>
              <w:t>235200,00</w:t>
            </w:r>
          </w:p>
        </w:tc>
      </w:tr>
      <w:tr w:rsidR="00F03A01" w:rsidRPr="002D1260" w:rsidTr="00525EA0">
        <w:trPr>
          <w:trHeight w:val="227"/>
        </w:trPr>
        <w:tc>
          <w:tcPr>
            <w:tcW w:w="4536" w:type="dxa"/>
            <w:shd w:val="clear" w:color="auto" w:fill="auto"/>
            <w:hideMark/>
          </w:tcPr>
          <w:p w:rsidR="00F03A01" w:rsidRPr="002D1260" w:rsidRDefault="00F03A01" w:rsidP="00540592">
            <w:pPr>
              <w:jc w:val="both"/>
              <w:rPr>
                <w:rFonts w:eastAsia="Times New Roman" w:cs="Times New Roman"/>
                <w:sz w:val="24"/>
                <w:szCs w:val="24"/>
                <w:lang w:eastAsia="ru-RU"/>
              </w:rPr>
            </w:pPr>
            <w:r w:rsidRPr="002D1260">
              <w:rPr>
                <w:rFonts w:eastAsia="Times New Roman" w:cs="Times New Roman"/>
                <w:sz w:val="24"/>
                <w:szCs w:val="24"/>
                <w:lang w:eastAsia="ru-RU"/>
              </w:rPr>
              <w:t>Внебюджетные источники</w:t>
            </w:r>
          </w:p>
        </w:tc>
        <w:tc>
          <w:tcPr>
            <w:tcW w:w="1701" w:type="dxa"/>
            <w:shd w:val="clear" w:color="000000" w:fill="FFFFFF"/>
            <w:noWrap/>
            <w:vAlign w:val="center"/>
          </w:tcPr>
          <w:p w:rsidR="00F03A01" w:rsidRPr="002D1260" w:rsidRDefault="00F03A01" w:rsidP="00540592">
            <w:pPr>
              <w:jc w:val="center"/>
              <w:rPr>
                <w:rFonts w:cs="Times New Roman"/>
                <w:sz w:val="24"/>
                <w:szCs w:val="24"/>
              </w:rPr>
            </w:pPr>
            <w:r w:rsidRPr="002D1260">
              <w:rPr>
                <w:rFonts w:cs="Times New Roman"/>
                <w:sz w:val="24"/>
                <w:szCs w:val="24"/>
              </w:rPr>
              <w:t>29990,00</w:t>
            </w:r>
          </w:p>
        </w:tc>
        <w:tc>
          <w:tcPr>
            <w:tcW w:w="1418" w:type="dxa"/>
            <w:shd w:val="clear" w:color="000000" w:fill="FFFFFF"/>
            <w:noWrap/>
            <w:vAlign w:val="center"/>
          </w:tcPr>
          <w:p w:rsidR="00F03A01" w:rsidRPr="002D1260" w:rsidRDefault="00F03A01" w:rsidP="00540592">
            <w:pPr>
              <w:jc w:val="center"/>
              <w:rPr>
                <w:rFonts w:cs="Times New Roman"/>
                <w:sz w:val="24"/>
                <w:szCs w:val="24"/>
              </w:rPr>
            </w:pPr>
            <w:r w:rsidRPr="002D1260">
              <w:rPr>
                <w:rFonts w:cs="Times New Roman"/>
                <w:sz w:val="24"/>
                <w:szCs w:val="24"/>
              </w:rPr>
              <w:t>5975,00</w:t>
            </w:r>
          </w:p>
        </w:tc>
        <w:tc>
          <w:tcPr>
            <w:tcW w:w="1701" w:type="dxa"/>
            <w:shd w:val="clear" w:color="000000" w:fill="FFFFFF"/>
            <w:noWrap/>
            <w:vAlign w:val="center"/>
          </w:tcPr>
          <w:p w:rsidR="00F03A01" w:rsidRPr="002D1260" w:rsidRDefault="00F03A01" w:rsidP="00540592">
            <w:pPr>
              <w:jc w:val="center"/>
              <w:rPr>
                <w:rFonts w:cs="Times New Roman"/>
                <w:sz w:val="24"/>
                <w:szCs w:val="24"/>
              </w:rPr>
            </w:pPr>
            <w:r w:rsidRPr="002D1260">
              <w:rPr>
                <w:rFonts w:cs="Times New Roman"/>
                <w:sz w:val="24"/>
                <w:szCs w:val="24"/>
              </w:rPr>
              <w:t>5975,00</w:t>
            </w:r>
          </w:p>
        </w:tc>
        <w:tc>
          <w:tcPr>
            <w:tcW w:w="1698" w:type="dxa"/>
            <w:shd w:val="clear" w:color="000000" w:fill="FFFFFF"/>
            <w:noWrap/>
            <w:vAlign w:val="center"/>
          </w:tcPr>
          <w:p w:rsidR="00F03A01" w:rsidRPr="002D1260" w:rsidRDefault="00F03A01" w:rsidP="00540592">
            <w:pPr>
              <w:jc w:val="center"/>
              <w:rPr>
                <w:rFonts w:cs="Times New Roman"/>
                <w:sz w:val="24"/>
                <w:szCs w:val="24"/>
              </w:rPr>
            </w:pPr>
            <w:r w:rsidRPr="002D1260">
              <w:rPr>
                <w:rFonts w:cs="Times New Roman"/>
                <w:sz w:val="24"/>
                <w:szCs w:val="24"/>
              </w:rPr>
              <w:t>5980,00</w:t>
            </w:r>
          </w:p>
        </w:tc>
        <w:tc>
          <w:tcPr>
            <w:tcW w:w="1555" w:type="dxa"/>
            <w:shd w:val="clear" w:color="000000" w:fill="FFFFFF"/>
            <w:noWrap/>
            <w:vAlign w:val="center"/>
          </w:tcPr>
          <w:p w:rsidR="00F03A01" w:rsidRPr="002D1260" w:rsidRDefault="00F03A01" w:rsidP="00540592">
            <w:pPr>
              <w:jc w:val="center"/>
              <w:rPr>
                <w:rFonts w:cs="Times New Roman"/>
                <w:sz w:val="24"/>
                <w:szCs w:val="24"/>
              </w:rPr>
            </w:pPr>
            <w:r w:rsidRPr="002D1260">
              <w:rPr>
                <w:rFonts w:cs="Times New Roman"/>
                <w:sz w:val="24"/>
                <w:szCs w:val="24"/>
              </w:rPr>
              <w:t>5980,00</w:t>
            </w:r>
          </w:p>
        </w:tc>
        <w:tc>
          <w:tcPr>
            <w:tcW w:w="2417" w:type="dxa"/>
            <w:shd w:val="clear" w:color="000000" w:fill="FFFFFF"/>
            <w:vAlign w:val="center"/>
          </w:tcPr>
          <w:p w:rsidR="00F03A01" w:rsidRPr="002D1260" w:rsidRDefault="00F03A01" w:rsidP="00540592">
            <w:pPr>
              <w:jc w:val="center"/>
              <w:rPr>
                <w:rFonts w:cs="Times New Roman"/>
                <w:sz w:val="24"/>
                <w:szCs w:val="24"/>
              </w:rPr>
            </w:pPr>
            <w:r w:rsidRPr="002D1260">
              <w:rPr>
                <w:rFonts w:cs="Times New Roman"/>
                <w:sz w:val="24"/>
                <w:szCs w:val="24"/>
              </w:rPr>
              <w:t>6080,00</w:t>
            </w:r>
          </w:p>
        </w:tc>
      </w:tr>
      <w:tr w:rsidR="00F03A01" w:rsidRPr="002D1260" w:rsidTr="00525EA0">
        <w:trPr>
          <w:trHeight w:val="259"/>
        </w:trPr>
        <w:tc>
          <w:tcPr>
            <w:tcW w:w="4536" w:type="dxa"/>
            <w:shd w:val="clear" w:color="auto" w:fill="auto"/>
            <w:hideMark/>
          </w:tcPr>
          <w:p w:rsidR="00F03A01" w:rsidRPr="002D1260" w:rsidRDefault="00F03A01" w:rsidP="00540592">
            <w:pPr>
              <w:jc w:val="both"/>
              <w:rPr>
                <w:rFonts w:eastAsia="Times New Roman" w:cs="Times New Roman"/>
                <w:sz w:val="24"/>
                <w:szCs w:val="24"/>
                <w:lang w:eastAsia="ru-RU"/>
              </w:rPr>
            </w:pPr>
            <w:r w:rsidRPr="002D1260">
              <w:rPr>
                <w:rFonts w:eastAsia="Times New Roman" w:cs="Times New Roman"/>
                <w:sz w:val="24"/>
                <w:szCs w:val="24"/>
                <w:lang w:eastAsia="ru-RU"/>
              </w:rPr>
              <w:t>Всего, в том числе по годам</w:t>
            </w:r>
          </w:p>
        </w:tc>
        <w:tc>
          <w:tcPr>
            <w:tcW w:w="1701" w:type="dxa"/>
            <w:shd w:val="clear" w:color="000000" w:fill="FFFFFF"/>
            <w:noWrap/>
            <w:vAlign w:val="center"/>
          </w:tcPr>
          <w:p w:rsidR="00F03A01" w:rsidRPr="002D1260" w:rsidRDefault="00661BF0" w:rsidP="00540592">
            <w:pPr>
              <w:jc w:val="center"/>
              <w:rPr>
                <w:rFonts w:cs="Times New Roman"/>
                <w:sz w:val="24"/>
                <w:szCs w:val="24"/>
              </w:rPr>
            </w:pPr>
            <w:r>
              <w:rPr>
                <w:rFonts w:cs="Times New Roman"/>
                <w:sz w:val="24"/>
                <w:szCs w:val="24"/>
              </w:rPr>
              <w:t>1201846,70</w:t>
            </w:r>
          </w:p>
        </w:tc>
        <w:tc>
          <w:tcPr>
            <w:tcW w:w="1418" w:type="dxa"/>
            <w:shd w:val="clear" w:color="000000" w:fill="FFFFFF"/>
            <w:noWrap/>
            <w:vAlign w:val="center"/>
          </w:tcPr>
          <w:p w:rsidR="00F03A01" w:rsidRPr="002D1260" w:rsidRDefault="00661BF0" w:rsidP="00540592">
            <w:pPr>
              <w:jc w:val="center"/>
              <w:rPr>
                <w:rFonts w:cs="Times New Roman"/>
                <w:sz w:val="24"/>
                <w:szCs w:val="24"/>
              </w:rPr>
            </w:pPr>
            <w:r>
              <w:rPr>
                <w:rFonts w:cs="Times New Roman"/>
                <w:sz w:val="24"/>
                <w:szCs w:val="24"/>
              </w:rPr>
              <w:t>229567,85</w:t>
            </w:r>
          </w:p>
        </w:tc>
        <w:tc>
          <w:tcPr>
            <w:tcW w:w="1701" w:type="dxa"/>
            <w:shd w:val="clear" w:color="000000" w:fill="FFFFFF"/>
            <w:noWrap/>
            <w:vAlign w:val="center"/>
          </w:tcPr>
          <w:p w:rsidR="00F03A01" w:rsidRPr="002D1260" w:rsidRDefault="00661BF0" w:rsidP="00540592">
            <w:pPr>
              <w:jc w:val="center"/>
              <w:rPr>
                <w:rFonts w:cs="Times New Roman"/>
                <w:sz w:val="24"/>
                <w:szCs w:val="24"/>
              </w:rPr>
            </w:pPr>
            <w:r>
              <w:rPr>
                <w:rFonts w:cs="Times New Roman"/>
                <w:sz w:val="24"/>
                <w:szCs w:val="24"/>
              </w:rPr>
              <w:t>242152,85</w:t>
            </w:r>
          </w:p>
        </w:tc>
        <w:tc>
          <w:tcPr>
            <w:tcW w:w="1698" w:type="dxa"/>
            <w:shd w:val="clear" w:color="000000" w:fill="FFFFFF"/>
            <w:noWrap/>
            <w:vAlign w:val="center"/>
          </w:tcPr>
          <w:p w:rsidR="00F03A01" w:rsidRPr="002D1260" w:rsidRDefault="00F03A01" w:rsidP="00540592">
            <w:pPr>
              <w:jc w:val="center"/>
              <w:rPr>
                <w:rFonts w:cs="Times New Roman"/>
                <w:sz w:val="24"/>
                <w:szCs w:val="24"/>
              </w:rPr>
            </w:pPr>
            <w:r w:rsidRPr="002D1260">
              <w:rPr>
                <w:rFonts w:cs="Times New Roman"/>
                <w:sz w:val="24"/>
                <w:szCs w:val="24"/>
              </w:rPr>
              <w:t>242842,00</w:t>
            </w:r>
          </w:p>
        </w:tc>
        <w:tc>
          <w:tcPr>
            <w:tcW w:w="1555" w:type="dxa"/>
            <w:shd w:val="clear" w:color="000000" w:fill="FFFFFF"/>
            <w:noWrap/>
            <w:vAlign w:val="center"/>
          </w:tcPr>
          <w:p w:rsidR="00F03A01" w:rsidRPr="002D1260" w:rsidRDefault="00F03A01" w:rsidP="00540592">
            <w:pPr>
              <w:jc w:val="center"/>
              <w:rPr>
                <w:rFonts w:cs="Times New Roman"/>
                <w:sz w:val="24"/>
                <w:szCs w:val="24"/>
              </w:rPr>
            </w:pPr>
            <w:r w:rsidRPr="002D1260">
              <w:rPr>
                <w:rFonts w:cs="Times New Roman"/>
                <w:sz w:val="24"/>
                <w:szCs w:val="24"/>
              </w:rPr>
              <w:t>243592,00</w:t>
            </w:r>
          </w:p>
        </w:tc>
        <w:tc>
          <w:tcPr>
            <w:tcW w:w="2417" w:type="dxa"/>
            <w:shd w:val="clear" w:color="000000" w:fill="FFFFFF"/>
            <w:vAlign w:val="center"/>
          </w:tcPr>
          <w:p w:rsidR="00F03A01" w:rsidRPr="002D1260" w:rsidRDefault="00F03A01" w:rsidP="00540592">
            <w:pPr>
              <w:jc w:val="center"/>
              <w:rPr>
                <w:rFonts w:cs="Times New Roman"/>
                <w:sz w:val="24"/>
                <w:szCs w:val="24"/>
              </w:rPr>
            </w:pPr>
            <w:r w:rsidRPr="002D1260">
              <w:rPr>
                <w:rFonts w:cs="Times New Roman"/>
                <w:sz w:val="24"/>
                <w:szCs w:val="24"/>
              </w:rPr>
              <w:t>243692,00</w:t>
            </w:r>
          </w:p>
        </w:tc>
      </w:tr>
    </w:tbl>
    <w:p w:rsidR="00FB6C3E" w:rsidRDefault="00FB6C3E" w:rsidP="003A6703">
      <w:pPr>
        <w:pStyle w:val="ConsPlusNormal"/>
        <w:jc w:val="both"/>
        <w:rPr>
          <w:rFonts w:ascii="Times New Roman" w:hAnsi="Times New Roman" w:cs="Times New Roman"/>
          <w:sz w:val="20"/>
        </w:rPr>
      </w:pPr>
    </w:p>
    <w:p w:rsidR="00E640A2" w:rsidRPr="002D1260" w:rsidRDefault="00E640A2" w:rsidP="002D1260">
      <w:pPr>
        <w:pStyle w:val="ConsPlusNormal"/>
        <w:numPr>
          <w:ilvl w:val="0"/>
          <w:numId w:val="4"/>
        </w:numPr>
        <w:ind w:left="567" w:firstLine="0"/>
        <w:rPr>
          <w:rFonts w:ascii="Times New Roman" w:hAnsi="Times New Roman" w:cs="Times New Roman"/>
          <w:sz w:val="24"/>
          <w:szCs w:val="24"/>
        </w:rPr>
      </w:pPr>
      <w:r w:rsidRPr="002D1260">
        <w:rPr>
          <w:rFonts w:ascii="Times New Roman" w:hAnsi="Times New Roman" w:cs="Times New Roman"/>
          <w:sz w:val="24"/>
          <w:szCs w:val="24"/>
        </w:rPr>
        <w:t>Краткая характеристика сферы реализации муниципальной программы городского округа Зарайск Московской области «Культура и туризм» на 2023 -2027 годы, в том числе формулировка основных проблем в указанной сфере, описание цели муниципальной программы</w:t>
      </w:r>
      <w:r w:rsidR="002A683A">
        <w:rPr>
          <w:rFonts w:ascii="Times New Roman" w:hAnsi="Times New Roman" w:cs="Times New Roman"/>
          <w:sz w:val="24"/>
          <w:szCs w:val="24"/>
        </w:rPr>
        <w:t xml:space="preserve"> </w:t>
      </w:r>
      <w:r w:rsidR="002A683A" w:rsidRPr="002A683A">
        <w:rPr>
          <w:rFonts w:ascii="Times New Roman" w:hAnsi="Times New Roman" w:cs="Times New Roman"/>
          <w:sz w:val="24"/>
          <w:szCs w:val="24"/>
        </w:rPr>
        <w:t>городского округа Зарайск Московской области «Культура и туризм» на 2023 -2027 годы</w:t>
      </w:r>
      <w:r w:rsidRPr="002D1260">
        <w:rPr>
          <w:rFonts w:ascii="Times New Roman" w:hAnsi="Times New Roman" w:cs="Times New Roman"/>
          <w:sz w:val="24"/>
          <w:szCs w:val="24"/>
        </w:rPr>
        <w:t xml:space="preserve">. </w:t>
      </w:r>
    </w:p>
    <w:p w:rsidR="00E640A2" w:rsidRPr="002D1260" w:rsidRDefault="00E640A2" w:rsidP="002D1260">
      <w:pPr>
        <w:pStyle w:val="ConsPlusNormal"/>
        <w:ind w:left="567"/>
        <w:jc w:val="both"/>
        <w:rPr>
          <w:rFonts w:ascii="Times New Roman" w:hAnsi="Times New Roman" w:cs="Times New Roman"/>
          <w:sz w:val="24"/>
          <w:szCs w:val="24"/>
        </w:rPr>
      </w:pPr>
    </w:p>
    <w:p w:rsidR="002D1260" w:rsidRPr="002D1260" w:rsidRDefault="002D1260" w:rsidP="00F03A01">
      <w:pPr>
        <w:pStyle w:val="ConsPlusNormal"/>
        <w:ind w:left="567" w:firstLine="426"/>
        <w:jc w:val="both"/>
        <w:rPr>
          <w:rFonts w:ascii="Times New Roman" w:hAnsi="Times New Roman" w:cs="Times New Roman"/>
          <w:sz w:val="24"/>
          <w:szCs w:val="24"/>
        </w:rPr>
      </w:pPr>
    </w:p>
    <w:p w:rsidR="002D1260" w:rsidRDefault="002D1260" w:rsidP="002D1260">
      <w:pPr>
        <w:autoSpaceDE w:val="0"/>
        <w:autoSpaceDN w:val="0"/>
        <w:adjustRightInd w:val="0"/>
        <w:ind w:left="567" w:firstLine="540"/>
        <w:jc w:val="both"/>
        <w:rPr>
          <w:sz w:val="24"/>
          <w:szCs w:val="24"/>
        </w:rPr>
      </w:pPr>
      <w:r w:rsidRPr="002D1260">
        <w:rPr>
          <w:sz w:val="24"/>
          <w:szCs w:val="24"/>
        </w:rPr>
        <w:t xml:space="preserve">Культура занимает важную позицию в жизни общества, являясь значимым фактором социально-экономического роста и одним из ключевых участников всех социально-значимых мероприятий в округе, выполняя миссию приобщения граждан к нравственным ценностям, создавая возможности для реализации духовного и творческого потенциала людей, особенно молодого поколения. </w:t>
      </w:r>
      <w:r w:rsidR="00A700F5">
        <w:rPr>
          <w:sz w:val="24"/>
          <w:szCs w:val="24"/>
        </w:rPr>
        <w:t>Муниципальная п</w:t>
      </w:r>
      <w:r w:rsidR="00A700F5" w:rsidRPr="00A700F5">
        <w:rPr>
          <w:sz w:val="24"/>
          <w:szCs w:val="24"/>
        </w:rPr>
        <w:t>рограмма</w:t>
      </w:r>
      <w:r w:rsidR="00A700F5">
        <w:rPr>
          <w:sz w:val="24"/>
          <w:szCs w:val="24"/>
        </w:rPr>
        <w:t xml:space="preserve"> городского округа Зарайск Московской области (далее - программа, городской округ)</w:t>
      </w:r>
      <w:r w:rsidR="00A700F5" w:rsidRPr="00A700F5">
        <w:rPr>
          <w:sz w:val="24"/>
          <w:szCs w:val="24"/>
        </w:rPr>
        <w:t xml:space="preserve"> направлена на формирование условий для создания системы сохранения и развития культуры в городском округе Зарайск Московской области. </w:t>
      </w:r>
    </w:p>
    <w:p w:rsidR="00E640A2" w:rsidRPr="002D1260" w:rsidRDefault="00A700F5" w:rsidP="00A700F5">
      <w:pPr>
        <w:tabs>
          <w:tab w:val="left" w:pos="900"/>
          <w:tab w:val="left" w:pos="11766"/>
        </w:tabs>
        <w:ind w:left="567" w:right="-5" w:firstLine="426"/>
        <w:jc w:val="both"/>
        <w:rPr>
          <w:rFonts w:cs="Times New Roman"/>
          <w:sz w:val="24"/>
          <w:szCs w:val="24"/>
        </w:rPr>
      </w:pPr>
      <w:r w:rsidRPr="002D1260">
        <w:rPr>
          <w:rFonts w:cs="Times New Roman"/>
          <w:sz w:val="24"/>
          <w:szCs w:val="24"/>
        </w:rPr>
        <w:t>Городской округ принадлежит к числу субъектов, наиболее богатых объектами культурного наследия. На его территории расположено</w:t>
      </w:r>
      <w:r w:rsidRPr="002D1260">
        <w:rPr>
          <w:rFonts w:cs="Times New Roman"/>
          <w:b/>
          <w:bCs/>
          <w:sz w:val="24"/>
          <w:szCs w:val="24"/>
        </w:rPr>
        <w:t xml:space="preserve"> </w:t>
      </w:r>
      <w:r w:rsidRPr="002D1260">
        <w:rPr>
          <w:rFonts w:cs="Times New Roman"/>
          <w:bCs/>
          <w:sz w:val="24"/>
          <w:szCs w:val="24"/>
        </w:rPr>
        <w:t>более 300</w:t>
      </w:r>
      <w:r w:rsidRPr="002D1260">
        <w:rPr>
          <w:rFonts w:cs="Times New Roman"/>
          <w:b/>
          <w:bCs/>
          <w:sz w:val="24"/>
          <w:szCs w:val="24"/>
        </w:rPr>
        <w:t xml:space="preserve"> </w:t>
      </w:r>
      <w:r w:rsidRPr="002D1260">
        <w:rPr>
          <w:rFonts w:cs="Times New Roman"/>
          <w:sz w:val="24"/>
          <w:szCs w:val="24"/>
        </w:rPr>
        <w:t>архитектурных, монументальных, мемориальных, литературных и археологические памятников и объектов.</w:t>
      </w:r>
      <w:r>
        <w:rPr>
          <w:rFonts w:cs="Times New Roman"/>
          <w:sz w:val="24"/>
          <w:szCs w:val="24"/>
        </w:rPr>
        <w:t xml:space="preserve"> </w:t>
      </w:r>
      <w:r w:rsidR="00E640A2" w:rsidRPr="002D1260">
        <w:rPr>
          <w:rFonts w:cs="Times New Roman"/>
          <w:sz w:val="24"/>
          <w:szCs w:val="24"/>
        </w:rPr>
        <w:t>Программ</w:t>
      </w:r>
      <w:r>
        <w:rPr>
          <w:rFonts w:cs="Times New Roman"/>
          <w:sz w:val="24"/>
          <w:szCs w:val="24"/>
        </w:rPr>
        <w:t xml:space="preserve">а </w:t>
      </w:r>
      <w:r w:rsidR="00DB7410">
        <w:rPr>
          <w:rFonts w:cs="Times New Roman"/>
          <w:sz w:val="24"/>
          <w:szCs w:val="24"/>
        </w:rPr>
        <w:t>предусматривает</w:t>
      </w:r>
      <w:r w:rsidR="00E640A2" w:rsidRPr="002D1260">
        <w:rPr>
          <w:rFonts w:cs="Times New Roman"/>
          <w:sz w:val="24"/>
          <w:szCs w:val="24"/>
        </w:rPr>
        <w:t xml:space="preserve"> мероприяти</w:t>
      </w:r>
      <w:r w:rsidR="00DB7410">
        <w:rPr>
          <w:rFonts w:cs="Times New Roman"/>
          <w:sz w:val="24"/>
          <w:szCs w:val="24"/>
        </w:rPr>
        <w:t>я</w:t>
      </w:r>
      <w:r w:rsidR="00E640A2" w:rsidRPr="002D1260">
        <w:rPr>
          <w:rFonts w:cs="Times New Roman"/>
          <w:sz w:val="24"/>
          <w:szCs w:val="24"/>
        </w:rPr>
        <w:t>, связанны</w:t>
      </w:r>
      <w:r w:rsidR="00DB7410">
        <w:rPr>
          <w:rFonts w:cs="Times New Roman"/>
          <w:sz w:val="24"/>
          <w:szCs w:val="24"/>
        </w:rPr>
        <w:t>е</w:t>
      </w:r>
      <w:r w:rsidR="00E640A2" w:rsidRPr="002D1260">
        <w:rPr>
          <w:rFonts w:cs="Times New Roman"/>
          <w:sz w:val="24"/>
          <w:szCs w:val="24"/>
        </w:rPr>
        <w:t xml:space="preserve"> с процессами управления и распоряжения объектами культурного наследия и территориями, на которых они расположены, с целью повышения их инвестиционной привлекательности и эффективности использования. Для выполнения </w:t>
      </w:r>
      <w:r>
        <w:rPr>
          <w:rFonts w:cs="Times New Roman"/>
          <w:sz w:val="24"/>
          <w:szCs w:val="24"/>
        </w:rPr>
        <w:t>данной</w:t>
      </w:r>
      <w:r w:rsidR="00E640A2" w:rsidRPr="002D1260">
        <w:rPr>
          <w:rFonts w:cs="Times New Roman"/>
          <w:sz w:val="24"/>
          <w:szCs w:val="24"/>
        </w:rPr>
        <w:t xml:space="preserve"> задачи в </w:t>
      </w:r>
      <w:r>
        <w:rPr>
          <w:rFonts w:cs="Times New Roman"/>
          <w:sz w:val="24"/>
          <w:szCs w:val="24"/>
        </w:rPr>
        <w:t>п</w:t>
      </w:r>
      <w:r w:rsidR="00E640A2" w:rsidRPr="002D1260">
        <w:rPr>
          <w:rFonts w:cs="Times New Roman"/>
          <w:sz w:val="24"/>
          <w:szCs w:val="24"/>
        </w:rPr>
        <w:t>рограмму включены мероприятия, направленные на решение вопросов по оформлению прав на объекты культурного наследия, их прединвестиционную подготовку, а также создание единой информационной системы, необходимой для управления указанными объектами культурного наследия.</w:t>
      </w:r>
      <w:r>
        <w:rPr>
          <w:rFonts w:cs="Times New Roman"/>
          <w:sz w:val="24"/>
          <w:szCs w:val="24"/>
        </w:rPr>
        <w:t xml:space="preserve"> Ф</w:t>
      </w:r>
      <w:r w:rsidR="00E640A2" w:rsidRPr="002D1260">
        <w:rPr>
          <w:rFonts w:cs="Times New Roman"/>
          <w:sz w:val="24"/>
          <w:szCs w:val="24"/>
        </w:rPr>
        <w:t>ормирование достойного имиджа городского округа Зарайск Московской области как культурного и исторического центра невозможно без подготовки и издания альбомов, буклетов, проспектов, журналов, популяризирующих объекты культурного наследия. Город Зарайск – исторический город России, обладающий огромным информационным, культурным и воспитательным потенциалом.</w:t>
      </w:r>
    </w:p>
    <w:p w:rsidR="00DB7410" w:rsidRDefault="004A791F" w:rsidP="00DB7410">
      <w:pPr>
        <w:tabs>
          <w:tab w:val="left" w:pos="900"/>
          <w:tab w:val="left" w:pos="11766"/>
        </w:tabs>
        <w:ind w:left="567" w:right="-5" w:firstLine="426"/>
        <w:jc w:val="both"/>
        <w:rPr>
          <w:rFonts w:cs="Times New Roman"/>
          <w:sz w:val="24"/>
          <w:szCs w:val="24"/>
        </w:rPr>
      </w:pPr>
      <w:r>
        <w:rPr>
          <w:rFonts w:cs="Times New Roman"/>
          <w:sz w:val="24"/>
          <w:szCs w:val="24"/>
        </w:rPr>
        <w:t>В настоящее время в</w:t>
      </w:r>
      <w:r w:rsidR="00E640A2" w:rsidRPr="002D1260">
        <w:rPr>
          <w:rFonts w:cs="Times New Roman"/>
          <w:sz w:val="24"/>
          <w:szCs w:val="24"/>
        </w:rPr>
        <w:t xml:space="preserve"> городском округе Зарайск Московской области </w:t>
      </w:r>
      <w:r>
        <w:rPr>
          <w:rFonts w:cs="Times New Roman"/>
          <w:sz w:val="24"/>
          <w:szCs w:val="24"/>
        </w:rPr>
        <w:t xml:space="preserve">функционируют </w:t>
      </w:r>
      <w:r w:rsidR="00E640A2" w:rsidRPr="002D1260">
        <w:rPr>
          <w:rFonts w:cs="Times New Roman"/>
          <w:sz w:val="24"/>
          <w:szCs w:val="24"/>
        </w:rPr>
        <w:t xml:space="preserve">42 учреждения культуры, в том числе: </w:t>
      </w:r>
      <w:r>
        <w:rPr>
          <w:rFonts w:cs="Times New Roman"/>
          <w:sz w:val="24"/>
          <w:szCs w:val="24"/>
        </w:rPr>
        <w:t>24 у</w:t>
      </w:r>
      <w:r w:rsidR="00E640A2" w:rsidRPr="002D1260">
        <w:rPr>
          <w:rFonts w:cs="Times New Roman"/>
          <w:sz w:val="24"/>
          <w:szCs w:val="24"/>
        </w:rPr>
        <w:t>чреждени</w:t>
      </w:r>
      <w:r>
        <w:rPr>
          <w:rFonts w:cs="Times New Roman"/>
          <w:sz w:val="24"/>
          <w:szCs w:val="24"/>
        </w:rPr>
        <w:t>я</w:t>
      </w:r>
      <w:r w:rsidR="00E640A2" w:rsidRPr="002D1260">
        <w:rPr>
          <w:rFonts w:cs="Times New Roman"/>
          <w:sz w:val="24"/>
          <w:szCs w:val="24"/>
        </w:rPr>
        <w:t xml:space="preserve"> культуры клубного типа </w:t>
      </w:r>
      <w:r>
        <w:rPr>
          <w:rFonts w:cs="Times New Roman"/>
          <w:sz w:val="24"/>
          <w:szCs w:val="24"/>
        </w:rPr>
        <w:t xml:space="preserve">(объединенных в 6 юридических лиц), </w:t>
      </w:r>
      <w:r w:rsidR="00DB7410">
        <w:rPr>
          <w:rFonts w:cs="Times New Roman"/>
          <w:sz w:val="24"/>
          <w:szCs w:val="24"/>
        </w:rPr>
        <w:t xml:space="preserve">1 </w:t>
      </w:r>
      <w:r>
        <w:rPr>
          <w:rFonts w:cs="Times New Roman"/>
          <w:sz w:val="24"/>
          <w:szCs w:val="24"/>
        </w:rPr>
        <w:t>муниципальное бюджетное учреждение «Централизованная библиотечная система городского округа Зарайск», в структуре которо</w:t>
      </w:r>
      <w:r w:rsidR="00DB7410">
        <w:rPr>
          <w:rFonts w:cs="Times New Roman"/>
          <w:sz w:val="24"/>
          <w:szCs w:val="24"/>
        </w:rPr>
        <w:t>го</w:t>
      </w:r>
      <w:r>
        <w:rPr>
          <w:rFonts w:cs="Times New Roman"/>
          <w:sz w:val="24"/>
          <w:szCs w:val="24"/>
        </w:rPr>
        <w:t xml:space="preserve"> 17 филиалов, </w:t>
      </w:r>
      <w:r w:rsidR="00E640A2" w:rsidRPr="002D1260">
        <w:rPr>
          <w:rFonts w:cs="Times New Roman"/>
          <w:sz w:val="24"/>
          <w:szCs w:val="24"/>
        </w:rPr>
        <w:t xml:space="preserve"> 1</w:t>
      </w:r>
      <w:r>
        <w:rPr>
          <w:rFonts w:cs="Times New Roman"/>
          <w:sz w:val="24"/>
          <w:szCs w:val="24"/>
        </w:rPr>
        <w:t xml:space="preserve"> музей находящийся в</w:t>
      </w:r>
      <w:r w:rsidR="00E640A2" w:rsidRPr="002D1260">
        <w:rPr>
          <w:rFonts w:cs="Times New Roman"/>
          <w:sz w:val="24"/>
          <w:szCs w:val="24"/>
        </w:rPr>
        <w:t xml:space="preserve"> ведении Министерства культуры Московской области</w:t>
      </w:r>
      <w:r>
        <w:rPr>
          <w:rFonts w:cs="Times New Roman"/>
          <w:sz w:val="24"/>
          <w:szCs w:val="24"/>
        </w:rPr>
        <w:t>.</w:t>
      </w:r>
    </w:p>
    <w:p w:rsidR="00BE671D" w:rsidRPr="002D1260" w:rsidRDefault="00BE671D" w:rsidP="00BE671D">
      <w:pPr>
        <w:ind w:left="567" w:firstLine="426"/>
        <w:jc w:val="both"/>
        <w:rPr>
          <w:rFonts w:cs="Times New Roman"/>
          <w:sz w:val="24"/>
          <w:szCs w:val="24"/>
        </w:rPr>
      </w:pPr>
      <w:r w:rsidRPr="002D1260">
        <w:rPr>
          <w:rFonts w:cs="Times New Roman"/>
          <w:sz w:val="24"/>
          <w:szCs w:val="24"/>
        </w:rPr>
        <w:t xml:space="preserve">Ежегодно на территории округа проводится более 4 тысяч мероприятий и программ различного уровня. </w:t>
      </w:r>
      <w:r>
        <w:rPr>
          <w:rFonts w:cs="Times New Roman"/>
          <w:sz w:val="24"/>
          <w:szCs w:val="24"/>
        </w:rPr>
        <w:t>Муниципальными учреждениями культуры о</w:t>
      </w:r>
      <w:r w:rsidRPr="002D1260">
        <w:rPr>
          <w:rFonts w:cs="Times New Roman"/>
          <w:sz w:val="24"/>
          <w:szCs w:val="24"/>
        </w:rPr>
        <w:t>рганизов</w:t>
      </w:r>
      <w:r>
        <w:rPr>
          <w:rFonts w:cs="Times New Roman"/>
          <w:sz w:val="24"/>
          <w:szCs w:val="24"/>
        </w:rPr>
        <w:t xml:space="preserve">ываются </w:t>
      </w:r>
      <w:r w:rsidRPr="002D1260">
        <w:rPr>
          <w:rFonts w:cs="Times New Roman"/>
          <w:sz w:val="24"/>
          <w:szCs w:val="24"/>
        </w:rPr>
        <w:t>и пров</w:t>
      </w:r>
      <w:r>
        <w:rPr>
          <w:rFonts w:cs="Times New Roman"/>
          <w:sz w:val="24"/>
          <w:szCs w:val="24"/>
        </w:rPr>
        <w:t>одятся</w:t>
      </w:r>
      <w:r w:rsidRPr="002D1260">
        <w:rPr>
          <w:rFonts w:cs="Times New Roman"/>
          <w:sz w:val="24"/>
          <w:szCs w:val="24"/>
        </w:rPr>
        <w:t xml:space="preserve"> праздничные и культурно-массовые мероприятия, в том числе: Главная Ёлка, торжественные мероприятия, посвященные празднованию Победы в Великой Отечественной войне 1941-1945 гг., Дню города Зарайска, Дню защитника Отечества, Международному женскому Дню, Новому году, различные конкурсы и фестивали «Зарайская Нива», «Дадим фору молодым», «Зарайск песенный», «Играй, гармонь! Звени частушка!», в том числе фестиваль областного уровня «Купно за едино»; ведут активную работу клубные формирования и творческие коллективы; 4 коллектива имеют звание «Народный» и «Образцовый». Планируется обеспечить участие городского округа Зарайск в российских и международных выставках и ярмарках, конференциях и семинарах, фестивалях и конкурсах по направлениям деятельности Министерства культуры Московской области.</w:t>
      </w:r>
    </w:p>
    <w:p w:rsidR="00BE671D" w:rsidRPr="002D1260" w:rsidRDefault="00BE671D" w:rsidP="00BE671D">
      <w:pPr>
        <w:autoSpaceDE w:val="0"/>
        <w:autoSpaceDN w:val="0"/>
        <w:adjustRightInd w:val="0"/>
        <w:ind w:left="567" w:firstLine="426"/>
        <w:jc w:val="both"/>
        <w:outlineLvl w:val="1"/>
        <w:rPr>
          <w:rFonts w:cs="Times New Roman"/>
          <w:sz w:val="24"/>
          <w:szCs w:val="24"/>
        </w:rPr>
      </w:pPr>
      <w:r w:rsidRPr="002D1260">
        <w:rPr>
          <w:rFonts w:cs="Times New Roman"/>
          <w:sz w:val="24"/>
          <w:szCs w:val="24"/>
        </w:rPr>
        <w:t>В последние годы наблюдается отрицательная динамика основных показателей библиотечно-информационного обслуживания населения, которая свидетельствует о том, что уровень и качество предоставления библиотечных услуг не всегда в полной мере соответствуют потребностям жителей в информационном обеспечении.</w:t>
      </w:r>
      <w:r>
        <w:rPr>
          <w:rFonts w:cs="Times New Roman"/>
          <w:sz w:val="24"/>
          <w:szCs w:val="24"/>
        </w:rPr>
        <w:t xml:space="preserve"> </w:t>
      </w:r>
      <w:r w:rsidRPr="002D1260">
        <w:rPr>
          <w:rFonts w:cs="Times New Roman"/>
          <w:sz w:val="24"/>
          <w:szCs w:val="24"/>
        </w:rPr>
        <w:t>По данным опросов пользователей   библиотек городского округа Зарайск Московской области читательский спрос определяется, в первую очередь, двумя факторами: это новые поступления в библиотеку и информационная доступность.</w:t>
      </w:r>
      <w:r>
        <w:rPr>
          <w:rFonts w:cs="Times New Roman"/>
          <w:sz w:val="24"/>
          <w:szCs w:val="24"/>
        </w:rPr>
        <w:t xml:space="preserve"> </w:t>
      </w:r>
      <w:r w:rsidRPr="002D1260">
        <w:rPr>
          <w:rFonts w:cs="Times New Roman"/>
          <w:sz w:val="24"/>
          <w:szCs w:val="24"/>
        </w:rPr>
        <w:t xml:space="preserve">Проблема комплектования библиотечных фондов стоит особенно остро. Международные стандарты ИФЛА/ЮНЕСКО и российские социальные нормативы в библиотечном деле для обеспечения качественного библиотечно-информационного обслуживания населения рекомендуют объем новых ежегодных поступлений в библиотечные фонды на уровне 250 экземпляров на 1000 жителей.  Слабое ежегодное обновление фондов приводит к ситуации, когда от 50 до 70% библиотечного фонда состоит из морально и физически устаревшей литературы, что не способствует полноценному удовлетворению образовательных и культурных запросов пользователей библиотек. </w:t>
      </w:r>
    </w:p>
    <w:p w:rsidR="00BE671D" w:rsidRDefault="00BE671D" w:rsidP="00DB7410">
      <w:pPr>
        <w:tabs>
          <w:tab w:val="left" w:pos="900"/>
          <w:tab w:val="left" w:pos="11766"/>
        </w:tabs>
        <w:ind w:left="567" w:right="-5" w:firstLine="426"/>
        <w:jc w:val="both"/>
        <w:rPr>
          <w:rFonts w:cs="Times New Roman"/>
          <w:sz w:val="24"/>
          <w:szCs w:val="24"/>
        </w:rPr>
      </w:pPr>
    </w:p>
    <w:p w:rsidR="00BE671D" w:rsidRDefault="00163441" w:rsidP="00163441">
      <w:pPr>
        <w:pStyle w:val="ConsPlusNormal"/>
        <w:ind w:left="567" w:firstLine="426"/>
        <w:jc w:val="both"/>
        <w:rPr>
          <w:rFonts w:ascii="Times New Roman" w:hAnsi="Times New Roman" w:cs="Times New Roman"/>
          <w:sz w:val="24"/>
          <w:szCs w:val="24"/>
        </w:rPr>
      </w:pPr>
      <w:r w:rsidRPr="002D1260">
        <w:rPr>
          <w:rFonts w:ascii="Times New Roman" w:hAnsi="Times New Roman" w:cs="Times New Roman"/>
          <w:sz w:val="24"/>
          <w:szCs w:val="24"/>
        </w:rPr>
        <w:t>Архивный фонд это исторически сложившаяся и постоянно пополняющаяся совокупность архивных документов, отражающих материальную и духовную жизнь общества, имеющих историческое, научное, социальное, экономическое, политическое и культурное значение, являющихся неотъемлемой частью историко-культурного наследия городского округа</w:t>
      </w:r>
      <w:r>
        <w:rPr>
          <w:rFonts w:ascii="Times New Roman" w:hAnsi="Times New Roman" w:cs="Times New Roman"/>
          <w:sz w:val="24"/>
          <w:szCs w:val="24"/>
        </w:rPr>
        <w:t xml:space="preserve">, </w:t>
      </w:r>
      <w:r w:rsidRPr="002D1260">
        <w:rPr>
          <w:rFonts w:ascii="Times New Roman" w:hAnsi="Times New Roman" w:cs="Times New Roman"/>
          <w:sz w:val="24"/>
          <w:szCs w:val="24"/>
        </w:rPr>
        <w:t>составной частью Архивного фонда Московской области и Российской Федерации, относящихся к информационным ресурсам и подлежащих постоянному хранению.</w:t>
      </w:r>
      <w:r>
        <w:rPr>
          <w:rFonts w:ascii="Times New Roman" w:hAnsi="Times New Roman" w:cs="Times New Roman"/>
          <w:sz w:val="24"/>
          <w:szCs w:val="24"/>
        </w:rPr>
        <w:t xml:space="preserve"> </w:t>
      </w:r>
      <w:r w:rsidRPr="00163441">
        <w:rPr>
          <w:rFonts w:ascii="Times New Roman" w:hAnsi="Times New Roman" w:cs="Times New Roman"/>
          <w:sz w:val="24"/>
          <w:szCs w:val="24"/>
        </w:rPr>
        <w:t>По состоянию на 01.01.2022г объем Архивного фонда Московской области и других архивных документов, находящихся на хранении в архивном отделе администрации городского округа Зарайск (муниципальном архиве) насчитывал 164 фонда, 49196 ед</w:t>
      </w:r>
      <w:r>
        <w:rPr>
          <w:rFonts w:ascii="Times New Roman" w:hAnsi="Times New Roman" w:cs="Times New Roman"/>
          <w:sz w:val="24"/>
          <w:szCs w:val="24"/>
        </w:rPr>
        <w:t xml:space="preserve">иниц </w:t>
      </w:r>
      <w:r w:rsidRPr="00163441">
        <w:rPr>
          <w:rFonts w:ascii="Times New Roman" w:hAnsi="Times New Roman" w:cs="Times New Roman"/>
          <w:sz w:val="24"/>
          <w:szCs w:val="24"/>
        </w:rPr>
        <w:t>хр</w:t>
      </w:r>
      <w:r>
        <w:rPr>
          <w:rFonts w:ascii="Times New Roman" w:hAnsi="Times New Roman" w:cs="Times New Roman"/>
          <w:sz w:val="24"/>
          <w:szCs w:val="24"/>
        </w:rPr>
        <w:t>анения</w:t>
      </w:r>
      <w:r w:rsidRPr="00163441">
        <w:rPr>
          <w:rFonts w:ascii="Times New Roman" w:hAnsi="Times New Roman" w:cs="Times New Roman"/>
          <w:sz w:val="24"/>
          <w:szCs w:val="24"/>
        </w:rPr>
        <w:t>, из них 1540 ед</w:t>
      </w:r>
      <w:r>
        <w:rPr>
          <w:rFonts w:ascii="Times New Roman" w:hAnsi="Times New Roman" w:cs="Times New Roman"/>
          <w:sz w:val="24"/>
          <w:szCs w:val="24"/>
        </w:rPr>
        <w:t xml:space="preserve">иниц </w:t>
      </w:r>
      <w:r w:rsidRPr="00163441">
        <w:rPr>
          <w:rFonts w:ascii="Times New Roman" w:hAnsi="Times New Roman" w:cs="Times New Roman"/>
          <w:sz w:val="24"/>
          <w:szCs w:val="24"/>
        </w:rPr>
        <w:t>хр</w:t>
      </w:r>
      <w:r>
        <w:rPr>
          <w:rFonts w:ascii="Times New Roman" w:hAnsi="Times New Roman" w:cs="Times New Roman"/>
          <w:sz w:val="24"/>
          <w:szCs w:val="24"/>
        </w:rPr>
        <w:t>анения</w:t>
      </w:r>
      <w:r w:rsidRPr="00163441">
        <w:rPr>
          <w:rFonts w:ascii="Times New Roman" w:hAnsi="Times New Roman" w:cs="Times New Roman"/>
          <w:sz w:val="24"/>
          <w:szCs w:val="24"/>
        </w:rPr>
        <w:t xml:space="preserve">. образовались в деятельности территориальных органов федеральных органов государственной власти и федеральных организаций, 34519 </w:t>
      </w:r>
      <w:r>
        <w:rPr>
          <w:rFonts w:ascii="Times New Roman" w:hAnsi="Times New Roman" w:cs="Times New Roman"/>
          <w:sz w:val="24"/>
          <w:szCs w:val="24"/>
        </w:rPr>
        <w:t xml:space="preserve">единиц хранения </w:t>
      </w:r>
      <w:r w:rsidRPr="00163441">
        <w:rPr>
          <w:rFonts w:ascii="Times New Roman" w:hAnsi="Times New Roman" w:cs="Times New Roman"/>
          <w:sz w:val="24"/>
          <w:szCs w:val="24"/>
        </w:rPr>
        <w:t>отнесены к собственности Московской области, 13137 ед</w:t>
      </w:r>
      <w:r>
        <w:rPr>
          <w:rFonts w:ascii="Times New Roman" w:hAnsi="Times New Roman" w:cs="Times New Roman"/>
          <w:sz w:val="24"/>
          <w:szCs w:val="24"/>
        </w:rPr>
        <w:t>иниц хранения -</w:t>
      </w:r>
      <w:r w:rsidRPr="00163441">
        <w:rPr>
          <w:rFonts w:ascii="Times New Roman" w:hAnsi="Times New Roman" w:cs="Times New Roman"/>
          <w:sz w:val="24"/>
          <w:szCs w:val="24"/>
        </w:rPr>
        <w:t xml:space="preserve"> к муниципальной собственности. </w:t>
      </w:r>
    </w:p>
    <w:p w:rsidR="0019619E" w:rsidRPr="0019619E" w:rsidRDefault="002A683A" w:rsidP="0019619E">
      <w:pPr>
        <w:pStyle w:val="ConsPlusNormal"/>
        <w:ind w:left="567" w:firstLine="426"/>
        <w:jc w:val="both"/>
        <w:rPr>
          <w:rFonts w:ascii="Times New Roman" w:hAnsi="Times New Roman" w:cs="Times New Roman"/>
          <w:sz w:val="24"/>
          <w:szCs w:val="24"/>
        </w:rPr>
      </w:pPr>
      <w:proofErr w:type="gramStart"/>
      <w:r>
        <w:rPr>
          <w:rFonts w:ascii="Times New Roman" w:hAnsi="Times New Roman" w:cs="Times New Roman"/>
          <w:sz w:val="24"/>
          <w:szCs w:val="24"/>
        </w:rPr>
        <w:t xml:space="preserve">На территории округа функционирует </w:t>
      </w:r>
      <w:r w:rsidRPr="002A683A">
        <w:rPr>
          <w:rFonts w:ascii="Times New Roman" w:hAnsi="Times New Roman" w:cs="Times New Roman"/>
          <w:sz w:val="24"/>
          <w:szCs w:val="24"/>
        </w:rPr>
        <w:t>МБУ «ЦИУР г</w:t>
      </w:r>
      <w:r w:rsidR="005F201A">
        <w:rPr>
          <w:rFonts w:ascii="Times New Roman" w:hAnsi="Times New Roman" w:cs="Times New Roman"/>
          <w:sz w:val="24"/>
          <w:szCs w:val="24"/>
        </w:rPr>
        <w:t xml:space="preserve">ородского округа </w:t>
      </w:r>
      <w:r w:rsidRPr="002A683A">
        <w:rPr>
          <w:rFonts w:ascii="Times New Roman" w:hAnsi="Times New Roman" w:cs="Times New Roman"/>
          <w:sz w:val="24"/>
          <w:szCs w:val="24"/>
        </w:rPr>
        <w:t>Зарайск»</w:t>
      </w:r>
      <w:r>
        <w:rPr>
          <w:rFonts w:ascii="Times New Roman" w:hAnsi="Times New Roman" w:cs="Times New Roman"/>
          <w:sz w:val="24"/>
          <w:szCs w:val="24"/>
        </w:rPr>
        <w:t>, которое</w:t>
      </w:r>
      <w:r w:rsidRPr="002A683A">
        <w:rPr>
          <w:rFonts w:ascii="Times New Roman" w:hAnsi="Times New Roman" w:cs="Times New Roman"/>
          <w:sz w:val="24"/>
          <w:szCs w:val="24"/>
        </w:rPr>
        <w:t xml:space="preserve"> создано в целях обеспечения реализации полномочий органов местного самоуправления </w:t>
      </w:r>
      <w:r>
        <w:rPr>
          <w:rFonts w:ascii="Times New Roman" w:hAnsi="Times New Roman" w:cs="Times New Roman"/>
          <w:sz w:val="24"/>
          <w:szCs w:val="24"/>
        </w:rPr>
        <w:t>городского округа</w:t>
      </w:r>
      <w:r w:rsidRPr="002A683A">
        <w:rPr>
          <w:rFonts w:ascii="Times New Roman" w:hAnsi="Times New Roman" w:cs="Times New Roman"/>
          <w:sz w:val="24"/>
          <w:szCs w:val="24"/>
        </w:rPr>
        <w:t xml:space="preserve"> по созданию условий для развития туризма, осуществления информационного обслуживания, формирования единого информационного туристского пространства, направленного на увеличение количества</w:t>
      </w:r>
      <w:r>
        <w:rPr>
          <w:rFonts w:ascii="Times New Roman" w:hAnsi="Times New Roman" w:cs="Times New Roman"/>
          <w:sz w:val="24"/>
          <w:szCs w:val="24"/>
        </w:rPr>
        <w:t xml:space="preserve"> </w:t>
      </w:r>
      <w:r w:rsidRPr="002A683A">
        <w:rPr>
          <w:rFonts w:ascii="Times New Roman" w:hAnsi="Times New Roman" w:cs="Times New Roman"/>
          <w:sz w:val="24"/>
          <w:szCs w:val="24"/>
        </w:rPr>
        <w:t>туристов и экскурсантов, продвижения Зарайска на внутреннем и внешнем туристских рынках, содействия развития малого и среднего предпринимательства, развитие инфраструктуры и привлечение</w:t>
      </w:r>
      <w:proofErr w:type="gramEnd"/>
      <w:r w:rsidRPr="002A683A">
        <w:rPr>
          <w:rFonts w:ascii="Times New Roman" w:hAnsi="Times New Roman" w:cs="Times New Roman"/>
          <w:sz w:val="24"/>
          <w:szCs w:val="24"/>
        </w:rPr>
        <w:t xml:space="preserve"> инвестиций</w:t>
      </w:r>
      <w:r>
        <w:rPr>
          <w:rFonts w:ascii="Times New Roman" w:hAnsi="Times New Roman" w:cs="Times New Roman"/>
          <w:sz w:val="24"/>
          <w:szCs w:val="24"/>
        </w:rPr>
        <w:t xml:space="preserve">. </w:t>
      </w:r>
      <w:r w:rsidR="00163441" w:rsidRPr="00163441">
        <w:rPr>
          <w:rFonts w:ascii="Times New Roman" w:hAnsi="Times New Roman" w:cs="Times New Roman"/>
          <w:sz w:val="24"/>
          <w:szCs w:val="24"/>
        </w:rPr>
        <w:t>Развитие туризма в городском округе направленно на развитие рынка туристских услуг, развитие внутреннего и въездного туризма на территории городского округа</w:t>
      </w:r>
      <w:r w:rsidR="00163441">
        <w:rPr>
          <w:rFonts w:ascii="Times New Roman" w:hAnsi="Times New Roman" w:cs="Times New Roman"/>
          <w:sz w:val="24"/>
          <w:szCs w:val="24"/>
        </w:rPr>
        <w:t>.</w:t>
      </w:r>
      <w:r w:rsidR="0019619E" w:rsidRPr="0019619E">
        <w:t xml:space="preserve"> </w:t>
      </w:r>
      <w:r w:rsidR="0019619E" w:rsidRPr="0019619E">
        <w:rPr>
          <w:rFonts w:ascii="Times New Roman" w:hAnsi="Times New Roman" w:cs="Times New Roman"/>
          <w:sz w:val="24"/>
          <w:szCs w:val="24"/>
        </w:rPr>
        <w:t>На сегодняшний день основными проблемами, препятствующими развитию туризма, являются: недостаточно развитая туристская инфраструктура; малое количество гостиничных средств размещения туристского класса с современным уровнем комфорта; недостаточная реклама туристских возможностей; неразвитость транспортной инфраструктуры (низкое качество дорог и уровня придорожного обслуживания) и др.</w:t>
      </w:r>
    </w:p>
    <w:p w:rsidR="00DB7410" w:rsidRPr="00DB7410" w:rsidRDefault="0019619E" w:rsidP="002A683A">
      <w:pPr>
        <w:pStyle w:val="ConsPlusNormal"/>
        <w:ind w:left="567" w:firstLine="426"/>
        <w:jc w:val="both"/>
        <w:rPr>
          <w:rFonts w:ascii="Times New Roman" w:hAnsi="Times New Roman" w:cs="Times New Roman"/>
          <w:sz w:val="24"/>
          <w:szCs w:val="24"/>
        </w:rPr>
      </w:pPr>
      <w:r w:rsidRPr="0019619E">
        <w:rPr>
          <w:rFonts w:ascii="Times New Roman" w:hAnsi="Times New Roman" w:cs="Times New Roman"/>
          <w:sz w:val="24"/>
          <w:szCs w:val="24"/>
        </w:rPr>
        <w:t xml:space="preserve">  </w:t>
      </w:r>
      <w:r w:rsidR="00DB7410" w:rsidRPr="00DB7410">
        <w:rPr>
          <w:rFonts w:ascii="Times New Roman" w:hAnsi="Times New Roman" w:cs="Times New Roman"/>
          <w:sz w:val="24"/>
          <w:szCs w:val="24"/>
        </w:rPr>
        <w:t>Реализация программных мероприятий выстраивает следующие приоритетные направления деятельности:</w:t>
      </w:r>
    </w:p>
    <w:p w:rsidR="00DB7410" w:rsidRPr="00DB7410" w:rsidRDefault="00DB7410" w:rsidP="009B111D">
      <w:pPr>
        <w:suppressAutoHyphens w:val="0"/>
        <w:ind w:left="567" w:firstLine="141"/>
        <w:jc w:val="both"/>
        <w:rPr>
          <w:rFonts w:eastAsia="Times New Roman" w:cs="Times New Roman"/>
          <w:sz w:val="24"/>
          <w:szCs w:val="24"/>
          <w:lang w:eastAsia="ru-RU"/>
        </w:rPr>
      </w:pPr>
      <w:r w:rsidRPr="00DB7410">
        <w:rPr>
          <w:rFonts w:eastAsia="Times New Roman" w:cs="Times New Roman"/>
          <w:sz w:val="24"/>
          <w:szCs w:val="24"/>
          <w:lang w:eastAsia="ru-RU"/>
        </w:rPr>
        <w:t>- работа по формированию условий для гармоничного развития личности на основе духовно-нравственных и культурных ценностей; сохран</w:t>
      </w:r>
      <w:r w:rsidRPr="00DB7410">
        <w:rPr>
          <w:rFonts w:eastAsia="Times New Roman" w:cs="Times New Roman"/>
          <w:sz w:val="24"/>
          <w:szCs w:val="24"/>
          <w:lang w:eastAsia="ru-RU"/>
        </w:rPr>
        <w:t>е</w:t>
      </w:r>
      <w:r w:rsidRPr="00DB7410">
        <w:rPr>
          <w:rFonts w:eastAsia="Times New Roman" w:cs="Times New Roman"/>
          <w:sz w:val="24"/>
          <w:szCs w:val="24"/>
          <w:lang w:eastAsia="ru-RU"/>
        </w:rPr>
        <w:t xml:space="preserve">ние </w:t>
      </w:r>
      <w:r>
        <w:rPr>
          <w:rFonts w:eastAsia="Times New Roman" w:cs="Times New Roman"/>
          <w:sz w:val="24"/>
          <w:szCs w:val="24"/>
          <w:lang w:eastAsia="ru-RU"/>
        </w:rPr>
        <w:tab/>
      </w:r>
      <w:r>
        <w:rPr>
          <w:rFonts w:eastAsia="Times New Roman" w:cs="Times New Roman"/>
          <w:sz w:val="24"/>
          <w:szCs w:val="24"/>
          <w:lang w:eastAsia="ru-RU"/>
        </w:rPr>
        <w:tab/>
      </w:r>
      <w:r w:rsidRPr="00DB7410">
        <w:rPr>
          <w:rFonts w:eastAsia="Times New Roman" w:cs="Times New Roman"/>
          <w:sz w:val="24"/>
          <w:szCs w:val="24"/>
          <w:lang w:eastAsia="ru-RU"/>
        </w:rPr>
        <w:t>и рождение новых художественно-исторических традиций;</w:t>
      </w:r>
    </w:p>
    <w:p w:rsidR="00DB7410" w:rsidRPr="00DB7410" w:rsidRDefault="00DB7410" w:rsidP="009B111D">
      <w:pPr>
        <w:suppressAutoHyphens w:val="0"/>
        <w:ind w:left="567" w:firstLine="141"/>
        <w:jc w:val="both"/>
        <w:rPr>
          <w:rFonts w:eastAsia="Times New Roman" w:cs="Times New Roman"/>
          <w:sz w:val="24"/>
          <w:szCs w:val="24"/>
          <w:lang w:eastAsia="ru-RU"/>
        </w:rPr>
      </w:pPr>
      <w:r w:rsidRPr="00DB7410">
        <w:rPr>
          <w:rFonts w:eastAsia="Times New Roman" w:cs="Times New Roman"/>
          <w:sz w:val="24"/>
          <w:szCs w:val="24"/>
          <w:lang w:eastAsia="ru-RU"/>
        </w:rPr>
        <w:t>- работа в области развития музейного движения и охраны памятников;</w:t>
      </w:r>
    </w:p>
    <w:p w:rsidR="00DB7410" w:rsidRPr="00DB7410" w:rsidRDefault="00DB7410" w:rsidP="00DB7410">
      <w:pPr>
        <w:suppressAutoHyphens w:val="0"/>
        <w:ind w:firstLine="708"/>
        <w:jc w:val="both"/>
        <w:rPr>
          <w:rFonts w:eastAsia="Times New Roman" w:cs="Times New Roman"/>
          <w:sz w:val="24"/>
          <w:szCs w:val="24"/>
          <w:lang w:eastAsia="ru-RU"/>
        </w:rPr>
      </w:pPr>
      <w:r w:rsidRPr="00DB7410">
        <w:rPr>
          <w:rFonts w:eastAsia="Times New Roman" w:cs="Times New Roman"/>
          <w:sz w:val="24"/>
          <w:szCs w:val="24"/>
          <w:lang w:eastAsia="ru-RU"/>
        </w:rPr>
        <w:t>- работа, направленная на поддержку библиотечного дела;</w:t>
      </w:r>
    </w:p>
    <w:p w:rsidR="00DB7410" w:rsidRDefault="00DB7410" w:rsidP="00DB7410">
      <w:pPr>
        <w:suppressAutoHyphens w:val="0"/>
        <w:ind w:firstLine="708"/>
        <w:jc w:val="both"/>
        <w:rPr>
          <w:rFonts w:eastAsia="Times New Roman" w:cs="Times New Roman"/>
          <w:sz w:val="24"/>
          <w:szCs w:val="24"/>
          <w:lang w:eastAsia="ru-RU"/>
        </w:rPr>
      </w:pPr>
      <w:r w:rsidRPr="00DB7410">
        <w:rPr>
          <w:rFonts w:eastAsia="Times New Roman" w:cs="Times New Roman"/>
          <w:sz w:val="24"/>
          <w:szCs w:val="24"/>
          <w:lang w:eastAsia="ru-RU"/>
        </w:rPr>
        <w:t xml:space="preserve">- работа по обеспечению жителям </w:t>
      </w:r>
      <w:r>
        <w:rPr>
          <w:rFonts w:eastAsia="Times New Roman" w:cs="Times New Roman"/>
          <w:sz w:val="24"/>
          <w:szCs w:val="24"/>
          <w:lang w:eastAsia="ru-RU"/>
        </w:rPr>
        <w:t>г</w:t>
      </w:r>
      <w:r w:rsidRPr="00DB7410">
        <w:rPr>
          <w:rFonts w:eastAsia="Times New Roman" w:cs="Times New Roman"/>
          <w:sz w:val="24"/>
          <w:szCs w:val="24"/>
          <w:lang w:eastAsia="ru-RU"/>
        </w:rPr>
        <w:t xml:space="preserve">ородского округа доступа к культурным продуктам и создание условий для реализации их творческого </w:t>
      </w:r>
    </w:p>
    <w:p w:rsidR="00DB7410" w:rsidRPr="00DB7410" w:rsidRDefault="00DB7410" w:rsidP="00DB7410">
      <w:pPr>
        <w:suppressAutoHyphens w:val="0"/>
        <w:ind w:firstLine="708"/>
        <w:jc w:val="both"/>
        <w:rPr>
          <w:rFonts w:eastAsia="Times New Roman" w:cs="Times New Roman"/>
          <w:sz w:val="24"/>
          <w:szCs w:val="24"/>
          <w:lang w:eastAsia="ru-RU"/>
        </w:rPr>
      </w:pPr>
      <w:r w:rsidRPr="00DB7410">
        <w:rPr>
          <w:rFonts w:eastAsia="Times New Roman" w:cs="Times New Roman"/>
          <w:sz w:val="24"/>
          <w:szCs w:val="24"/>
          <w:lang w:eastAsia="ru-RU"/>
        </w:rPr>
        <w:t>потенциала;</w:t>
      </w:r>
    </w:p>
    <w:p w:rsidR="00DB7410" w:rsidRPr="00DB7410" w:rsidRDefault="00DB7410" w:rsidP="00DB7410">
      <w:pPr>
        <w:suppressAutoHyphens w:val="0"/>
        <w:ind w:firstLine="708"/>
        <w:jc w:val="both"/>
        <w:rPr>
          <w:rFonts w:eastAsia="Times New Roman" w:cs="Times New Roman"/>
          <w:sz w:val="24"/>
          <w:szCs w:val="24"/>
          <w:lang w:eastAsia="ru-RU"/>
        </w:rPr>
      </w:pPr>
      <w:r w:rsidRPr="00DB7410">
        <w:rPr>
          <w:rFonts w:eastAsia="Times New Roman" w:cs="Times New Roman"/>
          <w:sz w:val="24"/>
          <w:szCs w:val="24"/>
          <w:lang w:eastAsia="ru-RU"/>
        </w:rPr>
        <w:t>- работа по развитию потенциала стабильных творческих коллективов и создание новых через привлечение молодежи;</w:t>
      </w:r>
    </w:p>
    <w:p w:rsidR="00DB7410" w:rsidRPr="00DB7410" w:rsidRDefault="00DB7410" w:rsidP="00DB7410">
      <w:pPr>
        <w:suppressAutoHyphens w:val="0"/>
        <w:ind w:firstLine="708"/>
        <w:jc w:val="both"/>
        <w:rPr>
          <w:rFonts w:eastAsia="Times New Roman" w:cs="Times New Roman"/>
          <w:sz w:val="24"/>
          <w:szCs w:val="24"/>
          <w:lang w:eastAsia="ru-RU"/>
        </w:rPr>
      </w:pPr>
      <w:r w:rsidRPr="00DB7410">
        <w:rPr>
          <w:rFonts w:eastAsia="Times New Roman" w:cs="Times New Roman"/>
          <w:sz w:val="24"/>
          <w:szCs w:val="24"/>
          <w:lang w:eastAsia="ru-RU"/>
        </w:rPr>
        <w:t>- повышение общего культурного уровня населения;</w:t>
      </w:r>
    </w:p>
    <w:p w:rsidR="00DB7410" w:rsidRPr="00DB7410" w:rsidRDefault="00DB7410" w:rsidP="00DB7410">
      <w:pPr>
        <w:suppressAutoHyphens w:val="0"/>
        <w:ind w:firstLine="708"/>
        <w:jc w:val="both"/>
        <w:rPr>
          <w:rFonts w:eastAsia="Times New Roman" w:cs="Times New Roman"/>
          <w:sz w:val="24"/>
          <w:szCs w:val="24"/>
          <w:lang w:eastAsia="ru-RU"/>
        </w:rPr>
      </w:pPr>
      <w:r w:rsidRPr="00DB7410">
        <w:rPr>
          <w:rFonts w:eastAsia="Times New Roman" w:cs="Times New Roman"/>
          <w:sz w:val="24"/>
          <w:szCs w:val="24"/>
          <w:lang w:eastAsia="ru-RU"/>
        </w:rPr>
        <w:t>- развитие художественного вкуса и эстетических потребностей учащихся и молодежи;</w:t>
      </w:r>
    </w:p>
    <w:p w:rsidR="00DB7410" w:rsidRPr="00DB7410" w:rsidRDefault="00DB7410" w:rsidP="00DB7410">
      <w:pPr>
        <w:suppressAutoHyphens w:val="0"/>
        <w:ind w:firstLine="708"/>
        <w:jc w:val="both"/>
        <w:rPr>
          <w:rFonts w:eastAsia="Times New Roman" w:cs="Times New Roman"/>
          <w:sz w:val="24"/>
          <w:szCs w:val="24"/>
          <w:lang w:eastAsia="ru-RU"/>
        </w:rPr>
      </w:pPr>
      <w:r w:rsidRPr="00DB7410">
        <w:rPr>
          <w:rFonts w:eastAsia="Times New Roman" w:cs="Times New Roman"/>
          <w:sz w:val="24"/>
          <w:szCs w:val="24"/>
          <w:lang w:eastAsia="ru-RU"/>
        </w:rPr>
        <w:t>- выявление художественно одаренных детей;</w:t>
      </w:r>
    </w:p>
    <w:p w:rsidR="00DB7410" w:rsidRPr="00DB7410" w:rsidRDefault="00DB7410" w:rsidP="00DB7410">
      <w:pPr>
        <w:suppressAutoHyphens w:val="0"/>
        <w:ind w:firstLine="708"/>
        <w:jc w:val="both"/>
        <w:rPr>
          <w:rFonts w:eastAsia="Times New Roman" w:cs="Times New Roman"/>
          <w:sz w:val="24"/>
          <w:szCs w:val="24"/>
          <w:lang w:eastAsia="ru-RU"/>
        </w:rPr>
      </w:pPr>
      <w:r w:rsidRPr="00DB7410">
        <w:rPr>
          <w:rFonts w:eastAsia="Times New Roman" w:cs="Times New Roman"/>
          <w:sz w:val="24"/>
          <w:szCs w:val="24"/>
          <w:lang w:eastAsia="ru-RU"/>
        </w:rPr>
        <w:t>- привлечение в отрасль культуры высококвалифицированных кадров;</w:t>
      </w:r>
    </w:p>
    <w:p w:rsidR="00DB7410" w:rsidRPr="00DB7410" w:rsidRDefault="00DB7410" w:rsidP="00DB7410">
      <w:pPr>
        <w:suppressAutoHyphens w:val="0"/>
        <w:ind w:firstLine="708"/>
        <w:jc w:val="both"/>
        <w:rPr>
          <w:rFonts w:eastAsia="Times New Roman" w:cs="Times New Roman"/>
          <w:sz w:val="24"/>
          <w:szCs w:val="24"/>
          <w:lang w:eastAsia="ru-RU"/>
        </w:rPr>
      </w:pPr>
      <w:r w:rsidRPr="00DB7410">
        <w:rPr>
          <w:rFonts w:eastAsia="Times New Roman" w:cs="Times New Roman"/>
          <w:sz w:val="24"/>
          <w:szCs w:val="24"/>
          <w:lang w:eastAsia="ru-RU"/>
        </w:rPr>
        <w:t>- укрепление материально-технической базы учреждений культуры;</w:t>
      </w:r>
    </w:p>
    <w:p w:rsidR="00DB7410" w:rsidRPr="00DB7410" w:rsidRDefault="00DB7410" w:rsidP="00DB7410">
      <w:pPr>
        <w:suppressAutoHyphens w:val="0"/>
        <w:ind w:firstLine="708"/>
        <w:jc w:val="both"/>
        <w:rPr>
          <w:rFonts w:eastAsia="Times New Roman" w:cs="Times New Roman"/>
          <w:sz w:val="24"/>
          <w:szCs w:val="24"/>
          <w:lang w:eastAsia="ru-RU"/>
        </w:rPr>
      </w:pPr>
      <w:r w:rsidRPr="00DB7410">
        <w:rPr>
          <w:rFonts w:eastAsia="Times New Roman" w:cs="Times New Roman"/>
          <w:sz w:val="24"/>
          <w:szCs w:val="24"/>
          <w:lang w:eastAsia="ru-RU"/>
        </w:rPr>
        <w:t>- создание современной комфортной среды в целях повышения качества жизни населения;</w:t>
      </w:r>
    </w:p>
    <w:p w:rsidR="00DB7410" w:rsidRPr="00DB7410" w:rsidRDefault="00DB7410" w:rsidP="00DB7410">
      <w:pPr>
        <w:suppressAutoHyphens w:val="0"/>
        <w:ind w:firstLine="708"/>
        <w:jc w:val="both"/>
        <w:rPr>
          <w:rFonts w:eastAsia="Times New Roman" w:cs="Times New Roman"/>
          <w:sz w:val="24"/>
          <w:szCs w:val="24"/>
          <w:lang w:eastAsia="ru-RU"/>
        </w:rPr>
      </w:pPr>
      <w:r w:rsidRPr="00DB7410">
        <w:rPr>
          <w:rFonts w:eastAsia="Times New Roman" w:cs="Times New Roman"/>
          <w:sz w:val="24"/>
          <w:szCs w:val="24"/>
          <w:lang w:eastAsia="ru-RU"/>
        </w:rPr>
        <w:t xml:space="preserve">- реализация проектов по развитию туристской индустрии с целью увеличения туристического и экскурсионного потока в </w:t>
      </w:r>
      <w:r w:rsidR="007A7286">
        <w:rPr>
          <w:rFonts w:eastAsia="Times New Roman" w:cs="Times New Roman"/>
          <w:sz w:val="24"/>
          <w:szCs w:val="24"/>
          <w:lang w:eastAsia="ru-RU"/>
        </w:rPr>
        <w:t>г</w:t>
      </w:r>
      <w:r w:rsidRPr="00DB7410">
        <w:rPr>
          <w:rFonts w:eastAsia="Times New Roman" w:cs="Times New Roman"/>
          <w:sz w:val="24"/>
          <w:szCs w:val="24"/>
          <w:lang w:eastAsia="ru-RU"/>
        </w:rPr>
        <w:t>ородском округе;</w:t>
      </w:r>
    </w:p>
    <w:p w:rsidR="005B766A" w:rsidRDefault="00DB7410" w:rsidP="00DB7410">
      <w:pPr>
        <w:suppressAutoHyphens w:val="0"/>
        <w:ind w:firstLine="708"/>
        <w:jc w:val="both"/>
        <w:rPr>
          <w:rFonts w:eastAsia="Times New Roman" w:cs="Times New Roman"/>
          <w:sz w:val="24"/>
          <w:szCs w:val="24"/>
          <w:lang w:eastAsia="ru-RU"/>
        </w:rPr>
      </w:pPr>
      <w:r w:rsidRPr="00DB7410">
        <w:rPr>
          <w:rFonts w:eastAsia="Times New Roman" w:cs="Times New Roman"/>
          <w:sz w:val="24"/>
          <w:szCs w:val="24"/>
          <w:lang w:eastAsia="ru-RU"/>
        </w:rPr>
        <w:t xml:space="preserve">- работа по сохранению, учету и использованию архивных документов, поступивших на хранение в архивное управление </w:t>
      </w:r>
      <w:r w:rsidR="005B766A">
        <w:rPr>
          <w:rFonts w:eastAsia="Times New Roman" w:cs="Times New Roman"/>
          <w:sz w:val="24"/>
          <w:szCs w:val="24"/>
          <w:lang w:eastAsia="ru-RU"/>
        </w:rPr>
        <w:t>а</w:t>
      </w:r>
      <w:r w:rsidRPr="00DB7410">
        <w:rPr>
          <w:rFonts w:eastAsia="Times New Roman" w:cs="Times New Roman"/>
          <w:sz w:val="24"/>
          <w:szCs w:val="24"/>
          <w:lang w:eastAsia="ru-RU"/>
        </w:rPr>
        <w:t xml:space="preserve">дминистрации </w:t>
      </w:r>
    </w:p>
    <w:p w:rsidR="00DB7410" w:rsidRPr="00DB7410" w:rsidRDefault="005B766A" w:rsidP="00DB7410">
      <w:pPr>
        <w:suppressAutoHyphens w:val="0"/>
        <w:ind w:firstLine="708"/>
        <w:jc w:val="both"/>
        <w:rPr>
          <w:rFonts w:eastAsia="Times New Roman" w:cs="Times New Roman"/>
          <w:sz w:val="24"/>
          <w:szCs w:val="24"/>
          <w:lang w:eastAsia="ru-RU"/>
        </w:rPr>
      </w:pPr>
      <w:r>
        <w:rPr>
          <w:rFonts w:eastAsia="Times New Roman" w:cs="Times New Roman"/>
          <w:sz w:val="24"/>
          <w:szCs w:val="24"/>
          <w:lang w:eastAsia="ru-RU"/>
        </w:rPr>
        <w:t>г</w:t>
      </w:r>
      <w:r w:rsidR="00DB7410" w:rsidRPr="00DB7410">
        <w:rPr>
          <w:rFonts w:eastAsia="Times New Roman" w:cs="Times New Roman"/>
          <w:sz w:val="24"/>
          <w:szCs w:val="24"/>
          <w:lang w:eastAsia="ru-RU"/>
        </w:rPr>
        <w:t>ородского округа.</w:t>
      </w:r>
    </w:p>
    <w:p w:rsidR="00E801B1" w:rsidRDefault="00E801B1" w:rsidP="00E801B1">
      <w:pPr>
        <w:pStyle w:val="ConsPlusNormal"/>
        <w:spacing w:line="276" w:lineRule="auto"/>
        <w:jc w:val="both"/>
        <w:rPr>
          <w:rFonts w:ascii="Times New Roman" w:eastAsia="Calibri" w:hAnsi="Times New Roman" w:cs="Times New Roman"/>
          <w:color w:val="000000" w:themeColor="text1"/>
          <w:sz w:val="22"/>
          <w:szCs w:val="22"/>
          <w:lang w:eastAsia="en-US"/>
        </w:rPr>
      </w:pPr>
    </w:p>
    <w:p w:rsidR="0038736C" w:rsidRDefault="0038736C" w:rsidP="00E801B1">
      <w:pPr>
        <w:pStyle w:val="ConsPlusNormal"/>
        <w:spacing w:line="276" w:lineRule="auto"/>
        <w:jc w:val="both"/>
        <w:rPr>
          <w:rFonts w:ascii="Times New Roman" w:eastAsia="Calibri" w:hAnsi="Times New Roman" w:cs="Times New Roman"/>
          <w:color w:val="000000" w:themeColor="text1"/>
          <w:sz w:val="22"/>
          <w:szCs w:val="22"/>
          <w:lang w:eastAsia="en-US"/>
        </w:rPr>
      </w:pPr>
    </w:p>
    <w:p w:rsidR="0038736C" w:rsidRDefault="0038736C" w:rsidP="00E801B1">
      <w:pPr>
        <w:pStyle w:val="ConsPlusNormal"/>
        <w:spacing w:line="276" w:lineRule="auto"/>
        <w:jc w:val="both"/>
        <w:rPr>
          <w:rFonts w:ascii="Times New Roman" w:eastAsia="Calibri" w:hAnsi="Times New Roman" w:cs="Times New Roman"/>
          <w:color w:val="000000" w:themeColor="text1"/>
          <w:sz w:val="22"/>
          <w:szCs w:val="22"/>
          <w:lang w:eastAsia="en-US"/>
        </w:rPr>
      </w:pPr>
    </w:p>
    <w:p w:rsidR="0038736C" w:rsidRPr="002D1260" w:rsidRDefault="0038736C" w:rsidP="00E801B1">
      <w:pPr>
        <w:pStyle w:val="ConsPlusNormal"/>
        <w:spacing w:line="276" w:lineRule="auto"/>
        <w:jc w:val="both"/>
        <w:rPr>
          <w:rFonts w:ascii="Times New Roman" w:eastAsia="Calibri" w:hAnsi="Times New Roman" w:cs="Times New Roman"/>
          <w:color w:val="000000" w:themeColor="text1"/>
          <w:sz w:val="22"/>
          <w:szCs w:val="22"/>
          <w:lang w:eastAsia="en-US"/>
        </w:rPr>
      </w:pPr>
    </w:p>
    <w:p w:rsidR="006F7757" w:rsidRDefault="00803599" w:rsidP="00B118C1">
      <w:pPr>
        <w:pStyle w:val="ConsPlusNormal"/>
        <w:numPr>
          <w:ilvl w:val="0"/>
          <w:numId w:val="7"/>
        </w:numPr>
        <w:rPr>
          <w:rFonts w:ascii="Times New Roman" w:hAnsi="Times New Roman" w:cs="Times New Roman"/>
          <w:sz w:val="24"/>
          <w:szCs w:val="24"/>
        </w:rPr>
      </w:pPr>
      <w:r w:rsidRPr="008A0ED5">
        <w:rPr>
          <w:rFonts w:ascii="Times New Roman" w:hAnsi="Times New Roman" w:cs="Times New Roman"/>
          <w:sz w:val="24"/>
          <w:szCs w:val="24"/>
        </w:rPr>
        <w:t xml:space="preserve">Инерционный прогноз </w:t>
      </w:r>
      <w:proofErr w:type="gramStart"/>
      <w:r w:rsidRPr="008A0ED5">
        <w:rPr>
          <w:rFonts w:ascii="Times New Roman" w:hAnsi="Times New Roman" w:cs="Times New Roman"/>
          <w:sz w:val="24"/>
          <w:szCs w:val="24"/>
        </w:rPr>
        <w:t xml:space="preserve">развития соответствующей сферы реализации муниципальной программы </w:t>
      </w:r>
      <w:r w:rsidR="002A683A" w:rsidRPr="002D1260">
        <w:rPr>
          <w:rFonts w:ascii="Times New Roman" w:hAnsi="Times New Roman" w:cs="Times New Roman"/>
          <w:sz w:val="24"/>
          <w:szCs w:val="24"/>
        </w:rPr>
        <w:t>городского округа</w:t>
      </w:r>
      <w:proofErr w:type="gramEnd"/>
      <w:r w:rsidR="002A683A" w:rsidRPr="002D1260">
        <w:rPr>
          <w:rFonts w:ascii="Times New Roman" w:hAnsi="Times New Roman" w:cs="Times New Roman"/>
          <w:sz w:val="24"/>
          <w:szCs w:val="24"/>
        </w:rPr>
        <w:t xml:space="preserve"> Зарайск Московской области «Культура и туризм» на 2023 -2027 годы</w:t>
      </w:r>
      <w:r w:rsidR="002A683A" w:rsidRPr="008A0ED5">
        <w:rPr>
          <w:rFonts w:ascii="Times New Roman" w:hAnsi="Times New Roman" w:cs="Times New Roman"/>
          <w:sz w:val="24"/>
          <w:szCs w:val="24"/>
        </w:rPr>
        <w:t xml:space="preserve"> </w:t>
      </w:r>
      <w:r w:rsidRPr="008A0ED5">
        <w:rPr>
          <w:rFonts w:ascii="Times New Roman" w:hAnsi="Times New Roman" w:cs="Times New Roman"/>
          <w:sz w:val="24"/>
          <w:szCs w:val="24"/>
        </w:rPr>
        <w:t>с учетом ранее достигнутых результатов, а также предложения по решению проблем в указанной сфере</w:t>
      </w:r>
      <w:r w:rsidR="006E302E" w:rsidRPr="008A0ED5">
        <w:rPr>
          <w:rFonts w:ascii="Times New Roman" w:hAnsi="Times New Roman" w:cs="Times New Roman"/>
          <w:sz w:val="24"/>
          <w:szCs w:val="24"/>
        </w:rPr>
        <w:t>.</w:t>
      </w:r>
    </w:p>
    <w:p w:rsidR="002A683A" w:rsidRDefault="002A683A" w:rsidP="002A683A">
      <w:pPr>
        <w:pStyle w:val="ConsPlusNormal"/>
        <w:ind w:left="1080"/>
        <w:rPr>
          <w:rFonts w:ascii="Times New Roman" w:hAnsi="Times New Roman" w:cs="Times New Roman"/>
          <w:sz w:val="24"/>
          <w:szCs w:val="24"/>
        </w:rPr>
      </w:pPr>
    </w:p>
    <w:p w:rsidR="006F7757" w:rsidRPr="00D6273C" w:rsidRDefault="002A683A" w:rsidP="0038736C">
      <w:pPr>
        <w:pStyle w:val="ConsPlusNormal"/>
        <w:ind w:left="567" w:firstLine="567"/>
        <w:jc w:val="both"/>
        <w:rPr>
          <w:rFonts w:cs="Times New Roman"/>
          <w:sz w:val="20"/>
        </w:rPr>
      </w:pPr>
      <w:r w:rsidRPr="002A683A">
        <w:rPr>
          <w:rFonts w:ascii="Times New Roman" w:hAnsi="Times New Roman" w:cs="Times New Roman"/>
          <w:sz w:val="24"/>
          <w:szCs w:val="24"/>
        </w:rPr>
        <w:t>Приведенная выше характеристика текущего состояния, основные проблемы в сфере культуры городского округа определяют стратегию развития культурной политики городского округа, основанную на следующих приоритетах. По каждому приоритетному направлению предусмотрена реализация конкретных мероприятий в рамках соответствующих подпрограмм, входящих в состав Программы, при проведении которых будут сконцентрированы основные финансовые и организационные усилия</w:t>
      </w:r>
      <w:r w:rsidR="006119FD">
        <w:rPr>
          <w:rFonts w:ascii="Times New Roman" w:hAnsi="Times New Roman" w:cs="Times New Roman"/>
          <w:sz w:val="24"/>
          <w:szCs w:val="24"/>
        </w:rPr>
        <w:t>.</w:t>
      </w:r>
    </w:p>
    <w:p w:rsidR="006119FD" w:rsidRDefault="002A683A" w:rsidP="0038736C">
      <w:pPr>
        <w:ind w:left="567" w:firstLine="567"/>
        <w:jc w:val="both"/>
        <w:rPr>
          <w:rFonts w:cs="Times New Roman"/>
          <w:sz w:val="24"/>
          <w:szCs w:val="24"/>
        </w:rPr>
      </w:pPr>
      <w:r w:rsidRPr="002A683A">
        <w:rPr>
          <w:rFonts w:cs="Times New Roman"/>
          <w:sz w:val="24"/>
          <w:szCs w:val="24"/>
        </w:rPr>
        <w:t xml:space="preserve">Утрата объектов культурного наследия </w:t>
      </w:r>
      <w:r w:rsidR="006119FD">
        <w:rPr>
          <w:rFonts w:cs="Times New Roman"/>
          <w:sz w:val="24"/>
          <w:szCs w:val="24"/>
        </w:rPr>
        <w:t>-</w:t>
      </w:r>
      <w:r w:rsidRPr="002A683A">
        <w:rPr>
          <w:rFonts w:cs="Times New Roman"/>
          <w:sz w:val="24"/>
          <w:szCs w:val="24"/>
        </w:rPr>
        <w:t xml:space="preserve"> невосполнимая потеря, и поэтому важнейшую роль приобретает задача своевременного проведения работ по их сохранению. В последнее время средства, выделяемые на их реализацию, не соответствует требуемому объему финансирования. Необходимо проведение первоочередных и противоаварийных ремонтно-реставрационных работ на памятниках истории и культуры, находящихся в аварийном состоянии; выполнение работ по сохранению объектов культурного наследия, находящихся в собственности муниципального образования и пользовании муниципальных учреждений культуры. При отсутствии финансовой поддержки продолжится ухудшение состояния объектов культурного наследия, а на объектах культурного наследия, находящихся в аварийном состоянии, сохранится угроза обрушения; сохранится значительная доля объектов культурного наследия, нуждающихся в реставрации, а также в оформлении зон охраны и утверждении границ территорий. Реализация программных мероприятий позволит увеличить количество памятников, находящихся в удовлетворительном состоянии и выведенных из аварийного состояния, выполнить работы по сохранению объектов культурного наследия, находящихся в собственности муниципального образования.</w:t>
      </w:r>
    </w:p>
    <w:p w:rsidR="006119FD" w:rsidRDefault="006119FD" w:rsidP="0038736C">
      <w:pPr>
        <w:suppressAutoHyphens w:val="0"/>
        <w:ind w:left="567" w:firstLine="567"/>
        <w:jc w:val="both"/>
        <w:rPr>
          <w:rFonts w:cs="Times New Roman"/>
          <w:sz w:val="24"/>
          <w:szCs w:val="24"/>
        </w:rPr>
      </w:pPr>
      <w:r w:rsidRPr="006119FD">
        <w:rPr>
          <w:rFonts w:eastAsia="Times New Roman" w:cs="Times New Roman"/>
          <w:sz w:val="24"/>
          <w:szCs w:val="24"/>
          <w:lang w:eastAsia="ru-RU"/>
        </w:rPr>
        <w:t>В библиотечной сфере самой острой проблемой является сохранение и пополнение библиотечных фондов книгами и периодическими изд</w:t>
      </w:r>
      <w:r w:rsidRPr="006119FD">
        <w:rPr>
          <w:rFonts w:eastAsia="Times New Roman" w:cs="Times New Roman"/>
          <w:sz w:val="24"/>
          <w:szCs w:val="24"/>
          <w:lang w:eastAsia="ru-RU"/>
        </w:rPr>
        <w:t>а</w:t>
      </w:r>
      <w:r w:rsidRPr="006119FD">
        <w:rPr>
          <w:rFonts w:eastAsia="Times New Roman" w:cs="Times New Roman"/>
          <w:sz w:val="24"/>
          <w:szCs w:val="24"/>
          <w:lang w:eastAsia="ru-RU"/>
        </w:rPr>
        <w:t>ниями, а также расширение информационного пространства в связи с необходимостью компьютеризации библиотечных процессов. Фонды би</w:t>
      </w:r>
      <w:r w:rsidRPr="006119FD">
        <w:rPr>
          <w:rFonts w:eastAsia="Times New Roman" w:cs="Times New Roman"/>
          <w:sz w:val="24"/>
          <w:szCs w:val="24"/>
          <w:lang w:eastAsia="ru-RU"/>
        </w:rPr>
        <w:t>б</w:t>
      </w:r>
      <w:r w:rsidRPr="006119FD">
        <w:rPr>
          <w:rFonts w:eastAsia="Times New Roman" w:cs="Times New Roman"/>
          <w:sz w:val="24"/>
          <w:szCs w:val="24"/>
          <w:lang w:eastAsia="ru-RU"/>
        </w:rPr>
        <w:t>лиотек, вследствие интенсивного использования, приходят в негодность, устаревают по содержанию и требуют постоянного обновления, часть филиалов испытывают острый дефицит отраслевой литературы, популярных произведений современной художественной литературы. Необх</w:t>
      </w:r>
      <w:r w:rsidRPr="006119FD">
        <w:rPr>
          <w:rFonts w:eastAsia="Times New Roman" w:cs="Times New Roman"/>
          <w:sz w:val="24"/>
          <w:szCs w:val="24"/>
          <w:lang w:eastAsia="ru-RU"/>
        </w:rPr>
        <w:t>о</w:t>
      </w:r>
      <w:r w:rsidRPr="006119FD">
        <w:rPr>
          <w:rFonts w:eastAsia="Times New Roman" w:cs="Times New Roman"/>
          <w:sz w:val="24"/>
          <w:szCs w:val="24"/>
          <w:lang w:eastAsia="ru-RU"/>
        </w:rPr>
        <w:t>димо комплектование библиотечных фондов в соответствии с установленными нормативами, повышение качества фондов муниципальных би</w:t>
      </w:r>
      <w:r w:rsidRPr="006119FD">
        <w:rPr>
          <w:rFonts w:eastAsia="Times New Roman" w:cs="Times New Roman"/>
          <w:sz w:val="24"/>
          <w:szCs w:val="24"/>
          <w:lang w:eastAsia="ru-RU"/>
        </w:rPr>
        <w:t>б</w:t>
      </w:r>
      <w:r w:rsidRPr="006119FD">
        <w:rPr>
          <w:rFonts w:eastAsia="Times New Roman" w:cs="Times New Roman"/>
          <w:sz w:val="24"/>
          <w:szCs w:val="24"/>
          <w:lang w:eastAsia="ru-RU"/>
        </w:rPr>
        <w:t>лиотек на основе электронной каталогизации. Большинство сельских филиалов не обеспечено современным оборудованием, часть помещений не отвечает существующим требованиям и стандартам. При отсутствии финансирования снизится качество библиотечного обслуживания насел</w:t>
      </w:r>
      <w:r w:rsidRPr="006119FD">
        <w:rPr>
          <w:rFonts w:eastAsia="Times New Roman" w:cs="Times New Roman"/>
          <w:sz w:val="24"/>
          <w:szCs w:val="24"/>
          <w:lang w:eastAsia="ru-RU"/>
        </w:rPr>
        <w:t>е</w:t>
      </w:r>
      <w:r w:rsidRPr="006119FD">
        <w:rPr>
          <w:rFonts w:eastAsia="Times New Roman" w:cs="Times New Roman"/>
          <w:sz w:val="24"/>
          <w:szCs w:val="24"/>
          <w:lang w:eastAsia="ru-RU"/>
        </w:rPr>
        <w:t>ния, библиотеки не будут соответствовать современным стандартам. Реализация программных мероприятий позволит повысить качество пред</w:t>
      </w:r>
      <w:r w:rsidRPr="006119FD">
        <w:rPr>
          <w:rFonts w:eastAsia="Times New Roman" w:cs="Times New Roman"/>
          <w:sz w:val="24"/>
          <w:szCs w:val="24"/>
          <w:lang w:eastAsia="ru-RU"/>
        </w:rPr>
        <w:t>о</w:t>
      </w:r>
      <w:r w:rsidRPr="006119FD">
        <w:rPr>
          <w:rFonts w:eastAsia="Times New Roman" w:cs="Times New Roman"/>
          <w:sz w:val="24"/>
          <w:szCs w:val="24"/>
          <w:lang w:eastAsia="ru-RU"/>
        </w:rPr>
        <w:t xml:space="preserve">ставления библиотечных услуг, </w:t>
      </w:r>
      <w:r w:rsidRPr="006119FD">
        <w:rPr>
          <w:rFonts w:eastAsia="Times New Roman" w:cs="Times New Roman"/>
          <w:bCs/>
          <w:sz w:val="24"/>
          <w:szCs w:val="24"/>
          <w:lang w:eastAsia="ru-RU"/>
        </w:rPr>
        <w:t>развить электронные ресурсы библиотек</w:t>
      </w:r>
      <w:r>
        <w:rPr>
          <w:rFonts w:eastAsia="Times New Roman" w:cs="Times New Roman"/>
          <w:bCs/>
          <w:sz w:val="24"/>
          <w:szCs w:val="24"/>
          <w:lang w:eastAsia="ru-RU"/>
        </w:rPr>
        <w:t>.</w:t>
      </w:r>
      <w:r w:rsidRPr="006119FD">
        <w:rPr>
          <w:rFonts w:eastAsia="Times New Roman" w:cs="Times New Roman"/>
          <w:sz w:val="24"/>
          <w:szCs w:val="24"/>
          <w:lang w:eastAsia="ru-RU"/>
        </w:rPr>
        <w:t xml:space="preserve"> </w:t>
      </w:r>
    </w:p>
    <w:p w:rsidR="006119FD" w:rsidRDefault="006119FD" w:rsidP="0038736C">
      <w:pPr>
        <w:suppressAutoHyphens w:val="0"/>
        <w:ind w:left="567" w:firstLine="567"/>
        <w:jc w:val="both"/>
        <w:rPr>
          <w:rFonts w:eastAsia="Times New Roman" w:cs="Times New Roman"/>
          <w:sz w:val="24"/>
          <w:szCs w:val="24"/>
          <w:lang w:eastAsia="ru-RU"/>
        </w:rPr>
      </w:pPr>
      <w:bookmarkStart w:id="1" w:name="_Hlk119482388"/>
      <w:r w:rsidRPr="006119FD">
        <w:rPr>
          <w:rFonts w:eastAsia="Times New Roman" w:cs="Times New Roman"/>
          <w:sz w:val="24"/>
          <w:szCs w:val="24"/>
          <w:lang w:eastAsia="ru-RU"/>
        </w:rPr>
        <w:t xml:space="preserve">Отсутствие финансовой поддержки </w:t>
      </w:r>
      <w:r>
        <w:rPr>
          <w:rFonts w:eastAsia="Times New Roman" w:cs="Times New Roman"/>
          <w:sz w:val="24"/>
          <w:szCs w:val="24"/>
          <w:lang w:eastAsia="ru-RU"/>
        </w:rPr>
        <w:t>культурно-досуговых учреждений</w:t>
      </w:r>
      <w:r w:rsidRPr="006119FD">
        <w:rPr>
          <w:rFonts w:eastAsia="Times New Roman" w:cs="Times New Roman"/>
          <w:sz w:val="24"/>
          <w:szCs w:val="24"/>
          <w:lang w:eastAsia="ru-RU"/>
        </w:rPr>
        <w:t xml:space="preserve"> приведет к снижению качества и количества оказываемых услуг, что скажется на уровне удовлетворенности населения услугами </w:t>
      </w:r>
      <w:r>
        <w:rPr>
          <w:rFonts w:eastAsia="Times New Roman" w:cs="Times New Roman"/>
          <w:sz w:val="24"/>
          <w:szCs w:val="24"/>
          <w:lang w:eastAsia="ru-RU"/>
        </w:rPr>
        <w:t>муниципальных учреждений культуры</w:t>
      </w:r>
      <w:r w:rsidRPr="006119FD">
        <w:rPr>
          <w:rFonts w:eastAsia="Times New Roman" w:cs="Times New Roman"/>
          <w:sz w:val="24"/>
          <w:szCs w:val="24"/>
          <w:lang w:eastAsia="ru-RU"/>
        </w:rPr>
        <w:t xml:space="preserve">; стагнация культурно-массовых мероприятий отразится в целом на состоянии культуры и интеллектуальной жизни населения. </w:t>
      </w:r>
      <w:proofErr w:type="gramStart"/>
      <w:r w:rsidRPr="006119FD">
        <w:rPr>
          <w:rFonts w:eastAsia="Times New Roman" w:cs="Times New Roman"/>
          <w:sz w:val="24"/>
          <w:szCs w:val="24"/>
          <w:lang w:eastAsia="ru-RU"/>
        </w:rPr>
        <w:t>Реализация программных мероприятий позволит обеспечить н</w:t>
      </w:r>
      <w:r w:rsidRPr="006119FD">
        <w:rPr>
          <w:rFonts w:eastAsia="Times New Roman" w:cs="Times New Roman"/>
          <w:sz w:val="24"/>
          <w:szCs w:val="24"/>
          <w:lang w:eastAsia="ru-RU"/>
        </w:rPr>
        <w:t>е</w:t>
      </w:r>
      <w:r w:rsidRPr="006119FD">
        <w:rPr>
          <w:rFonts w:eastAsia="Times New Roman" w:cs="Times New Roman"/>
          <w:sz w:val="24"/>
          <w:szCs w:val="24"/>
          <w:lang w:eastAsia="ru-RU"/>
        </w:rPr>
        <w:t xml:space="preserve">обходимый уровень качества жизни населения, создав современные комфортные условия для отдыха и досуга </w:t>
      </w:r>
      <w:r w:rsidR="00792333">
        <w:rPr>
          <w:rFonts w:eastAsia="Times New Roman" w:cs="Times New Roman"/>
          <w:sz w:val="24"/>
          <w:szCs w:val="24"/>
          <w:lang w:eastAsia="ru-RU"/>
        </w:rPr>
        <w:t>населения г</w:t>
      </w:r>
      <w:r w:rsidRPr="006119FD">
        <w:rPr>
          <w:rFonts w:eastAsia="Times New Roman" w:cs="Times New Roman"/>
          <w:sz w:val="24"/>
          <w:szCs w:val="24"/>
          <w:lang w:eastAsia="ru-RU"/>
        </w:rPr>
        <w:t xml:space="preserve">ородского округа, внедрить современные информационные и творческие технологии в культурную деятельность, создать систему широкой информированности населения о культурной жизни и установить устойчивую обратную связь, что приведет к созданию единого культурного и информационного </w:t>
      </w:r>
      <w:r w:rsidRPr="006119FD">
        <w:rPr>
          <w:rFonts w:eastAsia="Times New Roman" w:cs="Times New Roman"/>
          <w:sz w:val="24"/>
          <w:szCs w:val="24"/>
          <w:lang w:eastAsia="ru-RU"/>
        </w:rPr>
        <w:lastRenderedPageBreak/>
        <w:t xml:space="preserve">пространства на территории </w:t>
      </w:r>
      <w:r w:rsidR="00792333">
        <w:rPr>
          <w:rFonts w:eastAsia="Times New Roman" w:cs="Times New Roman"/>
          <w:sz w:val="24"/>
          <w:szCs w:val="24"/>
          <w:lang w:eastAsia="ru-RU"/>
        </w:rPr>
        <w:t>г</w:t>
      </w:r>
      <w:r w:rsidRPr="006119FD">
        <w:rPr>
          <w:rFonts w:eastAsia="Times New Roman" w:cs="Times New Roman"/>
          <w:sz w:val="24"/>
          <w:szCs w:val="24"/>
          <w:lang w:eastAsia="ru-RU"/>
        </w:rPr>
        <w:t>ородского округа, повышению многообразия и богатства</w:t>
      </w:r>
      <w:proofErr w:type="gramEnd"/>
      <w:r w:rsidRPr="006119FD">
        <w:rPr>
          <w:rFonts w:eastAsia="Times New Roman" w:cs="Times New Roman"/>
          <w:sz w:val="24"/>
          <w:szCs w:val="24"/>
          <w:lang w:eastAsia="ru-RU"/>
        </w:rPr>
        <w:t xml:space="preserve"> творческих процессов в пространстве культуры, модерн</w:t>
      </w:r>
      <w:r w:rsidRPr="006119FD">
        <w:rPr>
          <w:rFonts w:eastAsia="Times New Roman" w:cs="Times New Roman"/>
          <w:sz w:val="24"/>
          <w:szCs w:val="24"/>
          <w:lang w:eastAsia="ru-RU"/>
        </w:rPr>
        <w:t>и</w:t>
      </w:r>
      <w:r w:rsidRPr="006119FD">
        <w:rPr>
          <w:rFonts w:eastAsia="Times New Roman" w:cs="Times New Roman"/>
          <w:sz w:val="24"/>
          <w:szCs w:val="24"/>
          <w:lang w:eastAsia="ru-RU"/>
        </w:rPr>
        <w:t xml:space="preserve">зации культурного обслуживания </w:t>
      </w:r>
      <w:r w:rsidR="00792333">
        <w:rPr>
          <w:rFonts w:eastAsia="Times New Roman" w:cs="Times New Roman"/>
          <w:sz w:val="24"/>
          <w:szCs w:val="24"/>
          <w:lang w:eastAsia="ru-RU"/>
        </w:rPr>
        <w:t>населения</w:t>
      </w:r>
      <w:r w:rsidRPr="006119FD">
        <w:rPr>
          <w:rFonts w:eastAsia="Times New Roman" w:cs="Times New Roman"/>
          <w:sz w:val="24"/>
          <w:szCs w:val="24"/>
          <w:lang w:eastAsia="ru-RU"/>
        </w:rPr>
        <w:t xml:space="preserve"> при сохранении историко-культурной среды.</w:t>
      </w:r>
    </w:p>
    <w:p w:rsidR="002C77B2" w:rsidRPr="002C77B2" w:rsidRDefault="002C77B2" w:rsidP="0038736C">
      <w:pPr>
        <w:ind w:left="567" w:firstLine="567"/>
        <w:jc w:val="both"/>
        <w:rPr>
          <w:rFonts w:eastAsia="Times New Roman" w:cs="Times New Roman"/>
          <w:sz w:val="24"/>
          <w:szCs w:val="24"/>
          <w:lang w:eastAsia="ru-RU"/>
        </w:rPr>
      </w:pPr>
      <w:r w:rsidRPr="002C77B2">
        <w:rPr>
          <w:rFonts w:eastAsia="Times New Roman" w:cs="Times New Roman"/>
          <w:sz w:val="24"/>
          <w:szCs w:val="24"/>
          <w:lang w:eastAsia="ru-RU"/>
        </w:rPr>
        <w:t>Износ материально-технической базы муниципальных учреждений культуры п</w:t>
      </w:r>
      <w:r w:rsidRPr="002C77B2">
        <w:rPr>
          <w:rFonts w:cs="Times New Roman"/>
          <w:sz w:val="24"/>
          <w:szCs w:val="24"/>
        </w:rPr>
        <w:t xml:space="preserve">репятствует воплощению творческих замыслов, снижает качество услуг культуры. </w:t>
      </w:r>
      <w:r w:rsidRPr="002C77B2">
        <w:rPr>
          <w:rFonts w:eastAsia="Times New Roman" w:cs="Times New Roman"/>
          <w:sz w:val="24"/>
          <w:szCs w:val="24"/>
          <w:lang w:eastAsia="ru-RU"/>
        </w:rPr>
        <w:t xml:space="preserve">Реализация программных мероприятий позволит </w:t>
      </w:r>
      <w:r w:rsidRPr="002C77B2">
        <w:rPr>
          <w:rFonts w:eastAsia="Times New Roman" w:cs="Times New Roman"/>
          <w:bCs/>
          <w:sz w:val="24"/>
          <w:szCs w:val="24"/>
          <w:lang w:eastAsia="ru-RU"/>
        </w:rPr>
        <w:t>совершенствовать механизм контроля за объектами сферы культуры, требующими планового ремонта, строительства, реконструкции и модернизации;</w:t>
      </w:r>
      <w:r w:rsidRPr="002C77B2">
        <w:rPr>
          <w:rFonts w:eastAsia="Times New Roman" w:cs="Times New Roman"/>
          <w:spacing w:val="-2"/>
          <w:sz w:val="24"/>
          <w:szCs w:val="24"/>
          <w:lang w:eastAsia="ru-RU"/>
        </w:rPr>
        <w:t xml:space="preserve"> </w:t>
      </w:r>
      <w:r w:rsidRPr="002C77B2">
        <w:rPr>
          <w:rFonts w:eastAsia="Times New Roman" w:cs="Times New Roman"/>
          <w:sz w:val="24"/>
          <w:szCs w:val="24"/>
          <w:lang w:eastAsia="ru-RU"/>
        </w:rPr>
        <w:t>оптимизировать и модернизировать материально-техническую базу учреждений, повысить уровень нормативной обеспеченности учреждениями сферы культуры, сформировать условия, обеспечивающие равный и свободный доступ населения ко всему спектру культурных благ, а также благоприятные условия для улучшения культурно-досугового обслуживания населения.</w:t>
      </w:r>
    </w:p>
    <w:p w:rsidR="002C77B2" w:rsidRDefault="002C77B2" w:rsidP="0038736C">
      <w:pPr>
        <w:ind w:left="567" w:firstLine="567"/>
        <w:jc w:val="both"/>
        <w:rPr>
          <w:rFonts w:eastAsia="Times New Roman" w:cs="Times New Roman"/>
          <w:sz w:val="24"/>
          <w:szCs w:val="24"/>
          <w:lang w:eastAsia="ru-RU"/>
        </w:rPr>
      </w:pPr>
      <w:r>
        <w:rPr>
          <w:rFonts w:eastAsia="Times New Roman" w:cs="Times New Roman"/>
          <w:sz w:val="24"/>
          <w:szCs w:val="24"/>
          <w:lang w:eastAsia="ru-RU"/>
        </w:rPr>
        <w:t>Т</w:t>
      </w:r>
      <w:r w:rsidRPr="002C77B2">
        <w:rPr>
          <w:rFonts w:eastAsia="Times New Roman" w:cs="Times New Roman"/>
          <w:sz w:val="24"/>
          <w:szCs w:val="24"/>
          <w:lang w:eastAsia="ru-RU"/>
        </w:rPr>
        <w:t>уризм является одним из важных направлений, влияющих на рост экономики, в том числе на развитие таких сфер экономической деятельности, как услуги туристских компаний, коллективных средств размещения, транспорта, связи, торговли, производства сувенирной и иной продукции, питания, сельского хозяйства, строительства и других отраслей</w:t>
      </w:r>
      <w:r>
        <w:rPr>
          <w:rFonts w:eastAsia="Times New Roman" w:cs="Times New Roman"/>
          <w:sz w:val="24"/>
          <w:szCs w:val="24"/>
          <w:lang w:eastAsia="ru-RU"/>
        </w:rPr>
        <w:t xml:space="preserve">. </w:t>
      </w:r>
      <w:r w:rsidRPr="002C77B2">
        <w:rPr>
          <w:rFonts w:eastAsia="Times New Roman" w:cs="Times New Roman"/>
          <w:sz w:val="24"/>
          <w:szCs w:val="24"/>
          <w:lang w:eastAsia="ru-RU"/>
        </w:rPr>
        <w:t xml:space="preserve">Отсутствие финансовой поддержки, эффективного взаимодействия органов исполнительной власти Московской области, муниципальных органов власти, общественных объединений и организаций, осуществляющих деятельность в сфере туризма, не позволит создать благоприятные условия для развития туристской индустрии. Реализация программных мероприятий обеспечит повышение конкурентоспособности туристского рынка </w:t>
      </w:r>
      <w:r>
        <w:rPr>
          <w:rFonts w:eastAsia="Times New Roman" w:cs="Times New Roman"/>
          <w:sz w:val="24"/>
          <w:szCs w:val="24"/>
          <w:lang w:eastAsia="ru-RU"/>
        </w:rPr>
        <w:t>г</w:t>
      </w:r>
      <w:r w:rsidRPr="002C77B2">
        <w:rPr>
          <w:rFonts w:eastAsia="Times New Roman" w:cs="Times New Roman"/>
          <w:sz w:val="24"/>
          <w:szCs w:val="24"/>
          <w:lang w:eastAsia="ru-RU"/>
        </w:rPr>
        <w:t>ородского округа, удовлетворяющего потребности российских и иностранных граждан в качественных туристских услугах.</w:t>
      </w:r>
    </w:p>
    <w:bookmarkEnd w:id="1"/>
    <w:p w:rsidR="00823A56" w:rsidRDefault="00823A56" w:rsidP="0038736C">
      <w:pPr>
        <w:ind w:left="567" w:firstLine="567"/>
        <w:jc w:val="both"/>
        <w:rPr>
          <w:sz w:val="24"/>
          <w:szCs w:val="24"/>
        </w:rPr>
      </w:pPr>
      <w:r>
        <w:rPr>
          <w:sz w:val="24"/>
          <w:szCs w:val="24"/>
        </w:rPr>
        <w:t>В условиях информатизации общества, совершенствования функциональных требований к системам электронного документооборота необходимо проведение мероприятий, направленных на оборудование архивов современными системами хранения электронных документов. Отсутствие финансовой поддержки архивной отрасли не позволит обеспечить хранение, комплектование, учет и использование документов архивного фонда в соответствии с нормативными режимами хранения; продолжится ухудшение физического состояния документов архивного фонда, что приведет к ограничению доступа к архивным документам; будет замедлена или приостановлена работа по созданию страхового фонда и электронного фонда пользования архивных документов, ограничена возможность удаленного использования копий архивных документов и справочно-поисковых средств к ним; снизится уровень удовлетворенности населения муниципальной услугой в сфере архивного дела. Выполнение мероприятий позволит обеспечить соблюдение нормативных условий хранения архивных документов, систематическое пополнение муниципального архива документами Архивного фонда Московской области, оказание информационных услуг на основе архивных документов, обеспечение доступа в очной и удаленной форме к архивным документам и справочно-поисковым средствам к ним.</w:t>
      </w:r>
    </w:p>
    <w:p w:rsidR="006119FD" w:rsidRDefault="006119FD" w:rsidP="008C7710">
      <w:pPr>
        <w:pStyle w:val="ConsPlusNormal"/>
        <w:ind w:firstLine="539"/>
        <w:rPr>
          <w:rFonts w:ascii="Times New Roman" w:hAnsi="Times New Roman" w:cs="Times New Roman"/>
          <w:sz w:val="24"/>
          <w:szCs w:val="24"/>
        </w:rPr>
      </w:pPr>
    </w:p>
    <w:p w:rsidR="001E1A33" w:rsidRDefault="001E1A33" w:rsidP="008C7710">
      <w:pPr>
        <w:pStyle w:val="ConsPlusNormal"/>
        <w:ind w:firstLine="539"/>
        <w:rPr>
          <w:rFonts w:ascii="Times New Roman" w:hAnsi="Times New Roman" w:cs="Times New Roman"/>
          <w:sz w:val="24"/>
          <w:szCs w:val="24"/>
        </w:rPr>
      </w:pPr>
    </w:p>
    <w:p w:rsidR="00931B21" w:rsidRPr="008C7710" w:rsidRDefault="00591EC8" w:rsidP="00823A56">
      <w:pPr>
        <w:pStyle w:val="ConsPlusNormal"/>
        <w:ind w:left="567"/>
        <w:rPr>
          <w:rFonts w:ascii="Times New Roman" w:hAnsi="Times New Roman" w:cs="Times New Roman"/>
          <w:sz w:val="24"/>
          <w:szCs w:val="24"/>
        </w:rPr>
      </w:pPr>
      <w:r w:rsidRPr="008A0ED5">
        <w:rPr>
          <w:rFonts w:ascii="Times New Roman" w:hAnsi="Times New Roman" w:cs="Times New Roman"/>
          <w:sz w:val="24"/>
          <w:szCs w:val="24"/>
        </w:rPr>
        <w:t>4</w:t>
      </w:r>
      <w:r w:rsidR="00931B21" w:rsidRPr="008A0ED5">
        <w:rPr>
          <w:rFonts w:ascii="Times New Roman" w:hAnsi="Times New Roman" w:cs="Times New Roman"/>
          <w:sz w:val="24"/>
          <w:szCs w:val="24"/>
        </w:rPr>
        <w:t>. Методика расчета значений целевых показателей</w:t>
      </w:r>
      <w:r w:rsidR="00FA5A69" w:rsidRPr="008A0ED5">
        <w:rPr>
          <w:rFonts w:ascii="Times New Roman" w:hAnsi="Times New Roman" w:cs="Times New Roman"/>
          <w:sz w:val="24"/>
          <w:szCs w:val="24"/>
        </w:rPr>
        <w:t xml:space="preserve"> </w:t>
      </w:r>
      <w:r w:rsidR="00931B21" w:rsidRPr="008A0ED5">
        <w:rPr>
          <w:rFonts w:ascii="Times New Roman" w:hAnsi="Times New Roman" w:cs="Times New Roman"/>
          <w:sz w:val="24"/>
          <w:szCs w:val="24"/>
        </w:rPr>
        <w:t>муниципальной программы</w:t>
      </w:r>
      <w:r w:rsidRPr="008A0ED5">
        <w:rPr>
          <w:rFonts w:ascii="Times New Roman" w:hAnsi="Times New Roman" w:cs="Times New Roman"/>
          <w:sz w:val="24"/>
          <w:szCs w:val="24"/>
        </w:rPr>
        <w:t xml:space="preserve"> городского округа Зарайск Московской области «Культура и туризм» на 2023 -2027 годы</w:t>
      </w:r>
      <w:r w:rsidR="002C77B2">
        <w:rPr>
          <w:rFonts w:ascii="Times New Roman" w:hAnsi="Times New Roman" w:cs="Times New Roman"/>
          <w:sz w:val="24"/>
          <w:szCs w:val="24"/>
        </w:rPr>
        <w:t>.</w:t>
      </w:r>
    </w:p>
    <w:p w:rsidR="00931B21" w:rsidRDefault="00931B21" w:rsidP="005C283B">
      <w:pPr>
        <w:pStyle w:val="ConsPlusNormal"/>
        <w:spacing w:line="276" w:lineRule="auto"/>
        <w:ind w:firstLine="539"/>
        <w:jc w:val="both"/>
        <w:rPr>
          <w:rFonts w:ascii="Times New Roman" w:hAnsi="Times New Roman" w:cs="Times New Roman"/>
          <w:sz w:val="18"/>
          <w:szCs w:val="18"/>
        </w:rPr>
      </w:pPr>
    </w:p>
    <w:p w:rsidR="001E1A33" w:rsidRPr="005C283B" w:rsidRDefault="001E1A33" w:rsidP="005C283B">
      <w:pPr>
        <w:pStyle w:val="ConsPlusNormal"/>
        <w:spacing w:line="276" w:lineRule="auto"/>
        <w:ind w:firstLine="539"/>
        <w:jc w:val="both"/>
        <w:rPr>
          <w:rFonts w:ascii="Times New Roman" w:hAnsi="Times New Roman" w:cs="Times New Roman"/>
          <w:sz w:val="18"/>
          <w:szCs w:val="18"/>
        </w:rPr>
      </w:pPr>
    </w:p>
    <w:tbl>
      <w:tblPr>
        <w:tblW w:w="15026" w:type="dxa"/>
        <w:tblInd w:w="675" w:type="dxa"/>
        <w:tblLayout w:type="fixed"/>
        <w:tblLook w:val="0400" w:firstRow="0" w:lastRow="0" w:firstColumn="0" w:lastColumn="0" w:noHBand="0" w:noVBand="1"/>
      </w:tblPr>
      <w:tblGrid>
        <w:gridCol w:w="709"/>
        <w:gridCol w:w="3215"/>
        <w:gridCol w:w="45"/>
        <w:gridCol w:w="1352"/>
        <w:gridCol w:w="11"/>
        <w:gridCol w:w="9"/>
        <w:gridCol w:w="3544"/>
        <w:gridCol w:w="3524"/>
        <w:gridCol w:w="11"/>
        <w:gridCol w:w="9"/>
        <w:gridCol w:w="2597"/>
      </w:tblGrid>
      <w:tr w:rsidR="00931B21" w:rsidRPr="00D224BD" w:rsidTr="008414FF">
        <w:trPr>
          <w:trHeight w:val="276"/>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31B21" w:rsidRPr="00D224BD" w:rsidRDefault="00931B21" w:rsidP="008414FF">
            <w:pPr>
              <w:widowControl w:val="0"/>
              <w:jc w:val="center"/>
              <w:rPr>
                <w:rFonts w:eastAsiaTheme="minorEastAsia" w:cs="Times New Roman"/>
                <w:sz w:val="20"/>
                <w:szCs w:val="20"/>
                <w:lang w:eastAsia="ru-RU"/>
              </w:rPr>
            </w:pPr>
            <w:r w:rsidRPr="00D224BD">
              <w:rPr>
                <w:rFonts w:eastAsiaTheme="minorEastAsia" w:cs="Times New Roman"/>
                <w:sz w:val="20"/>
                <w:szCs w:val="20"/>
                <w:lang w:eastAsia="ru-RU"/>
              </w:rPr>
              <w:t>№</w:t>
            </w:r>
          </w:p>
          <w:p w:rsidR="00931B21" w:rsidRPr="00D224BD" w:rsidRDefault="00931B21" w:rsidP="008414FF">
            <w:pPr>
              <w:widowControl w:val="0"/>
              <w:ind w:left="-1189" w:firstLine="1146"/>
              <w:jc w:val="center"/>
              <w:rPr>
                <w:rFonts w:eastAsiaTheme="minorEastAsia" w:cs="Times New Roman"/>
                <w:sz w:val="20"/>
                <w:szCs w:val="20"/>
                <w:lang w:eastAsia="ru-RU"/>
              </w:rPr>
            </w:pPr>
            <w:proofErr w:type="gramStart"/>
            <w:r w:rsidRPr="00D224BD">
              <w:rPr>
                <w:rFonts w:eastAsiaTheme="minorEastAsia" w:cs="Times New Roman"/>
                <w:sz w:val="20"/>
                <w:szCs w:val="20"/>
                <w:lang w:eastAsia="ru-RU"/>
              </w:rPr>
              <w:t>п</w:t>
            </w:r>
            <w:proofErr w:type="gramEnd"/>
            <w:r w:rsidRPr="00D224BD">
              <w:rPr>
                <w:rFonts w:eastAsiaTheme="minorEastAsia" w:cs="Times New Roman"/>
                <w:sz w:val="20"/>
                <w:szCs w:val="20"/>
                <w:lang w:eastAsia="ru-RU"/>
              </w:rPr>
              <w:t>/п</w:t>
            </w:r>
          </w:p>
        </w:tc>
        <w:tc>
          <w:tcPr>
            <w:tcW w:w="3215" w:type="dxa"/>
            <w:tcBorders>
              <w:top w:val="single" w:sz="4" w:space="0" w:color="000000"/>
              <w:left w:val="single" w:sz="4" w:space="0" w:color="000000"/>
              <w:bottom w:val="single" w:sz="4" w:space="0" w:color="000000"/>
              <w:right w:val="single" w:sz="4" w:space="0" w:color="000000"/>
            </w:tcBorders>
            <w:shd w:val="clear" w:color="auto" w:fill="auto"/>
          </w:tcPr>
          <w:p w:rsidR="00931B21" w:rsidRPr="00D224BD" w:rsidRDefault="00931B21" w:rsidP="00D224BD">
            <w:pPr>
              <w:widowControl w:val="0"/>
              <w:ind w:firstLine="5"/>
              <w:jc w:val="center"/>
              <w:rPr>
                <w:rFonts w:eastAsiaTheme="minorEastAsia" w:cs="Times New Roman"/>
                <w:sz w:val="20"/>
                <w:szCs w:val="20"/>
                <w:lang w:eastAsia="ru-RU"/>
              </w:rPr>
            </w:pPr>
            <w:r w:rsidRPr="00D224BD">
              <w:rPr>
                <w:rFonts w:eastAsiaTheme="minorEastAsia" w:cs="Times New Roman"/>
                <w:sz w:val="20"/>
                <w:szCs w:val="20"/>
                <w:lang w:eastAsia="ru-RU"/>
              </w:rPr>
              <w:t>Наименование показателя</w:t>
            </w:r>
          </w:p>
        </w:tc>
        <w:tc>
          <w:tcPr>
            <w:tcW w:w="1417" w:type="dxa"/>
            <w:gridSpan w:val="4"/>
            <w:tcBorders>
              <w:top w:val="single" w:sz="4" w:space="0" w:color="000000"/>
              <w:left w:val="single" w:sz="4" w:space="0" w:color="000000"/>
              <w:bottom w:val="single" w:sz="4" w:space="0" w:color="000000"/>
              <w:right w:val="single" w:sz="4" w:space="0" w:color="000000"/>
            </w:tcBorders>
            <w:shd w:val="clear" w:color="auto" w:fill="auto"/>
          </w:tcPr>
          <w:p w:rsidR="00931B21" w:rsidRPr="00D224BD" w:rsidRDefault="00931B21" w:rsidP="00D224BD">
            <w:pPr>
              <w:widowControl w:val="0"/>
              <w:ind w:firstLine="5"/>
              <w:jc w:val="center"/>
              <w:rPr>
                <w:rFonts w:eastAsiaTheme="minorEastAsia" w:cs="Times New Roman"/>
                <w:sz w:val="20"/>
                <w:szCs w:val="20"/>
                <w:lang w:eastAsia="ru-RU"/>
              </w:rPr>
            </w:pPr>
            <w:r w:rsidRPr="00D224BD">
              <w:rPr>
                <w:rFonts w:eastAsiaTheme="minorEastAsia" w:cs="Times New Roman"/>
                <w:sz w:val="20"/>
                <w:szCs w:val="20"/>
                <w:lang w:eastAsia="ru-RU"/>
              </w:rPr>
              <w:t>Единица измерения</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931B21" w:rsidRPr="00D224BD" w:rsidRDefault="00931B21" w:rsidP="00D224BD">
            <w:pPr>
              <w:widowControl w:val="0"/>
              <w:ind w:firstLine="5"/>
              <w:jc w:val="center"/>
              <w:rPr>
                <w:rFonts w:eastAsiaTheme="minorEastAsia" w:cs="Times New Roman"/>
                <w:sz w:val="20"/>
                <w:szCs w:val="20"/>
                <w:lang w:eastAsia="ru-RU"/>
              </w:rPr>
            </w:pPr>
            <w:r w:rsidRPr="00D224BD">
              <w:rPr>
                <w:rFonts w:eastAsiaTheme="minorEastAsia" w:cs="Times New Roman"/>
                <w:sz w:val="20"/>
                <w:szCs w:val="20"/>
                <w:lang w:eastAsia="ru-RU"/>
              </w:rPr>
              <w:t>Порядок расчета</w:t>
            </w:r>
          </w:p>
        </w:tc>
        <w:tc>
          <w:tcPr>
            <w:tcW w:w="3544" w:type="dxa"/>
            <w:gridSpan w:val="3"/>
            <w:tcBorders>
              <w:top w:val="single" w:sz="4" w:space="0" w:color="000000"/>
              <w:left w:val="single" w:sz="4" w:space="0" w:color="000000"/>
              <w:bottom w:val="single" w:sz="4" w:space="0" w:color="000000"/>
              <w:right w:val="single" w:sz="4" w:space="0" w:color="000000"/>
            </w:tcBorders>
            <w:shd w:val="clear" w:color="auto" w:fill="auto"/>
          </w:tcPr>
          <w:p w:rsidR="00931B21" w:rsidRPr="00D224BD" w:rsidRDefault="00931B21" w:rsidP="00D224BD">
            <w:pPr>
              <w:widowControl w:val="0"/>
              <w:ind w:firstLine="5"/>
              <w:jc w:val="center"/>
              <w:rPr>
                <w:rFonts w:eastAsiaTheme="minorEastAsia" w:cs="Times New Roman"/>
                <w:sz w:val="20"/>
                <w:szCs w:val="20"/>
                <w:lang w:eastAsia="ru-RU"/>
              </w:rPr>
            </w:pPr>
            <w:r w:rsidRPr="00D224BD">
              <w:rPr>
                <w:rFonts w:eastAsiaTheme="minorEastAsia" w:cs="Times New Roman"/>
                <w:sz w:val="20"/>
                <w:szCs w:val="20"/>
                <w:lang w:eastAsia="ru-RU"/>
              </w:rPr>
              <w:t>Источник данных</w:t>
            </w:r>
          </w:p>
        </w:tc>
        <w:tc>
          <w:tcPr>
            <w:tcW w:w="2597" w:type="dxa"/>
            <w:tcBorders>
              <w:top w:val="single" w:sz="4" w:space="0" w:color="000000"/>
              <w:left w:val="single" w:sz="4" w:space="0" w:color="000000"/>
              <w:bottom w:val="single" w:sz="4" w:space="0" w:color="000000"/>
              <w:right w:val="single" w:sz="4" w:space="0" w:color="000000"/>
            </w:tcBorders>
            <w:shd w:val="clear" w:color="auto" w:fill="auto"/>
          </w:tcPr>
          <w:p w:rsidR="00931B21" w:rsidRPr="00D224BD" w:rsidRDefault="00931B21" w:rsidP="00D224BD">
            <w:pPr>
              <w:widowControl w:val="0"/>
              <w:ind w:firstLine="5"/>
              <w:jc w:val="center"/>
              <w:rPr>
                <w:rFonts w:eastAsiaTheme="minorEastAsia" w:cs="Times New Roman"/>
                <w:sz w:val="20"/>
                <w:szCs w:val="20"/>
                <w:lang w:eastAsia="ru-RU"/>
              </w:rPr>
            </w:pPr>
            <w:r w:rsidRPr="00D224BD">
              <w:rPr>
                <w:rFonts w:eastAsiaTheme="minorEastAsia" w:cs="Times New Roman"/>
                <w:sz w:val="20"/>
                <w:szCs w:val="20"/>
                <w:lang w:eastAsia="ru-RU"/>
              </w:rPr>
              <w:t>Периодичность представления</w:t>
            </w:r>
          </w:p>
        </w:tc>
      </w:tr>
      <w:tr w:rsidR="00931B21" w:rsidRPr="00D224BD" w:rsidTr="008414FF">
        <w:trPr>
          <w:trHeight w:val="28"/>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31B21" w:rsidRPr="00D224BD" w:rsidRDefault="00931B21" w:rsidP="008414FF">
            <w:pPr>
              <w:widowControl w:val="0"/>
              <w:ind w:firstLine="34"/>
              <w:jc w:val="center"/>
              <w:rPr>
                <w:rFonts w:eastAsiaTheme="minorEastAsia" w:cs="Times New Roman"/>
                <w:sz w:val="20"/>
                <w:szCs w:val="20"/>
                <w:lang w:eastAsia="ru-RU"/>
              </w:rPr>
            </w:pPr>
            <w:r w:rsidRPr="00D224BD">
              <w:rPr>
                <w:rFonts w:eastAsiaTheme="minorEastAsia" w:cs="Times New Roman"/>
                <w:sz w:val="20"/>
                <w:szCs w:val="20"/>
                <w:lang w:eastAsia="ru-RU"/>
              </w:rPr>
              <w:t>1</w:t>
            </w:r>
          </w:p>
        </w:tc>
        <w:tc>
          <w:tcPr>
            <w:tcW w:w="3215" w:type="dxa"/>
            <w:tcBorders>
              <w:top w:val="single" w:sz="4" w:space="0" w:color="000000"/>
              <w:left w:val="single" w:sz="4" w:space="0" w:color="000000"/>
              <w:bottom w:val="single" w:sz="4" w:space="0" w:color="000000"/>
              <w:right w:val="single" w:sz="4" w:space="0" w:color="000000"/>
            </w:tcBorders>
            <w:shd w:val="clear" w:color="auto" w:fill="auto"/>
          </w:tcPr>
          <w:p w:rsidR="00931B21" w:rsidRPr="00D224BD" w:rsidRDefault="00931B21" w:rsidP="00D224BD">
            <w:pPr>
              <w:widowControl w:val="0"/>
              <w:ind w:firstLine="5"/>
              <w:jc w:val="center"/>
              <w:rPr>
                <w:rFonts w:eastAsiaTheme="minorEastAsia" w:cs="Times New Roman"/>
                <w:sz w:val="20"/>
                <w:szCs w:val="20"/>
                <w:lang w:eastAsia="ru-RU"/>
              </w:rPr>
            </w:pPr>
            <w:r w:rsidRPr="00D224BD">
              <w:rPr>
                <w:rFonts w:eastAsiaTheme="minorEastAsia" w:cs="Times New Roman"/>
                <w:sz w:val="20"/>
                <w:szCs w:val="20"/>
                <w:lang w:eastAsia="ru-RU"/>
              </w:rPr>
              <w:t>2</w:t>
            </w:r>
          </w:p>
        </w:tc>
        <w:tc>
          <w:tcPr>
            <w:tcW w:w="1417" w:type="dxa"/>
            <w:gridSpan w:val="4"/>
            <w:tcBorders>
              <w:top w:val="single" w:sz="4" w:space="0" w:color="000000"/>
              <w:left w:val="single" w:sz="4" w:space="0" w:color="000000"/>
              <w:bottom w:val="single" w:sz="4" w:space="0" w:color="000000"/>
              <w:right w:val="single" w:sz="4" w:space="0" w:color="000000"/>
            </w:tcBorders>
            <w:shd w:val="clear" w:color="auto" w:fill="auto"/>
          </w:tcPr>
          <w:p w:rsidR="00931B21" w:rsidRPr="00D224BD" w:rsidRDefault="00931B21" w:rsidP="00D224BD">
            <w:pPr>
              <w:widowControl w:val="0"/>
              <w:ind w:firstLine="5"/>
              <w:jc w:val="center"/>
              <w:rPr>
                <w:rFonts w:eastAsiaTheme="minorEastAsia" w:cs="Times New Roman"/>
                <w:sz w:val="20"/>
                <w:szCs w:val="20"/>
                <w:lang w:eastAsia="ru-RU"/>
              </w:rPr>
            </w:pPr>
            <w:r w:rsidRPr="00D224BD">
              <w:rPr>
                <w:rFonts w:eastAsiaTheme="minorEastAsia" w:cs="Times New Roman"/>
                <w:sz w:val="20"/>
                <w:szCs w:val="20"/>
                <w:lang w:eastAsia="ru-RU"/>
              </w:rPr>
              <w:t>3</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931B21" w:rsidRPr="00D224BD" w:rsidRDefault="00931B21" w:rsidP="00D224BD">
            <w:pPr>
              <w:widowControl w:val="0"/>
              <w:ind w:firstLine="5"/>
              <w:jc w:val="center"/>
              <w:rPr>
                <w:rFonts w:eastAsiaTheme="minorEastAsia" w:cs="Times New Roman"/>
                <w:sz w:val="20"/>
                <w:szCs w:val="20"/>
                <w:lang w:eastAsia="ru-RU"/>
              </w:rPr>
            </w:pPr>
            <w:r w:rsidRPr="00D224BD">
              <w:rPr>
                <w:rFonts w:eastAsiaTheme="minorEastAsia" w:cs="Times New Roman"/>
                <w:sz w:val="20"/>
                <w:szCs w:val="20"/>
                <w:lang w:eastAsia="ru-RU"/>
              </w:rPr>
              <w:t>4</w:t>
            </w:r>
          </w:p>
        </w:tc>
        <w:tc>
          <w:tcPr>
            <w:tcW w:w="3544" w:type="dxa"/>
            <w:gridSpan w:val="3"/>
            <w:tcBorders>
              <w:top w:val="single" w:sz="4" w:space="0" w:color="000000"/>
              <w:left w:val="single" w:sz="4" w:space="0" w:color="000000"/>
              <w:bottom w:val="single" w:sz="4" w:space="0" w:color="000000"/>
              <w:right w:val="single" w:sz="4" w:space="0" w:color="000000"/>
            </w:tcBorders>
            <w:shd w:val="clear" w:color="auto" w:fill="auto"/>
          </w:tcPr>
          <w:p w:rsidR="00931B21" w:rsidRPr="00D224BD" w:rsidRDefault="00931B21" w:rsidP="00D224BD">
            <w:pPr>
              <w:widowControl w:val="0"/>
              <w:ind w:firstLine="5"/>
              <w:jc w:val="center"/>
              <w:rPr>
                <w:rFonts w:eastAsiaTheme="minorEastAsia" w:cs="Times New Roman"/>
                <w:sz w:val="20"/>
                <w:szCs w:val="20"/>
                <w:lang w:eastAsia="ru-RU"/>
              </w:rPr>
            </w:pPr>
            <w:r w:rsidRPr="00D224BD">
              <w:rPr>
                <w:rFonts w:eastAsiaTheme="minorEastAsia" w:cs="Times New Roman"/>
                <w:sz w:val="20"/>
                <w:szCs w:val="20"/>
                <w:lang w:eastAsia="ru-RU"/>
              </w:rPr>
              <w:t>5</w:t>
            </w:r>
          </w:p>
        </w:tc>
        <w:tc>
          <w:tcPr>
            <w:tcW w:w="2597" w:type="dxa"/>
            <w:tcBorders>
              <w:top w:val="single" w:sz="4" w:space="0" w:color="000000"/>
              <w:left w:val="single" w:sz="4" w:space="0" w:color="000000"/>
              <w:bottom w:val="single" w:sz="4" w:space="0" w:color="000000"/>
              <w:right w:val="single" w:sz="4" w:space="0" w:color="000000"/>
            </w:tcBorders>
            <w:shd w:val="clear" w:color="auto" w:fill="auto"/>
          </w:tcPr>
          <w:p w:rsidR="00931B21" w:rsidRPr="00D224BD" w:rsidRDefault="00931B21" w:rsidP="00D224BD">
            <w:pPr>
              <w:widowControl w:val="0"/>
              <w:ind w:firstLine="5"/>
              <w:jc w:val="center"/>
              <w:rPr>
                <w:rFonts w:eastAsiaTheme="minorEastAsia" w:cs="Times New Roman"/>
                <w:sz w:val="20"/>
                <w:szCs w:val="20"/>
                <w:lang w:eastAsia="ru-RU"/>
              </w:rPr>
            </w:pPr>
            <w:r w:rsidRPr="00D224BD">
              <w:rPr>
                <w:rFonts w:eastAsiaTheme="minorEastAsia" w:cs="Times New Roman"/>
                <w:sz w:val="20"/>
                <w:szCs w:val="20"/>
                <w:lang w:eastAsia="ru-RU"/>
              </w:rPr>
              <w:t>6</w:t>
            </w:r>
          </w:p>
        </w:tc>
      </w:tr>
      <w:tr w:rsidR="00FD5E12" w:rsidRPr="00D224BD" w:rsidTr="009B111D">
        <w:trPr>
          <w:trHeight w:val="297"/>
        </w:trPr>
        <w:tc>
          <w:tcPr>
            <w:tcW w:w="15026" w:type="dxa"/>
            <w:gridSpan w:val="11"/>
            <w:tcBorders>
              <w:top w:val="single" w:sz="4" w:space="0" w:color="000000"/>
              <w:left w:val="single" w:sz="4" w:space="0" w:color="000000"/>
              <w:bottom w:val="single" w:sz="4" w:space="0" w:color="000000"/>
              <w:right w:val="single" w:sz="4" w:space="0" w:color="000000"/>
            </w:tcBorders>
            <w:shd w:val="clear" w:color="auto" w:fill="auto"/>
          </w:tcPr>
          <w:p w:rsidR="00FD5E12" w:rsidRPr="00D224BD" w:rsidRDefault="00FD5E12" w:rsidP="00D224BD">
            <w:pPr>
              <w:widowControl w:val="0"/>
              <w:jc w:val="center"/>
              <w:rPr>
                <w:rFonts w:eastAsiaTheme="minorEastAsia" w:cs="Times New Roman"/>
                <w:sz w:val="20"/>
                <w:szCs w:val="20"/>
                <w:lang w:eastAsia="ru-RU"/>
              </w:rPr>
            </w:pPr>
            <w:r w:rsidRPr="00D224BD">
              <w:rPr>
                <w:rFonts w:eastAsiaTheme="minorEastAsia" w:cs="Times New Roman"/>
                <w:sz w:val="20"/>
                <w:szCs w:val="20"/>
                <w:lang w:eastAsia="ru-RU"/>
              </w:rPr>
              <w:t>Подпрограмма 1</w:t>
            </w:r>
            <w:r w:rsidR="00823A56" w:rsidRPr="00D224BD">
              <w:rPr>
                <w:rFonts w:eastAsiaTheme="minorEastAsia" w:cs="Times New Roman"/>
                <w:sz w:val="20"/>
                <w:szCs w:val="20"/>
                <w:lang w:eastAsia="ru-RU"/>
              </w:rPr>
              <w:t>.</w:t>
            </w:r>
            <w:r w:rsidRPr="00D224BD">
              <w:rPr>
                <w:rFonts w:eastAsiaTheme="minorEastAsia" w:cs="Times New Roman"/>
                <w:sz w:val="20"/>
                <w:szCs w:val="20"/>
                <w:lang w:eastAsia="ru-RU"/>
              </w:rPr>
              <w:t xml:space="preserve"> «Сохранение, использование, популяризация и государственная охрана объектов культурного наследия (памятников истории и культуры) народов Российской Федерации»</w:t>
            </w:r>
          </w:p>
        </w:tc>
      </w:tr>
      <w:tr w:rsidR="00931B21" w:rsidRPr="00D224BD" w:rsidTr="008414FF">
        <w:trPr>
          <w:trHeight w:val="2611"/>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31B21" w:rsidRPr="00D224BD" w:rsidRDefault="00931B21" w:rsidP="00D224BD">
            <w:pPr>
              <w:widowControl w:val="0"/>
              <w:ind w:left="-725" w:firstLine="720"/>
              <w:jc w:val="center"/>
              <w:rPr>
                <w:rFonts w:eastAsiaTheme="minorEastAsia" w:cs="Times New Roman"/>
                <w:sz w:val="20"/>
                <w:szCs w:val="20"/>
                <w:lang w:eastAsia="ru-RU"/>
              </w:rPr>
            </w:pPr>
            <w:r w:rsidRPr="00D224BD">
              <w:rPr>
                <w:rFonts w:eastAsiaTheme="minorEastAsia" w:cs="Times New Roman"/>
                <w:sz w:val="20"/>
                <w:szCs w:val="20"/>
                <w:lang w:eastAsia="ru-RU"/>
              </w:rPr>
              <w:lastRenderedPageBreak/>
              <w:t>1</w:t>
            </w:r>
          </w:p>
        </w:tc>
        <w:tc>
          <w:tcPr>
            <w:tcW w:w="3215" w:type="dxa"/>
            <w:tcBorders>
              <w:top w:val="single" w:sz="4" w:space="0" w:color="000000"/>
              <w:left w:val="single" w:sz="4" w:space="0" w:color="000000"/>
              <w:bottom w:val="single" w:sz="4" w:space="0" w:color="000000"/>
              <w:right w:val="single" w:sz="4" w:space="0" w:color="000000"/>
            </w:tcBorders>
            <w:shd w:val="clear" w:color="auto" w:fill="auto"/>
          </w:tcPr>
          <w:p w:rsidR="00931B21" w:rsidRPr="00D224BD" w:rsidRDefault="00931B21" w:rsidP="00D224BD">
            <w:pPr>
              <w:jc w:val="both"/>
              <w:rPr>
                <w:rFonts w:cs="Times New Roman"/>
                <w:sz w:val="20"/>
                <w:szCs w:val="20"/>
              </w:rPr>
            </w:pPr>
            <w:r w:rsidRPr="00D224BD">
              <w:rPr>
                <w:rFonts w:cs="Times New Roman"/>
                <w:sz w:val="20"/>
                <w:szCs w:val="20"/>
              </w:rPr>
              <w:t>Увеличение доли объектов культурного наследия, находящихся в собственности муниципального образования, по которым проведены работы по сохранению, в общем количестве объектов культурного наследия, находящихся в собственности муниципальных образований, нуждающихся в указанных работах</w:t>
            </w:r>
          </w:p>
        </w:tc>
        <w:tc>
          <w:tcPr>
            <w:tcW w:w="1417" w:type="dxa"/>
            <w:gridSpan w:val="4"/>
            <w:tcBorders>
              <w:top w:val="single" w:sz="4" w:space="0" w:color="000000"/>
              <w:left w:val="single" w:sz="4" w:space="0" w:color="000000"/>
              <w:bottom w:val="single" w:sz="4" w:space="0" w:color="000000"/>
              <w:right w:val="single" w:sz="4" w:space="0" w:color="000000"/>
            </w:tcBorders>
            <w:shd w:val="clear" w:color="auto" w:fill="auto"/>
          </w:tcPr>
          <w:p w:rsidR="00931B21" w:rsidRPr="00D224BD" w:rsidRDefault="00931B21" w:rsidP="00D224BD">
            <w:pPr>
              <w:widowControl w:val="0"/>
              <w:jc w:val="center"/>
              <w:rPr>
                <w:rFonts w:eastAsiaTheme="minorEastAsia" w:cs="Times New Roman"/>
                <w:sz w:val="20"/>
                <w:szCs w:val="20"/>
                <w:lang w:eastAsia="ru-RU"/>
              </w:rPr>
            </w:pPr>
            <w:r w:rsidRPr="00D224BD">
              <w:rPr>
                <w:rFonts w:cs="Times New Roman"/>
                <w:sz w:val="20"/>
                <w:szCs w:val="20"/>
              </w:rPr>
              <w:t>процент</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931B21" w:rsidRPr="00D224BD" w:rsidRDefault="008C7710" w:rsidP="00D224BD">
            <w:pPr>
              <w:widowControl w:val="0"/>
              <w:jc w:val="both"/>
              <w:rPr>
                <w:rFonts w:cs="Times New Roman"/>
                <w:sz w:val="20"/>
                <w:szCs w:val="20"/>
              </w:rPr>
            </w:pPr>
            <w:r w:rsidRPr="00D224BD">
              <w:rPr>
                <w:rFonts w:cs="Times New Roman"/>
                <w:sz w:val="20"/>
                <w:szCs w:val="20"/>
              </w:rPr>
              <w:t>Д=(</w:t>
            </w:r>
            <w:proofErr w:type="spellStart"/>
            <w:proofErr w:type="gramStart"/>
            <w:r w:rsidRPr="00D224BD">
              <w:rPr>
                <w:rFonts w:cs="Times New Roman"/>
                <w:sz w:val="20"/>
                <w:szCs w:val="20"/>
              </w:rPr>
              <w:t>Кр</w:t>
            </w:r>
            <w:proofErr w:type="spellEnd"/>
            <w:proofErr w:type="gramEnd"/>
            <w:r w:rsidRPr="00D224BD">
              <w:rPr>
                <w:rFonts w:cs="Times New Roman"/>
                <w:sz w:val="20"/>
                <w:szCs w:val="20"/>
              </w:rPr>
              <w:t>/</w:t>
            </w:r>
            <w:proofErr w:type="spellStart"/>
            <w:r w:rsidRPr="00D224BD">
              <w:rPr>
                <w:rFonts w:cs="Times New Roman"/>
                <w:sz w:val="20"/>
                <w:szCs w:val="20"/>
              </w:rPr>
              <w:t>Кобщ</w:t>
            </w:r>
            <w:proofErr w:type="spellEnd"/>
            <w:r w:rsidR="00931B21" w:rsidRPr="00D224BD">
              <w:rPr>
                <w:rFonts w:cs="Times New Roman"/>
                <w:sz w:val="20"/>
                <w:szCs w:val="20"/>
              </w:rPr>
              <w:t>)</w:t>
            </w:r>
            <w:r w:rsidRPr="00D224BD">
              <w:rPr>
                <w:rFonts w:cs="Times New Roman"/>
                <w:sz w:val="20"/>
                <w:szCs w:val="20"/>
              </w:rPr>
              <w:t xml:space="preserve"> </w:t>
            </w:r>
            <w:r w:rsidR="00931B21" w:rsidRPr="00D224BD">
              <w:rPr>
                <w:rFonts w:cs="Times New Roman"/>
                <w:sz w:val="20"/>
                <w:szCs w:val="20"/>
              </w:rPr>
              <w:t>х100</w:t>
            </w:r>
          </w:p>
          <w:p w:rsidR="00931B21" w:rsidRPr="00D224BD" w:rsidRDefault="00931B21" w:rsidP="00D224BD">
            <w:pPr>
              <w:widowControl w:val="0"/>
              <w:jc w:val="both"/>
              <w:rPr>
                <w:rFonts w:cs="Times New Roman"/>
                <w:sz w:val="20"/>
                <w:szCs w:val="20"/>
              </w:rPr>
            </w:pPr>
            <w:r w:rsidRPr="00D224BD">
              <w:rPr>
                <w:rFonts w:cs="Times New Roman"/>
                <w:sz w:val="20"/>
                <w:szCs w:val="20"/>
              </w:rPr>
              <w:t xml:space="preserve">Д – доля </w:t>
            </w:r>
            <w:proofErr w:type="gramStart"/>
            <w:r w:rsidRPr="00D224BD">
              <w:rPr>
                <w:rFonts w:cs="Times New Roman"/>
                <w:sz w:val="20"/>
                <w:szCs w:val="20"/>
              </w:rPr>
              <w:t>ОКН</w:t>
            </w:r>
            <w:proofErr w:type="gramEnd"/>
            <w:r w:rsidRPr="00D224BD">
              <w:rPr>
                <w:rFonts w:cs="Times New Roman"/>
                <w:sz w:val="20"/>
                <w:szCs w:val="20"/>
              </w:rPr>
              <w:t xml:space="preserve"> по которым проведены работы по сохранению от общего числа объектов в собственности ОМСУ, нуждающихся в работах по сохранению</w:t>
            </w:r>
          </w:p>
          <w:p w:rsidR="00931B21" w:rsidRPr="00D224BD" w:rsidRDefault="00716415" w:rsidP="00D224BD">
            <w:pPr>
              <w:widowControl w:val="0"/>
              <w:jc w:val="both"/>
              <w:rPr>
                <w:rFonts w:cs="Times New Roman"/>
                <w:sz w:val="20"/>
                <w:szCs w:val="20"/>
              </w:rPr>
            </w:pPr>
            <w:proofErr w:type="spellStart"/>
            <w:proofErr w:type="gramStart"/>
            <w:r w:rsidRPr="00D224BD">
              <w:rPr>
                <w:rFonts w:cs="Times New Roman"/>
                <w:sz w:val="20"/>
                <w:szCs w:val="20"/>
              </w:rPr>
              <w:t>Кр</w:t>
            </w:r>
            <w:proofErr w:type="spellEnd"/>
            <w:proofErr w:type="gramEnd"/>
            <w:r w:rsidRPr="00D224BD">
              <w:rPr>
                <w:rFonts w:cs="Times New Roman"/>
                <w:sz w:val="20"/>
                <w:szCs w:val="20"/>
              </w:rPr>
              <w:t xml:space="preserve"> – </w:t>
            </w:r>
            <w:r w:rsidR="00931B21" w:rsidRPr="00D224BD">
              <w:rPr>
                <w:rFonts w:cs="Times New Roman"/>
                <w:sz w:val="20"/>
                <w:szCs w:val="20"/>
              </w:rPr>
              <w:t xml:space="preserve">количество ОКН в собственности </w:t>
            </w:r>
            <w:r w:rsidR="00823A56" w:rsidRPr="00D224BD">
              <w:rPr>
                <w:rFonts w:cs="Times New Roman"/>
                <w:sz w:val="20"/>
                <w:szCs w:val="20"/>
              </w:rPr>
              <w:t>муниципального образования,</w:t>
            </w:r>
            <w:r w:rsidR="00931B21" w:rsidRPr="00D224BD">
              <w:rPr>
                <w:rFonts w:cs="Times New Roman"/>
                <w:sz w:val="20"/>
                <w:szCs w:val="20"/>
              </w:rPr>
              <w:t xml:space="preserve"> по которым проведены работы </w:t>
            </w:r>
          </w:p>
          <w:p w:rsidR="00931B21" w:rsidRPr="00D224BD" w:rsidRDefault="00716415" w:rsidP="00D224BD">
            <w:pPr>
              <w:widowControl w:val="0"/>
              <w:jc w:val="both"/>
              <w:rPr>
                <w:rFonts w:eastAsiaTheme="minorEastAsia" w:cs="Times New Roman"/>
                <w:sz w:val="20"/>
                <w:szCs w:val="20"/>
                <w:lang w:eastAsia="ru-RU"/>
              </w:rPr>
            </w:pPr>
            <w:proofErr w:type="spellStart"/>
            <w:r w:rsidRPr="00D224BD">
              <w:rPr>
                <w:rFonts w:cs="Times New Roman"/>
                <w:sz w:val="20"/>
                <w:szCs w:val="20"/>
              </w:rPr>
              <w:t>Кобщ</w:t>
            </w:r>
            <w:proofErr w:type="spellEnd"/>
            <w:r w:rsidRPr="00D224BD">
              <w:rPr>
                <w:rFonts w:cs="Times New Roman"/>
                <w:sz w:val="20"/>
                <w:szCs w:val="20"/>
              </w:rPr>
              <w:t xml:space="preserve"> </w:t>
            </w:r>
            <w:proofErr w:type="gramStart"/>
            <w:r w:rsidRPr="00D224BD">
              <w:rPr>
                <w:rFonts w:cs="Times New Roman"/>
                <w:sz w:val="20"/>
                <w:szCs w:val="20"/>
              </w:rPr>
              <w:t>-</w:t>
            </w:r>
            <w:r w:rsidR="00931B21" w:rsidRPr="00D224BD">
              <w:rPr>
                <w:rFonts w:cs="Times New Roman"/>
                <w:sz w:val="20"/>
                <w:szCs w:val="20"/>
              </w:rPr>
              <w:t>к</w:t>
            </w:r>
            <w:proofErr w:type="gramEnd"/>
            <w:r w:rsidR="00931B21" w:rsidRPr="00D224BD">
              <w:rPr>
                <w:rFonts w:cs="Times New Roman"/>
                <w:sz w:val="20"/>
                <w:szCs w:val="20"/>
              </w:rPr>
              <w:t>оличество ОКН в собственности муниципального образования нуждающихся в работах по сохранению</w:t>
            </w:r>
          </w:p>
        </w:tc>
        <w:tc>
          <w:tcPr>
            <w:tcW w:w="3544" w:type="dxa"/>
            <w:gridSpan w:val="3"/>
            <w:tcBorders>
              <w:top w:val="single" w:sz="4" w:space="0" w:color="000000"/>
              <w:left w:val="single" w:sz="4" w:space="0" w:color="000000"/>
              <w:bottom w:val="single" w:sz="4" w:space="0" w:color="000000"/>
              <w:right w:val="single" w:sz="4" w:space="0" w:color="000000"/>
            </w:tcBorders>
            <w:shd w:val="clear" w:color="auto" w:fill="auto"/>
          </w:tcPr>
          <w:p w:rsidR="00931B21" w:rsidRPr="00D224BD" w:rsidRDefault="005C283B" w:rsidP="00D224BD">
            <w:pPr>
              <w:widowControl w:val="0"/>
              <w:jc w:val="both"/>
              <w:rPr>
                <w:rFonts w:eastAsiaTheme="minorEastAsia" w:cs="Times New Roman"/>
                <w:sz w:val="20"/>
                <w:szCs w:val="20"/>
                <w:lang w:eastAsia="ru-RU"/>
              </w:rPr>
            </w:pPr>
            <w:r w:rsidRPr="00D224BD">
              <w:rPr>
                <w:rFonts w:eastAsiaTheme="minorEastAsia" w:cs="Times New Roman"/>
                <w:sz w:val="20"/>
                <w:szCs w:val="20"/>
                <w:lang w:eastAsia="ru-RU"/>
              </w:rPr>
              <w:t>Реестр Объектов культурного наследия в Главном управлении культурного наследия Московской области</w:t>
            </w:r>
          </w:p>
        </w:tc>
        <w:tc>
          <w:tcPr>
            <w:tcW w:w="2597" w:type="dxa"/>
            <w:tcBorders>
              <w:top w:val="single" w:sz="4" w:space="0" w:color="000000"/>
              <w:left w:val="single" w:sz="4" w:space="0" w:color="000000"/>
              <w:bottom w:val="single" w:sz="4" w:space="0" w:color="000000"/>
              <w:right w:val="single" w:sz="4" w:space="0" w:color="000000"/>
            </w:tcBorders>
            <w:shd w:val="clear" w:color="auto" w:fill="auto"/>
          </w:tcPr>
          <w:p w:rsidR="00931B21" w:rsidRPr="00D224BD" w:rsidRDefault="00931B21" w:rsidP="00D224BD">
            <w:pPr>
              <w:widowControl w:val="0"/>
              <w:jc w:val="center"/>
              <w:rPr>
                <w:rFonts w:eastAsiaTheme="minorEastAsia" w:cs="Times New Roman"/>
                <w:sz w:val="20"/>
                <w:szCs w:val="20"/>
                <w:lang w:eastAsia="ru-RU"/>
              </w:rPr>
            </w:pPr>
            <w:r w:rsidRPr="00D224BD">
              <w:rPr>
                <w:rFonts w:cs="Times New Roman"/>
                <w:sz w:val="20"/>
                <w:szCs w:val="20"/>
              </w:rPr>
              <w:t>годовая</w:t>
            </w:r>
          </w:p>
        </w:tc>
      </w:tr>
      <w:tr w:rsidR="00931B21" w:rsidRPr="00D224BD" w:rsidTr="008414FF">
        <w:trPr>
          <w:trHeight w:val="332"/>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31B21" w:rsidRPr="00D224BD" w:rsidRDefault="00931B21" w:rsidP="00D224BD">
            <w:pPr>
              <w:widowControl w:val="0"/>
              <w:ind w:left="-725" w:firstLine="720"/>
              <w:jc w:val="center"/>
              <w:rPr>
                <w:rFonts w:eastAsiaTheme="minorEastAsia" w:cs="Times New Roman"/>
                <w:sz w:val="20"/>
                <w:szCs w:val="20"/>
                <w:lang w:eastAsia="ru-RU"/>
              </w:rPr>
            </w:pPr>
            <w:r w:rsidRPr="00D224BD">
              <w:rPr>
                <w:rFonts w:eastAsiaTheme="minorEastAsia" w:cs="Times New Roman"/>
                <w:sz w:val="20"/>
                <w:szCs w:val="20"/>
                <w:lang w:eastAsia="ru-RU"/>
              </w:rPr>
              <w:t>2</w:t>
            </w:r>
          </w:p>
        </w:tc>
        <w:tc>
          <w:tcPr>
            <w:tcW w:w="3215" w:type="dxa"/>
            <w:tcBorders>
              <w:top w:val="single" w:sz="4" w:space="0" w:color="000000"/>
              <w:left w:val="single" w:sz="4" w:space="0" w:color="000000"/>
              <w:bottom w:val="single" w:sz="4" w:space="0" w:color="000000"/>
              <w:right w:val="single" w:sz="4" w:space="0" w:color="000000"/>
            </w:tcBorders>
            <w:shd w:val="clear" w:color="auto" w:fill="auto"/>
          </w:tcPr>
          <w:p w:rsidR="00931B21" w:rsidRPr="00D224BD" w:rsidRDefault="00931B21" w:rsidP="00D224BD">
            <w:pPr>
              <w:jc w:val="both"/>
              <w:rPr>
                <w:rFonts w:eastAsia="Times New Roman" w:cs="Times New Roman"/>
                <w:sz w:val="20"/>
                <w:szCs w:val="20"/>
              </w:rPr>
            </w:pPr>
            <w:r w:rsidRPr="00D224BD">
              <w:rPr>
                <w:rFonts w:eastAsia="Times New Roman" w:cs="Times New Roman"/>
                <w:sz w:val="20"/>
                <w:szCs w:val="20"/>
              </w:rPr>
              <w:t>Количество объектов культурного наследия,</w:t>
            </w:r>
            <w:r w:rsidRPr="00D224BD">
              <w:rPr>
                <w:rFonts w:cs="Times New Roman"/>
                <w:sz w:val="20"/>
                <w:szCs w:val="20"/>
              </w:rPr>
              <w:t xml:space="preserve"> находящихся в собственности муниципальных образований,</w:t>
            </w:r>
            <w:r w:rsidRPr="00D224BD">
              <w:rPr>
                <w:rFonts w:eastAsia="Times New Roman" w:cs="Times New Roman"/>
                <w:sz w:val="20"/>
                <w:szCs w:val="20"/>
              </w:rPr>
              <w:t xml:space="preserve"> по которым в текущем году разработана проектная документация</w:t>
            </w:r>
          </w:p>
        </w:tc>
        <w:tc>
          <w:tcPr>
            <w:tcW w:w="1417" w:type="dxa"/>
            <w:gridSpan w:val="4"/>
            <w:tcBorders>
              <w:top w:val="single" w:sz="4" w:space="0" w:color="000000"/>
              <w:left w:val="single" w:sz="4" w:space="0" w:color="000000"/>
              <w:bottom w:val="single" w:sz="4" w:space="0" w:color="000000"/>
              <w:right w:val="single" w:sz="4" w:space="0" w:color="000000"/>
            </w:tcBorders>
            <w:shd w:val="clear" w:color="auto" w:fill="auto"/>
          </w:tcPr>
          <w:p w:rsidR="00931B21" w:rsidRPr="00D224BD" w:rsidRDefault="00D2645F" w:rsidP="00D224BD">
            <w:pPr>
              <w:widowControl w:val="0"/>
              <w:jc w:val="center"/>
              <w:rPr>
                <w:rFonts w:eastAsiaTheme="minorEastAsia" w:cs="Times New Roman"/>
                <w:sz w:val="20"/>
                <w:szCs w:val="20"/>
                <w:lang w:eastAsia="ru-RU"/>
              </w:rPr>
            </w:pPr>
            <w:r w:rsidRPr="00D224BD">
              <w:rPr>
                <w:rFonts w:eastAsiaTheme="minorEastAsia" w:cs="Times New Roman"/>
                <w:sz w:val="20"/>
                <w:szCs w:val="20"/>
                <w:lang w:eastAsia="ru-RU"/>
              </w:rPr>
              <w:t>е</w:t>
            </w:r>
            <w:r w:rsidR="00931B21" w:rsidRPr="00D224BD">
              <w:rPr>
                <w:rFonts w:eastAsiaTheme="minorEastAsia" w:cs="Times New Roman"/>
                <w:sz w:val="20"/>
                <w:szCs w:val="20"/>
                <w:lang w:eastAsia="ru-RU"/>
              </w:rPr>
              <w:t>д</w:t>
            </w:r>
            <w:r w:rsidR="006C43E7" w:rsidRPr="00D224BD">
              <w:rPr>
                <w:rFonts w:eastAsiaTheme="minorEastAsia" w:cs="Times New Roman"/>
                <w:sz w:val="20"/>
                <w:szCs w:val="20"/>
                <w:lang w:eastAsia="ru-RU"/>
              </w:rPr>
              <w:t>иница</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931B21" w:rsidRPr="00D224BD" w:rsidRDefault="00931B21" w:rsidP="00D224BD">
            <w:pPr>
              <w:widowControl w:val="0"/>
              <w:jc w:val="both"/>
              <w:rPr>
                <w:rFonts w:cs="Times New Roman"/>
                <w:sz w:val="20"/>
                <w:szCs w:val="20"/>
              </w:rPr>
            </w:pPr>
            <w:r w:rsidRPr="00D224BD">
              <w:rPr>
                <w:rFonts w:cs="Times New Roman"/>
                <w:sz w:val="20"/>
                <w:szCs w:val="20"/>
              </w:rPr>
              <w:t>Кб+</w:t>
            </w:r>
            <w:r w:rsidRPr="00D224BD">
              <w:rPr>
                <w:rFonts w:cs="Times New Roman"/>
                <w:sz w:val="20"/>
                <w:szCs w:val="20"/>
                <w:lang w:val="en-US"/>
              </w:rPr>
              <w:t>n</w:t>
            </w:r>
          </w:p>
          <w:p w:rsidR="00931B21" w:rsidRPr="00D224BD" w:rsidRDefault="00931B21" w:rsidP="00D224BD">
            <w:pPr>
              <w:widowControl w:val="0"/>
              <w:jc w:val="both"/>
              <w:rPr>
                <w:rFonts w:cs="Times New Roman"/>
                <w:sz w:val="20"/>
                <w:szCs w:val="20"/>
              </w:rPr>
            </w:pPr>
            <w:r w:rsidRPr="00D224BD">
              <w:rPr>
                <w:rFonts w:cs="Times New Roman"/>
                <w:sz w:val="20"/>
                <w:szCs w:val="20"/>
              </w:rPr>
              <w:t xml:space="preserve">Кб – базовый </w:t>
            </w:r>
            <w:proofErr w:type="spellStart"/>
            <w:r w:rsidRPr="00D224BD">
              <w:rPr>
                <w:rFonts w:cs="Times New Roman"/>
                <w:sz w:val="20"/>
                <w:szCs w:val="20"/>
              </w:rPr>
              <w:t>кооф</w:t>
            </w:r>
            <w:proofErr w:type="spellEnd"/>
            <w:r w:rsidR="008C7710" w:rsidRPr="00D224BD">
              <w:rPr>
                <w:rFonts w:cs="Times New Roman"/>
                <w:sz w:val="20"/>
                <w:szCs w:val="20"/>
              </w:rPr>
              <w:t>.</w:t>
            </w:r>
            <w:r w:rsidRPr="00D224BD">
              <w:rPr>
                <w:rFonts w:cs="Times New Roman"/>
                <w:sz w:val="20"/>
                <w:szCs w:val="20"/>
              </w:rPr>
              <w:t xml:space="preserve"> – количество проектной документации, разработанной в рамках муниципальной программы</w:t>
            </w:r>
          </w:p>
          <w:p w:rsidR="00931B21" w:rsidRPr="00D224BD" w:rsidRDefault="00931B21" w:rsidP="00D224BD">
            <w:pPr>
              <w:widowControl w:val="0"/>
              <w:jc w:val="both"/>
              <w:rPr>
                <w:rFonts w:eastAsiaTheme="minorEastAsia" w:cs="Times New Roman"/>
                <w:sz w:val="20"/>
                <w:szCs w:val="20"/>
                <w:lang w:eastAsia="ru-RU"/>
              </w:rPr>
            </w:pPr>
            <w:r w:rsidRPr="00D224BD">
              <w:rPr>
                <w:rFonts w:cs="Times New Roman"/>
                <w:sz w:val="20"/>
                <w:szCs w:val="20"/>
                <w:lang w:val="en-US"/>
              </w:rPr>
              <w:t>n</w:t>
            </w:r>
            <w:r w:rsidRPr="00D224BD">
              <w:rPr>
                <w:rFonts w:cs="Times New Roman"/>
                <w:sz w:val="20"/>
                <w:szCs w:val="20"/>
              </w:rPr>
              <w:t xml:space="preserve"> - количество проектной документации разработанных в рамках муниципальной программы в текущем году</w:t>
            </w:r>
          </w:p>
        </w:tc>
        <w:tc>
          <w:tcPr>
            <w:tcW w:w="3544" w:type="dxa"/>
            <w:gridSpan w:val="3"/>
            <w:tcBorders>
              <w:top w:val="single" w:sz="4" w:space="0" w:color="000000"/>
              <w:left w:val="single" w:sz="4" w:space="0" w:color="000000"/>
              <w:bottom w:val="single" w:sz="4" w:space="0" w:color="000000"/>
              <w:right w:val="single" w:sz="4" w:space="0" w:color="000000"/>
            </w:tcBorders>
            <w:shd w:val="clear" w:color="auto" w:fill="auto"/>
          </w:tcPr>
          <w:p w:rsidR="005C283B" w:rsidRPr="00D224BD" w:rsidRDefault="005C283B" w:rsidP="00D224BD">
            <w:pPr>
              <w:widowControl w:val="0"/>
              <w:autoSpaceDE w:val="0"/>
              <w:autoSpaceDN w:val="0"/>
              <w:adjustRightInd w:val="0"/>
              <w:jc w:val="both"/>
              <w:rPr>
                <w:rFonts w:eastAsiaTheme="minorEastAsia" w:cs="Times New Roman"/>
                <w:sz w:val="20"/>
                <w:szCs w:val="20"/>
                <w:lang w:eastAsia="ru-RU"/>
              </w:rPr>
            </w:pPr>
            <w:r w:rsidRPr="00D224BD">
              <w:rPr>
                <w:rFonts w:eastAsiaTheme="minorEastAsia" w:cs="Times New Roman"/>
                <w:sz w:val="20"/>
                <w:szCs w:val="20"/>
                <w:lang w:eastAsia="ru-RU"/>
              </w:rPr>
              <w:t>Реестр Объектов культурного наследия в Главном управлении культурного наследия Московской области</w:t>
            </w:r>
          </w:p>
          <w:p w:rsidR="00931B21" w:rsidRPr="00D224BD" w:rsidRDefault="00931B21" w:rsidP="00D224BD">
            <w:pPr>
              <w:widowControl w:val="0"/>
              <w:jc w:val="both"/>
              <w:rPr>
                <w:rFonts w:eastAsiaTheme="minorEastAsia" w:cs="Times New Roman"/>
                <w:sz w:val="20"/>
                <w:szCs w:val="20"/>
                <w:lang w:eastAsia="ru-RU"/>
              </w:rPr>
            </w:pPr>
          </w:p>
        </w:tc>
        <w:tc>
          <w:tcPr>
            <w:tcW w:w="2597" w:type="dxa"/>
            <w:tcBorders>
              <w:top w:val="single" w:sz="4" w:space="0" w:color="000000"/>
              <w:left w:val="single" w:sz="4" w:space="0" w:color="000000"/>
              <w:bottom w:val="single" w:sz="4" w:space="0" w:color="000000"/>
              <w:right w:val="single" w:sz="4" w:space="0" w:color="000000"/>
            </w:tcBorders>
            <w:shd w:val="clear" w:color="auto" w:fill="auto"/>
          </w:tcPr>
          <w:p w:rsidR="00931B21" w:rsidRPr="00D224BD" w:rsidRDefault="00931B21" w:rsidP="00D224BD">
            <w:pPr>
              <w:widowControl w:val="0"/>
              <w:jc w:val="center"/>
              <w:rPr>
                <w:rFonts w:eastAsiaTheme="minorEastAsia" w:cs="Times New Roman"/>
                <w:sz w:val="20"/>
                <w:szCs w:val="20"/>
                <w:lang w:eastAsia="ru-RU"/>
              </w:rPr>
            </w:pPr>
            <w:r w:rsidRPr="00D224BD">
              <w:rPr>
                <w:rFonts w:eastAsiaTheme="minorEastAsia" w:cs="Times New Roman"/>
                <w:sz w:val="20"/>
                <w:szCs w:val="20"/>
                <w:lang w:eastAsia="ru-RU"/>
              </w:rPr>
              <w:t>годовая</w:t>
            </w:r>
          </w:p>
        </w:tc>
      </w:tr>
      <w:tr w:rsidR="00931B21" w:rsidRPr="00D224BD" w:rsidTr="008414FF">
        <w:trPr>
          <w:trHeight w:val="332"/>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31B21" w:rsidRPr="00D224BD" w:rsidRDefault="00931B21" w:rsidP="00D224BD">
            <w:pPr>
              <w:widowControl w:val="0"/>
              <w:ind w:left="-725" w:firstLine="720"/>
              <w:jc w:val="center"/>
              <w:rPr>
                <w:rFonts w:eastAsiaTheme="minorEastAsia" w:cs="Times New Roman"/>
                <w:sz w:val="20"/>
                <w:szCs w:val="20"/>
                <w:lang w:eastAsia="ru-RU"/>
              </w:rPr>
            </w:pPr>
            <w:r w:rsidRPr="00D224BD">
              <w:rPr>
                <w:rFonts w:eastAsiaTheme="minorEastAsia" w:cs="Times New Roman"/>
                <w:sz w:val="20"/>
                <w:szCs w:val="20"/>
                <w:lang w:eastAsia="ru-RU"/>
              </w:rPr>
              <w:t>3</w:t>
            </w:r>
          </w:p>
        </w:tc>
        <w:tc>
          <w:tcPr>
            <w:tcW w:w="3215" w:type="dxa"/>
            <w:tcBorders>
              <w:top w:val="single" w:sz="4" w:space="0" w:color="000000"/>
              <w:left w:val="single" w:sz="4" w:space="0" w:color="000000"/>
              <w:bottom w:val="single" w:sz="4" w:space="0" w:color="000000"/>
              <w:right w:val="single" w:sz="4" w:space="0" w:color="000000"/>
            </w:tcBorders>
            <w:shd w:val="clear" w:color="auto" w:fill="auto"/>
          </w:tcPr>
          <w:p w:rsidR="00931B21" w:rsidRPr="00D224BD" w:rsidRDefault="00931B21" w:rsidP="00D224BD">
            <w:pPr>
              <w:jc w:val="both"/>
              <w:rPr>
                <w:rFonts w:eastAsia="Times New Roman" w:cs="Times New Roman"/>
                <w:sz w:val="20"/>
                <w:szCs w:val="20"/>
              </w:rPr>
            </w:pPr>
            <w:r w:rsidRPr="00D224BD">
              <w:rPr>
                <w:rFonts w:eastAsia="Times New Roman" w:cs="Times New Roman"/>
                <w:sz w:val="20"/>
                <w:szCs w:val="20"/>
              </w:rPr>
              <w:t>Увеличение доли объектов культурного наследия, находящихся в собственности муниципального образования на которые установлены информационные надписи</w:t>
            </w:r>
          </w:p>
        </w:tc>
        <w:tc>
          <w:tcPr>
            <w:tcW w:w="1417" w:type="dxa"/>
            <w:gridSpan w:val="4"/>
            <w:tcBorders>
              <w:top w:val="single" w:sz="4" w:space="0" w:color="000000"/>
              <w:left w:val="single" w:sz="4" w:space="0" w:color="000000"/>
              <w:bottom w:val="single" w:sz="4" w:space="0" w:color="000000"/>
              <w:right w:val="single" w:sz="4" w:space="0" w:color="000000"/>
            </w:tcBorders>
            <w:shd w:val="clear" w:color="auto" w:fill="auto"/>
          </w:tcPr>
          <w:p w:rsidR="00931B21" w:rsidRPr="00D224BD" w:rsidRDefault="00931B21" w:rsidP="00D224BD">
            <w:pPr>
              <w:widowControl w:val="0"/>
              <w:jc w:val="center"/>
              <w:rPr>
                <w:rFonts w:eastAsiaTheme="minorEastAsia" w:cs="Times New Roman"/>
                <w:sz w:val="20"/>
                <w:szCs w:val="20"/>
                <w:lang w:eastAsia="ru-RU"/>
              </w:rPr>
            </w:pPr>
            <w:r w:rsidRPr="00D224BD">
              <w:rPr>
                <w:rFonts w:eastAsiaTheme="minorEastAsia" w:cs="Times New Roman"/>
                <w:sz w:val="20"/>
                <w:szCs w:val="20"/>
                <w:lang w:eastAsia="ru-RU"/>
              </w:rPr>
              <w:t>процент</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931B21" w:rsidRPr="00D224BD" w:rsidRDefault="00931B21" w:rsidP="00D224BD">
            <w:pPr>
              <w:widowControl w:val="0"/>
              <w:jc w:val="both"/>
              <w:rPr>
                <w:rFonts w:cs="Times New Roman"/>
                <w:sz w:val="20"/>
                <w:szCs w:val="20"/>
              </w:rPr>
            </w:pPr>
            <w:r w:rsidRPr="00D224BD">
              <w:rPr>
                <w:rFonts w:cs="Times New Roman"/>
                <w:sz w:val="20"/>
                <w:szCs w:val="20"/>
              </w:rPr>
              <w:t>ДН=(Н/Кб)</w:t>
            </w:r>
            <w:r w:rsidR="008C7710" w:rsidRPr="00D224BD">
              <w:rPr>
                <w:rFonts w:cs="Times New Roman"/>
                <w:sz w:val="20"/>
                <w:szCs w:val="20"/>
              </w:rPr>
              <w:t xml:space="preserve"> </w:t>
            </w:r>
            <w:r w:rsidRPr="00D224BD">
              <w:rPr>
                <w:rFonts w:cs="Times New Roman"/>
                <w:sz w:val="20"/>
                <w:szCs w:val="20"/>
              </w:rPr>
              <w:t>х100</w:t>
            </w:r>
          </w:p>
          <w:p w:rsidR="00931B21" w:rsidRPr="00D224BD" w:rsidRDefault="00931B21" w:rsidP="00D224BD">
            <w:pPr>
              <w:widowControl w:val="0"/>
              <w:jc w:val="both"/>
              <w:rPr>
                <w:rFonts w:cs="Times New Roman"/>
                <w:sz w:val="20"/>
                <w:szCs w:val="20"/>
              </w:rPr>
            </w:pPr>
            <w:proofErr w:type="spellStart"/>
            <w:r w:rsidRPr="00D224BD">
              <w:rPr>
                <w:rFonts w:cs="Times New Roman"/>
                <w:sz w:val="20"/>
                <w:szCs w:val="20"/>
              </w:rPr>
              <w:t>Д</w:t>
            </w:r>
            <w:proofErr w:type="gramStart"/>
            <w:r w:rsidRPr="00D224BD">
              <w:rPr>
                <w:rFonts w:cs="Times New Roman"/>
                <w:sz w:val="20"/>
                <w:szCs w:val="20"/>
              </w:rPr>
              <w:t>н</w:t>
            </w:r>
            <w:proofErr w:type="spellEnd"/>
            <w:r w:rsidRPr="00D224BD">
              <w:rPr>
                <w:rFonts w:cs="Times New Roman"/>
                <w:sz w:val="20"/>
                <w:szCs w:val="20"/>
              </w:rPr>
              <w:t>–</w:t>
            </w:r>
            <w:proofErr w:type="gramEnd"/>
            <w:r w:rsidRPr="00D224BD">
              <w:rPr>
                <w:rFonts w:cs="Times New Roman"/>
                <w:sz w:val="20"/>
                <w:szCs w:val="20"/>
              </w:rPr>
              <w:t xml:space="preserve"> доля ОКН </w:t>
            </w:r>
            <w:r w:rsidRPr="00D224BD">
              <w:rPr>
                <w:rFonts w:eastAsia="Times New Roman" w:cs="Times New Roman"/>
                <w:sz w:val="20"/>
                <w:szCs w:val="20"/>
              </w:rPr>
              <w:t>на которые установлены информационные надписи</w:t>
            </w:r>
            <w:r w:rsidRPr="00D224BD">
              <w:rPr>
                <w:rFonts w:cs="Times New Roman"/>
                <w:sz w:val="20"/>
                <w:szCs w:val="20"/>
              </w:rPr>
              <w:t xml:space="preserve"> от общего числа объектов в собственности ОМСУ</w:t>
            </w:r>
          </w:p>
          <w:p w:rsidR="00931B21" w:rsidRPr="00D224BD" w:rsidRDefault="00931B21" w:rsidP="00D224BD">
            <w:pPr>
              <w:widowControl w:val="0"/>
              <w:jc w:val="both"/>
              <w:rPr>
                <w:rFonts w:cs="Times New Roman"/>
                <w:sz w:val="20"/>
                <w:szCs w:val="20"/>
              </w:rPr>
            </w:pPr>
            <w:r w:rsidRPr="00D224BD">
              <w:rPr>
                <w:rFonts w:cs="Times New Roman"/>
                <w:sz w:val="20"/>
                <w:szCs w:val="20"/>
              </w:rPr>
              <w:t xml:space="preserve">Кб – базовый </w:t>
            </w:r>
            <w:proofErr w:type="spellStart"/>
            <w:r w:rsidRPr="00D224BD">
              <w:rPr>
                <w:rFonts w:cs="Times New Roman"/>
                <w:sz w:val="20"/>
                <w:szCs w:val="20"/>
              </w:rPr>
              <w:t>кооф</w:t>
            </w:r>
            <w:proofErr w:type="spellEnd"/>
            <w:r w:rsidRPr="00D224BD">
              <w:rPr>
                <w:rFonts w:cs="Times New Roman"/>
                <w:sz w:val="20"/>
                <w:szCs w:val="20"/>
              </w:rPr>
              <w:t xml:space="preserve">. </w:t>
            </w:r>
            <w:proofErr w:type="gramStart"/>
            <w:r w:rsidRPr="00D224BD">
              <w:rPr>
                <w:rFonts w:cs="Times New Roman"/>
                <w:sz w:val="20"/>
                <w:szCs w:val="20"/>
              </w:rPr>
              <w:t>-к</w:t>
            </w:r>
            <w:proofErr w:type="gramEnd"/>
            <w:r w:rsidRPr="00D224BD">
              <w:rPr>
                <w:rFonts w:cs="Times New Roman"/>
                <w:sz w:val="20"/>
                <w:szCs w:val="20"/>
              </w:rPr>
              <w:t>оличество ОКН в собственности муниципального образования</w:t>
            </w:r>
          </w:p>
          <w:p w:rsidR="00931B21" w:rsidRPr="00D224BD" w:rsidRDefault="00863BB2" w:rsidP="00D224BD">
            <w:pPr>
              <w:widowControl w:val="0"/>
              <w:jc w:val="both"/>
              <w:rPr>
                <w:rFonts w:eastAsiaTheme="minorEastAsia" w:cs="Times New Roman"/>
                <w:sz w:val="20"/>
                <w:szCs w:val="20"/>
                <w:lang w:eastAsia="ru-RU"/>
              </w:rPr>
            </w:pPr>
            <w:r w:rsidRPr="00D224BD">
              <w:rPr>
                <w:rFonts w:cs="Times New Roman"/>
                <w:sz w:val="20"/>
                <w:szCs w:val="20"/>
              </w:rPr>
              <w:t xml:space="preserve">Н </w:t>
            </w:r>
            <w:proofErr w:type="gramStart"/>
            <w:r w:rsidRPr="00D224BD">
              <w:rPr>
                <w:rFonts w:cs="Times New Roman"/>
                <w:sz w:val="20"/>
                <w:szCs w:val="20"/>
              </w:rPr>
              <w:t>-</w:t>
            </w:r>
            <w:r w:rsidR="00931B21" w:rsidRPr="00D224BD">
              <w:rPr>
                <w:rFonts w:cs="Times New Roman"/>
                <w:sz w:val="20"/>
                <w:szCs w:val="20"/>
              </w:rPr>
              <w:t>к</w:t>
            </w:r>
            <w:proofErr w:type="gramEnd"/>
            <w:r w:rsidR="00931B21" w:rsidRPr="00D224BD">
              <w:rPr>
                <w:rFonts w:cs="Times New Roman"/>
                <w:sz w:val="20"/>
                <w:szCs w:val="20"/>
              </w:rPr>
              <w:t>оличество ОКН в собственности муниципального образования</w:t>
            </w:r>
            <w:r w:rsidR="00931B21" w:rsidRPr="00D224BD">
              <w:rPr>
                <w:rFonts w:eastAsia="Times New Roman" w:cs="Times New Roman"/>
                <w:sz w:val="20"/>
                <w:szCs w:val="20"/>
              </w:rPr>
              <w:t xml:space="preserve"> на которые установлены информационные надписи</w:t>
            </w:r>
          </w:p>
        </w:tc>
        <w:tc>
          <w:tcPr>
            <w:tcW w:w="3544" w:type="dxa"/>
            <w:gridSpan w:val="3"/>
            <w:tcBorders>
              <w:top w:val="single" w:sz="4" w:space="0" w:color="000000"/>
              <w:left w:val="single" w:sz="4" w:space="0" w:color="000000"/>
              <w:bottom w:val="single" w:sz="4" w:space="0" w:color="000000"/>
              <w:right w:val="single" w:sz="4" w:space="0" w:color="000000"/>
            </w:tcBorders>
            <w:shd w:val="clear" w:color="auto" w:fill="auto"/>
          </w:tcPr>
          <w:p w:rsidR="00931B21" w:rsidRPr="00D224BD" w:rsidRDefault="005C283B" w:rsidP="00D224BD">
            <w:pPr>
              <w:widowControl w:val="0"/>
              <w:jc w:val="both"/>
              <w:rPr>
                <w:rFonts w:eastAsiaTheme="minorEastAsia" w:cs="Times New Roman"/>
                <w:sz w:val="20"/>
                <w:szCs w:val="20"/>
                <w:lang w:eastAsia="ru-RU"/>
              </w:rPr>
            </w:pPr>
            <w:r w:rsidRPr="00D224BD">
              <w:rPr>
                <w:rFonts w:eastAsiaTheme="minorEastAsia" w:cs="Times New Roman"/>
                <w:sz w:val="20"/>
                <w:szCs w:val="20"/>
                <w:lang w:eastAsia="ru-RU"/>
              </w:rPr>
              <w:t>Реестр Объектов культурного наследия в Главном управлении культурного наследия Московской области</w:t>
            </w:r>
          </w:p>
        </w:tc>
        <w:tc>
          <w:tcPr>
            <w:tcW w:w="2597" w:type="dxa"/>
            <w:tcBorders>
              <w:top w:val="single" w:sz="4" w:space="0" w:color="000000"/>
              <w:left w:val="single" w:sz="4" w:space="0" w:color="000000"/>
              <w:bottom w:val="single" w:sz="4" w:space="0" w:color="000000"/>
              <w:right w:val="single" w:sz="4" w:space="0" w:color="000000"/>
            </w:tcBorders>
            <w:shd w:val="clear" w:color="auto" w:fill="auto"/>
          </w:tcPr>
          <w:p w:rsidR="00931B21" w:rsidRPr="00D224BD" w:rsidRDefault="00931B21" w:rsidP="00D224BD">
            <w:pPr>
              <w:widowControl w:val="0"/>
              <w:jc w:val="center"/>
              <w:rPr>
                <w:rFonts w:eastAsiaTheme="minorEastAsia" w:cs="Times New Roman"/>
                <w:sz w:val="20"/>
                <w:szCs w:val="20"/>
                <w:lang w:eastAsia="ru-RU"/>
              </w:rPr>
            </w:pPr>
            <w:r w:rsidRPr="00D224BD">
              <w:rPr>
                <w:rFonts w:eastAsiaTheme="minorEastAsia" w:cs="Times New Roman"/>
                <w:sz w:val="20"/>
                <w:szCs w:val="20"/>
                <w:lang w:eastAsia="ru-RU"/>
              </w:rPr>
              <w:t>годовая</w:t>
            </w:r>
          </w:p>
        </w:tc>
      </w:tr>
      <w:tr w:rsidR="00FD5E12" w:rsidRPr="00D224BD" w:rsidTr="009B111D">
        <w:trPr>
          <w:trHeight w:val="253"/>
        </w:trPr>
        <w:tc>
          <w:tcPr>
            <w:tcW w:w="15026" w:type="dxa"/>
            <w:gridSpan w:val="11"/>
            <w:tcBorders>
              <w:top w:val="single" w:sz="4" w:space="0" w:color="000000"/>
              <w:left w:val="single" w:sz="4" w:space="0" w:color="000000"/>
              <w:bottom w:val="single" w:sz="4" w:space="0" w:color="000000"/>
              <w:right w:val="single" w:sz="4" w:space="0" w:color="000000"/>
            </w:tcBorders>
            <w:shd w:val="clear" w:color="auto" w:fill="auto"/>
          </w:tcPr>
          <w:p w:rsidR="00FD5E12" w:rsidRPr="00D224BD" w:rsidRDefault="00FD5E12" w:rsidP="00D224BD">
            <w:pPr>
              <w:widowControl w:val="0"/>
              <w:jc w:val="center"/>
              <w:rPr>
                <w:rFonts w:cs="Times New Roman"/>
                <w:sz w:val="20"/>
                <w:szCs w:val="20"/>
              </w:rPr>
            </w:pPr>
            <w:r w:rsidRPr="00D224BD">
              <w:rPr>
                <w:rFonts w:cs="Times New Roman"/>
                <w:sz w:val="20"/>
                <w:szCs w:val="20"/>
              </w:rPr>
              <w:t>Подпрограмма 3</w:t>
            </w:r>
            <w:r w:rsidR="00D866F9" w:rsidRPr="00D224BD">
              <w:rPr>
                <w:rFonts w:cs="Times New Roman"/>
                <w:sz w:val="20"/>
                <w:szCs w:val="20"/>
              </w:rPr>
              <w:t>.</w:t>
            </w:r>
            <w:r w:rsidRPr="00D224BD">
              <w:rPr>
                <w:rFonts w:cs="Times New Roman"/>
                <w:sz w:val="20"/>
                <w:szCs w:val="20"/>
              </w:rPr>
              <w:t xml:space="preserve"> «Развитие библиотечного дела»</w:t>
            </w:r>
          </w:p>
        </w:tc>
      </w:tr>
      <w:tr w:rsidR="00931B21" w:rsidRPr="00D224BD" w:rsidTr="008414FF">
        <w:trPr>
          <w:trHeight w:val="25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31B21" w:rsidRPr="00D224BD" w:rsidRDefault="00931B21" w:rsidP="00D224BD">
            <w:pPr>
              <w:widowControl w:val="0"/>
              <w:ind w:left="-704" w:firstLine="720"/>
              <w:jc w:val="center"/>
              <w:rPr>
                <w:rFonts w:eastAsiaTheme="minorEastAsia" w:cs="Times New Roman"/>
                <w:sz w:val="20"/>
                <w:szCs w:val="20"/>
                <w:lang w:eastAsia="ru-RU"/>
              </w:rPr>
            </w:pPr>
            <w:r w:rsidRPr="00D224BD">
              <w:rPr>
                <w:rFonts w:eastAsiaTheme="minorEastAsia" w:cs="Times New Roman"/>
                <w:sz w:val="20"/>
                <w:szCs w:val="20"/>
                <w:lang w:eastAsia="ru-RU"/>
              </w:rPr>
              <w:t>1</w:t>
            </w:r>
          </w:p>
        </w:tc>
        <w:tc>
          <w:tcPr>
            <w:tcW w:w="3215" w:type="dxa"/>
            <w:tcBorders>
              <w:top w:val="single" w:sz="4" w:space="0" w:color="000000"/>
              <w:left w:val="single" w:sz="4" w:space="0" w:color="000000"/>
              <w:bottom w:val="single" w:sz="4" w:space="0" w:color="000000"/>
              <w:right w:val="single" w:sz="4" w:space="0" w:color="000000"/>
            </w:tcBorders>
            <w:shd w:val="clear" w:color="auto" w:fill="auto"/>
          </w:tcPr>
          <w:p w:rsidR="00931B21" w:rsidRPr="00D224BD" w:rsidRDefault="00931B21" w:rsidP="00D224BD">
            <w:pPr>
              <w:jc w:val="both"/>
              <w:rPr>
                <w:rFonts w:eastAsia="Times New Roman" w:cs="Times New Roman"/>
                <w:sz w:val="20"/>
                <w:szCs w:val="20"/>
              </w:rPr>
            </w:pPr>
            <w:r w:rsidRPr="00D224BD">
              <w:rPr>
                <w:rFonts w:cs="Times New Roman"/>
                <w:sz w:val="20"/>
                <w:szCs w:val="20"/>
              </w:rPr>
              <w:t xml:space="preserve">Обеспечение </w:t>
            </w:r>
            <w:proofErr w:type="gramStart"/>
            <w:r w:rsidRPr="00D224BD">
              <w:rPr>
                <w:rFonts w:cs="Times New Roman"/>
                <w:sz w:val="20"/>
                <w:szCs w:val="20"/>
              </w:rPr>
              <w:t>роста числа пользователей муниципальных библиотек Московской области</w:t>
            </w:r>
            <w:proofErr w:type="gramEnd"/>
          </w:p>
        </w:tc>
        <w:tc>
          <w:tcPr>
            <w:tcW w:w="1417" w:type="dxa"/>
            <w:gridSpan w:val="4"/>
            <w:tcBorders>
              <w:top w:val="single" w:sz="4" w:space="0" w:color="000000"/>
              <w:left w:val="single" w:sz="4" w:space="0" w:color="000000"/>
              <w:bottom w:val="single" w:sz="4" w:space="0" w:color="000000"/>
              <w:right w:val="single" w:sz="4" w:space="0" w:color="000000"/>
            </w:tcBorders>
            <w:shd w:val="clear" w:color="auto" w:fill="auto"/>
          </w:tcPr>
          <w:p w:rsidR="00931B21" w:rsidRPr="00D224BD" w:rsidRDefault="00931B21" w:rsidP="00D224BD">
            <w:pPr>
              <w:jc w:val="center"/>
              <w:rPr>
                <w:rFonts w:eastAsia="Times New Roman" w:cs="Times New Roman"/>
                <w:sz w:val="20"/>
                <w:szCs w:val="20"/>
              </w:rPr>
            </w:pPr>
            <w:r w:rsidRPr="00D224BD">
              <w:rPr>
                <w:rFonts w:cs="Times New Roman"/>
                <w:sz w:val="20"/>
                <w:szCs w:val="20"/>
              </w:rPr>
              <w:t>человек</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931B21" w:rsidRPr="00D224BD" w:rsidRDefault="00931B21" w:rsidP="00D224BD">
            <w:pPr>
              <w:widowControl w:val="0"/>
              <w:jc w:val="both"/>
              <w:rPr>
                <w:rFonts w:eastAsiaTheme="minorEastAsia" w:cs="Times New Roman"/>
                <w:sz w:val="20"/>
                <w:szCs w:val="20"/>
                <w:lang w:eastAsia="ru-RU"/>
              </w:rPr>
            </w:pPr>
            <w:r w:rsidRPr="00D224BD">
              <w:rPr>
                <w:rFonts w:eastAsiaTheme="minorEastAsia" w:cs="Times New Roman"/>
                <w:sz w:val="20"/>
                <w:szCs w:val="20"/>
                <w:lang w:eastAsia="ru-RU"/>
              </w:rPr>
              <w:t xml:space="preserve">Число </w:t>
            </w:r>
            <w:r w:rsidRPr="00D224BD">
              <w:rPr>
                <w:rFonts w:cs="Times New Roman"/>
                <w:sz w:val="20"/>
                <w:szCs w:val="20"/>
              </w:rPr>
              <w:t>пользователей</w:t>
            </w:r>
            <w:r w:rsidRPr="00D224BD">
              <w:rPr>
                <w:rFonts w:eastAsiaTheme="minorEastAsia" w:cs="Times New Roman"/>
                <w:sz w:val="20"/>
                <w:szCs w:val="20"/>
                <w:lang w:eastAsia="ru-RU"/>
              </w:rPr>
              <w:t xml:space="preserve"> библиотек</w:t>
            </w:r>
          </w:p>
        </w:tc>
        <w:tc>
          <w:tcPr>
            <w:tcW w:w="3544" w:type="dxa"/>
            <w:gridSpan w:val="3"/>
            <w:tcBorders>
              <w:top w:val="single" w:sz="4" w:space="0" w:color="000000"/>
              <w:left w:val="single" w:sz="4" w:space="0" w:color="000000"/>
              <w:bottom w:val="single" w:sz="4" w:space="0" w:color="000000"/>
              <w:right w:val="single" w:sz="4" w:space="0" w:color="000000"/>
            </w:tcBorders>
            <w:shd w:val="clear" w:color="auto" w:fill="auto"/>
          </w:tcPr>
          <w:p w:rsidR="00931B21" w:rsidRPr="00D224BD" w:rsidRDefault="00931B21" w:rsidP="00D224BD">
            <w:pPr>
              <w:widowControl w:val="0"/>
              <w:jc w:val="both"/>
              <w:rPr>
                <w:rFonts w:eastAsiaTheme="minorEastAsia" w:cs="Times New Roman"/>
                <w:sz w:val="20"/>
                <w:szCs w:val="20"/>
                <w:lang w:eastAsia="ru-RU"/>
              </w:rPr>
            </w:pPr>
            <w:r w:rsidRPr="00D224BD">
              <w:rPr>
                <w:rFonts w:eastAsiaTheme="minorEastAsia" w:cs="Times New Roman"/>
                <w:sz w:val="20"/>
                <w:szCs w:val="20"/>
                <w:lang w:eastAsia="ru-RU"/>
              </w:rPr>
              <w:t>Форма федерального статистического наблюдения № 6-НК «Сведения об общедоступной (публичной) библиотеке»</w:t>
            </w:r>
          </w:p>
        </w:tc>
        <w:tc>
          <w:tcPr>
            <w:tcW w:w="2597" w:type="dxa"/>
            <w:tcBorders>
              <w:top w:val="single" w:sz="4" w:space="0" w:color="000000"/>
              <w:left w:val="single" w:sz="4" w:space="0" w:color="000000"/>
              <w:bottom w:val="single" w:sz="4" w:space="0" w:color="000000"/>
              <w:right w:val="single" w:sz="4" w:space="0" w:color="000000"/>
            </w:tcBorders>
            <w:shd w:val="clear" w:color="auto" w:fill="auto"/>
          </w:tcPr>
          <w:p w:rsidR="00931B21" w:rsidRPr="00D224BD" w:rsidRDefault="00931B21" w:rsidP="00D224BD">
            <w:pPr>
              <w:widowControl w:val="0"/>
              <w:jc w:val="center"/>
              <w:rPr>
                <w:rFonts w:eastAsiaTheme="minorEastAsia" w:cs="Times New Roman"/>
                <w:sz w:val="20"/>
                <w:szCs w:val="20"/>
                <w:lang w:eastAsia="ru-RU"/>
              </w:rPr>
            </w:pPr>
            <w:r w:rsidRPr="00D224BD">
              <w:rPr>
                <w:rFonts w:eastAsiaTheme="minorEastAsia" w:cs="Times New Roman"/>
                <w:sz w:val="20"/>
                <w:szCs w:val="20"/>
                <w:lang w:eastAsia="ru-RU"/>
              </w:rPr>
              <w:t>Годовая</w:t>
            </w:r>
          </w:p>
        </w:tc>
      </w:tr>
      <w:tr w:rsidR="00931B21" w:rsidRPr="00D224BD" w:rsidTr="008414FF">
        <w:trPr>
          <w:trHeight w:val="416"/>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31B21" w:rsidRPr="00D224BD" w:rsidRDefault="00931B21" w:rsidP="00D224BD">
            <w:pPr>
              <w:widowControl w:val="0"/>
              <w:ind w:left="-704" w:firstLine="720"/>
              <w:jc w:val="center"/>
              <w:rPr>
                <w:rFonts w:eastAsiaTheme="minorEastAsia" w:cs="Times New Roman"/>
                <w:sz w:val="20"/>
                <w:szCs w:val="20"/>
                <w:lang w:eastAsia="ru-RU"/>
              </w:rPr>
            </w:pPr>
            <w:r w:rsidRPr="00D224BD">
              <w:rPr>
                <w:rFonts w:eastAsiaTheme="minorEastAsia" w:cs="Times New Roman"/>
                <w:sz w:val="20"/>
                <w:szCs w:val="20"/>
                <w:lang w:eastAsia="ru-RU"/>
              </w:rPr>
              <w:t>2</w:t>
            </w:r>
          </w:p>
        </w:tc>
        <w:tc>
          <w:tcPr>
            <w:tcW w:w="3215" w:type="dxa"/>
            <w:tcBorders>
              <w:top w:val="single" w:sz="4" w:space="0" w:color="000000"/>
              <w:left w:val="single" w:sz="4" w:space="0" w:color="000000"/>
              <w:bottom w:val="single" w:sz="4" w:space="0" w:color="000000"/>
              <w:right w:val="single" w:sz="4" w:space="0" w:color="000000"/>
            </w:tcBorders>
            <w:shd w:val="clear" w:color="auto" w:fill="auto"/>
          </w:tcPr>
          <w:p w:rsidR="00931B21" w:rsidRPr="00D224BD" w:rsidRDefault="00931B21" w:rsidP="00D224BD">
            <w:pPr>
              <w:jc w:val="both"/>
              <w:rPr>
                <w:rFonts w:cs="Times New Roman"/>
                <w:i/>
                <w:sz w:val="20"/>
                <w:szCs w:val="20"/>
              </w:rPr>
            </w:pPr>
            <w:r w:rsidRPr="00D224BD">
              <w:rPr>
                <w:rFonts w:cs="Times New Roman"/>
                <w:sz w:val="20"/>
                <w:szCs w:val="20"/>
              </w:rPr>
              <w:t>Количество посещений организаций культуры по отношению к уровню 2017 года (в части посещений библиотек)</w:t>
            </w:r>
          </w:p>
        </w:tc>
        <w:tc>
          <w:tcPr>
            <w:tcW w:w="1417" w:type="dxa"/>
            <w:gridSpan w:val="4"/>
            <w:tcBorders>
              <w:top w:val="single" w:sz="4" w:space="0" w:color="000000"/>
              <w:left w:val="single" w:sz="4" w:space="0" w:color="000000"/>
              <w:bottom w:val="single" w:sz="4" w:space="0" w:color="000000"/>
              <w:right w:val="single" w:sz="4" w:space="0" w:color="000000"/>
            </w:tcBorders>
            <w:shd w:val="clear" w:color="auto" w:fill="auto"/>
          </w:tcPr>
          <w:p w:rsidR="00931B21" w:rsidRPr="00D224BD" w:rsidRDefault="00137D1F" w:rsidP="00D224BD">
            <w:pPr>
              <w:jc w:val="center"/>
              <w:rPr>
                <w:rFonts w:cs="Times New Roman"/>
                <w:sz w:val="20"/>
                <w:szCs w:val="20"/>
              </w:rPr>
            </w:pPr>
            <w:r w:rsidRPr="00D224BD">
              <w:rPr>
                <w:rFonts w:cs="Times New Roman"/>
                <w:sz w:val="20"/>
                <w:szCs w:val="20"/>
              </w:rPr>
              <w:t>единица</w:t>
            </w:r>
          </w:p>
        </w:tc>
        <w:tc>
          <w:tcPr>
            <w:tcW w:w="3544" w:type="dxa"/>
            <w:tcBorders>
              <w:top w:val="single" w:sz="4" w:space="0" w:color="000000"/>
              <w:bottom w:val="single" w:sz="4" w:space="0" w:color="000000"/>
            </w:tcBorders>
            <w:shd w:val="clear" w:color="auto" w:fill="auto"/>
          </w:tcPr>
          <w:p w:rsidR="00931B21" w:rsidRPr="00D224BD" w:rsidRDefault="00931B21" w:rsidP="00D224BD">
            <w:pPr>
              <w:widowControl w:val="0"/>
              <w:jc w:val="both"/>
              <w:rPr>
                <w:rFonts w:eastAsiaTheme="minorEastAsia" w:cs="Times New Roman"/>
                <w:sz w:val="20"/>
                <w:szCs w:val="20"/>
                <w:lang w:eastAsia="ru-RU"/>
              </w:rPr>
            </w:pPr>
            <w:r w:rsidRPr="00D224BD">
              <w:rPr>
                <w:rFonts w:eastAsiaTheme="minorEastAsia" w:cs="Times New Roman"/>
                <w:sz w:val="20"/>
                <w:szCs w:val="20"/>
                <w:lang w:eastAsia="ru-RU"/>
              </w:rPr>
              <w:t>Б =</w:t>
            </w:r>
            <w:proofErr w:type="spellStart"/>
            <w:r w:rsidRPr="00D224BD">
              <w:rPr>
                <w:rFonts w:eastAsiaTheme="minorEastAsia" w:cs="Times New Roman"/>
                <w:sz w:val="20"/>
                <w:szCs w:val="20"/>
                <w:lang w:eastAsia="ru-RU"/>
              </w:rPr>
              <w:t>Бт</w:t>
            </w:r>
            <w:proofErr w:type="gramStart"/>
            <w:r w:rsidRPr="00D224BD">
              <w:rPr>
                <w:rFonts w:eastAsiaTheme="minorEastAsia" w:cs="Times New Roman"/>
                <w:sz w:val="20"/>
                <w:szCs w:val="20"/>
                <w:lang w:eastAsia="ru-RU"/>
              </w:rPr>
              <w:t>.г</w:t>
            </w:r>
            <w:proofErr w:type="spellEnd"/>
            <w:proofErr w:type="gramEnd"/>
            <w:r w:rsidRPr="00D224BD">
              <w:rPr>
                <w:rFonts w:eastAsiaTheme="minorEastAsia" w:cs="Times New Roman"/>
                <w:sz w:val="20"/>
                <w:szCs w:val="20"/>
                <w:lang w:eastAsia="ru-RU"/>
              </w:rPr>
              <w:t>/Б2017*100, где:</w:t>
            </w:r>
          </w:p>
          <w:p w:rsidR="00931B21" w:rsidRPr="00D224BD" w:rsidRDefault="00931B21" w:rsidP="00D224BD">
            <w:pPr>
              <w:widowControl w:val="0"/>
              <w:jc w:val="both"/>
              <w:rPr>
                <w:rFonts w:eastAsiaTheme="minorEastAsia" w:cs="Times New Roman"/>
                <w:sz w:val="20"/>
                <w:szCs w:val="20"/>
                <w:lang w:eastAsia="ru-RU"/>
              </w:rPr>
            </w:pPr>
            <w:proofErr w:type="gramStart"/>
            <w:r w:rsidRPr="00D224BD">
              <w:rPr>
                <w:rFonts w:eastAsiaTheme="minorEastAsia" w:cs="Times New Roman"/>
                <w:sz w:val="20"/>
                <w:szCs w:val="20"/>
                <w:lang w:eastAsia="ru-RU"/>
              </w:rPr>
              <w:t>Б</w:t>
            </w:r>
            <w:proofErr w:type="gramEnd"/>
            <w:r w:rsidRPr="00D224BD">
              <w:rPr>
                <w:rFonts w:eastAsiaTheme="minorEastAsia" w:cs="Times New Roman"/>
                <w:sz w:val="20"/>
                <w:szCs w:val="20"/>
                <w:lang w:eastAsia="ru-RU"/>
              </w:rPr>
              <w:t xml:space="preserve"> – количество посещений библиотек по отношению к 2017 году;</w:t>
            </w:r>
          </w:p>
          <w:p w:rsidR="00931B21" w:rsidRPr="00D224BD" w:rsidRDefault="00931B21" w:rsidP="00D224BD">
            <w:pPr>
              <w:widowControl w:val="0"/>
              <w:jc w:val="both"/>
              <w:rPr>
                <w:rFonts w:eastAsiaTheme="minorEastAsia" w:cs="Times New Roman"/>
                <w:sz w:val="20"/>
                <w:szCs w:val="20"/>
                <w:lang w:eastAsia="ru-RU"/>
              </w:rPr>
            </w:pPr>
            <w:proofErr w:type="spellStart"/>
            <w:r w:rsidRPr="00D224BD">
              <w:rPr>
                <w:rFonts w:eastAsiaTheme="minorEastAsia" w:cs="Times New Roman"/>
                <w:sz w:val="20"/>
                <w:szCs w:val="20"/>
                <w:lang w:eastAsia="ru-RU"/>
              </w:rPr>
              <w:t>Бт.г</w:t>
            </w:r>
            <w:proofErr w:type="spellEnd"/>
            <w:r w:rsidRPr="00D224BD">
              <w:rPr>
                <w:rFonts w:eastAsiaTheme="minorEastAsia" w:cs="Times New Roman"/>
                <w:sz w:val="20"/>
                <w:szCs w:val="20"/>
                <w:lang w:eastAsia="ru-RU"/>
              </w:rPr>
              <w:t xml:space="preserve">. – количество посещений </w:t>
            </w:r>
            <w:r w:rsidRPr="00D224BD">
              <w:rPr>
                <w:rFonts w:eastAsiaTheme="minorEastAsia" w:cs="Times New Roman"/>
                <w:sz w:val="20"/>
                <w:szCs w:val="20"/>
                <w:lang w:eastAsia="ru-RU"/>
              </w:rPr>
              <w:lastRenderedPageBreak/>
              <w:t>библиотек в текущем году, ед.;</w:t>
            </w:r>
          </w:p>
          <w:p w:rsidR="00931B21" w:rsidRPr="00D224BD" w:rsidRDefault="00931B21" w:rsidP="00D224BD">
            <w:pPr>
              <w:jc w:val="both"/>
              <w:rPr>
                <w:rFonts w:cs="Times New Roman"/>
                <w:sz w:val="20"/>
                <w:szCs w:val="20"/>
              </w:rPr>
            </w:pPr>
            <w:r w:rsidRPr="00D224BD">
              <w:rPr>
                <w:rFonts w:eastAsiaTheme="minorEastAsia" w:cs="Times New Roman"/>
                <w:sz w:val="20"/>
                <w:szCs w:val="20"/>
                <w:lang w:eastAsia="ru-RU"/>
              </w:rPr>
              <w:t>Б2017 – количество посещений библиотек в 2017 году, ед.</w:t>
            </w:r>
          </w:p>
        </w:tc>
        <w:tc>
          <w:tcPr>
            <w:tcW w:w="3544" w:type="dxa"/>
            <w:gridSpan w:val="3"/>
            <w:tcBorders>
              <w:top w:val="single" w:sz="4" w:space="0" w:color="000000"/>
              <w:left w:val="single" w:sz="4" w:space="0" w:color="000000"/>
              <w:bottom w:val="single" w:sz="4" w:space="0" w:color="000000"/>
              <w:right w:val="single" w:sz="4" w:space="0" w:color="000000"/>
            </w:tcBorders>
            <w:shd w:val="clear" w:color="auto" w:fill="auto"/>
          </w:tcPr>
          <w:p w:rsidR="00931B21" w:rsidRPr="00D224BD" w:rsidRDefault="00931B21" w:rsidP="00D224BD">
            <w:pPr>
              <w:jc w:val="both"/>
              <w:rPr>
                <w:rFonts w:cs="Times New Roman"/>
                <w:sz w:val="20"/>
                <w:szCs w:val="20"/>
              </w:rPr>
            </w:pPr>
            <w:r w:rsidRPr="00D224BD">
              <w:rPr>
                <w:rFonts w:eastAsiaTheme="minorEastAsia" w:cs="Times New Roman"/>
                <w:sz w:val="20"/>
                <w:szCs w:val="20"/>
                <w:lang w:eastAsia="ru-RU"/>
              </w:rPr>
              <w:lastRenderedPageBreak/>
              <w:t xml:space="preserve">Форма федерального статистического наблюдения № 6-НК «Сведения об общедоступной (публичной) библиотеке», утвержденная приказом </w:t>
            </w:r>
            <w:r w:rsidRPr="00D224BD">
              <w:rPr>
                <w:rFonts w:eastAsiaTheme="minorEastAsia" w:cs="Times New Roman"/>
                <w:sz w:val="20"/>
                <w:szCs w:val="20"/>
                <w:lang w:eastAsia="ru-RU"/>
              </w:rPr>
              <w:lastRenderedPageBreak/>
              <w:t>Росстата от 18.10.2021 № 713</w:t>
            </w:r>
          </w:p>
        </w:tc>
        <w:tc>
          <w:tcPr>
            <w:tcW w:w="2597" w:type="dxa"/>
            <w:tcBorders>
              <w:top w:val="single" w:sz="4" w:space="0" w:color="000000"/>
              <w:bottom w:val="single" w:sz="4" w:space="0" w:color="000000"/>
              <w:right w:val="single" w:sz="4" w:space="0" w:color="000000"/>
            </w:tcBorders>
            <w:shd w:val="clear" w:color="auto" w:fill="auto"/>
          </w:tcPr>
          <w:p w:rsidR="00931B21" w:rsidRPr="00D224BD" w:rsidRDefault="00931B21" w:rsidP="00D224BD">
            <w:pPr>
              <w:jc w:val="center"/>
              <w:rPr>
                <w:rFonts w:eastAsiaTheme="minorEastAsia" w:cs="Times New Roman"/>
                <w:sz w:val="20"/>
                <w:szCs w:val="20"/>
                <w:lang w:eastAsia="ru-RU"/>
              </w:rPr>
            </w:pPr>
            <w:r w:rsidRPr="00D224BD">
              <w:rPr>
                <w:rFonts w:eastAsiaTheme="minorEastAsia" w:cs="Times New Roman"/>
                <w:sz w:val="20"/>
                <w:szCs w:val="20"/>
                <w:lang w:eastAsia="ru-RU"/>
              </w:rPr>
              <w:lastRenderedPageBreak/>
              <w:t>Годовая</w:t>
            </w:r>
          </w:p>
        </w:tc>
      </w:tr>
      <w:tr w:rsidR="00D2645F" w:rsidRPr="00D224BD" w:rsidTr="008414FF">
        <w:trPr>
          <w:trHeight w:val="416"/>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2645F" w:rsidRPr="00D224BD" w:rsidRDefault="000C7CF5" w:rsidP="00D224BD">
            <w:pPr>
              <w:widowControl w:val="0"/>
              <w:ind w:left="-704" w:firstLine="720"/>
              <w:jc w:val="center"/>
              <w:rPr>
                <w:rFonts w:eastAsiaTheme="minorEastAsia" w:cs="Times New Roman"/>
                <w:sz w:val="20"/>
                <w:szCs w:val="20"/>
                <w:lang w:eastAsia="ru-RU"/>
              </w:rPr>
            </w:pPr>
            <w:r w:rsidRPr="00D224BD">
              <w:rPr>
                <w:rFonts w:eastAsiaTheme="minorEastAsia" w:cs="Times New Roman"/>
                <w:sz w:val="20"/>
                <w:szCs w:val="20"/>
                <w:lang w:eastAsia="ru-RU"/>
              </w:rPr>
              <w:lastRenderedPageBreak/>
              <w:t>3</w:t>
            </w:r>
          </w:p>
        </w:tc>
        <w:tc>
          <w:tcPr>
            <w:tcW w:w="3215" w:type="dxa"/>
            <w:tcBorders>
              <w:top w:val="single" w:sz="4" w:space="0" w:color="000000"/>
              <w:left w:val="single" w:sz="4" w:space="0" w:color="000000"/>
              <w:bottom w:val="single" w:sz="4" w:space="0" w:color="000000"/>
              <w:right w:val="single" w:sz="4" w:space="0" w:color="000000"/>
            </w:tcBorders>
            <w:shd w:val="clear" w:color="auto" w:fill="auto"/>
          </w:tcPr>
          <w:p w:rsidR="00D2645F" w:rsidRPr="00D224BD" w:rsidRDefault="000C7CF5" w:rsidP="00D224BD">
            <w:pPr>
              <w:jc w:val="both"/>
              <w:rPr>
                <w:rFonts w:cs="Times New Roman"/>
                <w:sz w:val="20"/>
                <w:szCs w:val="20"/>
              </w:rPr>
            </w:pPr>
            <w:r w:rsidRPr="00D224BD">
              <w:rPr>
                <w:rFonts w:cs="Times New Roman"/>
                <w:sz w:val="20"/>
                <w:szCs w:val="20"/>
              </w:rPr>
              <w:t>Количество переоснащенных муниципальных библиотек по модельному стандарту</w:t>
            </w:r>
          </w:p>
        </w:tc>
        <w:tc>
          <w:tcPr>
            <w:tcW w:w="1417" w:type="dxa"/>
            <w:gridSpan w:val="4"/>
            <w:tcBorders>
              <w:top w:val="single" w:sz="4" w:space="0" w:color="000000"/>
              <w:left w:val="single" w:sz="4" w:space="0" w:color="000000"/>
              <w:bottom w:val="single" w:sz="4" w:space="0" w:color="000000"/>
              <w:right w:val="single" w:sz="4" w:space="0" w:color="000000"/>
            </w:tcBorders>
            <w:shd w:val="clear" w:color="auto" w:fill="auto"/>
          </w:tcPr>
          <w:p w:rsidR="00D2645F" w:rsidRPr="00D224BD" w:rsidRDefault="000C7CF5" w:rsidP="00D224BD">
            <w:pPr>
              <w:jc w:val="center"/>
              <w:rPr>
                <w:rFonts w:cs="Times New Roman"/>
                <w:sz w:val="20"/>
                <w:szCs w:val="20"/>
              </w:rPr>
            </w:pPr>
            <w:r w:rsidRPr="00D224BD">
              <w:rPr>
                <w:rFonts w:cs="Times New Roman"/>
                <w:sz w:val="20"/>
                <w:szCs w:val="20"/>
              </w:rPr>
              <w:t>единиц</w:t>
            </w:r>
            <w:r w:rsidR="006C43E7" w:rsidRPr="00D224BD">
              <w:rPr>
                <w:rFonts w:cs="Times New Roman"/>
                <w:sz w:val="20"/>
                <w:szCs w:val="20"/>
              </w:rPr>
              <w:t>а</w:t>
            </w:r>
          </w:p>
        </w:tc>
        <w:tc>
          <w:tcPr>
            <w:tcW w:w="3544" w:type="dxa"/>
            <w:tcBorders>
              <w:top w:val="single" w:sz="4" w:space="0" w:color="000000"/>
              <w:bottom w:val="single" w:sz="4" w:space="0" w:color="000000"/>
            </w:tcBorders>
            <w:shd w:val="clear" w:color="auto" w:fill="auto"/>
          </w:tcPr>
          <w:p w:rsidR="00D2645F" w:rsidRPr="00D224BD" w:rsidRDefault="00A15180" w:rsidP="00D224BD">
            <w:pPr>
              <w:widowControl w:val="0"/>
              <w:jc w:val="both"/>
              <w:rPr>
                <w:rFonts w:eastAsiaTheme="minorEastAsia" w:cs="Times New Roman"/>
                <w:sz w:val="20"/>
                <w:szCs w:val="20"/>
                <w:lang w:eastAsia="ru-RU"/>
              </w:rPr>
            </w:pPr>
            <w:r w:rsidRPr="00D224BD">
              <w:rPr>
                <w:rFonts w:cs="Times New Roman"/>
                <w:sz w:val="20"/>
                <w:szCs w:val="20"/>
              </w:rPr>
              <w:t>Количество переоснащенных муниципальных библиотек по модельному стандарту, ед. (нарастающим итогом)</w:t>
            </w:r>
          </w:p>
        </w:tc>
        <w:tc>
          <w:tcPr>
            <w:tcW w:w="3544" w:type="dxa"/>
            <w:gridSpan w:val="3"/>
            <w:tcBorders>
              <w:top w:val="single" w:sz="4" w:space="0" w:color="000000"/>
              <w:left w:val="single" w:sz="4" w:space="0" w:color="000000"/>
              <w:bottom w:val="single" w:sz="4" w:space="0" w:color="000000"/>
              <w:right w:val="single" w:sz="4" w:space="0" w:color="000000"/>
            </w:tcBorders>
            <w:shd w:val="clear" w:color="auto" w:fill="auto"/>
          </w:tcPr>
          <w:p w:rsidR="00D2645F" w:rsidRPr="00D224BD" w:rsidRDefault="008C7710" w:rsidP="00D224BD">
            <w:pPr>
              <w:jc w:val="both"/>
              <w:rPr>
                <w:rFonts w:eastAsiaTheme="minorEastAsia" w:cs="Times New Roman"/>
                <w:sz w:val="20"/>
                <w:szCs w:val="20"/>
                <w:lang w:eastAsia="ru-RU"/>
              </w:rPr>
            </w:pPr>
            <w:r w:rsidRPr="00D224BD">
              <w:rPr>
                <w:rFonts w:eastAsiaTheme="minorEastAsia" w:cs="Times New Roman"/>
                <w:sz w:val="20"/>
                <w:szCs w:val="20"/>
                <w:lang w:eastAsia="ru-RU"/>
              </w:rPr>
              <w:t>Акт приема-передачи</w:t>
            </w:r>
          </w:p>
        </w:tc>
        <w:tc>
          <w:tcPr>
            <w:tcW w:w="2597" w:type="dxa"/>
            <w:tcBorders>
              <w:top w:val="single" w:sz="4" w:space="0" w:color="000000"/>
              <w:bottom w:val="single" w:sz="4" w:space="0" w:color="000000"/>
              <w:right w:val="single" w:sz="4" w:space="0" w:color="000000"/>
            </w:tcBorders>
            <w:shd w:val="clear" w:color="auto" w:fill="auto"/>
          </w:tcPr>
          <w:p w:rsidR="00D2645F" w:rsidRPr="00D224BD" w:rsidRDefault="00A15180" w:rsidP="00D224BD">
            <w:pPr>
              <w:jc w:val="center"/>
              <w:rPr>
                <w:rFonts w:eastAsiaTheme="minorEastAsia" w:cs="Times New Roman"/>
                <w:sz w:val="20"/>
                <w:szCs w:val="20"/>
                <w:lang w:eastAsia="ru-RU"/>
              </w:rPr>
            </w:pPr>
            <w:r w:rsidRPr="00D224BD">
              <w:rPr>
                <w:rFonts w:eastAsiaTheme="minorEastAsia" w:cs="Times New Roman"/>
                <w:sz w:val="20"/>
                <w:szCs w:val="20"/>
                <w:lang w:eastAsia="ru-RU"/>
              </w:rPr>
              <w:t>Годовая</w:t>
            </w:r>
          </w:p>
        </w:tc>
      </w:tr>
      <w:tr w:rsidR="00FD5E12" w:rsidRPr="00D224BD" w:rsidTr="009B111D">
        <w:trPr>
          <w:trHeight w:val="253"/>
        </w:trPr>
        <w:tc>
          <w:tcPr>
            <w:tcW w:w="15026" w:type="dxa"/>
            <w:gridSpan w:val="11"/>
            <w:tcBorders>
              <w:top w:val="single" w:sz="4" w:space="0" w:color="000000"/>
              <w:left w:val="single" w:sz="4" w:space="0" w:color="000000"/>
              <w:bottom w:val="single" w:sz="4" w:space="0" w:color="000000"/>
              <w:right w:val="single" w:sz="4" w:space="0" w:color="000000"/>
            </w:tcBorders>
            <w:shd w:val="clear" w:color="auto" w:fill="auto"/>
          </w:tcPr>
          <w:p w:rsidR="00FD5E12" w:rsidRPr="00D224BD" w:rsidRDefault="00FD5E12" w:rsidP="00D224BD">
            <w:pPr>
              <w:widowControl w:val="0"/>
              <w:jc w:val="center"/>
              <w:rPr>
                <w:rFonts w:eastAsiaTheme="minorEastAsia" w:cs="Times New Roman"/>
                <w:sz w:val="20"/>
                <w:szCs w:val="20"/>
                <w:lang w:eastAsia="ru-RU"/>
              </w:rPr>
            </w:pPr>
            <w:r w:rsidRPr="00D224BD">
              <w:rPr>
                <w:rFonts w:cs="Times New Roman"/>
                <w:bCs/>
                <w:sz w:val="20"/>
                <w:szCs w:val="20"/>
              </w:rPr>
              <w:t>Подпрограмма 4</w:t>
            </w:r>
            <w:r w:rsidR="00D866F9" w:rsidRPr="00D224BD">
              <w:rPr>
                <w:rFonts w:cs="Times New Roman"/>
                <w:bCs/>
                <w:sz w:val="20"/>
                <w:szCs w:val="20"/>
              </w:rPr>
              <w:t>.</w:t>
            </w:r>
            <w:r w:rsidRPr="00D224BD">
              <w:rPr>
                <w:rFonts w:cs="Times New Roman"/>
                <w:bCs/>
                <w:sz w:val="20"/>
                <w:szCs w:val="20"/>
              </w:rPr>
              <w:t xml:space="preserve"> «Развитие профессионального искусства, гастрольно-концертной </w:t>
            </w:r>
            <w:r w:rsidRPr="00D224BD">
              <w:rPr>
                <w:rFonts w:cs="Times New Roman"/>
                <w:sz w:val="20"/>
                <w:szCs w:val="20"/>
              </w:rPr>
              <w:t xml:space="preserve">и культурно-досуговой </w:t>
            </w:r>
            <w:r w:rsidRPr="00D224BD">
              <w:rPr>
                <w:rFonts w:cs="Times New Roman"/>
                <w:bCs/>
                <w:sz w:val="20"/>
                <w:szCs w:val="20"/>
              </w:rPr>
              <w:t>деятельности, кинематографии»</w:t>
            </w:r>
          </w:p>
        </w:tc>
      </w:tr>
      <w:tr w:rsidR="00931B21" w:rsidRPr="00D224BD" w:rsidTr="008414FF">
        <w:trPr>
          <w:trHeight w:val="25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31B21" w:rsidRPr="00D224BD" w:rsidRDefault="00931B21" w:rsidP="00D224BD">
            <w:pPr>
              <w:widowControl w:val="0"/>
              <w:ind w:left="-704" w:firstLine="720"/>
              <w:jc w:val="center"/>
              <w:rPr>
                <w:rFonts w:eastAsiaTheme="minorEastAsia" w:cs="Times New Roman"/>
                <w:sz w:val="20"/>
                <w:szCs w:val="20"/>
                <w:lang w:eastAsia="ru-RU"/>
              </w:rPr>
            </w:pPr>
            <w:r w:rsidRPr="00D224BD">
              <w:rPr>
                <w:rFonts w:eastAsiaTheme="minorEastAsia" w:cs="Times New Roman"/>
                <w:sz w:val="20"/>
                <w:szCs w:val="20"/>
                <w:lang w:eastAsia="ru-RU"/>
              </w:rPr>
              <w:t>1</w:t>
            </w:r>
          </w:p>
        </w:tc>
        <w:tc>
          <w:tcPr>
            <w:tcW w:w="3260" w:type="dxa"/>
            <w:gridSpan w:val="2"/>
            <w:tcBorders>
              <w:top w:val="single" w:sz="4" w:space="0" w:color="000000"/>
              <w:left w:val="single" w:sz="4" w:space="0" w:color="000000"/>
              <w:bottom w:val="single" w:sz="4" w:space="0" w:color="000000"/>
              <w:right w:val="single" w:sz="4" w:space="0" w:color="000000"/>
            </w:tcBorders>
            <w:shd w:val="clear" w:color="auto" w:fill="auto"/>
          </w:tcPr>
          <w:p w:rsidR="00931B21" w:rsidRPr="00D224BD" w:rsidRDefault="00931B21" w:rsidP="00D224BD">
            <w:pPr>
              <w:jc w:val="both"/>
              <w:rPr>
                <w:rFonts w:eastAsia="Times New Roman" w:cs="Times New Roman"/>
                <w:b/>
                <w:sz w:val="20"/>
                <w:szCs w:val="20"/>
                <w:lang w:eastAsia="ru-RU"/>
              </w:rPr>
            </w:pPr>
            <w:r w:rsidRPr="00D224BD">
              <w:rPr>
                <w:rFonts w:eastAsia="Times New Roman" w:cs="Times New Roman"/>
                <w:sz w:val="20"/>
                <w:szCs w:val="20"/>
                <w:lang w:eastAsia="ru-RU"/>
              </w:rPr>
              <w:t xml:space="preserve">Число посещений культурных мероприятий </w:t>
            </w:r>
          </w:p>
        </w:tc>
        <w:tc>
          <w:tcPr>
            <w:tcW w:w="1372" w:type="dxa"/>
            <w:gridSpan w:val="3"/>
            <w:tcBorders>
              <w:top w:val="single" w:sz="4" w:space="0" w:color="000000"/>
              <w:left w:val="single" w:sz="4" w:space="0" w:color="000000"/>
              <w:bottom w:val="single" w:sz="4" w:space="0" w:color="000000"/>
              <w:right w:val="single" w:sz="4" w:space="0" w:color="000000"/>
            </w:tcBorders>
            <w:shd w:val="clear" w:color="auto" w:fill="auto"/>
          </w:tcPr>
          <w:p w:rsidR="00931B21" w:rsidRPr="00D224BD" w:rsidRDefault="00137D1F" w:rsidP="00D224BD">
            <w:pPr>
              <w:jc w:val="center"/>
              <w:rPr>
                <w:rFonts w:eastAsia="Times New Roman" w:cs="Times New Roman"/>
                <w:sz w:val="20"/>
                <w:szCs w:val="20"/>
                <w:lang w:eastAsia="ru-RU"/>
              </w:rPr>
            </w:pPr>
            <w:r w:rsidRPr="00D224BD">
              <w:rPr>
                <w:rFonts w:eastAsia="Times New Roman" w:cs="Times New Roman"/>
                <w:sz w:val="20"/>
                <w:szCs w:val="20"/>
                <w:lang w:eastAsia="ru-RU"/>
              </w:rPr>
              <w:t>тыс. единиц</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B21" w:rsidRPr="00D224BD" w:rsidRDefault="00931B21" w:rsidP="00D224BD">
            <w:pPr>
              <w:jc w:val="both"/>
              <w:rPr>
                <w:rFonts w:eastAsia="Times New Roman" w:cs="Times New Roman"/>
                <w:sz w:val="20"/>
                <w:szCs w:val="20"/>
                <w:lang w:eastAsia="ru-RU"/>
              </w:rPr>
            </w:pPr>
            <w:r w:rsidRPr="00D224BD">
              <w:rPr>
                <w:rFonts w:eastAsia="Times New Roman" w:cs="Times New Roman"/>
                <w:sz w:val="20"/>
                <w:szCs w:val="20"/>
                <w:lang w:eastAsia="ru-RU"/>
              </w:rPr>
              <w:t>В соответствии с методикой, утвержденной Постановлением Правительства РФ от 03.04.2021 № 542 «Об оценке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w:t>
            </w:r>
          </w:p>
          <w:p w:rsidR="00931B21" w:rsidRPr="00D224BD" w:rsidRDefault="00931B21" w:rsidP="00D224BD">
            <w:pPr>
              <w:shd w:val="clear" w:color="auto" w:fill="FFFFFF"/>
              <w:jc w:val="both"/>
              <w:rPr>
                <w:rFonts w:eastAsia="Times New Roman" w:cs="Times New Roman"/>
                <w:color w:val="000000"/>
                <w:sz w:val="20"/>
                <w:szCs w:val="20"/>
                <w:lang w:val="en-US" w:eastAsia="ru-RU"/>
              </w:rPr>
            </w:pPr>
            <w:r w:rsidRPr="00D224BD">
              <w:rPr>
                <w:rFonts w:eastAsia="Times New Roman" w:cs="Times New Roman"/>
                <w:color w:val="000000"/>
                <w:sz w:val="20"/>
                <w:szCs w:val="20"/>
                <w:lang w:val="en-US" w:eastAsia="ru-RU"/>
              </w:rPr>
              <w:t>I(t) = A(t) + B(t) + C(t) + D(t) + E(t) + F(t) + G(t) +</w:t>
            </w:r>
          </w:p>
          <w:p w:rsidR="00931B21" w:rsidRPr="00D224BD" w:rsidRDefault="00931B21" w:rsidP="00D224BD">
            <w:pPr>
              <w:shd w:val="clear" w:color="auto" w:fill="FFFFFF"/>
              <w:jc w:val="both"/>
              <w:rPr>
                <w:rFonts w:eastAsia="Times New Roman" w:cs="Times New Roman"/>
                <w:color w:val="000000"/>
                <w:sz w:val="20"/>
                <w:szCs w:val="20"/>
                <w:lang w:val="en-US" w:eastAsia="ru-RU"/>
              </w:rPr>
            </w:pPr>
            <w:r w:rsidRPr="00D224BD">
              <w:rPr>
                <w:rFonts w:eastAsia="Times New Roman" w:cs="Times New Roman"/>
                <w:color w:val="000000"/>
                <w:sz w:val="20"/>
                <w:szCs w:val="20"/>
                <w:lang w:val="en-US" w:eastAsia="ru-RU"/>
              </w:rPr>
              <w:t>H(t) + J(t) + K(t) + L(t) + M(t) + N(t),</w:t>
            </w:r>
          </w:p>
          <w:p w:rsidR="00931B21" w:rsidRPr="00D224BD" w:rsidRDefault="00931B21" w:rsidP="00D224BD">
            <w:pPr>
              <w:shd w:val="clear" w:color="auto" w:fill="FFFFFF"/>
              <w:jc w:val="both"/>
              <w:rPr>
                <w:rFonts w:eastAsia="Times New Roman" w:cs="Times New Roman"/>
                <w:color w:val="000000"/>
                <w:sz w:val="20"/>
                <w:szCs w:val="20"/>
                <w:lang w:eastAsia="ru-RU"/>
              </w:rPr>
            </w:pPr>
            <w:r w:rsidRPr="00D224BD">
              <w:rPr>
                <w:rFonts w:eastAsia="Times New Roman" w:cs="Times New Roman"/>
                <w:color w:val="000000"/>
                <w:sz w:val="20"/>
                <w:szCs w:val="20"/>
                <w:lang w:eastAsia="ru-RU"/>
              </w:rPr>
              <w:t>где:</w:t>
            </w:r>
          </w:p>
          <w:p w:rsidR="00931B21" w:rsidRPr="00D224BD" w:rsidRDefault="00931B21" w:rsidP="00D224BD">
            <w:pPr>
              <w:shd w:val="clear" w:color="auto" w:fill="FFFFFF"/>
              <w:jc w:val="both"/>
              <w:rPr>
                <w:rFonts w:eastAsia="Times New Roman" w:cs="Times New Roman"/>
                <w:color w:val="000000"/>
                <w:sz w:val="20"/>
                <w:szCs w:val="20"/>
                <w:lang w:eastAsia="ru-RU"/>
              </w:rPr>
            </w:pPr>
            <w:r w:rsidRPr="00D224BD">
              <w:rPr>
                <w:rFonts w:eastAsia="Times New Roman" w:cs="Times New Roman"/>
                <w:color w:val="000000"/>
                <w:sz w:val="20"/>
                <w:szCs w:val="20"/>
                <w:lang w:eastAsia="ru-RU"/>
              </w:rPr>
              <w:t>I(t) - суммарное число посещений культурных мероприятий;</w:t>
            </w:r>
          </w:p>
          <w:p w:rsidR="00931B21" w:rsidRPr="00D224BD" w:rsidRDefault="00931B21" w:rsidP="00D224BD">
            <w:pPr>
              <w:shd w:val="clear" w:color="auto" w:fill="FFFFFF"/>
              <w:jc w:val="both"/>
              <w:rPr>
                <w:rFonts w:eastAsia="Times New Roman" w:cs="Times New Roman"/>
                <w:color w:val="000000"/>
                <w:sz w:val="20"/>
                <w:szCs w:val="20"/>
                <w:lang w:eastAsia="ru-RU"/>
              </w:rPr>
            </w:pPr>
            <w:r w:rsidRPr="00D224BD">
              <w:rPr>
                <w:rFonts w:eastAsia="Times New Roman" w:cs="Times New Roman"/>
                <w:color w:val="000000"/>
                <w:sz w:val="20"/>
                <w:szCs w:val="20"/>
                <w:lang w:eastAsia="ru-RU"/>
              </w:rPr>
              <w:t>A(t) - число посещений библиотек;</w:t>
            </w:r>
          </w:p>
          <w:p w:rsidR="00931B21" w:rsidRPr="00D224BD" w:rsidRDefault="00931B21" w:rsidP="00D224BD">
            <w:pPr>
              <w:shd w:val="clear" w:color="auto" w:fill="FFFFFF"/>
              <w:jc w:val="both"/>
              <w:rPr>
                <w:rFonts w:eastAsia="Times New Roman" w:cs="Times New Roman"/>
                <w:color w:val="000000"/>
                <w:sz w:val="20"/>
                <w:szCs w:val="20"/>
                <w:lang w:eastAsia="ru-RU"/>
              </w:rPr>
            </w:pPr>
            <w:r w:rsidRPr="00D224BD">
              <w:rPr>
                <w:rFonts w:eastAsia="Times New Roman" w:cs="Times New Roman"/>
                <w:color w:val="000000"/>
                <w:sz w:val="20"/>
                <w:szCs w:val="20"/>
                <w:lang w:eastAsia="ru-RU"/>
              </w:rPr>
              <w:t>B(t) - число посещений культурно-массовых мероприятий учреждений культурно-досугового типа и иных организаций;</w:t>
            </w:r>
          </w:p>
          <w:p w:rsidR="00931B21" w:rsidRPr="00D224BD" w:rsidRDefault="00931B21" w:rsidP="00D224BD">
            <w:pPr>
              <w:shd w:val="clear" w:color="auto" w:fill="FFFFFF"/>
              <w:jc w:val="both"/>
              <w:rPr>
                <w:rFonts w:eastAsia="Times New Roman" w:cs="Times New Roman"/>
                <w:color w:val="000000"/>
                <w:sz w:val="20"/>
                <w:szCs w:val="20"/>
                <w:lang w:eastAsia="ru-RU"/>
              </w:rPr>
            </w:pPr>
            <w:r w:rsidRPr="00D224BD">
              <w:rPr>
                <w:rFonts w:eastAsia="Times New Roman" w:cs="Times New Roman"/>
                <w:color w:val="000000"/>
                <w:sz w:val="20"/>
                <w:szCs w:val="20"/>
                <w:lang w:eastAsia="ru-RU"/>
              </w:rPr>
              <w:t>C(t) - число посещений музеев;</w:t>
            </w:r>
          </w:p>
          <w:p w:rsidR="00931B21" w:rsidRPr="00D224BD" w:rsidRDefault="00931B21" w:rsidP="00D224BD">
            <w:pPr>
              <w:shd w:val="clear" w:color="auto" w:fill="FFFFFF"/>
              <w:jc w:val="both"/>
              <w:rPr>
                <w:rFonts w:eastAsia="Times New Roman" w:cs="Times New Roman"/>
                <w:color w:val="000000"/>
                <w:sz w:val="20"/>
                <w:szCs w:val="20"/>
                <w:lang w:eastAsia="ru-RU"/>
              </w:rPr>
            </w:pPr>
            <w:r w:rsidRPr="00D224BD">
              <w:rPr>
                <w:rFonts w:eastAsia="Times New Roman" w:cs="Times New Roman"/>
                <w:color w:val="000000"/>
                <w:sz w:val="20"/>
                <w:szCs w:val="20"/>
                <w:lang w:eastAsia="ru-RU"/>
              </w:rPr>
              <w:t>D(t) - число посещений театров;</w:t>
            </w:r>
          </w:p>
          <w:p w:rsidR="00931B21" w:rsidRPr="00D224BD" w:rsidRDefault="00931B21" w:rsidP="00D224BD">
            <w:pPr>
              <w:shd w:val="clear" w:color="auto" w:fill="FFFFFF"/>
              <w:jc w:val="both"/>
              <w:rPr>
                <w:rFonts w:eastAsia="Times New Roman" w:cs="Times New Roman"/>
                <w:color w:val="000000"/>
                <w:sz w:val="20"/>
                <w:szCs w:val="20"/>
                <w:lang w:eastAsia="ru-RU"/>
              </w:rPr>
            </w:pPr>
            <w:r w:rsidRPr="00D224BD">
              <w:rPr>
                <w:rFonts w:eastAsia="Times New Roman" w:cs="Times New Roman"/>
                <w:color w:val="000000"/>
                <w:sz w:val="20"/>
                <w:szCs w:val="20"/>
                <w:lang w:eastAsia="ru-RU"/>
              </w:rPr>
              <w:t>E(t) - число посещений парков культуры и отдыха;</w:t>
            </w:r>
          </w:p>
          <w:p w:rsidR="00931B21" w:rsidRPr="00D224BD" w:rsidRDefault="00931B21" w:rsidP="00D224BD">
            <w:pPr>
              <w:shd w:val="clear" w:color="auto" w:fill="FFFFFF"/>
              <w:jc w:val="both"/>
              <w:rPr>
                <w:rFonts w:eastAsia="Times New Roman" w:cs="Times New Roman"/>
                <w:color w:val="000000"/>
                <w:sz w:val="20"/>
                <w:szCs w:val="20"/>
                <w:lang w:eastAsia="ru-RU"/>
              </w:rPr>
            </w:pPr>
            <w:r w:rsidRPr="00D224BD">
              <w:rPr>
                <w:rFonts w:eastAsia="Times New Roman" w:cs="Times New Roman"/>
                <w:color w:val="000000"/>
                <w:sz w:val="20"/>
                <w:szCs w:val="20"/>
                <w:lang w:eastAsia="ru-RU"/>
              </w:rPr>
              <w:t>F(t) - число посещений концертных организаций и самостоятельных коллективов;</w:t>
            </w:r>
          </w:p>
          <w:p w:rsidR="00931B21" w:rsidRPr="00D224BD" w:rsidRDefault="00931B21" w:rsidP="00D224BD">
            <w:pPr>
              <w:shd w:val="clear" w:color="auto" w:fill="FFFFFF"/>
              <w:jc w:val="both"/>
              <w:rPr>
                <w:rFonts w:eastAsia="Times New Roman" w:cs="Times New Roman"/>
                <w:color w:val="000000"/>
                <w:sz w:val="20"/>
                <w:szCs w:val="20"/>
                <w:lang w:eastAsia="ru-RU"/>
              </w:rPr>
            </w:pPr>
            <w:r w:rsidRPr="00D224BD">
              <w:rPr>
                <w:rFonts w:eastAsia="Times New Roman" w:cs="Times New Roman"/>
                <w:color w:val="000000"/>
                <w:sz w:val="20"/>
                <w:szCs w:val="20"/>
                <w:lang w:eastAsia="ru-RU"/>
              </w:rPr>
              <w:t>G(t) - число посещений цирков;</w:t>
            </w:r>
          </w:p>
          <w:p w:rsidR="00931B21" w:rsidRPr="00D224BD" w:rsidRDefault="00931B21" w:rsidP="00D224BD">
            <w:pPr>
              <w:shd w:val="clear" w:color="auto" w:fill="FFFFFF"/>
              <w:jc w:val="both"/>
              <w:rPr>
                <w:rFonts w:eastAsia="Times New Roman" w:cs="Times New Roman"/>
                <w:color w:val="000000"/>
                <w:sz w:val="20"/>
                <w:szCs w:val="20"/>
                <w:lang w:eastAsia="ru-RU"/>
              </w:rPr>
            </w:pPr>
            <w:r w:rsidRPr="00D224BD">
              <w:rPr>
                <w:rFonts w:eastAsia="Times New Roman" w:cs="Times New Roman"/>
                <w:color w:val="000000"/>
                <w:sz w:val="20"/>
                <w:szCs w:val="20"/>
                <w:lang w:eastAsia="ru-RU"/>
              </w:rPr>
              <w:t>H(t) - число посещений зоопарков;</w:t>
            </w:r>
          </w:p>
          <w:p w:rsidR="00931B21" w:rsidRPr="00D224BD" w:rsidRDefault="00931B21" w:rsidP="00D224BD">
            <w:pPr>
              <w:shd w:val="clear" w:color="auto" w:fill="FFFFFF"/>
              <w:jc w:val="both"/>
              <w:rPr>
                <w:rFonts w:eastAsia="Times New Roman" w:cs="Times New Roman"/>
                <w:color w:val="000000"/>
                <w:sz w:val="20"/>
                <w:szCs w:val="20"/>
                <w:lang w:eastAsia="ru-RU"/>
              </w:rPr>
            </w:pPr>
            <w:r w:rsidRPr="00D224BD">
              <w:rPr>
                <w:rFonts w:eastAsia="Times New Roman" w:cs="Times New Roman"/>
                <w:color w:val="000000"/>
                <w:sz w:val="20"/>
                <w:szCs w:val="20"/>
                <w:lang w:eastAsia="ru-RU"/>
              </w:rPr>
              <w:t>J(t) - число посещений кинотеатров;</w:t>
            </w:r>
          </w:p>
          <w:p w:rsidR="00931B21" w:rsidRPr="00D224BD" w:rsidRDefault="00931B21" w:rsidP="00D224BD">
            <w:pPr>
              <w:shd w:val="clear" w:color="auto" w:fill="FFFFFF"/>
              <w:jc w:val="both"/>
              <w:rPr>
                <w:rFonts w:eastAsia="Times New Roman" w:cs="Times New Roman"/>
                <w:color w:val="000000"/>
                <w:sz w:val="20"/>
                <w:szCs w:val="20"/>
                <w:lang w:eastAsia="ru-RU"/>
              </w:rPr>
            </w:pPr>
            <w:r w:rsidRPr="00D224BD">
              <w:rPr>
                <w:rFonts w:eastAsia="Times New Roman" w:cs="Times New Roman"/>
                <w:color w:val="000000"/>
                <w:sz w:val="20"/>
                <w:szCs w:val="20"/>
                <w:lang w:eastAsia="ru-RU"/>
              </w:rPr>
              <w:t xml:space="preserve">K(t) - число обращений к цифровым ресурсам в сфере культуры, которое </w:t>
            </w:r>
            <w:r w:rsidRPr="00D224BD">
              <w:rPr>
                <w:rFonts w:eastAsia="Times New Roman" w:cs="Times New Roman"/>
                <w:color w:val="000000"/>
                <w:sz w:val="20"/>
                <w:szCs w:val="20"/>
                <w:lang w:eastAsia="ru-RU"/>
              </w:rPr>
              <w:lastRenderedPageBreak/>
              <w:t>определяется по данным счетчика «Цифровая культура» (Единое информационное пространство в сфере культуры). В разрезе субъекта Российской Федерации учитывается число обращений к цифровым ресурсам данного субъекта;</w:t>
            </w:r>
          </w:p>
          <w:p w:rsidR="00931B21" w:rsidRPr="00D224BD" w:rsidRDefault="00931B21" w:rsidP="00D224BD">
            <w:pPr>
              <w:shd w:val="clear" w:color="auto" w:fill="FFFFFF"/>
              <w:jc w:val="both"/>
              <w:rPr>
                <w:rFonts w:eastAsia="Times New Roman" w:cs="Times New Roman"/>
                <w:color w:val="000000"/>
                <w:sz w:val="20"/>
                <w:szCs w:val="20"/>
                <w:lang w:eastAsia="ru-RU"/>
              </w:rPr>
            </w:pPr>
            <w:r w:rsidRPr="00D224BD">
              <w:rPr>
                <w:rFonts w:eastAsia="Times New Roman" w:cs="Times New Roman"/>
                <w:color w:val="000000"/>
                <w:sz w:val="20"/>
                <w:szCs w:val="20"/>
                <w:lang w:eastAsia="ru-RU"/>
              </w:rPr>
              <w:t>L(t) - число посещений культурных мероприятий, проводимых детскими школами искусств по видам искусств;</w:t>
            </w:r>
          </w:p>
          <w:p w:rsidR="00931B21" w:rsidRPr="00D224BD" w:rsidRDefault="00931B21" w:rsidP="00D224BD">
            <w:pPr>
              <w:shd w:val="clear" w:color="auto" w:fill="FFFFFF"/>
              <w:jc w:val="both"/>
              <w:rPr>
                <w:rFonts w:eastAsia="Times New Roman" w:cs="Times New Roman"/>
                <w:color w:val="000000"/>
                <w:sz w:val="20"/>
                <w:szCs w:val="20"/>
                <w:lang w:eastAsia="ru-RU"/>
              </w:rPr>
            </w:pPr>
            <w:r w:rsidRPr="00D224BD">
              <w:rPr>
                <w:rFonts w:eastAsia="Times New Roman" w:cs="Times New Roman"/>
                <w:color w:val="000000"/>
                <w:sz w:val="20"/>
                <w:szCs w:val="20"/>
                <w:lang w:eastAsia="ru-RU"/>
              </w:rPr>
              <w:t>M(t) - число посещений культурных мероприятий, проводимых профессиональными образовательными организациями;</w:t>
            </w:r>
          </w:p>
          <w:p w:rsidR="00931B21" w:rsidRPr="00D224BD" w:rsidRDefault="00931B21" w:rsidP="00D224BD">
            <w:pPr>
              <w:shd w:val="clear" w:color="auto" w:fill="FFFFFF"/>
              <w:jc w:val="both"/>
              <w:rPr>
                <w:rFonts w:eastAsia="Times New Roman" w:cs="Times New Roman"/>
                <w:color w:val="000000"/>
                <w:sz w:val="20"/>
                <w:szCs w:val="20"/>
                <w:lang w:eastAsia="ru-RU"/>
              </w:rPr>
            </w:pPr>
            <w:r w:rsidRPr="00D224BD">
              <w:rPr>
                <w:rFonts w:eastAsia="Times New Roman" w:cs="Times New Roman"/>
                <w:color w:val="000000"/>
                <w:sz w:val="20"/>
                <w:szCs w:val="20"/>
                <w:lang w:eastAsia="ru-RU"/>
              </w:rPr>
              <w:t>N(t) - число посещений культурных мероприятий, проводимых образовательными организациями высшего образования;</w:t>
            </w:r>
          </w:p>
          <w:p w:rsidR="00931B21" w:rsidRPr="00D224BD" w:rsidRDefault="00931B21" w:rsidP="00D224BD">
            <w:pPr>
              <w:shd w:val="clear" w:color="auto" w:fill="FFFFFF"/>
              <w:jc w:val="both"/>
              <w:rPr>
                <w:rFonts w:eastAsia="Times New Roman" w:cs="Times New Roman"/>
                <w:sz w:val="20"/>
                <w:szCs w:val="20"/>
                <w:lang w:eastAsia="ru-RU"/>
              </w:rPr>
            </w:pPr>
            <w:r w:rsidRPr="00D224BD">
              <w:rPr>
                <w:rFonts w:eastAsia="Times New Roman" w:cs="Times New Roman"/>
                <w:color w:val="000000"/>
                <w:sz w:val="20"/>
                <w:szCs w:val="20"/>
                <w:lang w:eastAsia="ru-RU"/>
              </w:rPr>
              <w:t>t - отчетный период</w:t>
            </w:r>
          </w:p>
        </w:tc>
        <w:tc>
          <w:tcPr>
            <w:tcW w:w="3544" w:type="dxa"/>
            <w:gridSpan w:val="3"/>
            <w:tcBorders>
              <w:top w:val="single" w:sz="4" w:space="0" w:color="000000"/>
              <w:left w:val="single" w:sz="4" w:space="0" w:color="000000"/>
              <w:bottom w:val="single" w:sz="4" w:space="0" w:color="000000"/>
              <w:right w:val="single" w:sz="4" w:space="0" w:color="000000"/>
            </w:tcBorders>
            <w:shd w:val="clear" w:color="auto" w:fill="auto"/>
          </w:tcPr>
          <w:p w:rsidR="00931B21" w:rsidRPr="00D224BD" w:rsidRDefault="00931B21" w:rsidP="00D224BD">
            <w:pPr>
              <w:shd w:val="clear" w:color="auto" w:fill="FFFFFF"/>
              <w:jc w:val="both"/>
              <w:rPr>
                <w:rFonts w:eastAsia="Times New Roman" w:cs="Times New Roman"/>
                <w:color w:val="000000"/>
                <w:sz w:val="20"/>
                <w:szCs w:val="20"/>
                <w:lang w:eastAsia="ru-RU"/>
              </w:rPr>
            </w:pPr>
            <w:proofErr w:type="gramStart"/>
            <w:r w:rsidRPr="00D224BD">
              <w:rPr>
                <w:rFonts w:eastAsia="Times New Roman" w:cs="Times New Roman"/>
                <w:color w:val="000000"/>
                <w:sz w:val="20"/>
                <w:szCs w:val="20"/>
                <w:lang w:eastAsia="ru-RU"/>
              </w:rPr>
              <w:lastRenderedPageBreak/>
              <w:t xml:space="preserve">Источниками информации служат данные организаций, подтвержденные отчетами билетно-кассовых систем, бухгалтерии, данными общедоступных интернет-сервисов, сводные данные </w:t>
            </w:r>
            <w:r w:rsidR="00D866F9" w:rsidRPr="00D224BD">
              <w:rPr>
                <w:rFonts w:eastAsia="Times New Roman" w:cs="Times New Roman"/>
                <w:sz w:val="20"/>
                <w:szCs w:val="20"/>
                <w:lang w:eastAsia="ru-RU"/>
              </w:rPr>
              <w:t>Комитета по культуре, физической культуре, спорту, работе с детьми и молодежью администрации городского округа Зарайск Московской области о</w:t>
            </w:r>
            <w:r w:rsidRPr="00D224BD">
              <w:rPr>
                <w:rFonts w:eastAsia="Times New Roman" w:cs="Times New Roman"/>
                <w:sz w:val="20"/>
                <w:szCs w:val="20"/>
                <w:lang w:eastAsia="ru-RU"/>
              </w:rPr>
              <w:t xml:space="preserve"> </w:t>
            </w:r>
            <w:r w:rsidRPr="00D224BD">
              <w:rPr>
                <w:rFonts w:eastAsia="Times New Roman" w:cs="Times New Roman"/>
                <w:color w:val="000000"/>
                <w:sz w:val="20"/>
                <w:szCs w:val="20"/>
                <w:lang w:eastAsia="ru-RU"/>
              </w:rPr>
              <w:t>пров</w:t>
            </w:r>
            <w:r w:rsidR="00D866F9" w:rsidRPr="00D224BD">
              <w:rPr>
                <w:rFonts w:eastAsia="Times New Roman" w:cs="Times New Roman"/>
                <w:color w:val="000000"/>
                <w:sz w:val="20"/>
                <w:szCs w:val="20"/>
                <w:lang w:eastAsia="ru-RU"/>
              </w:rPr>
              <w:t>е</w:t>
            </w:r>
            <w:r w:rsidRPr="00D224BD">
              <w:rPr>
                <w:rFonts w:eastAsia="Times New Roman" w:cs="Times New Roman"/>
                <w:color w:val="000000"/>
                <w:sz w:val="20"/>
                <w:szCs w:val="20"/>
                <w:lang w:eastAsia="ru-RU"/>
              </w:rPr>
              <w:t>д</w:t>
            </w:r>
            <w:r w:rsidR="00D866F9" w:rsidRPr="00D224BD">
              <w:rPr>
                <w:rFonts w:eastAsia="Times New Roman" w:cs="Times New Roman"/>
                <w:color w:val="000000"/>
                <w:sz w:val="20"/>
                <w:szCs w:val="20"/>
                <w:lang w:eastAsia="ru-RU"/>
              </w:rPr>
              <w:t>енных</w:t>
            </w:r>
            <w:r w:rsidRPr="00D224BD">
              <w:rPr>
                <w:rFonts w:eastAsia="Times New Roman" w:cs="Times New Roman"/>
                <w:color w:val="000000"/>
                <w:sz w:val="20"/>
                <w:szCs w:val="20"/>
                <w:lang w:eastAsia="ru-RU"/>
              </w:rPr>
              <w:t xml:space="preserve"> культурны</w:t>
            </w:r>
            <w:r w:rsidR="00D866F9" w:rsidRPr="00D224BD">
              <w:rPr>
                <w:rFonts w:eastAsia="Times New Roman" w:cs="Times New Roman"/>
                <w:color w:val="000000"/>
                <w:sz w:val="20"/>
                <w:szCs w:val="20"/>
                <w:lang w:eastAsia="ru-RU"/>
              </w:rPr>
              <w:t>х</w:t>
            </w:r>
            <w:r w:rsidRPr="00D224BD">
              <w:rPr>
                <w:rFonts w:eastAsia="Times New Roman" w:cs="Times New Roman"/>
                <w:color w:val="000000"/>
                <w:sz w:val="20"/>
                <w:szCs w:val="20"/>
                <w:lang w:eastAsia="ru-RU"/>
              </w:rPr>
              <w:t xml:space="preserve"> мероприятия</w:t>
            </w:r>
            <w:r w:rsidR="00D866F9" w:rsidRPr="00D224BD">
              <w:rPr>
                <w:rFonts w:eastAsia="Times New Roman" w:cs="Times New Roman"/>
                <w:color w:val="000000"/>
                <w:sz w:val="20"/>
                <w:szCs w:val="20"/>
                <w:lang w:eastAsia="ru-RU"/>
              </w:rPr>
              <w:t>х</w:t>
            </w:r>
            <w:r w:rsidRPr="00D224BD">
              <w:rPr>
                <w:rFonts w:eastAsia="Times New Roman" w:cs="Times New Roman"/>
                <w:color w:val="000000"/>
                <w:sz w:val="20"/>
                <w:szCs w:val="20"/>
                <w:lang w:eastAsia="ru-RU"/>
              </w:rPr>
              <w:t>, в том числе:</w:t>
            </w:r>
            <w:proofErr w:type="gramEnd"/>
          </w:p>
          <w:p w:rsidR="00931B21" w:rsidRPr="00D224BD" w:rsidRDefault="00931B21" w:rsidP="00D224BD">
            <w:pPr>
              <w:shd w:val="clear" w:color="auto" w:fill="FFFFFF"/>
              <w:jc w:val="both"/>
              <w:rPr>
                <w:rFonts w:eastAsia="Times New Roman" w:cs="Times New Roman"/>
                <w:color w:val="000000"/>
                <w:sz w:val="20"/>
                <w:szCs w:val="20"/>
                <w:lang w:eastAsia="ru-RU"/>
              </w:rPr>
            </w:pPr>
            <w:r w:rsidRPr="00D224BD">
              <w:rPr>
                <w:rFonts w:eastAsia="Times New Roman" w:cs="Times New Roman"/>
                <w:color w:val="000000"/>
                <w:sz w:val="20"/>
                <w:szCs w:val="20"/>
                <w:lang w:eastAsia="ru-RU"/>
              </w:rPr>
              <w:t>АИС «Статистическая отчетность отрасли» - автоматизированная информационная система Министерства культуры Российской Федерации;</w:t>
            </w:r>
          </w:p>
          <w:p w:rsidR="00931B21" w:rsidRPr="00D224BD" w:rsidRDefault="00931B21" w:rsidP="00D224BD">
            <w:pPr>
              <w:shd w:val="clear" w:color="auto" w:fill="FFFFFF"/>
              <w:jc w:val="both"/>
              <w:rPr>
                <w:rFonts w:eastAsia="Times New Roman" w:cs="Times New Roman"/>
                <w:color w:val="000000"/>
                <w:sz w:val="20"/>
                <w:szCs w:val="20"/>
                <w:lang w:eastAsia="ru-RU"/>
              </w:rPr>
            </w:pPr>
            <w:r w:rsidRPr="00D224BD">
              <w:rPr>
                <w:rFonts w:eastAsia="Times New Roman" w:cs="Times New Roman"/>
                <w:color w:val="000000"/>
                <w:sz w:val="20"/>
                <w:szCs w:val="20"/>
                <w:lang w:eastAsia="ru-RU"/>
              </w:rPr>
              <w:t>АИС «Единое информационное пространство в сфере культуры» - автоматизированная информационная система Министерства культуры Российской Федерации;</w:t>
            </w:r>
          </w:p>
          <w:p w:rsidR="00931B21" w:rsidRPr="00D224BD" w:rsidRDefault="00931B21" w:rsidP="00D224BD">
            <w:pPr>
              <w:shd w:val="clear" w:color="auto" w:fill="FFFFFF"/>
              <w:jc w:val="both"/>
              <w:rPr>
                <w:rFonts w:eastAsia="Times New Roman" w:cs="Times New Roman"/>
                <w:color w:val="000000"/>
                <w:sz w:val="20"/>
                <w:szCs w:val="20"/>
                <w:lang w:eastAsia="ru-RU"/>
              </w:rPr>
            </w:pPr>
            <w:r w:rsidRPr="00D224BD">
              <w:rPr>
                <w:rFonts w:eastAsia="Times New Roman" w:cs="Times New Roman"/>
                <w:color w:val="000000"/>
                <w:sz w:val="20"/>
                <w:szCs w:val="20"/>
                <w:lang w:eastAsia="ru-RU"/>
              </w:rPr>
              <w:t>ЕАИС - единая федеральная автоматизированная информационная система сведений о показах фильмов в кинозалах Министерства культуры Российской Федерации;</w:t>
            </w:r>
          </w:p>
          <w:p w:rsidR="00931B21" w:rsidRPr="00D224BD" w:rsidRDefault="00931B21" w:rsidP="00D224BD">
            <w:pPr>
              <w:shd w:val="clear" w:color="auto" w:fill="FFFFFF"/>
              <w:jc w:val="both"/>
              <w:rPr>
                <w:rFonts w:eastAsia="Times New Roman" w:cs="Times New Roman"/>
                <w:color w:val="000000"/>
                <w:sz w:val="20"/>
                <w:szCs w:val="20"/>
                <w:lang w:eastAsia="ru-RU"/>
              </w:rPr>
            </w:pPr>
            <w:r w:rsidRPr="00D224BD">
              <w:rPr>
                <w:rFonts w:eastAsia="Times New Roman" w:cs="Times New Roman"/>
                <w:color w:val="000000"/>
                <w:sz w:val="20"/>
                <w:szCs w:val="20"/>
                <w:lang w:eastAsia="ru-RU"/>
              </w:rPr>
              <w:t>ЕГИС «Информационно-аналитическая система» - единая государственная информационная система Министерства просвещения Российской Федерации;</w:t>
            </w:r>
          </w:p>
          <w:p w:rsidR="00931B21" w:rsidRPr="00D224BD" w:rsidRDefault="00931B21" w:rsidP="00D224BD">
            <w:pPr>
              <w:shd w:val="clear" w:color="auto" w:fill="FFFFFF"/>
              <w:jc w:val="both"/>
              <w:rPr>
                <w:rFonts w:eastAsia="Times New Roman" w:cs="Times New Roman"/>
                <w:color w:val="000000"/>
                <w:sz w:val="20"/>
                <w:szCs w:val="20"/>
                <w:lang w:eastAsia="ru-RU"/>
              </w:rPr>
            </w:pPr>
            <w:r w:rsidRPr="00D224BD">
              <w:rPr>
                <w:rFonts w:eastAsia="Times New Roman" w:cs="Times New Roman"/>
                <w:color w:val="000000"/>
                <w:sz w:val="20"/>
                <w:szCs w:val="20"/>
                <w:lang w:eastAsia="ru-RU"/>
              </w:rPr>
              <w:t xml:space="preserve">ИАС «Мониторинг» - информационная аналитическая система Министерства науки и </w:t>
            </w:r>
            <w:r w:rsidRPr="00D224BD">
              <w:rPr>
                <w:rFonts w:eastAsia="Times New Roman" w:cs="Times New Roman"/>
                <w:color w:val="000000"/>
                <w:sz w:val="20"/>
                <w:szCs w:val="20"/>
                <w:lang w:eastAsia="ru-RU"/>
              </w:rPr>
              <w:lastRenderedPageBreak/>
              <w:t>высшего образования Российской Федерации</w:t>
            </w:r>
          </w:p>
        </w:tc>
        <w:tc>
          <w:tcPr>
            <w:tcW w:w="2597" w:type="dxa"/>
            <w:tcBorders>
              <w:top w:val="single" w:sz="4" w:space="0" w:color="000000"/>
              <w:left w:val="single" w:sz="4" w:space="0" w:color="000000"/>
              <w:bottom w:val="single" w:sz="4" w:space="0" w:color="000000"/>
              <w:right w:val="single" w:sz="4" w:space="0" w:color="000000"/>
            </w:tcBorders>
            <w:shd w:val="clear" w:color="auto" w:fill="auto"/>
          </w:tcPr>
          <w:p w:rsidR="00931B21" w:rsidRPr="00D224BD" w:rsidRDefault="00931B21" w:rsidP="00D224BD">
            <w:pPr>
              <w:widowControl w:val="0"/>
              <w:jc w:val="center"/>
              <w:rPr>
                <w:rFonts w:eastAsiaTheme="minorEastAsia" w:cs="Times New Roman"/>
                <w:sz w:val="20"/>
                <w:szCs w:val="20"/>
                <w:lang w:eastAsia="ru-RU"/>
              </w:rPr>
            </w:pPr>
            <w:r w:rsidRPr="00D224BD">
              <w:rPr>
                <w:rFonts w:eastAsiaTheme="minorEastAsia" w:cs="Times New Roman"/>
                <w:sz w:val="20"/>
                <w:szCs w:val="20"/>
                <w:lang w:eastAsia="ru-RU"/>
              </w:rPr>
              <w:lastRenderedPageBreak/>
              <w:t>Квартальная</w:t>
            </w:r>
          </w:p>
        </w:tc>
      </w:tr>
      <w:tr w:rsidR="00137D1F" w:rsidRPr="00D224BD" w:rsidTr="008414FF">
        <w:trPr>
          <w:trHeight w:val="25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137D1F" w:rsidRPr="00D224BD" w:rsidRDefault="00137D1F" w:rsidP="00D224BD">
            <w:pPr>
              <w:widowControl w:val="0"/>
              <w:ind w:left="-704" w:firstLine="720"/>
              <w:jc w:val="center"/>
              <w:rPr>
                <w:rFonts w:eastAsiaTheme="minorEastAsia" w:cs="Times New Roman"/>
                <w:sz w:val="20"/>
                <w:szCs w:val="20"/>
              </w:rPr>
            </w:pPr>
            <w:r w:rsidRPr="00D224BD">
              <w:rPr>
                <w:rFonts w:eastAsiaTheme="minorEastAsia" w:cs="Times New Roman"/>
                <w:sz w:val="20"/>
                <w:szCs w:val="20"/>
                <w:lang w:eastAsia="ru-RU"/>
              </w:rPr>
              <w:lastRenderedPageBreak/>
              <w:t>2</w:t>
            </w:r>
          </w:p>
        </w:tc>
        <w:tc>
          <w:tcPr>
            <w:tcW w:w="3260" w:type="dxa"/>
            <w:gridSpan w:val="2"/>
            <w:tcBorders>
              <w:top w:val="single" w:sz="4" w:space="0" w:color="000000"/>
              <w:left w:val="single" w:sz="4" w:space="0" w:color="000000"/>
              <w:bottom w:val="single" w:sz="4" w:space="0" w:color="000000"/>
              <w:right w:val="single" w:sz="4" w:space="0" w:color="000000"/>
            </w:tcBorders>
            <w:shd w:val="clear" w:color="auto" w:fill="auto"/>
          </w:tcPr>
          <w:p w:rsidR="00137D1F" w:rsidRPr="00D224BD" w:rsidRDefault="00137D1F" w:rsidP="00D224BD">
            <w:pPr>
              <w:jc w:val="both"/>
              <w:rPr>
                <w:rFonts w:eastAsia="Times New Roman" w:cs="Times New Roman"/>
                <w:sz w:val="20"/>
                <w:szCs w:val="20"/>
              </w:rPr>
            </w:pPr>
            <w:r w:rsidRPr="00D224BD">
              <w:rPr>
                <w:rFonts w:eastAsia="Times New Roman" w:cs="Times New Roman"/>
                <w:sz w:val="20"/>
                <w:szCs w:val="20"/>
                <w:lang w:eastAsia="ru-RU"/>
              </w:rPr>
              <w:t>Количество поддержанных творческих инициатив и проектов (нарастающим итогом)</w:t>
            </w:r>
          </w:p>
        </w:tc>
        <w:tc>
          <w:tcPr>
            <w:tcW w:w="1372" w:type="dxa"/>
            <w:gridSpan w:val="3"/>
            <w:tcBorders>
              <w:top w:val="single" w:sz="4" w:space="0" w:color="000000"/>
              <w:left w:val="single" w:sz="4" w:space="0" w:color="000000"/>
              <w:bottom w:val="single" w:sz="4" w:space="0" w:color="000000"/>
              <w:right w:val="single" w:sz="4" w:space="0" w:color="000000"/>
            </w:tcBorders>
            <w:shd w:val="clear" w:color="auto" w:fill="auto"/>
          </w:tcPr>
          <w:p w:rsidR="00137D1F" w:rsidRPr="00D224BD" w:rsidRDefault="00137D1F" w:rsidP="00D224BD">
            <w:pPr>
              <w:jc w:val="center"/>
              <w:rPr>
                <w:rFonts w:eastAsia="Times New Roman" w:cs="Times New Roman"/>
                <w:sz w:val="20"/>
                <w:szCs w:val="20"/>
              </w:rPr>
            </w:pPr>
            <w:r w:rsidRPr="00D224BD">
              <w:rPr>
                <w:rFonts w:eastAsia="Times New Roman" w:cs="Times New Roman"/>
                <w:sz w:val="20"/>
                <w:szCs w:val="20"/>
                <w:lang w:eastAsia="ru-RU"/>
              </w:rPr>
              <w:t>единица</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137D1F" w:rsidRPr="00D224BD" w:rsidRDefault="00137D1F" w:rsidP="00D224BD">
            <w:pPr>
              <w:widowControl w:val="0"/>
              <w:jc w:val="both"/>
              <w:rPr>
                <w:rFonts w:eastAsiaTheme="minorEastAsia" w:cs="Times New Roman"/>
                <w:sz w:val="20"/>
                <w:szCs w:val="20"/>
                <w:lang w:eastAsia="ru-RU"/>
              </w:rPr>
            </w:pPr>
            <w:r w:rsidRPr="00D224BD">
              <w:rPr>
                <w:rFonts w:eastAsia="Times New Roman" w:cs="Times New Roman"/>
                <w:sz w:val="20"/>
                <w:szCs w:val="20"/>
                <w:lang w:eastAsia="ru-RU"/>
              </w:rPr>
              <w:t>Количество лучших работников сельских учреждений культуры и лучших сельских учреждений культуры. Ведомственные данные</w:t>
            </w:r>
          </w:p>
        </w:tc>
        <w:tc>
          <w:tcPr>
            <w:tcW w:w="3544" w:type="dxa"/>
            <w:gridSpan w:val="3"/>
            <w:tcBorders>
              <w:top w:val="single" w:sz="4" w:space="0" w:color="000000"/>
              <w:left w:val="single" w:sz="4" w:space="0" w:color="000000"/>
              <w:bottom w:val="single" w:sz="4" w:space="0" w:color="000000"/>
              <w:right w:val="single" w:sz="4" w:space="0" w:color="000000"/>
            </w:tcBorders>
            <w:shd w:val="clear" w:color="auto" w:fill="auto"/>
          </w:tcPr>
          <w:p w:rsidR="00137D1F" w:rsidRPr="00D224BD" w:rsidRDefault="00137D1F" w:rsidP="00D224BD">
            <w:pPr>
              <w:widowControl w:val="0"/>
              <w:jc w:val="both"/>
              <w:rPr>
                <w:rFonts w:eastAsiaTheme="minorEastAsia" w:cs="Times New Roman"/>
                <w:sz w:val="20"/>
                <w:szCs w:val="20"/>
                <w:lang w:eastAsia="ru-RU"/>
              </w:rPr>
            </w:pPr>
            <w:r w:rsidRPr="00D224BD">
              <w:rPr>
                <w:rFonts w:eastAsia="Times New Roman" w:cs="Times New Roman"/>
                <w:sz w:val="20"/>
                <w:szCs w:val="20"/>
                <w:lang w:eastAsia="ru-RU"/>
              </w:rPr>
              <w:t xml:space="preserve">Формируется на основании итогов конкурсного отбора, результаты которого утверждаются распоряжением Министерства культуры и туризма Московской области </w:t>
            </w:r>
          </w:p>
        </w:tc>
        <w:tc>
          <w:tcPr>
            <w:tcW w:w="2597" w:type="dxa"/>
            <w:tcBorders>
              <w:top w:val="single" w:sz="4" w:space="0" w:color="000000"/>
              <w:left w:val="single" w:sz="4" w:space="0" w:color="000000"/>
              <w:bottom w:val="single" w:sz="4" w:space="0" w:color="000000"/>
              <w:right w:val="single" w:sz="4" w:space="0" w:color="000000"/>
            </w:tcBorders>
            <w:shd w:val="clear" w:color="auto" w:fill="auto"/>
          </w:tcPr>
          <w:p w:rsidR="00137D1F" w:rsidRPr="00D224BD" w:rsidRDefault="00137D1F" w:rsidP="00D224BD">
            <w:pPr>
              <w:widowControl w:val="0"/>
              <w:jc w:val="center"/>
              <w:rPr>
                <w:rFonts w:eastAsiaTheme="minorEastAsia" w:cs="Times New Roman"/>
                <w:sz w:val="20"/>
                <w:szCs w:val="20"/>
                <w:lang w:eastAsia="ru-RU"/>
              </w:rPr>
            </w:pPr>
            <w:r w:rsidRPr="00D224BD">
              <w:rPr>
                <w:rFonts w:eastAsia="Times New Roman" w:cs="Times New Roman"/>
                <w:sz w:val="20"/>
                <w:szCs w:val="20"/>
                <w:lang w:eastAsia="ru-RU"/>
              </w:rPr>
              <w:t>Ежегодно</w:t>
            </w:r>
          </w:p>
        </w:tc>
      </w:tr>
      <w:tr w:rsidR="00137D1F" w:rsidRPr="00D224BD" w:rsidTr="008414FF">
        <w:trPr>
          <w:trHeight w:val="25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137D1F" w:rsidRPr="00D224BD" w:rsidRDefault="00137D1F" w:rsidP="00D224BD">
            <w:pPr>
              <w:widowControl w:val="0"/>
              <w:ind w:left="-704" w:firstLine="720"/>
              <w:jc w:val="center"/>
              <w:rPr>
                <w:rFonts w:cs="Times New Roman"/>
                <w:sz w:val="20"/>
                <w:szCs w:val="20"/>
              </w:rPr>
            </w:pPr>
            <w:r w:rsidRPr="00D224BD">
              <w:rPr>
                <w:rFonts w:cs="Times New Roman"/>
                <w:sz w:val="20"/>
                <w:szCs w:val="20"/>
              </w:rPr>
              <w:t>3</w:t>
            </w:r>
          </w:p>
        </w:tc>
        <w:tc>
          <w:tcPr>
            <w:tcW w:w="3260" w:type="dxa"/>
            <w:gridSpan w:val="2"/>
            <w:tcBorders>
              <w:top w:val="single" w:sz="4" w:space="0" w:color="000000"/>
              <w:left w:val="single" w:sz="4" w:space="0" w:color="000000"/>
              <w:bottom w:val="single" w:sz="4" w:space="0" w:color="000000"/>
              <w:right w:val="single" w:sz="4" w:space="0" w:color="000000"/>
            </w:tcBorders>
            <w:shd w:val="clear" w:color="auto" w:fill="auto"/>
          </w:tcPr>
          <w:p w:rsidR="00137D1F" w:rsidRPr="00D224BD" w:rsidRDefault="00137D1F" w:rsidP="00D224BD">
            <w:pPr>
              <w:jc w:val="both"/>
              <w:rPr>
                <w:rFonts w:eastAsia="Times New Roman" w:cs="Times New Roman"/>
                <w:sz w:val="20"/>
                <w:szCs w:val="20"/>
              </w:rPr>
            </w:pPr>
            <w:r w:rsidRPr="00D224BD">
              <w:rPr>
                <w:rFonts w:eastAsia="Times New Roman" w:cs="Times New Roman"/>
                <w:sz w:val="20"/>
                <w:szCs w:val="20"/>
              </w:rPr>
              <w:t>Количество граждан, принимающих участие в добровольческой деятельности</w:t>
            </w:r>
          </w:p>
        </w:tc>
        <w:tc>
          <w:tcPr>
            <w:tcW w:w="1372" w:type="dxa"/>
            <w:gridSpan w:val="3"/>
            <w:tcBorders>
              <w:top w:val="single" w:sz="4" w:space="0" w:color="000000"/>
              <w:left w:val="single" w:sz="4" w:space="0" w:color="000000"/>
              <w:bottom w:val="single" w:sz="4" w:space="0" w:color="000000"/>
              <w:right w:val="single" w:sz="4" w:space="0" w:color="000000"/>
            </w:tcBorders>
            <w:shd w:val="clear" w:color="auto" w:fill="auto"/>
          </w:tcPr>
          <w:p w:rsidR="00137D1F" w:rsidRPr="00D224BD" w:rsidRDefault="00137D1F" w:rsidP="00D224BD">
            <w:pPr>
              <w:jc w:val="center"/>
              <w:rPr>
                <w:rFonts w:cs="Times New Roman"/>
                <w:sz w:val="20"/>
                <w:szCs w:val="20"/>
              </w:rPr>
            </w:pPr>
            <w:r w:rsidRPr="00D224BD">
              <w:rPr>
                <w:rFonts w:cs="Times New Roman"/>
                <w:sz w:val="20"/>
                <w:szCs w:val="20"/>
              </w:rPr>
              <w:t>единица</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137D1F" w:rsidRPr="00D224BD" w:rsidRDefault="00137D1F" w:rsidP="00D224BD">
            <w:pPr>
              <w:widowControl w:val="0"/>
              <w:jc w:val="both"/>
              <w:rPr>
                <w:rFonts w:eastAsiaTheme="minorEastAsia" w:cs="Times New Roman"/>
                <w:sz w:val="20"/>
                <w:szCs w:val="20"/>
                <w:lang w:eastAsia="ru-RU"/>
              </w:rPr>
            </w:pPr>
            <w:r w:rsidRPr="00D224BD">
              <w:rPr>
                <w:rFonts w:eastAsia="Times New Roman" w:cs="Times New Roman"/>
                <w:sz w:val="20"/>
                <w:szCs w:val="20"/>
              </w:rPr>
              <w:t>Количество граждан Московской области, зарегистрированных на единой информационной системе в сфере развития добровольчества (волонтерства) DOBRO.RU и принимающих участие в добровольческой (волонтерской) деятельности по направлению «Культура и искусство»</w:t>
            </w:r>
          </w:p>
        </w:tc>
        <w:tc>
          <w:tcPr>
            <w:tcW w:w="3544" w:type="dxa"/>
            <w:gridSpan w:val="3"/>
            <w:tcBorders>
              <w:top w:val="single" w:sz="4" w:space="0" w:color="000000"/>
              <w:left w:val="single" w:sz="4" w:space="0" w:color="000000"/>
              <w:bottom w:val="single" w:sz="4" w:space="0" w:color="000000"/>
              <w:right w:val="single" w:sz="4" w:space="0" w:color="000000"/>
            </w:tcBorders>
            <w:shd w:val="clear" w:color="auto" w:fill="auto"/>
          </w:tcPr>
          <w:p w:rsidR="00137D1F" w:rsidRPr="00D224BD" w:rsidRDefault="00137D1F" w:rsidP="00D224BD">
            <w:pPr>
              <w:widowControl w:val="0"/>
              <w:jc w:val="both"/>
              <w:rPr>
                <w:rFonts w:eastAsiaTheme="minorEastAsia" w:cs="Times New Roman"/>
                <w:sz w:val="20"/>
                <w:szCs w:val="20"/>
                <w:lang w:eastAsia="ru-RU"/>
              </w:rPr>
            </w:pPr>
            <w:r w:rsidRPr="00D224BD">
              <w:rPr>
                <w:rFonts w:eastAsia="Times New Roman" w:cs="Times New Roman"/>
                <w:sz w:val="20"/>
                <w:szCs w:val="20"/>
              </w:rPr>
              <w:t>Формируется на основании информации, размещенной в единой информационной системе в сфере развития добровольчества (</w:t>
            </w:r>
            <w:proofErr w:type="spellStart"/>
            <w:r w:rsidRPr="00D224BD">
              <w:rPr>
                <w:rFonts w:eastAsia="Times New Roman" w:cs="Times New Roman"/>
                <w:sz w:val="20"/>
                <w:szCs w:val="20"/>
              </w:rPr>
              <w:t>волонтерства</w:t>
            </w:r>
            <w:proofErr w:type="spellEnd"/>
            <w:r w:rsidRPr="00D224BD">
              <w:rPr>
                <w:rFonts w:eastAsia="Times New Roman" w:cs="Times New Roman"/>
                <w:sz w:val="20"/>
                <w:szCs w:val="20"/>
              </w:rPr>
              <w:t>) DOBRO.RU</w:t>
            </w:r>
          </w:p>
        </w:tc>
        <w:tc>
          <w:tcPr>
            <w:tcW w:w="2597" w:type="dxa"/>
            <w:tcBorders>
              <w:top w:val="single" w:sz="4" w:space="0" w:color="000000"/>
              <w:left w:val="single" w:sz="4" w:space="0" w:color="000000"/>
              <w:bottom w:val="single" w:sz="4" w:space="0" w:color="000000"/>
              <w:right w:val="single" w:sz="4" w:space="0" w:color="000000"/>
            </w:tcBorders>
            <w:shd w:val="clear" w:color="auto" w:fill="auto"/>
          </w:tcPr>
          <w:p w:rsidR="00137D1F" w:rsidRPr="00D224BD" w:rsidRDefault="00137D1F" w:rsidP="00D224BD">
            <w:pPr>
              <w:widowControl w:val="0"/>
              <w:jc w:val="center"/>
              <w:rPr>
                <w:rFonts w:eastAsiaTheme="minorEastAsia" w:cs="Times New Roman"/>
                <w:sz w:val="20"/>
                <w:szCs w:val="20"/>
                <w:lang w:eastAsia="ru-RU"/>
              </w:rPr>
            </w:pPr>
            <w:r w:rsidRPr="00D224BD">
              <w:rPr>
                <w:rFonts w:eastAsia="Times New Roman" w:cs="Times New Roman"/>
                <w:sz w:val="20"/>
                <w:szCs w:val="20"/>
                <w:lang w:eastAsia="ru-RU"/>
              </w:rPr>
              <w:t>Ежегодно</w:t>
            </w:r>
          </w:p>
        </w:tc>
      </w:tr>
      <w:tr w:rsidR="00137D1F" w:rsidRPr="00D224BD" w:rsidTr="009B111D">
        <w:trPr>
          <w:trHeight w:val="253"/>
        </w:trPr>
        <w:tc>
          <w:tcPr>
            <w:tcW w:w="15026" w:type="dxa"/>
            <w:gridSpan w:val="11"/>
            <w:tcBorders>
              <w:top w:val="single" w:sz="4" w:space="0" w:color="000000"/>
              <w:left w:val="single" w:sz="4" w:space="0" w:color="000000"/>
              <w:bottom w:val="single" w:sz="4" w:space="0" w:color="000000"/>
              <w:right w:val="single" w:sz="4" w:space="0" w:color="000000"/>
            </w:tcBorders>
            <w:shd w:val="clear" w:color="auto" w:fill="auto"/>
          </w:tcPr>
          <w:p w:rsidR="00137D1F" w:rsidRPr="00D224BD" w:rsidRDefault="00137D1F" w:rsidP="00D224BD">
            <w:pPr>
              <w:widowControl w:val="0"/>
              <w:jc w:val="center"/>
              <w:rPr>
                <w:rFonts w:cs="Times New Roman"/>
                <w:sz w:val="20"/>
                <w:szCs w:val="20"/>
              </w:rPr>
            </w:pPr>
            <w:r w:rsidRPr="00D224BD">
              <w:rPr>
                <w:rFonts w:cs="Times New Roman"/>
                <w:sz w:val="20"/>
                <w:szCs w:val="20"/>
              </w:rPr>
              <w:t xml:space="preserve">Подпрограмма 5. </w:t>
            </w:r>
            <w:r w:rsidRPr="00D224BD">
              <w:rPr>
                <w:rFonts w:cs="Times New Roman"/>
                <w:bCs/>
                <w:sz w:val="20"/>
                <w:szCs w:val="20"/>
              </w:rPr>
              <w:t>«Укрепление материально-технической базы муниципальных учреждений культуры»</w:t>
            </w:r>
          </w:p>
        </w:tc>
      </w:tr>
      <w:tr w:rsidR="00137D1F" w:rsidRPr="00D224BD" w:rsidTr="008414FF">
        <w:trPr>
          <w:trHeight w:val="25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137D1F" w:rsidRPr="00D224BD" w:rsidRDefault="00137D1F" w:rsidP="00D224BD">
            <w:pPr>
              <w:widowControl w:val="0"/>
              <w:ind w:left="-704" w:firstLine="720"/>
              <w:jc w:val="center"/>
              <w:rPr>
                <w:rFonts w:eastAsiaTheme="minorEastAsia" w:cs="Times New Roman"/>
                <w:sz w:val="20"/>
                <w:szCs w:val="20"/>
                <w:lang w:eastAsia="ru-RU"/>
              </w:rPr>
            </w:pPr>
            <w:r w:rsidRPr="00D224BD">
              <w:rPr>
                <w:rFonts w:eastAsiaTheme="minorEastAsia" w:cs="Times New Roman"/>
                <w:sz w:val="20"/>
                <w:szCs w:val="20"/>
                <w:lang w:eastAsia="ru-RU"/>
              </w:rPr>
              <w:t>1</w:t>
            </w:r>
          </w:p>
        </w:tc>
        <w:tc>
          <w:tcPr>
            <w:tcW w:w="3260" w:type="dxa"/>
            <w:gridSpan w:val="2"/>
            <w:tcBorders>
              <w:top w:val="single" w:sz="4" w:space="0" w:color="000000"/>
              <w:left w:val="single" w:sz="4" w:space="0" w:color="000000"/>
              <w:bottom w:val="single" w:sz="4" w:space="0" w:color="000000"/>
              <w:right w:val="single" w:sz="4" w:space="0" w:color="000000"/>
            </w:tcBorders>
            <w:shd w:val="clear" w:color="auto" w:fill="auto"/>
          </w:tcPr>
          <w:p w:rsidR="00137D1F" w:rsidRPr="00D224BD" w:rsidRDefault="00137D1F" w:rsidP="00D224BD">
            <w:pPr>
              <w:jc w:val="both"/>
              <w:rPr>
                <w:rFonts w:eastAsia="Times New Roman" w:cs="Times New Roman"/>
                <w:sz w:val="20"/>
                <w:szCs w:val="20"/>
              </w:rPr>
            </w:pPr>
            <w:r w:rsidRPr="00D224BD">
              <w:rPr>
                <w:rFonts w:cs="Times New Roman"/>
                <w:sz w:val="20"/>
                <w:szCs w:val="20"/>
              </w:rPr>
              <w:t xml:space="preserve">Количество созданных (реконструированных) и капитально отремонтированных объектов организаций культуры </w:t>
            </w:r>
          </w:p>
        </w:tc>
        <w:tc>
          <w:tcPr>
            <w:tcW w:w="1372" w:type="dxa"/>
            <w:gridSpan w:val="3"/>
            <w:tcBorders>
              <w:top w:val="single" w:sz="4" w:space="0" w:color="000000"/>
              <w:left w:val="single" w:sz="4" w:space="0" w:color="000000"/>
              <w:bottom w:val="single" w:sz="4" w:space="0" w:color="000000"/>
              <w:right w:val="single" w:sz="4" w:space="0" w:color="000000"/>
            </w:tcBorders>
            <w:shd w:val="clear" w:color="auto" w:fill="auto"/>
          </w:tcPr>
          <w:p w:rsidR="00137D1F" w:rsidRPr="00D224BD" w:rsidRDefault="00137D1F" w:rsidP="00D224BD">
            <w:pPr>
              <w:jc w:val="center"/>
              <w:rPr>
                <w:rFonts w:eastAsia="Times New Roman" w:cs="Times New Roman"/>
                <w:sz w:val="20"/>
                <w:szCs w:val="20"/>
              </w:rPr>
            </w:pPr>
            <w:r w:rsidRPr="00D224BD">
              <w:rPr>
                <w:rFonts w:cs="Times New Roman"/>
                <w:sz w:val="20"/>
                <w:szCs w:val="20"/>
              </w:rPr>
              <w:t>единица</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137D1F" w:rsidRPr="00D224BD" w:rsidRDefault="00137D1F" w:rsidP="00D224BD">
            <w:pPr>
              <w:jc w:val="both"/>
              <w:rPr>
                <w:rFonts w:eastAsiaTheme="minorEastAsia" w:cs="Times New Roman"/>
                <w:sz w:val="20"/>
                <w:szCs w:val="20"/>
                <w:lang w:eastAsia="ru-RU"/>
              </w:rPr>
            </w:pPr>
            <w:r w:rsidRPr="00D224BD">
              <w:rPr>
                <w:rFonts w:eastAsiaTheme="minorEastAsia" w:cs="Times New Roman"/>
                <w:sz w:val="20"/>
                <w:szCs w:val="20"/>
                <w:lang w:eastAsia="ru-RU"/>
              </w:rPr>
              <w:t xml:space="preserve">Δ М+ Δ КДУ + Δ ЦКР </w:t>
            </w:r>
          </w:p>
          <w:p w:rsidR="00137D1F" w:rsidRPr="00D224BD" w:rsidRDefault="00137D1F" w:rsidP="00D224BD">
            <w:pPr>
              <w:jc w:val="both"/>
              <w:rPr>
                <w:rFonts w:eastAsiaTheme="minorEastAsia" w:cs="Times New Roman"/>
                <w:sz w:val="20"/>
                <w:szCs w:val="20"/>
                <w:lang w:eastAsia="ru-RU"/>
              </w:rPr>
            </w:pPr>
            <w:r w:rsidRPr="00D224BD">
              <w:rPr>
                <w:rFonts w:eastAsiaTheme="minorEastAsia" w:cs="Times New Roman"/>
                <w:sz w:val="20"/>
                <w:szCs w:val="20"/>
                <w:lang w:eastAsia="ru-RU"/>
              </w:rPr>
              <w:t xml:space="preserve">  = расчет показателя за отчетный год</w:t>
            </w:r>
          </w:p>
          <w:p w:rsidR="00137D1F" w:rsidRPr="00D224BD" w:rsidRDefault="00137D1F" w:rsidP="00D224BD">
            <w:pPr>
              <w:jc w:val="both"/>
              <w:rPr>
                <w:rFonts w:eastAsiaTheme="minorEastAsia" w:cs="Times New Roman"/>
                <w:sz w:val="20"/>
                <w:szCs w:val="20"/>
                <w:lang w:eastAsia="ru-RU"/>
              </w:rPr>
            </w:pPr>
            <w:r w:rsidRPr="00D224BD">
              <w:rPr>
                <w:rFonts w:eastAsiaTheme="minorEastAsia" w:cs="Times New Roman"/>
                <w:sz w:val="20"/>
                <w:szCs w:val="20"/>
                <w:lang w:eastAsia="ru-RU"/>
              </w:rPr>
              <w:t>Где:</w:t>
            </w:r>
          </w:p>
          <w:p w:rsidR="00137D1F" w:rsidRPr="00D224BD" w:rsidRDefault="00137D1F" w:rsidP="00D224BD">
            <w:pPr>
              <w:jc w:val="both"/>
              <w:rPr>
                <w:rFonts w:eastAsiaTheme="minorEastAsia" w:cs="Times New Roman"/>
                <w:sz w:val="20"/>
                <w:szCs w:val="20"/>
                <w:lang w:eastAsia="ru-RU"/>
              </w:rPr>
            </w:pPr>
            <w:r w:rsidRPr="00D224BD">
              <w:rPr>
                <w:rFonts w:eastAsiaTheme="minorEastAsia" w:cs="Times New Roman"/>
                <w:sz w:val="20"/>
                <w:szCs w:val="20"/>
                <w:lang w:eastAsia="ru-RU"/>
              </w:rPr>
              <w:t>Δ М - количество объектов музейного типа, отремонтированных в отчетном году;</w:t>
            </w:r>
          </w:p>
          <w:p w:rsidR="00137D1F" w:rsidRPr="00D224BD" w:rsidRDefault="00137D1F" w:rsidP="00D224BD">
            <w:pPr>
              <w:jc w:val="both"/>
              <w:rPr>
                <w:rFonts w:eastAsiaTheme="minorEastAsia" w:cs="Times New Roman"/>
                <w:sz w:val="20"/>
                <w:szCs w:val="20"/>
                <w:lang w:eastAsia="ru-RU"/>
              </w:rPr>
            </w:pPr>
            <w:r w:rsidRPr="00D224BD">
              <w:rPr>
                <w:rFonts w:eastAsiaTheme="minorEastAsia" w:cs="Times New Roman"/>
                <w:sz w:val="20"/>
                <w:szCs w:val="20"/>
                <w:lang w:eastAsia="ru-RU"/>
              </w:rPr>
              <w:t xml:space="preserve">Δ КДУ - количество объектов культурно-досуговых учреждений, </w:t>
            </w:r>
            <w:r w:rsidRPr="00D224BD">
              <w:rPr>
                <w:rFonts w:eastAsiaTheme="minorEastAsia" w:cs="Times New Roman"/>
                <w:sz w:val="20"/>
                <w:szCs w:val="20"/>
                <w:lang w:eastAsia="ru-RU"/>
              </w:rPr>
              <w:lastRenderedPageBreak/>
              <w:t>отремонтированных в отчетном году;</w:t>
            </w:r>
          </w:p>
          <w:p w:rsidR="00137D1F" w:rsidRPr="00D224BD" w:rsidRDefault="00137D1F" w:rsidP="00D224BD">
            <w:pPr>
              <w:jc w:val="both"/>
              <w:rPr>
                <w:rFonts w:eastAsiaTheme="minorEastAsia" w:cs="Times New Roman"/>
                <w:sz w:val="20"/>
                <w:szCs w:val="20"/>
                <w:lang w:eastAsia="ru-RU"/>
              </w:rPr>
            </w:pPr>
            <w:r w:rsidRPr="00D224BD">
              <w:rPr>
                <w:rFonts w:eastAsiaTheme="minorEastAsia" w:cs="Times New Roman"/>
                <w:sz w:val="20"/>
                <w:szCs w:val="20"/>
                <w:lang w:eastAsia="ru-RU"/>
              </w:rPr>
              <w:t>Δ ЦКР - количество центров культурного развития, отремонтированных в отчетном году</w:t>
            </w:r>
          </w:p>
        </w:tc>
        <w:tc>
          <w:tcPr>
            <w:tcW w:w="3544" w:type="dxa"/>
            <w:gridSpan w:val="3"/>
            <w:tcBorders>
              <w:top w:val="single" w:sz="4" w:space="0" w:color="000000"/>
              <w:left w:val="single" w:sz="4" w:space="0" w:color="000000"/>
              <w:bottom w:val="single" w:sz="4" w:space="0" w:color="000000"/>
              <w:right w:val="single" w:sz="4" w:space="0" w:color="000000"/>
            </w:tcBorders>
            <w:shd w:val="clear" w:color="auto" w:fill="auto"/>
          </w:tcPr>
          <w:p w:rsidR="00137D1F" w:rsidRPr="00D224BD" w:rsidRDefault="00137D1F" w:rsidP="00D224BD">
            <w:pPr>
              <w:widowControl w:val="0"/>
              <w:jc w:val="both"/>
              <w:rPr>
                <w:rFonts w:eastAsiaTheme="minorEastAsia" w:cs="Times New Roman"/>
                <w:sz w:val="20"/>
                <w:szCs w:val="20"/>
                <w:lang w:eastAsia="ru-RU"/>
              </w:rPr>
            </w:pPr>
            <w:r w:rsidRPr="00D224BD">
              <w:rPr>
                <w:rFonts w:eastAsiaTheme="minorEastAsia" w:cs="Times New Roman"/>
                <w:sz w:val="20"/>
                <w:szCs w:val="20"/>
                <w:lang w:eastAsia="ru-RU"/>
              </w:rPr>
              <w:lastRenderedPageBreak/>
              <w:t>Распоряжение Министерства культуры Российской Федерации от 19.04.2019 № Р-655</w:t>
            </w:r>
          </w:p>
        </w:tc>
        <w:tc>
          <w:tcPr>
            <w:tcW w:w="2597" w:type="dxa"/>
            <w:tcBorders>
              <w:top w:val="single" w:sz="4" w:space="0" w:color="000000"/>
              <w:left w:val="single" w:sz="4" w:space="0" w:color="000000"/>
              <w:bottom w:val="single" w:sz="4" w:space="0" w:color="000000"/>
              <w:right w:val="single" w:sz="4" w:space="0" w:color="000000"/>
            </w:tcBorders>
            <w:shd w:val="clear" w:color="auto" w:fill="auto"/>
          </w:tcPr>
          <w:p w:rsidR="00137D1F" w:rsidRPr="00D224BD" w:rsidRDefault="00137D1F" w:rsidP="00D224BD">
            <w:pPr>
              <w:widowControl w:val="0"/>
              <w:jc w:val="center"/>
              <w:rPr>
                <w:rFonts w:eastAsiaTheme="minorEastAsia" w:cs="Times New Roman"/>
                <w:sz w:val="20"/>
                <w:szCs w:val="20"/>
                <w:lang w:eastAsia="ru-RU"/>
              </w:rPr>
            </w:pPr>
            <w:r w:rsidRPr="00D224BD">
              <w:rPr>
                <w:rFonts w:eastAsiaTheme="minorEastAsia" w:cs="Times New Roman"/>
                <w:sz w:val="20"/>
                <w:szCs w:val="20"/>
                <w:lang w:eastAsia="ru-RU"/>
              </w:rPr>
              <w:t xml:space="preserve">Годовой </w:t>
            </w:r>
          </w:p>
        </w:tc>
      </w:tr>
      <w:tr w:rsidR="000C261E" w:rsidRPr="00D224BD" w:rsidTr="008414FF">
        <w:trPr>
          <w:trHeight w:val="25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C261E" w:rsidRPr="00D224BD" w:rsidRDefault="000C261E" w:rsidP="00D224BD">
            <w:pPr>
              <w:widowControl w:val="0"/>
              <w:ind w:left="-704" w:firstLine="720"/>
              <w:jc w:val="center"/>
              <w:rPr>
                <w:rFonts w:eastAsiaTheme="minorEastAsia" w:cs="Times New Roman"/>
                <w:sz w:val="20"/>
                <w:szCs w:val="20"/>
                <w:lang w:eastAsia="ru-RU"/>
              </w:rPr>
            </w:pPr>
            <w:r w:rsidRPr="00D224BD">
              <w:rPr>
                <w:rFonts w:eastAsiaTheme="minorEastAsia" w:cs="Times New Roman"/>
                <w:sz w:val="20"/>
                <w:szCs w:val="20"/>
                <w:lang w:eastAsia="ru-RU"/>
              </w:rPr>
              <w:lastRenderedPageBreak/>
              <w:t>2</w:t>
            </w:r>
          </w:p>
        </w:tc>
        <w:tc>
          <w:tcPr>
            <w:tcW w:w="3260" w:type="dxa"/>
            <w:gridSpan w:val="2"/>
            <w:tcBorders>
              <w:top w:val="single" w:sz="4" w:space="0" w:color="000000"/>
              <w:left w:val="single" w:sz="4" w:space="0" w:color="000000"/>
              <w:bottom w:val="single" w:sz="4" w:space="0" w:color="000000"/>
              <w:right w:val="single" w:sz="4" w:space="0" w:color="000000"/>
            </w:tcBorders>
            <w:shd w:val="clear" w:color="auto" w:fill="auto"/>
          </w:tcPr>
          <w:p w:rsidR="000C261E" w:rsidRPr="00D224BD" w:rsidRDefault="000C261E" w:rsidP="00D224BD">
            <w:pPr>
              <w:jc w:val="both"/>
              <w:rPr>
                <w:rFonts w:cs="Times New Roman"/>
                <w:sz w:val="20"/>
                <w:szCs w:val="20"/>
              </w:rPr>
            </w:pPr>
            <w:r w:rsidRPr="00D224BD">
              <w:rPr>
                <w:rFonts w:cs="Times New Roman"/>
                <w:sz w:val="20"/>
                <w:szCs w:val="20"/>
              </w:rPr>
              <w:t xml:space="preserve">Количество приобретенных передвижных </w:t>
            </w:r>
            <w:proofErr w:type="spellStart"/>
            <w:r w:rsidRPr="00D224BD">
              <w:rPr>
                <w:rFonts w:cs="Times New Roman"/>
                <w:sz w:val="20"/>
                <w:szCs w:val="20"/>
              </w:rPr>
              <w:t>многофукциональных</w:t>
            </w:r>
            <w:proofErr w:type="spellEnd"/>
            <w:r w:rsidRPr="00D224BD">
              <w:rPr>
                <w:rFonts w:cs="Times New Roman"/>
                <w:sz w:val="20"/>
                <w:szCs w:val="20"/>
              </w:rPr>
              <w:t xml:space="preserve"> культурных центров (автоклубов) для обслуживания сельского населения Московской области</w:t>
            </w:r>
          </w:p>
        </w:tc>
        <w:tc>
          <w:tcPr>
            <w:tcW w:w="1372" w:type="dxa"/>
            <w:gridSpan w:val="3"/>
            <w:tcBorders>
              <w:top w:val="single" w:sz="4" w:space="0" w:color="000000"/>
              <w:left w:val="single" w:sz="4" w:space="0" w:color="000000"/>
              <w:bottom w:val="single" w:sz="4" w:space="0" w:color="000000"/>
              <w:right w:val="single" w:sz="4" w:space="0" w:color="000000"/>
            </w:tcBorders>
            <w:shd w:val="clear" w:color="auto" w:fill="auto"/>
          </w:tcPr>
          <w:p w:rsidR="000C261E" w:rsidRPr="00D224BD" w:rsidRDefault="000C261E" w:rsidP="00D224BD">
            <w:pPr>
              <w:jc w:val="center"/>
              <w:rPr>
                <w:rFonts w:cs="Times New Roman"/>
                <w:sz w:val="20"/>
                <w:szCs w:val="20"/>
              </w:rPr>
            </w:pPr>
            <w:r w:rsidRPr="00D224BD">
              <w:rPr>
                <w:rFonts w:cs="Times New Roman"/>
                <w:sz w:val="20"/>
                <w:szCs w:val="20"/>
              </w:rPr>
              <w:t>единица</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0C261E" w:rsidRPr="00D224BD" w:rsidRDefault="000C261E" w:rsidP="00D224BD">
            <w:pPr>
              <w:rPr>
                <w:rFonts w:cs="Times New Roman"/>
                <w:sz w:val="20"/>
                <w:szCs w:val="20"/>
              </w:rPr>
            </w:pPr>
            <w:r w:rsidRPr="00D224BD">
              <w:rPr>
                <w:rFonts w:cs="Times New Roman"/>
                <w:sz w:val="20"/>
                <w:szCs w:val="20"/>
              </w:rPr>
              <w:t xml:space="preserve"> Δ АК = расчет показателя за отчетный год</w:t>
            </w:r>
          </w:p>
          <w:p w:rsidR="000C261E" w:rsidRPr="00D224BD" w:rsidRDefault="000C261E" w:rsidP="00D224BD">
            <w:pPr>
              <w:rPr>
                <w:rFonts w:cs="Times New Roman"/>
                <w:sz w:val="20"/>
                <w:szCs w:val="20"/>
              </w:rPr>
            </w:pPr>
            <w:r w:rsidRPr="00D224BD">
              <w:rPr>
                <w:rFonts w:cs="Times New Roman"/>
                <w:sz w:val="20"/>
                <w:szCs w:val="20"/>
              </w:rPr>
              <w:t>Δ АК</w:t>
            </w:r>
            <w:r w:rsidR="000474F0" w:rsidRPr="00D224BD">
              <w:rPr>
                <w:rFonts w:cs="Times New Roman"/>
                <w:sz w:val="20"/>
                <w:szCs w:val="20"/>
              </w:rPr>
              <w:t xml:space="preserve"> </w:t>
            </w:r>
            <w:r w:rsidRPr="00D224BD">
              <w:rPr>
                <w:rFonts w:cs="Times New Roman"/>
                <w:sz w:val="20"/>
                <w:szCs w:val="20"/>
              </w:rPr>
              <w:t>- количество приобретенных передвижных многофункциональных центров (автоклубов) для об</w:t>
            </w:r>
            <w:r w:rsidR="000474F0" w:rsidRPr="00D224BD">
              <w:rPr>
                <w:rFonts w:cs="Times New Roman"/>
                <w:sz w:val="20"/>
                <w:szCs w:val="20"/>
              </w:rPr>
              <w:t>служивания сельского населения г.о</w:t>
            </w:r>
            <w:proofErr w:type="gramStart"/>
            <w:r w:rsidR="000474F0" w:rsidRPr="00D224BD">
              <w:rPr>
                <w:rFonts w:cs="Times New Roman"/>
                <w:sz w:val="20"/>
                <w:szCs w:val="20"/>
              </w:rPr>
              <w:t>.З</w:t>
            </w:r>
            <w:proofErr w:type="gramEnd"/>
            <w:r w:rsidR="000474F0" w:rsidRPr="00D224BD">
              <w:rPr>
                <w:rFonts w:cs="Times New Roman"/>
                <w:sz w:val="20"/>
                <w:szCs w:val="20"/>
              </w:rPr>
              <w:t>арайск М</w:t>
            </w:r>
            <w:r w:rsidRPr="00D224BD">
              <w:rPr>
                <w:rFonts w:cs="Times New Roman"/>
                <w:sz w:val="20"/>
                <w:szCs w:val="20"/>
              </w:rPr>
              <w:t>осковской области</w:t>
            </w:r>
          </w:p>
        </w:tc>
        <w:tc>
          <w:tcPr>
            <w:tcW w:w="3544" w:type="dxa"/>
            <w:gridSpan w:val="3"/>
            <w:tcBorders>
              <w:top w:val="single" w:sz="4" w:space="0" w:color="000000"/>
              <w:left w:val="single" w:sz="4" w:space="0" w:color="000000"/>
              <w:bottom w:val="single" w:sz="4" w:space="0" w:color="000000"/>
              <w:right w:val="single" w:sz="4" w:space="0" w:color="000000"/>
            </w:tcBorders>
            <w:shd w:val="clear" w:color="auto" w:fill="auto"/>
          </w:tcPr>
          <w:p w:rsidR="000C261E" w:rsidRPr="00D224BD" w:rsidRDefault="000C261E" w:rsidP="00D224BD">
            <w:pPr>
              <w:widowControl w:val="0"/>
              <w:rPr>
                <w:rFonts w:cs="Times New Roman"/>
                <w:sz w:val="20"/>
                <w:szCs w:val="20"/>
              </w:rPr>
            </w:pPr>
            <w:r w:rsidRPr="00D224BD">
              <w:rPr>
                <w:rFonts w:cs="Times New Roman"/>
                <w:sz w:val="20"/>
                <w:szCs w:val="20"/>
              </w:rPr>
              <w:t>Распоряжение Министерства культуры Российской Федерации от 19.04.2019 № Р-655</w:t>
            </w:r>
          </w:p>
        </w:tc>
        <w:tc>
          <w:tcPr>
            <w:tcW w:w="2597" w:type="dxa"/>
            <w:tcBorders>
              <w:top w:val="single" w:sz="4" w:space="0" w:color="000000"/>
              <w:left w:val="single" w:sz="4" w:space="0" w:color="000000"/>
              <w:bottom w:val="single" w:sz="4" w:space="0" w:color="000000"/>
              <w:right w:val="single" w:sz="4" w:space="0" w:color="000000"/>
            </w:tcBorders>
            <w:shd w:val="clear" w:color="auto" w:fill="auto"/>
          </w:tcPr>
          <w:p w:rsidR="000C261E" w:rsidRPr="00D224BD" w:rsidRDefault="000C261E" w:rsidP="00D224BD">
            <w:pPr>
              <w:widowControl w:val="0"/>
              <w:jc w:val="center"/>
              <w:rPr>
                <w:rFonts w:cs="Times New Roman"/>
                <w:sz w:val="20"/>
                <w:szCs w:val="20"/>
              </w:rPr>
            </w:pPr>
            <w:r w:rsidRPr="00D224BD">
              <w:rPr>
                <w:rFonts w:cs="Times New Roman"/>
                <w:sz w:val="20"/>
                <w:szCs w:val="20"/>
              </w:rPr>
              <w:t>Годовой</w:t>
            </w:r>
          </w:p>
        </w:tc>
      </w:tr>
      <w:tr w:rsidR="000C261E" w:rsidRPr="00D224BD" w:rsidTr="008414FF">
        <w:trPr>
          <w:trHeight w:val="25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C261E" w:rsidRPr="00D224BD" w:rsidRDefault="000C261E" w:rsidP="00D224BD">
            <w:pPr>
              <w:widowControl w:val="0"/>
              <w:ind w:left="-704" w:firstLine="720"/>
              <w:jc w:val="center"/>
              <w:rPr>
                <w:rFonts w:eastAsiaTheme="minorEastAsia" w:cs="Times New Roman"/>
                <w:sz w:val="20"/>
                <w:szCs w:val="20"/>
                <w:lang w:eastAsia="ru-RU"/>
              </w:rPr>
            </w:pPr>
            <w:r w:rsidRPr="00D224BD">
              <w:rPr>
                <w:rFonts w:eastAsiaTheme="minorEastAsia" w:cs="Times New Roman"/>
                <w:sz w:val="20"/>
                <w:szCs w:val="20"/>
                <w:lang w:eastAsia="ru-RU"/>
              </w:rPr>
              <w:t>3</w:t>
            </w:r>
          </w:p>
        </w:tc>
        <w:tc>
          <w:tcPr>
            <w:tcW w:w="3260" w:type="dxa"/>
            <w:gridSpan w:val="2"/>
            <w:tcBorders>
              <w:top w:val="single" w:sz="4" w:space="0" w:color="000000"/>
              <w:left w:val="single" w:sz="4" w:space="0" w:color="000000"/>
              <w:bottom w:val="single" w:sz="4" w:space="0" w:color="000000"/>
              <w:right w:val="single" w:sz="4" w:space="0" w:color="000000"/>
            </w:tcBorders>
            <w:shd w:val="clear" w:color="auto" w:fill="auto"/>
          </w:tcPr>
          <w:p w:rsidR="000C261E" w:rsidRPr="00D224BD" w:rsidRDefault="000C261E" w:rsidP="00D224BD">
            <w:pPr>
              <w:jc w:val="both"/>
              <w:rPr>
                <w:rFonts w:eastAsia="Times New Roman" w:cs="Times New Roman"/>
                <w:sz w:val="20"/>
                <w:szCs w:val="20"/>
              </w:rPr>
            </w:pPr>
            <w:r w:rsidRPr="00D224BD">
              <w:rPr>
                <w:rFonts w:cs="Times New Roman"/>
                <w:sz w:val="20"/>
                <w:szCs w:val="20"/>
              </w:rPr>
              <w:t>Количество организаций культуры, получивших современное оборудование</w:t>
            </w:r>
          </w:p>
        </w:tc>
        <w:tc>
          <w:tcPr>
            <w:tcW w:w="1372" w:type="dxa"/>
            <w:gridSpan w:val="3"/>
            <w:tcBorders>
              <w:top w:val="single" w:sz="4" w:space="0" w:color="000000"/>
              <w:left w:val="single" w:sz="4" w:space="0" w:color="000000"/>
              <w:bottom w:val="single" w:sz="4" w:space="0" w:color="000000"/>
              <w:right w:val="single" w:sz="4" w:space="0" w:color="000000"/>
            </w:tcBorders>
            <w:shd w:val="clear" w:color="auto" w:fill="auto"/>
          </w:tcPr>
          <w:p w:rsidR="000C261E" w:rsidRPr="00D224BD" w:rsidRDefault="000C261E" w:rsidP="00D224BD">
            <w:pPr>
              <w:jc w:val="center"/>
              <w:rPr>
                <w:rFonts w:eastAsia="Times New Roman" w:cs="Times New Roman"/>
                <w:sz w:val="20"/>
                <w:szCs w:val="20"/>
              </w:rPr>
            </w:pPr>
            <w:r w:rsidRPr="00D224BD">
              <w:rPr>
                <w:rFonts w:cs="Times New Roman"/>
                <w:sz w:val="20"/>
                <w:szCs w:val="20"/>
              </w:rPr>
              <w:t>единица</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0C261E" w:rsidRPr="00D224BD" w:rsidRDefault="000C261E" w:rsidP="00D224BD">
            <w:pPr>
              <w:jc w:val="both"/>
              <w:rPr>
                <w:rFonts w:eastAsiaTheme="minorEastAsia" w:cs="Times New Roman"/>
                <w:sz w:val="20"/>
                <w:szCs w:val="20"/>
                <w:lang w:eastAsia="ru-RU"/>
              </w:rPr>
            </w:pPr>
            <w:r w:rsidRPr="00D224BD">
              <w:rPr>
                <w:rFonts w:eastAsiaTheme="minorEastAsia" w:cs="Times New Roman"/>
                <w:sz w:val="20"/>
                <w:szCs w:val="20"/>
                <w:lang w:eastAsia="ru-RU"/>
              </w:rPr>
              <w:t xml:space="preserve">Δ </w:t>
            </w:r>
            <w:proofErr w:type="gramStart"/>
            <w:r w:rsidRPr="00D224BD">
              <w:rPr>
                <w:rFonts w:eastAsiaTheme="minorEastAsia" w:cs="Times New Roman"/>
                <w:sz w:val="20"/>
                <w:szCs w:val="20"/>
                <w:lang w:eastAsia="ru-RU"/>
              </w:rPr>
              <w:t>КЗ</w:t>
            </w:r>
            <w:proofErr w:type="gramEnd"/>
            <w:r w:rsidRPr="00D224BD">
              <w:rPr>
                <w:rFonts w:eastAsiaTheme="minorEastAsia" w:cs="Times New Roman"/>
                <w:sz w:val="20"/>
                <w:szCs w:val="20"/>
                <w:lang w:eastAsia="ru-RU"/>
              </w:rPr>
              <w:t xml:space="preserve"> + Δ АК = расчет показателя за отчетный год</w:t>
            </w:r>
          </w:p>
          <w:p w:rsidR="000C261E" w:rsidRPr="00D224BD" w:rsidRDefault="000C261E" w:rsidP="00D224BD">
            <w:pPr>
              <w:jc w:val="both"/>
              <w:rPr>
                <w:rFonts w:eastAsiaTheme="minorEastAsia" w:cs="Times New Roman"/>
                <w:sz w:val="20"/>
                <w:szCs w:val="20"/>
                <w:lang w:eastAsia="ru-RU"/>
              </w:rPr>
            </w:pPr>
            <w:r w:rsidRPr="00D224BD">
              <w:rPr>
                <w:rFonts w:eastAsiaTheme="minorEastAsia" w:cs="Times New Roman"/>
                <w:sz w:val="20"/>
                <w:szCs w:val="20"/>
                <w:lang w:eastAsia="ru-RU"/>
              </w:rPr>
              <w:t xml:space="preserve">Δ </w:t>
            </w:r>
            <w:proofErr w:type="gramStart"/>
            <w:r w:rsidRPr="00D224BD">
              <w:rPr>
                <w:rFonts w:eastAsiaTheme="minorEastAsia" w:cs="Times New Roman"/>
                <w:sz w:val="20"/>
                <w:szCs w:val="20"/>
                <w:lang w:eastAsia="ru-RU"/>
              </w:rPr>
              <w:t>КЗ</w:t>
            </w:r>
            <w:proofErr w:type="gramEnd"/>
            <w:r w:rsidRPr="00D224BD">
              <w:rPr>
                <w:rFonts w:eastAsiaTheme="minorEastAsia" w:cs="Times New Roman"/>
                <w:sz w:val="20"/>
                <w:szCs w:val="20"/>
                <w:lang w:eastAsia="ru-RU"/>
              </w:rPr>
              <w:t xml:space="preserve"> - количество кинозалов, получивших оборудование в текущем году;</w:t>
            </w:r>
          </w:p>
          <w:p w:rsidR="000C261E" w:rsidRPr="00D224BD" w:rsidRDefault="000C261E" w:rsidP="00D224BD">
            <w:pPr>
              <w:jc w:val="both"/>
              <w:rPr>
                <w:rFonts w:eastAsiaTheme="minorEastAsia" w:cs="Times New Roman"/>
                <w:sz w:val="20"/>
                <w:szCs w:val="20"/>
                <w:lang w:eastAsia="ru-RU"/>
              </w:rPr>
            </w:pPr>
            <w:r w:rsidRPr="00D224BD">
              <w:rPr>
                <w:rFonts w:eastAsiaTheme="minorEastAsia" w:cs="Times New Roman"/>
                <w:sz w:val="20"/>
                <w:szCs w:val="20"/>
                <w:lang w:eastAsia="ru-RU"/>
              </w:rPr>
              <w:t>Δ А</w:t>
            </w:r>
            <w:proofErr w:type="gramStart"/>
            <w:r w:rsidRPr="00D224BD">
              <w:rPr>
                <w:rFonts w:eastAsiaTheme="minorEastAsia" w:cs="Times New Roman"/>
                <w:sz w:val="20"/>
                <w:szCs w:val="20"/>
                <w:lang w:eastAsia="ru-RU"/>
              </w:rPr>
              <w:t>К-</w:t>
            </w:r>
            <w:proofErr w:type="gramEnd"/>
            <w:r w:rsidRPr="00D224BD">
              <w:rPr>
                <w:rFonts w:eastAsiaTheme="minorEastAsia" w:cs="Times New Roman"/>
                <w:sz w:val="20"/>
                <w:szCs w:val="20"/>
                <w:lang w:eastAsia="ru-RU"/>
              </w:rPr>
              <w:t xml:space="preserve"> количество организаций культуры, получивших специализированный автотранспорт в текущем году</w:t>
            </w:r>
          </w:p>
        </w:tc>
        <w:tc>
          <w:tcPr>
            <w:tcW w:w="3544" w:type="dxa"/>
            <w:gridSpan w:val="3"/>
            <w:tcBorders>
              <w:top w:val="single" w:sz="4" w:space="0" w:color="000000"/>
              <w:left w:val="single" w:sz="4" w:space="0" w:color="000000"/>
              <w:bottom w:val="single" w:sz="4" w:space="0" w:color="000000"/>
              <w:right w:val="single" w:sz="4" w:space="0" w:color="000000"/>
            </w:tcBorders>
            <w:shd w:val="clear" w:color="auto" w:fill="auto"/>
          </w:tcPr>
          <w:p w:rsidR="000C261E" w:rsidRPr="00D224BD" w:rsidRDefault="000C261E" w:rsidP="00D224BD">
            <w:pPr>
              <w:widowControl w:val="0"/>
              <w:jc w:val="both"/>
              <w:rPr>
                <w:rFonts w:eastAsiaTheme="minorEastAsia" w:cs="Times New Roman"/>
                <w:sz w:val="20"/>
                <w:szCs w:val="20"/>
                <w:lang w:eastAsia="ru-RU"/>
              </w:rPr>
            </w:pPr>
            <w:r w:rsidRPr="00D224BD">
              <w:rPr>
                <w:rFonts w:eastAsiaTheme="minorEastAsia" w:cs="Times New Roman"/>
                <w:sz w:val="20"/>
                <w:szCs w:val="20"/>
                <w:lang w:eastAsia="ru-RU"/>
              </w:rPr>
              <w:t>Распоряжение Министерства культуры Российской Федерации от 19.04.2019 № Р-655</w:t>
            </w:r>
          </w:p>
        </w:tc>
        <w:tc>
          <w:tcPr>
            <w:tcW w:w="2597" w:type="dxa"/>
            <w:tcBorders>
              <w:top w:val="single" w:sz="4" w:space="0" w:color="000000"/>
              <w:left w:val="single" w:sz="4" w:space="0" w:color="000000"/>
              <w:bottom w:val="single" w:sz="4" w:space="0" w:color="000000"/>
              <w:right w:val="single" w:sz="4" w:space="0" w:color="000000"/>
            </w:tcBorders>
            <w:shd w:val="clear" w:color="auto" w:fill="auto"/>
          </w:tcPr>
          <w:p w:rsidR="000C261E" w:rsidRPr="00D224BD" w:rsidRDefault="000C261E" w:rsidP="00D224BD">
            <w:pPr>
              <w:widowControl w:val="0"/>
              <w:jc w:val="center"/>
              <w:rPr>
                <w:rFonts w:eastAsiaTheme="minorEastAsia" w:cs="Times New Roman"/>
                <w:sz w:val="20"/>
                <w:szCs w:val="20"/>
                <w:lang w:eastAsia="ru-RU"/>
              </w:rPr>
            </w:pPr>
            <w:r w:rsidRPr="00D224BD">
              <w:rPr>
                <w:rFonts w:eastAsiaTheme="minorEastAsia" w:cs="Times New Roman"/>
                <w:sz w:val="20"/>
                <w:szCs w:val="20"/>
                <w:lang w:eastAsia="ru-RU"/>
              </w:rPr>
              <w:t xml:space="preserve">Годовой </w:t>
            </w:r>
          </w:p>
        </w:tc>
      </w:tr>
      <w:tr w:rsidR="000C261E" w:rsidRPr="00D224BD" w:rsidTr="008414FF">
        <w:trPr>
          <w:trHeight w:val="25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C261E" w:rsidRPr="00D224BD" w:rsidRDefault="000C261E" w:rsidP="00D224BD">
            <w:pPr>
              <w:widowControl w:val="0"/>
              <w:ind w:left="-704" w:firstLine="720"/>
              <w:jc w:val="center"/>
              <w:rPr>
                <w:rFonts w:eastAsiaTheme="minorEastAsia" w:cs="Times New Roman"/>
                <w:sz w:val="20"/>
                <w:szCs w:val="20"/>
                <w:lang w:eastAsia="ru-RU"/>
              </w:rPr>
            </w:pPr>
            <w:r w:rsidRPr="00D224BD">
              <w:rPr>
                <w:rFonts w:eastAsiaTheme="minorEastAsia" w:cs="Times New Roman"/>
                <w:sz w:val="20"/>
                <w:szCs w:val="20"/>
                <w:lang w:eastAsia="ru-RU"/>
              </w:rPr>
              <w:t>4.</w:t>
            </w:r>
          </w:p>
        </w:tc>
        <w:tc>
          <w:tcPr>
            <w:tcW w:w="3260" w:type="dxa"/>
            <w:gridSpan w:val="2"/>
            <w:tcBorders>
              <w:top w:val="single" w:sz="4" w:space="0" w:color="000000"/>
              <w:left w:val="single" w:sz="4" w:space="0" w:color="000000"/>
              <w:bottom w:val="single" w:sz="4" w:space="0" w:color="000000"/>
              <w:right w:val="single" w:sz="4" w:space="0" w:color="000000"/>
            </w:tcBorders>
            <w:shd w:val="clear" w:color="auto" w:fill="auto"/>
          </w:tcPr>
          <w:p w:rsidR="000C261E" w:rsidRPr="00D224BD" w:rsidRDefault="000C261E" w:rsidP="00D224BD">
            <w:pPr>
              <w:jc w:val="both"/>
              <w:rPr>
                <w:rFonts w:cs="Times New Roman"/>
                <w:i/>
                <w:sz w:val="20"/>
                <w:szCs w:val="20"/>
              </w:rPr>
            </w:pPr>
            <w:r w:rsidRPr="00D224BD">
              <w:rPr>
                <w:rFonts w:cs="Times New Roman"/>
                <w:sz w:val="20"/>
                <w:szCs w:val="20"/>
              </w:rPr>
              <w:t>Доля приоритетных объектов, доступных для инвалидов и других маломобильных групп населения в сфере культуры и дополнительного образования сферы культуры, в общем количестве приоритетных объектов в сфере культуры и дополнительного образования сферы культуры в Московской области</w:t>
            </w:r>
          </w:p>
        </w:tc>
        <w:tc>
          <w:tcPr>
            <w:tcW w:w="1372" w:type="dxa"/>
            <w:gridSpan w:val="3"/>
            <w:tcBorders>
              <w:top w:val="single" w:sz="4" w:space="0" w:color="000000"/>
              <w:left w:val="single" w:sz="4" w:space="0" w:color="000000"/>
              <w:bottom w:val="single" w:sz="4" w:space="0" w:color="000000"/>
              <w:right w:val="single" w:sz="4" w:space="0" w:color="000000"/>
            </w:tcBorders>
            <w:shd w:val="clear" w:color="auto" w:fill="auto"/>
          </w:tcPr>
          <w:p w:rsidR="000C261E" w:rsidRPr="00D224BD" w:rsidRDefault="000C261E" w:rsidP="00D224BD">
            <w:pPr>
              <w:jc w:val="center"/>
              <w:rPr>
                <w:rFonts w:cs="Times New Roman"/>
                <w:sz w:val="20"/>
                <w:szCs w:val="20"/>
              </w:rPr>
            </w:pPr>
            <w:r w:rsidRPr="00D224BD">
              <w:rPr>
                <w:rFonts w:cs="Times New Roman"/>
                <w:sz w:val="20"/>
                <w:szCs w:val="20"/>
              </w:rPr>
              <w:t>процент</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0C261E" w:rsidRPr="00D224BD" w:rsidRDefault="000C261E" w:rsidP="00D224BD">
            <w:pPr>
              <w:suppressAutoHyphens w:val="0"/>
              <w:jc w:val="both"/>
              <w:rPr>
                <w:rFonts w:cs="Times New Roman"/>
                <w:sz w:val="20"/>
                <w:szCs w:val="20"/>
              </w:rPr>
            </w:pPr>
            <w:r w:rsidRPr="00D224BD">
              <w:rPr>
                <w:rFonts w:cs="Times New Roman"/>
                <w:sz w:val="20"/>
                <w:szCs w:val="20"/>
              </w:rPr>
              <w:t>Показатель рассчитывается по форм</w:t>
            </w:r>
            <w:r w:rsidRPr="00D224BD">
              <w:rPr>
                <w:rFonts w:cs="Times New Roman"/>
                <w:sz w:val="20"/>
                <w:szCs w:val="20"/>
              </w:rPr>
              <w:t>у</w:t>
            </w:r>
            <w:r w:rsidRPr="00D224BD">
              <w:rPr>
                <w:rFonts w:cs="Times New Roman"/>
                <w:sz w:val="20"/>
                <w:szCs w:val="20"/>
              </w:rPr>
              <w:t xml:space="preserve">ле: </w:t>
            </w:r>
          </w:p>
          <w:p w:rsidR="000C261E" w:rsidRPr="00D224BD" w:rsidRDefault="000C261E" w:rsidP="00D224BD">
            <w:pPr>
              <w:suppressAutoHyphens w:val="0"/>
              <w:jc w:val="both"/>
              <w:rPr>
                <w:rFonts w:cs="Times New Roman"/>
                <w:sz w:val="20"/>
                <w:szCs w:val="20"/>
              </w:rPr>
            </w:pPr>
            <w:proofErr w:type="spellStart"/>
            <w:r w:rsidRPr="00D224BD">
              <w:rPr>
                <w:rFonts w:cs="Times New Roman"/>
                <w:sz w:val="20"/>
                <w:szCs w:val="20"/>
              </w:rPr>
              <w:t>Ддо</w:t>
            </w:r>
            <w:proofErr w:type="spellEnd"/>
            <w:r w:rsidRPr="00D224BD">
              <w:rPr>
                <w:rFonts w:cs="Times New Roman"/>
                <w:sz w:val="20"/>
                <w:szCs w:val="20"/>
              </w:rPr>
              <w:t xml:space="preserve"> = </w:t>
            </w:r>
            <w:proofErr w:type="gramStart"/>
            <w:r w:rsidRPr="00D224BD">
              <w:rPr>
                <w:rFonts w:cs="Times New Roman"/>
                <w:sz w:val="20"/>
                <w:szCs w:val="20"/>
                <w:lang w:val="en-US"/>
              </w:rPr>
              <w:t>N</w:t>
            </w:r>
            <w:proofErr w:type="spellStart"/>
            <w:proofErr w:type="gramEnd"/>
            <w:r w:rsidRPr="00D224BD">
              <w:rPr>
                <w:rFonts w:cs="Times New Roman"/>
                <w:sz w:val="20"/>
                <w:szCs w:val="20"/>
              </w:rPr>
              <w:t>ипо</w:t>
            </w:r>
            <w:proofErr w:type="spellEnd"/>
            <w:r w:rsidRPr="00D224BD">
              <w:rPr>
                <w:rFonts w:cs="Times New Roman"/>
                <w:sz w:val="20"/>
                <w:szCs w:val="20"/>
              </w:rPr>
              <w:t xml:space="preserve">/ </w:t>
            </w:r>
            <w:r w:rsidRPr="00D224BD">
              <w:rPr>
                <w:rFonts w:cs="Times New Roman"/>
                <w:sz w:val="20"/>
                <w:szCs w:val="20"/>
                <w:lang w:val="en-US"/>
              </w:rPr>
              <w:t>N</w:t>
            </w:r>
            <w:r w:rsidRPr="00D224BD">
              <w:rPr>
                <w:rFonts w:cs="Times New Roman"/>
                <w:sz w:val="20"/>
                <w:szCs w:val="20"/>
              </w:rPr>
              <w:t>око*100%,</w:t>
            </w:r>
          </w:p>
          <w:p w:rsidR="000C261E" w:rsidRPr="00D224BD" w:rsidRDefault="000C261E" w:rsidP="00D224BD">
            <w:pPr>
              <w:suppressAutoHyphens w:val="0"/>
              <w:jc w:val="both"/>
              <w:rPr>
                <w:rFonts w:cs="Times New Roman"/>
                <w:sz w:val="20"/>
                <w:szCs w:val="20"/>
              </w:rPr>
            </w:pPr>
            <w:r w:rsidRPr="00D224BD">
              <w:rPr>
                <w:rFonts w:cs="Times New Roman"/>
                <w:sz w:val="20"/>
                <w:szCs w:val="20"/>
              </w:rPr>
              <w:t xml:space="preserve"> где: </w:t>
            </w:r>
          </w:p>
          <w:p w:rsidR="000C261E" w:rsidRPr="00D224BD" w:rsidRDefault="000C261E" w:rsidP="00D224BD">
            <w:pPr>
              <w:suppressAutoHyphens w:val="0"/>
              <w:jc w:val="both"/>
              <w:rPr>
                <w:rFonts w:cs="Times New Roman"/>
                <w:sz w:val="20"/>
                <w:szCs w:val="20"/>
              </w:rPr>
            </w:pPr>
            <w:proofErr w:type="spellStart"/>
            <w:r w:rsidRPr="00D224BD">
              <w:rPr>
                <w:rFonts w:cs="Times New Roman"/>
                <w:sz w:val="20"/>
                <w:szCs w:val="20"/>
              </w:rPr>
              <w:t>Ддо</w:t>
            </w:r>
            <w:proofErr w:type="spellEnd"/>
            <w:r w:rsidRPr="00D224BD">
              <w:rPr>
                <w:rFonts w:cs="Times New Roman"/>
                <w:sz w:val="20"/>
                <w:szCs w:val="20"/>
              </w:rPr>
              <w:t xml:space="preserve"> - доля приоритетных объектов, доступных для инвалидов и других маломобильных групп населения в сфере культуры и дополнительного образования сферы культуры, в общем количестве приоритетных объектов в сфере культуры и дополнительного образования сферы культуры в Мо</w:t>
            </w:r>
            <w:r w:rsidRPr="00D224BD">
              <w:rPr>
                <w:rFonts w:cs="Times New Roman"/>
                <w:sz w:val="20"/>
                <w:szCs w:val="20"/>
              </w:rPr>
              <w:t>с</w:t>
            </w:r>
            <w:r w:rsidRPr="00D224BD">
              <w:rPr>
                <w:rFonts w:cs="Times New Roman"/>
                <w:sz w:val="20"/>
                <w:szCs w:val="20"/>
              </w:rPr>
              <w:t xml:space="preserve">ковской области; </w:t>
            </w:r>
          </w:p>
          <w:p w:rsidR="000C261E" w:rsidRPr="00D224BD" w:rsidRDefault="000C261E" w:rsidP="00D224BD">
            <w:pPr>
              <w:suppressAutoHyphens w:val="0"/>
              <w:jc w:val="both"/>
              <w:rPr>
                <w:rFonts w:cs="Times New Roman"/>
                <w:sz w:val="20"/>
                <w:szCs w:val="20"/>
              </w:rPr>
            </w:pPr>
            <w:proofErr w:type="spellStart"/>
            <w:proofErr w:type="gramStart"/>
            <w:r w:rsidRPr="00D224BD">
              <w:rPr>
                <w:rFonts w:cs="Times New Roman"/>
                <w:sz w:val="20"/>
                <w:szCs w:val="20"/>
              </w:rPr>
              <w:t>N</w:t>
            </w:r>
            <w:proofErr w:type="gramEnd"/>
            <w:r w:rsidRPr="00D224BD">
              <w:rPr>
                <w:rFonts w:cs="Times New Roman"/>
                <w:sz w:val="20"/>
                <w:szCs w:val="20"/>
              </w:rPr>
              <w:t>ипо</w:t>
            </w:r>
            <w:proofErr w:type="spellEnd"/>
            <w:r w:rsidRPr="00D224BD">
              <w:rPr>
                <w:rFonts w:cs="Times New Roman"/>
                <w:sz w:val="20"/>
                <w:szCs w:val="20"/>
              </w:rPr>
              <w:t xml:space="preserve"> - количество доступных для и</w:t>
            </w:r>
            <w:r w:rsidRPr="00D224BD">
              <w:rPr>
                <w:rFonts w:cs="Times New Roman"/>
                <w:sz w:val="20"/>
                <w:szCs w:val="20"/>
              </w:rPr>
              <w:t>н</w:t>
            </w:r>
            <w:r w:rsidRPr="00D224BD">
              <w:rPr>
                <w:rFonts w:cs="Times New Roman"/>
                <w:sz w:val="20"/>
                <w:szCs w:val="20"/>
              </w:rPr>
              <w:t>валидов и других маломобильных групп населения приоритетных объе</w:t>
            </w:r>
            <w:r w:rsidRPr="00D224BD">
              <w:rPr>
                <w:rFonts w:cs="Times New Roman"/>
                <w:sz w:val="20"/>
                <w:szCs w:val="20"/>
              </w:rPr>
              <w:t>к</w:t>
            </w:r>
            <w:r w:rsidRPr="00D224BD">
              <w:rPr>
                <w:rFonts w:cs="Times New Roman"/>
                <w:sz w:val="20"/>
                <w:szCs w:val="20"/>
              </w:rPr>
              <w:t>тов в сфере культуры и дополнител</w:t>
            </w:r>
            <w:r w:rsidRPr="00D224BD">
              <w:rPr>
                <w:rFonts w:cs="Times New Roman"/>
                <w:sz w:val="20"/>
                <w:szCs w:val="20"/>
              </w:rPr>
              <w:t>ь</w:t>
            </w:r>
            <w:r w:rsidRPr="00D224BD">
              <w:rPr>
                <w:rFonts w:cs="Times New Roman"/>
                <w:sz w:val="20"/>
                <w:szCs w:val="20"/>
              </w:rPr>
              <w:t xml:space="preserve">ного образования сферы культуры; </w:t>
            </w:r>
          </w:p>
          <w:p w:rsidR="000C261E" w:rsidRPr="00D224BD" w:rsidRDefault="000C261E" w:rsidP="00D224BD">
            <w:pPr>
              <w:suppressAutoHyphens w:val="0"/>
              <w:jc w:val="both"/>
              <w:rPr>
                <w:rFonts w:eastAsiaTheme="minorEastAsia" w:cs="Times New Roman"/>
                <w:sz w:val="20"/>
                <w:szCs w:val="20"/>
                <w:lang w:eastAsia="ru-RU"/>
              </w:rPr>
            </w:pPr>
            <w:proofErr w:type="spellStart"/>
            <w:proofErr w:type="gramStart"/>
            <w:r w:rsidRPr="00D224BD">
              <w:rPr>
                <w:rFonts w:cs="Times New Roman"/>
                <w:sz w:val="20"/>
                <w:szCs w:val="20"/>
              </w:rPr>
              <w:t>N</w:t>
            </w:r>
            <w:proofErr w:type="gramEnd"/>
            <w:r w:rsidRPr="00D224BD">
              <w:rPr>
                <w:rFonts w:cs="Times New Roman"/>
                <w:sz w:val="20"/>
                <w:szCs w:val="20"/>
              </w:rPr>
              <w:t>око</w:t>
            </w:r>
            <w:proofErr w:type="spellEnd"/>
            <w:r w:rsidRPr="00D224BD">
              <w:rPr>
                <w:rFonts w:cs="Times New Roman"/>
                <w:sz w:val="20"/>
                <w:szCs w:val="20"/>
              </w:rPr>
              <w:t xml:space="preserve"> - общее количество приорите</w:t>
            </w:r>
            <w:r w:rsidRPr="00D224BD">
              <w:rPr>
                <w:rFonts w:cs="Times New Roman"/>
                <w:sz w:val="20"/>
                <w:szCs w:val="20"/>
              </w:rPr>
              <w:t>т</w:t>
            </w:r>
            <w:r w:rsidRPr="00D224BD">
              <w:rPr>
                <w:rFonts w:cs="Times New Roman"/>
                <w:sz w:val="20"/>
                <w:szCs w:val="20"/>
              </w:rPr>
              <w:t>ных объектов в сфере культуры и д</w:t>
            </w:r>
            <w:r w:rsidRPr="00D224BD">
              <w:rPr>
                <w:rFonts w:cs="Times New Roman"/>
                <w:sz w:val="20"/>
                <w:szCs w:val="20"/>
              </w:rPr>
              <w:t>о</w:t>
            </w:r>
            <w:r w:rsidRPr="00D224BD">
              <w:rPr>
                <w:rFonts w:cs="Times New Roman"/>
                <w:sz w:val="20"/>
                <w:szCs w:val="20"/>
              </w:rPr>
              <w:t xml:space="preserve">полнительного образования сферы культуры в Московской области </w:t>
            </w:r>
          </w:p>
        </w:tc>
        <w:tc>
          <w:tcPr>
            <w:tcW w:w="3544" w:type="dxa"/>
            <w:gridSpan w:val="3"/>
            <w:tcBorders>
              <w:top w:val="single" w:sz="4" w:space="0" w:color="000000"/>
              <w:left w:val="single" w:sz="4" w:space="0" w:color="000000"/>
              <w:bottom w:val="single" w:sz="4" w:space="0" w:color="000000"/>
              <w:right w:val="single" w:sz="4" w:space="0" w:color="000000"/>
            </w:tcBorders>
            <w:shd w:val="clear" w:color="auto" w:fill="auto"/>
          </w:tcPr>
          <w:p w:rsidR="000C261E" w:rsidRPr="00D224BD" w:rsidRDefault="000C261E" w:rsidP="00D224BD">
            <w:pPr>
              <w:suppressAutoHyphens w:val="0"/>
              <w:jc w:val="both"/>
              <w:rPr>
                <w:rFonts w:eastAsiaTheme="minorEastAsia" w:cs="Times New Roman"/>
                <w:sz w:val="20"/>
                <w:szCs w:val="20"/>
                <w:lang w:eastAsia="ru-RU"/>
              </w:rPr>
            </w:pPr>
            <w:r w:rsidRPr="00D224BD">
              <w:rPr>
                <w:rFonts w:cs="Times New Roman"/>
                <w:sz w:val="20"/>
                <w:szCs w:val="20"/>
              </w:rPr>
              <w:t>Реестр приоритетных объектов в сф</w:t>
            </w:r>
            <w:r w:rsidRPr="00D224BD">
              <w:rPr>
                <w:rFonts w:cs="Times New Roman"/>
                <w:sz w:val="20"/>
                <w:szCs w:val="20"/>
              </w:rPr>
              <w:t>е</w:t>
            </w:r>
            <w:r w:rsidRPr="00D224BD">
              <w:rPr>
                <w:rFonts w:cs="Times New Roman"/>
                <w:sz w:val="20"/>
                <w:szCs w:val="20"/>
              </w:rPr>
              <w:t>ре культуры и дополнительного обр</w:t>
            </w:r>
            <w:r w:rsidRPr="00D224BD">
              <w:rPr>
                <w:rFonts w:cs="Times New Roman"/>
                <w:sz w:val="20"/>
                <w:szCs w:val="20"/>
              </w:rPr>
              <w:t>а</w:t>
            </w:r>
            <w:r w:rsidRPr="00D224BD">
              <w:rPr>
                <w:rFonts w:cs="Times New Roman"/>
                <w:sz w:val="20"/>
                <w:szCs w:val="20"/>
              </w:rPr>
              <w:t>зования сферы культуры, а также р</w:t>
            </w:r>
            <w:r w:rsidRPr="00D224BD">
              <w:rPr>
                <w:rFonts w:cs="Times New Roman"/>
                <w:sz w:val="20"/>
                <w:szCs w:val="20"/>
              </w:rPr>
              <w:t>е</w:t>
            </w:r>
            <w:r w:rsidRPr="00D224BD">
              <w:rPr>
                <w:rFonts w:cs="Times New Roman"/>
                <w:sz w:val="20"/>
                <w:szCs w:val="20"/>
              </w:rPr>
              <w:t>зультаты проведенной паспортизации объектов культуры в Московской о</w:t>
            </w:r>
            <w:r w:rsidRPr="00D224BD">
              <w:rPr>
                <w:rFonts w:cs="Times New Roman"/>
                <w:sz w:val="20"/>
                <w:szCs w:val="20"/>
              </w:rPr>
              <w:t>б</w:t>
            </w:r>
            <w:r w:rsidRPr="00D224BD">
              <w:rPr>
                <w:rFonts w:cs="Times New Roman"/>
                <w:sz w:val="20"/>
                <w:szCs w:val="20"/>
              </w:rPr>
              <w:t xml:space="preserve">ласти </w:t>
            </w:r>
          </w:p>
        </w:tc>
        <w:tc>
          <w:tcPr>
            <w:tcW w:w="2597" w:type="dxa"/>
            <w:tcBorders>
              <w:top w:val="single" w:sz="4" w:space="0" w:color="000000"/>
              <w:left w:val="single" w:sz="4" w:space="0" w:color="000000"/>
              <w:bottom w:val="single" w:sz="4" w:space="0" w:color="000000"/>
              <w:right w:val="single" w:sz="4" w:space="0" w:color="000000"/>
            </w:tcBorders>
            <w:shd w:val="clear" w:color="auto" w:fill="auto"/>
          </w:tcPr>
          <w:p w:rsidR="000C261E" w:rsidRPr="00D224BD" w:rsidRDefault="000C261E" w:rsidP="00D224BD">
            <w:pPr>
              <w:widowControl w:val="0"/>
              <w:jc w:val="center"/>
              <w:rPr>
                <w:rFonts w:eastAsiaTheme="minorEastAsia" w:cs="Times New Roman"/>
                <w:sz w:val="20"/>
                <w:szCs w:val="20"/>
                <w:lang w:eastAsia="ru-RU"/>
              </w:rPr>
            </w:pPr>
            <w:r w:rsidRPr="00D224BD">
              <w:rPr>
                <w:rFonts w:eastAsiaTheme="minorEastAsia" w:cs="Times New Roman"/>
                <w:sz w:val="20"/>
                <w:szCs w:val="20"/>
                <w:lang w:eastAsia="ru-RU"/>
              </w:rPr>
              <w:t>Годовой</w:t>
            </w:r>
          </w:p>
        </w:tc>
      </w:tr>
      <w:tr w:rsidR="000C261E" w:rsidRPr="00D224BD" w:rsidTr="009B111D">
        <w:trPr>
          <w:trHeight w:val="253"/>
        </w:trPr>
        <w:tc>
          <w:tcPr>
            <w:tcW w:w="15026" w:type="dxa"/>
            <w:gridSpan w:val="11"/>
            <w:tcBorders>
              <w:top w:val="single" w:sz="4" w:space="0" w:color="000000"/>
              <w:left w:val="single" w:sz="4" w:space="0" w:color="000000"/>
              <w:bottom w:val="single" w:sz="4" w:space="0" w:color="000000"/>
              <w:right w:val="single" w:sz="4" w:space="0" w:color="000000"/>
            </w:tcBorders>
            <w:shd w:val="clear" w:color="auto" w:fill="auto"/>
          </w:tcPr>
          <w:p w:rsidR="000C261E" w:rsidRPr="00D224BD" w:rsidRDefault="000C261E" w:rsidP="00D224BD">
            <w:pPr>
              <w:jc w:val="center"/>
              <w:rPr>
                <w:rFonts w:cs="Times New Roman"/>
                <w:sz w:val="20"/>
                <w:szCs w:val="20"/>
              </w:rPr>
            </w:pPr>
            <w:r w:rsidRPr="00D224BD">
              <w:rPr>
                <w:rFonts w:eastAsiaTheme="minorEastAsia" w:cs="Times New Roman"/>
                <w:sz w:val="20"/>
                <w:szCs w:val="20"/>
                <w:lang w:eastAsia="ru-RU"/>
              </w:rPr>
              <w:t>Подпрограмма 8. «Развитие туризма»</w:t>
            </w:r>
          </w:p>
        </w:tc>
      </w:tr>
      <w:tr w:rsidR="000C261E" w:rsidRPr="00D224BD" w:rsidTr="008414FF">
        <w:trPr>
          <w:trHeight w:val="1614"/>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C261E" w:rsidRPr="00D224BD" w:rsidRDefault="000C261E" w:rsidP="00D224BD">
            <w:pPr>
              <w:widowControl w:val="0"/>
              <w:ind w:left="-704" w:firstLine="720"/>
              <w:jc w:val="center"/>
              <w:rPr>
                <w:rFonts w:eastAsiaTheme="minorEastAsia" w:cs="Times New Roman"/>
                <w:sz w:val="20"/>
                <w:szCs w:val="20"/>
                <w:lang w:eastAsia="ru-RU"/>
              </w:rPr>
            </w:pPr>
            <w:r w:rsidRPr="00D224BD">
              <w:rPr>
                <w:rFonts w:eastAsiaTheme="minorEastAsia" w:cs="Times New Roman"/>
                <w:sz w:val="20"/>
                <w:szCs w:val="20"/>
                <w:lang w:eastAsia="ru-RU"/>
              </w:rPr>
              <w:lastRenderedPageBreak/>
              <w:t>1</w:t>
            </w:r>
          </w:p>
        </w:tc>
        <w:tc>
          <w:tcPr>
            <w:tcW w:w="3260" w:type="dxa"/>
            <w:gridSpan w:val="2"/>
            <w:tcBorders>
              <w:top w:val="single" w:sz="4" w:space="0" w:color="000000"/>
              <w:left w:val="single" w:sz="4" w:space="0" w:color="000000"/>
              <w:bottom w:val="single" w:sz="4" w:space="0" w:color="000000"/>
              <w:right w:val="single" w:sz="4" w:space="0" w:color="000000"/>
            </w:tcBorders>
            <w:shd w:val="clear" w:color="auto" w:fill="auto"/>
          </w:tcPr>
          <w:p w:rsidR="000C261E" w:rsidRPr="00D224BD" w:rsidRDefault="000C261E" w:rsidP="00D224BD">
            <w:pPr>
              <w:pStyle w:val="ConsPlusCell"/>
              <w:jc w:val="both"/>
              <w:rPr>
                <w:rFonts w:ascii="Times New Roman" w:eastAsia="Calibri" w:hAnsi="Times New Roman" w:cs="Times New Roman"/>
                <w:sz w:val="20"/>
                <w:szCs w:val="20"/>
                <w:lang w:eastAsia="en-US"/>
              </w:rPr>
            </w:pPr>
            <w:r w:rsidRPr="00D224BD">
              <w:rPr>
                <w:rFonts w:ascii="Times New Roman" w:hAnsi="Times New Roman" w:cs="Times New Roman"/>
                <w:sz w:val="20"/>
                <w:szCs w:val="20"/>
              </w:rPr>
              <w:t xml:space="preserve"> </w:t>
            </w:r>
            <w:r w:rsidRPr="00D224BD">
              <w:rPr>
                <w:rFonts w:ascii="Times New Roman" w:eastAsia="Calibri" w:hAnsi="Times New Roman" w:cs="Times New Roman"/>
                <w:sz w:val="20"/>
                <w:szCs w:val="20"/>
                <w:lang w:eastAsia="en-US"/>
              </w:rPr>
              <w:t>Туристский поток в городском округе Зарайск Московской обл</w:t>
            </w:r>
            <w:r w:rsidRPr="00D224BD">
              <w:rPr>
                <w:rFonts w:ascii="Times New Roman" w:eastAsia="Calibri" w:hAnsi="Times New Roman" w:cs="Times New Roman"/>
                <w:sz w:val="20"/>
                <w:szCs w:val="20"/>
                <w:lang w:eastAsia="en-US"/>
              </w:rPr>
              <w:t>а</w:t>
            </w:r>
            <w:r w:rsidRPr="00D224BD">
              <w:rPr>
                <w:rFonts w:ascii="Times New Roman" w:eastAsia="Calibri" w:hAnsi="Times New Roman" w:cs="Times New Roman"/>
                <w:sz w:val="20"/>
                <w:szCs w:val="20"/>
                <w:lang w:eastAsia="en-US"/>
              </w:rPr>
              <w:t>сти</w:t>
            </w:r>
          </w:p>
        </w:tc>
        <w:tc>
          <w:tcPr>
            <w:tcW w:w="1352" w:type="dxa"/>
            <w:tcBorders>
              <w:top w:val="single" w:sz="4" w:space="0" w:color="000000"/>
              <w:left w:val="single" w:sz="4" w:space="0" w:color="000000"/>
              <w:bottom w:val="single" w:sz="4" w:space="0" w:color="000000"/>
              <w:right w:val="single" w:sz="4" w:space="0" w:color="000000"/>
            </w:tcBorders>
            <w:shd w:val="clear" w:color="auto" w:fill="auto"/>
          </w:tcPr>
          <w:p w:rsidR="000C261E" w:rsidRPr="00D224BD" w:rsidRDefault="000C261E" w:rsidP="00D224BD">
            <w:pPr>
              <w:pStyle w:val="ConsPlusCell"/>
              <w:jc w:val="center"/>
              <w:rPr>
                <w:rFonts w:ascii="Times New Roman" w:eastAsia="Calibri" w:hAnsi="Times New Roman" w:cs="Times New Roman"/>
                <w:sz w:val="20"/>
                <w:szCs w:val="20"/>
                <w:lang w:eastAsia="en-US"/>
              </w:rPr>
            </w:pPr>
            <w:r w:rsidRPr="00D224BD">
              <w:rPr>
                <w:rFonts w:ascii="Times New Roman" w:eastAsia="Calibri" w:hAnsi="Times New Roman" w:cs="Times New Roman"/>
                <w:sz w:val="20"/>
                <w:szCs w:val="20"/>
                <w:lang w:eastAsia="en-US"/>
              </w:rPr>
              <w:t>млн</w:t>
            </w:r>
            <w:proofErr w:type="gramStart"/>
            <w:r w:rsidRPr="00D224BD">
              <w:rPr>
                <w:rFonts w:ascii="Times New Roman" w:eastAsia="Calibri" w:hAnsi="Times New Roman" w:cs="Times New Roman"/>
                <w:sz w:val="20"/>
                <w:szCs w:val="20"/>
                <w:lang w:eastAsia="en-US"/>
              </w:rPr>
              <w:t>.ч</w:t>
            </w:r>
            <w:proofErr w:type="gramEnd"/>
            <w:r w:rsidRPr="00D224BD">
              <w:rPr>
                <w:rFonts w:ascii="Times New Roman" w:eastAsia="Calibri" w:hAnsi="Times New Roman" w:cs="Times New Roman"/>
                <w:sz w:val="20"/>
                <w:szCs w:val="20"/>
                <w:lang w:eastAsia="en-US"/>
              </w:rPr>
              <w:t>ел.</w:t>
            </w:r>
          </w:p>
        </w:tc>
        <w:tc>
          <w:tcPr>
            <w:tcW w:w="3564" w:type="dxa"/>
            <w:gridSpan w:val="3"/>
            <w:tcBorders>
              <w:top w:val="single" w:sz="4" w:space="0" w:color="000000"/>
              <w:left w:val="single" w:sz="4" w:space="0" w:color="000000"/>
              <w:bottom w:val="single" w:sz="4" w:space="0" w:color="000000"/>
              <w:right w:val="single" w:sz="4" w:space="0" w:color="000000"/>
            </w:tcBorders>
            <w:shd w:val="clear" w:color="auto" w:fill="auto"/>
          </w:tcPr>
          <w:p w:rsidR="000C261E" w:rsidRPr="00D224BD" w:rsidRDefault="000C261E" w:rsidP="00D224BD">
            <w:pPr>
              <w:jc w:val="both"/>
              <w:rPr>
                <w:rFonts w:cs="Times New Roman"/>
                <w:sz w:val="20"/>
                <w:szCs w:val="20"/>
              </w:rPr>
            </w:pPr>
            <w:r w:rsidRPr="00D224BD">
              <w:rPr>
                <w:rFonts w:cs="Times New Roman"/>
                <w:sz w:val="20"/>
                <w:szCs w:val="20"/>
              </w:rPr>
              <w:t xml:space="preserve">ТП = </w:t>
            </w:r>
            <w:proofErr w:type="spellStart"/>
            <w:r w:rsidRPr="00D224BD">
              <w:rPr>
                <w:rFonts w:cs="Times New Roman"/>
                <w:sz w:val="20"/>
                <w:szCs w:val="20"/>
              </w:rPr>
              <w:t>Ткср</w:t>
            </w:r>
            <w:proofErr w:type="spellEnd"/>
            <w:r w:rsidRPr="00D224BD">
              <w:rPr>
                <w:rFonts w:cs="Times New Roman"/>
                <w:sz w:val="20"/>
                <w:szCs w:val="20"/>
              </w:rPr>
              <w:t xml:space="preserve"> + </w:t>
            </w:r>
            <w:proofErr w:type="spellStart"/>
            <w:r w:rsidRPr="00D224BD">
              <w:rPr>
                <w:rFonts w:cs="Times New Roman"/>
                <w:sz w:val="20"/>
                <w:szCs w:val="20"/>
              </w:rPr>
              <w:t>Тсв</w:t>
            </w:r>
            <w:proofErr w:type="spellEnd"/>
            <w:r w:rsidRPr="00D224BD">
              <w:rPr>
                <w:rFonts w:cs="Times New Roman"/>
                <w:sz w:val="20"/>
                <w:szCs w:val="20"/>
              </w:rPr>
              <w:t>,</w:t>
            </w:r>
          </w:p>
          <w:p w:rsidR="000C261E" w:rsidRPr="00D224BD" w:rsidRDefault="000C261E" w:rsidP="00D224BD">
            <w:pPr>
              <w:jc w:val="both"/>
              <w:rPr>
                <w:rFonts w:cs="Times New Roman"/>
                <w:sz w:val="20"/>
                <w:szCs w:val="20"/>
              </w:rPr>
            </w:pPr>
            <w:r w:rsidRPr="00D224BD">
              <w:rPr>
                <w:rFonts w:cs="Times New Roman"/>
                <w:sz w:val="20"/>
                <w:szCs w:val="20"/>
              </w:rPr>
              <w:t>где:</w:t>
            </w:r>
          </w:p>
          <w:p w:rsidR="000C261E" w:rsidRPr="00D224BD" w:rsidRDefault="000C261E" w:rsidP="00D224BD">
            <w:pPr>
              <w:jc w:val="both"/>
              <w:rPr>
                <w:rFonts w:cs="Times New Roman"/>
                <w:sz w:val="20"/>
                <w:szCs w:val="20"/>
              </w:rPr>
            </w:pPr>
            <w:r w:rsidRPr="00D224BD">
              <w:rPr>
                <w:rFonts w:cs="Times New Roman"/>
                <w:sz w:val="20"/>
                <w:szCs w:val="20"/>
              </w:rPr>
              <w:t>ТП - объем туристского потока;</w:t>
            </w:r>
          </w:p>
          <w:p w:rsidR="000C261E" w:rsidRPr="00D224BD" w:rsidRDefault="000C261E" w:rsidP="00D224BD">
            <w:pPr>
              <w:jc w:val="both"/>
              <w:rPr>
                <w:rFonts w:cs="Times New Roman"/>
                <w:sz w:val="20"/>
                <w:szCs w:val="20"/>
              </w:rPr>
            </w:pPr>
            <w:proofErr w:type="spellStart"/>
            <w:r w:rsidRPr="00D224BD">
              <w:rPr>
                <w:rFonts w:cs="Times New Roman"/>
                <w:sz w:val="20"/>
                <w:szCs w:val="20"/>
              </w:rPr>
              <w:t>Ткср</w:t>
            </w:r>
            <w:proofErr w:type="spellEnd"/>
            <w:r w:rsidRPr="00D224BD">
              <w:rPr>
                <w:rFonts w:cs="Times New Roman"/>
                <w:sz w:val="20"/>
                <w:szCs w:val="20"/>
              </w:rPr>
              <w:t xml:space="preserve"> - число туристов, размещенных в коллективных средствах размещения (без учета жителей муниципального образования Московской области);</w:t>
            </w:r>
          </w:p>
          <w:p w:rsidR="000C261E" w:rsidRPr="00D224BD" w:rsidRDefault="000C261E" w:rsidP="00D224BD">
            <w:pPr>
              <w:jc w:val="both"/>
              <w:rPr>
                <w:rFonts w:cs="Times New Roman"/>
                <w:sz w:val="20"/>
                <w:szCs w:val="20"/>
              </w:rPr>
            </w:pPr>
            <w:proofErr w:type="spellStart"/>
            <w:r w:rsidRPr="00D224BD">
              <w:rPr>
                <w:rFonts w:cs="Times New Roman"/>
                <w:sz w:val="20"/>
                <w:szCs w:val="20"/>
              </w:rPr>
              <w:t>Тсв</w:t>
            </w:r>
            <w:proofErr w:type="spellEnd"/>
            <w:r w:rsidRPr="00D224BD">
              <w:rPr>
                <w:rFonts w:cs="Times New Roman"/>
                <w:sz w:val="20"/>
                <w:szCs w:val="20"/>
              </w:rPr>
              <w:t xml:space="preserve"> - число туристов, размещенных в иных средствах размещения (без учета жителей муниципального образования Московской области)</w:t>
            </w:r>
          </w:p>
        </w:tc>
        <w:tc>
          <w:tcPr>
            <w:tcW w:w="3524" w:type="dxa"/>
            <w:tcBorders>
              <w:top w:val="single" w:sz="4" w:space="0" w:color="000000"/>
              <w:left w:val="single" w:sz="4" w:space="0" w:color="000000"/>
              <w:bottom w:val="single" w:sz="4" w:space="0" w:color="000000"/>
              <w:right w:val="single" w:sz="4" w:space="0" w:color="000000"/>
            </w:tcBorders>
            <w:shd w:val="clear" w:color="auto" w:fill="auto"/>
          </w:tcPr>
          <w:p w:rsidR="000C261E" w:rsidRPr="00D224BD" w:rsidRDefault="000C261E" w:rsidP="00D224BD">
            <w:pPr>
              <w:jc w:val="both"/>
              <w:rPr>
                <w:rFonts w:cs="Times New Roman"/>
                <w:sz w:val="20"/>
                <w:szCs w:val="20"/>
              </w:rPr>
            </w:pPr>
            <w:r w:rsidRPr="00D224BD">
              <w:rPr>
                <w:rFonts w:cs="Times New Roman"/>
                <w:sz w:val="20"/>
                <w:szCs w:val="20"/>
              </w:rPr>
              <w:t>Данные маркетинговых исследований туристских потоков, проведенного на территории Муниципального образования  в течение данного года, Территориальный орган Федеральной службы государственной статистики, запрос Комитета по Культуре, физической культуре, спорту, работе с детьми и молодежью администрации городского округа Зарайска в организации коллективных средств размещения</w:t>
            </w:r>
          </w:p>
        </w:tc>
        <w:tc>
          <w:tcPr>
            <w:tcW w:w="2617" w:type="dxa"/>
            <w:gridSpan w:val="3"/>
            <w:tcBorders>
              <w:top w:val="single" w:sz="4" w:space="0" w:color="000000"/>
              <w:left w:val="single" w:sz="4" w:space="0" w:color="000000"/>
              <w:bottom w:val="single" w:sz="4" w:space="0" w:color="000000"/>
              <w:right w:val="single" w:sz="4" w:space="0" w:color="000000"/>
            </w:tcBorders>
            <w:shd w:val="clear" w:color="auto" w:fill="auto"/>
          </w:tcPr>
          <w:p w:rsidR="000C261E" w:rsidRPr="00D224BD" w:rsidRDefault="000C261E" w:rsidP="00D224BD">
            <w:pPr>
              <w:rPr>
                <w:rFonts w:cs="Times New Roman"/>
                <w:sz w:val="20"/>
                <w:szCs w:val="20"/>
              </w:rPr>
            </w:pPr>
            <w:r w:rsidRPr="00D224BD">
              <w:rPr>
                <w:rFonts w:cs="Times New Roman"/>
                <w:sz w:val="20"/>
                <w:szCs w:val="20"/>
              </w:rPr>
              <w:t xml:space="preserve">10.04 – </w:t>
            </w:r>
            <w:r w:rsidRPr="00D224BD">
              <w:rPr>
                <w:rFonts w:cs="Times New Roman"/>
                <w:sz w:val="20"/>
                <w:szCs w:val="20"/>
                <w:lang w:val="en-US"/>
              </w:rPr>
              <w:t>I</w:t>
            </w:r>
            <w:r w:rsidRPr="00D224BD">
              <w:rPr>
                <w:rFonts w:cs="Times New Roman"/>
                <w:sz w:val="20"/>
                <w:szCs w:val="20"/>
              </w:rPr>
              <w:t xml:space="preserve"> квартал;</w:t>
            </w:r>
          </w:p>
          <w:p w:rsidR="000C261E" w:rsidRPr="00D224BD" w:rsidRDefault="000C261E" w:rsidP="00D224BD">
            <w:pPr>
              <w:rPr>
                <w:rFonts w:cs="Times New Roman"/>
                <w:sz w:val="20"/>
                <w:szCs w:val="20"/>
              </w:rPr>
            </w:pPr>
            <w:r w:rsidRPr="00D224BD">
              <w:rPr>
                <w:rFonts w:cs="Times New Roman"/>
                <w:sz w:val="20"/>
                <w:szCs w:val="20"/>
              </w:rPr>
              <w:t xml:space="preserve">10.07 – </w:t>
            </w:r>
            <w:r w:rsidRPr="00D224BD">
              <w:rPr>
                <w:rFonts w:cs="Times New Roman"/>
                <w:sz w:val="20"/>
                <w:szCs w:val="20"/>
                <w:lang w:val="en-US"/>
              </w:rPr>
              <w:t>II</w:t>
            </w:r>
            <w:r w:rsidRPr="00D224BD">
              <w:rPr>
                <w:rFonts w:cs="Times New Roman"/>
                <w:sz w:val="20"/>
                <w:szCs w:val="20"/>
              </w:rPr>
              <w:t xml:space="preserve"> квартал;</w:t>
            </w:r>
          </w:p>
          <w:p w:rsidR="000C261E" w:rsidRPr="00D224BD" w:rsidRDefault="000C261E" w:rsidP="00D224BD">
            <w:pPr>
              <w:jc w:val="both"/>
              <w:rPr>
                <w:rFonts w:cs="Times New Roman"/>
                <w:sz w:val="20"/>
                <w:szCs w:val="20"/>
              </w:rPr>
            </w:pPr>
            <w:r w:rsidRPr="00D224BD">
              <w:rPr>
                <w:rFonts w:cs="Times New Roman"/>
                <w:sz w:val="20"/>
                <w:szCs w:val="20"/>
              </w:rPr>
              <w:t xml:space="preserve">10.10 – </w:t>
            </w:r>
            <w:r w:rsidRPr="00D224BD">
              <w:rPr>
                <w:rFonts w:cs="Times New Roman"/>
                <w:sz w:val="20"/>
                <w:szCs w:val="20"/>
                <w:lang w:val="en-US"/>
              </w:rPr>
              <w:t>III</w:t>
            </w:r>
            <w:r w:rsidRPr="00D224BD">
              <w:rPr>
                <w:rFonts w:cs="Times New Roman"/>
                <w:sz w:val="20"/>
                <w:szCs w:val="20"/>
              </w:rPr>
              <w:t xml:space="preserve"> квартал;</w:t>
            </w:r>
          </w:p>
          <w:p w:rsidR="000C261E" w:rsidRPr="00D224BD" w:rsidRDefault="000C261E" w:rsidP="00D224BD">
            <w:pPr>
              <w:widowControl w:val="0"/>
              <w:autoSpaceDE w:val="0"/>
              <w:autoSpaceDN w:val="0"/>
              <w:adjustRightInd w:val="0"/>
              <w:rPr>
                <w:rFonts w:cs="Times New Roman"/>
                <w:sz w:val="20"/>
                <w:szCs w:val="20"/>
              </w:rPr>
            </w:pPr>
            <w:r w:rsidRPr="00D224BD">
              <w:rPr>
                <w:rFonts w:cs="Times New Roman"/>
                <w:sz w:val="20"/>
                <w:szCs w:val="20"/>
              </w:rPr>
              <w:t xml:space="preserve">20.12 – </w:t>
            </w:r>
            <w:r w:rsidRPr="00D224BD">
              <w:rPr>
                <w:rFonts w:cs="Times New Roman"/>
                <w:sz w:val="20"/>
                <w:szCs w:val="20"/>
                <w:lang w:val="en-US"/>
              </w:rPr>
              <w:t>IV</w:t>
            </w:r>
            <w:r w:rsidRPr="00D224BD">
              <w:rPr>
                <w:rFonts w:cs="Times New Roman"/>
                <w:sz w:val="20"/>
                <w:szCs w:val="20"/>
              </w:rPr>
              <w:t xml:space="preserve"> квартал,</w:t>
            </w:r>
          </w:p>
          <w:p w:rsidR="000C261E" w:rsidRPr="00D224BD" w:rsidRDefault="000C261E" w:rsidP="00D224BD">
            <w:pPr>
              <w:rPr>
                <w:rFonts w:cs="Times New Roman"/>
                <w:sz w:val="20"/>
                <w:szCs w:val="20"/>
              </w:rPr>
            </w:pPr>
            <w:r w:rsidRPr="00D224BD">
              <w:rPr>
                <w:rFonts w:cs="Times New Roman"/>
                <w:sz w:val="20"/>
                <w:szCs w:val="20"/>
              </w:rPr>
              <w:t>10.02 годовой отчет.</w:t>
            </w:r>
          </w:p>
          <w:p w:rsidR="000C261E" w:rsidRPr="00D224BD" w:rsidRDefault="000C261E" w:rsidP="00D224BD">
            <w:pPr>
              <w:rPr>
                <w:rFonts w:cs="Times New Roman"/>
                <w:sz w:val="20"/>
                <w:szCs w:val="20"/>
              </w:rPr>
            </w:pPr>
          </w:p>
        </w:tc>
      </w:tr>
      <w:tr w:rsidR="000C261E" w:rsidRPr="00D224BD" w:rsidTr="008414FF">
        <w:trPr>
          <w:trHeight w:val="1584"/>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C261E" w:rsidRPr="00D224BD" w:rsidRDefault="000C261E" w:rsidP="00D224BD">
            <w:pPr>
              <w:widowControl w:val="0"/>
              <w:ind w:left="-704" w:firstLine="720"/>
              <w:jc w:val="center"/>
              <w:rPr>
                <w:rFonts w:eastAsiaTheme="minorEastAsia" w:cs="Times New Roman"/>
                <w:sz w:val="20"/>
                <w:szCs w:val="20"/>
                <w:lang w:eastAsia="ru-RU"/>
              </w:rPr>
            </w:pPr>
            <w:r w:rsidRPr="00D224BD">
              <w:rPr>
                <w:rFonts w:eastAsiaTheme="minorEastAsia" w:cs="Times New Roman"/>
                <w:sz w:val="20"/>
                <w:szCs w:val="20"/>
                <w:lang w:eastAsia="ru-RU"/>
              </w:rPr>
              <w:t>2</w:t>
            </w:r>
          </w:p>
        </w:tc>
        <w:tc>
          <w:tcPr>
            <w:tcW w:w="3260" w:type="dxa"/>
            <w:gridSpan w:val="2"/>
            <w:tcBorders>
              <w:top w:val="single" w:sz="4" w:space="0" w:color="000000"/>
              <w:left w:val="single" w:sz="4" w:space="0" w:color="000000"/>
              <w:bottom w:val="single" w:sz="4" w:space="0" w:color="000000"/>
              <w:right w:val="single" w:sz="4" w:space="0" w:color="000000"/>
            </w:tcBorders>
            <w:shd w:val="clear" w:color="auto" w:fill="auto"/>
          </w:tcPr>
          <w:p w:rsidR="000C261E" w:rsidRPr="00D224BD" w:rsidRDefault="000C261E" w:rsidP="00D224BD">
            <w:pPr>
              <w:pStyle w:val="ConsPlusCell"/>
              <w:jc w:val="both"/>
              <w:rPr>
                <w:rFonts w:ascii="Times New Roman" w:eastAsia="Calibri" w:hAnsi="Times New Roman" w:cs="Times New Roman"/>
                <w:sz w:val="20"/>
                <w:szCs w:val="20"/>
                <w:lang w:eastAsia="en-US"/>
              </w:rPr>
            </w:pPr>
            <w:r w:rsidRPr="00D224BD">
              <w:rPr>
                <w:rFonts w:ascii="Times New Roman" w:eastAsia="Calibri" w:hAnsi="Times New Roman" w:cs="Times New Roman"/>
                <w:sz w:val="20"/>
                <w:szCs w:val="20"/>
                <w:lang w:eastAsia="en-US"/>
              </w:rPr>
              <w:t>Объем платных туристских услуг, оказанных населению</w:t>
            </w:r>
          </w:p>
        </w:tc>
        <w:tc>
          <w:tcPr>
            <w:tcW w:w="1352" w:type="dxa"/>
            <w:tcBorders>
              <w:top w:val="single" w:sz="4" w:space="0" w:color="000000"/>
              <w:left w:val="single" w:sz="4" w:space="0" w:color="000000"/>
              <w:bottom w:val="single" w:sz="4" w:space="0" w:color="000000"/>
              <w:right w:val="single" w:sz="4" w:space="0" w:color="000000"/>
            </w:tcBorders>
            <w:shd w:val="clear" w:color="auto" w:fill="auto"/>
          </w:tcPr>
          <w:p w:rsidR="000C261E" w:rsidRPr="00D224BD" w:rsidRDefault="000C261E" w:rsidP="00D224BD">
            <w:pPr>
              <w:pStyle w:val="ConsPlusCell"/>
              <w:jc w:val="center"/>
              <w:rPr>
                <w:rFonts w:ascii="Times New Roman" w:eastAsia="Calibri" w:hAnsi="Times New Roman" w:cs="Times New Roman"/>
                <w:sz w:val="20"/>
                <w:szCs w:val="20"/>
                <w:lang w:eastAsia="en-US"/>
              </w:rPr>
            </w:pPr>
            <w:r w:rsidRPr="00D224BD">
              <w:rPr>
                <w:rFonts w:ascii="Times New Roman" w:eastAsia="Calibri" w:hAnsi="Times New Roman" w:cs="Times New Roman"/>
                <w:sz w:val="20"/>
                <w:szCs w:val="20"/>
                <w:lang w:eastAsia="en-US"/>
              </w:rPr>
              <w:t>млн. руб.</w:t>
            </w:r>
          </w:p>
        </w:tc>
        <w:tc>
          <w:tcPr>
            <w:tcW w:w="3564" w:type="dxa"/>
            <w:gridSpan w:val="3"/>
            <w:tcBorders>
              <w:top w:val="single" w:sz="4" w:space="0" w:color="000000"/>
              <w:left w:val="single" w:sz="4" w:space="0" w:color="000000"/>
              <w:bottom w:val="single" w:sz="4" w:space="0" w:color="000000"/>
              <w:right w:val="single" w:sz="4" w:space="0" w:color="000000"/>
            </w:tcBorders>
            <w:shd w:val="clear" w:color="auto" w:fill="auto"/>
          </w:tcPr>
          <w:p w:rsidR="000C261E" w:rsidRPr="00D224BD" w:rsidRDefault="000C261E" w:rsidP="00D224BD">
            <w:pPr>
              <w:jc w:val="both"/>
              <w:rPr>
                <w:rFonts w:cs="Times New Roman"/>
                <w:sz w:val="20"/>
                <w:szCs w:val="20"/>
              </w:rPr>
            </w:pPr>
            <w:proofErr w:type="spellStart"/>
            <w:proofErr w:type="gramStart"/>
            <w:r w:rsidRPr="00D224BD">
              <w:rPr>
                <w:rFonts w:cs="Times New Roman"/>
                <w:sz w:val="20"/>
                <w:szCs w:val="20"/>
              </w:rPr>
              <w:t>V</w:t>
            </w:r>
            <w:proofErr w:type="gramEnd"/>
            <w:r w:rsidRPr="00D224BD">
              <w:rPr>
                <w:rFonts w:cs="Times New Roman"/>
                <w:sz w:val="20"/>
                <w:szCs w:val="20"/>
              </w:rPr>
              <w:t>о</w:t>
            </w:r>
            <w:proofErr w:type="spellEnd"/>
            <w:r w:rsidRPr="00D224BD">
              <w:rPr>
                <w:rFonts w:cs="Times New Roman"/>
                <w:sz w:val="20"/>
                <w:szCs w:val="20"/>
              </w:rPr>
              <w:t>= ∑</w:t>
            </w:r>
            <w:proofErr w:type="spellStart"/>
            <w:r w:rsidRPr="00D224BD">
              <w:rPr>
                <w:rFonts w:cs="Times New Roman"/>
                <w:sz w:val="20"/>
                <w:szCs w:val="20"/>
              </w:rPr>
              <w:t>кср</w:t>
            </w:r>
            <w:proofErr w:type="spellEnd"/>
            <w:r w:rsidRPr="00D224BD">
              <w:rPr>
                <w:rFonts w:cs="Times New Roman"/>
                <w:sz w:val="20"/>
                <w:szCs w:val="20"/>
              </w:rPr>
              <w:t xml:space="preserve"> + ∑</w:t>
            </w:r>
            <w:proofErr w:type="spellStart"/>
            <w:r w:rsidRPr="00D224BD">
              <w:rPr>
                <w:rFonts w:cs="Times New Roman"/>
                <w:sz w:val="20"/>
                <w:szCs w:val="20"/>
              </w:rPr>
              <w:t>ск</w:t>
            </w:r>
            <w:proofErr w:type="spellEnd"/>
            <w:r w:rsidRPr="00D224BD">
              <w:rPr>
                <w:rFonts w:cs="Times New Roman"/>
                <w:sz w:val="20"/>
                <w:szCs w:val="20"/>
              </w:rPr>
              <w:t xml:space="preserve"> + ∑</w:t>
            </w:r>
            <w:proofErr w:type="spellStart"/>
            <w:r w:rsidRPr="00D224BD">
              <w:rPr>
                <w:rFonts w:cs="Times New Roman"/>
                <w:sz w:val="20"/>
                <w:szCs w:val="20"/>
              </w:rPr>
              <w:t>тф</w:t>
            </w:r>
            <w:proofErr w:type="spellEnd"/>
            <w:r w:rsidRPr="00D224BD">
              <w:rPr>
                <w:rFonts w:cs="Times New Roman"/>
                <w:sz w:val="20"/>
                <w:szCs w:val="20"/>
              </w:rPr>
              <w:t xml:space="preserve">,   </w:t>
            </w:r>
          </w:p>
          <w:p w:rsidR="000C261E" w:rsidRPr="00D224BD" w:rsidRDefault="000C261E" w:rsidP="00D224BD">
            <w:pPr>
              <w:jc w:val="both"/>
              <w:rPr>
                <w:rFonts w:cs="Times New Roman"/>
                <w:sz w:val="20"/>
                <w:szCs w:val="20"/>
              </w:rPr>
            </w:pPr>
            <w:r w:rsidRPr="00D224BD">
              <w:rPr>
                <w:rFonts w:cs="Times New Roman"/>
                <w:sz w:val="20"/>
                <w:szCs w:val="20"/>
              </w:rPr>
              <w:t xml:space="preserve">где:                                                                                                                       </w:t>
            </w:r>
          </w:p>
          <w:p w:rsidR="000C261E" w:rsidRPr="00D224BD" w:rsidRDefault="000C261E" w:rsidP="00D224BD">
            <w:pPr>
              <w:jc w:val="both"/>
              <w:rPr>
                <w:rFonts w:cs="Times New Roman"/>
                <w:sz w:val="20"/>
                <w:szCs w:val="20"/>
              </w:rPr>
            </w:pPr>
            <w:proofErr w:type="spellStart"/>
            <w:proofErr w:type="gramStart"/>
            <w:r w:rsidRPr="00D224BD">
              <w:rPr>
                <w:rFonts w:cs="Times New Roman"/>
                <w:sz w:val="20"/>
                <w:szCs w:val="20"/>
              </w:rPr>
              <w:t>V</w:t>
            </w:r>
            <w:proofErr w:type="gramEnd"/>
            <w:r w:rsidRPr="00D224BD">
              <w:rPr>
                <w:rFonts w:cs="Times New Roman"/>
                <w:sz w:val="20"/>
                <w:szCs w:val="20"/>
              </w:rPr>
              <w:t>о</w:t>
            </w:r>
            <w:proofErr w:type="spellEnd"/>
            <w:r w:rsidRPr="00D224BD">
              <w:rPr>
                <w:rFonts w:cs="Times New Roman"/>
                <w:sz w:val="20"/>
                <w:szCs w:val="20"/>
              </w:rPr>
              <w:t xml:space="preserve"> - общий объем платных туристских услуг, оказываемых населению;                       </w:t>
            </w:r>
          </w:p>
          <w:p w:rsidR="000C261E" w:rsidRPr="00D224BD" w:rsidRDefault="000C261E" w:rsidP="00D224BD">
            <w:pPr>
              <w:jc w:val="both"/>
              <w:rPr>
                <w:rFonts w:cs="Times New Roman"/>
                <w:sz w:val="20"/>
                <w:szCs w:val="20"/>
              </w:rPr>
            </w:pPr>
            <w:r w:rsidRPr="00D224BD">
              <w:rPr>
                <w:rFonts w:cs="Times New Roman"/>
                <w:sz w:val="20"/>
                <w:szCs w:val="20"/>
              </w:rPr>
              <w:t>∑</w:t>
            </w:r>
            <w:proofErr w:type="spellStart"/>
            <w:r w:rsidRPr="00D224BD">
              <w:rPr>
                <w:rFonts w:cs="Times New Roman"/>
                <w:sz w:val="20"/>
                <w:szCs w:val="20"/>
              </w:rPr>
              <w:t>кср</w:t>
            </w:r>
            <w:proofErr w:type="spellEnd"/>
            <w:r w:rsidRPr="00D224BD">
              <w:rPr>
                <w:rFonts w:cs="Times New Roman"/>
                <w:sz w:val="20"/>
                <w:szCs w:val="20"/>
              </w:rPr>
              <w:t xml:space="preserve"> - услуги гостиниц и аналогичные услуги по предоставлению временного жилья;     </w:t>
            </w:r>
          </w:p>
          <w:p w:rsidR="000C261E" w:rsidRPr="00D224BD" w:rsidRDefault="000C261E" w:rsidP="00D224BD">
            <w:pPr>
              <w:jc w:val="both"/>
              <w:rPr>
                <w:rFonts w:cs="Times New Roman"/>
                <w:sz w:val="20"/>
                <w:szCs w:val="20"/>
              </w:rPr>
            </w:pPr>
            <w:r w:rsidRPr="00D224BD">
              <w:rPr>
                <w:rFonts w:cs="Times New Roman"/>
                <w:sz w:val="20"/>
                <w:szCs w:val="20"/>
              </w:rPr>
              <w:t>∑</w:t>
            </w:r>
            <w:proofErr w:type="spellStart"/>
            <w:r w:rsidRPr="00D224BD">
              <w:rPr>
                <w:rFonts w:cs="Times New Roman"/>
                <w:sz w:val="20"/>
                <w:szCs w:val="20"/>
              </w:rPr>
              <w:t>ск</w:t>
            </w:r>
            <w:proofErr w:type="spellEnd"/>
            <w:r w:rsidRPr="00D224BD">
              <w:rPr>
                <w:rFonts w:cs="Times New Roman"/>
                <w:sz w:val="20"/>
                <w:szCs w:val="20"/>
              </w:rPr>
              <w:t xml:space="preserve"> - услуги специализированных коллективных средств размещения (санаторно-курортные организации)                                                                                       </w:t>
            </w:r>
          </w:p>
          <w:p w:rsidR="000C261E" w:rsidRPr="00D224BD" w:rsidRDefault="000C261E" w:rsidP="00D224BD">
            <w:pPr>
              <w:jc w:val="both"/>
              <w:rPr>
                <w:rFonts w:cs="Times New Roman"/>
                <w:sz w:val="20"/>
                <w:szCs w:val="20"/>
              </w:rPr>
            </w:pPr>
          </w:p>
        </w:tc>
        <w:tc>
          <w:tcPr>
            <w:tcW w:w="3524" w:type="dxa"/>
            <w:tcBorders>
              <w:top w:val="single" w:sz="4" w:space="0" w:color="000000"/>
              <w:left w:val="single" w:sz="4" w:space="0" w:color="000000"/>
              <w:bottom w:val="single" w:sz="4" w:space="0" w:color="000000"/>
              <w:right w:val="single" w:sz="4" w:space="0" w:color="000000"/>
            </w:tcBorders>
            <w:shd w:val="clear" w:color="auto" w:fill="auto"/>
          </w:tcPr>
          <w:p w:rsidR="000C261E" w:rsidRPr="00D224BD" w:rsidRDefault="000C261E" w:rsidP="00D224BD">
            <w:pPr>
              <w:widowControl w:val="0"/>
              <w:autoSpaceDE w:val="0"/>
              <w:autoSpaceDN w:val="0"/>
              <w:adjustRightInd w:val="0"/>
              <w:jc w:val="both"/>
              <w:rPr>
                <w:rFonts w:cs="Times New Roman"/>
                <w:sz w:val="20"/>
                <w:szCs w:val="20"/>
              </w:rPr>
            </w:pPr>
            <w:r w:rsidRPr="00D224BD">
              <w:rPr>
                <w:rFonts w:cs="Times New Roman"/>
                <w:sz w:val="20"/>
                <w:szCs w:val="20"/>
              </w:rPr>
              <w:t>Формируется на основании статистической отчетности (</w:t>
            </w:r>
            <w:hyperlink r:id="rId10" w:history="1">
              <w:r w:rsidRPr="00D224BD">
                <w:rPr>
                  <w:rStyle w:val="afb"/>
                  <w:rFonts w:cs="Times New Roman"/>
                  <w:color w:val="auto"/>
                  <w:sz w:val="20"/>
                  <w:szCs w:val="20"/>
                  <w:u w:val="none"/>
                </w:rPr>
                <w:t>форма</w:t>
              </w:r>
            </w:hyperlink>
            <w:r w:rsidRPr="00D224BD">
              <w:rPr>
                <w:rFonts w:cs="Times New Roman"/>
                <w:sz w:val="20"/>
                <w:szCs w:val="20"/>
              </w:rPr>
              <w:t xml:space="preserve"> федерального статистического наблюдения 1-КСР "Сведения о деятельности коллективного средства размещения)</w:t>
            </w:r>
          </w:p>
        </w:tc>
        <w:tc>
          <w:tcPr>
            <w:tcW w:w="2617" w:type="dxa"/>
            <w:gridSpan w:val="3"/>
            <w:tcBorders>
              <w:top w:val="single" w:sz="4" w:space="0" w:color="000000"/>
              <w:left w:val="single" w:sz="4" w:space="0" w:color="000000"/>
              <w:bottom w:val="single" w:sz="4" w:space="0" w:color="000000"/>
              <w:right w:val="single" w:sz="4" w:space="0" w:color="000000"/>
            </w:tcBorders>
            <w:shd w:val="clear" w:color="auto" w:fill="auto"/>
          </w:tcPr>
          <w:p w:rsidR="000C261E" w:rsidRPr="00D224BD" w:rsidRDefault="000C261E" w:rsidP="00D224BD">
            <w:pPr>
              <w:rPr>
                <w:rFonts w:cs="Times New Roman"/>
                <w:sz w:val="20"/>
                <w:szCs w:val="20"/>
              </w:rPr>
            </w:pPr>
            <w:r w:rsidRPr="00D224BD">
              <w:rPr>
                <w:rFonts w:cs="Times New Roman"/>
                <w:sz w:val="20"/>
                <w:szCs w:val="20"/>
              </w:rPr>
              <w:t xml:space="preserve">10.04 – </w:t>
            </w:r>
            <w:r w:rsidRPr="00D224BD">
              <w:rPr>
                <w:rFonts w:cs="Times New Roman"/>
                <w:sz w:val="20"/>
                <w:szCs w:val="20"/>
                <w:lang w:val="en-US"/>
              </w:rPr>
              <w:t>I</w:t>
            </w:r>
            <w:r w:rsidRPr="00D224BD">
              <w:rPr>
                <w:rFonts w:cs="Times New Roman"/>
                <w:sz w:val="20"/>
                <w:szCs w:val="20"/>
              </w:rPr>
              <w:t xml:space="preserve"> квартал;</w:t>
            </w:r>
          </w:p>
          <w:p w:rsidR="000C261E" w:rsidRPr="00D224BD" w:rsidRDefault="000C261E" w:rsidP="00D224BD">
            <w:pPr>
              <w:rPr>
                <w:rFonts w:cs="Times New Roman"/>
                <w:sz w:val="20"/>
                <w:szCs w:val="20"/>
              </w:rPr>
            </w:pPr>
            <w:r w:rsidRPr="00D224BD">
              <w:rPr>
                <w:rFonts w:cs="Times New Roman"/>
                <w:sz w:val="20"/>
                <w:szCs w:val="20"/>
              </w:rPr>
              <w:t xml:space="preserve">10.07 – </w:t>
            </w:r>
            <w:r w:rsidRPr="00D224BD">
              <w:rPr>
                <w:rFonts w:cs="Times New Roman"/>
                <w:sz w:val="20"/>
                <w:szCs w:val="20"/>
                <w:lang w:val="en-US"/>
              </w:rPr>
              <w:t>II</w:t>
            </w:r>
            <w:r w:rsidRPr="00D224BD">
              <w:rPr>
                <w:rFonts w:cs="Times New Roman"/>
                <w:sz w:val="20"/>
                <w:szCs w:val="20"/>
              </w:rPr>
              <w:t xml:space="preserve"> квартал;</w:t>
            </w:r>
          </w:p>
          <w:p w:rsidR="000C261E" w:rsidRPr="00D224BD" w:rsidRDefault="000C261E" w:rsidP="00D224BD">
            <w:pPr>
              <w:rPr>
                <w:rFonts w:cs="Times New Roman"/>
                <w:sz w:val="20"/>
                <w:szCs w:val="20"/>
              </w:rPr>
            </w:pPr>
            <w:r w:rsidRPr="00D224BD">
              <w:rPr>
                <w:rFonts w:cs="Times New Roman"/>
                <w:sz w:val="20"/>
                <w:szCs w:val="20"/>
              </w:rPr>
              <w:t xml:space="preserve">10.10 – </w:t>
            </w:r>
            <w:r w:rsidRPr="00D224BD">
              <w:rPr>
                <w:rFonts w:cs="Times New Roman"/>
                <w:sz w:val="20"/>
                <w:szCs w:val="20"/>
                <w:lang w:val="en-US"/>
              </w:rPr>
              <w:t>III</w:t>
            </w:r>
            <w:r w:rsidRPr="00D224BD">
              <w:rPr>
                <w:rFonts w:cs="Times New Roman"/>
                <w:sz w:val="20"/>
                <w:szCs w:val="20"/>
              </w:rPr>
              <w:t xml:space="preserve"> квартал;</w:t>
            </w:r>
          </w:p>
          <w:p w:rsidR="000C261E" w:rsidRPr="00D224BD" w:rsidRDefault="000C261E" w:rsidP="00D224BD">
            <w:pPr>
              <w:widowControl w:val="0"/>
              <w:autoSpaceDE w:val="0"/>
              <w:autoSpaceDN w:val="0"/>
              <w:adjustRightInd w:val="0"/>
              <w:rPr>
                <w:rFonts w:cs="Times New Roman"/>
                <w:sz w:val="20"/>
                <w:szCs w:val="20"/>
              </w:rPr>
            </w:pPr>
            <w:r w:rsidRPr="00D224BD">
              <w:rPr>
                <w:rFonts w:cs="Times New Roman"/>
                <w:sz w:val="20"/>
                <w:szCs w:val="20"/>
              </w:rPr>
              <w:t xml:space="preserve">20.12 – </w:t>
            </w:r>
            <w:r w:rsidRPr="00D224BD">
              <w:rPr>
                <w:rFonts w:cs="Times New Roman"/>
                <w:sz w:val="20"/>
                <w:szCs w:val="20"/>
                <w:lang w:val="en-US"/>
              </w:rPr>
              <w:t>IV</w:t>
            </w:r>
            <w:r w:rsidRPr="00D224BD">
              <w:rPr>
                <w:rFonts w:cs="Times New Roman"/>
                <w:sz w:val="20"/>
                <w:szCs w:val="20"/>
              </w:rPr>
              <w:t xml:space="preserve"> квартал,</w:t>
            </w:r>
          </w:p>
          <w:p w:rsidR="000C261E" w:rsidRPr="00D224BD" w:rsidRDefault="000C261E" w:rsidP="00D224BD">
            <w:pPr>
              <w:rPr>
                <w:rFonts w:cs="Times New Roman"/>
                <w:sz w:val="20"/>
                <w:szCs w:val="20"/>
              </w:rPr>
            </w:pPr>
            <w:r w:rsidRPr="00D224BD">
              <w:rPr>
                <w:rFonts w:cs="Times New Roman"/>
                <w:sz w:val="20"/>
                <w:szCs w:val="20"/>
              </w:rPr>
              <w:t>10.02 годовой отчет.</w:t>
            </w:r>
          </w:p>
          <w:p w:rsidR="000C261E" w:rsidRPr="00D224BD" w:rsidRDefault="000C261E" w:rsidP="00D224BD">
            <w:pPr>
              <w:rPr>
                <w:rFonts w:cs="Times New Roman"/>
                <w:sz w:val="20"/>
                <w:szCs w:val="20"/>
              </w:rPr>
            </w:pPr>
          </w:p>
        </w:tc>
      </w:tr>
      <w:tr w:rsidR="000C261E" w:rsidRPr="00D224BD" w:rsidTr="009B111D">
        <w:trPr>
          <w:trHeight w:val="297"/>
        </w:trPr>
        <w:tc>
          <w:tcPr>
            <w:tcW w:w="15026" w:type="dxa"/>
            <w:gridSpan w:val="11"/>
            <w:tcBorders>
              <w:top w:val="single" w:sz="4" w:space="0" w:color="000000"/>
              <w:left w:val="single" w:sz="4" w:space="0" w:color="000000"/>
              <w:bottom w:val="single" w:sz="4" w:space="0" w:color="000000"/>
              <w:right w:val="single" w:sz="4" w:space="0" w:color="000000"/>
            </w:tcBorders>
          </w:tcPr>
          <w:p w:rsidR="000C261E" w:rsidRPr="00D224BD" w:rsidRDefault="000C261E" w:rsidP="00D224BD">
            <w:pPr>
              <w:widowControl w:val="0"/>
              <w:jc w:val="center"/>
              <w:rPr>
                <w:rFonts w:eastAsiaTheme="minorEastAsia" w:cs="Times New Roman"/>
                <w:sz w:val="20"/>
                <w:szCs w:val="20"/>
                <w:lang w:eastAsia="ru-RU"/>
              </w:rPr>
            </w:pPr>
            <w:r w:rsidRPr="00D224BD">
              <w:rPr>
                <w:rFonts w:eastAsiaTheme="minorEastAsia" w:cs="Times New Roman"/>
                <w:sz w:val="20"/>
                <w:szCs w:val="20"/>
                <w:lang w:eastAsia="ru-RU"/>
              </w:rPr>
              <w:t>Подпрограмма 9. «Развитие архивного дела»</w:t>
            </w:r>
          </w:p>
        </w:tc>
      </w:tr>
      <w:tr w:rsidR="000C261E" w:rsidRPr="00D224BD" w:rsidTr="008414FF">
        <w:trPr>
          <w:trHeight w:val="250"/>
        </w:trPr>
        <w:tc>
          <w:tcPr>
            <w:tcW w:w="709" w:type="dxa"/>
            <w:tcBorders>
              <w:top w:val="single" w:sz="4" w:space="0" w:color="000000"/>
              <w:left w:val="single" w:sz="4" w:space="0" w:color="000000"/>
              <w:bottom w:val="single" w:sz="4" w:space="0" w:color="000000"/>
              <w:right w:val="single" w:sz="4" w:space="0" w:color="000000"/>
            </w:tcBorders>
            <w:hideMark/>
          </w:tcPr>
          <w:p w:rsidR="000C261E" w:rsidRPr="00D224BD" w:rsidRDefault="000C261E" w:rsidP="00D224BD">
            <w:pPr>
              <w:widowControl w:val="0"/>
              <w:ind w:left="-725" w:firstLine="720"/>
              <w:jc w:val="center"/>
              <w:rPr>
                <w:rFonts w:eastAsiaTheme="minorEastAsia" w:cs="Times New Roman"/>
                <w:sz w:val="20"/>
                <w:szCs w:val="20"/>
                <w:lang w:eastAsia="ru-RU"/>
              </w:rPr>
            </w:pPr>
            <w:r w:rsidRPr="00D224BD">
              <w:rPr>
                <w:rFonts w:eastAsiaTheme="minorEastAsia" w:cs="Times New Roman"/>
                <w:sz w:val="20"/>
                <w:szCs w:val="20"/>
                <w:lang w:eastAsia="ru-RU"/>
              </w:rPr>
              <w:t>1</w:t>
            </w:r>
          </w:p>
        </w:tc>
        <w:tc>
          <w:tcPr>
            <w:tcW w:w="3260" w:type="dxa"/>
            <w:gridSpan w:val="2"/>
            <w:tcBorders>
              <w:top w:val="single" w:sz="4" w:space="0" w:color="000000"/>
              <w:left w:val="single" w:sz="4" w:space="0" w:color="000000"/>
              <w:bottom w:val="single" w:sz="4" w:space="0" w:color="000000"/>
              <w:right w:val="single" w:sz="4" w:space="0" w:color="000000"/>
            </w:tcBorders>
          </w:tcPr>
          <w:p w:rsidR="000C261E" w:rsidRPr="00D224BD" w:rsidRDefault="000C261E" w:rsidP="00D224BD">
            <w:pPr>
              <w:widowControl w:val="0"/>
              <w:autoSpaceDE w:val="0"/>
              <w:autoSpaceDN w:val="0"/>
              <w:adjustRightInd w:val="0"/>
              <w:jc w:val="both"/>
              <w:rPr>
                <w:rFonts w:eastAsiaTheme="minorEastAsia" w:cs="Times New Roman"/>
                <w:i/>
                <w:sz w:val="20"/>
                <w:szCs w:val="20"/>
                <w:lang w:eastAsia="ru-RU"/>
              </w:rPr>
            </w:pPr>
            <w:r w:rsidRPr="00D224BD">
              <w:rPr>
                <w:rFonts w:cs="Times New Roman"/>
                <w:sz w:val="20"/>
                <w:szCs w:val="20"/>
              </w:rPr>
              <w:t>Доля архивных документов, хранящихся в муниципальном архиве в нормативных условиях, обеспечивающих их постоянное (вечное) и долговременное хранение, в общем количестве документов в муниципальном архиве</w:t>
            </w:r>
          </w:p>
        </w:tc>
        <w:tc>
          <w:tcPr>
            <w:tcW w:w="1363" w:type="dxa"/>
            <w:gridSpan w:val="2"/>
            <w:tcBorders>
              <w:top w:val="single" w:sz="4" w:space="0" w:color="000000"/>
              <w:left w:val="single" w:sz="4" w:space="0" w:color="000000"/>
              <w:bottom w:val="single" w:sz="4" w:space="0" w:color="000000"/>
              <w:right w:val="single" w:sz="4" w:space="0" w:color="000000"/>
            </w:tcBorders>
          </w:tcPr>
          <w:p w:rsidR="000C261E" w:rsidRPr="00D224BD" w:rsidRDefault="000C261E" w:rsidP="00D224BD">
            <w:pPr>
              <w:widowControl w:val="0"/>
              <w:autoSpaceDE w:val="0"/>
              <w:autoSpaceDN w:val="0"/>
              <w:adjustRightInd w:val="0"/>
              <w:jc w:val="center"/>
              <w:rPr>
                <w:rFonts w:eastAsiaTheme="minorEastAsia" w:cs="Times New Roman"/>
                <w:sz w:val="20"/>
                <w:szCs w:val="20"/>
                <w:lang w:eastAsia="ru-RU"/>
              </w:rPr>
            </w:pPr>
            <w:r w:rsidRPr="00D224BD">
              <w:rPr>
                <w:rFonts w:cs="Times New Roman"/>
                <w:sz w:val="20"/>
                <w:szCs w:val="20"/>
              </w:rPr>
              <w:t>процент</w:t>
            </w:r>
          </w:p>
        </w:tc>
        <w:tc>
          <w:tcPr>
            <w:tcW w:w="3553" w:type="dxa"/>
            <w:gridSpan w:val="2"/>
            <w:tcBorders>
              <w:top w:val="single" w:sz="4" w:space="0" w:color="000000"/>
              <w:left w:val="single" w:sz="4" w:space="0" w:color="000000"/>
              <w:bottom w:val="single" w:sz="4" w:space="0" w:color="000000"/>
              <w:right w:val="single" w:sz="4" w:space="0" w:color="000000"/>
            </w:tcBorders>
          </w:tcPr>
          <w:p w:rsidR="000C261E" w:rsidRPr="00D224BD" w:rsidRDefault="000C261E" w:rsidP="00D224BD">
            <w:pPr>
              <w:rPr>
                <w:rFonts w:cs="Times New Roman"/>
                <w:color w:val="000000"/>
                <w:sz w:val="20"/>
                <w:szCs w:val="20"/>
              </w:rPr>
            </w:pPr>
            <w:proofErr w:type="spellStart"/>
            <w:r w:rsidRPr="00D224BD">
              <w:rPr>
                <w:rFonts w:cs="Times New Roman"/>
                <w:color w:val="000000"/>
                <w:sz w:val="20"/>
                <w:szCs w:val="20"/>
              </w:rPr>
              <w:t>Ану</w:t>
            </w:r>
            <w:proofErr w:type="spellEnd"/>
            <w:r w:rsidRPr="00D224BD">
              <w:rPr>
                <w:rFonts w:cs="Times New Roman"/>
                <w:color w:val="000000"/>
                <w:sz w:val="20"/>
                <w:szCs w:val="20"/>
              </w:rPr>
              <w:t xml:space="preserve"> = </w:t>
            </w:r>
            <w:proofErr w:type="spellStart"/>
            <w:proofErr w:type="gramStart"/>
            <w:r w:rsidRPr="00D224BD">
              <w:rPr>
                <w:rFonts w:cs="Times New Roman"/>
                <w:color w:val="000000"/>
                <w:sz w:val="20"/>
                <w:szCs w:val="20"/>
              </w:rPr>
              <w:t>V</w:t>
            </w:r>
            <w:proofErr w:type="gramEnd"/>
            <w:r w:rsidRPr="00D224BD">
              <w:rPr>
                <w:rFonts w:cs="Times New Roman"/>
                <w:color w:val="000000"/>
                <w:sz w:val="20"/>
                <w:szCs w:val="20"/>
              </w:rPr>
              <w:t>дну</w:t>
            </w:r>
            <w:proofErr w:type="spellEnd"/>
            <w:r w:rsidRPr="00D224BD">
              <w:rPr>
                <w:rFonts w:cs="Times New Roman"/>
                <w:color w:val="000000"/>
                <w:sz w:val="20"/>
                <w:szCs w:val="20"/>
              </w:rPr>
              <w:t xml:space="preserve">/ </w:t>
            </w:r>
            <w:proofErr w:type="spellStart"/>
            <w:r w:rsidRPr="00D224BD">
              <w:rPr>
                <w:rFonts w:cs="Times New Roman"/>
                <w:color w:val="000000"/>
                <w:sz w:val="20"/>
                <w:szCs w:val="20"/>
              </w:rPr>
              <w:t>Vаф</w:t>
            </w:r>
            <w:proofErr w:type="spellEnd"/>
            <w:r w:rsidRPr="00D224BD">
              <w:rPr>
                <w:rFonts w:cs="Times New Roman"/>
                <w:color w:val="000000"/>
                <w:sz w:val="20"/>
                <w:szCs w:val="20"/>
              </w:rPr>
              <w:t xml:space="preserve"> х 100%,</w:t>
            </w:r>
            <w:r w:rsidRPr="00D224BD">
              <w:rPr>
                <w:rFonts w:cs="Times New Roman"/>
                <w:color w:val="000000"/>
                <w:sz w:val="20"/>
                <w:szCs w:val="20"/>
              </w:rPr>
              <w:br/>
              <w:t>где:</w:t>
            </w:r>
            <w:r w:rsidRPr="00D224BD">
              <w:rPr>
                <w:rFonts w:cs="Times New Roman"/>
                <w:color w:val="000000"/>
                <w:sz w:val="20"/>
                <w:szCs w:val="20"/>
              </w:rPr>
              <w:br/>
            </w:r>
            <w:proofErr w:type="spellStart"/>
            <w:proofErr w:type="gramStart"/>
            <w:r w:rsidRPr="00D224BD">
              <w:rPr>
                <w:rFonts w:cs="Times New Roman"/>
                <w:color w:val="000000"/>
                <w:sz w:val="20"/>
                <w:szCs w:val="20"/>
              </w:rPr>
              <w:t>Ану</w:t>
            </w:r>
            <w:proofErr w:type="spellEnd"/>
            <w:r w:rsidRPr="00D224BD">
              <w:rPr>
                <w:rFonts w:cs="Times New Roman"/>
                <w:color w:val="000000"/>
                <w:sz w:val="20"/>
                <w:szCs w:val="20"/>
              </w:rPr>
              <w:t xml:space="preserve"> - доля архивных документов, хранящихся в муниципальном архиве в нормативных условиях, обеспечивающих их постоянное (вечное) и долговременное хранение, в общем количестве документов в муниципальном архиве;</w:t>
            </w:r>
            <w:r w:rsidRPr="00D224BD">
              <w:rPr>
                <w:rFonts w:cs="Times New Roman"/>
                <w:color w:val="000000"/>
                <w:sz w:val="20"/>
                <w:szCs w:val="20"/>
              </w:rPr>
              <w:br/>
            </w:r>
            <w:proofErr w:type="spellStart"/>
            <w:r w:rsidRPr="00D224BD">
              <w:rPr>
                <w:rFonts w:cs="Times New Roman"/>
                <w:color w:val="000000"/>
                <w:sz w:val="20"/>
                <w:szCs w:val="20"/>
              </w:rPr>
              <w:t>Vдну</w:t>
            </w:r>
            <w:proofErr w:type="spellEnd"/>
            <w:r w:rsidRPr="00D224BD">
              <w:rPr>
                <w:rFonts w:cs="Times New Roman"/>
                <w:color w:val="000000"/>
                <w:sz w:val="20"/>
                <w:szCs w:val="20"/>
              </w:rPr>
              <w:t xml:space="preserve"> - количество архивных документов, хранящихся в муниципальном архиве в нормативных условиях, обеспечивающих их постоянное (вечное) и долговременное хранение;</w:t>
            </w:r>
            <w:r w:rsidRPr="00D224BD">
              <w:rPr>
                <w:rFonts w:cs="Times New Roman"/>
                <w:color w:val="000000"/>
                <w:sz w:val="20"/>
                <w:szCs w:val="20"/>
              </w:rPr>
              <w:br/>
            </w:r>
            <w:proofErr w:type="spellStart"/>
            <w:r w:rsidRPr="00D224BD">
              <w:rPr>
                <w:rFonts w:cs="Times New Roman"/>
                <w:color w:val="000000"/>
                <w:sz w:val="20"/>
                <w:szCs w:val="20"/>
              </w:rPr>
              <w:t>Vаф</w:t>
            </w:r>
            <w:proofErr w:type="spellEnd"/>
            <w:r w:rsidRPr="00D224BD">
              <w:rPr>
                <w:rFonts w:cs="Times New Roman"/>
                <w:color w:val="000000"/>
                <w:sz w:val="20"/>
                <w:szCs w:val="20"/>
              </w:rPr>
              <w:t xml:space="preserve"> - количество архивных документов, находящихся на хранении в муниципальном архиве</w:t>
            </w:r>
            <w:proofErr w:type="gramEnd"/>
          </w:p>
        </w:tc>
        <w:tc>
          <w:tcPr>
            <w:tcW w:w="3535" w:type="dxa"/>
            <w:gridSpan w:val="2"/>
            <w:tcBorders>
              <w:top w:val="single" w:sz="4" w:space="0" w:color="000000"/>
              <w:left w:val="single" w:sz="4" w:space="0" w:color="000000"/>
              <w:bottom w:val="single" w:sz="4" w:space="0" w:color="000000"/>
              <w:right w:val="single" w:sz="4" w:space="0" w:color="000000"/>
            </w:tcBorders>
          </w:tcPr>
          <w:p w:rsidR="000C261E" w:rsidRPr="00D224BD" w:rsidRDefault="000C261E" w:rsidP="00D224BD">
            <w:pPr>
              <w:rPr>
                <w:rFonts w:cs="Times New Roman"/>
                <w:color w:val="000000"/>
                <w:sz w:val="20"/>
                <w:szCs w:val="20"/>
              </w:rPr>
            </w:pPr>
            <w:r w:rsidRPr="00D224BD">
              <w:rPr>
                <w:rFonts w:cs="Times New Roman"/>
                <w:color w:val="000000"/>
                <w:sz w:val="20"/>
                <w:szCs w:val="20"/>
              </w:rPr>
              <w:t xml:space="preserve">Паспорт муниципального архива Московской области по состоянию на 1 января года, следующего за отчетным периодом по форме, утвержденной Регламентом государственного учета документов Архивного фонда Российской Федерации (утвержден приказом Государственной архивной службы России  от 11.03.1997 № 11 «Об утверждении </w:t>
            </w:r>
            <w:proofErr w:type="gramStart"/>
            <w:r w:rsidRPr="00D224BD">
              <w:rPr>
                <w:rFonts w:cs="Times New Roman"/>
                <w:color w:val="000000"/>
                <w:sz w:val="20"/>
                <w:szCs w:val="20"/>
              </w:rPr>
              <w:t>Регламента государственного учета документов Архивного фонда Российской Федерации</w:t>
            </w:r>
            <w:proofErr w:type="gramEnd"/>
            <w:r w:rsidRPr="00D224BD">
              <w:rPr>
                <w:rFonts w:cs="Times New Roman"/>
                <w:color w:val="000000"/>
                <w:sz w:val="20"/>
                <w:szCs w:val="20"/>
              </w:rPr>
              <w:t>»)</w:t>
            </w:r>
          </w:p>
        </w:tc>
        <w:tc>
          <w:tcPr>
            <w:tcW w:w="2606" w:type="dxa"/>
            <w:gridSpan w:val="2"/>
            <w:tcBorders>
              <w:top w:val="single" w:sz="4" w:space="0" w:color="000000"/>
              <w:left w:val="single" w:sz="4" w:space="0" w:color="000000"/>
              <w:bottom w:val="single" w:sz="4" w:space="0" w:color="000000"/>
              <w:right w:val="single" w:sz="4" w:space="0" w:color="000000"/>
            </w:tcBorders>
          </w:tcPr>
          <w:p w:rsidR="000C261E" w:rsidRPr="00D224BD" w:rsidRDefault="000C261E" w:rsidP="00D224BD">
            <w:pPr>
              <w:jc w:val="center"/>
              <w:rPr>
                <w:rFonts w:cs="Times New Roman"/>
                <w:sz w:val="20"/>
                <w:szCs w:val="20"/>
              </w:rPr>
            </w:pPr>
            <w:r w:rsidRPr="00D224BD">
              <w:rPr>
                <w:rFonts w:cs="Times New Roman"/>
                <w:sz w:val="20"/>
                <w:szCs w:val="20"/>
              </w:rPr>
              <w:t>Ежегодно, ежеквартально</w:t>
            </w:r>
          </w:p>
        </w:tc>
      </w:tr>
      <w:tr w:rsidR="000C261E" w:rsidRPr="00D224BD" w:rsidTr="008414FF">
        <w:trPr>
          <w:trHeight w:val="332"/>
        </w:trPr>
        <w:tc>
          <w:tcPr>
            <w:tcW w:w="709" w:type="dxa"/>
            <w:tcBorders>
              <w:top w:val="single" w:sz="4" w:space="0" w:color="000000"/>
              <w:left w:val="single" w:sz="4" w:space="0" w:color="000000"/>
              <w:bottom w:val="single" w:sz="4" w:space="0" w:color="000000"/>
              <w:right w:val="single" w:sz="4" w:space="0" w:color="000000"/>
            </w:tcBorders>
            <w:hideMark/>
          </w:tcPr>
          <w:p w:rsidR="000C261E" w:rsidRPr="00D224BD" w:rsidRDefault="000C261E" w:rsidP="00D224BD">
            <w:pPr>
              <w:widowControl w:val="0"/>
              <w:ind w:left="-725" w:firstLine="720"/>
              <w:jc w:val="center"/>
              <w:rPr>
                <w:rFonts w:eastAsiaTheme="minorEastAsia" w:cs="Times New Roman"/>
                <w:sz w:val="20"/>
                <w:szCs w:val="20"/>
                <w:lang w:eastAsia="ru-RU"/>
              </w:rPr>
            </w:pPr>
            <w:r w:rsidRPr="00D224BD">
              <w:rPr>
                <w:rFonts w:eastAsiaTheme="minorEastAsia" w:cs="Times New Roman"/>
                <w:sz w:val="20"/>
                <w:szCs w:val="20"/>
                <w:lang w:eastAsia="ru-RU"/>
              </w:rPr>
              <w:lastRenderedPageBreak/>
              <w:t>2</w:t>
            </w:r>
          </w:p>
        </w:tc>
        <w:tc>
          <w:tcPr>
            <w:tcW w:w="3260" w:type="dxa"/>
            <w:gridSpan w:val="2"/>
            <w:tcBorders>
              <w:top w:val="single" w:sz="4" w:space="0" w:color="000000"/>
              <w:left w:val="single" w:sz="4" w:space="0" w:color="000000"/>
              <w:bottom w:val="single" w:sz="4" w:space="0" w:color="000000"/>
              <w:right w:val="single" w:sz="4" w:space="0" w:color="000000"/>
            </w:tcBorders>
          </w:tcPr>
          <w:p w:rsidR="000C261E" w:rsidRPr="00D224BD" w:rsidRDefault="000C261E" w:rsidP="00D224BD">
            <w:pPr>
              <w:widowControl w:val="0"/>
              <w:autoSpaceDE w:val="0"/>
              <w:autoSpaceDN w:val="0"/>
              <w:adjustRightInd w:val="0"/>
              <w:jc w:val="both"/>
              <w:rPr>
                <w:rFonts w:eastAsiaTheme="minorEastAsia" w:cs="Times New Roman"/>
                <w:sz w:val="20"/>
                <w:szCs w:val="20"/>
                <w:lang w:eastAsia="ru-RU"/>
              </w:rPr>
            </w:pPr>
            <w:r w:rsidRPr="00D224BD">
              <w:rPr>
                <w:rFonts w:eastAsia="Times New Roman" w:cs="Times New Roman"/>
                <w:sz w:val="20"/>
                <w:szCs w:val="20"/>
              </w:rPr>
              <w:t>Доля архивных фондов муниципального архива, внесенных в общеотраслевую базу данных «Архивный фонд», от общего количества архивных фондов, хранящихся в муниципальном архиве</w:t>
            </w:r>
          </w:p>
        </w:tc>
        <w:tc>
          <w:tcPr>
            <w:tcW w:w="1363" w:type="dxa"/>
            <w:gridSpan w:val="2"/>
            <w:tcBorders>
              <w:top w:val="single" w:sz="4" w:space="0" w:color="000000"/>
              <w:left w:val="single" w:sz="4" w:space="0" w:color="000000"/>
              <w:bottom w:val="single" w:sz="4" w:space="0" w:color="000000"/>
              <w:right w:val="single" w:sz="4" w:space="0" w:color="000000"/>
            </w:tcBorders>
          </w:tcPr>
          <w:p w:rsidR="000C261E" w:rsidRPr="00D224BD" w:rsidRDefault="000C261E" w:rsidP="00D224BD">
            <w:pPr>
              <w:widowControl w:val="0"/>
              <w:autoSpaceDE w:val="0"/>
              <w:autoSpaceDN w:val="0"/>
              <w:adjustRightInd w:val="0"/>
              <w:jc w:val="center"/>
              <w:rPr>
                <w:rFonts w:eastAsiaTheme="minorEastAsia" w:cs="Times New Roman"/>
                <w:sz w:val="20"/>
                <w:szCs w:val="20"/>
                <w:lang w:eastAsia="ru-RU"/>
              </w:rPr>
            </w:pPr>
            <w:r w:rsidRPr="00D224BD">
              <w:rPr>
                <w:rFonts w:eastAsiaTheme="minorEastAsia" w:cs="Times New Roman"/>
                <w:sz w:val="20"/>
                <w:szCs w:val="20"/>
                <w:lang w:eastAsia="ru-RU"/>
              </w:rPr>
              <w:t>процент</w:t>
            </w:r>
          </w:p>
        </w:tc>
        <w:tc>
          <w:tcPr>
            <w:tcW w:w="3553" w:type="dxa"/>
            <w:gridSpan w:val="2"/>
            <w:tcBorders>
              <w:top w:val="single" w:sz="4" w:space="0" w:color="000000"/>
              <w:left w:val="single" w:sz="4" w:space="0" w:color="000000"/>
              <w:bottom w:val="single" w:sz="4" w:space="0" w:color="000000"/>
              <w:right w:val="single" w:sz="4" w:space="0" w:color="000000"/>
            </w:tcBorders>
          </w:tcPr>
          <w:p w:rsidR="000C261E" w:rsidRPr="00D224BD" w:rsidRDefault="000C261E" w:rsidP="00D224BD">
            <w:pPr>
              <w:jc w:val="both"/>
              <w:rPr>
                <w:rFonts w:cs="Times New Roman"/>
                <w:color w:val="000000"/>
                <w:sz w:val="20"/>
                <w:szCs w:val="20"/>
              </w:rPr>
            </w:pPr>
            <w:r w:rsidRPr="00D224BD">
              <w:rPr>
                <w:rFonts w:cs="Times New Roman"/>
                <w:color w:val="000000"/>
                <w:sz w:val="20"/>
                <w:szCs w:val="20"/>
              </w:rPr>
              <w:t xml:space="preserve">А = </w:t>
            </w:r>
            <w:proofErr w:type="spellStart"/>
            <w:r w:rsidRPr="00D224BD">
              <w:rPr>
                <w:rFonts w:cs="Times New Roman"/>
                <w:color w:val="000000"/>
                <w:sz w:val="20"/>
                <w:szCs w:val="20"/>
              </w:rPr>
              <w:t>Аа</w:t>
            </w:r>
            <w:proofErr w:type="spellEnd"/>
            <w:r w:rsidRPr="00D224BD">
              <w:rPr>
                <w:rFonts w:cs="Times New Roman"/>
                <w:color w:val="000000"/>
                <w:sz w:val="20"/>
                <w:szCs w:val="20"/>
              </w:rPr>
              <w:t xml:space="preserve"> /</w:t>
            </w:r>
            <w:proofErr w:type="spellStart"/>
            <w:r w:rsidRPr="00D224BD">
              <w:rPr>
                <w:rFonts w:cs="Times New Roman"/>
                <w:color w:val="000000"/>
                <w:sz w:val="20"/>
                <w:szCs w:val="20"/>
              </w:rPr>
              <w:t>Аоб</w:t>
            </w:r>
            <w:proofErr w:type="spellEnd"/>
            <w:r w:rsidRPr="00D224BD">
              <w:rPr>
                <w:rFonts w:cs="Times New Roman"/>
                <w:color w:val="000000"/>
                <w:sz w:val="20"/>
                <w:szCs w:val="20"/>
              </w:rPr>
              <w:t xml:space="preserve"> х 100%, </w:t>
            </w:r>
            <w:r w:rsidRPr="00D224BD">
              <w:rPr>
                <w:rFonts w:cs="Times New Roman"/>
                <w:color w:val="000000"/>
                <w:sz w:val="20"/>
                <w:szCs w:val="20"/>
              </w:rPr>
              <w:br/>
              <w:t>где:</w:t>
            </w:r>
            <w:r w:rsidRPr="00D224BD">
              <w:rPr>
                <w:rFonts w:cs="Times New Roman"/>
                <w:color w:val="000000"/>
                <w:sz w:val="20"/>
                <w:szCs w:val="20"/>
              </w:rPr>
              <w:br/>
              <w:t>А - доля архивных фондов муниципального архива, внесенных в общеотраслевую базу данных «Архивный фонд», в общем количестве архивных фондов муниципального архива;</w:t>
            </w:r>
            <w:r w:rsidRPr="00D224BD">
              <w:rPr>
                <w:rFonts w:cs="Times New Roman"/>
                <w:color w:val="000000"/>
                <w:sz w:val="20"/>
                <w:szCs w:val="20"/>
              </w:rPr>
              <w:br/>
            </w:r>
            <w:proofErr w:type="spellStart"/>
            <w:r w:rsidRPr="00D224BD">
              <w:rPr>
                <w:rFonts w:cs="Times New Roman"/>
                <w:color w:val="000000"/>
                <w:sz w:val="20"/>
                <w:szCs w:val="20"/>
              </w:rPr>
              <w:t>Аа</w:t>
            </w:r>
            <w:proofErr w:type="spellEnd"/>
            <w:r w:rsidRPr="00D224BD">
              <w:rPr>
                <w:rFonts w:cs="Times New Roman"/>
                <w:color w:val="000000"/>
                <w:sz w:val="20"/>
                <w:szCs w:val="20"/>
              </w:rPr>
              <w:t xml:space="preserve"> – количество архивных фондов, внесенных в общеотраслевую базу данных «Архивный фонд»;</w:t>
            </w:r>
            <w:r w:rsidRPr="00D224BD">
              <w:rPr>
                <w:rFonts w:cs="Times New Roman"/>
                <w:color w:val="000000"/>
                <w:sz w:val="20"/>
                <w:szCs w:val="20"/>
              </w:rPr>
              <w:br/>
            </w:r>
            <w:proofErr w:type="spellStart"/>
            <w:r w:rsidRPr="00D224BD">
              <w:rPr>
                <w:rFonts w:cs="Times New Roman"/>
                <w:color w:val="000000"/>
                <w:sz w:val="20"/>
                <w:szCs w:val="20"/>
              </w:rPr>
              <w:t>Аоб</w:t>
            </w:r>
            <w:proofErr w:type="spellEnd"/>
            <w:r w:rsidRPr="00D224BD">
              <w:rPr>
                <w:rFonts w:cs="Times New Roman"/>
                <w:color w:val="000000"/>
                <w:sz w:val="20"/>
                <w:szCs w:val="20"/>
              </w:rPr>
              <w:t xml:space="preserve"> – общее количество архивных фондов муниципального архива </w:t>
            </w:r>
          </w:p>
        </w:tc>
        <w:tc>
          <w:tcPr>
            <w:tcW w:w="3535" w:type="dxa"/>
            <w:gridSpan w:val="2"/>
            <w:tcBorders>
              <w:top w:val="single" w:sz="4" w:space="0" w:color="000000"/>
              <w:left w:val="single" w:sz="4" w:space="0" w:color="000000"/>
              <w:bottom w:val="single" w:sz="4" w:space="0" w:color="000000"/>
              <w:right w:val="single" w:sz="4" w:space="0" w:color="000000"/>
            </w:tcBorders>
          </w:tcPr>
          <w:p w:rsidR="000C261E" w:rsidRPr="00D224BD" w:rsidRDefault="000C261E" w:rsidP="00D224BD">
            <w:pPr>
              <w:jc w:val="both"/>
              <w:rPr>
                <w:rFonts w:eastAsiaTheme="minorEastAsia" w:cs="Times New Roman"/>
                <w:sz w:val="20"/>
                <w:szCs w:val="20"/>
                <w:lang w:eastAsia="ru-RU"/>
              </w:rPr>
            </w:pPr>
            <w:r w:rsidRPr="00D224BD">
              <w:rPr>
                <w:rFonts w:cs="Times New Roman"/>
                <w:color w:val="000000"/>
                <w:sz w:val="20"/>
                <w:szCs w:val="20"/>
              </w:rPr>
              <w:t>Статистическая форма № 1 «Показатели основных направлений и результатов деятельности государственных/муниципальных архивов», утвержденная приказом Росархива от 12.10.2006 № 59 «Об утверждении и введении в действие статистической формы планово-отчетной документации архивных учреждений  «Показатели основных направлений и результатов деятельности на/за 20__ год»; приложение № 8 к информационному письму Главного архивного управления Московской области от 27.09.2018 № 29Исх-1222/29-02 о планировании работы муниципальных архивов Московской области на 2019 год и их отчетности за 2018 год</w:t>
            </w:r>
          </w:p>
        </w:tc>
        <w:tc>
          <w:tcPr>
            <w:tcW w:w="2606" w:type="dxa"/>
            <w:gridSpan w:val="2"/>
            <w:tcBorders>
              <w:top w:val="single" w:sz="4" w:space="0" w:color="000000"/>
              <w:left w:val="single" w:sz="4" w:space="0" w:color="000000"/>
              <w:bottom w:val="single" w:sz="4" w:space="0" w:color="000000"/>
              <w:right w:val="single" w:sz="4" w:space="0" w:color="000000"/>
            </w:tcBorders>
          </w:tcPr>
          <w:p w:rsidR="000C261E" w:rsidRPr="00D224BD" w:rsidRDefault="000C261E" w:rsidP="00D224BD">
            <w:pPr>
              <w:jc w:val="center"/>
              <w:rPr>
                <w:rFonts w:cs="Times New Roman"/>
                <w:color w:val="000000"/>
                <w:sz w:val="20"/>
                <w:szCs w:val="20"/>
              </w:rPr>
            </w:pPr>
            <w:r w:rsidRPr="00D224BD">
              <w:rPr>
                <w:rFonts w:cs="Times New Roman"/>
                <w:color w:val="000000"/>
                <w:sz w:val="20"/>
                <w:szCs w:val="20"/>
              </w:rPr>
              <w:t>ежеквартально;</w:t>
            </w:r>
            <w:r w:rsidRPr="00D224BD">
              <w:rPr>
                <w:rFonts w:cs="Times New Roman"/>
                <w:color w:val="000000"/>
                <w:sz w:val="20"/>
                <w:szCs w:val="20"/>
              </w:rPr>
              <w:br/>
              <w:t>1 раз в полугодие</w:t>
            </w:r>
          </w:p>
          <w:p w:rsidR="000C261E" w:rsidRPr="00D224BD" w:rsidRDefault="000C261E" w:rsidP="00D224BD">
            <w:pPr>
              <w:widowControl w:val="0"/>
              <w:autoSpaceDE w:val="0"/>
              <w:autoSpaceDN w:val="0"/>
              <w:adjustRightInd w:val="0"/>
              <w:rPr>
                <w:rFonts w:eastAsiaTheme="minorEastAsia" w:cs="Times New Roman"/>
                <w:sz w:val="20"/>
                <w:szCs w:val="20"/>
                <w:lang w:eastAsia="ru-RU"/>
              </w:rPr>
            </w:pPr>
          </w:p>
        </w:tc>
      </w:tr>
      <w:tr w:rsidR="000C261E" w:rsidRPr="00D224BD" w:rsidTr="008414FF">
        <w:trPr>
          <w:trHeight w:val="808"/>
        </w:trPr>
        <w:tc>
          <w:tcPr>
            <w:tcW w:w="709" w:type="dxa"/>
            <w:tcBorders>
              <w:top w:val="single" w:sz="4" w:space="0" w:color="000000"/>
              <w:left w:val="single" w:sz="4" w:space="0" w:color="000000"/>
              <w:bottom w:val="single" w:sz="4" w:space="0" w:color="000000"/>
              <w:right w:val="single" w:sz="4" w:space="0" w:color="000000"/>
            </w:tcBorders>
            <w:hideMark/>
          </w:tcPr>
          <w:p w:rsidR="000C261E" w:rsidRPr="00D224BD" w:rsidRDefault="000C261E" w:rsidP="00D224BD">
            <w:pPr>
              <w:widowControl w:val="0"/>
              <w:ind w:left="-725" w:firstLine="720"/>
              <w:jc w:val="center"/>
              <w:rPr>
                <w:rFonts w:eastAsiaTheme="minorEastAsia" w:cs="Times New Roman"/>
                <w:sz w:val="20"/>
                <w:szCs w:val="20"/>
                <w:lang w:eastAsia="ru-RU"/>
              </w:rPr>
            </w:pPr>
            <w:r w:rsidRPr="00D224BD">
              <w:rPr>
                <w:rFonts w:eastAsiaTheme="minorEastAsia" w:cs="Times New Roman"/>
                <w:sz w:val="20"/>
                <w:szCs w:val="20"/>
                <w:lang w:eastAsia="ru-RU"/>
              </w:rPr>
              <w:t>3</w:t>
            </w:r>
          </w:p>
        </w:tc>
        <w:tc>
          <w:tcPr>
            <w:tcW w:w="3260" w:type="dxa"/>
            <w:gridSpan w:val="2"/>
            <w:tcBorders>
              <w:top w:val="single" w:sz="4" w:space="0" w:color="000000"/>
              <w:left w:val="single" w:sz="4" w:space="0" w:color="000000"/>
              <w:bottom w:val="single" w:sz="4" w:space="0" w:color="000000"/>
              <w:right w:val="single" w:sz="4" w:space="0" w:color="000000"/>
            </w:tcBorders>
          </w:tcPr>
          <w:p w:rsidR="000C261E" w:rsidRPr="00D224BD" w:rsidRDefault="000C261E" w:rsidP="00D224BD">
            <w:pPr>
              <w:widowControl w:val="0"/>
              <w:autoSpaceDE w:val="0"/>
              <w:autoSpaceDN w:val="0"/>
              <w:adjustRightInd w:val="0"/>
              <w:jc w:val="both"/>
              <w:rPr>
                <w:rFonts w:eastAsiaTheme="minorEastAsia" w:cs="Times New Roman"/>
                <w:i/>
                <w:sz w:val="20"/>
                <w:szCs w:val="20"/>
                <w:lang w:eastAsia="ru-RU"/>
              </w:rPr>
            </w:pPr>
            <w:r w:rsidRPr="00D224BD">
              <w:rPr>
                <w:rFonts w:eastAsia="Times New Roman" w:cs="Times New Roman"/>
                <w:sz w:val="20"/>
                <w:szCs w:val="20"/>
              </w:rPr>
              <w:t>Доля единиц хранения, переведенных в электронно-цифровую форму, от общего количества единиц хранения, находящихся на хранении в муниципальном архиве муниципального образования</w:t>
            </w:r>
          </w:p>
        </w:tc>
        <w:tc>
          <w:tcPr>
            <w:tcW w:w="1363" w:type="dxa"/>
            <w:gridSpan w:val="2"/>
            <w:tcBorders>
              <w:top w:val="single" w:sz="4" w:space="0" w:color="000000"/>
              <w:left w:val="single" w:sz="4" w:space="0" w:color="000000"/>
              <w:bottom w:val="single" w:sz="4" w:space="0" w:color="000000"/>
              <w:right w:val="single" w:sz="4" w:space="0" w:color="000000"/>
            </w:tcBorders>
          </w:tcPr>
          <w:p w:rsidR="000C261E" w:rsidRPr="00D224BD" w:rsidRDefault="000C261E" w:rsidP="00D224BD">
            <w:pPr>
              <w:widowControl w:val="0"/>
              <w:autoSpaceDE w:val="0"/>
              <w:autoSpaceDN w:val="0"/>
              <w:adjustRightInd w:val="0"/>
              <w:jc w:val="center"/>
              <w:rPr>
                <w:rFonts w:eastAsiaTheme="minorEastAsia" w:cs="Times New Roman"/>
                <w:sz w:val="20"/>
                <w:szCs w:val="20"/>
                <w:lang w:eastAsia="ru-RU"/>
              </w:rPr>
            </w:pPr>
            <w:r w:rsidRPr="00D224BD">
              <w:rPr>
                <w:rFonts w:eastAsiaTheme="minorEastAsia" w:cs="Times New Roman"/>
                <w:sz w:val="20"/>
                <w:szCs w:val="20"/>
                <w:lang w:eastAsia="ru-RU"/>
              </w:rPr>
              <w:t>процент</w:t>
            </w:r>
          </w:p>
        </w:tc>
        <w:tc>
          <w:tcPr>
            <w:tcW w:w="3553" w:type="dxa"/>
            <w:gridSpan w:val="2"/>
            <w:tcBorders>
              <w:top w:val="single" w:sz="4" w:space="0" w:color="000000"/>
              <w:left w:val="single" w:sz="4" w:space="0" w:color="000000"/>
              <w:bottom w:val="single" w:sz="4" w:space="0" w:color="000000"/>
              <w:right w:val="single" w:sz="4" w:space="0" w:color="000000"/>
            </w:tcBorders>
          </w:tcPr>
          <w:p w:rsidR="000C261E" w:rsidRPr="00D224BD" w:rsidRDefault="000C261E" w:rsidP="00D224BD">
            <w:pPr>
              <w:jc w:val="both"/>
              <w:rPr>
                <w:rFonts w:cs="Times New Roman"/>
                <w:color w:val="000000"/>
                <w:sz w:val="20"/>
                <w:szCs w:val="20"/>
              </w:rPr>
            </w:pPr>
            <w:proofErr w:type="spellStart"/>
            <w:r w:rsidRPr="00D224BD">
              <w:rPr>
                <w:rFonts w:cs="Times New Roman"/>
                <w:color w:val="000000"/>
                <w:sz w:val="20"/>
                <w:szCs w:val="20"/>
              </w:rPr>
              <w:t>Дэц</w:t>
            </w:r>
            <w:proofErr w:type="spellEnd"/>
            <w:r w:rsidRPr="00D224BD">
              <w:rPr>
                <w:rFonts w:cs="Times New Roman"/>
                <w:color w:val="000000"/>
                <w:sz w:val="20"/>
                <w:szCs w:val="20"/>
              </w:rPr>
              <w:t xml:space="preserve"> = </w:t>
            </w:r>
            <w:proofErr w:type="spellStart"/>
            <w:r w:rsidRPr="00D224BD">
              <w:rPr>
                <w:rFonts w:cs="Times New Roman"/>
                <w:color w:val="000000"/>
                <w:sz w:val="20"/>
                <w:szCs w:val="20"/>
              </w:rPr>
              <w:t>Дпэц</w:t>
            </w:r>
            <w:proofErr w:type="spellEnd"/>
            <w:proofErr w:type="gramStart"/>
            <w:r w:rsidRPr="00D224BD">
              <w:rPr>
                <w:rFonts w:cs="Times New Roman"/>
                <w:color w:val="000000"/>
                <w:sz w:val="20"/>
                <w:szCs w:val="20"/>
              </w:rPr>
              <w:t xml:space="preserve"> / Д</w:t>
            </w:r>
            <w:proofErr w:type="gramEnd"/>
            <w:r w:rsidRPr="00D224BD">
              <w:rPr>
                <w:rFonts w:cs="Times New Roman"/>
                <w:color w:val="000000"/>
                <w:sz w:val="20"/>
                <w:szCs w:val="20"/>
              </w:rPr>
              <w:t xml:space="preserve">о х 100%, </w:t>
            </w:r>
            <w:r w:rsidRPr="00D224BD">
              <w:rPr>
                <w:rFonts w:cs="Times New Roman"/>
                <w:color w:val="000000"/>
                <w:sz w:val="20"/>
                <w:szCs w:val="20"/>
              </w:rPr>
              <w:br/>
              <w:t>где:</w:t>
            </w:r>
            <w:r w:rsidRPr="00D224BD">
              <w:rPr>
                <w:rFonts w:cs="Times New Roman"/>
                <w:color w:val="000000"/>
                <w:sz w:val="20"/>
                <w:szCs w:val="20"/>
              </w:rPr>
              <w:br/>
            </w:r>
            <w:proofErr w:type="spellStart"/>
            <w:r w:rsidRPr="00D224BD">
              <w:rPr>
                <w:rFonts w:cs="Times New Roman"/>
                <w:color w:val="000000"/>
                <w:sz w:val="20"/>
                <w:szCs w:val="20"/>
              </w:rPr>
              <w:t>Дэц</w:t>
            </w:r>
            <w:proofErr w:type="spellEnd"/>
            <w:r w:rsidRPr="00D224BD">
              <w:rPr>
                <w:rFonts w:cs="Times New Roman"/>
                <w:color w:val="000000"/>
                <w:sz w:val="20"/>
                <w:szCs w:val="20"/>
              </w:rPr>
              <w:t xml:space="preserve"> - доля единиц хранения, переведенных в электронно-цифровую форму, от общего объема архивных документов, находящихся на хранении в муниципальном архиве муниципального образования;</w:t>
            </w:r>
            <w:r w:rsidRPr="00D224BD">
              <w:rPr>
                <w:rFonts w:cs="Times New Roman"/>
                <w:color w:val="000000"/>
                <w:sz w:val="20"/>
                <w:szCs w:val="20"/>
              </w:rPr>
              <w:br/>
            </w:r>
            <w:proofErr w:type="spellStart"/>
            <w:r w:rsidRPr="00D224BD">
              <w:rPr>
                <w:rFonts w:cs="Times New Roman"/>
                <w:color w:val="000000"/>
                <w:sz w:val="20"/>
                <w:szCs w:val="20"/>
              </w:rPr>
              <w:t>Дпэц</w:t>
            </w:r>
            <w:proofErr w:type="spellEnd"/>
            <w:r w:rsidRPr="00D224BD">
              <w:rPr>
                <w:rFonts w:cs="Times New Roman"/>
                <w:color w:val="000000"/>
                <w:sz w:val="20"/>
                <w:szCs w:val="20"/>
              </w:rPr>
              <w:t xml:space="preserve"> – общее количество документов, переведенных в электронно-цифровую форму;</w:t>
            </w:r>
            <w:r w:rsidRPr="00D224BD">
              <w:rPr>
                <w:rFonts w:cs="Times New Roman"/>
                <w:color w:val="000000"/>
                <w:sz w:val="20"/>
                <w:szCs w:val="20"/>
              </w:rPr>
              <w:br/>
              <w:t>Доб – общее количество архивных документов, находящихся на хранении в муниципальном архиве муниципального образования</w:t>
            </w:r>
          </w:p>
        </w:tc>
        <w:tc>
          <w:tcPr>
            <w:tcW w:w="3535" w:type="dxa"/>
            <w:gridSpan w:val="2"/>
            <w:tcBorders>
              <w:top w:val="single" w:sz="4" w:space="0" w:color="000000"/>
              <w:left w:val="single" w:sz="4" w:space="0" w:color="000000"/>
              <w:bottom w:val="single" w:sz="4" w:space="0" w:color="000000"/>
              <w:right w:val="single" w:sz="4" w:space="0" w:color="000000"/>
            </w:tcBorders>
          </w:tcPr>
          <w:p w:rsidR="000C261E" w:rsidRPr="00D224BD" w:rsidRDefault="000C261E" w:rsidP="00D224BD">
            <w:pPr>
              <w:jc w:val="both"/>
              <w:rPr>
                <w:rFonts w:cs="Times New Roman"/>
                <w:color w:val="000000"/>
                <w:sz w:val="20"/>
                <w:szCs w:val="20"/>
              </w:rPr>
            </w:pPr>
            <w:r w:rsidRPr="00D224BD">
              <w:rPr>
                <w:rFonts w:cs="Times New Roman"/>
                <w:color w:val="000000"/>
                <w:sz w:val="20"/>
                <w:szCs w:val="20"/>
              </w:rPr>
              <w:t>Отчет муниципального архива о выполнении основных направлений развития архивного дела в Московской области на очередной год; приложение № 9 к информационному письму Главного архивного управления Московской области от 27.09.2018 № 29Исх-1222/29-02 о планировании работы муниципальных архивов Московской области на 2019 год и их отчетности за 2018 год</w:t>
            </w:r>
          </w:p>
        </w:tc>
        <w:tc>
          <w:tcPr>
            <w:tcW w:w="2606" w:type="dxa"/>
            <w:gridSpan w:val="2"/>
            <w:tcBorders>
              <w:top w:val="single" w:sz="4" w:space="0" w:color="000000"/>
              <w:left w:val="single" w:sz="4" w:space="0" w:color="000000"/>
              <w:bottom w:val="single" w:sz="4" w:space="0" w:color="000000"/>
              <w:right w:val="single" w:sz="4" w:space="0" w:color="000000"/>
            </w:tcBorders>
          </w:tcPr>
          <w:p w:rsidR="000C261E" w:rsidRPr="00D224BD" w:rsidRDefault="000C261E" w:rsidP="00D224BD">
            <w:pPr>
              <w:jc w:val="center"/>
              <w:rPr>
                <w:rFonts w:cs="Times New Roman"/>
                <w:color w:val="000000"/>
                <w:sz w:val="20"/>
                <w:szCs w:val="20"/>
              </w:rPr>
            </w:pPr>
            <w:r w:rsidRPr="00D224BD">
              <w:rPr>
                <w:rFonts w:cs="Times New Roman"/>
                <w:color w:val="000000"/>
                <w:sz w:val="20"/>
                <w:szCs w:val="20"/>
              </w:rPr>
              <w:t>ежеквартально;</w:t>
            </w:r>
            <w:r w:rsidRPr="00D224BD">
              <w:rPr>
                <w:rFonts w:cs="Times New Roman"/>
                <w:color w:val="000000"/>
                <w:sz w:val="20"/>
                <w:szCs w:val="20"/>
              </w:rPr>
              <w:br/>
              <w:t>1 раз в полугодие</w:t>
            </w:r>
          </w:p>
          <w:p w:rsidR="000C261E" w:rsidRPr="00D224BD" w:rsidRDefault="000C261E" w:rsidP="00D224BD">
            <w:pPr>
              <w:widowControl w:val="0"/>
              <w:autoSpaceDE w:val="0"/>
              <w:autoSpaceDN w:val="0"/>
              <w:adjustRightInd w:val="0"/>
              <w:rPr>
                <w:rFonts w:eastAsiaTheme="minorEastAsia" w:cs="Times New Roman"/>
                <w:sz w:val="20"/>
                <w:szCs w:val="20"/>
                <w:lang w:eastAsia="ru-RU"/>
              </w:rPr>
            </w:pPr>
          </w:p>
        </w:tc>
      </w:tr>
    </w:tbl>
    <w:p w:rsidR="00FD5E12" w:rsidRPr="00D174A2" w:rsidRDefault="00FD5E12" w:rsidP="006F7757">
      <w:pPr>
        <w:ind w:firstLine="567"/>
        <w:jc w:val="both"/>
      </w:pPr>
    </w:p>
    <w:p w:rsidR="000647DC" w:rsidRPr="00B303E7" w:rsidRDefault="00914BF6" w:rsidP="00C574E4">
      <w:pPr>
        <w:pStyle w:val="ConsPlusNormal"/>
        <w:ind w:left="567"/>
        <w:jc w:val="both"/>
        <w:rPr>
          <w:rFonts w:ascii="Times New Roman" w:hAnsi="Times New Roman" w:cs="Times New Roman"/>
          <w:sz w:val="24"/>
          <w:szCs w:val="24"/>
        </w:rPr>
      </w:pPr>
      <w:r>
        <w:rPr>
          <w:rFonts w:ascii="Times New Roman" w:hAnsi="Times New Roman" w:cs="Times New Roman"/>
          <w:sz w:val="24"/>
          <w:szCs w:val="24"/>
        </w:rPr>
        <w:t>5</w:t>
      </w:r>
      <w:r w:rsidR="00BD5D81" w:rsidRPr="00B303E7">
        <w:rPr>
          <w:rFonts w:ascii="Times New Roman" w:hAnsi="Times New Roman" w:cs="Times New Roman"/>
          <w:sz w:val="24"/>
          <w:szCs w:val="24"/>
        </w:rPr>
        <w:t xml:space="preserve">. </w:t>
      </w:r>
      <w:r w:rsidR="000647DC" w:rsidRPr="00B303E7">
        <w:rPr>
          <w:rFonts w:ascii="Times New Roman" w:hAnsi="Times New Roman" w:cs="Times New Roman"/>
          <w:sz w:val="24"/>
          <w:szCs w:val="24"/>
        </w:rPr>
        <w:t>Методика определения результатов выполнения мероприятий</w:t>
      </w:r>
      <w:r w:rsidR="005103D3" w:rsidRPr="00B303E7">
        <w:rPr>
          <w:rFonts w:ascii="Times New Roman" w:hAnsi="Times New Roman" w:cs="Times New Roman"/>
          <w:sz w:val="24"/>
          <w:szCs w:val="24"/>
        </w:rPr>
        <w:t xml:space="preserve"> результатов выполнения мероприятий муниципальной программы городского округа Зарайск Московской области «Культура и туризм» на 2023 -2027 годы</w:t>
      </w:r>
      <w:r w:rsidR="00C574E4">
        <w:rPr>
          <w:rFonts w:ascii="Times New Roman" w:hAnsi="Times New Roman" w:cs="Times New Roman"/>
          <w:sz w:val="24"/>
          <w:szCs w:val="24"/>
        </w:rPr>
        <w:t>.</w:t>
      </w:r>
    </w:p>
    <w:p w:rsidR="000647DC" w:rsidRPr="004A37E9" w:rsidRDefault="000647DC" w:rsidP="009C337F">
      <w:pPr>
        <w:pStyle w:val="ConsPlusNormal"/>
        <w:jc w:val="both"/>
        <w:rPr>
          <w:rFonts w:ascii="Times New Roman" w:hAnsi="Times New Roman" w:cs="Times New Roman"/>
          <w:b/>
          <w:sz w:val="24"/>
          <w:szCs w:val="24"/>
        </w:rPr>
      </w:pPr>
    </w:p>
    <w:tbl>
      <w:tblPr>
        <w:tblW w:w="0" w:type="auto"/>
        <w:tblInd w:w="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1701"/>
        <w:gridCol w:w="1843"/>
        <w:gridCol w:w="1843"/>
        <w:gridCol w:w="3402"/>
        <w:gridCol w:w="1276"/>
        <w:gridCol w:w="4394"/>
      </w:tblGrid>
      <w:tr w:rsidR="000647DC" w:rsidRPr="00B66C31" w:rsidTr="00AE50C7">
        <w:tc>
          <w:tcPr>
            <w:tcW w:w="567" w:type="dxa"/>
            <w:tcBorders>
              <w:top w:val="single" w:sz="4" w:space="0" w:color="auto"/>
              <w:left w:val="single" w:sz="4" w:space="0" w:color="auto"/>
              <w:bottom w:val="single" w:sz="4" w:space="0" w:color="auto"/>
              <w:right w:val="single" w:sz="4" w:space="0" w:color="auto"/>
            </w:tcBorders>
            <w:hideMark/>
          </w:tcPr>
          <w:p w:rsidR="000647DC" w:rsidRPr="00B66C31" w:rsidRDefault="00525EA0" w:rsidP="00094C4B">
            <w:pPr>
              <w:pStyle w:val="ConsPlusNormal"/>
              <w:jc w:val="center"/>
              <w:rPr>
                <w:rFonts w:ascii="Times New Roman" w:hAnsi="Times New Roman" w:cs="Times New Roman"/>
                <w:sz w:val="20"/>
              </w:rPr>
            </w:pPr>
            <w:r>
              <w:rPr>
                <w:rFonts w:ascii="Times New Roman" w:hAnsi="Times New Roman" w:cs="Times New Roman"/>
                <w:sz w:val="20"/>
              </w:rPr>
              <w:t>№</w:t>
            </w:r>
            <w:r w:rsidR="000647DC" w:rsidRPr="00B66C31">
              <w:rPr>
                <w:rFonts w:ascii="Times New Roman" w:hAnsi="Times New Roman" w:cs="Times New Roman"/>
                <w:sz w:val="20"/>
              </w:rPr>
              <w:t xml:space="preserve"> </w:t>
            </w:r>
            <w:proofErr w:type="gramStart"/>
            <w:r w:rsidR="000647DC" w:rsidRPr="00B66C31">
              <w:rPr>
                <w:rFonts w:ascii="Times New Roman" w:hAnsi="Times New Roman" w:cs="Times New Roman"/>
                <w:sz w:val="20"/>
              </w:rPr>
              <w:t>п</w:t>
            </w:r>
            <w:proofErr w:type="gramEnd"/>
            <w:r w:rsidR="000647DC" w:rsidRPr="00B66C31">
              <w:rPr>
                <w:rFonts w:ascii="Times New Roman" w:hAnsi="Times New Roman" w:cs="Times New Roman"/>
                <w:sz w:val="20"/>
              </w:rPr>
              <w:t>/п</w:t>
            </w:r>
          </w:p>
        </w:tc>
        <w:tc>
          <w:tcPr>
            <w:tcW w:w="1701" w:type="dxa"/>
            <w:tcBorders>
              <w:top w:val="single" w:sz="4" w:space="0" w:color="auto"/>
              <w:left w:val="single" w:sz="4" w:space="0" w:color="auto"/>
              <w:bottom w:val="single" w:sz="4" w:space="0" w:color="auto"/>
              <w:right w:val="single" w:sz="4" w:space="0" w:color="auto"/>
            </w:tcBorders>
            <w:hideMark/>
          </w:tcPr>
          <w:p w:rsidR="000647DC" w:rsidRPr="00B66C31" w:rsidRDefault="000647DC" w:rsidP="00094C4B">
            <w:pPr>
              <w:pStyle w:val="ConsPlusNormal"/>
              <w:jc w:val="center"/>
              <w:rPr>
                <w:rFonts w:ascii="Times New Roman" w:hAnsi="Times New Roman" w:cs="Times New Roman"/>
                <w:sz w:val="20"/>
              </w:rPr>
            </w:pPr>
            <w:r w:rsidRPr="00B66C31">
              <w:rPr>
                <w:rFonts w:ascii="Times New Roman" w:hAnsi="Times New Roman" w:cs="Times New Roman"/>
                <w:sz w:val="20"/>
              </w:rPr>
              <w:t>№ подпрограммы X</w:t>
            </w:r>
          </w:p>
        </w:tc>
        <w:tc>
          <w:tcPr>
            <w:tcW w:w="1843" w:type="dxa"/>
            <w:tcBorders>
              <w:top w:val="single" w:sz="4" w:space="0" w:color="auto"/>
              <w:left w:val="single" w:sz="4" w:space="0" w:color="auto"/>
              <w:bottom w:val="single" w:sz="4" w:space="0" w:color="auto"/>
              <w:right w:val="single" w:sz="4" w:space="0" w:color="auto"/>
            </w:tcBorders>
            <w:hideMark/>
          </w:tcPr>
          <w:p w:rsidR="000647DC" w:rsidRPr="00B66C31" w:rsidRDefault="000647DC" w:rsidP="00094C4B">
            <w:pPr>
              <w:pStyle w:val="ConsPlusNormal"/>
              <w:jc w:val="center"/>
              <w:rPr>
                <w:rFonts w:ascii="Times New Roman" w:hAnsi="Times New Roman" w:cs="Times New Roman"/>
                <w:sz w:val="20"/>
              </w:rPr>
            </w:pPr>
            <w:r w:rsidRPr="00B66C31">
              <w:rPr>
                <w:rFonts w:ascii="Times New Roman" w:hAnsi="Times New Roman" w:cs="Times New Roman"/>
                <w:sz w:val="20"/>
              </w:rPr>
              <w:t>№ основного мероприятия YY</w:t>
            </w:r>
          </w:p>
        </w:tc>
        <w:tc>
          <w:tcPr>
            <w:tcW w:w="1843" w:type="dxa"/>
            <w:tcBorders>
              <w:top w:val="single" w:sz="4" w:space="0" w:color="auto"/>
              <w:left w:val="single" w:sz="4" w:space="0" w:color="auto"/>
              <w:bottom w:val="single" w:sz="4" w:space="0" w:color="auto"/>
              <w:right w:val="single" w:sz="4" w:space="0" w:color="auto"/>
            </w:tcBorders>
            <w:hideMark/>
          </w:tcPr>
          <w:p w:rsidR="000647DC" w:rsidRPr="00B66C31" w:rsidRDefault="00C574E4" w:rsidP="00094C4B">
            <w:pPr>
              <w:pStyle w:val="ConsPlusNormal"/>
              <w:jc w:val="center"/>
              <w:rPr>
                <w:rFonts w:ascii="Times New Roman" w:hAnsi="Times New Roman" w:cs="Times New Roman"/>
                <w:sz w:val="20"/>
              </w:rPr>
            </w:pPr>
            <w:r>
              <w:rPr>
                <w:rFonts w:ascii="Times New Roman" w:hAnsi="Times New Roman" w:cs="Times New Roman"/>
                <w:sz w:val="20"/>
              </w:rPr>
              <w:t>№</w:t>
            </w:r>
            <w:r w:rsidR="000647DC" w:rsidRPr="00B66C31">
              <w:rPr>
                <w:rFonts w:ascii="Times New Roman" w:hAnsi="Times New Roman" w:cs="Times New Roman"/>
                <w:sz w:val="20"/>
              </w:rPr>
              <w:t xml:space="preserve"> мероприятия ZZ</w:t>
            </w:r>
          </w:p>
        </w:tc>
        <w:tc>
          <w:tcPr>
            <w:tcW w:w="3402" w:type="dxa"/>
            <w:tcBorders>
              <w:top w:val="single" w:sz="4" w:space="0" w:color="auto"/>
              <w:left w:val="single" w:sz="4" w:space="0" w:color="auto"/>
              <w:bottom w:val="single" w:sz="4" w:space="0" w:color="auto"/>
              <w:right w:val="single" w:sz="4" w:space="0" w:color="auto"/>
            </w:tcBorders>
            <w:hideMark/>
          </w:tcPr>
          <w:p w:rsidR="000647DC" w:rsidRPr="00B66C31" w:rsidRDefault="000647DC" w:rsidP="00094C4B">
            <w:pPr>
              <w:pStyle w:val="ConsPlusNormal"/>
              <w:jc w:val="center"/>
              <w:rPr>
                <w:rFonts w:ascii="Times New Roman" w:hAnsi="Times New Roman" w:cs="Times New Roman"/>
                <w:sz w:val="20"/>
              </w:rPr>
            </w:pPr>
            <w:r w:rsidRPr="00B66C31">
              <w:rPr>
                <w:rFonts w:ascii="Times New Roman" w:hAnsi="Times New Roman" w:cs="Times New Roman"/>
                <w:sz w:val="20"/>
              </w:rPr>
              <w:t>Наименование результата</w:t>
            </w:r>
          </w:p>
        </w:tc>
        <w:tc>
          <w:tcPr>
            <w:tcW w:w="1276" w:type="dxa"/>
            <w:tcBorders>
              <w:top w:val="single" w:sz="4" w:space="0" w:color="auto"/>
              <w:left w:val="single" w:sz="4" w:space="0" w:color="auto"/>
              <w:bottom w:val="single" w:sz="4" w:space="0" w:color="auto"/>
              <w:right w:val="single" w:sz="4" w:space="0" w:color="auto"/>
            </w:tcBorders>
            <w:hideMark/>
          </w:tcPr>
          <w:p w:rsidR="000647DC" w:rsidRPr="00B66C31" w:rsidRDefault="000647DC" w:rsidP="00094C4B">
            <w:pPr>
              <w:pStyle w:val="ConsPlusNormal"/>
              <w:jc w:val="center"/>
              <w:rPr>
                <w:rFonts w:ascii="Times New Roman" w:hAnsi="Times New Roman" w:cs="Times New Roman"/>
                <w:sz w:val="20"/>
              </w:rPr>
            </w:pPr>
            <w:r w:rsidRPr="00B66C31">
              <w:rPr>
                <w:rFonts w:ascii="Times New Roman" w:hAnsi="Times New Roman" w:cs="Times New Roman"/>
                <w:sz w:val="20"/>
              </w:rPr>
              <w:t>Единица измерения</w:t>
            </w:r>
          </w:p>
        </w:tc>
        <w:tc>
          <w:tcPr>
            <w:tcW w:w="4394" w:type="dxa"/>
            <w:tcBorders>
              <w:top w:val="single" w:sz="4" w:space="0" w:color="auto"/>
              <w:left w:val="single" w:sz="4" w:space="0" w:color="auto"/>
              <w:bottom w:val="single" w:sz="4" w:space="0" w:color="auto"/>
              <w:right w:val="single" w:sz="4" w:space="0" w:color="auto"/>
            </w:tcBorders>
            <w:hideMark/>
          </w:tcPr>
          <w:p w:rsidR="000647DC" w:rsidRPr="00B66C31" w:rsidRDefault="000647DC" w:rsidP="00094C4B">
            <w:pPr>
              <w:pStyle w:val="ConsPlusNormal"/>
              <w:jc w:val="center"/>
              <w:rPr>
                <w:rFonts w:ascii="Times New Roman" w:hAnsi="Times New Roman" w:cs="Times New Roman"/>
                <w:sz w:val="20"/>
              </w:rPr>
            </w:pPr>
            <w:r w:rsidRPr="00B66C31">
              <w:rPr>
                <w:rFonts w:ascii="Times New Roman" w:hAnsi="Times New Roman" w:cs="Times New Roman"/>
                <w:sz w:val="20"/>
              </w:rPr>
              <w:t>Порядок определения значений</w:t>
            </w:r>
          </w:p>
        </w:tc>
      </w:tr>
      <w:tr w:rsidR="000647DC" w:rsidRPr="00B66C31" w:rsidTr="00AE50C7">
        <w:trPr>
          <w:trHeight w:val="191"/>
        </w:trPr>
        <w:tc>
          <w:tcPr>
            <w:tcW w:w="567" w:type="dxa"/>
            <w:tcBorders>
              <w:top w:val="single" w:sz="4" w:space="0" w:color="auto"/>
              <w:left w:val="single" w:sz="4" w:space="0" w:color="auto"/>
              <w:bottom w:val="single" w:sz="4" w:space="0" w:color="auto"/>
              <w:right w:val="single" w:sz="4" w:space="0" w:color="auto"/>
            </w:tcBorders>
            <w:hideMark/>
          </w:tcPr>
          <w:p w:rsidR="000647DC" w:rsidRPr="00B66C31" w:rsidRDefault="000647DC" w:rsidP="00094C4B">
            <w:pPr>
              <w:pStyle w:val="ConsPlusNormal"/>
              <w:jc w:val="center"/>
              <w:rPr>
                <w:rFonts w:ascii="Times New Roman" w:hAnsi="Times New Roman" w:cs="Times New Roman"/>
                <w:sz w:val="20"/>
              </w:rPr>
            </w:pPr>
            <w:r w:rsidRPr="00B66C31">
              <w:rPr>
                <w:rFonts w:ascii="Times New Roman" w:hAnsi="Times New Roman" w:cs="Times New Roman"/>
                <w:sz w:val="20"/>
              </w:rPr>
              <w:lastRenderedPageBreak/>
              <w:t>1</w:t>
            </w:r>
          </w:p>
        </w:tc>
        <w:tc>
          <w:tcPr>
            <w:tcW w:w="1701" w:type="dxa"/>
            <w:tcBorders>
              <w:top w:val="single" w:sz="4" w:space="0" w:color="auto"/>
              <w:left w:val="single" w:sz="4" w:space="0" w:color="auto"/>
              <w:bottom w:val="single" w:sz="4" w:space="0" w:color="auto"/>
              <w:right w:val="single" w:sz="4" w:space="0" w:color="auto"/>
            </w:tcBorders>
            <w:hideMark/>
          </w:tcPr>
          <w:p w:rsidR="000647DC" w:rsidRPr="00B66C31" w:rsidRDefault="000647DC" w:rsidP="00094C4B">
            <w:pPr>
              <w:pStyle w:val="ConsPlusNormal"/>
              <w:jc w:val="center"/>
              <w:rPr>
                <w:rFonts w:ascii="Times New Roman" w:hAnsi="Times New Roman" w:cs="Times New Roman"/>
                <w:sz w:val="20"/>
              </w:rPr>
            </w:pPr>
            <w:r w:rsidRPr="00B66C31">
              <w:rPr>
                <w:rFonts w:ascii="Times New Roman" w:hAnsi="Times New Roman" w:cs="Times New Roman"/>
                <w:sz w:val="20"/>
              </w:rPr>
              <w:t>2</w:t>
            </w:r>
          </w:p>
        </w:tc>
        <w:tc>
          <w:tcPr>
            <w:tcW w:w="1843" w:type="dxa"/>
            <w:tcBorders>
              <w:top w:val="single" w:sz="4" w:space="0" w:color="auto"/>
              <w:left w:val="single" w:sz="4" w:space="0" w:color="auto"/>
              <w:bottom w:val="single" w:sz="4" w:space="0" w:color="auto"/>
              <w:right w:val="single" w:sz="4" w:space="0" w:color="auto"/>
            </w:tcBorders>
            <w:hideMark/>
          </w:tcPr>
          <w:p w:rsidR="000647DC" w:rsidRPr="00B66C31" w:rsidRDefault="000647DC" w:rsidP="00094C4B">
            <w:pPr>
              <w:pStyle w:val="ConsPlusNormal"/>
              <w:jc w:val="center"/>
              <w:rPr>
                <w:rFonts w:ascii="Times New Roman" w:hAnsi="Times New Roman" w:cs="Times New Roman"/>
                <w:sz w:val="20"/>
              </w:rPr>
            </w:pPr>
            <w:r w:rsidRPr="00B66C31">
              <w:rPr>
                <w:rFonts w:ascii="Times New Roman" w:hAnsi="Times New Roman" w:cs="Times New Roman"/>
                <w:sz w:val="20"/>
              </w:rPr>
              <w:t>3</w:t>
            </w:r>
          </w:p>
        </w:tc>
        <w:tc>
          <w:tcPr>
            <w:tcW w:w="1843" w:type="dxa"/>
            <w:tcBorders>
              <w:top w:val="single" w:sz="4" w:space="0" w:color="auto"/>
              <w:left w:val="single" w:sz="4" w:space="0" w:color="auto"/>
              <w:bottom w:val="single" w:sz="4" w:space="0" w:color="auto"/>
              <w:right w:val="single" w:sz="4" w:space="0" w:color="auto"/>
            </w:tcBorders>
            <w:hideMark/>
          </w:tcPr>
          <w:p w:rsidR="000647DC" w:rsidRPr="00B66C31" w:rsidRDefault="000647DC" w:rsidP="00094C4B">
            <w:pPr>
              <w:pStyle w:val="ConsPlusNormal"/>
              <w:jc w:val="center"/>
              <w:rPr>
                <w:rFonts w:ascii="Times New Roman" w:hAnsi="Times New Roman" w:cs="Times New Roman"/>
                <w:sz w:val="20"/>
              </w:rPr>
            </w:pPr>
            <w:r w:rsidRPr="00B66C31">
              <w:rPr>
                <w:rFonts w:ascii="Times New Roman" w:hAnsi="Times New Roman" w:cs="Times New Roman"/>
                <w:sz w:val="20"/>
              </w:rPr>
              <w:t>4</w:t>
            </w:r>
          </w:p>
        </w:tc>
        <w:tc>
          <w:tcPr>
            <w:tcW w:w="3402" w:type="dxa"/>
            <w:tcBorders>
              <w:top w:val="single" w:sz="4" w:space="0" w:color="auto"/>
              <w:left w:val="single" w:sz="4" w:space="0" w:color="auto"/>
              <w:bottom w:val="single" w:sz="4" w:space="0" w:color="auto"/>
              <w:right w:val="single" w:sz="4" w:space="0" w:color="auto"/>
            </w:tcBorders>
            <w:hideMark/>
          </w:tcPr>
          <w:p w:rsidR="000647DC" w:rsidRPr="00B66C31" w:rsidRDefault="000647DC" w:rsidP="00094C4B">
            <w:pPr>
              <w:pStyle w:val="ConsPlusNormal"/>
              <w:jc w:val="center"/>
              <w:rPr>
                <w:rFonts w:ascii="Times New Roman" w:hAnsi="Times New Roman" w:cs="Times New Roman"/>
                <w:sz w:val="20"/>
              </w:rPr>
            </w:pPr>
            <w:r w:rsidRPr="00B66C31">
              <w:rPr>
                <w:rFonts w:ascii="Times New Roman" w:hAnsi="Times New Roman" w:cs="Times New Roman"/>
                <w:sz w:val="20"/>
              </w:rPr>
              <w:t>5</w:t>
            </w:r>
          </w:p>
        </w:tc>
        <w:tc>
          <w:tcPr>
            <w:tcW w:w="1276" w:type="dxa"/>
            <w:tcBorders>
              <w:top w:val="single" w:sz="4" w:space="0" w:color="auto"/>
              <w:left w:val="single" w:sz="4" w:space="0" w:color="auto"/>
              <w:bottom w:val="single" w:sz="4" w:space="0" w:color="auto"/>
              <w:right w:val="single" w:sz="4" w:space="0" w:color="auto"/>
            </w:tcBorders>
            <w:hideMark/>
          </w:tcPr>
          <w:p w:rsidR="000647DC" w:rsidRPr="00B66C31" w:rsidRDefault="000647DC" w:rsidP="00094C4B">
            <w:pPr>
              <w:pStyle w:val="ConsPlusNormal"/>
              <w:jc w:val="center"/>
              <w:rPr>
                <w:rFonts w:ascii="Times New Roman" w:hAnsi="Times New Roman" w:cs="Times New Roman"/>
                <w:sz w:val="20"/>
              </w:rPr>
            </w:pPr>
            <w:r w:rsidRPr="00B66C31">
              <w:rPr>
                <w:rFonts w:ascii="Times New Roman" w:hAnsi="Times New Roman" w:cs="Times New Roman"/>
                <w:sz w:val="20"/>
              </w:rPr>
              <w:t>6</w:t>
            </w:r>
          </w:p>
        </w:tc>
        <w:tc>
          <w:tcPr>
            <w:tcW w:w="4394" w:type="dxa"/>
            <w:tcBorders>
              <w:top w:val="single" w:sz="4" w:space="0" w:color="auto"/>
              <w:left w:val="single" w:sz="4" w:space="0" w:color="auto"/>
              <w:bottom w:val="single" w:sz="4" w:space="0" w:color="auto"/>
              <w:right w:val="single" w:sz="4" w:space="0" w:color="auto"/>
            </w:tcBorders>
            <w:hideMark/>
          </w:tcPr>
          <w:p w:rsidR="000647DC" w:rsidRPr="00B66C31" w:rsidRDefault="000647DC" w:rsidP="00094C4B">
            <w:pPr>
              <w:pStyle w:val="ConsPlusNormal"/>
              <w:jc w:val="center"/>
              <w:rPr>
                <w:rFonts w:ascii="Times New Roman" w:hAnsi="Times New Roman" w:cs="Times New Roman"/>
                <w:sz w:val="20"/>
              </w:rPr>
            </w:pPr>
            <w:r w:rsidRPr="00B66C31">
              <w:rPr>
                <w:rFonts w:ascii="Times New Roman" w:hAnsi="Times New Roman" w:cs="Times New Roman"/>
                <w:sz w:val="20"/>
              </w:rPr>
              <w:t>7</w:t>
            </w:r>
          </w:p>
        </w:tc>
      </w:tr>
      <w:tr w:rsidR="000647DC" w:rsidRPr="00B66C31" w:rsidTr="00AE50C7">
        <w:tc>
          <w:tcPr>
            <w:tcW w:w="567" w:type="dxa"/>
            <w:tcBorders>
              <w:top w:val="single" w:sz="4" w:space="0" w:color="auto"/>
              <w:left w:val="single" w:sz="4" w:space="0" w:color="auto"/>
              <w:bottom w:val="single" w:sz="4" w:space="0" w:color="auto"/>
              <w:right w:val="single" w:sz="4" w:space="0" w:color="auto"/>
            </w:tcBorders>
            <w:hideMark/>
          </w:tcPr>
          <w:p w:rsidR="000647DC" w:rsidRPr="00B66C31" w:rsidRDefault="000647DC" w:rsidP="00B303E7">
            <w:pPr>
              <w:pStyle w:val="ConsPlusNormal"/>
              <w:jc w:val="center"/>
              <w:rPr>
                <w:rFonts w:ascii="Times New Roman" w:hAnsi="Times New Roman" w:cs="Times New Roman"/>
                <w:sz w:val="20"/>
              </w:rPr>
            </w:pPr>
            <w:r w:rsidRPr="00B66C31">
              <w:rPr>
                <w:rFonts w:ascii="Times New Roman" w:hAnsi="Times New Roman" w:cs="Times New Roman"/>
                <w:sz w:val="20"/>
              </w:rPr>
              <w:t>1</w:t>
            </w:r>
          </w:p>
        </w:tc>
        <w:tc>
          <w:tcPr>
            <w:tcW w:w="1701" w:type="dxa"/>
            <w:tcBorders>
              <w:top w:val="single" w:sz="4" w:space="0" w:color="auto"/>
              <w:left w:val="single" w:sz="4" w:space="0" w:color="auto"/>
              <w:bottom w:val="single" w:sz="4" w:space="0" w:color="auto"/>
              <w:right w:val="single" w:sz="4" w:space="0" w:color="auto"/>
            </w:tcBorders>
          </w:tcPr>
          <w:p w:rsidR="000647DC" w:rsidRPr="00B66C31" w:rsidRDefault="003957B3" w:rsidP="00B303E7">
            <w:pPr>
              <w:pStyle w:val="ConsPlusNormal"/>
              <w:jc w:val="center"/>
              <w:rPr>
                <w:rFonts w:ascii="Times New Roman" w:hAnsi="Times New Roman" w:cs="Times New Roman"/>
                <w:sz w:val="20"/>
              </w:rPr>
            </w:pPr>
            <w:r w:rsidRPr="00B66C31">
              <w:rPr>
                <w:rFonts w:ascii="Times New Roman" w:hAnsi="Times New Roman" w:cs="Times New Roman"/>
                <w:sz w:val="20"/>
              </w:rPr>
              <w:t>1</w:t>
            </w:r>
          </w:p>
        </w:tc>
        <w:tc>
          <w:tcPr>
            <w:tcW w:w="1843" w:type="dxa"/>
            <w:tcBorders>
              <w:top w:val="single" w:sz="4" w:space="0" w:color="auto"/>
              <w:left w:val="single" w:sz="4" w:space="0" w:color="auto"/>
              <w:bottom w:val="single" w:sz="4" w:space="0" w:color="auto"/>
              <w:right w:val="single" w:sz="4" w:space="0" w:color="auto"/>
            </w:tcBorders>
          </w:tcPr>
          <w:p w:rsidR="000647DC" w:rsidRPr="00B66C31" w:rsidRDefault="003957B3" w:rsidP="00B303E7">
            <w:pPr>
              <w:pStyle w:val="ConsPlusNormal"/>
              <w:jc w:val="center"/>
              <w:rPr>
                <w:rFonts w:ascii="Times New Roman" w:hAnsi="Times New Roman" w:cs="Times New Roman"/>
                <w:sz w:val="20"/>
              </w:rPr>
            </w:pPr>
            <w:r w:rsidRPr="00B66C31">
              <w:rPr>
                <w:rFonts w:ascii="Times New Roman" w:hAnsi="Times New Roman" w:cs="Times New Roman"/>
                <w:sz w:val="20"/>
              </w:rPr>
              <w:t>01</w:t>
            </w:r>
          </w:p>
        </w:tc>
        <w:tc>
          <w:tcPr>
            <w:tcW w:w="1843" w:type="dxa"/>
            <w:tcBorders>
              <w:top w:val="single" w:sz="4" w:space="0" w:color="auto"/>
              <w:left w:val="single" w:sz="4" w:space="0" w:color="auto"/>
              <w:bottom w:val="single" w:sz="4" w:space="0" w:color="auto"/>
              <w:right w:val="single" w:sz="4" w:space="0" w:color="auto"/>
            </w:tcBorders>
          </w:tcPr>
          <w:p w:rsidR="000647DC" w:rsidRPr="00B66C31" w:rsidRDefault="003957B3" w:rsidP="00B303E7">
            <w:pPr>
              <w:pStyle w:val="ConsPlusNormal"/>
              <w:jc w:val="center"/>
              <w:rPr>
                <w:rFonts w:ascii="Times New Roman" w:hAnsi="Times New Roman" w:cs="Times New Roman"/>
                <w:sz w:val="20"/>
              </w:rPr>
            </w:pPr>
            <w:r w:rsidRPr="00B66C31">
              <w:rPr>
                <w:rFonts w:ascii="Times New Roman" w:hAnsi="Times New Roman" w:cs="Times New Roman"/>
                <w:sz w:val="20"/>
              </w:rPr>
              <w:t>01</w:t>
            </w:r>
          </w:p>
        </w:tc>
        <w:tc>
          <w:tcPr>
            <w:tcW w:w="3402" w:type="dxa"/>
            <w:tcBorders>
              <w:top w:val="single" w:sz="4" w:space="0" w:color="auto"/>
              <w:left w:val="single" w:sz="4" w:space="0" w:color="auto"/>
              <w:bottom w:val="single" w:sz="4" w:space="0" w:color="auto"/>
              <w:right w:val="single" w:sz="4" w:space="0" w:color="auto"/>
            </w:tcBorders>
          </w:tcPr>
          <w:p w:rsidR="001839BF" w:rsidRPr="00B66C31" w:rsidRDefault="001839BF" w:rsidP="00C574E4">
            <w:pPr>
              <w:jc w:val="both"/>
              <w:rPr>
                <w:rFonts w:eastAsiaTheme="minorEastAsia" w:cs="Times New Roman"/>
                <w:sz w:val="20"/>
                <w:szCs w:val="20"/>
                <w:lang w:eastAsia="ru-RU"/>
              </w:rPr>
            </w:pPr>
            <w:r w:rsidRPr="00B66C31">
              <w:rPr>
                <w:rFonts w:eastAsia="Times New Roman" w:cs="Times New Roman"/>
                <w:color w:val="000000" w:themeColor="text1"/>
                <w:sz w:val="20"/>
                <w:szCs w:val="20"/>
                <w:lang w:eastAsia="ru-RU"/>
              </w:rPr>
              <w:t>Про</w:t>
            </w:r>
            <w:r w:rsidR="00A53B65" w:rsidRPr="00B66C31">
              <w:rPr>
                <w:rFonts w:eastAsia="Times New Roman" w:cs="Times New Roman"/>
                <w:color w:val="000000" w:themeColor="text1"/>
                <w:sz w:val="20"/>
                <w:szCs w:val="20"/>
                <w:lang w:eastAsia="ru-RU"/>
              </w:rPr>
              <w:t xml:space="preserve">ведены работы по </w:t>
            </w:r>
            <w:r w:rsidRPr="00B66C31">
              <w:rPr>
                <w:rFonts w:eastAsia="Times New Roman" w:cs="Times New Roman"/>
                <w:color w:val="000000" w:themeColor="text1"/>
                <w:sz w:val="20"/>
                <w:szCs w:val="20"/>
                <w:lang w:eastAsia="ru-RU"/>
              </w:rPr>
              <w:t xml:space="preserve">установке на объектах культурного наследия, </w:t>
            </w:r>
          </w:p>
          <w:p w:rsidR="000647DC" w:rsidRPr="00B66C31" w:rsidRDefault="001839BF" w:rsidP="00C574E4">
            <w:pPr>
              <w:pStyle w:val="ConsPlusNormal"/>
              <w:jc w:val="both"/>
              <w:rPr>
                <w:rFonts w:ascii="Times New Roman" w:hAnsi="Times New Roman" w:cs="Times New Roman"/>
                <w:sz w:val="20"/>
              </w:rPr>
            </w:pPr>
            <w:r w:rsidRPr="00B66C31">
              <w:rPr>
                <w:rFonts w:ascii="Times New Roman" w:hAnsi="Times New Roman" w:cs="Times New Roman"/>
                <w:color w:val="000000" w:themeColor="text1"/>
                <w:sz w:val="20"/>
              </w:rPr>
              <w:t>находящихся в собственности городского округа Зарайск, информационных надписей и обозначений</w:t>
            </w:r>
          </w:p>
        </w:tc>
        <w:tc>
          <w:tcPr>
            <w:tcW w:w="1276" w:type="dxa"/>
            <w:tcBorders>
              <w:top w:val="single" w:sz="4" w:space="0" w:color="auto"/>
              <w:left w:val="single" w:sz="4" w:space="0" w:color="auto"/>
              <w:bottom w:val="single" w:sz="4" w:space="0" w:color="auto"/>
              <w:right w:val="single" w:sz="4" w:space="0" w:color="auto"/>
            </w:tcBorders>
          </w:tcPr>
          <w:p w:rsidR="000647DC" w:rsidRPr="00B66C31" w:rsidRDefault="006C43E7" w:rsidP="00B303E7">
            <w:pPr>
              <w:pStyle w:val="ConsPlusNormal"/>
              <w:jc w:val="center"/>
              <w:rPr>
                <w:rFonts w:ascii="Times New Roman" w:hAnsi="Times New Roman" w:cs="Times New Roman"/>
                <w:sz w:val="20"/>
              </w:rPr>
            </w:pPr>
            <w:r>
              <w:rPr>
                <w:rFonts w:ascii="Times New Roman" w:hAnsi="Times New Roman" w:cs="Times New Roman"/>
                <w:sz w:val="20"/>
              </w:rPr>
              <w:t>ш</w:t>
            </w:r>
            <w:r w:rsidR="001839BF" w:rsidRPr="00B66C31">
              <w:rPr>
                <w:rFonts w:ascii="Times New Roman" w:hAnsi="Times New Roman" w:cs="Times New Roman"/>
                <w:sz w:val="20"/>
              </w:rPr>
              <w:t>т.</w:t>
            </w:r>
          </w:p>
        </w:tc>
        <w:tc>
          <w:tcPr>
            <w:tcW w:w="4394" w:type="dxa"/>
            <w:tcBorders>
              <w:top w:val="single" w:sz="4" w:space="0" w:color="auto"/>
              <w:left w:val="single" w:sz="4" w:space="0" w:color="auto"/>
              <w:bottom w:val="single" w:sz="4" w:space="0" w:color="auto"/>
              <w:right w:val="single" w:sz="4" w:space="0" w:color="auto"/>
            </w:tcBorders>
          </w:tcPr>
          <w:p w:rsidR="000647DC" w:rsidRPr="00B66C31" w:rsidRDefault="001839BF" w:rsidP="00C574E4">
            <w:pPr>
              <w:pStyle w:val="ConsPlusNormal"/>
              <w:jc w:val="both"/>
              <w:rPr>
                <w:rFonts w:ascii="Times New Roman" w:hAnsi="Times New Roman" w:cs="Times New Roman"/>
                <w:sz w:val="20"/>
              </w:rPr>
            </w:pPr>
            <w:r w:rsidRPr="00B66C31">
              <w:rPr>
                <w:rFonts w:ascii="Times New Roman" w:hAnsi="Times New Roman" w:cs="Times New Roman"/>
                <w:sz w:val="20"/>
              </w:rPr>
              <w:t>Количество установленных информационных надписей в отчетном году</w:t>
            </w:r>
          </w:p>
        </w:tc>
      </w:tr>
      <w:tr w:rsidR="000647DC" w:rsidRPr="00B66C31" w:rsidTr="00AE50C7">
        <w:tc>
          <w:tcPr>
            <w:tcW w:w="567" w:type="dxa"/>
            <w:tcBorders>
              <w:top w:val="single" w:sz="4" w:space="0" w:color="auto"/>
              <w:left w:val="single" w:sz="4" w:space="0" w:color="auto"/>
              <w:bottom w:val="single" w:sz="4" w:space="0" w:color="auto"/>
              <w:right w:val="single" w:sz="4" w:space="0" w:color="auto"/>
            </w:tcBorders>
            <w:hideMark/>
          </w:tcPr>
          <w:p w:rsidR="000647DC" w:rsidRPr="00B66C31" w:rsidRDefault="000647DC" w:rsidP="00B303E7">
            <w:pPr>
              <w:pStyle w:val="ConsPlusNormal"/>
              <w:jc w:val="center"/>
              <w:rPr>
                <w:rFonts w:ascii="Times New Roman" w:hAnsi="Times New Roman" w:cs="Times New Roman"/>
                <w:sz w:val="20"/>
              </w:rPr>
            </w:pPr>
            <w:r w:rsidRPr="00B66C31">
              <w:rPr>
                <w:rFonts w:ascii="Times New Roman" w:hAnsi="Times New Roman" w:cs="Times New Roman"/>
                <w:sz w:val="20"/>
              </w:rPr>
              <w:t>2</w:t>
            </w:r>
          </w:p>
        </w:tc>
        <w:tc>
          <w:tcPr>
            <w:tcW w:w="1701" w:type="dxa"/>
            <w:tcBorders>
              <w:top w:val="single" w:sz="4" w:space="0" w:color="auto"/>
              <w:left w:val="single" w:sz="4" w:space="0" w:color="auto"/>
              <w:bottom w:val="single" w:sz="4" w:space="0" w:color="auto"/>
              <w:right w:val="single" w:sz="4" w:space="0" w:color="auto"/>
            </w:tcBorders>
          </w:tcPr>
          <w:p w:rsidR="000647DC" w:rsidRPr="00B66C31" w:rsidRDefault="001F70A5" w:rsidP="00B303E7">
            <w:pPr>
              <w:pStyle w:val="ConsPlusNormal"/>
              <w:jc w:val="center"/>
              <w:rPr>
                <w:rFonts w:ascii="Times New Roman" w:hAnsi="Times New Roman" w:cs="Times New Roman"/>
                <w:sz w:val="20"/>
              </w:rPr>
            </w:pPr>
            <w:r w:rsidRPr="00B66C31">
              <w:rPr>
                <w:rFonts w:ascii="Times New Roman" w:hAnsi="Times New Roman" w:cs="Times New Roman"/>
                <w:sz w:val="20"/>
              </w:rPr>
              <w:t>1</w:t>
            </w:r>
          </w:p>
        </w:tc>
        <w:tc>
          <w:tcPr>
            <w:tcW w:w="1843" w:type="dxa"/>
            <w:tcBorders>
              <w:top w:val="single" w:sz="4" w:space="0" w:color="auto"/>
              <w:left w:val="single" w:sz="4" w:space="0" w:color="auto"/>
              <w:bottom w:val="single" w:sz="4" w:space="0" w:color="auto"/>
              <w:right w:val="single" w:sz="4" w:space="0" w:color="auto"/>
            </w:tcBorders>
          </w:tcPr>
          <w:p w:rsidR="000647DC" w:rsidRPr="00B66C31" w:rsidRDefault="001F70A5" w:rsidP="00B303E7">
            <w:pPr>
              <w:pStyle w:val="ConsPlusNormal"/>
              <w:jc w:val="center"/>
              <w:rPr>
                <w:rFonts w:ascii="Times New Roman" w:hAnsi="Times New Roman" w:cs="Times New Roman"/>
                <w:sz w:val="20"/>
              </w:rPr>
            </w:pPr>
            <w:r w:rsidRPr="00B66C31">
              <w:rPr>
                <w:rFonts w:ascii="Times New Roman" w:hAnsi="Times New Roman" w:cs="Times New Roman"/>
                <w:sz w:val="20"/>
              </w:rPr>
              <w:t>01</w:t>
            </w:r>
          </w:p>
        </w:tc>
        <w:tc>
          <w:tcPr>
            <w:tcW w:w="1843" w:type="dxa"/>
            <w:tcBorders>
              <w:top w:val="single" w:sz="4" w:space="0" w:color="auto"/>
              <w:left w:val="single" w:sz="4" w:space="0" w:color="auto"/>
              <w:bottom w:val="single" w:sz="4" w:space="0" w:color="auto"/>
              <w:right w:val="single" w:sz="4" w:space="0" w:color="auto"/>
            </w:tcBorders>
          </w:tcPr>
          <w:p w:rsidR="000647DC" w:rsidRPr="00B66C31" w:rsidRDefault="001F70A5" w:rsidP="00B303E7">
            <w:pPr>
              <w:pStyle w:val="ConsPlusNormal"/>
              <w:jc w:val="center"/>
              <w:rPr>
                <w:rFonts w:ascii="Times New Roman" w:hAnsi="Times New Roman" w:cs="Times New Roman"/>
                <w:sz w:val="20"/>
              </w:rPr>
            </w:pPr>
            <w:r w:rsidRPr="00B66C31">
              <w:rPr>
                <w:rFonts w:ascii="Times New Roman" w:hAnsi="Times New Roman" w:cs="Times New Roman"/>
                <w:sz w:val="20"/>
              </w:rPr>
              <w:t>02</w:t>
            </w:r>
          </w:p>
        </w:tc>
        <w:tc>
          <w:tcPr>
            <w:tcW w:w="3402" w:type="dxa"/>
            <w:tcBorders>
              <w:top w:val="single" w:sz="4" w:space="0" w:color="auto"/>
              <w:left w:val="single" w:sz="4" w:space="0" w:color="auto"/>
              <w:bottom w:val="single" w:sz="4" w:space="0" w:color="auto"/>
              <w:right w:val="single" w:sz="4" w:space="0" w:color="auto"/>
            </w:tcBorders>
          </w:tcPr>
          <w:p w:rsidR="000647DC" w:rsidRPr="00B66C31" w:rsidRDefault="001F70A5" w:rsidP="00C574E4">
            <w:pPr>
              <w:pStyle w:val="ConsPlusNormal"/>
              <w:jc w:val="both"/>
              <w:rPr>
                <w:rFonts w:ascii="Times New Roman" w:hAnsi="Times New Roman" w:cs="Times New Roman"/>
                <w:sz w:val="20"/>
              </w:rPr>
            </w:pPr>
            <w:r w:rsidRPr="00B66C31">
              <w:rPr>
                <w:rFonts w:ascii="Times New Roman" w:eastAsiaTheme="minorEastAsia" w:hAnsi="Times New Roman" w:cs="Times New Roman"/>
                <w:sz w:val="20"/>
              </w:rPr>
              <w:t>Разработаны проекты границ территорий и зон охраны объектов культурного наследия местного (муниципального) значения</w:t>
            </w:r>
          </w:p>
        </w:tc>
        <w:tc>
          <w:tcPr>
            <w:tcW w:w="1276" w:type="dxa"/>
            <w:tcBorders>
              <w:top w:val="single" w:sz="4" w:space="0" w:color="auto"/>
              <w:left w:val="single" w:sz="4" w:space="0" w:color="auto"/>
              <w:bottom w:val="single" w:sz="4" w:space="0" w:color="auto"/>
              <w:right w:val="single" w:sz="4" w:space="0" w:color="auto"/>
            </w:tcBorders>
          </w:tcPr>
          <w:p w:rsidR="000647DC" w:rsidRPr="00B66C31" w:rsidRDefault="006C43E7" w:rsidP="00B303E7">
            <w:pPr>
              <w:pStyle w:val="ConsPlusNormal"/>
              <w:jc w:val="center"/>
              <w:rPr>
                <w:rFonts w:ascii="Times New Roman" w:hAnsi="Times New Roman" w:cs="Times New Roman"/>
                <w:sz w:val="20"/>
              </w:rPr>
            </w:pPr>
            <w:r>
              <w:rPr>
                <w:rFonts w:ascii="Times New Roman" w:hAnsi="Times New Roman" w:cs="Times New Roman"/>
                <w:sz w:val="20"/>
              </w:rPr>
              <w:t>ш</w:t>
            </w:r>
            <w:r w:rsidR="001F70A5" w:rsidRPr="00B66C31">
              <w:rPr>
                <w:rFonts w:ascii="Times New Roman" w:hAnsi="Times New Roman" w:cs="Times New Roman"/>
                <w:sz w:val="20"/>
              </w:rPr>
              <w:t>т.</w:t>
            </w:r>
          </w:p>
        </w:tc>
        <w:tc>
          <w:tcPr>
            <w:tcW w:w="4394" w:type="dxa"/>
            <w:tcBorders>
              <w:top w:val="single" w:sz="4" w:space="0" w:color="auto"/>
              <w:left w:val="single" w:sz="4" w:space="0" w:color="auto"/>
              <w:bottom w:val="single" w:sz="4" w:space="0" w:color="auto"/>
              <w:right w:val="single" w:sz="4" w:space="0" w:color="auto"/>
            </w:tcBorders>
          </w:tcPr>
          <w:p w:rsidR="000647DC" w:rsidRPr="00B66C31" w:rsidRDefault="001F70A5" w:rsidP="00C574E4">
            <w:pPr>
              <w:pStyle w:val="ConsPlusNormal"/>
              <w:jc w:val="both"/>
              <w:rPr>
                <w:rFonts w:ascii="Times New Roman" w:hAnsi="Times New Roman" w:cs="Times New Roman"/>
                <w:sz w:val="20"/>
              </w:rPr>
            </w:pPr>
            <w:r w:rsidRPr="00B66C31">
              <w:rPr>
                <w:rFonts w:ascii="Times New Roman" w:eastAsiaTheme="minorEastAsia" w:hAnsi="Times New Roman" w:cs="Times New Roman"/>
                <w:sz w:val="20"/>
              </w:rPr>
              <w:t>Количество проектов границ территорий и зон охраны объектов культурного наследия местного (муниципального) значения в отчетном году</w:t>
            </w:r>
          </w:p>
        </w:tc>
      </w:tr>
      <w:tr w:rsidR="000647DC" w:rsidRPr="00B66C31" w:rsidTr="00AE50C7">
        <w:tc>
          <w:tcPr>
            <w:tcW w:w="567" w:type="dxa"/>
            <w:tcBorders>
              <w:top w:val="single" w:sz="4" w:space="0" w:color="auto"/>
              <w:left w:val="single" w:sz="4" w:space="0" w:color="auto"/>
              <w:bottom w:val="single" w:sz="4" w:space="0" w:color="auto"/>
              <w:right w:val="single" w:sz="4" w:space="0" w:color="auto"/>
            </w:tcBorders>
            <w:hideMark/>
          </w:tcPr>
          <w:p w:rsidR="000647DC" w:rsidRPr="00B66C31" w:rsidRDefault="000647DC" w:rsidP="00B303E7">
            <w:pPr>
              <w:pStyle w:val="ConsPlusNormal"/>
              <w:jc w:val="center"/>
              <w:rPr>
                <w:rFonts w:ascii="Times New Roman" w:hAnsi="Times New Roman" w:cs="Times New Roman"/>
                <w:sz w:val="20"/>
              </w:rPr>
            </w:pPr>
            <w:r w:rsidRPr="00B66C31">
              <w:rPr>
                <w:rFonts w:ascii="Times New Roman" w:hAnsi="Times New Roman" w:cs="Times New Roman"/>
                <w:sz w:val="20"/>
              </w:rPr>
              <w:t>3</w:t>
            </w:r>
          </w:p>
        </w:tc>
        <w:tc>
          <w:tcPr>
            <w:tcW w:w="1701" w:type="dxa"/>
            <w:tcBorders>
              <w:top w:val="single" w:sz="4" w:space="0" w:color="auto"/>
              <w:left w:val="single" w:sz="4" w:space="0" w:color="auto"/>
              <w:bottom w:val="single" w:sz="4" w:space="0" w:color="auto"/>
              <w:right w:val="single" w:sz="4" w:space="0" w:color="auto"/>
            </w:tcBorders>
          </w:tcPr>
          <w:p w:rsidR="000647DC" w:rsidRPr="00B66C31" w:rsidRDefault="00EB6F68" w:rsidP="00B303E7">
            <w:pPr>
              <w:pStyle w:val="ConsPlusNormal"/>
              <w:jc w:val="center"/>
              <w:rPr>
                <w:rFonts w:ascii="Times New Roman" w:hAnsi="Times New Roman" w:cs="Times New Roman"/>
                <w:sz w:val="20"/>
              </w:rPr>
            </w:pPr>
            <w:r w:rsidRPr="00B66C31">
              <w:rPr>
                <w:rFonts w:ascii="Times New Roman" w:hAnsi="Times New Roman" w:cs="Times New Roman"/>
                <w:sz w:val="20"/>
              </w:rPr>
              <w:t>1</w:t>
            </w:r>
          </w:p>
        </w:tc>
        <w:tc>
          <w:tcPr>
            <w:tcW w:w="1843" w:type="dxa"/>
            <w:tcBorders>
              <w:top w:val="single" w:sz="4" w:space="0" w:color="auto"/>
              <w:left w:val="single" w:sz="4" w:space="0" w:color="auto"/>
              <w:bottom w:val="single" w:sz="4" w:space="0" w:color="auto"/>
              <w:right w:val="single" w:sz="4" w:space="0" w:color="auto"/>
            </w:tcBorders>
          </w:tcPr>
          <w:p w:rsidR="000647DC" w:rsidRPr="00B66C31" w:rsidRDefault="00EB6F68" w:rsidP="00B303E7">
            <w:pPr>
              <w:pStyle w:val="ConsPlusNormal"/>
              <w:jc w:val="center"/>
              <w:rPr>
                <w:rFonts w:ascii="Times New Roman" w:hAnsi="Times New Roman" w:cs="Times New Roman"/>
                <w:sz w:val="20"/>
              </w:rPr>
            </w:pPr>
            <w:r w:rsidRPr="00B66C31">
              <w:rPr>
                <w:rFonts w:ascii="Times New Roman" w:hAnsi="Times New Roman" w:cs="Times New Roman"/>
                <w:sz w:val="20"/>
              </w:rPr>
              <w:t>02</w:t>
            </w:r>
          </w:p>
        </w:tc>
        <w:tc>
          <w:tcPr>
            <w:tcW w:w="1843" w:type="dxa"/>
            <w:tcBorders>
              <w:top w:val="single" w:sz="4" w:space="0" w:color="auto"/>
              <w:left w:val="single" w:sz="4" w:space="0" w:color="auto"/>
              <w:bottom w:val="single" w:sz="4" w:space="0" w:color="auto"/>
              <w:right w:val="single" w:sz="4" w:space="0" w:color="auto"/>
            </w:tcBorders>
          </w:tcPr>
          <w:p w:rsidR="000647DC" w:rsidRPr="00B66C31" w:rsidRDefault="00EB6F68" w:rsidP="00B303E7">
            <w:pPr>
              <w:pStyle w:val="ConsPlusNormal"/>
              <w:jc w:val="center"/>
              <w:rPr>
                <w:rFonts w:ascii="Times New Roman" w:hAnsi="Times New Roman" w:cs="Times New Roman"/>
                <w:sz w:val="20"/>
              </w:rPr>
            </w:pPr>
            <w:r w:rsidRPr="00B66C31">
              <w:rPr>
                <w:rFonts w:ascii="Times New Roman" w:hAnsi="Times New Roman" w:cs="Times New Roman"/>
                <w:sz w:val="20"/>
              </w:rPr>
              <w:t>01</w:t>
            </w:r>
          </w:p>
        </w:tc>
        <w:tc>
          <w:tcPr>
            <w:tcW w:w="3402" w:type="dxa"/>
            <w:tcBorders>
              <w:top w:val="single" w:sz="4" w:space="0" w:color="auto"/>
              <w:left w:val="single" w:sz="4" w:space="0" w:color="auto"/>
              <w:bottom w:val="single" w:sz="4" w:space="0" w:color="auto"/>
              <w:right w:val="single" w:sz="4" w:space="0" w:color="auto"/>
            </w:tcBorders>
          </w:tcPr>
          <w:p w:rsidR="000647DC" w:rsidRPr="00B66C31" w:rsidRDefault="00EB6F68" w:rsidP="00C574E4">
            <w:pPr>
              <w:pStyle w:val="ConsPlusNormal"/>
              <w:jc w:val="both"/>
              <w:rPr>
                <w:rFonts w:ascii="Times New Roman" w:hAnsi="Times New Roman" w:cs="Times New Roman"/>
                <w:sz w:val="20"/>
              </w:rPr>
            </w:pPr>
            <w:r w:rsidRPr="00B66C31">
              <w:rPr>
                <w:rFonts w:ascii="Times New Roman" w:eastAsiaTheme="minorEastAsia" w:hAnsi="Times New Roman" w:cs="Times New Roman"/>
                <w:sz w:val="20"/>
              </w:rPr>
              <w:t>Разработана проектная документация по сохранению объектов культурного наследия находящихся в собственности муниципальных образований</w:t>
            </w:r>
          </w:p>
        </w:tc>
        <w:tc>
          <w:tcPr>
            <w:tcW w:w="1276" w:type="dxa"/>
            <w:tcBorders>
              <w:top w:val="single" w:sz="4" w:space="0" w:color="auto"/>
              <w:left w:val="single" w:sz="4" w:space="0" w:color="auto"/>
              <w:bottom w:val="single" w:sz="4" w:space="0" w:color="auto"/>
              <w:right w:val="single" w:sz="4" w:space="0" w:color="auto"/>
            </w:tcBorders>
          </w:tcPr>
          <w:p w:rsidR="000647DC" w:rsidRPr="00B66C31" w:rsidRDefault="00EB6F68" w:rsidP="00B303E7">
            <w:pPr>
              <w:pStyle w:val="ConsPlusNormal"/>
              <w:jc w:val="center"/>
              <w:rPr>
                <w:rFonts w:ascii="Times New Roman" w:hAnsi="Times New Roman" w:cs="Times New Roman"/>
                <w:sz w:val="20"/>
              </w:rPr>
            </w:pPr>
            <w:r w:rsidRPr="00B66C31">
              <w:rPr>
                <w:rFonts w:ascii="Times New Roman" w:hAnsi="Times New Roman" w:cs="Times New Roman"/>
                <w:sz w:val="20"/>
              </w:rPr>
              <w:t>шт.</w:t>
            </w:r>
          </w:p>
        </w:tc>
        <w:tc>
          <w:tcPr>
            <w:tcW w:w="4394" w:type="dxa"/>
            <w:tcBorders>
              <w:top w:val="single" w:sz="4" w:space="0" w:color="auto"/>
              <w:left w:val="single" w:sz="4" w:space="0" w:color="auto"/>
              <w:bottom w:val="single" w:sz="4" w:space="0" w:color="auto"/>
              <w:right w:val="single" w:sz="4" w:space="0" w:color="auto"/>
            </w:tcBorders>
          </w:tcPr>
          <w:p w:rsidR="000647DC" w:rsidRPr="00B66C31" w:rsidRDefault="00EB6F68" w:rsidP="00C574E4">
            <w:pPr>
              <w:pStyle w:val="ConsPlusNormal"/>
              <w:jc w:val="both"/>
              <w:rPr>
                <w:rFonts w:ascii="Times New Roman" w:hAnsi="Times New Roman" w:cs="Times New Roman"/>
                <w:sz w:val="20"/>
              </w:rPr>
            </w:pPr>
            <w:r w:rsidRPr="00B66C31">
              <w:rPr>
                <w:rFonts w:ascii="Times New Roman" w:hAnsi="Times New Roman" w:cs="Times New Roman"/>
                <w:sz w:val="20"/>
              </w:rPr>
              <w:t xml:space="preserve">Количество </w:t>
            </w:r>
            <w:r w:rsidRPr="00B66C31">
              <w:rPr>
                <w:rFonts w:ascii="Times New Roman" w:eastAsiaTheme="minorEastAsia" w:hAnsi="Times New Roman" w:cs="Times New Roman"/>
                <w:sz w:val="20"/>
              </w:rPr>
              <w:t>разработанной проектная документация по сохранению объектов культурного наследия находящихся в собственности муниципальных образований, шт.</w:t>
            </w:r>
          </w:p>
        </w:tc>
      </w:tr>
      <w:tr w:rsidR="000647DC" w:rsidRPr="00B66C31" w:rsidTr="00AE50C7">
        <w:tc>
          <w:tcPr>
            <w:tcW w:w="567" w:type="dxa"/>
            <w:tcBorders>
              <w:top w:val="single" w:sz="4" w:space="0" w:color="auto"/>
              <w:left w:val="single" w:sz="4" w:space="0" w:color="auto"/>
              <w:bottom w:val="single" w:sz="4" w:space="0" w:color="auto"/>
              <w:right w:val="single" w:sz="4" w:space="0" w:color="auto"/>
            </w:tcBorders>
          </w:tcPr>
          <w:p w:rsidR="000647DC" w:rsidRPr="00B66C31" w:rsidRDefault="00E773D6" w:rsidP="00B303E7">
            <w:pPr>
              <w:pStyle w:val="ConsPlusNormal"/>
              <w:jc w:val="center"/>
              <w:rPr>
                <w:rFonts w:ascii="Times New Roman" w:hAnsi="Times New Roman" w:cs="Times New Roman"/>
                <w:sz w:val="20"/>
              </w:rPr>
            </w:pPr>
            <w:r w:rsidRPr="00B66C31">
              <w:rPr>
                <w:rFonts w:ascii="Times New Roman" w:hAnsi="Times New Roman" w:cs="Times New Roman"/>
                <w:sz w:val="20"/>
              </w:rPr>
              <w:t>4</w:t>
            </w:r>
          </w:p>
        </w:tc>
        <w:tc>
          <w:tcPr>
            <w:tcW w:w="1701" w:type="dxa"/>
            <w:tcBorders>
              <w:top w:val="single" w:sz="4" w:space="0" w:color="auto"/>
              <w:left w:val="single" w:sz="4" w:space="0" w:color="auto"/>
              <w:bottom w:val="single" w:sz="4" w:space="0" w:color="auto"/>
              <w:right w:val="single" w:sz="4" w:space="0" w:color="auto"/>
            </w:tcBorders>
          </w:tcPr>
          <w:p w:rsidR="000647DC" w:rsidRPr="00B66C31" w:rsidRDefault="00084927" w:rsidP="00B303E7">
            <w:pPr>
              <w:pStyle w:val="ConsPlusNormal"/>
              <w:jc w:val="center"/>
              <w:rPr>
                <w:rFonts w:ascii="Times New Roman" w:hAnsi="Times New Roman" w:cs="Times New Roman"/>
                <w:sz w:val="20"/>
              </w:rPr>
            </w:pPr>
            <w:r w:rsidRPr="00B66C31">
              <w:rPr>
                <w:rFonts w:ascii="Times New Roman" w:hAnsi="Times New Roman" w:cs="Times New Roman"/>
                <w:sz w:val="20"/>
              </w:rPr>
              <w:t>1</w:t>
            </w:r>
          </w:p>
        </w:tc>
        <w:tc>
          <w:tcPr>
            <w:tcW w:w="1843" w:type="dxa"/>
            <w:tcBorders>
              <w:top w:val="single" w:sz="4" w:space="0" w:color="auto"/>
              <w:left w:val="single" w:sz="4" w:space="0" w:color="auto"/>
              <w:bottom w:val="single" w:sz="4" w:space="0" w:color="auto"/>
              <w:right w:val="single" w:sz="4" w:space="0" w:color="auto"/>
            </w:tcBorders>
          </w:tcPr>
          <w:p w:rsidR="000647DC" w:rsidRPr="00B66C31" w:rsidRDefault="00084927" w:rsidP="00B303E7">
            <w:pPr>
              <w:pStyle w:val="ConsPlusNormal"/>
              <w:jc w:val="center"/>
              <w:rPr>
                <w:rFonts w:ascii="Times New Roman" w:hAnsi="Times New Roman" w:cs="Times New Roman"/>
                <w:sz w:val="20"/>
              </w:rPr>
            </w:pPr>
            <w:r w:rsidRPr="00B66C31">
              <w:rPr>
                <w:rFonts w:ascii="Times New Roman" w:hAnsi="Times New Roman" w:cs="Times New Roman"/>
                <w:sz w:val="20"/>
              </w:rPr>
              <w:t>02</w:t>
            </w:r>
          </w:p>
        </w:tc>
        <w:tc>
          <w:tcPr>
            <w:tcW w:w="1843" w:type="dxa"/>
            <w:tcBorders>
              <w:top w:val="single" w:sz="4" w:space="0" w:color="auto"/>
              <w:left w:val="single" w:sz="4" w:space="0" w:color="auto"/>
              <w:bottom w:val="single" w:sz="4" w:space="0" w:color="auto"/>
              <w:right w:val="single" w:sz="4" w:space="0" w:color="auto"/>
            </w:tcBorders>
          </w:tcPr>
          <w:p w:rsidR="000647DC" w:rsidRPr="00B66C31" w:rsidRDefault="00084927" w:rsidP="00B303E7">
            <w:pPr>
              <w:pStyle w:val="ConsPlusNormal"/>
              <w:jc w:val="center"/>
              <w:rPr>
                <w:rFonts w:ascii="Times New Roman" w:hAnsi="Times New Roman" w:cs="Times New Roman"/>
                <w:sz w:val="20"/>
              </w:rPr>
            </w:pPr>
            <w:r w:rsidRPr="00B66C31">
              <w:rPr>
                <w:rFonts w:ascii="Times New Roman" w:hAnsi="Times New Roman" w:cs="Times New Roman"/>
                <w:sz w:val="20"/>
              </w:rPr>
              <w:t>02</w:t>
            </w:r>
          </w:p>
        </w:tc>
        <w:tc>
          <w:tcPr>
            <w:tcW w:w="3402" w:type="dxa"/>
            <w:tcBorders>
              <w:top w:val="single" w:sz="4" w:space="0" w:color="auto"/>
              <w:left w:val="single" w:sz="4" w:space="0" w:color="auto"/>
              <w:bottom w:val="single" w:sz="4" w:space="0" w:color="auto"/>
              <w:right w:val="single" w:sz="4" w:space="0" w:color="auto"/>
            </w:tcBorders>
          </w:tcPr>
          <w:p w:rsidR="00084927" w:rsidRPr="00B66C31" w:rsidRDefault="00084927" w:rsidP="00C574E4">
            <w:pPr>
              <w:jc w:val="both"/>
              <w:rPr>
                <w:rFonts w:eastAsiaTheme="minorEastAsia" w:cs="Times New Roman"/>
                <w:sz w:val="20"/>
                <w:szCs w:val="20"/>
                <w:lang w:eastAsia="ru-RU"/>
              </w:rPr>
            </w:pPr>
            <w:r w:rsidRPr="00B66C31">
              <w:rPr>
                <w:rFonts w:eastAsia="Times New Roman" w:cs="Times New Roman"/>
                <w:color w:val="000000" w:themeColor="text1"/>
                <w:sz w:val="20"/>
                <w:szCs w:val="20"/>
                <w:lang w:eastAsia="ru-RU"/>
              </w:rPr>
              <w:t xml:space="preserve">Проведены работы по </w:t>
            </w:r>
          </w:p>
          <w:p w:rsidR="000647DC" w:rsidRPr="00B66C31" w:rsidRDefault="00084927" w:rsidP="00C574E4">
            <w:pPr>
              <w:pStyle w:val="ConsPlusNormal"/>
              <w:jc w:val="both"/>
              <w:rPr>
                <w:rFonts w:ascii="Times New Roman" w:hAnsi="Times New Roman" w:cs="Times New Roman"/>
                <w:sz w:val="20"/>
              </w:rPr>
            </w:pPr>
            <w:r w:rsidRPr="00B66C31">
              <w:rPr>
                <w:rFonts w:ascii="Times New Roman" w:hAnsi="Times New Roman" w:cs="Times New Roman"/>
                <w:color w:val="000000" w:themeColor="text1"/>
                <w:sz w:val="20"/>
              </w:rPr>
              <w:t xml:space="preserve">сохранению объектов культурного наследия, находящихся в федеральной собственности и собственности городского округа Зарайск Московской области </w:t>
            </w:r>
          </w:p>
        </w:tc>
        <w:tc>
          <w:tcPr>
            <w:tcW w:w="1276" w:type="dxa"/>
            <w:tcBorders>
              <w:top w:val="single" w:sz="4" w:space="0" w:color="auto"/>
              <w:left w:val="single" w:sz="4" w:space="0" w:color="auto"/>
              <w:bottom w:val="single" w:sz="4" w:space="0" w:color="auto"/>
              <w:right w:val="single" w:sz="4" w:space="0" w:color="auto"/>
            </w:tcBorders>
          </w:tcPr>
          <w:p w:rsidR="000647DC" w:rsidRPr="00B66C31" w:rsidRDefault="00084927" w:rsidP="00B303E7">
            <w:pPr>
              <w:pStyle w:val="ConsPlusNormal"/>
              <w:jc w:val="center"/>
              <w:rPr>
                <w:rFonts w:ascii="Times New Roman" w:hAnsi="Times New Roman" w:cs="Times New Roman"/>
                <w:sz w:val="20"/>
              </w:rPr>
            </w:pPr>
            <w:r w:rsidRPr="00B66C31">
              <w:rPr>
                <w:rFonts w:ascii="Times New Roman" w:hAnsi="Times New Roman" w:cs="Times New Roman"/>
                <w:sz w:val="20"/>
              </w:rPr>
              <w:t>шт.</w:t>
            </w:r>
          </w:p>
        </w:tc>
        <w:tc>
          <w:tcPr>
            <w:tcW w:w="4394" w:type="dxa"/>
            <w:tcBorders>
              <w:top w:val="single" w:sz="4" w:space="0" w:color="auto"/>
              <w:left w:val="single" w:sz="4" w:space="0" w:color="auto"/>
              <w:bottom w:val="single" w:sz="4" w:space="0" w:color="auto"/>
              <w:right w:val="single" w:sz="4" w:space="0" w:color="auto"/>
            </w:tcBorders>
          </w:tcPr>
          <w:p w:rsidR="00084927" w:rsidRPr="00B66C31" w:rsidRDefault="00084927" w:rsidP="00C574E4">
            <w:pPr>
              <w:jc w:val="both"/>
              <w:rPr>
                <w:rFonts w:eastAsiaTheme="minorEastAsia" w:cs="Times New Roman"/>
                <w:sz w:val="20"/>
                <w:szCs w:val="20"/>
                <w:lang w:eastAsia="ru-RU"/>
              </w:rPr>
            </w:pPr>
            <w:r w:rsidRPr="00B66C31">
              <w:rPr>
                <w:rFonts w:eastAsia="Times New Roman" w:cs="Times New Roman"/>
                <w:color w:val="000000" w:themeColor="text1"/>
                <w:sz w:val="20"/>
                <w:szCs w:val="20"/>
                <w:lang w:eastAsia="ru-RU"/>
              </w:rPr>
              <w:t xml:space="preserve">Количество проведенных работ по </w:t>
            </w:r>
          </w:p>
          <w:p w:rsidR="000647DC" w:rsidRPr="00B66C31" w:rsidRDefault="00084927" w:rsidP="00C574E4">
            <w:pPr>
              <w:pStyle w:val="ConsPlusNormal"/>
              <w:jc w:val="both"/>
              <w:rPr>
                <w:rFonts w:ascii="Times New Roman" w:hAnsi="Times New Roman" w:cs="Times New Roman"/>
                <w:sz w:val="20"/>
              </w:rPr>
            </w:pPr>
            <w:r w:rsidRPr="00B66C31">
              <w:rPr>
                <w:rFonts w:ascii="Times New Roman" w:hAnsi="Times New Roman" w:cs="Times New Roman"/>
                <w:color w:val="000000" w:themeColor="text1"/>
                <w:sz w:val="20"/>
              </w:rPr>
              <w:t xml:space="preserve">сохранению объектов культурного наследия, находящихся в федеральной собственности и собственности городского округа Зарайск Московской области </w:t>
            </w:r>
          </w:p>
        </w:tc>
      </w:tr>
      <w:tr w:rsidR="000647DC" w:rsidRPr="00B66C31" w:rsidTr="00AE50C7">
        <w:tc>
          <w:tcPr>
            <w:tcW w:w="567" w:type="dxa"/>
            <w:tcBorders>
              <w:top w:val="single" w:sz="4" w:space="0" w:color="auto"/>
              <w:left w:val="single" w:sz="4" w:space="0" w:color="auto"/>
              <w:bottom w:val="single" w:sz="4" w:space="0" w:color="auto"/>
              <w:right w:val="single" w:sz="4" w:space="0" w:color="auto"/>
            </w:tcBorders>
          </w:tcPr>
          <w:p w:rsidR="000647DC" w:rsidRPr="00B66C31" w:rsidRDefault="004A37E9" w:rsidP="00B303E7">
            <w:pPr>
              <w:pStyle w:val="ConsPlusNormal"/>
              <w:jc w:val="center"/>
              <w:rPr>
                <w:rFonts w:ascii="Times New Roman" w:hAnsi="Times New Roman" w:cs="Times New Roman"/>
                <w:sz w:val="20"/>
              </w:rPr>
            </w:pPr>
            <w:r w:rsidRPr="00B66C31">
              <w:rPr>
                <w:rFonts w:ascii="Times New Roman" w:hAnsi="Times New Roman" w:cs="Times New Roman"/>
                <w:sz w:val="20"/>
              </w:rPr>
              <w:t>5</w:t>
            </w:r>
          </w:p>
        </w:tc>
        <w:tc>
          <w:tcPr>
            <w:tcW w:w="1701" w:type="dxa"/>
            <w:tcBorders>
              <w:top w:val="single" w:sz="4" w:space="0" w:color="auto"/>
              <w:left w:val="single" w:sz="4" w:space="0" w:color="auto"/>
              <w:bottom w:val="single" w:sz="4" w:space="0" w:color="auto"/>
              <w:right w:val="single" w:sz="4" w:space="0" w:color="auto"/>
            </w:tcBorders>
          </w:tcPr>
          <w:p w:rsidR="000647DC" w:rsidRPr="00B66C31" w:rsidRDefault="00D174A2" w:rsidP="00B303E7">
            <w:pPr>
              <w:pStyle w:val="ConsPlusNormal"/>
              <w:jc w:val="center"/>
              <w:rPr>
                <w:rFonts w:ascii="Times New Roman" w:hAnsi="Times New Roman" w:cs="Times New Roman"/>
                <w:sz w:val="20"/>
              </w:rPr>
            </w:pPr>
            <w:r w:rsidRPr="00B66C31">
              <w:rPr>
                <w:rFonts w:ascii="Times New Roman" w:hAnsi="Times New Roman" w:cs="Times New Roman"/>
                <w:sz w:val="20"/>
              </w:rPr>
              <w:t>3</w:t>
            </w:r>
          </w:p>
        </w:tc>
        <w:tc>
          <w:tcPr>
            <w:tcW w:w="1843" w:type="dxa"/>
            <w:tcBorders>
              <w:top w:val="single" w:sz="4" w:space="0" w:color="auto"/>
              <w:left w:val="single" w:sz="4" w:space="0" w:color="auto"/>
              <w:bottom w:val="single" w:sz="4" w:space="0" w:color="auto"/>
              <w:right w:val="single" w:sz="4" w:space="0" w:color="auto"/>
            </w:tcBorders>
          </w:tcPr>
          <w:p w:rsidR="000647DC" w:rsidRPr="00B66C31" w:rsidRDefault="00CC2753" w:rsidP="00B303E7">
            <w:pPr>
              <w:pStyle w:val="ConsPlusNormal"/>
              <w:jc w:val="center"/>
              <w:rPr>
                <w:rFonts w:ascii="Times New Roman" w:hAnsi="Times New Roman" w:cs="Times New Roman"/>
                <w:sz w:val="20"/>
              </w:rPr>
            </w:pPr>
            <w:r w:rsidRPr="00B66C31">
              <w:rPr>
                <w:rFonts w:ascii="Times New Roman" w:hAnsi="Times New Roman" w:cs="Times New Roman"/>
                <w:sz w:val="20"/>
              </w:rPr>
              <w:t>01</w:t>
            </w:r>
          </w:p>
        </w:tc>
        <w:tc>
          <w:tcPr>
            <w:tcW w:w="1843" w:type="dxa"/>
            <w:tcBorders>
              <w:top w:val="single" w:sz="4" w:space="0" w:color="auto"/>
              <w:left w:val="single" w:sz="4" w:space="0" w:color="auto"/>
              <w:bottom w:val="single" w:sz="4" w:space="0" w:color="auto"/>
              <w:right w:val="single" w:sz="4" w:space="0" w:color="auto"/>
            </w:tcBorders>
          </w:tcPr>
          <w:p w:rsidR="000647DC" w:rsidRPr="00B66C31" w:rsidRDefault="00CC2753" w:rsidP="00B303E7">
            <w:pPr>
              <w:pStyle w:val="ConsPlusNormal"/>
              <w:jc w:val="center"/>
              <w:rPr>
                <w:rFonts w:ascii="Times New Roman" w:hAnsi="Times New Roman" w:cs="Times New Roman"/>
                <w:sz w:val="20"/>
              </w:rPr>
            </w:pPr>
            <w:r w:rsidRPr="00B66C31">
              <w:rPr>
                <w:rFonts w:ascii="Times New Roman" w:hAnsi="Times New Roman" w:cs="Times New Roman"/>
                <w:sz w:val="20"/>
              </w:rPr>
              <w:t>01</w:t>
            </w:r>
          </w:p>
        </w:tc>
        <w:tc>
          <w:tcPr>
            <w:tcW w:w="3402" w:type="dxa"/>
            <w:tcBorders>
              <w:top w:val="single" w:sz="4" w:space="0" w:color="auto"/>
              <w:left w:val="single" w:sz="4" w:space="0" w:color="auto"/>
              <w:bottom w:val="single" w:sz="4" w:space="0" w:color="auto"/>
              <w:right w:val="single" w:sz="4" w:space="0" w:color="auto"/>
            </w:tcBorders>
          </w:tcPr>
          <w:p w:rsidR="000647DC" w:rsidRPr="00B66C31" w:rsidRDefault="00CC2753" w:rsidP="00C574E4">
            <w:pPr>
              <w:pStyle w:val="ConsPlusNormal"/>
              <w:jc w:val="both"/>
              <w:rPr>
                <w:rFonts w:ascii="Times New Roman" w:hAnsi="Times New Roman" w:cs="Times New Roman"/>
                <w:sz w:val="20"/>
              </w:rPr>
            </w:pPr>
            <w:r w:rsidRPr="00B66C31">
              <w:rPr>
                <w:rFonts w:ascii="Times New Roman" w:eastAsiaTheme="minorEastAsia" w:hAnsi="Times New Roman" w:cs="Times New Roman"/>
                <w:sz w:val="20"/>
              </w:rPr>
              <w:t xml:space="preserve">Доля достижения показателя муниципального задания, характеризующих объем оказываемых муниципальных услуг (работ) от установленных показателей </w:t>
            </w:r>
            <w:r w:rsidR="00C574E4" w:rsidRPr="00B66C31">
              <w:rPr>
                <w:rFonts w:ascii="Times New Roman" w:eastAsiaTheme="minorEastAsia" w:hAnsi="Times New Roman" w:cs="Times New Roman"/>
                <w:sz w:val="20"/>
              </w:rPr>
              <w:t>муниципального задания</w:t>
            </w:r>
            <w:r w:rsidRPr="00B66C31">
              <w:rPr>
                <w:rFonts w:ascii="Times New Roman" w:eastAsiaTheme="minorEastAsia" w:hAnsi="Times New Roman" w:cs="Times New Roman"/>
                <w:sz w:val="20"/>
              </w:rPr>
              <w:t>, характеризующих объем муниципальных услуг (работ)</w:t>
            </w:r>
          </w:p>
        </w:tc>
        <w:tc>
          <w:tcPr>
            <w:tcW w:w="1276" w:type="dxa"/>
            <w:tcBorders>
              <w:top w:val="single" w:sz="4" w:space="0" w:color="auto"/>
              <w:left w:val="single" w:sz="4" w:space="0" w:color="auto"/>
              <w:bottom w:val="single" w:sz="4" w:space="0" w:color="auto"/>
              <w:right w:val="single" w:sz="4" w:space="0" w:color="auto"/>
            </w:tcBorders>
          </w:tcPr>
          <w:p w:rsidR="000647DC" w:rsidRPr="00B66C31" w:rsidRDefault="00CC2753" w:rsidP="00B303E7">
            <w:pPr>
              <w:pStyle w:val="ConsPlusNormal"/>
              <w:jc w:val="center"/>
              <w:rPr>
                <w:rFonts w:ascii="Times New Roman" w:hAnsi="Times New Roman" w:cs="Times New Roman"/>
                <w:sz w:val="20"/>
              </w:rPr>
            </w:pPr>
            <w:r w:rsidRPr="00B66C31">
              <w:rPr>
                <w:rFonts w:ascii="Times New Roman" w:hAnsi="Times New Roman" w:cs="Times New Roman"/>
                <w:sz w:val="20"/>
              </w:rPr>
              <w:t>%</w:t>
            </w:r>
          </w:p>
        </w:tc>
        <w:tc>
          <w:tcPr>
            <w:tcW w:w="4394" w:type="dxa"/>
            <w:tcBorders>
              <w:top w:val="single" w:sz="4" w:space="0" w:color="auto"/>
              <w:left w:val="single" w:sz="4" w:space="0" w:color="auto"/>
              <w:bottom w:val="single" w:sz="4" w:space="0" w:color="auto"/>
              <w:right w:val="single" w:sz="4" w:space="0" w:color="auto"/>
            </w:tcBorders>
          </w:tcPr>
          <w:p w:rsidR="000647DC" w:rsidRPr="00B66C31" w:rsidRDefault="00C574E4" w:rsidP="00C574E4">
            <w:pPr>
              <w:pStyle w:val="ConsPlusNormal"/>
              <w:jc w:val="both"/>
              <w:rPr>
                <w:rFonts w:ascii="Times New Roman" w:hAnsi="Times New Roman" w:cs="Times New Roman"/>
                <w:sz w:val="20"/>
              </w:rPr>
            </w:pPr>
            <w:r w:rsidRPr="00C574E4">
              <w:rPr>
                <w:rFonts w:ascii="Times New Roman" w:hAnsi="Times New Roman" w:cs="Times New Roman"/>
                <w:sz w:val="20"/>
              </w:rPr>
              <w:t>Рассчитывается как отношение фактического объема муниципальной услуги (результата выполнения работы) к соответствующему плановому показателю не ниже коэффициента отклонения по муниципальной услуге (работе) от установленных в  муниципальном задании показателей объема   муниципальной услуги (работы)</w:t>
            </w:r>
          </w:p>
        </w:tc>
      </w:tr>
      <w:tr w:rsidR="00D174A2" w:rsidRPr="00B66C31" w:rsidTr="00AE50C7">
        <w:tc>
          <w:tcPr>
            <w:tcW w:w="567" w:type="dxa"/>
            <w:tcBorders>
              <w:top w:val="single" w:sz="4" w:space="0" w:color="auto"/>
              <w:left w:val="single" w:sz="4" w:space="0" w:color="auto"/>
              <w:bottom w:val="single" w:sz="4" w:space="0" w:color="auto"/>
              <w:right w:val="single" w:sz="4" w:space="0" w:color="auto"/>
            </w:tcBorders>
          </w:tcPr>
          <w:p w:rsidR="00D174A2" w:rsidRPr="00B66C31" w:rsidRDefault="004A37E9" w:rsidP="00B303E7">
            <w:pPr>
              <w:pStyle w:val="ConsPlusNormal"/>
              <w:jc w:val="center"/>
              <w:rPr>
                <w:rFonts w:ascii="Times New Roman" w:hAnsi="Times New Roman" w:cs="Times New Roman"/>
                <w:sz w:val="20"/>
              </w:rPr>
            </w:pPr>
            <w:r w:rsidRPr="00B66C31">
              <w:rPr>
                <w:rFonts w:ascii="Times New Roman" w:hAnsi="Times New Roman" w:cs="Times New Roman"/>
                <w:sz w:val="20"/>
              </w:rPr>
              <w:t>6</w:t>
            </w:r>
          </w:p>
        </w:tc>
        <w:tc>
          <w:tcPr>
            <w:tcW w:w="1701" w:type="dxa"/>
            <w:tcBorders>
              <w:top w:val="single" w:sz="4" w:space="0" w:color="auto"/>
              <w:left w:val="single" w:sz="4" w:space="0" w:color="auto"/>
              <w:bottom w:val="single" w:sz="4" w:space="0" w:color="auto"/>
              <w:right w:val="single" w:sz="4" w:space="0" w:color="auto"/>
            </w:tcBorders>
          </w:tcPr>
          <w:p w:rsidR="00D174A2" w:rsidRPr="00B66C31" w:rsidRDefault="00D174A2" w:rsidP="00B303E7">
            <w:pPr>
              <w:pStyle w:val="ConsPlusNormal"/>
              <w:jc w:val="center"/>
              <w:rPr>
                <w:rFonts w:ascii="Times New Roman" w:hAnsi="Times New Roman" w:cs="Times New Roman"/>
                <w:sz w:val="20"/>
              </w:rPr>
            </w:pPr>
            <w:r w:rsidRPr="00B66C31">
              <w:rPr>
                <w:rFonts w:ascii="Times New Roman" w:hAnsi="Times New Roman" w:cs="Times New Roman"/>
                <w:sz w:val="20"/>
              </w:rPr>
              <w:t>3</w:t>
            </w:r>
          </w:p>
        </w:tc>
        <w:tc>
          <w:tcPr>
            <w:tcW w:w="1843" w:type="dxa"/>
            <w:tcBorders>
              <w:top w:val="single" w:sz="4" w:space="0" w:color="auto"/>
              <w:left w:val="single" w:sz="4" w:space="0" w:color="auto"/>
              <w:bottom w:val="single" w:sz="4" w:space="0" w:color="auto"/>
              <w:right w:val="single" w:sz="4" w:space="0" w:color="auto"/>
            </w:tcBorders>
          </w:tcPr>
          <w:p w:rsidR="00D174A2" w:rsidRPr="00B66C31" w:rsidRDefault="00CC2753" w:rsidP="00B303E7">
            <w:pPr>
              <w:pStyle w:val="ConsPlusNormal"/>
              <w:jc w:val="center"/>
              <w:rPr>
                <w:rFonts w:ascii="Times New Roman" w:hAnsi="Times New Roman" w:cs="Times New Roman"/>
                <w:sz w:val="20"/>
              </w:rPr>
            </w:pPr>
            <w:r w:rsidRPr="00B66C31">
              <w:rPr>
                <w:rFonts w:ascii="Times New Roman" w:hAnsi="Times New Roman" w:cs="Times New Roman"/>
                <w:sz w:val="20"/>
              </w:rPr>
              <w:t>01</w:t>
            </w:r>
          </w:p>
        </w:tc>
        <w:tc>
          <w:tcPr>
            <w:tcW w:w="1843" w:type="dxa"/>
            <w:tcBorders>
              <w:top w:val="single" w:sz="4" w:space="0" w:color="auto"/>
              <w:left w:val="single" w:sz="4" w:space="0" w:color="auto"/>
              <w:bottom w:val="single" w:sz="4" w:space="0" w:color="auto"/>
              <w:right w:val="single" w:sz="4" w:space="0" w:color="auto"/>
            </w:tcBorders>
          </w:tcPr>
          <w:p w:rsidR="00D174A2" w:rsidRPr="00B66C31" w:rsidRDefault="00CC2753" w:rsidP="00B303E7">
            <w:pPr>
              <w:pStyle w:val="ConsPlusNormal"/>
              <w:jc w:val="center"/>
              <w:rPr>
                <w:rFonts w:ascii="Times New Roman" w:hAnsi="Times New Roman" w:cs="Times New Roman"/>
                <w:sz w:val="20"/>
              </w:rPr>
            </w:pPr>
            <w:r w:rsidRPr="00B66C31">
              <w:rPr>
                <w:rFonts w:ascii="Times New Roman" w:hAnsi="Times New Roman" w:cs="Times New Roman"/>
                <w:sz w:val="20"/>
              </w:rPr>
              <w:t>02</w:t>
            </w:r>
          </w:p>
        </w:tc>
        <w:tc>
          <w:tcPr>
            <w:tcW w:w="3402" w:type="dxa"/>
            <w:tcBorders>
              <w:top w:val="single" w:sz="4" w:space="0" w:color="auto"/>
              <w:left w:val="single" w:sz="4" w:space="0" w:color="auto"/>
              <w:bottom w:val="single" w:sz="4" w:space="0" w:color="auto"/>
              <w:right w:val="single" w:sz="4" w:space="0" w:color="auto"/>
            </w:tcBorders>
          </w:tcPr>
          <w:p w:rsidR="00D174A2" w:rsidRPr="00B66C31" w:rsidRDefault="00CC2753" w:rsidP="00C574E4">
            <w:pPr>
              <w:pStyle w:val="ConsPlusNormal"/>
              <w:jc w:val="both"/>
              <w:rPr>
                <w:rFonts w:ascii="Times New Roman" w:hAnsi="Times New Roman" w:cs="Times New Roman"/>
                <w:sz w:val="20"/>
              </w:rPr>
            </w:pPr>
            <w:r w:rsidRPr="00B66C31">
              <w:rPr>
                <w:rFonts w:ascii="Times New Roman" w:hAnsi="Times New Roman" w:cs="Times New Roman"/>
                <w:color w:val="000000" w:themeColor="text1"/>
                <w:sz w:val="20"/>
              </w:rPr>
              <w:t>Библиотеки городского округа Зарайск (юрлица), обновившие книжный фонд</w:t>
            </w:r>
          </w:p>
        </w:tc>
        <w:tc>
          <w:tcPr>
            <w:tcW w:w="1276" w:type="dxa"/>
            <w:tcBorders>
              <w:top w:val="single" w:sz="4" w:space="0" w:color="auto"/>
              <w:left w:val="single" w:sz="4" w:space="0" w:color="auto"/>
              <w:bottom w:val="single" w:sz="4" w:space="0" w:color="auto"/>
              <w:right w:val="single" w:sz="4" w:space="0" w:color="auto"/>
            </w:tcBorders>
          </w:tcPr>
          <w:p w:rsidR="00D174A2" w:rsidRPr="00B66C31" w:rsidRDefault="006C43E7" w:rsidP="00B303E7">
            <w:pPr>
              <w:pStyle w:val="ConsPlusNormal"/>
              <w:jc w:val="center"/>
              <w:rPr>
                <w:rFonts w:ascii="Times New Roman" w:hAnsi="Times New Roman" w:cs="Times New Roman"/>
                <w:sz w:val="20"/>
              </w:rPr>
            </w:pPr>
            <w:r>
              <w:rPr>
                <w:rFonts w:ascii="Times New Roman" w:hAnsi="Times New Roman" w:cs="Times New Roman"/>
                <w:sz w:val="20"/>
              </w:rPr>
              <w:t>е</w:t>
            </w:r>
            <w:r w:rsidR="00CC2753" w:rsidRPr="00B66C31">
              <w:rPr>
                <w:rFonts w:ascii="Times New Roman" w:hAnsi="Times New Roman" w:cs="Times New Roman"/>
                <w:sz w:val="20"/>
              </w:rPr>
              <w:t>д.</w:t>
            </w:r>
          </w:p>
        </w:tc>
        <w:tc>
          <w:tcPr>
            <w:tcW w:w="4394" w:type="dxa"/>
            <w:tcBorders>
              <w:top w:val="single" w:sz="4" w:space="0" w:color="auto"/>
              <w:left w:val="single" w:sz="4" w:space="0" w:color="auto"/>
              <w:bottom w:val="single" w:sz="4" w:space="0" w:color="auto"/>
              <w:right w:val="single" w:sz="4" w:space="0" w:color="auto"/>
            </w:tcBorders>
          </w:tcPr>
          <w:p w:rsidR="00D174A2" w:rsidRPr="00B66C31" w:rsidRDefault="00CC2753" w:rsidP="00C574E4">
            <w:pPr>
              <w:pStyle w:val="ConsPlusNormal"/>
              <w:jc w:val="both"/>
              <w:rPr>
                <w:rFonts w:ascii="Times New Roman" w:hAnsi="Times New Roman" w:cs="Times New Roman"/>
                <w:sz w:val="20"/>
              </w:rPr>
            </w:pPr>
            <w:r w:rsidRPr="00B66C31">
              <w:rPr>
                <w:rFonts w:ascii="Times New Roman" w:hAnsi="Times New Roman" w:cs="Times New Roman"/>
                <w:sz w:val="20"/>
              </w:rPr>
              <w:t xml:space="preserve">Количество </w:t>
            </w:r>
            <w:r w:rsidR="00C574E4" w:rsidRPr="00B66C31">
              <w:rPr>
                <w:rFonts w:ascii="Times New Roman" w:hAnsi="Times New Roman" w:cs="Times New Roman"/>
                <w:sz w:val="20"/>
              </w:rPr>
              <w:t>библиотек (юрлиц),</w:t>
            </w:r>
            <w:r w:rsidRPr="00B66C31">
              <w:rPr>
                <w:rFonts w:ascii="Times New Roman" w:hAnsi="Times New Roman" w:cs="Times New Roman"/>
                <w:sz w:val="20"/>
              </w:rPr>
              <w:t xml:space="preserve"> обновивших книжный фонд</w:t>
            </w:r>
          </w:p>
        </w:tc>
      </w:tr>
      <w:tr w:rsidR="00D174A2" w:rsidRPr="00B66C31" w:rsidTr="00AE50C7">
        <w:tc>
          <w:tcPr>
            <w:tcW w:w="567" w:type="dxa"/>
            <w:tcBorders>
              <w:top w:val="single" w:sz="4" w:space="0" w:color="auto"/>
              <w:left w:val="single" w:sz="4" w:space="0" w:color="auto"/>
              <w:bottom w:val="single" w:sz="4" w:space="0" w:color="auto"/>
              <w:right w:val="single" w:sz="4" w:space="0" w:color="auto"/>
            </w:tcBorders>
          </w:tcPr>
          <w:p w:rsidR="00D174A2" w:rsidRPr="00B66C31" w:rsidRDefault="004A37E9" w:rsidP="00B303E7">
            <w:pPr>
              <w:pStyle w:val="ConsPlusNormal"/>
              <w:jc w:val="center"/>
              <w:rPr>
                <w:rFonts w:ascii="Times New Roman" w:hAnsi="Times New Roman" w:cs="Times New Roman"/>
                <w:sz w:val="20"/>
              </w:rPr>
            </w:pPr>
            <w:r w:rsidRPr="00B66C31">
              <w:rPr>
                <w:rFonts w:ascii="Times New Roman" w:hAnsi="Times New Roman" w:cs="Times New Roman"/>
                <w:sz w:val="20"/>
              </w:rPr>
              <w:t>7</w:t>
            </w:r>
          </w:p>
        </w:tc>
        <w:tc>
          <w:tcPr>
            <w:tcW w:w="1701" w:type="dxa"/>
            <w:tcBorders>
              <w:top w:val="single" w:sz="4" w:space="0" w:color="auto"/>
              <w:left w:val="single" w:sz="4" w:space="0" w:color="auto"/>
              <w:bottom w:val="single" w:sz="4" w:space="0" w:color="auto"/>
              <w:right w:val="single" w:sz="4" w:space="0" w:color="auto"/>
            </w:tcBorders>
          </w:tcPr>
          <w:p w:rsidR="00D174A2" w:rsidRPr="00B66C31" w:rsidRDefault="00D174A2" w:rsidP="00B303E7">
            <w:pPr>
              <w:pStyle w:val="ConsPlusNormal"/>
              <w:jc w:val="center"/>
              <w:rPr>
                <w:rFonts w:ascii="Times New Roman" w:hAnsi="Times New Roman" w:cs="Times New Roman"/>
                <w:sz w:val="20"/>
              </w:rPr>
            </w:pPr>
            <w:r w:rsidRPr="00B66C31">
              <w:rPr>
                <w:rFonts w:ascii="Times New Roman" w:hAnsi="Times New Roman" w:cs="Times New Roman"/>
                <w:sz w:val="20"/>
              </w:rPr>
              <w:t>3</w:t>
            </w:r>
          </w:p>
        </w:tc>
        <w:tc>
          <w:tcPr>
            <w:tcW w:w="1843" w:type="dxa"/>
            <w:tcBorders>
              <w:top w:val="single" w:sz="4" w:space="0" w:color="auto"/>
              <w:left w:val="single" w:sz="4" w:space="0" w:color="auto"/>
              <w:bottom w:val="single" w:sz="4" w:space="0" w:color="auto"/>
              <w:right w:val="single" w:sz="4" w:space="0" w:color="auto"/>
            </w:tcBorders>
          </w:tcPr>
          <w:p w:rsidR="00D174A2" w:rsidRPr="00B66C31" w:rsidRDefault="007955B0" w:rsidP="00B303E7">
            <w:pPr>
              <w:pStyle w:val="ConsPlusNormal"/>
              <w:jc w:val="center"/>
              <w:rPr>
                <w:rFonts w:ascii="Times New Roman" w:hAnsi="Times New Roman" w:cs="Times New Roman"/>
                <w:sz w:val="20"/>
              </w:rPr>
            </w:pPr>
            <w:r w:rsidRPr="00B66C31">
              <w:rPr>
                <w:rFonts w:ascii="Times New Roman" w:hAnsi="Times New Roman" w:cs="Times New Roman"/>
                <w:sz w:val="20"/>
              </w:rPr>
              <w:t>01</w:t>
            </w:r>
          </w:p>
        </w:tc>
        <w:tc>
          <w:tcPr>
            <w:tcW w:w="1843" w:type="dxa"/>
            <w:tcBorders>
              <w:top w:val="single" w:sz="4" w:space="0" w:color="auto"/>
              <w:left w:val="single" w:sz="4" w:space="0" w:color="auto"/>
              <w:bottom w:val="single" w:sz="4" w:space="0" w:color="auto"/>
              <w:right w:val="single" w:sz="4" w:space="0" w:color="auto"/>
            </w:tcBorders>
          </w:tcPr>
          <w:p w:rsidR="00D174A2" w:rsidRPr="00B66C31" w:rsidRDefault="007955B0" w:rsidP="00B303E7">
            <w:pPr>
              <w:pStyle w:val="ConsPlusNormal"/>
              <w:jc w:val="center"/>
              <w:rPr>
                <w:rFonts w:ascii="Times New Roman" w:hAnsi="Times New Roman" w:cs="Times New Roman"/>
                <w:sz w:val="20"/>
              </w:rPr>
            </w:pPr>
            <w:r w:rsidRPr="00B66C31">
              <w:rPr>
                <w:rFonts w:ascii="Times New Roman" w:hAnsi="Times New Roman" w:cs="Times New Roman"/>
                <w:sz w:val="20"/>
              </w:rPr>
              <w:t>03</w:t>
            </w:r>
          </w:p>
        </w:tc>
        <w:tc>
          <w:tcPr>
            <w:tcW w:w="3402" w:type="dxa"/>
            <w:tcBorders>
              <w:top w:val="single" w:sz="4" w:space="0" w:color="auto"/>
              <w:left w:val="single" w:sz="4" w:space="0" w:color="auto"/>
              <w:bottom w:val="single" w:sz="4" w:space="0" w:color="auto"/>
              <w:right w:val="single" w:sz="4" w:space="0" w:color="auto"/>
            </w:tcBorders>
          </w:tcPr>
          <w:p w:rsidR="00D174A2" w:rsidRPr="00B66C31" w:rsidRDefault="007955B0" w:rsidP="00C574E4">
            <w:pPr>
              <w:pStyle w:val="ConsPlusNormal"/>
              <w:jc w:val="both"/>
              <w:rPr>
                <w:rFonts w:ascii="Times New Roman" w:hAnsi="Times New Roman" w:cs="Times New Roman"/>
                <w:sz w:val="20"/>
              </w:rPr>
            </w:pPr>
            <w:r w:rsidRPr="00B66C31">
              <w:rPr>
                <w:rFonts w:ascii="Times New Roman" w:hAnsi="Times New Roman" w:cs="Times New Roman"/>
                <w:color w:val="000000" w:themeColor="text1"/>
                <w:sz w:val="20"/>
              </w:rPr>
              <w:t>Муниципальные библиотеки (</w:t>
            </w:r>
            <w:r w:rsidR="00C574E4" w:rsidRPr="00B66C31">
              <w:rPr>
                <w:rFonts w:ascii="Times New Roman" w:hAnsi="Times New Roman" w:cs="Times New Roman"/>
                <w:color w:val="000000" w:themeColor="text1"/>
                <w:sz w:val="20"/>
              </w:rPr>
              <w:t>юридические лица</w:t>
            </w:r>
            <w:r w:rsidRPr="00B66C31">
              <w:rPr>
                <w:rFonts w:ascii="Times New Roman" w:hAnsi="Times New Roman" w:cs="Times New Roman"/>
                <w:color w:val="000000" w:themeColor="text1"/>
                <w:sz w:val="20"/>
              </w:rPr>
              <w:t>), обновившие книжный фонд</w:t>
            </w:r>
          </w:p>
        </w:tc>
        <w:tc>
          <w:tcPr>
            <w:tcW w:w="1276" w:type="dxa"/>
            <w:tcBorders>
              <w:top w:val="single" w:sz="4" w:space="0" w:color="auto"/>
              <w:left w:val="single" w:sz="4" w:space="0" w:color="auto"/>
              <w:bottom w:val="single" w:sz="4" w:space="0" w:color="auto"/>
              <w:right w:val="single" w:sz="4" w:space="0" w:color="auto"/>
            </w:tcBorders>
          </w:tcPr>
          <w:p w:rsidR="00D174A2" w:rsidRPr="00B66C31" w:rsidRDefault="006C43E7" w:rsidP="00B303E7">
            <w:pPr>
              <w:pStyle w:val="ConsPlusNormal"/>
              <w:jc w:val="center"/>
              <w:rPr>
                <w:rFonts w:ascii="Times New Roman" w:hAnsi="Times New Roman" w:cs="Times New Roman"/>
                <w:sz w:val="20"/>
              </w:rPr>
            </w:pPr>
            <w:r>
              <w:rPr>
                <w:rFonts w:ascii="Times New Roman" w:hAnsi="Times New Roman" w:cs="Times New Roman"/>
                <w:sz w:val="20"/>
              </w:rPr>
              <w:t>е</w:t>
            </w:r>
            <w:r w:rsidR="007955B0" w:rsidRPr="00B66C31">
              <w:rPr>
                <w:rFonts w:ascii="Times New Roman" w:hAnsi="Times New Roman" w:cs="Times New Roman"/>
                <w:sz w:val="20"/>
              </w:rPr>
              <w:t>д.</w:t>
            </w:r>
          </w:p>
        </w:tc>
        <w:tc>
          <w:tcPr>
            <w:tcW w:w="4394" w:type="dxa"/>
            <w:tcBorders>
              <w:top w:val="single" w:sz="4" w:space="0" w:color="auto"/>
              <w:left w:val="single" w:sz="4" w:space="0" w:color="auto"/>
              <w:bottom w:val="single" w:sz="4" w:space="0" w:color="auto"/>
              <w:right w:val="single" w:sz="4" w:space="0" w:color="auto"/>
            </w:tcBorders>
          </w:tcPr>
          <w:p w:rsidR="00D174A2" w:rsidRPr="00B66C31" w:rsidRDefault="007955B0" w:rsidP="00C574E4">
            <w:pPr>
              <w:pStyle w:val="ConsPlusNormal"/>
              <w:jc w:val="both"/>
              <w:rPr>
                <w:rFonts w:ascii="Times New Roman" w:hAnsi="Times New Roman" w:cs="Times New Roman"/>
                <w:sz w:val="20"/>
              </w:rPr>
            </w:pPr>
            <w:r w:rsidRPr="00B66C31">
              <w:rPr>
                <w:rFonts w:ascii="Times New Roman" w:hAnsi="Times New Roman" w:cs="Times New Roman"/>
                <w:sz w:val="20"/>
              </w:rPr>
              <w:t xml:space="preserve">Количество </w:t>
            </w:r>
            <w:r w:rsidRPr="00B66C31">
              <w:rPr>
                <w:rFonts w:ascii="Times New Roman" w:hAnsi="Times New Roman" w:cs="Times New Roman"/>
                <w:color w:val="000000" w:themeColor="text1"/>
                <w:sz w:val="20"/>
              </w:rPr>
              <w:t>муниципальных библиотек (</w:t>
            </w:r>
            <w:r w:rsidR="00C574E4" w:rsidRPr="00B66C31">
              <w:rPr>
                <w:rFonts w:ascii="Times New Roman" w:hAnsi="Times New Roman" w:cs="Times New Roman"/>
                <w:color w:val="000000" w:themeColor="text1"/>
                <w:sz w:val="20"/>
              </w:rPr>
              <w:t>юридические лица</w:t>
            </w:r>
            <w:r w:rsidRPr="00B66C31">
              <w:rPr>
                <w:rFonts w:ascii="Times New Roman" w:hAnsi="Times New Roman" w:cs="Times New Roman"/>
                <w:color w:val="000000" w:themeColor="text1"/>
                <w:sz w:val="20"/>
              </w:rPr>
              <w:t>), обновивших книжный фонд</w:t>
            </w:r>
          </w:p>
        </w:tc>
      </w:tr>
      <w:tr w:rsidR="00D174A2" w:rsidRPr="00B66C31" w:rsidTr="00AE50C7">
        <w:tc>
          <w:tcPr>
            <w:tcW w:w="567" w:type="dxa"/>
            <w:tcBorders>
              <w:top w:val="single" w:sz="4" w:space="0" w:color="auto"/>
              <w:left w:val="single" w:sz="4" w:space="0" w:color="auto"/>
              <w:bottom w:val="single" w:sz="4" w:space="0" w:color="auto"/>
              <w:right w:val="single" w:sz="4" w:space="0" w:color="auto"/>
            </w:tcBorders>
          </w:tcPr>
          <w:p w:rsidR="00D174A2" w:rsidRPr="00B66C31" w:rsidRDefault="004A37E9" w:rsidP="00A53B65">
            <w:pPr>
              <w:pStyle w:val="ConsPlusNormal"/>
              <w:jc w:val="center"/>
              <w:rPr>
                <w:rFonts w:ascii="Times New Roman" w:hAnsi="Times New Roman" w:cs="Times New Roman"/>
                <w:sz w:val="20"/>
              </w:rPr>
            </w:pPr>
            <w:r w:rsidRPr="00B66C31">
              <w:rPr>
                <w:rFonts w:ascii="Times New Roman" w:hAnsi="Times New Roman" w:cs="Times New Roman"/>
                <w:sz w:val="20"/>
              </w:rPr>
              <w:lastRenderedPageBreak/>
              <w:t>8</w:t>
            </w:r>
          </w:p>
        </w:tc>
        <w:tc>
          <w:tcPr>
            <w:tcW w:w="1701" w:type="dxa"/>
            <w:tcBorders>
              <w:top w:val="single" w:sz="4" w:space="0" w:color="auto"/>
              <w:left w:val="single" w:sz="4" w:space="0" w:color="auto"/>
              <w:bottom w:val="single" w:sz="4" w:space="0" w:color="auto"/>
              <w:right w:val="single" w:sz="4" w:space="0" w:color="auto"/>
            </w:tcBorders>
          </w:tcPr>
          <w:p w:rsidR="00D174A2" w:rsidRPr="00B66C31" w:rsidRDefault="00D174A2" w:rsidP="00A53B65">
            <w:pPr>
              <w:pStyle w:val="ConsPlusNormal"/>
              <w:jc w:val="center"/>
              <w:rPr>
                <w:rFonts w:ascii="Times New Roman" w:hAnsi="Times New Roman" w:cs="Times New Roman"/>
                <w:sz w:val="20"/>
              </w:rPr>
            </w:pPr>
            <w:r w:rsidRPr="00B66C31">
              <w:rPr>
                <w:rFonts w:ascii="Times New Roman" w:hAnsi="Times New Roman" w:cs="Times New Roman"/>
                <w:sz w:val="20"/>
              </w:rPr>
              <w:t>3</w:t>
            </w:r>
          </w:p>
        </w:tc>
        <w:tc>
          <w:tcPr>
            <w:tcW w:w="1843" w:type="dxa"/>
            <w:tcBorders>
              <w:top w:val="single" w:sz="4" w:space="0" w:color="auto"/>
              <w:left w:val="single" w:sz="4" w:space="0" w:color="auto"/>
              <w:bottom w:val="single" w:sz="4" w:space="0" w:color="auto"/>
              <w:right w:val="single" w:sz="4" w:space="0" w:color="auto"/>
            </w:tcBorders>
          </w:tcPr>
          <w:p w:rsidR="00D174A2" w:rsidRPr="00B66C31" w:rsidRDefault="002C7BA5" w:rsidP="00A53B65">
            <w:pPr>
              <w:pStyle w:val="ConsPlusNormal"/>
              <w:jc w:val="center"/>
              <w:rPr>
                <w:rFonts w:ascii="Times New Roman" w:hAnsi="Times New Roman" w:cs="Times New Roman"/>
                <w:sz w:val="20"/>
              </w:rPr>
            </w:pPr>
            <w:r w:rsidRPr="00B66C31">
              <w:rPr>
                <w:rFonts w:ascii="Times New Roman" w:hAnsi="Times New Roman" w:cs="Times New Roman"/>
                <w:sz w:val="20"/>
              </w:rPr>
              <w:t>А</w:t>
            </w:r>
            <w:r w:rsidR="00373EF3" w:rsidRPr="00B66C31">
              <w:rPr>
                <w:rFonts w:ascii="Times New Roman" w:hAnsi="Times New Roman" w:cs="Times New Roman"/>
                <w:sz w:val="20"/>
              </w:rPr>
              <w:t>1</w:t>
            </w:r>
          </w:p>
        </w:tc>
        <w:tc>
          <w:tcPr>
            <w:tcW w:w="1843" w:type="dxa"/>
            <w:tcBorders>
              <w:top w:val="single" w:sz="4" w:space="0" w:color="auto"/>
              <w:left w:val="single" w:sz="4" w:space="0" w:color="auto"/>
              <w:bottom w:val="single" w:sz="4" w:space="0" w:color="auto"/>
              <w:right w:val="single" w:sz="4" w:space="0" w:color="auto"/>
            </w:tcBorders>
          </w:tcPr>
          <w:p w:rsidR="00D174A2" w:rsidRPr="00B66C31" w:rsidRDefault="00B93F13" w:rsidP="00A53B65">
            <w:pPr>
              <w:pStyle w:val="ConsPlusNormal"/>
              <w:jc w:val="center"/>
              <w:rPr>
                <w:rFonts w:ascii="Times New Roman" w:hAnsi="Times New Roman" w:cs="Times New Roman"/>
                <w:sz w:val="20"/>
              </w:rPr>
            </w:pPr>
            <w:r w:rsidRPr="00B66C31">
              <w:rPr>
                <w:rFonts w:ascii="Times New Roman" w:hAnsi="Times New Roman" w:cs="Times New Roman"/>
                <w:sz w:val="20"/>
              </w:rPr>
              <w:t>01</w:t>
            </w:r>
          </w:p>
        </w:tc>
        <w:tc>
          <w:tcPr>
            <w:tcW w:w="3402" w:type="dxa"/>
            <w:tcBorders>
              <w:top w:val="single" w:sz="4" w:space="0" w:color="auto"/>
              <w:left w:val="single" w:sz="4" w:space="0" w:color="auto"/>
              <w:bottom w:val="single" w:sz="4" w:space="0" w:color="auto"/>
              <w:right w:val="single" w:sz="4" w:space="0" w:color="auto"/>
            </w:tcBorders>
          </w:tcPr>
          <w:p w:rsidR="00D174A2" w:rsidRPr="00B66C31" w:rsidRDefault="00B93F13" w:rsidP="00C574E4">
            <w:pPr>
              <w:pStyle w:val="ConsPlusNormal"/>
              <w:jc w:val="both"/>
              <w:rPr>
                <w:rFonts w:ascii="Times New Roman" w:hAnsi="Times New Roman" w:cs="Times New Roman"/>
                <w:sz w:val="20"/>
              </w:rPr>
            </w:pPr>
            <w:r w:rsidRPr="00B66C31">
              <w:rPr>
                <w:rFonts w:ascii="Times New Roman" w:hAnsi="Times New Roman" w:cs="Times New Roman"/>
                <w:color w:val="000000" w:themeColor="text1"/>
                <w:sz w:val="20"/>
              </w:rPr>
              <w:t>Созданы модельные муниципальные библиотеки (нарастающий итог)</w:t>
            </w:r>
          </w:p>
        </w:tc>
        <w:tc>
          <w:tcPr>
            <w:tcW w:w="1276" w:type="dxa"/>
            <w:tcBorders>
              <w:top w:val="single" w:sz="4" w:space="0" w:color="auto"/>
              <w:left w:val="single" w:sz="4" w:space="0" w:color="auto"/>
              <w:bottom w:val="single" w:sz="4" w:space="0" w:color="auto"/>
              <w:right w:val="single" w:sz="4" w:space="0" w:color="auto"/>
            </w:tcBorders>
          </w:tcPr>
          <w:p w:rsidR="00D174A2" w:rsidRPr="00B66C31" w:rsidRDefault="006C43E7" w:rsidP="00A53B65">
            <w:pPr>
              <w:pStyle w:val="ConsPlusNormal"/>
              <w:jc w:val="center"/>
              <w:rPr>
                <w:rFonts w:ascii="Times New Roman" w:hAnsi="Times New Roman" w:cs="Times New Roman"/>
                <w:sz w:val="20"/>
              </w:rPr>
            </w:pPr>
            <w:r>
              <w:rPr>
                <w:rFonts w:ascii="Times New Roman" w:hAnsi="Times New Roman" w:cs="Times New Roman"/>
                <w:sz w:val="20"/>
              </w:rPr>
              <w:t>е</w:t>
            </w:r>
            <w:r w:rsidR="00B93F13" w:rsidRPr="00B66C31">
              <w:rPr>
                <w:rFonts w:ascii="Times New Roman" w:hAnsi="Times New Roman" w:cs="Times New Roman"/>
                <w:sz w:val="20"/>
              </w:rPr>
              <w:t>д.</w:t>
            </w:r>
          </w:p>
        </w:tc>
        <w:tc>
          <w:tcPr>
            <w:tcW w:w="4394" w:type="dxa"/>
            <w:tcBorders>
              <w:top w:val="single" w:sz="4" w:space="0" w:color="auto"/>
              <w:left w:val="single" w:sz="4" w:space="0" w:color="auto"/>
              <w:bottom w:val="single" w:sz="4" w:space="0" w:color="auto"/>
              <w:right w:val="single" w:sz="4" w:space="0" w:color="auto"/>
            </w:tcBorders>
          </w:tcPr>
          <w:p w:rsidR="00D174A2" w:rsidRPr="00B66C31" w:rsidRDefault="00B93F13" w:rsidP="00C574E4">
            <w:pPr>
              <w:pStyle w:val="ConsPlusNormal"/>
              <w:jc w:val="both"/>
              <w:rPr>
                <w:rFonts w:ascii="Times New Roman" w:hAnsi="Times New Roman" w:cs="Times New Roman"/>
                <w:sz w:val="20"/>
              </w:rPr>
            </w:pPr>
            <w:r w:rsidRPr="00B66C31">
              <w:rPr>
                <w:rFonts w:ascii="Times New Roman" w:hAnsi="Times New Roman" w:cs="Times New Roman"/>
                <w:sz w:val="20"/>
              </w:rPr>
              <w:t xml:space="preserve">Количество </w:t>
            </w:r>
            <w:r w:rsidRPr="00B66C31">
              <w:rPr>
                <w:rFonts w:ascii="Times New Roman" w:hAnsi="Times New Roman" w:cs="Times New Roman"/>
                <w:color w:val="000000" w:themeColor="text1"/>
                <w:sz w:val="20"/>
              </w:rPr>
              <w:t>создан</w:t>
            </w:r>
            <w:r w:rsidR="003158DE" w:rsidRPr="00B66C31">
              <w:rPr>
                <w:rFonts w:ascii="Times New Roman" w:hAnsi="Times New Roman" w:cs="Times New Roman"/>
                <w:color w:val="000000" w:themeColor="text1"/>
                <w:sz w:val="20"/>
              </w:rPr>
              <w:t>н</w:t>
            </w:r>
            <w:r w:rsidRPr="00B66C31">
              <w:rPr>
                <w:rFonts w:ascii="Times New Roman" w:hAnsi="Times New Roman" w:cs="Times New Roman"/>
                <w:color w:val="000000" w:themeColor="text1"/>
                <w:sz w:val="20"/>
              </w:rPr>
              <w:t>ых модельных муниципальных библиотек (нарастающий итог)</w:t>
            </w:r>
          </w:p>
        </w:tc>
      </w:tr>
      <w:tr w:rsidR="00D174A2" w:rsidRPr="00B66C31" w:rsidTr="00AE50C7">
        <w:tc>
          <w:tcPr>
            <w:tcW w:w="567" w:type="dxa"/>
            <w:tcBorders>
              <w:top w:val="single" w:sz="4" w:space="0" w:color="auto"/>
              <w:left w:val="single" w:sz="4" w:space="0" w:color="auto"/>
              <w:bottom w:val="single" w:sz="4" w:space="0" w:color="auto"/>
              <w:right w:val="single" w:sz="4" w:space="0" w:color="auto"/>
            </w:tcBorders>
          </w:tcPr>
          <w:p w:rsidR="00D174A2" w:rsidRPr="00B66C31" w:rsidRDefault="004A37E9" w:rsidP="00A53B65">
            <w:pPr>
              <w:pStyle w:val="ConsPlusNormal"/>
              <w:jc w:val="center"/>
              <w:rPr>
                <w:rFonts w:ascii="Times New Roman" w:hAnsi="Times New Roman" w:cs="Times New Roman"/>
                <w:sz w:val="20"/>
              </w:rPr>
            </w:pPr>
            <w:r w:rsidRPr="00B66C31">
              <w:rPr>
                <w:rFonts w:ascii="Times New Roman" w:hAnsi="Times New Roman" w:cs="Times New Roman"/>
                <w:sz w:val="20"/>
              </w:rPr>
              <w:t>9</w:t>
            </w:r>
          </w:p>
        </w:tc>
        <w:tc>
          <w:tcPr>
            <w:tcW w:w="1701" w:type="dxa"/>
            <w:tcBorders>
              <w:top w:val="single" w:sz="4" w:space="0" w:color="auto"/>
              <w:left w:val="single" w:sz="4" w:space="0" w:color="auto"/>
              <w:bottom w:val="single" w:sz="4" w:space="0" w:color="auto"/>
              <w:right w:val="single" w:sz="4" w:space="0" w:color="auto"/>
            </w:tcBorders>
          </w:tcPr>
          <w:p w:rsidR="00D174A2" w:rsidRPr="00B66C31" w:rsidRDefault="0072721C" w:rsidP="00A53B65">
            <w:pPr>
              <w:pStyle w:val="ConsPlusNormal"/>
              <w:jc w:val="center"/>
              <w:rPr>
                <w:rFonts w:ascii="Times New Roman" w:hAnsi="Times New Roman" w:cs="Times New Roman"/>
                <w:sz w:val="20"/>
              </w:rPr>
            </w:pPr>
            <w:r w:rsidRPr="00B66C31">
              <w:rPr>
                <w:rFonts w:ascii="Times New Roman" w:hAnsi="Times New Roman" w:cs="Times New Roman"/>
                <w:sz w:val="20"/>
              </w:rPr>
              <w:t>4</w:t>
            </w:r>
          </w:p>
        </w:tc>
        <w:tc>
          <w:tcPr>
            <w:tcW w:w="1843" w:type="dxa"/>
            <w:tcBorders>
              <w:top w:val="single" w:sz="4" w:space="0" w:color="auto"/>
              <w:left w:val="single" w:sz="4" w:space="0" w:color="auto"/>
              <w:bottom w:val="single" w:sz="4" w:space="0" w:color="auto"/>
              <w:right w:val="single" w:sz="4" w:space="0" w:color="auto"/>
            </w:tcBorders>
          </w:tcPr>
          <w:p w:rsidR="00D174A2" w:rsidRPr="00B66C31" w:rsidRDefault="0072721C" w:rsidP="00A53B65">
            <w:pPr>
              <w:pStyle w:val="ConsPlusNormal"/>
              <w:jc w:val="center"/>
              <w:rPr>
                <w:rFonts w:ascii="Times New Roman" w:hAnsi="Times New Roman" w:cs="Times New Roman"/>
                <w:sz w:val="20"/>
              </w:rPr>
            </w:pPr>
            <w:r w:rsidRPr="00B66C31">
              <w:rPr>
                <w:rFonts w:ascii="Times New Roman" w:hAnsi="Times New Roman" w:cs="Times New Roman"/>
                <w:sz w:val="20"/>
              </w:rPr>
              <w:t>04</w:t>
            </w:r>
          </w:p>
        </w:tc>
        <w:tc>
          <w:tcPr>
            <w:tcW w:w="1843" w:type="dxa"/>
            <w:tcBorders>
              <w:top w:val="single" w:sz="4" w:space="0" w:color="auto"/>
              <w:left w:val="single" w:sz="4" w:space="0" w:color="auto"/>
              <w:bottom w:val="single" w:sz="4" w:space="0" w:color="auto"/>
              <w:right w:val="single" w:sz="4" w:space="0" w:color="auto"/>
            </w:tcBorders>
          </w:tcPr>
          <w:p w:rsidR="00D174A2" w:rsidRPr="00B66C31" w:rsidRDefault="0072721C" w:rsidP="00A53B65">
            <w:pPr>
              <w:pStyle w:val="ConsPlusNormal"/>
              <w:jc w:val="center"/>
              <w:rPr>
                <w:rFonts w:ascii="Times New Roman" w:hAnsi="Times New Roman" w:cs="Times New Roman"/>
                <w:sz w:val="20"/>
              </w:rPr>
            </w:pPr>
            <w:r w:rsidRPr="00B66C31">
              <w:rPr>
                <w:rFonts w:ascii="Times New Roman" w:hAnsi="Times New Roman" w:cs="Times New Roman"/>
                <w:sz w:val="20"/>
              </w:rPr>
              <w:t>01</w:t>
            </w:r>
          </w:p>
        </w:tc>
        <w:tc>
          <w:tcPr>
            <w:tcW w:w="3402" w:type="dxa"/>
            <w:tcBorders>
              <w:top w:val="single" w:sz="4" w:space="0" w:color="auto"/>
              <w:left w:val="single" w:sz="4" w:space="0" w:color="auto"/>
              <w:bottom w:val="single" w:sz="4" w:space="0" w:color="auto"/>
              <w:right w:val="single" w:sz="4" w:space="0" w:color="auto"/>
            </w:tcBorders>
          </w:tcPr>
          <w:p w:rsidR="00D174A2" w:rsidRPr="00B66C31" w:rsidRDefault="0072721C" w:rsidP="00C574E4">
            <w:pPr>
              <w:pStyle w:val="ConsPlusNormal"/>
              <w:jc w:val="both"/>
              <w:rPr>
                <w:rFonts w:ascii="Times New Roman" w:hAnsi="Times New Roman" w:cs="Times New Roman"/>
                <w:sz w:val="20"/>
              </w:rPr>
            </w:pPr>
            <w:r w:rsidRPr="00B66C31">
              <w:rPr>
                <w:rFonts w:ascii="Times New Roman" w:eastAsiaTheme="minorEastAsia" w:hAnsi="Times New Roman" w:cs="Times New Roman"/>
                <w:sz w:val="20"/>
              </w:rPr>
              <w:t>Доля достижения показателей муниципального задания, характеризующих объем оказываемых муниципальных услуг (работ) от установленных показателей муниципального задания, характеризующих объем муниципальных услуг (работ</w:t>
            </w:r>
            <w:r w:rsidR="00BF22AF" w:rsidRPr="00B66C31">
              <w:rPr>
                <w:rFonts w:ascii="Times New Roman" w:eastAsiaTheme="minorEastAsia" w:hAnsi="Times New Roman" w:cs="Times New Roman"/>
                <w:sz w:val="20"/>
              </w:rPr>
              <w:t>), (</w:t>
            </w:r>
            <w:r w:rsidRPr="00B66C31">
              <w:rPr>
                <w:rFonts w:ascii="Times New Roman" w:eastAsiaTheme="minorEastAsia" w:hAnsi="Times New Roman" w:cs="Times New Roman"/>
                <w:sz w:val="20"/>
              </w:rPr>
              <w:t>%)</w:t>
            </w:r>
          </w:p>
        </w:tc>
        <w:tc>
          <w:tcPr>
            <w:tcW w:w="1276" w:type="dxa"/>
            <w:tcBorders>
              <w:top w:val="single" w:sz="4" w:space="0" w:color="auto"/>
              <w:left w:val="single" w:sz="4" w:space="0" w:color="auto"/>
              <w:bottom w:val="single" w:sz="4" w:space="0" w:color="auto"/>
              <w:right w:val="single" w:sz="4" w:space="0" w:color="auto"/>
            </w:tcBorders>
          </w:tcPr>
          <w:p w:rsidR="00D174A2" w:rsidRPr="00B66C31" w:rsidRDefault="0072721C" w:rsidP="00A53B65">
            <w:pPr>
              <w:pStyle w:val="ConsPlusNormal"/>
              <w:jc w:val="center"/>
              <w:rPr>
                <w:rFonts w:ascii="Times New Roman" w:hAnsi="Times New Roman" w:cs="Times New Roman"/>
                <w:sz w:val="20"/>
              </w:rPr>
            </w:pPr>
            <w:r w:rsidRPr="00B66C31">
              <w:rPr>
                <w:rFonts w:ascii="Times New Roman" w:hAnsi="Times New Roman" w:cs="Times New Roman"/>
                <w:sz w:val="20"/>
              </w:rPr>
              <w:t>%</w:t>
            </w:r>
          </w:p>
        </w:tc>
        <w:tc>
          <w:tcPr>
            <w:tcW w:w="4394" w:type="dxa"/>
            <w:tcBorders>
              <w:top w:val="single" w:sz="4" w:space="0" w:color="auto"/>
              <w:left w:val="single" w:sz="4" w:space="0" w:color="auto"/>
              <w:bottom w:val="single" w:sz="4" w:space="0" w:color="auto"/>
              <w:right w:val="single" w:sz="4" w:space="0" w:color="auto"/>
            </w:tcBorders>
          </w:tcPr>
          <w:p w:rsidR="00D174A2" w:rsidRPr="00B66C31" w:rsidRDefault="00373EF3" w:rsidP="00C574E4">
            <w:pPr>
              <w:pStyle w:val="ConsPlusNormal"/>
              <w:jc w:val="both"/>
              <w:rPr>
                <w:rFonts w:ascii="Times New Roman" w:hAnsi="Times New Roman" w:cs="Times New Roman"/>
                <w:sz w:val="20"/>
              </w:rPr>
            </w:pPr>
            <w:r w:rsidRPr="00B66C31">
              <w:rPr>
                <w:rFonts w:ascii="Times New Roman" w:hAnsi="Times New Roman" w:cs="Times New Roman"/>
                <w:sz w:val="20"/>
              </w:rPr>
              <w:t>Рассчитывается как отношение фактического объема муниципальной услуги (результата выполнения работы) к соответствующему плановому показателю не ниже коэффициента отклонения по муниципальной услуге (работе) от установленных в  муниципальном задании показателей объема   муниципальной услуги (работы)</w:t>
            </w:r>
          </w:p>
        </w:tc>
      </w:tr>
      <w:tr w:rsidR="00D174A2" w:rsidRPr="00B66C31" w:rsidTr="00AE50C7">
        <w:tc>
          <w:tcPr>
            <w:tcW w:w="567" w:type="dxa"/>
            <w:tcBorders>
              <w:top w:val="single" w:sz="4" w:space="0" w:color="auto"/>
              <w:left w:val="single" w:sz="4" w:space="0" w:color="auto"/>
              <w:bottom w:val="single" w:sz="4" w:space="0" w:color="auto"/>
              <w:right w:val="single" w:sz="4" w:space="0" w:color="auto"/>
            </w:tcBorders>
          </w:tcPr>
          <w:p w:rsidR="00D174A2" w:rsidRPr="00B66C31" w:rsidRDefault="004A37E9" w:rsidP="00A53B65">
            <w:pPr>
              <w:pStyle w:val="ConsPlusNormal"/>
              <w:jc w:val="center"/>
              <w:rPr>
                <w:rFonts w:ascii="Times New Roman" w:hAnsi="Times New Roman" w:cs="Times New Roman"/>
                <w:sz w:val="20"/>
              </w:rPr>
            </w:pPr>
            <w:r w:rsidRPr="00B66C31">
              <w:rPr>
                <w:rFonts w:ascii="Times New Roman" w:hAnsi="Times New Roman" w:cs="Times New Roman"/>
                <w:sz w:val="20"/>
              </w:rPr>
              <w:t>10</w:t>
            </w:r>
          </w:p>
        </w:tc>
        <w:tc>
          <w:tcPr>
            <w:tcW w:w="1701" w:type="dxa"/>
            <w:tcBorders>
              <w:top w:val="single" w:sz="4" w:space="0" w:color="auto"/>
              <w:left w:val="single" w:sz="4" w:space="0" w:color="auto"/>
              <w:bottom w:val="single" w:sz="4" w:space="0" w:color="auto"/>
              <w:right w:val="single" w:sz="4" w:space="0" w:color="auto"/>
            </w:tcBorders>
          </w:tcPr>
          <w:p w:rsidR="00D174A2" w:rsidRPr="00B66C31" w:rsidRDefault="00A8054C" w:rsidP="00A53B65">
            <w:pPr>
              <w:pStyle w:val="ConsPlusNormal"/>
              <w:jc w:val="center"/>
              <w:rPr>
                <w:rFonts w:ascii="Times New Roman" w:hAnsi="Times New Roman" w:cs="Times New Roman"/>
                <w:sz w:val="20"/>
              </w:rPr>
            </w:pPr>
            <w:r w:rsidRPr="00B66C31">
              <w:rPr>
                <w:rFonts w:ascii="Times New Roman" w:hAnsi="Times New Roman" w:cs="Times New Roman"/>
                <w:sz w:val="20"/>
              </w:rPr>
              <w:t>4</w:t>
            </w:r>
          </w:p>
        </w:tc>
        <w:tc>
          <w:tcPr>
            <w:tcW w:w="1843" w:type="dxa"/>
            <w:tcBorders>
              <w:top w:val="single" w:sz="4" w:space="0" w:color="auto"/>
              <w:left w:val="single" w:sz="4" w:space="0" w:color="auto"/>
              <w:bottom w:val="single" w:sz="4" w:space="0" w:color="auto"/>
              <w:right w:val="single" w:sz="4" w:space="0" w:color="auto"/>
            </w:tcBorders>
          </w:tcPr>
          <w:p w:rsidR="00D174A2" w:rsidRPr="00B66C31" w:rsidRDefault="00A8054C" w:rsidP="00A53B65">
            <w:pPr>
              <w:pStyle w:val="ConsPlusNormal"/>
              <w:jc w:val="center"/>
              <w:rPr>
                <w:rFonts w:ascii="Times New Roman" w:hAnsi="Times New Roman" w:cs="Times New Roman"/>
                <w:sz w:val="20"/>
              </w:rPr>
            </w:pPr>
            <w:r w:rsidRPr="00B66C31">
              <w:rPr>
                <w:rFonts w:ascii="Times New Roman" w:hAnsi="Times New Roman" w:cs="Times New Roman"/>
                <w:sz w:val="20"/>
              </w:rPr>
              <w:t>04</w:t>
            </w:r>
          </w:p>
        </w:tc>
        <w:tc>
          <w:tcPr>
            <w:tcW w:w="1843" w:type="dxa"/>
            <w:tcBorders>
              <w:top w:val="single" w:sz="4" w:space="0" w:color="auto"/>
              <w:left w:val="single" w:sz="4" w:space="0" w:color="auto"/>
              <w:bottom w:val="single" w:sz="4" w:space="0" w:color="auto"/>
              <w:right w:val="single" w:sz="4" w:space="0" w:color="auto"/>
            </w:tcBorders>
          </w:tcPr>
          <w:p w:rsidR="00D174A2" w:rsidRPr="00B66C31" w:rsidRDefault="00A8054C" w:rsidP="00A53B65">
            <w:pPr>
              <w:pStyle w:val="ConsPlusNormal"/>
              <w:jc w:val="center"/>
              <w:rPr>
                <w:rFonts w:ascii="Times New Roman" w:hAnsi="Times New Roman" w:cs="Times New Roman"/>
                <w:sz w:val="20"/>
              </w:rPr>
            </w:pPr>
            <w:r w:rsidRPr="00B66C31">
              <w:rPr>
                <w:rFonts w:ascii="Times New Roman" w:hAnsi="Times New Roman" w:cs="Times New Roman"/>
                <w:sz w:val="20"/>
              </w:rPr>
              <w:t>02</w:t>
            </w:r>
          </w:p>
        </w:tc>
        <w:tc>
          <w:tcPr>
            <w:tcW w:w="3402" w:type="dxa"/>
            <w:tcBorders>
              <w:top w:val="single" w:sz="4" w:space="0" w:color="auto"/>
              <w:left w:val="single" w:sz="4" w:space="0" w:color="auto"/>
              <w:bottom w:val="single" w:sz="4" w:space="0" w:color="auto"/>
              <w:right w:val="single" w:sz="4" w:space="0" w:color="auto"/>
            </w:tcBorders>
          </w:tcPr>
          <w:p w:rsidR="00D174A2" w:rsidRPr="00B66C31" w:rsidRDefault="00A8054C" w:rsidP="00C574E4">
            <w:pPr>
              <w:pStyle w:val="ConsPlusNormal"/>
              <w:jc w:val="both"/>
              <w:rPr>
                <w:rFonts w:ascii="Times New Roman" w:hAnsi="Times New Roman" w:cs="Times New Roman"/>
                <w:sz w:val="20"/>
              </w:rPr>
            </w:pPr>
            <w:r w:rsidRPr="00B66C31">
              <w:rPr>
                <w:rFonts w:ascii="Times New Roman" w:eastAsiaTheme="minorEastAsia" w:hAnsi="Times New Roman" w:cs="Times New Roman"/>
                <w:sz w:val="20"/>
              </w:rPr>
              <w:t>Количество основных мероприятий в сфере культуры</w:t>
            </w:r>
          </w:p>
        </w:tc>
        <w:tc>
          <w:tcPr>
            <w:tcW w:w="1276" w:type="dxa"/>
            <w:tcBorders>
              <w:top w:val="single" w:sz="4" w:space="0" w:color="auto"/>
              <w:left w:val="single" w:sz="4" w:space="0" w:color="auto"/>
              <w:bottom w:val="single" w:sz="4" w:space="0" w:color="auto"/>
              <w:right w:val="single" w:sz="4" w:space="0" w:color="auto"/>
            </w:tcBorders>
          </w:tcPr>
          <w:p w:rsidR="00D174A2" w:rsidRPr="00B66C31" w:rsidRDefault="00A8054C" w:rsidP="00A53B65">
            <w:pPr>
              <w:pStyle w:val="ConsPlusNormal"/>
              <w:jc w:val="center"/>
              <w:rPr>
                <w:rFonts w:ascii="Times New Roman" w:hAnsi="Times New Roman" w:cs="Times New Roman"/>
                <w:sz w:val="20"/>
              </w:rPr>
            </w:pPr>
            <w:proofErr w:type="spellStart"/>
            <w:r w:rsidRPr="00B66C31">
              <w:rPr>
                <w:rFonts w:ascii="Times New Roman" w:hAnsi="Times New Roman" w:cs="Times New Roman"/>
                <w:sz w:val="20"/>
              </w:rPr>
              <w:t>ед</w:t>
            </w:r>
            <w:proofErr w:type="spellEnd"/>
          </w:p>
        </w:tc>
        <w:tc>
          <w:tcPr>
            <w:tcW w:w="4394" w:type="dxa"/>
            <w:tcBorders>
              <w:top w:val="single" w:sz="4" w:space="0" w:color="auto"/>
              <w:left w:val="single" w:sz="4" w:space="0" w:color="auto"/>
              <w:bottom w:val="single" w:sz="4" w:space="0" w:color="auto"/>
              <w:right w:val="single" w:sz="4" w:space="0" w:color="auto"/>
            </w:tcBorders>
          </w:tcPr>
          <w:p w:rsidR="00D174A2" w:rsidRPr="00B66C31" w:rsidRDefault="00A8054C" w:rsidP="00C574E4">
            <w:pPr>
              <w:pStyle w:val="ConsPlusNormal"/>
              <w:jc w:val="both"/>
              <w:rPr>
                <w:rFonts w:ascii="Times New Roman" w:hAnsi="Times New Roman" w:cs="Times New Roman"/>
                <w:sz w:val="20"/>
              </w:rPr>
            </w:pPr>
            <w:r w:rsidRPr="00B66C31">
              <w:rPr>
                <w:rFonts w:ascii="Times New Roman" w:hAnsi="Times New Roman" w:cs="Times New Roman"/>
                <w:sz w:val="20"/>
              </w:rPr>
              <w:t>Количество проведенных основных мероприятий</w:t>
            </w:r>
          </w:p>
        </w:tc>
      </w:tr>
      <w:tr w:rsidR="00D174A2" w:rsidRPr="00B66C31" w:rsidTr="00AE50C7">
        <w:tc>
          <w:tcPr>
            <w:tcW w:w="567" w:type="dxa"/>
            <w:tcBorders>
              <w:top w:val="single" w:sz="4" w:space="0" w:color="auto"/>
              <w:left w:val="single" w:sz="4" w:space="0" w:color="auto"/>
              <w:bottom w:val="single" w:sz="4" w:space="0" w:color="auto"/>
              <w:right w:val="single" w:sz="4" w:space="0" w:color="auto"/>
            </w:tcBorders>
          </w:tcPr>
          <w:p w:rsidR="00D174A2" w:rsidRPr="00B66C31" w:rsidRDefault="004A37E9" w:rsidP="00A53B65">
            <w:pPr>
              <w:pStyle w:val="ConsPlusNormal"/>
              <w:jc w:val="center"/>
              <w:rPr>
                <w:rFonts w:ascii="Times New Roman" w:hAnsi="Times New Roman" w:cs="Times New Roman"/>
                <w:sz w:val="20"/>
              </w:rPr>
            </w:pPr>
            <w:r w:rsidRPr="00B66C31">
              <w:rPr>
                <w:rFonts w:ascii="Times New Roman" w:hAnsi="Times New Roman" w:cs="Times New Roman"/>
                <w:sz w:val="20"/>
              </w:rPr>
              <w:t>11</w:t>
            </w:r>
          </w:p>
        </w:tc>
        <w:tc>
          <w:tcPr>
            <w:tcW w:w="1701" w:type="dxa"/>
            <w:tcBorders>
              <w:top w:val="single" w:sz="4" w:space="0" w:color="auto"/>
              <w:left w:val="single" w:sz="4" w:space="0" w:color="auto"/>
              <w:bottom w:val="single" w:sz="4" w:space="0" w:color="auto"/>
              <w:right w:val="single" w:sz="4" w:space="0" w:color="auto"/>
            </w:tcBorders>
          </w:tcPr>
          <w:p w:rsidR="00D174A2" w:rsidRPr="00B66C31" w:rsidRDefault="0010530E" w:rsidP="00A53B65">
            <w:pPr>
              <w:pStyle w:val="ConsPlusNormal"/>
              <w:jc w:val="center"/>
              <w:rPr>
                <w:rFonts w:ascii="Times New Roman" w:hAnsi="Times New Roman" w:cs="Times New Roman"/>
                <w:sz w:val="20"/>
              </w:rPr>
            </w:pPr>
            <w:r w:rsidRPr="00B66C31">
              <w:rPr>
                <w:rFonts w:ascii="Times New Roman" w:hAnsi="Times New Roman" w:cs="Times New Roman"/>
                <w:sz w:val="20"/>
              </w:rPr>
              <w:t>4</w:t>
            </w:r>
          </w:p>
        </w:tc>
        <w:tc>
          <w:tcPr>
            <w:tcW w:w="1843" w:type="dxa"/>
            <w:tcBorders>
              <w:top w:val="single" w:sz="4" w:space="0" w:color="auto"/>
              <w:left w:val="single" w:sz="4" w:space="0" w:color="auto"/>
              <w:bottom w:val="single" w:sz="4" w:space="0" w:color="auto"/>
              <w:right w:val="single" w:sz="4" w:space="0" w:color="auto"/>
            </w:tcBorders>
          </w:tcPr>
          <w:p w:rsidR="00D174A2" w:rsidRPr="00B66C31" w:rsidRDefault="003E2590" w:rsidP="00A53B65">
            <w:pPr>
              <w:pStyle w:val="ConsPlusNormal"/>
              <w:jc w:val="center"/>
              <w:rPr>
                <w:rFonts w:ascii="Times New Roman" w:hAnsi="Times New Roman" w:cs="Times New Roman"/>
                <w:sz w:val="20"/>
              </w:rPr>
            </w:pPr>
            <w:r w:rsidRPr="00B66C31">
              <w:rPr>
                <w:rFonts w:ascii="Times New Roman" w:hAnsi="Times New Roman" w:cs="Times New Roman"/>
                <w:sz w:val="20"/>
              </w:rPr>
              <w:t>А2</w:t>
            </w:r>
          </w:p>
        </w:tc>
        <w:tc>
          <w:tcPr>
            <w:tcW w:w="1843" w:type="dxa"/>
            <w:tcBorders>
              <w:top w:val="single" w:sz="4" w:space="0" w:color="auto"/>
              <w:left w:val="single" w:sz="4" w:space="0" w:color="auto"/>
              <w:bottom w:val="single" w:sz="4" w:space="0" w:color="auto"/>
              <w:right w:val="single" w:sz="4" w:space="0" w:color="auto"/>
            </w:tcBorders>
          </w:tcPr>
          <w:p w:rsidR="00D174A2" w:rsidRPr="00B66C31" w:rsidRDefault="003E2590" w:rsidP="00A53B65">
            <w:pPr>
              <w:pStyle w:val="ConsPlusNormal"/>
              <w:jc w:val="center"/>
              <w:rPr>
                <w:rFonts w:ascii="Times New Roman" w:hAnsi="Times New Roman" w:cs="Times New Roman"/>
                <w:sz w:val="20"/>
              </w:rPr>
            </w:pPr>
            <w:r w:rsidRPr="00B66C31">
              <w:rPr>
                <w:rFonts w:ascii="Times New Roman" w:hAnsi="Times New Roman" w:cs="Times New Roman"/>
                <w:sz w:val="20"/>
              </w:rPr>
              <w:t>03</w:t>
            </w:r>
          </w:p>
        </w:tc>
        <w:tc>
          <w:tcPr>
            <w:tcW w:w="3402" w:type="dxa"/>
            <w:tcBorders>
              <w:top w:val="single" w:sz="4" w:space="0" w:color="auto"/>
              <w:left w:val="single" w:sz="4" w:space="0" w:color="auto"/>
              <w:bottom w:val="single" w:sz="4" w:space="0" w:color="auto"/>
              <w:right w:val="single" w:sz="4" w:space="0" w:color="auto"/>
            </w:tcBorders>
          </w:tcPr>
          <w:p w:rsidR="00D174A2" w:rsidRPr="00B66C31" w:rsidRDefault="003E2590" w:rsidP="00C574E4">
            <w:pPr>
              <w:pStyle w:val="ConsPlusNormal"/>
              <w:jc w:val="both"/>
              <w:rPr>
                <w:rFonts w:ascii="Times New Roman" w:hAnsi="Times New Roman" w:cs="Times New Roman"/>
                <w:sz w:val="20"/>
              </w:rPr>
            </w:pPr>
            <w:r w:rsidRPr="00B66C31">
              <w:rPr>
                <w:rFonts w:ascii="Times New Roman" w:hAnsi="Times New Roman" w:cs="Times New Roman"/>
                <w:color w:val="000000" w:themeColor="text1"/>
                <w:sz w:val="20"/>
              </w:rPr>
              <w:t>Оказана государственная поддержка лучшим сельским учреждениям культуры, (ед.), (нарастающий итог)</w:t>
            </w:r>
          </w:p>
        </w:tc>
        <w:tc>
          <w:tcPr>
            <w:tcW w:w="1276" w:type="dxa"/>
            <w:tcBorders>
              <w:top w:val="single" w:sz="4" w:space="0" w:color="auto"/>
              <w:left w:val="single" w:sz="4" w:space="0" w:color="auto"/>
              <w:bottom w:val="single" w:sz="4" w:space="0" w:color="auto"/>
              <w:right w:val="single" w:sz="4" w:space="0" w:color="auto"/>
            </w:tcBorders>
          </w:tcPr>
          <w:p w:rsidR="00D174A2" w:rsidRPr="00B66C31" w:rsidRDefault="003E2590" w:rsidP="00A53B65">
            <w:pPr>
              <w:pStyle w:val="ConsPlusNormal"/>
              <w:jc w:val="center"/>
              <w:rPr>
                <w:rFonts w:ascii="Times New Roman" w:hAnsi="Times New Roman" w:cs="Times New Roman"/>
                <w:sz w:val="20"/>
              </w:rPr>
            </w:pPr>
            <w:proofErr w:type="spellStart"/>
            <w:r w:rsidRPr="00B66C31">
              <w:rPr>
                <w:rFonts w:ascii="Times New Roman" w:hAnsi="Times New Roman" w:cs="Times New Roman"/>
                <w:sz w:val="20"/>
              </w:rPr>
              <w:t>ед</w:t>
            </w:r>
            <w:proofErr w:type="spellEnd"/>
          </w:p>
        </w:tc>
        <w:tc>
          <w:tcPr>
            <w:tcW w:w="4394" w:type="dxa"/>
            <w:tcBorders>
              <w:top w:val="single" w:sz="4" w:space="0" w:color="auto"/>
              <w:left w:val="single" w:sz="4" w:space="0" w:color="auto"/>
              <w:bottom w:val="single" w:sz="4" w:space="0" w:color="auto"/>
              <w:right w:val="single" w:sz="4" w:space="0" w:color="auto"/>
            </w:tcBorders>
          </w:tcPr>
          <w:p w:rsidR="00D174A2" w:rsidRPr="00B66C31" w:rsidRDefault="003E2590" w:rsidP="00C574E4">
            <w:pPr>
              <w:pStyle w:val="ConsPlusNormal"/>
              <w:jc w:val="both"/>
              <w:rPr>
                <w:rFonts w:ascii="Times New Roman" w:hAnsi="Times New Roman" w:cs="Times New Roman"/>
                <w:sz w:val="20"/>
              </w:rPr>
            </w:pPr>
            <w:r w:rsidRPr="00B66C31">
              <w:rPr>
                <w:rFonts w:ascii="Times New Roman" w:hAnsi="Times New Roman" w:cs="Times New Roman"/>
                <w:sz w:val="20"/>
              </w:rPr>
              <w:t>Количество победителей городского округа</w:t>
            </w:r>
          </w:p>
        </w:tc>
      </w:tr>
      <w:tr w:rsidR="00737537" w:rsidRPr="00B66C31" w:rsidTr="00AE50C7">
        <w:tc>
          <w:tcPr>
            <w:tcW w:w="567" w:type="dxa"/>
            <w:tcBorders>
              <w:top w:val="single" w:sz="4" w:space="0" w:color="auto"/>
              <w:left w:val="single" w:sz="4" w:space="0" w:color="auto"/>
              <w:bottom w:val="single" w:sz="4" w:space="0" w:color="auto"/>
              <w:right w:val="single" w:sz="4" w:space="0" w:color="auto"/>
            </w:tcBorders>
          </w:tcPr>
          <w:p w:rsidR="00737537" w:rsidRPr="00B66C31" w:rsidRDefault="004A37E9" w:rsidP="00A53B65">
            <w:pPr>
              <w:pStyle w:val="ConsPlusNormal"/>
              <w:jc w:val="center"/>
              <w:rPr>
                <w:rFonts w:ascii="Times New Roman" w:hAnsi="Times New Roman" w:cs="Times New Roman"/>
                <w:sz w:val="20"/>
              </w:rPr>
            </w:pPr>
            <w:r w:rsidRPr="00B66C31">
              <w:rPr>
                <w:rFonts w:ascii="Times New Roman" w:hAnsi="Times New Roman" w:cs="Times New Roman"/>
                <w:sz w:val="20"/>
              </w:rPr>
              <w:t>12</w:t>
            </w:r>
          </w:p>
        </w:tc>
        <w:tc>
          <w:tcPr>
            <w:tcW w:w="1701" w:type="dxa"/>
            <w:tcBorders>
              <w:top w:val="single" w:sz="4" w:space="0" w:color="auto"/>
              <w:left w:val="single" w:sz="4" w:space="0" w:color="auto"/>
              <w:bottom w:val="single" w:sz="4" w:space="0" w:color="auto"/>
              <w:right w:val="single" w:sz="4" w:space="0" w:color="auto"/>
            </w:tcBorders>
          </w:tcPr>
          <w:p w:rsidR="00737537" w:rsidRPr="00B66C31" w:rsidRDefault="00AB311A" w:rsidP="00A53B65">
            <w:pPr>
              <w:pStyle w:val="ConsPlusNormal"/>
              <w:jc w:val="center"/>
              <w:rPr>
                <w:rFonts w:ascii="Times New Roman" w:hAnsi="Times New Roman" w:cs="Times New Roman"/>
                <w:sz w:val="20"/>
              </w:rPr>
            </w:pPr>
            <w:r w:rsidRPr="00B66C31">
              <w:rPr>
                <w:rFonts w:ascii="Times New Roman" w:hAnsi="Times New Roman" w:cs="Times New Roman"/>
                <w:sz w:val="20"/>
              </w:rPr>
              <w:t>5</w:t>
            </w:r>
          </w:p>
        </w:tc>
        <w:tc>
          <w:tcPr>
            <w:tcW w:w="1843" w:type="dxa"/>
            <w:tcBorders>
              <w:top w:val="single" w:sz="4" w:space="0" w:color="auto"/>
              <w:left w:val="single" w:sz="4" w:space="0" w:color="auto"/>
              <w:bottom w:val="single" w:sz="4" w:space="0" w:color="auto"/>
              <w:right w:val="single" w:sz="4" w:space="0" w:color="auto"/>
            </w:tcBorders>
          </w:tcPr>
          <w:p w:rsidR="00737537" w:rsidRPr="00B66C31" w:rsidRDefault="00AB311A" w:rsidP="00A53B65">
            <w:pPr>
              <w:pStyle w:val="ConsPlusNormal"/>
              <w:jc w:val="center"/>
              <w:rPr>
                <w:rFonts w:ascii="Times New Roman" w:hAnsi="Times New Roman" w:cs="Times New Roman"/>
                <w:sz w:val="20"/>
              </w:rPr>
            </w:pPr>
            <w:r w:rsidRPr="00B66C31">
              <w:rPr>
                <w:rFonts w:ascii="Times New Roman" w:hAnsi="Times New Roman" w:cs="Times New Roman"/>
                <w:sz w:val="20"/>
              </w:rPr>
              <w:t>01</w:t>
            </w:r>
          </w:p>
        </w:tc>
        <w:tc>
          <w:tcPr>
            <w:tcW w:w="1843" w:type="dxa"/>
            <w:tcBorders>
              <w:top w:val="single" w:sz="4" w:space="0" w:color="auto"/>
              <w:left w:val="single" w:sz="4" w:space="0" w:color="auto"/>
              <w:bottom w:val="single" w:sz="4" w:space="0" w:color="auto"/>
              <w:right w:val="single" w:sz="4" w:space="0" w:color="auto"/>
            </w:tcBorders>
          </w:tcPr>
          <w:p w:rsidR="00737537" w:rsidRPr="00B66C31" w:rsidRDefault="00AB311A" w:rsidP="00A53B65">
            <w:pPr>
              <w:pStyle w:val="ConsPlusNormal"/>
              <w:jc w:val="center"/>
              <w:rPr>
                <w:rFonts w:ascii="Times New Roman" w:hAnsi="Times New Roman" w:cs="Times New Roman"/>
                <w:sz w:val="20"/>
              </w:rPr>
            </w:pPr>
            <w:r w:rsidRPr="00B66C31">
              <w:rPr>
                <w:rFonts w:ascii="Times New Roman" w:hAnsi="Times New Roman" w:cs="Times New Roman"/>
                <w:sz w:val="20"/>
              </w:rPr>
              <w:t>01</w:t>
            </w:r>
          </w:p>
        </w:tc>
        <w:tc>
          <w:tcPr>
            <w:tcW w:w="3402" w:type="dxa"/>
            <w:tcBorders>
              <w:top w:val="single" w:sz="4" w:space="0" w:color="auto"/>
              <w:left w:val="single" w:sz="4" w:space="0" w:color="auto"/>
              <w:bottom w:val="single" w:sz="4" w:space="0" w:color="auto"/>
              <w:right w:val="single" w:sz="4" w:space="0" w:color="auto"/>
            </w:tcBorders>
          </w:tcPr>
          <w:p w:rsidR="00737537" w:rsidRPr="00B66C31" w:rsidRDefault="00AB311A" w:rsidP="00C574E4">
            <w:pPr>
              <w:pStyle w:val="ConsPlusNormal"/>
              <w:jc w:val="both"/>
              <w:rPr>
                <w:rFonts w:ascii="Times New Roman" w:hAnsi="Times New Roman" w:cs="Times New Roman"/>
                <w:color w:val="000000" w:themeColor="text1"/>
                <w:sz w:val="20"/>
              </w:rPr>
            </w:pPr>
            <w:r w:rsidRPr="00B66C31">
              <w:rPr>
                <w:rFonts w:ascii="Times New Roman" w:eastAsiaTheme="minorEastAsia" w:hAnsi="Times New Roman" w:cs="Times New Roman"/>
                <w:sz w:val="20"/>
              </w:rPr>
              <w:t>Оборудованы в соответствии  с требованиями доступности для инвалидов и других маломобильных групп населения объекты организаций культуры  (ед.)</w:t>
            </w:r>
          </w:p>
        </w:tc>
        <w:tc>
          <w:tcPr>
            <w:tcW w:w="1276" w:type="dxa"/>
            <w:tcBorders>
              <w:top w:val="single" w:sz="4" w:space="0" w:color="auto"/>
              <w:left w:val="single" w:sz="4" w:space="0" w:color="auto"/>
              <w:bottom w:val="single" w:sz="4" w:space="0" w:color="auto"/>
              <w:right w:val="single" w:sz="4" w:space="0" w:color="auto"/>
            </w:tcBorders>
          </w:tcPr>
          <w:p w:rsidR="00737537" w:rsidRPr="00B66C31" w:rsidRDefault="006C43E7" w:rsidP="00A53B65">
            <w:pPr>
              <w:pStyle w:val="ConsPlusNormal"/>
              <w:jc w:val="center"/>
              <w:rPr>
                <w:rFonts w:ascii="Times New Roman" w:hAnsi="Times New Roman" w:cs="Times New Roman"/>
                <w:sz w:val="20"/>
              </w:rPr>
            </w:pPr>
            <w:r>
              <w:rPr>
                <w:rFonts w:ascii="Times New Roman" w:hAnsi="Times New Roman" w:cs="Times New Roman"/>
                <w:sz w:val="20"/>
              </w:rPr>
              <w:t>е</w:t>
            </w:r>
            <w:r w:rsidR="00AB311A" w:rsidRPr="00B66C31">
              <w:rPr>
                <w:rFonts w:ascii="Times New Roman" w:hAnsi="Times New Roman" w:cs="Times New Roman"/>
                <w:sz w:val="20"/>
              </w:rPr>
              <w:t>д.</w:t>
            </w:r>
          </w:p>
        </w:tc>
        <w:tc>
          <w:tcPr>
            <w:tcW w:w="4394" w:type="dxa"/>
            <w:tcBorders>
              <w:top w:val="single" w:sz="4" w:space="0" w:color="auto"/>
              <w:left w:val="single" w:sz="4" w:space="0" w:color="auto"/>
              <w:bottom w:val="single" w:sz="4" w:space="0" w:color="auto"/>
              <w:right w:val="single" w:sz="4" w:space="0" w:color="auto"/>
            </w:tcBorders>
          </w:tcPr>
          <w:p w:rsidR="00737537" w:rsidRPr="00B66C31" w:rsidRDefault="00AB311A" w:rsidP="00C574E4">
            <w:pPr>
              <w:pStyle w:val="ConsPlusNormal"/>
              <w:jc w:val="both"/>
              <w:rPr>
                <w:rFonts w:ascii="Times New Roman" w:hAnsi="Times New Roman" w:cs="Times New Roman"/>
                <w:sz w:val="20"/>
              </w:rPr>
            </w:pPr>
            <w:r w:rsidRPr="00B66C31">
              <w:rPr>
                <w:rFonts w:ascii="Times New Roman" w:eastAsiaTheme="minorEastAsia" w:hAnsi="Times New Roman" w:cs="Times New Roman"/>
                <w:sz w:val="20"/>
              </w:rPr>
              <w:t xml:space="preserve">Количество </w:t>
            </w:r>
            <w:r w:rsidR="007054B4" w:rsidRPr="00B66C31">
              <w:rPr>
                <w:rFonts w:ascii="Times New Roman" w:eastAsiaTheme="minorEastAsia" w:hAnsi="Times New Roman" w:cs="Times New Roman"/>
                <w:sz w:val="20"/>
              </w:rPr>
              <w:t>оборудованных</w:t>
            </w:r>
            <w:r w:rsidRPr="00B66C31">
              <w:rPr>
                <w:rFonts w:ascii="Times New Roman" w:eastAsiaTheme="minorEastAsia" w:hAnsi="Times New Roman" w:cs="Times New Roman"/>
                <w:sz w:val="20"/>
              </w:rPr>
              <w:t xml:space="preserve"> в соответствии  с требованиями доступности для инвалидов и других маломобильных групп населения объекты организаций культуры  (ед.)</w:t>
            </w:r>
          </w:p>
        </w:tc>
      </w:tr>
      <w:tr w:rsidR="00C6502C" w:rsidRPr="00B66C31" w:rsidTr="00AE50C7">
        <w:tc>
          <w:tcPr>
            <w:tcW w:w="567" w:type="dxa"/>
            <w:tcBorders>
              <w:top w:val="single" w:sz="4" w:space="0" w:color="auto"/>
              <w:left w:val="single" w:sz="4" w:space="0" w:color="auto"/>
              <w:bottom w:val="single" w:sz="4" w:space="0" w:color="auto"/>
              <w:right w:val="single" w:sz="4" w:space="0" w:color="auto"/>
            </w:tcBorders>
          </w:tcPr>
          <w:p w:rsidR="00C6502C" w:rsidRPr="00B66C31" w:rsidRDefault="00C6502C" w:rsidP="000B7BEC">
            <w:pPr>
              <w:pStyle w:val="ConsPlusNormal"/>
              <w:jc w:val="center"/>
              <w:rPr>
                <w:rFonts w:ascii="Times New Roman" w:hAnsi="Times New Roman" w:cs="Times New Roman"/>
                <w:sz w:val="20"/>
              </w:rPr>
            </w:pPr>
            <w:r w:rsidRPr="00B66C31">
              <w:rPr>
                <w:rFonts w:ascii="Times New Roman" w:hAnsi="Times New Roman" w:cs="Times New Roman"/>
                <w:sz w:val="20"/>
              </w:rPr>
              <w:t>1</w:t>
            </w:r>
            <w:r w:rsidR="000B7BEC" w:rsidRPr="00B66C31">
              <w:rPr>
                <w:rFonts w:ascii="Times New Roman" w:hAnsi="Times New Roman" w:cs="Times New Roman"/>
                <w:sz w:val="20"/>
              </w:rPr>
              <w:t>3</w:t>
            </w:r>
          </w:p>
        </w:tc>
        <w:tc>
          <w:tcPr>
            <w:tcW w:w="1701" w:type="dxa"/>
            <w:tcBorders>
              <w:top w:val="single" w:sz="4" w:space="0" w:color="auto"/>
              <w:left w:val="single" w:sz="4" w:space="0" w:color="auto"/>
              <w:bottom w:val="single" w:sz="4" w:space="0" w:color="auto"/>
              <w:right w:val="single" w:sz="4" w:space="0" w:color="auto"/>
            </w:tcBorders>
          </w:tcPr>
          <w:p w:rsidR="00C6502C" w:rsidRPr="00B66C31" w:rsidRDefault="00C6502C" w:rsidP="00A53B65">
            <w:pPr>
              <w:pStyle w:val="ConsPlusNormal"/>
              <w:jc w:val="center"/>
              <w:rPr>
                <w:rFonts w:ascii="Times New Roman" w:hAnsi="Times New Roman" w:cs="Times New Roman"/>
                <w:sz w:val="20"/>
              </w:rPr>
            </w:pPr>
            <w:r w:rsidRPr="00B66C31">
              <w:rPr>
                <w:rFonts w:ascii="Times New Roman" w:hAnsi="Times New Roman" w:cs="Times New Roman"/>
                <w:sz w:val="20"/>
              </w:rPr>
              <w:t>9</w:t>
            </w:r>
          </w:p>
        </w:tc>
        <w:tc>
          <w:tcPr>
            <w:tcW w:w="1843" w:type="dxa"/>
            <w:tcBorders>
              <w:top w:val="single" w:sz="4" w:space="0" w:color="auto"/>
              <w:left w:val="single" w:sz="4" w:space="0" w:color="auto"/>
              <w:bottom w:val="single" w:sz="4" w:space="0" w:color="auto"/>
              <w:right w:val="single" w:sz="4" w:space="0" w:color="auto"/>
            </w:tcBorders>
          </w:tcPr>
          <w:p w:rsidR="00C6502C" w:rsidRPr="00B66C31" w:rsidRDefault="00C6502C" w:rsidP="00A53B65">
            <w:pPr>
              <w:pStyle w:val="ConsPlusNormal"/>
              <w:jc w:val="center"/>
              <w:rPr>
                <w:rFonts w:ascii="Times New Roman" w:hAnsi="Times New Roman" w:cs="Times New Roman"/>
                <w:sz w:val="20"/>
              </w:rPr>
            </w:pPr>
            <w:r w:rsidRPr="00B66C31">
              <w:rPr>
                <w:rFonts w:ascii="Times New Roman" w:hAnsi="Times New Roman" w:cs="Times New Roman"/>
                <w:sz w:val="20"/>
              </w:rPr>
              <w:t>01</w:t>
            </w:r>
          </w:p>
        </w:tc>
        <w:tc>
          <w:tcPr>
            <w:tcW w:w="1843" w:type="dxa"/>
            <w:tcBorders>
              <w:top w:val="single" w:sz="4" w:space="0" w:color="auto"/>
              <w:left w:val="single" w:sz="4" w:space="0" w:color="auto"/>
              <w:bottom w:val="single" w:sz="4" w:space="0" w:color="auto"/>
              <w:right w:val="single" w:sz="4" w:space="0" w:color="auto"/>
            </w:tcBorders>
          </w:tcPr>
          <w:p w:rsidR="00C6502C" w:rsidRPr="00B66C31" w:rsidRDefault="00C6502C" w:rsidP="00A53B65">
            <w:pPr>
              <w:pStyle w:val="ConsPlusNormal"/>
              <w:jc w:val="center"/>
              <w:rPr>
                <w:rFonts w:ascii="Times New Roman" w:hAnsi="Times New Roman" w:cs="Times New Roman"/>
                <w:sz w:val="20"/>
              </w:rPr>
            </w:pPr>
            <w:r w:rsidRPr="00B66C31">
              <w:rPr>
                <w:rFonts w:ascii="Times New Roman" w:hAnsi="Times New Roman" w:cs="Times New Roman"/>
                <w:sz w:val="20"/>
              </w:rPr>
              <w:t>02</w:t>
            </w:r>
          </w:p>
        </w:tc>
        <w:tc>
          <w:tcPr>
            <w:tcW w:w="3402" w:type="dxa"/>
            <w:tcBorders>
              <w:top w:val="single" w:sz="4" w:space="0" w:color="auto"/>
              <w:left w:val="single" w:sz="4" w:space="0" w:color="auto"/>
              <w:bottom w:val="single" w:sz="4" w:space="0" w:color="auto"/>
              <w:right w:val="single" w:sz="4" w:space="0" w:color="auto"/>
            </w:tcBorders>
          </w:tcPr>
          <w:p w:rsidR="00C6502C" w:rsidRPr="00B66C31" w:rsidRDefault="00C6502C" w:rsidP="00C574E4">
            <w:pPr>
              <w:widowControl w:val="0"/>
              <w:jc w:val="both"/>
              <w:rPr>
                <w:rFonts w:eastAsia="Times New Roman" w:cs="Times New Roman"/>
                <w:sz w:val="20"/>
                <w:szCs w:val="20"/>
              </w:rPr>
            </w:pPr>
            <w:r w:rsidRPr="00B66C31">
              <w:rPr>
                <w:rFonts w:eastAsia="Times New Roman" w:cs="Times New Roman"/>
                <w:sz w:val="20"/>
                <w:szCs w:val="20"/>
              </w:rPr>
              <w:t>Количество архивных документов, хранящихся в муниципальном архиве в нормативных условиях, обеспечивающих их постоянное (вечное) и долговременное хранение</w:t>
            </w:r>
          </w:p>
        </w:tc>
        <w:tc>
          <w:tcPr>
            <w:tcW w:w="1276" w:type="dxa"/>
            <w:tcBorders>
              <w:top w:val="single" w:sz="4" w:space="0" w:color="auto"/>
              <w:left w:val="single" w:sz="4" w:space="0" w:color="auto"/>
              <w:bottom w:val="single" w:sz="4" w:space="0" w:color="auto"/>
              <w:right w:val="single" w:sz="4" w:space="0" w:color="auto"/>
            </w:tcBorders>
          </w:tcPr>
          <w:p w:rsidR="00C6502C" w:rsidRPr="00B66C31" w:rsidRDefault="00C6502C" w:rsidP="00A53B65">
            <w:pPr>
              <w:widowControl w:val="0"/>
              <w:jc w:val="center"/>
              <w:rPr>
                <w:rFonts w:eastAsiaTheme="minorEastAsia" w:cs="Times New Roman"/>
                <w:sz w:val="20"/>
                <w:szCs w:val="20"/>
                <w:lang w:eastAsia="ru-RU"/>
              </w:rPr>
            </w:pPr>
            <w:r w:rsidRPr="00B66C31">
              <w:rPr>
                <w:rFonts w:eastAsiaTheme="minorEastAsia" w:cs="Times New Roman"/>
                <w:sz w:val="20"/>
                <w:szCs w:val="20"/>
                <w:lang w:eastAsia="ru-RU"/>
              </w:rPr>
              <w:t>единица хранения</w:t>
            </w:r>
          </w:p>
        </w:tc>
        <w:tc>
          <w:tcPr>
            <w:tcW w:w="4394" w:type="dxa"/>
            <w:tcBorders>
              <w:top w:val="single" w:sz="4" w:space="0" w:color="auto"/>
              <w:left w:val="single" w:sz="4" w:space="0" w:color="auto"/>
              <w:bottom w:val="single" w:sz="4" w:space="0" w:color="auto"/>
              <w:right w:val="single" w:sz="4" w:space="0" w:color="auto"/>
            </w:tcBorders>
          </w:tcPr>
          <w:p w:rsidR="00C6502C" w:rsidRPr="00B66C31" w:rsidRDefault="00C6502C" w:rsidP="00C574E4">
            <w:pPr>
              <w:spacing w:after="120"/>
              <w:jc w:val="both"/>
              <w:rPr>
                <w:rFonts w:eastAsia="Times New Roman" w:cs="Times New Roman"/>
                <w:sz w:val="20"/>
                <w:szCs w:val="20"/>
                <w:lang w:eastAsia="ru-RU"/>
              </w:rPr>
            </w:pPr>
            <w:r w:rsidRPr="00B66C31">
              <w:rPr>
                <w:rFonts w:eastAsia="Times New Roman" w:cs="Times New Roman"/>
                <w:sz w:val="20"/>
                <w:szCs w:val="20"/>
                <w:lang w:val="en-US" w:eastAsia="ru-RU"/>
              </w:rPr>
              <w:t>V</w:t>
            </w:r>
            <w:r w:rsidRPr="00B66C31">
              <w:rPr>
                <w:rFonts w:eastAsia="Times New Roman" w:cs="Times New Roman"/>
                <w:sz w:val="20"/>
                <w:szCs w:val="20"/>
                <w:lang w:eastAsia="ru-RU"/>
              </w:rPr>
              <w:t xml:space="preserve"> = </w:t>
            </w:r>
            <w:r w:rsidRPr="00B66C31">
              <w:rPr>
                <w:rFonts w:eastAsia="Times New Roman" w:cs="Times New Roman"/>
                <w:sz w:val="20"/>
                <w:szCs w:val="20"/>
                <w:lang w:val="en-US" w:eastAsia="ru-RU"/>
              </w:rPr>
              <w:t>V</w:t>
            </w:r>
            <w:r w:rsidRPr="00B66C31">
              <w:rPr>
                <w:rFonts w:eastAsia="Times New Roman" w:cs="Times New Roman"/>
                <w:sz w:val="20"/>
                <w:szCs w:val="20"/>
                <w:lang w:eastAsia="ru-RU"/>
              </w:rPr>
              <w:t>м + ∑соф, где:</w:t>
            </w:r>
          </w:p>
          <w:p w:rsidR="00C6502C" w:rsidRPr="00B66C31" w:rsidRDefault="00C6502C" w:rsidP="00C574E4">
            <w:pPr>
              <w:jc w:val="both"/>
              <w:rPr>
                <w:rFonts w:eastAsia="Times New Roman" w:cs="Times New Roman"/>
                <w:sz w:val="20"/>
                <w:szCs w:val="20"/>
                <w:lang w:eastAsia="ru-RU"/>
              </w:rPr>
            </w:pPr>
            <w:r w:rsidRPr="00B66C31">
              <w:rPr>
                <w:rFonts w:eastAsia="Times New Roman" w:cs="Times New Roman"/>
                <w:sz w:val="20"/>
                <w:szCs w:val="20"/>
                <w:lang w:val="en-US" w:eastAsia="ru-RU"/>
              </w:rPr>
              <w:t>V</w:t>
            </w:r>
            <w:r w:rsidRPr="00B66C31">
              <w:rPr>
                <w:rFonts w:eastAsia="Times New Roman" w:cs="Times New Roman"/>
                <w:sz w:val="20"/>
                <w:szCs w:val="20"/>
                <w:lang w:eastAsia="ru-RU"/>
              </w:rPr>
              <w:t xml:space="preserve"> – количество архивных документов муниципальных архивов Московской области, находящихся в условиях, обеспечивающих их постоянное (вечное) и долговременное хранение;</w:t>
            </w:r>
          </w:p>
          <w:p w:rsidR="00C6502C" w:rsidRPr="00B66C31" w:rsidRDefault="00C6502C" w:rsidP="00C574E4">
            <w:pPr>
              <w:jc w:val="both"/>
              <w:rPr>
                <w:rFonts w:eastAsia="Times New Roman" w:cs="Times New Roman"/>
                <w:sz w:val="20"/>
                <w:szCs w:val="20"/>
                <w:lang w:eastAsia="ru-RU"/>
              </w:rPr>
            </w:pPr>
            <w:r w:rsidRPr="00B66C31">
              <w:rPr>
                <w:rFonts w:eastAsia="Times New Roman" w:cs="Times New Roman"/>
                <w:sz w:val="20"/>
                <w:szCs w:val="20"/>
                <w:lang w:val="en-US" w:eastAsia="ru-RU"/>
              </w:rPr>
              <w:t>V</w:t>
            </w:r>
            <w:r w:rsidRPr="00B66C31">
              <w:rPr>
                <w:rFonts w:eastAsia="Times New Roman" w:cs="Times New Roman"/>
                <w:sz w:val="20"/>
                <w:szCs w:val="20"/>
                <w:lang w:eastAsia="ru-RU"/>
              </w:rPr>
              <w:t>м - количество архивных документов муниципальных архивах Московской области, находящихся в условиях, обеспечивающих их постоянное (вечное) и долговременное хранение по состоянию на начало отчетного года;</w:t>
            </w:r>
          </w:p>
          <w:p w:rsidR="00C6502C" w:rsidRPr="00B66C31" w:rsidRDefault="00C6502C" w:rsidP="00C574E4">
            <w:pPr>
              <w:jc w:val="both"/>
              <w:rPr>
                <w:rFonts w:cs="Times New Roman"/>
                <w:sz w:val="20"/>
                <w:szCs w:val="20"/>
              </w:rPr>
            </w:pPr>
            <w:r w:rsidRPr="00B66C31">
              <w:rPr>
                <w:rFonts w:eastAsia="Times New Roman" w:cs="Times New Roman"/>
                <w:sz w:val="20"/>
                <w:szCs w:val="20"/>
                <w:lang w:eastAsia="ru-RU"/>
              </w:rPr>
              <w:t>∑соф – количество архивных документов, на которое произошло изменение в составе и объеме фондов за отчетный период (прием на хранение, переработка описей дел, обнаружение, устранение технических ошибок в учете и др.)</w:t>
            </w:r>
          </w:p>
        </w:tc>
      </w:tr>
      <w:tr w:rsidR="00C6502C" w:rsidRPr="00B66C31" w:rsidTr="00AE50C7">
        <w:tc>
          <w:tcPr>
            <w:tcW w:w="567" w:type="dxa"/>
            <w:tcBorders>
              <w:top w:val="single" w:sz="4" w:space="0" w:color="auto"/>
              <w:left w:val="single" w:sz="4" w:space="0" w:color="auto"/>
              <w:bottom w:val="single" w:sz="4" w:space="0" w:color="auto"/>
              <w:right w:val="single" w:sz="4" w:space="0" w:color="auto"/>
            </w:tcBorders>
          </w:tcPr>
          <w:p w:rsidR="00C6502C" w:rsidRPr="00B66C31" w:rsidRDefault="00C6502C" w:rsidP="000B7BEC">
            <w:pPr>
              <w:pStyle w:val="ConsPlusNormal"/>
              <w:jc w:val="center"/>
              <w:rPr>
                <w:rFonts w:ascii="Times New Roman" w:hAnsi="Times New Roman" w:cs="Times New Roman"/>
                <w:sz w:val="20"/>
              </w:rPr>
            </w:pPr>
            <w:r w:rsidRPr="00B66C31">
              <w:rPr>
                <w:rFonts w:ascii="Times New Roman" w:hAnsi="Times New Roman" w:cs="Times New Roman"/>
                <w:sz w:val="20"/>
              </w:rPr>
              <w:t>1</w:t>
            </w:r>
            <w:r w:rsidR="000B7BEC" w:rsidRPr="00B66C31">
              <w:rPr>
                <w:rFonts w:ascii="Times New Roman" w:hAnsi="Times New Roman" w:cs="Times New Roman"/>
                <w:sz w:val="20"/>
              </w:rPr>
              <w:t>4</w:t>
            </w:r>
          </w:p>
        </w:tc>
        <w:tc>
          <w:tcPr>
            <w:tcW w:w="1701" w:type="dxa"/>
            <w:tcBorders>
              <w:top w:val="single" w:sz="4" w:space="0" w:color="auto"/>
              <w:left w:val="single" w:sz="4" w:space="0" w:color="auto"/>
              <w:bottom w:val="single" w:sz="4" w:space="0" w:color="auto"/>
              <w:right w:val="single" w:sz="4" w:space="0" w:color="auto"/>
            </w:tcBorders>
          </w:tcPr>
          <w:p w:rsidR="00C6502C" w:rsidRPr="00B66C31" w:rsidRDefault="00C6502C" w:rsidP="00A53B65">
            <w:pPr>
              <w:pStyle w:val="ConsPlusNormal"/>
              <w:jc w:val="center"/>
              <w:rPr>
                <w:rFonts w:ascii="Times New Roman" w:hAnsi="Times New Roman" w:cs="Times New Roman"/>
                <w:sz w:val="20"/>
              </w:rPr>
            </w:pPr>
            <w:r w:rsidRPr="00B66C31">
              <w:rPr>
                <w:rFonts w:ascii="Times New Roman" w:hAnsi="Times New Roman" w:cs="Times New Roman"/>
                <w:sz w:val="20"/>
              </w:rPr>
              <w:t>9</w:t>
            </w:r>
          </w:p>
        </w:tc>
        <w:tc>
          <w:tcPr>
            <w:tcW w:w="1843" w:type="dxa"/>
            <w:tcBorders>
              <w:top w:val="single" w:sz="4" w:space="0" w:color="auto"/>
              <w:left w:val="single" w:sz="4" w:space="0" w:color="auto"/>
              <w:bottom w:val="single" w:sz="4" w:space="0" w:color="auto"/>
              <w:right w:val="single" w:sz="4" w:space="0" w:color="auto"/>
            </w:tcBorders>
          </w:tcPr>
          <w:p w:rsidR="00C6502C" w:rsidRPr="00B66C31" w:rsidRDefault="00165324" w:rsidP="00A53B65">
            <w:pPr>
              <w:pStyle w:val="ConsPlusNormal"/>
              <w:jc w:val="center"/>
              <w:rPr>
                <w:rFonts w:ascii="Times New Roman" w:hAnsi="Times New Roman" w:cs="Times New Roman"/>
                <w:sz w:val="20"/>
              </w:rPr>
            </w:pPr>
            <w:r w:rsidRPr="00B66C31">
              <w:rPr>
                <w:rFonts w:ascii="Times New Roman" w:hAnsi="Times New Roman" w:cs="Times New Roman"/>
                <w:sz w:val="20"/>
              </w:rPr>
              <w:t>01</w:t>
            </w:r>
          </w:p>
        </w:tc>
        <w:tc>
          <w:tcPr>
            <w:tcW w:w="1843" w:type="dxa"/>
            <w:tcBorders>
              <w:top w:val="single" w:sz="4" w:space="0" w:color="auto"/>
              <w:left w:val="single" w:sz="4" w:space="0" w:color="auto"/>
              <w:bottom w:val="single" w:sz="4" w:space="0" w:color="auto"/>
              <w:right w:val="single" w:sz="4" w:space="0" w:color="auto"/>
            </w:tcBorders>
          </w:tcPr>
          <w:p w:rsidR="00C6502C" w:rsidRPr="00B66C31" w:rsidRDefault="00165324" w:rsidP="00A53B65">
            <w:pPr>
              <w:pStyle w:val="ConsPlusNormal"/>
              <w:jc w:val="center"/>
              <w:rPr>
                <w:rFonts w:ascii="Times New Roman" w:hAnsi="Times New Roman" w:cs="Times New Roman"/>
                <w:sz w:val="20"/>
              </w:rPr>
            </w:pPr>
            <w:r w:rsidRPr="00B66C31">
              <w:rPr>
                <w:rFonts w:ascii="Times New Roman" w:hAnsi="Times New Roman" w:cs="Times New Roman"/>
                <w:sz w:val="20"/>
              </w:rPr>
              <w:t>03</w:t>
            </w:r>
          </w:p>
        </w:tc>
        <w:tc>
          <w:tcPr>
            <w:tcW w:w="3402" w:type="dxa"/>
            <w:tcBorders>
              <w:top w:val="single" w:sz="4" w:space="0" w:color="auto"/>
              <w:left w:val="single" w:sz="4" w:space="0" w:color="auto"/>
              <w:bottom w:val="single" w:sz="4" w:space="0" w:color="auto"/>
              <w:right w:val="single" w:sz="4" w:space="0" w:color="auto"/>
            </w:tcBorders>
          </w:tcPr>
          <w:p w:rsidR="00C6502C" w:rsidRPr="00B66C31" w:rsidRDefault="00C6502C" w:rsidP="00C574E4">
            <w:pPr>
              <w:widowControl w:val="0"/>
              <w:jc w:val="both"/>
              <w:rPr>
                <w:rFonts w:eastAsia="Times New Roman" w:cs="Times New Roman"/>
                <w:sz w:val="20"/>
                <w:szCs w:val="20"/>
              </w:rPr>
            </w:pPr>
            <w:r w:rsidRPr="00B66C31">
              <w:rPr>
                <w:rFonts w:eastAsia="Times New Roman" w:cs="Times New Roman"/>
                <w:sz w:val="20"/>
                <w:szCs w:val="20"/>
              </w:rPr>
              <w:t xml:space="preserve">Количество оцифрованных архивных </w:t>
            </w:r>
            <w:r w:rsidRPr="00B66C31">
              <w:rPr>
                <w:rFonts w:eastAsia="Times New Roman" w:cs="Times New Roman"/>
                <w:sz w:val="20"/>
                <w:szCs w:val="20"/>
              </w:rPr>
              <w:lastRenderedPageBreak/>
              <w:t>документов за отчетный период</w:t>
            </w:r>
          </w:p>
        </w:tc>
        <w:tc>
          <w:tcPr>
            <w:tcW w:w="1276" w:type="dxa"/>
            <w:tcBorders>
              <w:top w:val="single" w:sz="4" w:space="0" w:color="auto"/>
              <w:left w:val="single" w:sz="4" w:space="0" w:color="auto"/>
              <w:bottom w:val="single" w:sz="4" w:space="0" w:color="auto"/>
              <w:right w:val="single" w:sz="4" w:space="0" w:color="auto"/>
            </w:tcBorders>
          </w:tcPr>
          <w:p w:rsidR="006C43E7" w:rsidRDefault="00C6502C" w:rsidP="00F03A01">
            <w:pPr>
              <w:widowControl w:val="0"/>
              <w:jc w:val="center"/>
              <w:rPr>
                <w:rFonts w:eastAsiaTheme="minorEastAsia" w:cs="Times New Roman"/>
                <w:sz w:val="20"/>
                <w:szCs w:val="20"/>
                <w:lang w:eastAsia="ru-RU"/>
              </w:rPr>
            </w:pPr>
            <w:r w:rsidRPr="00B66C31">
              <w:rPr>
                <w:rFonts w:eastAsiaTheme="minorEastAsia" w:cs="Times New Roman"/>
                <w:sz w:val="20"/>
                <w:szCs w:val="20"/>
                <w:lang w:eastAsia="ru-RU"/>
              </w:rPr>
              <w:lastRenderedPageBreak/>
              <w:t>ед.хр./</w:t>
            </w:r>
          </w:p>
          <w:p w:rsidR="00C6502C" w:rsidRPr="00B66C31" w:rsidRDefault="00C6502C" w:rsidP="00F03A01">
            <w:pPr>
              <w:widowControl w:val="0"/>
              <w:jc w:val="center"/>
              <w:rPr>
                <w:rFonts w:eastAsiaTheme="minorEastAsia" w:cs="Times New Roman"/>
                <w:sz w:val="20"/>
                <w:szCs w:val="20"/>
                <w:lang w:eastAsia="ru-RU"/>
              </w:rPr>
            </w:pPr>
            <w:r w:rsidRPr="00B66C31">
              <w:rPr>
                <w:rFonts w:eastAsiaTheme="minorEastAsia" w:cs="Times New Roman"/>
                <w:sz w:val="20"/>
                <w:szCs w:val="20"/>
                <w:lang w:eastAsia="ru-RU"/>
              </w:rPr>
              <w:lastRenderedPageBreak/>
              <w:t>страниц</w:t>
            </w:r>
          </w:p>
        </w:tc>
        <w:tc>
          <w:tcPr>
            <w:tcW w:w="4394" w:type="dxa"/>
            <w:tcBorders>
              <w:top w:val="single" w:sz="4" w:space="0" w:color="auto"/>
              <w:left w:val="single" w:sz="4" w:space="0" w:color="auto"/>
              <w:bottom w:val="single" w:sz="4" w:space="0" w:color="auto"/>
              <w:right w:val="single" w:sz="4" w:space="0" w:color="auto"/>
            </w:tcBorders>
          </w:tcPr>
          <w:p w:rsidR="00C6502C" w:rsidRPr="00B66C31" w:rsidRDefault="00C6502C" w:rsidP="00C574E4">
            <w:pPr>
              <w:jc w:val="both"/>
              <w:rPr>
                <w:rFonts w:cs="Times New Roman"/>
                <w:sz w:val="20"/>
                <w:szCs w:val="20"/>
              </w:rPr>
            </w:pPr>
            <w:r w:rsidRPr="00B66C31">
              <w:rPr>
                <w:rFonts w:cs="Times New Roman"/>
                <w:sz w:val="20"/>
                <w:szCs w:val="20"/>
              </w:rPr>
              <w:lastRenderedPageBreak/>
              <w:t xml:space="preserve">Количество оцифрованных за отчетный период </w:t>
            </w:r>
            <w:r w:rsidRPr="00B66C31">
              <w:rPr>
                <w:rFonts w:cs="Times New Roman"/>
                <w:sz w:val="20"/>
                <w:szCs w:val="20"/>
              </w:rPr>
              <w:lastRenderedPageBreak/>
              <w:t>единиц хранения и страниц</w:t>
            </w:r>
          </w:p>
        </w:tc>
      </w:tr>
      <w:tr w:rsidR="00C6502C" w:rsidRPr="00B66C31" w:rsidTr="00AE50C7">
        <w:tc>
          <w:tcPr>
            <w:tcW w:w="567" w:type="dxa"/>
            <w:tcBorders>
              <w:top w:val="single" w:sz="4" w:space="0" w:color="auto"/>
              <w:left w:val="single" w:sz="4" w:space="0" w:color="auto"/>
              <w:bottom w:val="single" w:sz="4" w:space="0" w:color="auto"/>
              <w:right w:val="single" w:sz="4" w:space="0" w:color="auto"/>
            </w:tcBorders>
          </w:tcPr>
          <w:p w:rsidR="00C6502C" w:rsidRPr="00B66C31" w:rsidRDefault="00C6502C" w:rsidP="000B7BEC">
            <w:pPr>
              <w:pStyle w:val="ConsPlusNormal"/>
              <w:jc w:val="center"/>
              <w:rPr>
                <w:rFonts w:ascii="Times New Roman" w:hAnsi="Times New Roman" w:cs="Times New Roman"/>
                <w:sz w:val="20"/>
              </w:rPr>
            </w:pPr>
            <w:r w:rsidRPr="00B66C31">
              <w:rPr>
                <w:rFonts w:ascii="Times New Roman" w:hAnsi="Times New Roman" w:cs="Times New Roman"/>
                <w:sz w:val="20"/>
              </w:rPr>
              <w:lastRenderedPageBreak/>
              <w:t>1</w:t>
            </w:r>
            <w:r w:rsidR="000B7BEC" w:rsidRPr="00B66C31">
              <w:rPr>
                <w:rFonts w:ascii="Times New Roman" w:hAnsi="Times New Roman" w:cs="Times New Roman"/>
                <w:sz w:val="20"/>
              </w:rPr>
              <w:t>5</w:t>
            </w:r>
          </w:p>
        </w:tc>
        <w:tc>
          <w:tcPr>
            <w:tcW w:w="1701" w:type="dxa"/>
            <w:tcBorders>
              <w:top w:val="single" w:sz="4" w:space="0" w:color="auto"/>
              <w:left w:val="single" w:sz="4" w:space="0" w:color="auto"/>
              <w:bottom w:val="single" w:sz="4" w:space="0" w:color="auto"/>
              <w:right w:val="single" w:sz="4" w:space="0" w:color="auto"/>
            </w:tcBorders>
          </w:tcPr>
          <w:p w:rsidR="00C6502C" w:rsidRPr="00B66C31" w:rsidRDefault="00C6502C" w:rsidP="00A53B65">
            <w:pPr>
              <w:pStyle w:val="ConsPlusNormal"/>
              <w:jc w:val="center"/>
              <w:rPr>
                <w:rFonts w:ascii="Times New Roman" w:hAnsi="Times New Roman" w:cs="Times New Roman"/>
                <w:sz w:val="20"/>
              </w:rPr>
            </w:pPr>
            <w:r w:rsidRPr="00B66C31">
              <w:rPr>
                <w:rFonts w:ascii="Times New Roman" w:hAnsi="Times New Roman" w:cs="Times New Roman"/>
                <w:sz w:val="20"/>
              </w:rPr>
              <w:t>9</w:t>
            </w:r>
          </w:p>
        </w:tc>
        <w:tc>
          <w:tcPr>
            <w:tcW w:w="1843" w:type="dxa"/>
            <w:tcBorders>
              <w:top w:val="single" w:sz="4" w:space="0" w:color="auto"/>
              <w:left w:val="single" w:sz="4" w:space="0" w:color="auto"/>
              <w:bottom w:val="single" w:sz="4" w:space="0" w:color="auto"/>
              <w:right w:val="single" w:sz="4" w:space="0" w:color="auto"/>
            </w:tcBorders>
          </w:tcPr>
          <w:p w:rsidR="00C6502C" w:rsidRPr="00B66C31" w:rsidRDefault="00165324" w:rsidP="00A53B65">
            <w:pPr>
              <w:pStyle w:val="ConsPlusNormal"/>
              <w:jc w:val="center"/>
              <w:rPr>
                <w:rFonts w:ascii="Times New Roman" w:hAnsi="Times New Roman" w:cs="Times New Roman"/>
                <w:sz w:val="20"/>
              </w:rPr>
            </w:pPr>
            <w:r w:rsidRPr="00B66C31">
              <w:rPr>
                <w:rFonts w:ascii="Times New Roman" w:hAnsi="Times New Roman" w:cs="Times New Roman"/>
                <w:sz w:val="20"/>
              </w:rPr>
              <w:t>02</w:t>
            </w:r>
          </w:p>
        </w:tc>
        <w:tc>
          <w:tcPr>
            <w:tcW w:w="1843" w:type="dxa"/>
            <w:tcBorders>
              <w:top w:val="single" w:sz="4" w:space="0" w:color="auto"/>
              <w:left w:val="single" w:sz="4" w:space="0" w:color="auto"/>
              <w:bottom w:val="single" w:sz="4" w:space="0" w:color="auto"/>
              <w:right w:val="single" w:sz="4" w:space="0" w:color="auto"/>
            </w:tcBorders>
          </w:tcPr>
          <w:p w:rsidR="00C6502C" w:rsidRPr="00B66C31" w:rsidRDefault="00165324" w:rsidP="00A53B65">
            <w:pPr>
              <w:pStyle w:val="ConsPlusNormal"/>
              <w:jc w:val="center"/>
              <w:rPr>
                <w:rFonts w:ascii="Times New Roman" w:hAnsi="Times New Roman" w:cs="Times New Roman"/>
                <w:sz w:val="20"/>
              </w:rPr>
            </w:pPr>
            <w:r w:rsidRPr="00B66C31">
              <w:rPr>
                <w:rFonts w:ascii="Times New Roman" w:hAnsi="Times New Roman" w:cs="Times New Roman"/>
                <w:sz w:val="20"/>
              </w:rPr>
              <w:t>01</w:t>
            </w:r>
          </w:p>
        </w:tc>
        <w:tc>
          <w:tcPr>
            <w:tcW w:w="3402" w:type="dxa"/>
            <w:tcBorders>
              <w:top w:val="single" w:sz="4" w:space="0" w:color="auto"/>
              <w:left w:val="single" w:sz="4" w:space="0" w:color="auto"/>
              <w:bottom w:val="single" w:sz="4" w:space="0" w:color="auto"/>
              <w:right w:val="single" w:sz="4" w:space="0" w:color="auto"/>
            </w:tcBorders>
          </w:tcPr>
          <w:p w:rsidR="00C6502C" w:rsidRPr="00B66C31" w:rsidRDefault="00C6502C" w:rsidP="00C574E4">
            <w:pPr>
              <w:widowControl w:val="0"/>
              <w:jc w:val="both"/>
              <w:rPr>
                <w:rFonts w:eastAsia="Times New Roman" w:cs="Times New Roman"/>
                <w:sz w:val="20"/>
                <w:szCs w:val="20"/>
              </w:rPr>
            </w:pPr>
            <w:r w:rsidRPr="00B66C31">
              <w:rPr>
                <w:rFonts w:eastAsia="Times New Roman" w:cs="Times New Roman"/>
                <w:sz w:val="20"/>
                <w:szCs w:val="20"/>
              </w:rPr>
              <w:t>Доля субвенции бюджету муниципального образования Московской области на обеспечение переданных государственных полномочий по временному хранению, комплектованию, учету и использованию архивных документов, относящихся к собственности Московской области и временно хранящихся в муниципальном архиве, освоенная бюджетом муниципального образования Московской области в общей сумме указанной субвенции</w:t>
            </w:r>
          </w:p>
        </w:tc>
        <w:tc>
          <w:tcPr>
            <w:tcW w:w="1276" w:type="dxa"/>
            <w:tcBorders>
              <w:top w:val="single" w:sz="4" w:space="0" w:color="auto"/>
              <w:left w:val="single" w:sz="4" w:space="0" w:color="auto"/>
              <w:bottom w:val="single" w:sz="4" w:space="0" w:color="auto"/>
              <w:right w:val="single" w:sz="4" w:space="0" w:color="auto"/>
            </w:tcBorders>
          </w:tcPr>
          <w:p w:rsidR="00C6502C" w:rsidRPr="00B66C31" w:rsidRDefault="006C43E7" w:rsidP="00F03A01">
            <w:pPr>
              <w:widowControl w:val="0"/>
              <w:jc w:val="center"/>
              <w:rPr>
                <w:rFonts w:eastAsiaTheme="minorEastAsia" w:cs="Times New Roman"/>
                <w:sz w:val="20"/>
                <w:szCs w:val="20"/>
                <w:lang w:eastAsia="ru-RU"/>
              </w:rPr>
            </w:pPr>
            <w:r>
              <w:rPr>
                <w:rFonts w:eastAsiaTheme="minorEastAsia" w:cs="Times New Roman"/>
                <w:sz w:val="20"/>
                <w:szCs w:val="20"/>
                <w:lang w:eastAsia="ru-RU"/>
              </w:rPr>
              <w:t>%</w:t>
            </w:r>
          </w:p>
        </w:tc>
        <w:tc>
          <w:tcPr>
            <w:tcW w:w="4394" w:type="dxa"/>
            <w:tcBorders>
              <w:top w:val="single" w:sz="4" w:space="0" w:color="auto"/>
              <w:left w:val="single" w:sz="4" w:space="0" w:color="auto"/>
              <w:bottom w:val="single" w:sz="4" w:space="0" w:color="auto"/>
              <w:right w:val="single" w:sz="4" w:space="0" w:color="auto"/>
            </w:tcBorders>
          </w:tcPr>
          <w:p w:rsidR="00C6502C" w:rsidRPr="00B66C31" w:rsidRDefault="00C6502C" w:rsidP="00C574E4">
            <w:pPr>
              <w:jc w:val="both"/>
              <w:rPr>
                <w:rFonts w:cs="Times New Roman"/>
                <w:sz w:val="20"/>
                <w:szCs w:val="20"/>
              </w:rPr>
            </w:pPr>
            <w:proofErr w:type="spellStart"/>
            <w:r w:rsidRPr="00B66C31">
              <w:rPr>
                <w:rFonts w:cs="Times New Roman"/>
                <w:sz w:val="20"/>
                <w:szCs w:val="20"/>
              </w:rPr>
              <w:t>Дс</w:t>
            </w:r>
            <w:proofErr w:type="spellEnd"/>
            <w:r w:rsidRPr="00B66C31">
              <w:rPr>
                <w:rFonts w:cs="Times New Roman"/>
                <w:sz w:val="20"/>
                <w:szCs w:val="20"/>
              </w:rPr>
              <w:t xml:space="preserve"> = </w:t>
            </w:r>
            <w:proofErr w:type="gramStart"/>
            <w:r w:rsidRPr="00B66C31">
              <w:rPr>
                <w:rFonts w:cs="Times New Roman"/>
                <w:sz w:val="20"/>
                <w:szCs w:val="20"/>
                <w:lang w:val="en-US"/>
              </w:rPr>
              <w:t>V</w:t>
            </w:r>
            <w:proofErr w:type="gramEnd"/>
            <w:r w:rsidRPr="00B66C31">
              <w:rPr>
                <w:rFonts w:cs="Times New Roman"/>
                <w:sz w:val="20"/>
                <w:szCs w:val="20"/>
              </w:rPr>
              <w:t xml:space="preserve">п / </w:t>
            </w:r>
            <w:r w:rsidRPr="00B66C31">
              <w:rPr>
                <w:rFonts w:cs="Times New Roman"/>
                <w:sz w:val="20"/>
                <w:szCs w:val="20"/>
                <w:lang w:val="en-US"/>
              </w:rPr>
              <w:t>V</w:t>
            </w:r>
            <w:r w:rsidRPr="00B66C31">
              <w:rPr>
                <w:rFonts w:cs="Times New Roman"/>
                <w:sz w:val="20"/>
                <w:szCs w:val="20"/>
              </w:rPr>
              <w:t xml:space="preserve">об х 100, </w:t>
            </w:r>
            <w:r w:rsidRPr="00B66C31">
              <w:rPr>
                <w:rFonts w:cs="Times New Roman"/>
                <w:sz w:val="20"/>
                <w:szCs w:val="20"/>
              </w:rPr>
              <w:br/>
              <w:t>где:</w:t>
            </w:r>
            <w:r w:rsidRPr="00B66C31">
              <w:rPr>
                <w:rFonts w:cs="Times New Roman"/>
                <w:sz w:val="20"/>
                <w:szCs w:val="20"/>
              </w:rPr>
              <w:br/>
            </w:r>
            <w:proofErr w:type="spellStart"/>
            <w:r w:rsidRPr="00B66C31">
              <w:rPr>
                <w:rFonts w:cs="Times New Roman"/>
                <w:sz w:val="20"/>
                <w:szCs w:val="20"/>
              </w:rPr>
              <w:t>Дс</w:t>
            </w:r>
            <w:proofErr w:type="spellEnd"/>
            <w:r w:rsidRPr="00B66C31">
              <w:rPr>
                <w:rFonts w:cs="Times New Roman"/>
                <w:sz w:val="20"/>
                <w:szCs w:val="20"/>
              </w:rPr>
              <w:t xml:space="preserve"> – доля субвенции бюджету муниципального образования Московской области на обеспечение переданных государственных полномочий по временному хранению, комплектованию, учету и использованию архивных документов, относящихся к собственности Московской области и временно хранящихся в муниципальном архиве, освоенная бюджетом муниципального образования Московской области в общей сумме указанной субвенции;</w:t>
            </w:r>
            <w:r w:rsidRPr="00B66C31">
              <w:rPr>
                <w:rFonts w:cs="Times New Roman"/>
                <w:sz w:val="20"/>
                <w:szCs w:val="20"/>
              </w:rPr>
              <w:br/>
            </w:r>
            <w:r w:rsidRPr="00B66C31">
              <w:rPr>
                <w:rFonts w:cs="Times New Roman"/>
                <w:sz w:val="20"/>
                <w:szCs w:val="20"/>
                <w:lang w:val="en-US"/>
              </w:rPr>
              <w:t>V</w:t>
            </w:r>
            <w:r w:rsidRPr="00B66C31">
              <w:rPr>
                <w:rFonts w:cs="Times New Roman"/>
                <w:sz w:val="20"/>
                <w:szCs w:val="20"/>
              </w:rPr>
              <w:t>п – сумма субвенции бюджету муниципального образования Московской области на обеспечение переданных государственных полномочий по временному хранению, комплектованию, учету и использованию архивных документов, относящихся к собственности Московской области и временно хранящихся в муниципальном архиве, освоенная бюджетом муниципального образования Московской области за отчетный период;</w:t>
            </w:r>
            <w:r w:rsidRPr="00B66C31">
              <w:rPr>
                <w:rFonts w:cs="Times New Roman"/>
                <w:sz w:val="20"/>
                <w:szCs w:val="20"/>
              </w:rPr>
              <w:br/>
            </w:r>
            <w:r w:rsidRPr="00B66C31">
              <w:rPr>
                <w:rFonts w:cs="Times New Roman"/>
                <w:sz w:val="20"/>
                <w:szCs w:val="20"/>
                <w:lang w:val="en-US"/>
              </w:rPr>
              <w:t>V</w:t>
            </w:r>
            <w:r w:rsidRPr="00B66C31">
              <w:rPr>
                <w:rFonts w:cs="Times New Roman"/>
                <w:sz w:val="20"/>
                <w:szCs w:val="20"/>
              </w:rPr>
              <w:t>об – общая сумма субвенции бюджету муниципального образования Московской области на обеспечение переданных государственных полномочий по временному хранению, комплектованию, учету и использованию архивных документов, относящихся к собственности Московской области и временно хранящихся в муниципальном архиве</w:t>
            </w:r>
          </w:p>
        </w:tc>
      </w:tr>
      <w:tr w:rsidR="00C6502C" w:rsidRPr="00B66C31" w:rsidTr="00AE50C7">
        <w:tc>
          <w:tcPr>
            <w:tcW w:w="567" w:type="dxa"/>
            <w:tcBorders>
              <w:top w:val="single" w:sz="4" w:space="0" w:color="auto"/>
              <w:left w:val="single" w:sz="4" w:space="0" w:color="auto"/>
              <w:bottom w:val="single" w:sz="4" w:space="0" w:color="auto"/>
              <w:right w:val="single" w:sz="4" w:space="0" w:color="auto"/>
            </w:tcBorders>
          </w:tcPr>
          <w:p w:rsidR="00C6502C" w:rsidRPr="00B66C31" w:rsidRDefault="00C6502C" w:rsidP="000B7BEC">
            <w:pPr>
              <w:pStyle w:val="ConsPlusNormal"/>
              <w:jc w:val="center"/>
              <w:rPr>
                <w:rFonts w:ascii="Times New Roman" w:hAnsi="Times New Roman" w:cs="Times New Roman"/>
                <w:sz w:val="20"/>
              </w:rPr>
            </w:pPr>
            <w:r w:rsidRPr="00B66C31">
              <w:rPr>
                <w:rFonts w:ascii="Times New Roman" w:hAnsi="Times New Roman" w:cs="Times New Roman"/>
                <w:sz w:val="20"/>
              </w:rPr>
              <w:t>1</w:t>
            </w:r>
            <w:r w:rsidR="000B7BEC" w:rsidRPr="00B66C31">
              <w:rPr>
                <w:rFonts w:ascii="Times New Roman" w:hAnsi="Times New Roman" w:cs="Times New Roman"/>
                <w:sz w:val="20"/>
              </w:rPr>
              <w:t>6</w:t>
            </w:r>
          </w:p>
        </w:tc>
        <w:tc>
          <w:tcPr>
            <w:tcW w:w="1701" w:type="dxa"/>
            <w:tcBorders>
              <w:top w:val="single" w:sz="4" w:space="0" w:color="auto"/>
              <w:left w:val="single" w:sz="4" w:space="0" w:color="auto"/>
              <w:bottom w:val="single" w:sz="4" w:space="0" w:color="auto"/>
              <w:right w:val="single" w:sz="4" w:space="0" w:color="auto"/>
            </w:tcBorders>
          </w:tcPr>
          <w:p w:rsidR="00C6502C" w:rsidRPr="00B66C31" w:rsidRDefault="000B7BEC" w:rsidP="00A53B65">
            <w:pPr>
              <w:pStyle w:val="ConsPlusNormal"/>
              <w:jc w:val="center"/>
              <w:rPr>
                <w:rFonts w:ascii="Times New Roman" w:hAnsi="Times New Roman" w:cs="Times New Roman"/>
                <w:sz w:val="20"/>
              </w:rPr>
            </w:pPr>
            <w:r w:rsidRPr="00B66C31">
              <w:rPr>
                <w:rFonts w:ascii="Times New Roman" w:hAnsi="Times New Roman" w:cs="Times New Roman"/>
                <w:sz w:val="20"/>
              </w:rPr>
              <w:t>9</w:t>
            </w:r>
          </w:p>
        </w:tc>
        <w:tc>
          <w:tcPr>
            <w:tcW w:w="1843" w:type="dxa"/>
            <w:tcBorders>
              <w:top w:val="single" w:sz="4" w:space="0" w:color="auto"/>
              <w:left w:val="single" w:sz="4" w:space="0" w:color="auto"/>
              <w:bottom w:val="single" w:sz="4" w:space="0" w:color="auto"/>
              <w:right w:val="single" w:sz="4" w:space="0" w:color="auto"/>
            </w:tcBorders>
          </w:tcPr>
          <w:p w:rsidR="00C6502C" w:rsidRPr="00B66C31" w:rsidRDefault="000B7BEC" w:rsidP="00A53B65">
            <w:pPr>
              <w:pStyle w:val="ConsPlusNormal"/>
              <w:jc w:val="center"/>
              <w:rPr>
                <w:rFonts w:ascii="Times New Roman" w:hAnsi="Times New Roman" w:cs="Times New Roman"/>
                <w:sz w:val="20"/>
              </w:rPr>
            </w:pPr>
            <w:r w:rsidRPr="00B66C31">
              <w:rPr>
                <w:rFonts w:ascii="Times New Roman" w:hAnsi="Times New Roman" w:cs="Times New Roman"/>
                <w:sz w:val="20"/>
              </w:rPr>
              <w:t>02</w:t>
            </w:r>
          </w:p>
        </w:tc>
        <w:tc>
          <w:tcPr>
            <w:tcW w:w="1843" w:type="dxa"/>
            <w:tcBorders>
              <w:top w:val="single" w:sz="4" w:space="0" w:color="auto"/>
              <w:left w:val="single" w:sz="4" w:space="0" w:color="auto"/>
              <w:bottom w:val="single" w:sz="4" w:space="0" w:color="auto"/>
              <w:right w:val="single" w:sz="4" w:space="0" w:color="auto"/>
            </w:tcBorders>
          </w:tcPr>
          <w:p w:rsidR="00C6502C" w:rsidRPr="00B66C31" w:rsidRDefault="000B7BEC" w:rsidP="00A53B65">
            <w:pPr>
              <w:pStyle w:val="ConsPlusNormal"/>
              <w:jc w:val="center"/>
              <w:rPr>
                <w:rFonts w:ascii="Times New Roman" w:hAnsi="Times New Roman" w:cs="Times New Roman"/>
                <w:sz w:val="20"/>
              </w:rPr>
            </w:pPr>
            <w:r w:rsidRPr="00B66C31">
              <w:rPr>
                <w:rFonts w:ascii="Times New Roman" w:hAnsi="Times New Roman" w:cs="Times New Roman"/>
                <w:sz w:val="20"/>
              </w:rPr>
              <w:t>02</w:t>
            </w:r>
          </w:p>
        </w:tc>
        <w:tc>
          <w:tcPr>
            <w:tcW w:w="3402" w:type="dxa"/>
            <w:tcBorders>
              <w:top w:val="single" w:sz="4" w:space="0" w:color="auto"/>
              <w:left w:val="single" w:sz="4" w:space="0" w:color="auto"/>
              <w:bottom w:val="single" w:sz="4" w:space="0" w:color="auto"/>
              <w:right w:val="single" w:sz="4" w:space="0" w:color="auto"/>
            </w:tcBorders>
          </w:tcPr>
          <w:p w:rsidR="00C6502C" w:rsidRPr="00B66C31" w:rsidRDefault="00C6502C" w:rsidP="00C574E4">
            <w:pPr>
              <w:widowControl w:val="0"/>
              <w:jc w:val="both"/>
              <w:rPr>
                <w:rFonts w:eastAsia="Times New Roman" w:cs="Times New Roman"/>
                <w:sz w:val="20"/>
                <w:szCs w:val="20"/>
              </w:rPr>
            </w:pPr>
            <w:r w:rsidRPr="00B66C31">
              <w:rPr>
                <w:rFonts w:eastAsia="Times New Roman" w:cs="Times New Roman"/>
                <w:sz w:val="20"/>
                <w:szCs w:val="20"/>
              </w:rPr>
              <w:t>Количество помещений, выделенных для хранения архивных документов, относящихся к собственности Московской области, на которых проведены работы по капитальному (текущему) ремонту и техническому переоснащению</w:t>
            </w:r>
          </w:p>
        </w:tc>
        <w:tc>
          <w:tcPr>
            <w:tcW w:w="1276" w:type="dxa"/>
            <w:tcBorders>
              <w:top w:val="single" w:sz="4" w:space="0" w:color="auto"/>
              <w:left w:val="single" w:sz="4" w:space="0" w:color="auto"/>
              <w:bottom w:val="single" w:sz="4" w:space="0" w:color="auto"/>
              <w:right w:val="single" w:sz="4" w:space="0" w:color="auto"/>
            </w:tcBorders>
          </w:tcPr>
          <w:p w:rsidR="00C6502C" w:rsidRPr="00B66C31" w:rsidRDefault="006C43E7" w:rsidP="006C43E7">
            <w:pPr>
              <w:widowControl w:val="0"/>
              <w:jc w:val="center"/>
              <w:rPr>
                <w:rFonts w:eastAsiaTheme="minorEastAsia" w:cs="Times New Roman"/>
                <w:sz w:val="20"/>
                <w:szCs w:val="20"/>
                <w:lang w:eastAsia="ru-RU"/>
              </w:rPr>
            </w:pPr>
            <w:r>
              <w:rPr>
                <w:rFonts w:eastAsiaTheme="minorEastAsia" w:cs="Times New Roman"/>
                <w:sz w:val="20"/>
                <w:szCs w:val="20"/>
                <w:lang w:eastAsia="ru-RU"/>
              </w:rPr>
              <w:t>е</w:t>
            </w:r>
            <w:r w:rsidR="00C6502C" w:rsidRPr="00B66C31">
              <w:rPr>
                <w:rFonts w:eastAsiaTheme="minorEastAsia" w:cs="Times New Roman"/>
                <w:sz w:val="20"/>
                <w:szCs w:val="20"/>
                <w:lang w:eastAsia="ru-RU"/>
              </w:rPr>
              <w:t>д</w:t>
            </w:r>
            <w:r>
              <w:rPr>
                <w:rFonts w:eastAsiaTheme="minorEastAsia" w:cs="Times New Roman"/>
                <w:sz w:val="20"/>
                <w:szCs w:val="20"/>
                <w:lang w:eastAsia="ru-RU"/>
              </w:rPr>
              <w:t>.</w:t>
            </w:r>
          </w:p>
        </w:tc>
        <w:tc>
          <w:tcPr>
            <w:tcW w:w="4394" w:type="dxa"/>
            <w:tcBorders>
              <w:top w:val="single" w:sz="4" w:space="0" w:color="auto"/>
              <w:left w:val="single" w:sz="4" w:space="0" w:color="auto"/>
              <w:bottom w:val="single" w:sz="4" w:space="0" w:color="auto"/>
              <w:right w:val="single" w:sz="4" w:space="0" w:color="auto"/>
            </w:tcBorders>
          </w:tcPr>
          <w:p w:rsidR="00C6502C" w:rsidRPr="00B66C31" w:rsidRDefault="00C6502C" w:rsidP="00C574E4">
            <w:pPr>
              <w:jc w:val="both"/>
              <w:rPr>
                <w:rFonts w:cs="Times New Roman"/>
                <w:color w:val="000000"/>
                <w:sz w:val="20"/>
                <w:szCs w:val="20"/>
              </w:rPr>
            </w:pPr>
            <w:r w:rsidRPr="00B66C31">
              <w:rPr>
                <w:rFonts w:cs="Times New Roman"/>
                <w:color w:val="000000"/>
                <w:sz w:val="20"/>
                <w:szCs w:val="20"/>
              </w:rPr>
              <w:t>К=</w:t>
            </w:r>
            <w:proofErr w:type="spellStart"/>
            <w:r w:rsidRPr="00B66C31">
              <w:rPr>
                <w:rFonts w:cs="Times New Roman"/>
                <w:color w:val="000000"/>
                <w:sz w:val="20"/>
                <w:szCs w:val="20"/>
              </w:rPr>
              <w:t>Кф</w:t>
            </w:r>
            <w:proofErr w:type="spellEnd"/>
            <w:r w:rsidRPr="00B66C31">
              <w:rPr>
                <w:rFonts w:cs="Times New Roman"/>
                <w:color w:val="000000"/>
                <w:sz w:val="20"/>
                <w:szCs w:val="20"/>
              </w:rPr>
              <w:t>/</w:t>
            </w:r>
            <w:proofErr w:type="spellStart"/>
            <w:r w:rsidRPr="00B66C31">
              <w:rPr>
                <w:rFonts w:cs="Times New Roman"/>
                <w:color w:val="000000"/>
                <w:sz w:val="20"/>
                <w:szCs w:val="20"/>
              </w:rPr>
              <w:t>Кп</w:t>
            </w:r>
            <w:proofErr w:type="spellEnd"/>
            <w:r w:rsidRPr="00B66C31">
              <w:rPr>
                <w:rFonts w:cs="Times New Roman"/>
                <w:color w:val="000000"/>
                <w:sz w:val="20"/>
                <w:szCs w:val="20"/>
              </w:rPr>
              <w:t>,</w:t>
            </w:r>
          </w:p>
          <w:p w:rsidR="00C6502C" w:rsidRPr="00B66C31" w:rsidRDefault="00C6502C" w:rsidP="00C574E4">
            <w:pPr>
              <w:jc w:val="both"/>
              <w:rPr>
                <w:rFonts w:cs="Times New Roman"/>
                <w:color w:val="000000"/>
                <w:sz w:val="20"/>
                <w:szCs w:val="20"/>
              </w:rPr>
            </w:pPr>
            <w:r w:rsidRPr="00B66C31">
              <w:rPr>
                <w:rFonts w:cs="Times New Roman"/>
                <w:color w:val="000000"/>
                <w:sz w:val="20"/>
                <w:szCs w:val="20"/>
              </w:rPr>
              <w:t>где:</w:t>
            </w:r>
          </w:p>
          <w:p w:rsidR="00C6502C" w:rsidRPr="00B66C31" w:rsidRDefault="00C6502C" w:rsidP="00C574E4">
            <w:pPr>
              <w:jc w:val="both"/>
              <w:rPr>
                <w:rFonts w:cs="Times New Roman"/>
                <w:color w:val="000000"/>
                <w:sz w:val="20"/>
                <w:szCs w:val="20"/>
              </w:rPr>
            </w:pPr>
            <w:r w:rsidRPr="00B66C31">
              <w:rPr>
                <w:rFonts w:cs="Times New Roman"/>
                <w:color w:val="000000"/>
                <w:sz w:val="20"/>
                <w:szCs w:val="20"/>
              </w:rPr>
              <w:t>К - количество помещений, выделенных для хранения архивных документов, относящихся к собственности Московской области, на которых проведены работы по капитальному (текущему) ремонту и техническому переоснащению;</w:t>
            </w:r>
          </w:p>
          <w:p w:rsidR="00C6502C" w:rsidRPr="00B66C31" w:rsidRDefault="00C6502C" w:rsidP="00C574E4">
            <w:pPr>
              <w:jc w:val="both"/>
              <w:rPr>
                <w:rFonts w:cs="Times New Roman"/>
                <w:color w:val="000000"/>
                <w:sz w:val="20"/>
                <w:szCs w:val="20"/>
              </w:rPr>
            </w:pPr>
            <w:proofErr w:type="spellStart"/>
            <w:r w:rsidRPr="00B66C31">
              <w:rPr>
                <w:rFonts w:cs="Times New Roman"/>
                <w:color w:val="000000"/>
                <w:sz w:val="20"/>
                <w:szCs w:val="20"/>
              </w:rPr>
              <w:t>Кф</w:t>
            </w:r>
            <w:proofErr w:type="spellEnd"/>
            <w:r w:rsidRPr="00B66C31">
              <w:rPr>
                <w:rFonts w:cs="Times New Roman"/>
                <w:color w:val="000000"/>
                <w:sz w:val="20"/>
                <w:szCs w:val="20"/>
              </w:rPr>
              <w:t xml:space="preserve"> – количество помещений, выделенных для </w:t>
            </w:r>
            <w:r w:rsidRPr="00B66C31">
              <w:rPr>
                <w:rFonts w:cs="Times New Roman"/>
                <w:color w:val="000000"/>
                <w:sz w:val="20"/>
                <w:szCs w:val="20"/>
              </w:rPr>
              <w:lastRenderedPageBreak/>
              <w:t>хранения архивных документов, относящихся к собственности Московской области, на которых проведены работы по капитальному (текущему) ремонту и техническому переоснащению в текущем году;</w:t>
            </w:r>
          </w:p>
          <w:p w:rsidR="00C6502C" w:rsidRPr="00B66C31" w:rsidRDefault="00C6502C" w:rsidP="00C574E4">
            <w:pPr>
              <w:jc w:val="both"/>
              <w:rPr>
                <w:rFonts w:cs="Times New Roman"/>
                <w:sz w:val="20"/>
                <w:szCs w:val="20"/>
              </w:rPr>
            </w:pPr>
            <w:proofErr w:type="spellStart"/>
            <w:r w:rsidRPr="00B66C31">
              <w:rPr>
                <w:rFonts w:cs="Times New Roman"/>
                <w:color w:val="000000"/>
                <w:sz w:val="20"/>
                <w:szCs w:val="20"/>
              </w:rPr>
              <w:t>Кп</w:t>
            </w:r>
            <w:proofErr w:type="spellEnd"/>
            <w:r w:rsidRPr="00B66C31">
              <w:rPr>
                <w:rFonts w:cs="Times New Roman"/>
                <w:color w:val="000000"/>
                <w:sz w:val="20"/>
                <w:szCs w:val="20"/>
              </w:rPr>
              <w:t xml:space="preserve"> - количество помещений, выделенных для хранения архивных документов, относящихся к собственности Московской области, на которых предусмотрено проведение работ по капитальному (текущему) ремонту и техническому переоснащению</w:t>
            </w:r>
          </w:p>
        </w:tc>
      </w:tr>
    </w:tbl>
    <w:p w:rsidR="006F7757" w:rsidRPr="00676606" w:rsidRDefault="006F7757" w:rsidP="00052AF5">
      <w:pPr>
        <w:widowControl w:val="0"/>
        <w:autoSpaceDE w:val="0"/>
        <w:autoSpaceDN w:val="0"/>
        <w:adjustRightInd w:val="0"/>
        <w:jc w:val="both"/>
        <w:rPr>
          <w:rFonts w:eastAsia="Calibri" w:cs="Times New Roman"/>
          <w:color w:val="000000" w:themeColor="text1"/>
          <w:sz w:val="20"/>
          <w:szCs w:val="20"/>
        </w:rPr>
      </w:pPr>
    </w:p>
    <w:p w:rsidR="001E1A33" w:rsidRDefault="001E1A33" w:rsidP="00B66C31">
      <w:pPr>
        <w:pStyle w:val="ConsPlusNormal"/>
        <w:ind w:firstLine="567"/>
        <w:rPr>
          <w:rFonts w:ascii="Times New Roman" w:hAnsi="Times New Roman" w:cs="Times New Roman"/>
          <w:sz w:val="24"/>
          <w:szCs w:val="24"/>
        </w:rPr>
      </w:pPr>
    </w:p>
    <w:p w:rsidR="005C12A9" w:rsidRDefault="000C61F0" w:rsidP="00B66C31">
      <w:pPr>
        <w:pStyle w:val="ConsPlusNormal"/>
        <w:ind w:firstLine="567"/>
        <w:rPr>
          <w:rFonts w:ascii="Times New Roman" w:hAnsi="Times New Roman" w:cs="Times New Roman"/>
          <w:sz w:val="24"/>
          <w:szCs w:val="24"/>
        </w:rPr>
      </w:pPr>
      <w:r>
        <w:rPr>
          <w:rFonts w:ascii="Times New Roman" w:hAnsi="Times New Roman" w:cs="Times New Roman"/>
          <w:sz w:val="24"/>
          <w:szCs w:val="24"/>
        </w:rPr>
        <w:t>6</w:t>
      </w:r>
      <w:r w:rsidR="00CC62CD" w:rsidRPr="00A53B65">
        <w:rPr>
          <w:rFonts w:ascii="Times New Roman" w:hAnsi="Times New Roman" w:cs="Times New Roman"/>
          <w:sz w:val="24"/>
          <w:szCs w:val="24"/>
        </w:rPr>
        <w:t>.</w:t>
      </w:r>
      <w:r w:rsidR="00222D11" w:rsidRPr="00A53B65">
        <w:rPr>
          <w:rFonts w:ascii="Times New Roman" w:hAnsi="Times New Roman" w:cs="Times New Roman"/>
          <w:sz w:val="24"/>
          <w:szCs w:val="24"/>
        </w:rPr>
        <w:t xml:space="preserve"> </w:t>
      </w:r>
      <w:r w:rsidR="005B56A0" w:rsidRPr="00A53B65">
        <w:rPr>
          <w:rFonts w:ascii="Times New Roman" w:hAnsi="Times New Roman" w:cs="Times New Roman"/>
          <w:sz w:val="24"/>
          <w:szCs w:val="24"/>
        </w:rPr>
        <w:t>Целевые показатели муниципальной программы</w:t>
      </w:r>
      <w:r w:rsidR="001B47C3" w:rsidRPr="00A53B65">
        <w:rPr>
          <w:rFonts w:ascii="Times New Roman" w:hAnsi="Times New Roman" w:cs="Times New Roman"/>
          <w:sz w:val="24"/>
          <w:szCs w:val="24"/>
        </w:rPr>
        <w:t xml:space="preserve"> городского округа Зарайск Московской области «Культура и туризм» на 2023 -2027 годы</w:t>
      </w:r>
    </w:p>
    <w:p w:rsidR="001F0AE8" w:rsidRDefault="001F0AE8" w:rsidP="00B66C31">
      <w:pPr>
        <w:pStyle w:val="ConsPlusNormal"/>
        <w:ind w:firstLine="567"/>
        <w:rPr>
          <w:rFonts w:ascii="Times New Roman" w:hAnsi="Times New Roman" w:cs="Times New Roman"/>
          <w:sz w:val="24"/>
          <w:szCs w:val="24"/>
        </w:rPr>
      </w:pPr>
    </w:p>
    <w:tbl>
      <w:tblPr>
        <w:tblW w:w="15537" w:type="dxa"/>
        <w:jc w:val="center"/>
        <w:tblLayout w:type="fixed"/>
        <w:tblLook w:val="0400" w:firstRow="0" w:lastRow="0" w:firstColumn="0" w:lastColumn="0" w:noHBand="0" w:noVBand="1"/>
      </w:tblPr>
      <w:tblGrid>
        <w:gridCol w:w="567"/>
        <w:gridCol w:w="2296"/>
        <w:gridCol w:w="1275"/>
        <w:gridCol w:w="1020"/>
        <w:gridCol w:w="850"/>
        <w:gridCol w:w="843"/>
        <w:gridCol w:w="992"/>
        <w:gridCol w:w="993"/>
        <w:gridCol w:w="992"/>
        <w:gridCol w:w="992"/>
        <w:gridCol w:w="2333"/>
        <w:gridCol w:w="2384"/>
      </w:tblGrid>
      <w:tr w:rsidR="00AE50C7" w:rsidRPr="009E1950" w:rsidTr="00E47B62">
        <w:trPr>
          <w:jc w:val="center"/>
        </w:trPr>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B07817" w:rsidRPr="009E1950" w:rsidRDefault="00B07817">
            <w:pPr>
              <w:jc w:val="center"/>
              <w:rPr>
                <w:rFonts w:eastAsia="Times New Roman" w:cs="Times New Roman"/>
                <w:sz w:val="20"/>
                <w:szCs w:val="20"/>
              </w:rPr>
            </w:pPr>
            <w:r w:rsidRPr="009E1950">
              <w:rPr>
                <w:rFonts w:eastAsia="Times New Roman" w:cs="Times New Roman"/>
                <w:sz w:val="20"/>
                <w:szCs w:val="20"/>
              </w:rPr>
              <w:t xml:space="preserve">№ </w:t>
            </w:r>
          </w:p>
          <w:p w:rsidR="00B07817" w:rsidRPr="009E1950" w:rsidRDefault="00B07817">
            <w:pPr>
              <w:jc w:val="center"/>
              <w:rPr>
                <w:rFonts w:eastAsia="Times New Roman" w:cs="Times New Roman"/>
                <w:sz w:val="20"/>
                <w:szCs w:val="20"/>
              </w:rPr>
            </w:pPr>
            <w:r w:rsidRPr="009E1950">
              <w:rPr>
                <w:rFonts w:eastAsia="Times New Roman" w:cs="Times New Roman"/>
                <w:sz w:val="20"/>
                <w:szCs w:val="20"/>
              </w:rPr>
              <w:t>п/п</w:t>
            </w:r>
          </w:p>
        </w:tc>
        <w:tc>
          <w:tcPr>
            <w:tcW w:w="229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B07817" w:rsidRPr="009E1950" w:rsidRDefault="00B07817">
            <w:pPr>
              <w:jc w:val="center"/>
              <w:rPr>
                <w:rFonts w:eastAsia="Times New Roman" w:cs="Times New Roman"/>
                <w:sz w:val="20"/>
                <w:szCs w:val="20"/>
              </w:rPr>
            </w:pPr>
            <w:r w:rsidRPr="009E1950">
              <w:rPr>
                <w:rFonts w:eastAsia="Times New Roman" w:cs="Times New Roman"/>
                <w:color w:val="000000" w:themeColor="text1"/>
                <w:sz w:val="20"/>
                <w:szCs w:val="20"/>
                <w:lang w:eastAsia="ru-RU"/>
              </w:rPr>
              <w:t>Наименование целевых показателей</w:t>
            </w:r>
          </w:p>
        </w:tc>
        <w:tc>
          <w:tcPr>
            <w:tcW w:w="127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B07817" w:rsidRPr="009E1950" w:rsidRDefault="00B07817">
            <w:pPr>
              <w:jc w:val="center"/>
              <w:rPr>
                <w:rFonts w:eastAsia="Times New Roman" w:cs="Times New Roman"/>
                <w:sz w:val="20"/>
                <w:szCs w:val="20"/>
              </w:rPr>
            </w:pPr>
            <w:r w:rsidRPr="009E1950">
              <w:rPr>
                <w:rFonts w:eastAsia="Times New Roman" w:cs="Times New Roman"/>
                <w:sz w:val="20"/>
                <w:szCs w:val="20"/>
              </w:rPr>
              <w:t>Тип показателя</w:t>
            </w:r>
          </w:p>
        </w:tc>
        <w:tc>
          <w:tcPr>
            <w:tcW w:w="102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B07817" w:rsidRPr="009E1950" w:rsidRDefault="00B07817">
            <w:pPr>
              <w:jc w:val="center"/>
              <w:rPr>
                <w:rFonts w:eastAsia="Times New Roman" w:cs="Times New Roman"/>
                <w:sz w:val="20"/>
                <w:szCs w:val="20"/>
              </w:rPr>
            </w:pPr>
            <w:r w:rsidRPr="009E1950">
              <w:rPr>
                <w:rFonts w:eastAsia="Times New Roman" w:cs="Times New Roman"/>
                <w:color w:val="000000" w:themeColor="text1"/>
                <w:sz w:val="20"/>
                <w:szCs w:val="20"/>
                <w:lang w:eastAsia="ru-RU"/>
              </w:rPr>
              <w:t>Единица измерения</w:t>
            </w:r>
            <w:r w:rsidRPr="009E1950">
              <w:rPr>
                <w:rFonts w:eastAsia="Times New Roman" w:cs="Times New Roman"/>
                <w:color w:val="000000" w:themeColor="text1"/>
                <w:sz w:val="20"/>
                <w:szCs w:val="20"/>
                <w:lang w:eastAsia="ru-RU"/>
              </w:rPr>
              <w:br/>
              <w:t xml:space="preserve">(по ОКЕИ)     </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B07817" w:rsidRPr="009E1950" w:rsidRDefault="00B07817" w:rsidP="00EB4A15">
            <w:pPr>
              <w:ind w:left="-191" w:right="-168"/>
              <w:jc w:val="center"/>
              <w:rPr>
                <w:rFonts w:eastAsia="Times New Roman" w:cs="Times New Roman"/>
                <w:sz w:val="20"/>
                <w:szCs w:val="20"/>
              </w:rPr>
            </w:pPr>
            <w:r w:rsidRPr="009E1950">
              <w:rPr>
                <w:rFonts w:eastAsia="Times New Roman" w:cs="Times New Roman"/>
                <w:sz w:val="20"/>
                <w:szCs w:val="20"/>
              </w:rPr>
              <w:t xml:space="preserve">Базовое значение </w:t>
            </w:r>
          </w:p>
          <w:p w:rsidR="00B07817" w:rsidRPr="009E1950" w:rsidRDefault="00B07817">
            <w:pPr>
              <w:jc w:val="center"/>
              <w:rPr>
                <w:rFonts w:eastAsia="Times New Roman" w:cs="Times New Roman"/>
                <w:sz w:val="20"/>
                <w:szCs w:val="20"/>
              </w:rPr>
            </w:pPr>
          </w:p>
        </w:tc>
        <w:tc>
          <w:tcPr>
            <w:tcW w:w="4812" w:type="dxa"/>
            <w:gridSpan w:val="5"/>
            <w:tcBorders>
              <w:top w:val="single" w:sz="4" w:space="0" w:color="000000"/>
              <w:left w:val="single" w:sz="4" w:space="0" w:color="000000"/>
              <w:bottom w:val="single" w:sz="4" w:space="0" w:color="000000"/>
              <w:right w:val="single" w:sz="4" w:space="0" w:color="000000"/>
            </w:tcBorders>
            <w:shd w:val="clear" w:color="auto" w:fill="auto"/>
          </w:tcPr>
          <w:p w:rsidR="00B07817" w:rsidRPr="009E1950" w:rsidRDefault="00B07817" w:rsidP="00B66C31">
            <w:pPr>
              <w:rPr>
                <w:rFonts w:eastAsia="Times New Roman" w:cs="Times New Roman"/>
                <w:sz w:val="20"/>
                <w:szCs w:val="20"/>
              </w:rPr>
            </w:pPr>
            <w:r w:rsidRPr="009E1950">
              <w:rPr>
                <w:rFonts w:eastAsia="Times New Roman" w:cs="Times New Roman"/>
                <w:sz w:val="20"/>
                <w:szCs w:val="20"/>
              </w:rPr>
              <w:t>Планируемое значение по годам реализации</w:t>
            </w:r>
          </w:p>
        </w:tc>
        <w:tc>
          <w:tcPr>
            <w:tcW w:w="2333" w:type="dxa"/>
            <w:vMerge w:val="restart"/>
            <w:tcBorders>
              <w:top w:val="single" w:sz="4" w:space="0" w:color="000000"/>
              <w:left w:val="single" w:sz="4" w:space="0" w:color="000000"/>
              <w:right w:val="single" w:sz="4" w:space="0" w:color="000000"/>
            </w:tcBorders>
          </w:tcPr>
          <w:p w:rsidR="00B07817" w:rsidRPr="009E1950" w:rsidRDefault="00B07817" w:rsidP="00AE50C7">
            <w:pPr>
              <w:widowControl w:val="0"/>
              <w:spacing w:line="276" w:lineRule="auto"/>
              <w:ind w:right="175"/>
              <w:jc w:val="center"/>
              <w:rPr>
                <w:rFonts w:eastAsia="Times New Roman" w:cs="Times New Roman"/>
                <w:color w:val="000000" w:themeColor="text1"/>
                <w:sz w:val="20"/>
                <w:szCs w:val="20"/>
                <w:lang w:eastAsia="ru-RU"/>
              </w:rPr>
            </w:pPr>
            <w:r w:rsidRPr="009E1950">
              <w:rPr>
                <w:rFonts w:eastAsia="Times New Roman" w:cs="Times New Roman"/>
                <w:color w:val="000000" w:themeColor="text1"/>
                <w:sz w:val="20"/>
                <w:szCs w:val="20"/>
                <w:lang w:eastAsia="ru-RU"/>
              </w:rPr>
              <w:t>Ответственный за достижение показателя</w:t>
            </w:r>
          </w:p>
        </w:tc>
        <w:tc>
          <w:tcPr>
            <w:tcW w:w="238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B07817" w:rsidRPr="009E1950" w:rsidRDefault="00B07817" w:rsidP="00B66C31">
            <w:pPr>
              <w:jc w:val="center"/>
              <w:rPr>
                <w:rFonts w:eastAsia="Times New Roman" w:cs="Times New Roman"/>
                <w:sz w:val="20"/>
                <w:szCs w:val="20"/>
              </w:rPr>
            </w:pPr>
            <w:r w:rsidRPr="009E1950">
              <w:rPr>
                <w:rFonts w:eastAsia="Times New Roman" w:cs="Times New Roman"/>
                <w:color w:val="000000" w:themeColor="text1"/>
                <w:sz w:val="20"/>
                <w:szCs w:val="20"/>
                <w:lang w:eastAsia="ru-RU"/>
              </w:rPr>
              <w:t>Номер подпрограммы, мероприятий, оказывающих влияние на достижение показателя (Y.XX.ZZ)</w:t>
            </w:r>
          </w:p>
        </w:tc>
      </w:tr>
      <w:tr w:rsidR="00AE50C7" w:rsidRPr="009E1950" w:rsidTr="00E47B62">
        <w:trPr>
          <w:trHeight w:val="1101"/>
          <w:jc w:val="center"/>
        </w:trPr>
        <w:tc>
          <w:tcPr>
            <w:tcW w:w="567" w:type="dxa"/>
            <w:vMerge/>
            <w:tcBorders>
              <w:top w:val="single" w:sz="4" w:space="0" w:color="000000"/>
              <w:left w:val="single" w:sz="4" w:space="0" w:color="000000"/>
              <w:bottom w:val="single" w:sz="4" w:space="0" w:color="000000"/>
              <w:right w:val="single" w:sz="4" w:space="0" w:color="000000"/>
            </w:tcBorders>
            <w:shd w:val="clear" w:color="auto" w:fill="auto"/>
          </w:tcPr>
          <w:p w:rsidR="00B07817" w:rsidRPr="009E1950" w:rsidRDefault="00B07817">
            <w:pPr>
              <w:widowControl w:val="0"/>
              <w:spacing w:line="276" w:lineRule="auto"/>
              <w:rPr>
                <w:rFonts w:eastAsia="Times New Roman" w:cs="Times New Roman"/>
                <w:sz w:val="20"/>
                <w:szCs w:val="20"/>
              </w:rPr>
            </w:pPr>
          </w:p>
        </w:tc>
        <w:tc>
          <w:tcPr>
            <w:tcW w:w="2296" w:type="dxa"/>
            <w:vMerge/>
            <w:tcBorders>
              <w:top w:val="single" w:sz="4" w:space="0" w:color="000000"/>
              <w:left w:val="single" w:sz="4" w:space="0" w:color="000000"/>
              <w:bottom w:val="single" w:sz="4" w:space="0" w:color="000000"/>
              <w:right w:val="single" w:sz="4" w:space="0" w:color="000000"/>
            </w:tcBorders>
            <w:shd w:val="clear" w:color="auto" w:fill="auto"/>
          </w:tcPr>
          <w:p w:rsidR="00B07817" w:rsidRPr="009E1950" w:rsidRDefault="00B07817">
            <w:pPr>
              <w:widowControl w:val="0"/>
              <w:spacing w:line="276" w:lineRule="auto"/>
              <w:rPr>
                <w:rFonts w:eastAsia="Times New Roman" w:cs="Times New Roman"/>
                <w:sz w:val="20"/>
                <w:szCs w:val="20"/>
              </w:rPr>
            </w:pPr>
          </w:p>
        </w:tc>
        <w:tc>
          <w:tcPr>
            <w:tcW w:w="1275" w:type="dxa"/>
            <w:vMerge/>
            <w:tcBorders>
              <w:top w:val="single" w:sz="4" w:space="0" w:color="000000"/>
              <w:left w:val="single" w:sz="4" w:space="0" w:color="000000"/>
              <w:bottom w:val="single" w:sz="4" w:space="0" w:color="000000"/>
              <w:right w:val="single" w:sz="4" w:space="0" w:color="000000"/>
            </w:tcBorders>
            <w:shd w:val="clear" w:color="auto" w:fill="auto"/>
          </w:tcPr>
          <w:p w:rsidR="00B07817" w:rsidRPr="009E1950" w:rsidRDefault="00B07817">
            <w:pPr>
              <w:widowControl w:val="0"/>
              <w:spacing w:line="276" w:lineRule="auto"/>
              <w:rPr>
                <w:rFonts w:eastAsia="Times New Roman" w:cs="Times New Roman"/>
                <w:sz w:val="20"/>
                <w:szCs w:val="20"/>
              </w:rPr>
            </w:pPr>
          </w:p>
        </w:tc>
        <w:tc>
          <w:tcPr>
            <w:tcW w:w="1020" w:type="dxa"/>
            <w:vMerge/>
            <w:tcBorders>
              <w:top w:val="single" w:sz="4" w:space="0" w:color="000000"/>
              <w:left w:val="single" w:sz="4" w:space="0" w:color="000000"/>
              <w:bottom w:val="single" w:sz="4" w:space="0" w:color="000000"/>
              <w:right w:val="single" w:sz="4" w:space="0" w:color="000000"/>
            </w:tcBorders>
            <w:shd w:val="clear" w:color="auto" w:fill="auto"/>
          </w:tcPr>
          <w:p w:rsidR="00B07817" w:rsidRPr="009E1950" w:rsidRDefault="00B07817">
            <w:pPr>
              <w:widowControl w:val="0"/>
              <w:spacing w:line="276" w:lineRule="auto"/>
              <w:rPr>
                <w:rFonts w:eastAsia="Times New Roman" w:cs="Times New Roman"/>
                <w:sz w:val="20"/>
                <w:szCs w:val="20"/>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Pr>
          <w:p w:rsidR="00B07817" w:rsidRPr="009E1950" w:rsidRDefault="00B07817">
            <w:pPr>
              <w:widowControl w:val="0"/>
              <w:spacing w:line="276" w:lineRule="auto"/>
              <w:rPr>
                <w:rFonts w:eastAsia="Times New Roman" w:cs="Times New Roman"/>
                <w:sz w:val="20"/>
                <w:szCs w:val="20"/>
              </w:rPr>
            </w:pPr>
          </w:p>
        </w:tc>
        <w:tc>
          <w:tcPr>
            <w:tcW w:w="843" w:type="dxa"/>
            <w:tcBorders>
              <w:top w:val="single" w:sz="4" w:space="0" w:color="000000"/>
              <w:left w:val="single" w:sz="4" w:space="0" w:color="000000"/>
              <w:bottom w:val="single" w:sz="4" w:space="0" w:color="000000"/>
              <w:right w:val="single" w:sz="4" w:space="0" w:color="000000"/>
            </w:tcBorders>
            <w:shd w:val="clear" w:color="auto" w:fill="auto"/>
          </w:tcPr>
          <w:p w:rsidR="00B07817" w:rsidRPr="009E1950" w:rsidRDefault="00B07817" w:rsidP="001F0AE8">
            <w:pPr>
              <w:jc w:val="center"/>
              <w:rPr>
                <w:rFonts w:eastAsia="Times New Roman" w:cs="Times New Roman"/>
                <w:sz w:val="20"/>
                <w:szCs w:val="20"/>
              </w:rPr>
            </w:pPr>
            <w:r w:rsidRPr="009E1950">
              <w:rPr>
                <w:rFonts w:eastAsia="Times New Roman" w:cs="Times New Roman"/>
                <w:sz w:val="20"/>
                <w:szCs w:val="20"/>
              </w:rPr>
              <w:t>2023 год</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F0AE8" w:rsidRDefault="00B07817" w:rsidP="001F0AE8">
            <w:pPr>
              <w:jc w:val="center"/>
              <w:rPr>
                <w:rFonts w:eastAsia="Times New Roman" w:cs="Times New Roman"/>
                <w:sz w:val="20"/>
                <w:szCs w:val="20"/>
              </w:rPr>
            </w:pPr>
            <w:r w:rsidRPr="009E1950">
              <w:rPr>
                <w:rFonts w:eastAsia="Times New Roman" w:cs="Times New Roman"/>
                <w:sz w:val="20"/>
                <w:szCs w:val="20"/>
              </w:rPr>
              <w:t>2024</w:t>
            </w:r>
          </w:p>
          <w:p w:rsidR="00B07817" w:rsidRPr="009E1950" w:rsidRDefault="00B07817" w:rsidP="001F0AE8">
            <w:pPr>
              <w:jc w:val="center"/>
              <w:rPr>
                <w:rFonts w:eastAsia="Times New Roman" w:cs="Times New Roman"/>
                <w:sz w:val="20"/>
                <w:szCs w:val="20"/>
              </w:rPr>
            </w:pPr>
            <w:r w:rsidRPr="009E1950">
              <w:rPr>
                <w:rFonts w:eastAsia="Times New Roman" w:cs="Times New Roman"/>
                <w:sz w:val="20"/>
                <w:szCs w:val="20"/>
              </w:rPr>
              <w:t>год</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1F0AE8" w:rsidRDefault="00B07817" w:rsidP="001F0AE8">
            <w:pPr>
              <w:jc w:val="center"/>
              <w:rPr>
                <w:rFonts w:eastAsia="Times New Roman" w:cs="Times New Roman"/>
                <w:sz w:val="20"/>
                <w:szCs w:val="20"/>
              </w:rPr>
            </w:pPr>
            <w:r w:rsidRPr="009E1950">
              <w:rPr>
                <w:rFonts w:eastAsia="Times New Roman" w:cs="Times New Roman"/>
                <w:sz w:val="20"/>
                <w:szCs w:val="20"/>
              </w:rPr>
              <w:t>2025</w:t>
            </w:r>
          </w:p>
          <w:p w:rsidR="00B07817" w:rsidRPr="009E1950" w:rsidRDefault="00B07817" w:rsidP="001F0AE8">
            <w:pPr>
              <w:jc w:val="center"/>
              <w:rPr>
                <w:rFonts w:eastAsia="Times New Roman" w:cs="Times New Roman"/>
                <w:sz w:val="20"/>
                <w:szCs w:val="20"/>
              </w:rPr>
            </w:pPr>
            <w:r w:rsidRPr="009E1950">
              <w:rPr>
                <w:rFonts w:eastAsia="Times New Roman" w:cs="Times New Roman"/>
                <w:sz w:val="20"/>
                <w:szCs w:val="20"/>
              </w:rPr>
              <w:t>год</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F0AE8" w:rsidRDefault="00B07817" w:rsidP="001F0AE8">
            <w:pPr>
              <w:jc w:val="center"/>
              <w:rPr>
                <w:rFonts w:eastAsia="Times New Roman" w:cs="Times New Roman"/>
                <w:sz w:val="20"/>
                <w:szCs w:val="20"/>
              </w:rPr>
            </w:pPr>
            <w:r w:rsidRPr="009E1950">
              <w:rPr>
                <w:rFonts w:eastAsia="Times New Roman" w:cs="Times New Roman"/>
                <w:sz w:val="20"/>
                <w:szCs w:val="20"/>
              </w:rPr>
              <w:t>2026</w:t>
            </w:r>
          </w:p>
          <w:p w:rsidR="00B07817" w:rsidRPr="009E1950" w:rsidRDefault="00B07817" w:rsidP="001F0AE8">
            <w:pPr>
              <w:jc w:val="center"/>
              <w:rPr>
                <w:rFonts w:eastAsia="Times New Roman" w:cs="Times New Roman"/>
                <w:sz w:val="20"/>
                <w:szCs w:val="20"/>
              </w:rPr>
            </w:pPr>
            <w:r w:rsidRPr="009E1950">
              <w:rPr>
                <w:rFonts w:eastAsia="Times New Roman" w:cs="Times New Roman"/>
                <w:sz w:val="20"/>
                <w:szCs w:val="20"/>
              </w:rPr>
              <w:t>год</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F0AE8" w:rsidRDefault="00B07817" w:rsidP="001F0AE8">
            <w:pPr>
              <w:jc w:val="center"/>
              <w:rPr>
                <w:rFonts w:eastAsia="Times New Roman" w:cs="Times New Roman"/>
                <w:sz w:val="20"/>
                <w:szCs w:val="20"/>
              </w:rPr>
            </w:pPr>
            <w:r w:rsidRPr="009E1950">
              <w:rPr>
                <w:rFonts w:eastAsia="Times New Roman" w:cs="Times New Roman"/>
                <w:sz w:val="20"/>
                <w:szCs w:val="20"/>
              </w:rPr>
              <w:t>2027</w:t>
            </w:r>
          </w:p>
          <w:p w:rsidR="00B07817" w:rsidRPr="009E1950" w:rsidRDefault="00B07817" w:rsidP="001F0AE8">
            <w:pPr>
              <w:jc w:val="center"/>
              <w:rPr>
                <w:rFonts w:eastAsia="Times New Roman" w:cs="Times New Roman"/>
                <w:sz w:val="20"/>
                <w:szCs w:val="20"/>
              </w:rPr>
            </w:pPr>
            <w:r w:rsidRPr="009E1950">
              <w:rPr>
                <w:rFonts w:eastAsia="Times New Roman" w:cs="Times New Roman"/>
                <w:sz w:val="20"/>
                <w:szCs w:val="20"/>
              </w:rPr>
              <w:t>год</w:t>
            </w:r>
          </w:p>
        </w:tc>
        <w:tc>
          <w:tcPr>
            <w:tcW w:w="2333" w:type="dxa"/>
            <w:vMerge/>
            <w:tcBorders>
              <w:left w:val="single" w:sz="4" w:space="0" w:color="000000"/>
              <w:bottom w:val="single" w:sz="4" w:space="0" w:color="000000"/>
              <w:right w:val="single" w:sz="4" w:space="0" w:color="000000"/>
            </w:tcBorders>
          </w:tcPr>
          <w:p w:rsidR="00B07817" w:rsidRPr="009E1950" w:rsidRDefault="00B07817" w:rsidP="00B66C31">
            <w:pPr>
              <w:widowControl w:val="0"/>
              <w:spacing w:line="276" w:lineRule="auto"/>
              <w:rPr>
                <w:rFonts w:eastAsia="Times New Roman" w:cs="Times New Roman"/>
                <w:sz w:val="20"/>
                <w:szCs w:val="20"/>
              </w:rPr>
            </w:pPr>
          </w:p>
        </w:tc>
        <w:tc>
          <w:tcPr>
            <w:tcW w:w="2384" w:type="dxa"/>
            <w:vMerge/>
            <w:tcBorders>
              <w:top w:val="single" w:sz="4" w:space="0" w:color="000000"/>
              <w:left w:val="single" w:sz="4" w:space="0" w:color="000000"/>
              <w:bottom w:val="single" w:sz="4" w:space="0" w:color="000000"/>
              <w:right w:val="single" w:sz="4" w:space="0" w:color="000000"/>
            </w:tcBorders>
            <w:shd w:val="clear" w:color="auto" w:fill="auto"/>
          </w:tcPr>
          <w:p w:rsidR="00B07817" w:rsidRPr="009E1950" w:rsidRDefault="00B07817">
            <w:pPr>
              <w:widowControl w:val="0"/>
              <w:spacing w:line="276" w:lineRule="auto"/>
              <w:rPr>
                <w:rFonts w:eastAsia="Times New Roman" w:cs="Times New Roman"/>
                <w:sz w:val="20"/>
                <w:szCs w:val="20"/>
              </w:rPr>
            </w:pPr>
          </w:p>
        </w:tc>
      </w:tr>
      <w:tr w:rsidR="00AE50C7" w:rsidRPr="009E1950" w:rsidTr="00E47B62">
        <w:trPr>
          <w:trHeight w:val="151"/>
          <w:jc w:val="center"/>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1C3BC6" w:rsidRPr="009E1950" w:rsidRDefault="001C3BC6">
            <w:pPr>
              <w:jc w:val="center"/>
              <w:rPr>
                <w:rFonts w:eastAsia="Times New Roman" w:cs="Times New Roman"/>
                <w:sz w:val="20"/>
                <w:szCs w:val="20"/>
              </w:rPr>
            </w:pPr>
            <w:r w:rsidRPr="009E1950">
              <w:rPr>
                <w:rFonts w:eastAsia="Times New Roman" w:cs="Times New Roman"/>
                <w:sz w:val="20"/>
                <w:szCs w:val="20"/>
              </w:rPr>
              <w:t>1</w:t>
            </w:r>
          </w:p>
        </w:tc>
        <w:tc>
          <w:tcPr>
            <w:tcW w:w="2296" w:type="dxa"/>
            <w:tcBorders>
              <w:top w:val="single" w:sz="4" w:space="0" w:color="000000"/>
              <w:left w:val="single" w:sz="4" w:space="0" w:color="000000"/>
              <w:bottom w:val="single" w:sz="4" w:space="0" w:color="000000"/>
              <w:right w:val="single" w:sz="4" w:space="0" w:color="000000"/>
            </w:tcBorders>
            <w:shd w:val="clear" w:color="auto" w:fill="auto"/>
          </w:tcPr>
          <w:p w:rsidR="001C3BC6" w:rsidRPr="009E1950" w:rsidRDefault="001C3BC6">
            <w:pPr>
              <w:jc w:val="center"/>
              <w:rPr>
                <w:rFonts w:eastAsia="Times New Roman" w:cs="Times New Roman"/>
                <w:sz w:val="20"/>
                <w:szCs w:val="20"/>
              </w:rPr>
            </w:pPr>
            <w:r w:rsidRPr="009E1950">
              <w:rPr>
                <w:rFonts w:eastAsia="Times New Roman" w:cs="Times New Roman"/>
                <w:sz w:val="20"/>
                <w:szCs w:val="20"/>
              </w:rPr>
              <w:t>2</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1C3BC6" w:rsidRPr="009E1950" w:rsidRDefault="001C3BC6">
            <w:pPr>
              <w:jc w:val="center"/>
              <w:rPr>
                <w:rFonts w:eastAsia="Times New Roman" w:cs="Times New Roman"/>
                <w:sz w:val="20"/>
                <w:szCs w:val="20"/>
              </w:rPr>
            </w:pPr>
            <w:r w:rsidRPr="009E1950">
              <w:rPr>
                <w:rFonts w:eastAsia="Times New Roman" w:cs="Times New Roman"/>
                <w:sz w:val="20"/>
                <w:szCs w:val="20"/>
              </w:rPr>
              <w:t>3</w:t>
            </w: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rsidR="001C3BC6" w:rsidRPr="009E1950" w:rsidRDefault="001C3BC6">
            <w:pPr>
              <w:jc w:val="center"/>
              <w:rPr>
                <w:rFonts w:eastAsia="Times New Roman" w:cs="Times New Roman"/>
                <w:sz w:val="20"/>
                <w:szCs w:val="20"/>
              </w:rPr>
            </w:pPr>
            <w:r w:rsidRPr="009E1950">
              <w:rPr>
                <w:rFonts w:eastAsia="Times New Roman" w:cs="Times New Roman"/>
                <w:sz w:val="20"/>
                <w:szCs w:val="20"/>
              </w:rPr>
              <w:t>4</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1C3BC6" w:rsidRPr="009E1950" w:rsidRDefault="001C3BC6">
            <w:pPr>
              <w:jc w:val="center"/>
              <w:rPr>
                <w:rFonts w:eastAsia="Times New Roman" w:cs="Times New Roman"/>
                <w:sz w:val="20"/>
                <w:szCs w:val="20"/>
              </w:rPr>
            </w:pPr>
            <w:r w:rsidRPr="009E1950">
              <w:rPr>
                <w:rFonts w:eastAsia="Times New Roman" w:cs="Times New Roman"/>
                <w:sz w:val="20"/>
                <w:szCs w:val="20"/>
              </w:rPr>
              <w:t>5</w:t>
            </w:r>
          </w:p>
        </w:tc>
        <w:tc>
          <w:tcPr>
            <w:tcW w:w="843" w:type="dxa"/>
            <w:tcBorders>
              <w:top w:val="single" w:sz="4" w:space="0" w:color="000000"/>
              <w:left w:val="single" w:sz="4" w:space="0" w:color="000000"/>
              <w:bottom w:val="single" w:sz="4" w:space="0" w:color="000000"/>
              <w:right w:val="single" w:sz="4" w:space="0" w:color="000000"/>
            </w:tcBorders>
            <w:shd w:val="clear" w:color="auto" w:fill="auto"/>
          </w:tcPr>
          <w:p w:rsidR="001C3BC6" w:rsidRPr="009E1950" w:rsidRDefault="001C3BC6">
            <w:pPr>
              <w:jc w:val="center"/>
              <w:rPr>
                <w:rFonts w:eastAsia="Times New Roman" w:cs="Times New Roman"/>
                <w:sz w:val="20"/>
                <w:szCs w:val="20"/>
              </w:rPr>
            </w:pPr>
            <w:r w:rsidRPr="009E1950">
              <w:rPr>
                <w:rFonts w:eastAsia="Times New Roman" w:cs="Times New Roman"/>
                <w:sz w:val="20"/>
                <w:szCs w:val="20"/>
              </w:rPr>
              <w:t>6</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C3BC6" w:rsidRPr="009E1950" w:rsidRDefault="001C3BC6" w:rsidP="001F0AE8">
            <w:pPr>
              <w:jc w:val="center"/>
              <w:rPr>
                <w:rFonts w:eastAsia="Times New Roman" w:cs="Times New Roman"/>
                <w:sz w:val="20"/>
                <w:szCs w:val="20"/>
              </w:rPr>
            </w:pPr>
            <w:r w:rsidRPr="009E1950">
              <w:rPr>
                <w:rFonts w:eastAsia="Times New Roman" w:cs="Times New Roman"/>
                <w:sz w:val="20"/>
                <w:szCs w:val="20"/>
              </w:rPr>
              <w:t>7</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1C3BC6" w:rsidRPr="009E1950" w:rsidRDefault="001C3BC6" w:rsidP="001F0AE8">
            <w:pPr>
              <w:jc w:val="center"/>
              <w:rPr>
                <w:rFonts w:eastAsia="Times New Roman" w:cs="Times New Roman"/>
                <w:sz w:val="20"/>
                <w:szCs w:val="20"/>
              </w:rPr>
            </w:pPr>
            <w:r w:rsidRPr="009E1950">
              <w:rPr>
                <w:rFonts w:eastAsia="Times New Roman" w:cs="Times New Roman"/>
                <w:sz w:val="20"/>
                <w:szCs w:val="20"/>
              </w:rPr>
              <w:t>8</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C3BC6" w:rsidRPr="009E1950" w:rsidRDefault="001C3BC6" w:rsidP="001F0AE8">
            <w:pPr>
              <w:jc w:val="center"/>
              <w:rPr>
                <w:rFonts w:eastAsia="Times New Roman" w:cs="Times New Roman"/>
                <w:sz w:val="20"/>
                <w:szCs w:val="20"/>
              </w:rPr>
            </w:pPr>
            <w:r w:rsidRPr="009E1950">
              <w:rPr>
                <w:rFonts w:eastAsia="Times New Roman" w:cs="Times New Roman"/>
                <w:sz w:val="20"/>
                <w:szCs w:val="20"/>
              </w:rPr>
              <w:t>9</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C3BC6" w:rsidRPr="009E1950" w:rsidRDefault="001C3BC6" w:rsidP="001F0AE8">
            <w:pPr>
              <w:jc w:val="center"/>
              <w:rPr>
                <w:rFonts w:eastAsia="Times New Roman" w:cs="Times New Roman"/>
                <w:sz w:val="20"/>
                <w:szCs w:val="20"/>
              </w:rPr>
            </w:pPr>
            <w:r w:rsidRPr="009E1950">
              <w:rPr>
                <w:rFonts w:eastAsia="Times New Roman" w:cs="Times New Roman"/>
                <w:sz w:val="20"/>
                <w:szCs w:val="20"/>
              </w:rPr>
              <w:t>10</w:t>
            </w:r>
          </w:p>
        </w:tc>
        <w:tc>
          <w:tcPr>
            <w:tcW w:w="2333" w:type="dxa"/>
            <w:tcBorders>
              <w:top w:val="single" w:sz="4" w:space="0" w:color="000000"/>
              <w:left w:val="single" w:sz="4" w:space="0" w:color="000000"/>
              <w:bottom w:val="single" w:sz="4" w:space="0" w:color="000000"/>
              <w:right w:val="single" w:sz="4" w:space="0" w:color="000000"/>
            </w:tcBorders>
          </w:tcPr>
          <w:p w:rsidR="001C3BC6" w:rsidRPr="009E1950" w:rsidRDefault="001C3BC6" w:rsidP="001F0AE8">
            <w:pPr>
              <w:jc w:val="center"/>
              <w:rPr>
                <w:rFonts w:eastAsia="Times New Roman" w:cs="Times New Roman"/>
                <w:sz w:val="20"/>
                <w:szCs w:val="20"/>
              </w:rPr>
            </w:pPr>
            <w:r w:rsidRPr="009E1950">
              <w:rPr>
                <w:rFonts w:eastAsia="Times New Roman" w:cs="Times New Roman"/>
                <w:sz w:val="20"/>
                <w:szCs w:val="20"/>
              </w:rPr>
              <w:t>11</w:t>
            </w:r>
          </w:p>
        </w:tc>
        <w:tc>
          <w:tcPr>
            <w:tcW w:w="2384" w:type="dxa"/>
            <w:tcBorders>
              <w:top w:val="single" w:sz="4" w:space="0" w:color="000000"/>
              <w:left w:val="single" w:sz="4" w:space="0" w:color="000000"/>
              <w:bottom w:val="single" w:sz="4" w:space="0" w:color="000000"/>
              <w:right w:val="single" w:sz="4" w:space="0" w:color="000000"/>
            </w:tcBorders>
            <w:shd w:val="clear" w:color="auto" w:fill="auto"/>
          </w:tcPr>
          <w:p w:rsidR="001C3BC6" w:rsidRPr="009E1950" w:rsidRDefault="001C3BC6">
            <w:pPr>
              <w:jc w:val="center"/>
              <w:rPr>
                <w:rFonts w:eastAsia="Times New Roman" w:cs="Times New Roman"/>
                <w:sz w:val="20"/>
                <w:szCs w:val="20"/>
              </w:rPr>
            </w:pPr>
            <w:r w:rsidRPr="009E1950">
              <w:rPr>
                <w:rFonts w:eastAsia="Times New Roman" w:cs="Times New Roman"/>
                <w:sz w:val="20"/>
                <w:szCs w:val="20"/>
              </w:rPr>
              <w:t>12</w:t>
            </w:r>
          </w:p>
        </w:tc>
      </w:tr>
      <w:tr w:rsidR="00D55B8B" w:rsidRPr="009E1950" w:rsidTr="00E47B62">
        <w:trPr>
          <w:trHeight w:val="297"/>
          <w:jc w:val="center"/>
        </w:trPr>
        <w:tc>
          <w:tcPr>
            <w:tcW w:w="15537" w:type="dxa"/>
            <w:gridSpan w:val="12"/>
            <w:tcBorders>
              <w:top w:val="single" w:sz="4" w:space="0" w:color="000000"/>
              <w:left w:val="single" w:sz="4" w:space="0" w:color="000000"/>
              <w:bottom w:val="single" w:sz="4" w:space="0" w:color="000000"/>
              <w:right w:val="single" w:sz="4" w:space="0" w:color="000000"/>
            </w:tcBorders>
            <w:shd w:val="clear" w:color="auto" w:fill="auto"/>
          </w:tcPr>
          <w:p w:rsidR="00D55B8B" w:rsidRPr="009E1950" w:rsidRDefault="00D55B8B" w:rsidP="00B66C31">
            <w:pPr>
              <w:widowControl w:val="0"/>
              <w:jc w:val="center"/>
              <w:rPr>
                <w:rFonts w:eastAsia="Times New Roman" w:cs="Times New Roman"/>
                <w:sz w:val="20"/>
                <w:szCs w:val="20"/>
              </w:rPr>
            </w:pPr>
            <w:r w:rsidRPr="009E1950">
              <w:rPr>
                <w:rFonts w:eastAsia="Times New Roman" w:cs="Times New Roman"/>
                <w:bCs/>
                <w:color w:val="000000" w:themeColor="text1"/>
                <w:sz w:val="20"/>
                <w:szCs w:val="20"/>
                <w:lang w:eastAsia="ru-RU"/>
              </w:rPr>
              <w:t>Повышение уровня сохранности объектов культурного наследия и архивных документов</w:t>
            </w:r>
          </w:p>
        </w:tc>
      </w:tr>
      <w:tr w:rsidR="00AE50C7" w:rsidRPr="009E1950" w:rsidTr="00E47B62">
        <w:trPr>
          <w:trHeight w:val="312"/>
          <w:jc w:val="center"/>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1C3BC6" w:rsidRPr="009E1950" w:rsidRDefault="001C3BC6">
            <w:pPr>
              <w:jc w:val="center"/>
              <w:rPr>
                <w:rFonts w:eastAsia="Times New Roman" w:cs="Times New Roman"/>
                <w:sz w:val="20"/>
                <w:szCs w:val="20"/>
              </w:rPr>
            </w:pPr>
            <w:r w:rsidRPr="009E1950">
              <w:rPr>
                <w:rFonts w:eastAsia="Times New Roman" w:cs="Times New Roman"/>
                <w:sz w:val="20"/>
                <w:szCs w:val="20"/>
              </w:rPr>
              <w:t>1</w:t>
            </w:r>
          </w:p>
        </w:tc>
        <w:tc>
          <w:tcPr>
            <w:tcW w:w="2296" w:type="dxa"/>
            <w:tcBorders>
              <w:top w:val="single" w:sz="4" w:space="0" w:color="000000"/>
              <w:left w:val="single" w:sz="4" w:space="0" w:color="000000"/>
              <w:bottom w:val="single" w:sz="4" w:space="0" w:color="000000"/>
              <w:right w:val="single" w:sz="4" w:space="0" w:color="000000"/>
            </w:tcBorders>
            <w:shd w:val="clear" w:color="auto" w:fill="auto"/>
          </w:tcPr>
          <w:p w:rsidR="001C3BC6" w:rsidRPr="009E1950" w:rsidRDefault="001C3BC6" w:rsidP="00AE50C7">
            <w:pPr>
              <w:jc w:val="both"/>
              <w:rPr>
                <w:rFonts w:cs="Times New Roman"/>
                <w:sz w:val="20"/>
                <w:szCs w:val="20"/>
              </w:rPr>
            </w:pPr>
            <w:r w:rsidRPr="009E1950">
              <w:rPr>
                <w:rFonts w:cs="Times New Roman"/>
                <w:sz w:val="20"/>
                <w:szCs w:val="20"/>
              </w:rPr>
              <w:t>Увеличение доли объектов культурного наследия, находящихся в собственности муниципального образования, по которым проведены работы по сохранению, в общем количестве объектов культурного наследия, находящихся в собственности муниципальных образований, нуждающихся в указанных работах</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1C3BC6" w:rsidRPr="009E1950" w:rsidRDefault="001C3BC6">
            <w:pPr>
              <w:jc w:val="center"/>
              <w:rPr>
                <w:rFonts w:eastAsia="Times New Roman" w:cs="Times New Roman"/>
                <w:sz w:val="20"/>
                <w:szCs w:val="20"/>
              </w:rPr>
            </w:pPr>
            <w:r w:rsidRPr="009E1950">
              <w:rPr>
                <w:rFonts w:eastAsia="Times New Roman" w:cs="Times New Roman"/>
                <w:sz w:val="20"/>
                <w:szCs w:val="20"/>
              </w:rPr>
              <w:t>Отраслевой показатель</w:t>
            </w: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rsidR="001C3BC6" w:rsidRPr="009E1950" w:rsidRDefault="001C3BC6">
            <w:pPr>
              <w:jc w:val="center"/>
              <w:rPr>
                <w:rFonts w:eastAsia="Times New Roman" w:cs="Times New Roman"/>
                <w:sz w:val="20"/>
                <w:szCs w:val="20"/>
              </w:rPr>
            </w:pPr>
            <w:r w:rsidRPr="009E1950">
              <w:rPr>
                <w:rFonts w:cs="Times New Roman"/>
                <w:sz w:val="20"/>
                <w:szCs w:val="20"/>
              </w:rPr>
              <w:t>процент</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1C3BC6" w:rsidRPr="009E1950" w:rsidRDefault="001C3BC6" w:rsidP="00FF66C8">
            <w:pPr>
              <w:jc w:val="center"/>
              <w:rPr>
                <w:rFonts w:cs="Times New Roman"/>
                <w:sz w:val="20"/>
                <w:szCs w:val="20"/>
              </w:rPr>
            </w:pPr>
            <w:r w:rsidRPr="009E1950">
              <w:rPr>
                <w:rFonts w:cs="Times New Roman"/>
                <w:sz w:val="20"/>
                <w:szCs w:val="20"/>
              </w:rPr>
              <w:t>73,33</w:t>
            </w:r>
          </w:p>
        </w:tc>
        <w:tc>
          <w:tcPr>
            <w:tcW w:w="843" w:type="dxa"/>
            <w:tcBorders>
              <w:top w:val="single" w:sz="4" w:space="0" w:color="000000"/>
              <w:left w:val="single" w:sz="4" w:space="0" w:color="000000"/>
              <w:bottom w:val="single" w:sz="4" w:space="0" w:color="000000"/>
              <w:right w:val="single" w:sz="4" w:space="0" w:color="000000"/>
            </w:tcBorders>
            <w:shd w:val="clear" w:color="auto" w:fill="auto"/>
          </w:tcPr>
          <w:p w:rsidR="001C3BC6" w:rsidRPr="009E1950" w:rsidRDefault="001C3BC6" w:rsidP="00FF66C8">
            <w:pPr>
              <w:jc w:val="center"/>
              <w:rPr>
                <w:rFonts w:cs="Times New Roman"/>
                <w:sz w:val="20"/>
                <w:szCs w:val="20"/>
              </w:rPr>
            </w:pPr>
            <w:r w:rsidRPr="009E1950">
              <w:rPr>
                <w:rFonts w:cs="Times New Roman"/>
                <w:sz w:val="20"/>
                <w:szCs w:val="20"/>
              </w:rPr>
              <w:t>73,33</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C3BC6" w:rsidRPr="009E1950" w:rsidRDefault="001C3BC6" w:rsidP="00FF66C8">
            <w:pPr>
              <w:jc w:val="center"/>
              <w:rPr>
                <w:rFonts w:cs="Times New Roman"/>
                <w:sz w:val="20"/>
                <w:szCs w:val="20"/>
              </w:rPr>
            </w:pPr>
            <w:r w:rsidRPr="009E1950">
              <w:rPr>
                <w:rFonts w:cs="Times New Roman"/>
                <w:sz w:val="20"/>
                <w:szCs w:val="20"/>
              </w:rPr>
              <w:t>73,33</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1C3BC6" w:rsidRPr="009E1950" w:rsidRDefault="001C3BC6" w:rsidP="00FF66C8">
            <w:pPr>
              <w:jc w:val="center"/>
              <w:rPr>
                <w:rFonts w:cs="Times New Roman"/>
                <w:sz w:val="20"/>
                <w:szCs w:val="20"/>
              </w:rPr>
            </w:pPr>
            <w:r w:rsidRPr="009E1950">
              <w:rPr>
                <w:rFonts w:cs="Times New Roman"/>
                <w:sz w:val="20"/>
                <w:szCs w:val="20"/>
              </w:rPr>
              <w:t>80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C3BC6" w:rsidRPr="009E1950" w:rsidRDefault="001C3BC6" w:rsidP="00FF66C8">
            <w:pPr>
              <w:jc w:val="center"/>
              <w:rPr>
                <w:rFonts w:eastAsia="Times New Roman" w:cs="Times New Roman"/>
                <w:sz w:val="20"/>
                <w:szCs w:val="20"/>
              </w:rPr>
            </w:pPr>
            <w:r w:rsidRPr="009E1950">
              <w:rPr>
                <w:rFonts w:eastAsia="Times New Roman" w:cs="Times New Roman"/>
                <w:sz w:val="20"/>
                <w:szCs w:val="20"/>
              </w:rPr>
              <w:t>80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C3BC6" w:rsidRPr="009E1950" w:rsidRDefault="001C3BC6" w:rsidP="00FF66C8">
            <w:pPr>
              <w:jc w:val="center"/>
              <w:rPr>
                <w:rFonts w:eastAsia="Times New Roman" w:cs="Times New Roman"/>
                <w:sz w:val="20"/>
                <w:szCs w:val="20"/>
              </w:rPr>
            </w:pPr>
            <w:r w:rsidRPr="009E1950">
              <w:rPr>
                <w:rFonts w:eastAsia="Times New Roman" w:cs="Times New Roman"/>
                <w:sz w:val="20"/>
                <w:szCs w:val="20"/>
              </w:rPr>
              <w:t>80</w:t>
            </w:r>
          </w:p>
        </w:tc>
        <w:tc>
          <w:tcPr>
            <w:tcW w:w="2333" w:type="dxa"/>
            <w:tcBorders>
              <w:top w:val="single" w:sz="4" w:space="0" w:color="000000"/>
              <w:left w:val="single" w:sz="4" w:space="0" w:color="000000"/>
              <w:bottom w:val="single" w:sz="4" w:space="0" w:color="000000"/>
              <w:right w:val="single" w:sz="4" w:space="0" w:color="000000"/>
            </w:tcBorders>
          </w:tcPr>
          <w:p w:rsidR="00F76EC8" w:rsidRPr="009E1950" w:rsidRDefault="00F76EC8" w:rsidP="00AE50C7">
            <w:pPr>
              <w:pStyle w:val="ConsPlusCell"/>
              <w:jc w:val="both"/>
              <w:rPr>
                <w:rFonts w:ascii="Times New Roman" w:hAnsi="Times New Roman" w:cs="Times New Roman"/>
                <w:sz w:val="20"/>
                <w:szCs w:val="20"/>
              </w:rPr>
            </w:pPr>
            <w:r w:rsidRPr="009E1950">
              <w:rPr>
                <w:rFonts w:ascii="Times New Roman" w:hAnsi="Times New Roman" w:cs="Times New Roman"/>
                <w:sz w:val="20"/>
                <w:szCs w:val="20"/>
              </w:rPr>
              <w:t>Комитет по культуре, физической культуре, спорту, работе с детьми и молодежью админ</w:t>
            </w:r>
            <w:r w:rsidRPr="009E1950">
              <w:rPr>
                <w:rFonts w:ascii="Times New Roman" w:hAnsi="Times New Roman" w:cs="Times New Roman"/>
                <w:sz w:val="20"/>
                <w:szCs w:val="20"/>
              </w:rPr>
              <w:t>и</w:t>
            </w:r>
            <w:r w:rsidRPr="009E1950">
              <w:rPr>
                <w:rFonts w:ascii="Times New Roman" w:hAnsi="Times New Roman" w:cs="Times New Roman"/>
                <w:sz w:val="20"/>
                <w:szCs w:val="20"/>
              </w:rPr>
              <w:t>страции городского округа Зарайск Моско</w:t>
            </w:r>
            <w:r w:rsidRPr="009E1950">
              <w:rPr>
                <w:rFonts w:ascii="Times New Roman" w:hAnsi="Times New Roman" w:cs="Times New Roman"/>
                <w:sz w:val="20"/>
                <w:szCs w:val="20"/>
              </w:rPr>
              <w:t>в</w:t>
            </w:r>
            <w:r w:rsidRPr="009E1950">
              <w:rPr>
                <w:rFonts w:ascii="Times New Roman" w:hAnsi="Times New Roman" w:cs="Times New Roman"/>
                <w:sz w:val="20"/>
                <w:szCs w:val="20"/>
              </w:rPr>
              <w:t>ской области;</w:t>
            </w:r>
          </w:p>
          <w:p w:rsidR="001C3BC6" w:rsidRPr="009E1950" w:rsidRDefault="00F76EC8" w:rsidP="00AE50C7">
            <w:pPr>
              <w:jc w:val="both"/>
              <w:rPr>
                <w:rFonts w:cs="Times New Roman"/>
                <w:sz w:val="20"/>
                <w:szCs w:val="20"/>
              </w:rPr>
            </w:pPr>
            <w:r w:rsidRPr="009E1950">
              <w:rPr>
                <w:rFonts w:cs="Times New Roman"/>
                <w:sz w:val="20"/>
                <w:szCs w:val="20"/>
              </w:rPr>
              <w:t>Администрация городского округа Зарайск Московской области.</w:t>
            </w:r>
          </w:p>
        </w:tc>
        <w:tc>
          <w:tcPr>
            <w:tcW w:w="2384" w:type="dxa"/>
            <w:tcBorders>
              <w:top w:val="single" w:sz="4" w:space="0" w:color="000000"/>
              <w:left w:val="single" w:sz="4" w:space="0" w:color="000000"/>
              <w:bottom w:val="single" w:sz="4" w:space="0" w:color="000000"/>
              <w:right w:val="single" w:sz="4" w:space="0" w:color="000000"/>
            </w:tcBorders>
            <w:shd w:val="clear" w:color="auto" w:fill="auto"/>
          </w:tcPr>
          <w:p w:rsidR="001C3BC6" w:rsidRPr="009E1950" w:rsidRDefault="003C428D" w:rsidP="00CA674D">
            <w:pPr>
              <w:jc w:val="center"/>
              <w:rPr>
                <w:rFonts w:cs="Times New Roman"/>
                <w:sz w:val="20"/>
                <w:szCs w:val="20"/>
              </w:rPr>
            </w:pPr>
            <w:r w:rsidRPr="009E1950">
              <w:rPr>
                <w:rFonts w:cs="Times New Roman"/>
                <w:sz w:val="20"/>
                <w:szCs w:val="20"/>
              </w:rPr>
              <w:t>1.</w:t>
            </w:r>
            <w:r w:rsidR="001C3BC6" w:rsidRPr="009E1950">
              <w:rPr>
                <w:rFonts w:cs="Times New Roman"/>
                <w:sz w:val="20"/>
                <w:szCs w:val="20"/>
              </w:rPr>
              <w:t>02.02</w:t>
            </w:r>
          </w:p>
        </w:tc>
      </w:tr>
      <w:tr w:rsidR="00AE50C7" w:rsidRPr="009E1950" w:rsidTr="00E47B62">
        <w:trPr>
          <w:trHeight w:val="312"/>
          <w:jc w:val="center"/>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1C3BC6" w:rsidRPr="009E1950" w:rsidRDefault="001C3BC6">
            <w:pPr>
              <w:jc w:val="center"/>
              <w:rPr>
                <w:rFonts w:eastAsia="Times New Roman" w:cs="Times New Roman"/>
                <w:sz w:val="20"/>
                <w:szCs w:val="20"/>
              </w:rPr>
            </w:pPr>
            <w:r w:rsidRPr="009E1950">
              <w:rPr>
                <w:rFonts w:eastAsia="Times New Roman" w:cs="Times New Roman"/>
                <w:sz w:val="20"/>
                <w:szCs w:val="20"/>
              </w:rPr>
              <w:t>2</w:t>
            </w:r>
          </w:p>
        </w:tc>
        <w:tc>
          <w:tcPr>
            <w:tcW w:w="2296" w:type="dxa"/>
            <w:tcBorders>
              <w:top w:val="single" w:sz="4" w:space="0" w:color="000000"/>
              <w:left w:val="single" w:sz="4" w:space="0" w:color="000000"/>
              <w:bottom w:val="single" w:sz="4" w:space="0" w:color="000000"/>
              <w:right w:val="single" w:sz="4" w:space="0" w:color="000000"/>
            </w:tcBorders>
            <w:shd w:val="clear" w:color="auto" w:fill="auto"/>
          </w:tcPr>
          <w:p w:rsidR="001C3BC6" w:rsidRPr="009E1950" w:rsidRDefault="001C3BC6" w:rsidP="00AE50C7">
            <w:pPr>
              <w:jc w:val="both"/>
              <w:rPr>
                <w:rFonts w:eastAsia="Times New Roman" w:cs="Times New Roman"/>
                <w:sz w:val="20"/>
                <w:szCs w:val="20"/>
              </w:rPr>
            </w:pPr>
            <w:r w:rsidRPr="009E1950">
              <w:rPr>
                <w:rFonts w:eastAsia="Times New Roman" w:cs="Times New Roman"/>
                <w:sz w:val="20"/>
                <w:szCs w:val="20"/>
              </w:rPr>
              <w:t>Количество объектов культурного наследия,</w:t>
            </w:r>
            <w:r w:rsidRPr="009E1950">
              <w:rPr>
                <w:rFonts w:cs="Times New Roman"/>
                <w:sz w:val="20"/>
                <w:szCs w:val="20"/>
              </w:rPr>
              <w:t xml:space="preserve"> </w:t>
            </w:r>
            <w:r w:rsidRPr="009E1950">
              <w:rPr>
                <w:rFonts w:cs="Times New Roman"/>
                <w:sz w:val="20"/>
                <w:szCs w:val="20"/>
              </w:rPr>
              <w:lastRenderedPageBreak/>
              <w:t>находящихся в собственности муниципальных образований,</w:t>
            </w:r>
            <w:r w:rsidRPr="009E1950">
              <w:rPr>
                <w:rFonts w:eastAsia="Times New Roman" w:cs="Times New Roman"/>
                <w:sz w:val="20"/>
                <w:szCs w:val="20"/>
              </w:rPr>
              <w:t xml:space="preserve"> по которым в текущем году разработана проектная документация</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1C3BC6" w:rsidRPr="009E1950" w:rsidRDefault="001C3BC6">
            <w:pPr>
              <w:jc w:val="center"/>
              <w:rPr>
                <w:rFonts w:eastAsia="Times New Roman" w:cs="Times New Roman"/>
                <w:sz w:val="20"/>
                <w:szCs w:val="20"/>
              </w:rPr>
            </w:pPr>
            <w:r w:rsidRPr="009E1950">
              <w:rPr>
                <w:rFonts w:eastAsia="Times New Roman" w:cs="Times New Roman"/>
                <w:sz w:val="20"/>
                <w:szCs w:val="20"/>
              </w:rPr>
              <w:lastRenderedPageBreak/>
              <w:t xml:space="preserve">Отраслевой показатель </w:t>
            </w:r>
            <w:r w:rsidRPr="009E1950">
              <w:rPr>
                <w:rFonts w:eastAsia="Times New Roman" w:cs="Times New Roman"/>
                <w:sz w:val="20"/>
                <w:szCs w:val="20"/>
              </w:rPr>
              <w:lastRenderedPageBreak/>
              <w:t>(показатель госпрограммы)</w:t>
            </w: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rsidR="001C3BC6" w:rsidRPr="009E1950" w:rsidRDefault="001C3BC6">
            <w:pPr>
              <w:jc w:val="center"/>
              <w:rPr>
                <w:rFonts w:eastAsia="Times New Roman" w:cs="Times New Roman"/>
                <w:sz w:val="20"/>
                <w:szCs w:val="20"/>
              </w:rPr>
            </w:pPr>
            <w:r w:rsidRPr="009E1950">
              <w:rPr>
                <w:rFonts w:eastAsia="Times New Roman" w:cs="Times New Roman"/>
                <w:sz w:val="20"/>
                <w:szCs w:val="20"/>
              </w:rPr>
              <w:lastRenderedPageBreak/>
              <w:t>ед</w:t>
            </w:r>
            <w:r w:rsidR="002A7A04">
              <w:rPr>
                <w:rFonts w:eastAsia="Times New Roman" w:cs="Times New Roman"/>
                <w:sz w:val="20"/>
                <w:szCs w:val="20"/>
              </w:rPr>
              <w:t>иница</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1C3BC6" w:rsidRPr="009E1950" w:rsidRDefault="001C3BC6" w:rsidP="00FF66C8">
            <w:pPr>
              <w:jc w:val="center"/>
              <w:rPr>
                <w:rFonts w:cs="Times New Roman"/>
                <w:sz w:val="20"/>
                <w:szCs w:val="20"/>
              </w:rPr>
            </w:pPr>
            <w:r w:rsidRPr="009E1950">
              <w:rPr>
                <w:rFonts w:cs="Times New Roman"/>
                <w:sz w:val="20"/>
                <w:szCs w:val="20"/>
              </w:rPr>
              <w:t>3</w:t>
            </w:r>
          </w:p>
        </w:tc>
        <w:tc>
          <w:tcPr>
            <w:tcW w:w="843" w:type="dxa"/>
            <w:tcBorders>
              <w:top w:val="single" w:sz="4" w:space="0" w:color="000000"/>
              <w:left w:val="single" w:sz="4" w:space="0" w:color="000000"/>
              <w:bottom w:val="single" w:sz="4" w:space="0" w:color="000000"/>
              <w:right w:val="single" w:sz="4" w:space="0" w:color="000000"/>
            </w:tcBorders>
            <w:shd w:val="clear" w:color="auto" w:fill="auto"/>
          </w:tcPr>
          <w:p w:rsidR="001C3BC6" w:rsidRPr="009E1950" w:rsidRDefault="001C3BC6" w:rsidP="00FF66C8">
            <w:pPr>
              <w:jc w:val="center"/>
              <w:rPr>
                <w:rFonts w:cs="Times New Roman"/>
                <w:sz w:val="20"/>
                <w:szCs w:val="20"/>
              </w:rPr>
            </w:pPr>
            <w:r w:rsidRPr="009E1950">
              <w:rPr>
                <w:rFonts w:cs="Times New Roman"/>
                <w:sz w:val="20"/>
                <w:szCs w:val="20"/>
              </w:rPr>
              <w:t>3</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C3BC6" w:rsidRPr="009E1950" w:rsidRDefault="001C3BC6" w:rsidP="00FF66C8">
            <w:pPr>
              <w:jc w:val="center"/>
              <w:rPr>
                <w:rFonts w:cs="Times New Roman"/>
                <w:sz w:val="20"/>
                <w:szCs w:val="20"/>
              </w:rPr>
            </w:pPr>
            <w:r w:rsidRPr="009E1950">
              <w:rPr>
                <w:rFonts w:cs="Times New Roman"/>
                <w:sz w:val="20"/>
                <w:szCs w:val="20"/>
              </w:rPr>
              <w:t>3</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1C3BC6" w:rsidRPr="009E1950" w:rsidRDefault="001C3BC6" w:rsidP="00FF66C8">
            <w:pPr>
              <w:jc w:val="center"/>
              <w:rPr>
                <w:rFonts w:cs="Times New Roman"/>
                <w:sz w:val="20"/>
                <w:szCs w:val="20"/>
              </w:rPr>
            </w:pPr>
            <w:r w:rsidRPr="009E1950">
              <w:rPr>
                <w:rFonts w:cs="Times New Roman"/>
                <w:sz w:val="20"/>
                <w:szCs w:val="20"/>
              </w:rPr>
              <w:t>4</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C3BC6" w:rsidRPr="009E1950" w:rsidRDefault="001C3BC6" w:rsidP="00FF66C8">
            <w:pPr>
              <w:jc w:val="center"/>
              <w:rPr>
                <w:rFonts w:eastAsia="Times New Roman" w:cs="Times New Roman"/>
                <w:sz w:val="20"/>
                <w:szCs w:val="20"/>
              </w:rPr>
            </w:pPr>
            <w:r w:rsidRPr="009E1950">
              <w:rPr>
                <w:rFonts w:eastAsia="Times New Roman" w:cs="Times New Roman"/>
                <w:sz w:val="20"/>
                <w:szCs w:val="20"/>
              </w:rPr>
              <w:t>4</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C3BC6" w:rsidRPr="009E1950" w:rsidRDefault="001C3BC6" w:rsidP="00FF66C8">
            <w:pPr>
              <w:jc w:val="center"/>
              <w:rPr>
                <w:rFonts w:eastAsia="Times New Roman" w:cs="Times New Roman"/>
                <w:sz w:val="20"/>
                <w:szCs w:val="20"/>
              </w:rPr>
            </w:pPr>
            <w:r w:rsidRPr="009E1950">
              <w:rPr>
                <w:rFonts w:eastAsia="Times New Roman" w:cs="Times New Roman"/>
                <w:sz w:val="20"/>
                <w:szCs w:val="20"/>
              </w:rPr>
              <w:t>4</w:t>
            </w:r>
          </w:p>
        </w:tc>
        <w:tc>
          <w:tcPr>
            <w:tcW w:w="2333" w:type="dxa"/>
            <w:tcBorders>
              <w:top w:val="single" w:sz="4" w:space="0" w:color="000000"/>
              <w:left w:val="single" w:sz="4" w:space="0" w:color="000000"/>
              <w:bottom w:val="single" w:sz="4" w:space="0" w:color="000000"/>
              <w:right w:val="single" w:sz="4" w:space="0" w:color="000000"/>
            </w:tcBorders>
          </w:tcPr>
          <w:p w:rsidR="00B72359" w:rsidRPr="009E1950" w:rsidRDefault="00B72359" w:rsidP="00AE50C7">
            <w:pPr>
              <w:pStyle w:val="ConsPlusCell"/>
              <w:jc w:val="both"/>
              <w:rPr>
                <w:rFonts w:ascii="Times New Roman" w:hAnsi="Times New Roman" w:cs="Times New Roman"/>
                <w:sz w:val="20"/>
                <w:szCs w:val="20"/>
              </w:rPr>
            </w:pPr>
            <w:r w:rsidRPr="009E1950">
              <w:rPr>
                <w:rFonts w:ascii="Times New Roman" w:hAnsi="Times New Roman" w:cs="Times New Roman"/>
                <w:sz w:val="20"/>
                <w:szCs w:val="20"/>
              </w:rPr>
              <w:t xml:space="preserve">Комитет по культуре, физической культуре, </w:t>
            </w:r>
            <w:r w:rsidRPr="009E1950">
              <w:rPr>
                <w:rFonts w:ascii="Times New Roman" w:hAnsi="Times New Roman" w:cs="Times New Roman"/>
                <w:sz w:val="20"/>
                <w:szCs w:val="20"/>
              </w:rPr>
              <w:lastRenderedPageBreak/>
              <w:t>спорту, работе с детьми и молодежью админ</w:t>
            </w:r>
            <w:r w:rsidRPr="009E1950">
              <w:rPr>
                <w:rFonts w:ascii="Times New Roman" w:hAnsi="Times New Roman" w:cs="Times New Roman"/>
                <w:sz w:val="20"/>
                <w:szCs w:val="20"/>
              </w:rPr>
              <w:t>и</w:t>
            </w:r>
            <w:r w:rsidRPr="009E1950">
              <w:rPr>
                <w:rFonts w:ascii="Times New Roman" w:hAnsi="Times New Roman" w:cs="Times New Roman"/>
                <w:sz w:val="20"/>
                <w:szCs w:val="20"/>
              </w:rPr>
              <w:t>страции городского округа Зарайск Моско</w:t>
            </w:r>
            <w:r w:rsidRPr="009E1950">
              <w:rPr>
                <w:rFonts w:ascii="Times New Roman" w:hAnsi="Times New Roman" w:cs="Times New Roman"/>
                <w:sz w:val="20"/>
                <w:szCs w:val="20"/>
              </w:rPr>
              <w:t>в</w:t>
            </w:r>
            <w:r w:rsidRPr="009E1950">
              <w:rPr>
                <w:rFonts w:ascii="Times New Roman" w:hAnsi="Times New Roman" w:cs="Times New Roman"/>
                <w:sz w:val="20"/>
                <w:szCs w:val="20"/>
              </w:rPr>
              <w:t>ской области;</w:t>
            </w:r>
          </w:p>
          <w:p w:rsidR="001C3BC6" w:rsidRPr="009E1950" w:rsidRDefault="00B72359" w:rsidP="00AE50C7">
            <w:pPr>
              <w:jc w:val="both"/>
              <w:rPr>
                <w:rFonts w:cs="Times New Roman"/>
                <w:sz w:val="20"/>
                <w:szCs w:val="20"/>
              </w:rPr>
            </w:pPr>
            <w:r w:rsidRPr="009E1950">
              <w:rPr>
                <w:rFonts w:cs="Times New Roman"/>
                <w:sz w:val="20"/>
                <w:szCs w:val="20"/>
              </w:rPr>
              <w:t>Администрация городского округа Зарайск Московской области.</w:t>
            </w:r>
          </w:p>
        </w:tc>
        <w:tc>
          <w:tcPr>
            <w:tcW w:w="2384" w:type="dxa"/>
            <w:tcBorders>
              <w:top w:val="single" w:sz="4" w:space="0" w:color="000000"/>
              <w:left w:val="single" w:sz="4" w:space="0" w:color="000000"/>
              <w:bottom w:val="single" w:sz="4" w:space="0" w:color="000000"/>
              <w:right w:val="single" w:sz="4" w:space="0" w:color="000000"/>
            </w:tcBorders>
            <w:shd w:val="clear" w:color="auto" w:fill="auto"/>
          </w:tcPr>
          <w:p w:rsidR="001C3BC6" w:rsidRPr="009E1950" w:rsidRDefault="003C428D" w:rsidP="00685492">
            <w:pPr>
              <w:jc w:val="center"/>
              <w:rPr>
                <w:rFonts w:cs="Times New Roman"/>
                <w:sz w:val="20"/>
                <w:szCs w:val="20"/>
              </w:rPr>
            </w:pPr>
            <w:r w:rsidRPr="009E1950">
              <w:rPr>
                <w:rFonts w:cs="Times New Roman"/>
                <w:sz w:val="20"/>
                <w:szCs w:val="20"/>
              </w:rPr>
              <w:lastRenderedPageBreak/>
              <w:t>1.</w:t>
            </w:r>
            <w:r w:rsidR="001C3BC6" w:rsidRPr="009E1950">
              <w:rPr>
                <w:rFonts w:cs="Times New Roman"/>
                <w:sz w:val="20"/>
                <w:szCs w:val="20"/>
              </w:rPr>
              <w:t>02.01</w:t>
            </w:r>
          </w:p>
        </w:tc>
      </w:tr>
      <w:tr w:rsidR="00AE50C7" w:rsidRPr="009E1950" w:rsidTr="00E47B62">
        <w:trPr>
          <w:trHeight w:val="312"/>
          <w:jc w:val="center"/>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1C3BC6" w:rsidRPr="009E1950" w:rsidRDefault="001C3BC6">
            <w:pPr>
              <w:jc w:val="center"/>
              <w:rPr>
                <w:rFonts w:eastAsia="Times New Roman" w:cs="Times New Roman"/>
                <w:sz w:val="20"/>
                <w:szCs w:val="20"/>
              </w:rPr>
            </w:pPr>
            <w:r w:rsidRPr="009E1950">
              <w:rPr>
                <w:rFonts w:eastAsia="Times New Roman" w:cs="Times New Roman"/>
                <w:sz w:val="20"/>
                <w:szCs w:val="20"/>
              </w:rPr>
              <w:lastRenderedPageBreak/>
              <w:t>3</w:t>
            </w:r>
          </w:p>
        </w:tc>
        <w:tc>
          <w:tcPr>
            <w:tcW w:w="2296" w:type="dxa"/>
            <w:tcBorders>
              <w:top w:val="single" w:sz="4" w:space="0" w:color="000000"/>
              <w:left w:val="single" w:sz="4" w:space="0" w:color="000000"/>
              <w:bottom w:val="single" w:sz="4" w:space="0" w:color="000000"/>
              <w:right w:val="single" w:sz="4" w:space="0" w:color="000000"/>
            </w:tcBorders>
            <w:shd w:val="clear" w:color="auto" w:fill="auto"/>
          </w:tcPr>
          <w:p w:rsidR="001C3BC6" w:rsidRPr="009E1950" w:rsidRDefault="001C3BC6" w:rsidP="00AE50C7">
            <w:pPr>
              <w:jc w:val="both"/>
              <w:rPr>
                <w:rFonts w:eastAsia="Times New Roman" w:cs="Times New Roman"/>
                <w:sz w:val="20"/>
                <w:szCs w:val="20"/>
              </w:rPr>
            </w:pPr>
            <w:r w:rsidRPr="009E1950">
              <w:rPr>
                <w:rFonts w:eastAsia="Times New Roman" w:cs="Times New Roman"/>
                <w:sz w:val="20"/>
                <w:szCs w:val="20"/>
              </w:rPr>
              <w:t xml:space="preserve">Увеличение доли объектов культурного наследия, находящихся в собственности муниципального образования на которые установлены информационные надписи </w:t>
            </w:r>
          </w:p>
          <w:p w:rsidR="001C3BC6" w:rsidRPr="009E1950" w:rsidRDefault="001C3BC6" w:rsidP="00AE50C7">
            <w:pPr>
              <w:jc w:val="both"/>
              <w:rPr>
                <w:rFonts w:eastAsia="Times New Roman" w:cs="Times New Roman"/>
                <w:sz w:val="20"/>
                <w:szCs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1C3BC6" w:rsidRPr="009E1950" w:rsidRDefault="001C3BC6">
            <w:pPr>
              <w:jc w:val="center"/>
              <w:rPr>
                <w:rFonts w:eastAsia="Times New Roman" w:cs="Times New Roman"/>
                <w:sz w:val="20"/>
                <w:szCs w:val="20"/>
              </w:rPr>
            </w:pPr>
            <w:r w:rsidRPr="009E1950">
              <w:rPr>
                <w:rFonts w:eastAsia="Times New Roman" w:cs="Times New Roman"/>
                <w:sz w:val="20"/>
                <w:szCs w:val="20"/>
              </w:rPr>
              <w:t xml:space="preserve">Отраслевой показатель </w:t>
            </w: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rsidR="001C3BC6" w:rsidRPr="009E1950" w:rsidRDefault="001C3BC6">
            <w:pPr>
              <w:jc w:val="center"/>
              <w:rPr>
                <w:rFonts w:eastAsia="Times New Roman" w:cs="Times New Roman"/>
                <w:sz w:val="20"/>
                <w:szCs w:val="20"/>
              </w:rPr>
            </w:pPr>
            <w:r w:rsidRPr="009E1950">
              <w:rPr>
                <w:rFonts w:eastAsia="Times New Roman" w:cs="Times New Roman"/>
                <w:sz w:val="20"/>
                <w:szCs w:val="20"/>
              </w:rPr>
              <w:t>процент</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1C3BC6" w:rsidRPr="009E1950" w:rsidRDefault="001C3BC6" w:rsidP="00FF66C8">
            <w:pPr>
              <w:jc w:val="center"/>
              <w:rPr>
                <w:rFonts w:cs="Times New Roman"/>
                <w:sz w:val="20"/>
                <w:szCs w:val="20"/>
              </w:rPr>
            </w:pPr>
            <w:r w:rsidRPr="009E1950">
              <w:rPr>
                <w:rFonts w:cs="Times New Roman"/>
                <w:sz w:val="20"/>
                <w:szCs w:val="20"/>
              </w:rPr>
              <w:t>0</w:t>
            </w:r>
          </w:p>
        </w:tc>
        <w:tc>
          <w:tcPr>
            <w:tcW w:w="843" w:type="dxa"/>
            <w:tcBorders>
              <w:top w:val="single" w:sz="4" w:space="0" w:color="000000"/>
              <w:left w:val="single" w:sz="4" w:space="0" w:color="000000"/>
              <w:bottom w:val="single" w:sz="4" w:space="0" w:color="000000"/>
              <w:right w:val="single" w:sz="4" w:space="0" w:color="000000"/>
            </w:tcBorders>
            <w:shd w:val="clear" w:color="auto" w:fill="auto"/>
          </w:tcPr>
          <w:p w:rsidR="001C3BC6" w:rsidRPr="009E1950" w:rsidRDefault="001C3BC6" w:rsidP="00FF66C8">
            <w:pPr>
              <w:jc w:val="center"/>
              <w:rPr>
                <w:rFonts w:cs="Times New Roman"/>
                <w:sz w:val="20"/>
                <w:szCs w:val="20"/>
              </w:rPr>
            </w:pPr>
            <w:r w:rsidRPr="009E1950">
              <w:rPr>
                <w:rFonts w:cs="Times New Roman"/>
                <w:sz w:val="20"/>
                <w:szCs w:val="20"/>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C3BC6" w:rsidRPr="009E1950" w:rsidRDefault="001C3BC6" w:rsidP="00FF66C8">
            <w:pPr>
              <w:jc w:val="center"/>
              <w:rPr>
                <w:rFonts w:cs="Times New Roman"/>
                <w:sz w:val="20"/>
                <w:szCs w:val="20"/>
              </w:rPr>
            </w:pPr>
            <w:r w:rsidRPr="009E1950">
              <w:rPr>
                <w:rFonts w:cs="Times New Roman"/>
                <w:sz w:val="20"/>
                <w:szCs w:val="20"/>
              </w:rPr>
              <w:t>0</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1C3BC6" w:rsidRPr="009E1950" w:rsidRDefault="001C3BC6" w:rsidP="00FF66C8">
            <w:pPr>
              <w:jc w:val="center"/>
              <w:rPr>
                <w:rFonts w:cs="Times New Roman"/>
                <w:sz w:val="20"/>
                <w:szCs w:val="20"/>
              </w:rPr>
            </w:pPr>
            <w:r w:rsidRPr="009E1950">
              <w:rPr>
                <w:rFonts w:cs="Times New Roman"/>
                <w:sz w:val="20"/>
                <w:szCs w:val="20"/>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C3BC6" w:rsidRPr="009E1950" w:rsidRDefault="001C3BC6" w:rsidP="00FF66C8">
            <w:pPr>
              <w:jc w:val="center"/>
              <w:rPr>
                <w:rFonts w:eastAsia="Times New Roman" w:cs="Times New Roman"/>
                <w:sz w:val="20"/>
                <w:szCs w:val="20"/>
              </w:rPr>
            </w:pPr>
            <w:r w:rsidRPr="009E1950">
              <w:rPr>
                <w:rFonts w:eastAsia="Times New Roman" w:cs="Times New Roman"/>
                <w:sz w:val="20"/>
                <w:szCs w:val="20"/>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C3BC6" w:rsidRPr="009E1950" w:rsidRDefault="001C3BC6" w:rsidP="00FF66C8">
            <w:pPr>
              <w:jc w:val="center"/>
              <w:rPr>
                <w:rFonts w:eastAsia="Times New Roman" w:cs="Times New Roman"/>
                <w:sz w:val="20"/>
                <w:szCs w:val="20"/>
              </w:rPr>
            </w:pPr>
            <w:r w:rsidRPr="009E1950">
              <w:rPr>
                <w:rFonts w:eastAsia="Times New Roman" w:cs="Times New Roman"/>
                <w:sz w:val="20"/>
                <w:szCs w:val="20"/>
              </w:rPr>
              <w:t>0</w:t>
            </w:r>
          </w:p>
        </w:tc>
        <w:tc>
          <w:tcPr>
            <w:tcW w:w="2333" w:type="dxa"/>
            <w:tcBorders>
              <w:top w:val="single" w:sz="4" w:space="0" w:color="000000"/>
              <w:left w:val="single" w:sz="4" w:space="0" w:color="000000"/>
              <w:bottom w:val="single" w:sz="4" w:space="0" w:color="000000"/>
              <w:right w:val="single" w:sz="4" w:space="0" w:color="000000"/>
            </w:tcBorders>
          </w:tcPr>
          <w:p w:rsidR="00B72359" w:rsidRPr="009E1950" w:rsidRDefault="00B72359" w:rsidP="00AE50C7">
            <w:pPr>
              <w:pStyle w:val="ConsPlusCell"/>
              <w:jc w:val="both"/>
              <w:rPr>
                <w:rFonts w:ascii="Times New Roman" w:hAnsi="Times New Roman" w:cs="Times New Roman"/>
                <w:sz w:val="20"/>
                <w:szCs w:val="20"/>
              </w:rPr>
            </w:pPr>
            <w:r w:rsidRPr="009E1950">
              <w:rPr>
                <w:rFonts w:ascii="Times New Roman" w:hAnsi="Times New Roman" w:cs="Times New Roman"/>
                <w:sz w:val="20"/>
                <w:szCs w:val="20"/>
              </w:rPr>
              <w:t>Комитет по культуре, физической культуре, спорту, работе с детьми и молодежью админ</w:t>
            </w:r>
            <w:r w:rsidRPr="009E1950">
              <w:rPr>
                <w:rFonts w:ascii="Times New Roman" w:hAnsi="Times New Roman" w:cs="Times New Roman"/>
                <w:sz w:val="20"/>
                <w:szCs w:val="20"/>
              </w:rPr>
              <w:t>и</w:t>
            </w:r>
            <w:r w:rsidRPr="009E1950">
              <w:rPr>
                <w:rFonts w:ascii="Times New Roman" w:hAnsi="Times New Roman" w:cs="Times New Roman"/>
                <w:sz w:val="20"/>
                <w:szCs w:val="20"/>
              </w:rPr>
              <w:t>страции городского округа Зарайск Моско</w:t>
            </w:r>
            <w:r w:rsidRPr="009E1950">
              <w:rPr>
                <w:rFonts w:ascii="Times New Roman" w:hAnsi="Times New Roman" w:cs="Times New Roman"/>
                <w:sz w:val="20"/>
                <w:szCs w:val="20"/>
              </w:rPr>
              <w:t>в</w:t>
            </w:r>
            <w:r w:rsidRPr="009E1950">
              <w:rPr>
                <w:rFonts w:ascii="Times New Roman" w:hAnsi="Times New Roman" w:cs="Times New Roman"/>
                <w:sz w:val="20"/>
                <w:szCs w:val="20"/>
              </w:rPr>
              <w:t>ской области;</w:t>
            </w:r>
          </w:p>
          <w:p w:rsidR="001C3BC6" w:rsidRPr="009E1950" w:rsidRDefault="00B72359" w:rsidP="00AE50C7">
            <w:pPr>
              <w:jc w:val="both"/>
              <w:rPr>
                <w:rFonts w:cs="Times New Roman"/>
                <w:sz w:val="20"/>
                <w:szCs w:val="20"/>
              </w:rPr>
            </w:pPr>
            <w:r w:rsidRPr="009E1950">
              <w:rPr>
                <w:rFonts w:cs="Times New Roman"/>
                <w:sz w:val="20"/>
                <w:szCs w:val="20"/>
              </w:rPr>
              <w:t>Администрация городского округа Зарайск Московской области.</w:t>
            </w:r>
          </w:p>
        </w:tc>
        <w:tc>
          <w:tcPr>
            <w:tcW w:w="2384" w:type="dxa"/>
            <w:tcBorders>
              <w:top w:val="single" w:sz="4" w:space="0" w:color="000000"/>
              <w:left w:val="single" w:sz="4" w:space="0" w:color="000000"/>
              <w:bottom w:val="single" w:sz="4" w:space="0" w:color="000000"/>
              <w:right w:val="single" w:sz="4" w:space="0" w:color="000000"/>
            </w:tcBorders>
            <w:shd w:val="clear" w:color="auto" w:fill="auto"/>
          </w:tcPr>
          <w:p w:rsidR="001C3BC6" w:rsidRPr="009E1950" w:rsidRDefault="001C3BC6" w:rsidP="00685492">
            <w:pPr>
              <w:jc w:val="center"/>
              <w:rPr>
                <w:rFonts w:cs="Times New Roman"/>
                <w:sz w:val="20"/>
                <w:szCs w:val="20"/>
              </w:rPr>
            </w:pPr>
            <w:r w:rsidRPr="009E1950">
              <w:rPr>
                <w:rFonts w:cs="Times New Roman"/>
                <w:sz w:val="20"/>
                <w:szCs w:val="20"/>
              </w:rPr>
              <w:t>1</w:t>
            </w:r>
            <w:r w:rsidR="003C428D" w:rsidRPr="009E1950">
              <w:rPr>
                <w:rFonts w:cs="Times New Roman"/>
                <w:sz w:val="20"/>
                <w:szCs w:val="20"/>
              </w:rPr>
              <w:t>.</w:t>
            </w:r>
            <w:r w:rsidRPr="009E1950">
              <w:rPr>
                <w:rFonts w:cs="Times New Roman"/>
                <w:sz w:val="20"/>
                <w:szCs w:val="20"/>
              </w:rPr>
              <w:t>01.01</w:t>
            </w:r>
          </w:p>
        </w:tc>
      </w:tr>
      <w:tr w:rsidR="00D55B8B" w:rsidRPr="009E1950" w:rsidTr="00E47B62">
        <w:trPr>
          <w:trHeight w:val="343"/>
          <w:jc w:val="center"/>
        </w:trPr>
        <w:tc>
          <w:tcPr>
            <w:tcW w:w="15537" w:type="dxa"/>
            <w:gridSpan w:val="12"/>
            <w:tcBorders>
              <w:top w:val="single" w:sz="4" w:space="0" w:color="000000"/>
              <w:left w:val="single" w:sz="4" w:space="0" w:color="000000"/>
              <w:bottom w:val="single" w:sz="4" w:space="0" w:color="000000"/>
              <w:right w:val="single" w:sz="4" w:space="0" w:color="000000"/>
            </w:tcBorders>
            <w:shd w:val="clear" w:color="auto" w:fill="auto"/>
          </w:tcPr>
          <w:p w:rsidR="00D55B8B" w:rsidRPr="009E1950" w:rsidRDefault="00D55B8B" w:rsidP="00B66C31">
            <w:pPr>
              <w:jc w:val="center"/>
              <w:rPr>
                <w:rFonts w:cs="Times New Roman"/>
                <w:sz w:val="20"/>
                <w:szCs w:val="20"/>
              </w:rPr>
            </w:pPr>
            <w:r w:rsidRPr="009E1950">
              <w:rPr>
                <w:rFonts w:eastAsia="Times New Roman" w:cs="Times New Roman"/>
                <w:color w:val="000000" w:themeColor="text1"/>
                <w:sz w:val="20"/>
                <w:szCs w:val="20"/>
                <w:lang w:eastAsia="ru-RU"/>
              </w:rPr>
              <w:t>Повышение уровня библиотечного обслуживания населения, развитие литературного творчества и популяризация чтения</w:t>
            </w:r>
          </w:p>
        </w:tc>
      </w:tr>
      <w:tr w:rsidR="00AE50C7" w:rsidRPr="009E1950" w:rsidTr="00E47B62">
        <w:trPr>
          <w:trHeight w:val="343"/>
          <w:jc w:val="center"/>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740036" w:rsidRPr="009E1950" w:rsidRDefault="00740036">
            <w:pPr>
              <w:jc w:val="center"/>
              <w:rPr>
                <w:rFonts w:eastAsia="Times New Roman" w:cs="Times New Roman"/>
                <w:sz w:val="20"/>
                <w:szCs w:val="20"/>
              </w:rPr>
            </w:pPr>
            <w:r w:rsidRPr="009E1950">
              <w:rPr>
                <w:rFonts w:eastAsia="Times New Roman" w:cs="Times New Roman"/>
                <w:sz w:val="20"/>
                <w:szCs w:val="20"/>
              </w:rPr>
              <w:t>1</w:t>
            </w:r>
          </w:p>
        </w:tc>
        <w:tc>
          <w:tcPr>
            <w:tcW w:w="2296" w:type="dxa"/>
            <w:tcBorders>
              <w:top w:val="single" w:sz="4" w:space="0" w:color="000000"/>
              <w:left w:val="single" w:sz="4" w:space="0" w:color="000000"/>
              <w:bottom w:val="single" w:sz="4" w:space="0" w:color="000000"/>
              <w:right w:val="single" w:sz="4" w:space="0" w:color="000000"/>
            </w:tcBorders>
            <w:shd w:val="clear" w:color="auto" w:fill="auto"/>
          </w:tcPr>
          <w:p w:rsidR="00740036" w:rsidRPr="009E1950" w:rsidRDefault="00740036" w:rsidP="00AE50C7">
            <w:pPr>
              <w:jc w:val="both"/>
              <w:rPr>
                <w:rFonts w:eastAsia="Times New Roman" w:cs="Times New Roman"/>
                <w:sz w:val="20"/>
                <w:szCs w:val="20"/>
              </w:rPr>
            </w:pPr>
            <w:r w:rsidRPr="009E1950">
              <w:rPr>
                <w:rFonts w:cs="Times New Roman"/>
                <w:sz w:val="20"/>
                <w:szCs w:val="20"/>
              </w:rPr>
              <w:t>Обеспечение роста числа пользователей муниципальных библиотек Московской области</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740036" w:rsidRPr="009E1950" w:rsidRDefault="00740036">
            <w:pPr>
              <w:jc w:val="center"/>
              <w:rPr>
                <w:rFonts w:eastAsia="Times New Roman" w:cs="Times New Roman"/>
                <w:sz w:val="20"/>
                <w:szCs w:val="20"/>
              </w:rPr>
            </w:pPr>
            <w:r w:rsidRPr="009E1950">
              <w:rPr>
                <w:rFonts w:cs="Times New Roman"/>
                <w:sz w:val="20"/>
                <w:szCs w:val="20"/>
              </w:rPr>
              <w:t>Отраслевой показатель</w:t>
            </w: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rsidR="00740036" w:rsidRPr="009E1950" w:rsidRDefault="00740036">
            <w:pPr>
              <w:jc w:val="center"/>
              <w:rPr>
                <w:rFonts w:eastAsia="Times New Roman" w:cs="Times New Roman"/>
                <w:sz w:val="20"/>
                <w:szCs w:val="20"/>
              </w:rPr>
            </w:pPr>
            <w:r w:rsidRPr="009E1950">
              <w:rPr>
                <w:rFonts w:cs="Times New Roman"/>
                <w:sz w:val="20"/>
                <w:szCs w:val="20"/>
              </w:rPr>
              <w:t>человек</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740036" w:rsidRPr="009E1950" w:rsidRDefault="00740036" w:rsidP="00FF66C8">
            <w:pPr>
              <w:jc w:val="center"/>
              <w:rPr>
                <w:rFonts w:eastAsia="Times New Roman" w:cs="Times New Roman"/>
                <w:sz w:val="20"/>
                <w:szCs w:val="20"/>
              </w:rPr>
            </w:pPr>
            <w:r w:rsidRPr="009E1950">
              <w:rPr>
                <w:rFonts w:eastAsia="Times New Roman" w:cs="Times New Roman"/>
                <w:sz w:val="20"/>
                <w:szCs w:val="20"/>
              </w:rPr>
              <w:t>17549</w:t>
            </w:r>
          </w:p>
        </w:tc>
        <w:tc>
          <w:tcPr>
            <w:tcW w:w="843" w:type="dxa"/>
            <w:tcBorders>
              <w:top w:val="single" w:sz="4" w:space="0" w:color="000000"/>
              <w:left w:val="single" w:sz="4" w:space="0" w:color="000000"/>
              <w:bottom w:val="single" w:sz="4" w:space="0" w:color="000000"/>
              <w:right w:val="single" w:sz="4" w:space="0" w:color="000000"/>
            </w:tcBorders>
            <w:shd w:val="clear" w:color="auto" w:fill="auto"/>
          </w:tcPr>
          <w:p w:rsidR="00740036" w:rsidRPr="009E1950" w:rsidRDefault="00740036" w:rsidP="00FF66C8">
            <w:pPr>
              <w:jc w:val="center"/>
              <w:rPr>
                <w:rFonts w:eastAsia="Times New Roman" w:cs="Times New Roman"/>
                <w:sz w:val="20"/>
                <w:szCs w:val="20"/>
              </w:rPr>
            </w:pPr>
            <w:r w:rsidRPr="009E1950">
              <w:rPr>
                <w:rFonts w:eastAsia="Times New Roman" w:cs="Times New Roman"/>
                <w:sz w:val="20"/>
                <w:szCs w:val="20"/>
              </w:rPr>
              <w:t>17550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740036" w:rsidRPr="009E1950" w:rsidRDefault="00740036" w:rsidP="00FF66C8">
            <w:pPr>
              <w:jc w:val="center"/>
              <w:rPr>
                <w:rFonts w:eastAsia="Times New Roman" w:cs="Times New Roman"/>
                <w:sz w:val="20"/>
                <w:szCs w:val="20"/>
              </w:rPr>
            </w:pPr>
            <w:r w:rsidRPr="009E1950">
              <w:rPr>
                <w:rFonts w:eastAsia="Times New Roman" w:cs="Times New Roman"/>
                <w:sz w:val="20"/>
                <w:szCs w:val="20"/>
              </w:rPr>
              <w:t>17551</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740036" w:rsidRPr="009E1950" w:rsidRDefault="00740036" w:rsidP="00FF66C8">
            <w:pPr>
              <w:jc w:val="center"/>
              <w:rPr>
                <w:rFonts w:eastAsia="Times New Roman" w:cs="Times New Roman"/>
                <w:sz w:val="20"/>
                <w:szCs w:val="20"/>
              </w:rPr>
            </w:pPr>
            <w:r w:rsidRPr="009E1950">
              <w:rPr>
                <w:rFonts w:eastAsia="Times New Roman" w:cs="Times New Roman"/>
                <w:sz w:val="20"/>
                <w:szCs w:val="20"/>
              </w:rPr>
              <w:t>17552</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740036" w:rsidRPr="009E1950" w:rsidRDefault="00740036" w:rsidP="00FF66C8">
            <w:pPr>
              <w:jc w:val="center"/>
              <w:rPr>
                <w:rFonts w:eastAsia="Times New Roman" w:cs="Times New Roman"/>
                <w:sz w:val="20"/>
                <w:szCs w:val="20"/>
              </w:rPr>
            </w:pPr>
            <w:r w:rsidRPr="009E1950">
              <w:rPr>
                <w:rFonts w:eastAsia="Times New Roman" w:cs="Times New Roman"/>
                <w:sz w:val="20"/>
                <w:szCs w:val="20"/>
              </w:rPr>
              <w:t>17553</w:t>
            </w:r>
          </w:p>
        </w:tc>
        <w:tc>
          <w:tcPr>
            <w:tcW w:w="992" w:type="dxa"/>
            <w:tcBorders>
              <w:top w:val="single" w:sz="4" w:space="0" w:color="000000"/>
              <w:left w:val="single" w:sz="4" w:space="0" w:color="000000"/>
              <w:bottom w:val="single" w:sz="4" w:space="0" w:color="000000"/>
              <w:right w:val="single" w:sz="4" w:space="0" w:color="000000"/>
            </w:tcBorders>
          </w:tcPr>
          <w:p w:rsidR="00740036" w:rsidRPr="009E1950" w:rsidRDefault="00740036" w:rsidP="00FF66C8">
            <w:pPr>
              <w:jc w:val="center"/>
              <w:rPr>
                <w:rFonts w:eastAsia="Times New Roman" w:cs="Times New Roman"/>
                <w:sz w:val="20"/>
                <w:szCs w:val="20"/>
              </w:rPr>
            </w:pPr>
            <w:r w:rsidRPr="009E1950">
              <w:rPr>
                <w:rFonts w:eastAsia="Times New Roman" w:cs="Times New Roman"/>
                <w:sz w:val="20"/>
                <w:szCs w:val="20"/>
              </w:rPr>
              <w:t>17554</w:t>
            </w:r>
          </w:p>
        </w:tc>
        <w:tc>
          <w:tcPr>
            <w:tcW w:w="2333" w:type="dxa"/>
            <w:tcBorders>
              <w:top w:val="single" w:sz="4" w:space="0" w:color="000000"/>
              <w:left w:val="single" w:sz="4" w:space="0" w:color="000000"/>
              <w:bottom w:val="single" w:sz="4" w:space="0" w:color="000000"/>
              <w:right w:val="single" w:sz="4" w:space="0" w:color="000000"/>
            </w:tcBorders>
            <w:shd w:val="clear" w:color="auto" w:fill="auto"/>
          </w:tcPr>
          <w:p w:rsidR="00740036" w:rsidRPr="009E1950" w:rsidRDefault="00F56E2B" w:rsidP="00AE50C7">
            <w:pPr>
              <w:pStyle w:val="ConsPlusCell"/>
              <w:jc w:val="both"/>
              <w:rPr>
                <w:rFonts w:ascii="Times New Roman" w:hAnsi="Times New Roman" w:cs="Times New Roman"/>
                <w:sz w:val="20"/>
                <w:szCs w:val="20"/>
              </w:rPr>
            </w:pPr>
            <w:r w:rsidRPr="009E1950">
              <w:rPr>
                <w:rFonts w:ascii="Times New Roman" w:hAnsi="Times New Roman" w:cs="Times New Roman"/>
                <w:sz w:val="20"/>
                <w:szCs w:val="20"/>
              </w:rPr>
              <w:t>Комитет по культуре, физической культуре, спорту, работе с детьми и молодежью админ</w:t>
            </w:r>
            <w:r w:rsidRPr="009E1950">
              <w:rPr>
                <w:rFonts w:ascii="Times New Roman" w:hAnsi="Times New Roman" w:cs="Times New Roman"/>
                <w:sz w:val="20"/>
                <w:szCs w:val="20"/>
              </w:rPr>
              <w:t>и</w:t>
            </w:r>
            <w:r w:rsidRPr="009E1950">
              <w:rPr>
                <w:rFonts w:ascii="Times New Roman" w:hAnsi="Times New Roman" w:cs="Times New Roman"/>
                <w:sz w:val="20"/>
                <w:szCs w:val="20"/>
              </w:rPr>
              <w:t>страции городского округа Зарайск Моско</w:t>
            </w:r>
            <w:r w:rsidRPr="009E1950">
              <w:rPr>
                <w:rFonts w:ascii="Times New Roman" w:hAnsi="Times New Roman" w:cs="Times New Roman"/>
                <w:sz w:val="20"/>
                <w:szCs w:val="20"/>
              </w:rPr>
              <w:t>в</w:t>
            </w:r>
            <w:r w:rsidRPr="009E1950">
              <w:rPr>
                <w:rFonts w:ascii="Times New Roman" w:hAnsi="Times New Roman" w:cs="Times New Roman"/>
                <w:sz w:val="20"/>
                <w:szCs w:val="20"/>
              </w:rPr>
              <w:t xml:space="preserve">ской области; МБУК «ЦБС </w:t>
            </w:r>
            <w:r w:rsidR="00B66C31" w:rsidRPr="009E1950">
              <w:rPr>
                <w:rFonts w:ascii="Times New Roman" w:hAnsi="Times New Roman" w:cs="Times New Roman"/>
                <w:sz w:val="20"/>
                <w:szCs w:val="20"/>
              </w:rPr>
              <w:t xml:space="preserve">городского округа </w:t>
            </w:r>
            <w:r w:rsidRPr="009E1950">
              <w:rPr>
                <w:rFonts w:ascii="Times New Roman" w:hAnsi="Times New Roman" w:cs="Times New Roman"/>
                <w:sz w:val="20"/>
                <w:szCs w:val="20"/>
              </w:rPr>
              <w:t>Зарайск»</w:t>
            </w:r>
          </w:p>
        </w:tc>
        <w:tc>
          <w:tcPr>
            <w:tcW w:w="2384" w:type="dxa"/>
            <w:tcBorders>
              <w:top w:val="single" w:sz="4" w:space="0" w:color="000000"/>
              <w:left w:val="single" w:sz="4" w:space="0" w:color="000000"/>
              <w:bottom w:val="single" w:sz="4" w:space="0" w:color="000000"/>
              <w:right w:val="single" w:sz="4" w:space="0" w:color="000000"/>
            </w:tcBorders>
            <w:shd w:val="clear" w:color="auto" w:fill="auto"/>
          </w:tcPr>
          <w:p w:rsidR="00740036" w:rsidRPr="009E1950" w:rsidRDefault="00FD6A17" w:rsidP="0095191A">
            <w:pPr>
              <w:jc w:val="center"/>
              <w:rPr>
                <w:rFonts w:cs="Times New Roman"/>
                <w:sz w:val="20"/>
                <w:szCs w:val="20"/>
              </w:rPr>
            </w:pPr>
            <w:r>
              <w:rPr>
                <w:rFonts w:cs="Times New Roman"/>
                <w:sz w:val="20"/>
                <w:szCs w:val="20"/>
              </w:rPr>
              <w:t>3.</w:t>
            </w:r>
            <w:r w:rsidR="00740036" w:rsidRPr="009E1950">
              <w:rPr>
                <w:rFonts w:cs="Times New Roman"/>
                <w:sz w:val="20"/>
                <w:szCs w:val="20"/>
              </w:rPr>
              <w:t>01.02</w:t>
            </w:r>
          </w:p>
        </w:tc>
      </w:tr>
      <w:tr w:rsidR="00AE50C7" w:rsidRPr="009E1950" w:rsidTr="00E47B62">
        <w:trPr>
          <w:trHeight w:val="1047"/>
          <w:jc w:val="center"/>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740036" w:rsidRPr="009E1950" w:rsidRDefault="00740036" w:rsidP="0080198F">
            <w:pPr>
              <w:jc w:val="center"/>
              <w:rPr>
                <w:rFonts w:eastAsia="Times New Roman" w:cs="Times New Roman"/>
                <w:sz w:val="20"/>
                <w:szCs w:val="20"/>
              </w:rPr>
            </w:pPr>
            <w:r w:rsidRPr="009E1950">
              <w:rPr>
                <w:rFonts w:eastAsia="Times New Roman" w:cs="Times New Roman"/>
                <w:sz w:val="20"/>
                <w:szCs w:val="20"/>
              </w:rPr>
              <w:t>2</w:t>
            </w:r>
          </w:p>
        </w:tc>
        <w:tc>
          <w:tcPr>
            <w:tcW w:w="2296" w:type="dxa"/>
            <w:tcBorders>
              <w:top w:val="single" w:sz="4" w:space="0" w:color="000000"/>
              <w:left w:val="single" w:sz="4" w:space="0" w:color="000000"/>
              <w:bottom w:val="single" w:sz="4" w:space="0" w:color="000000"/>
              <w:right w:val="single" w:sz="4" w:space="0" w:color="000000"/>
            </w:tcBorders>
            <w:shd w:val="clear" w:color="auto" w:fill="auto"/>
          </w:tcPr>
          <w:p w:rsidR="00740036" w:rsidRPr="009E1950" w:rsidRDefault="00740036" w:rsidP="00AE50C7">
            <w:pPr>
              <w:jc w:val="both"/>
              <w:rPr>
                <w:rFonts w:cs="Times New Roman"/>
                <w:sz w:val="20"/>
                <w:szCs w:val="20"/>
              </w:rPr>
            </w:pPr>
            <w:r w:rsidRPr="009E1950">
              <w:rPr>
                <w:rFonts w:cs="Times New Roman"/>
                <w:sz w:val="20"/>
                <w:szCs w:val="20"/>
              </w:rPr>
              <w:t>Количество посещений организаций культуры по отношению к уровню 2017 года (в части посещений библиотек)</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740036" w:rsidRPr="009E1950" w:rsidRDefault="00740036" w:rsidP="004D2CDB">
            <w:pPr>
              <w:jc w:val="center"/>
              <w:rPr>
                <w:rFonts w:cs="Times New Roman"/>
                <w:sz w:val="20"/>
                <w:szCs w:val="20"/>
              </w:rPr>
            </w:pPr>
            <w:r w:rsidRPr="009E1950">
              <w:rPr>
                <w:rFonts w:cs="Times New Roman"/>
                <w:sz w:val="20"/>
                <w:szCs w:val="20"/>
              </w:rPr>
              <w:t>Показатель в соглашении с ФОИВ</w:t>
            </w: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rsidR="00740036" w:rsidRPr="009E1950" w:rsidRDefault="00740036" w:rsidP="004D2CDB">
            <w:pPr>
              <w:jc w:val="center"/>
              <w:rPr>
                <w:rFonts w:eastAsia="Times New Roman" w:cs="Times New Roman"/>
                <w:sz w:val="20"/>
                <w:szCs w:val="20"/>
              </w:rPr>
            </w:pPr>
            <w:r w:rsidRPr="009E1950">
              <w:rPr>
                <w:rFonts w:cs="Times New Roman"/>
                <w:sz w:val="20"/>
                <w:szCs w:val="20"/>
              </w:rPr>
              <w:t>единица</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740036" w:rsidRPr="009E1950" w:rsidRDefault="00740036" w:rsidP="00FF66C8">
            <w:pPr>
              <w:tabs>
                <w:tab w:val="left" w:pos="665"/>
              </w:tabs>
              <w:jc w:val="center"/>
              <w:rPr>
                <w:rFonts w:eastAsia="Times New Roman" w:cs="Times New Roman"/>
                <w:sz w:val="20"/>
                <w:szCs w:val="20"/>
              </w:rPr>
            </w:pPr>
            <w:r w:rsidRPr="009E1950">
              <w:rPr>
                <w:rFonts w:eastAsia="Times New Roman" w:cs="Times New Roman"/>
                <w:sz w:val="20"/>
                <w:szCs w:val="20"/>
              </w:rPr>
              <w:t>110</w:t>
            </w:r>
          </w:p>
        </w:tc>
        <w:tc>
          <w:tcPr>
            <w:tcW w:w="843" w:type="dxa"/>
            <w:tcBorders>
              <w:top w:val="single" w:sz="4" w:space="0" w:color="000000"/>
              <w:left w:val="single" w:sz="4" w:space="0" w:color="000000"/>
              <w:bottom w:val="single" w:sz="4" w:space="0" w:color="000000"/>
              <w:right w:val="single" w:sz="4" w:space="0" w:color="000000"/>
            </w:tcBorders>
            <w:shd w:val="clear" w:color="auto" w:fill="auto"/>
          </w:tcPr>
          <w:p w:rsidR="00740036" w:rsidRPr="009E1950" w:rsidRDefault="00740036" w:rsidP="00FF66C8">
            <w:pPr>
              <w:jc w:val="center"/>
              <w:rPr>
                <w:rFonts w:eastAsia="Times New Roman" w:cs="Times New Roman"/>
                <w:sz w:val="20"/>
                <w:szCs w:val="20"/>
              </w:rPr>
            </w:pPr>
            <w:r w:rsidRPr="009E1950">
              <w:rPr>
                <w:rFonts w:eastAsia="Times New Roman" w:cs="Times New Roman"/>
                <w:sz w:val="20"/>
                <w:szCs w:val="20"/>
              </w:rPr>
              <w:t>131,5</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740036" w:rsidRPr="009E1950" w:rsidRDefault="00740036" w:rsidP="00FF66C8">
            <w:pPr>
              <w:jc w:val="center"/>
              <w:rPr>
                <w:rFonts w:eastAsia="Times New Roman" w:cs="Times New Roman"/>
                <w:sz w:val="20"/>
                <w:szCs w:val="20"/>
              </w:rPr>
            </w:pPr>
            <w:r w:rsidRPr="009E1950">
              <w:rPr>
                <w:rFonts w:eastAsia="Times New Roman" w:cs="Times New Roman"/>
                <w:sz w:val="20"/>
                <w:szCs w:val="20"/>
              </w:rPr>
              <w:t>153,4</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740036" w:rsidRPr="009E1950" w:rsidRDefault="00740036" w:rsidP="00FF66C8">
            <w:pPr>
              <w:jc w:val="center"/>
              <w:rPr>
                <w:rFonts w:eastAsia="Times New Roman" w:cs="Times New Roman"/>
                <w:sz w:val="20"/>
                <w:szCs w:val="20"/>
              </w:rPr>
            </w:pPr>
            <w:r w:rsidRPr="009E1950">
              <w:rPr>
                <w:rFonts w:eastAsia="Times New Roman" w:cs="Times New Roman"/>
                <w:sz w:val="20"/>
                <w:szCs w:val="20"/>
              </w:rPr>
              <w:t>197,2</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740036" w:rsidRPr="009E1950" w:rsidRDefault="00740036" w:rsidP="00FF66C8">
            <w:pPr>
              <w:jc w:val="center"/>
              <w:rPr>
                <w:rFonts w:eastAsia="Times New Roman" w:cs="Times New Roman"/>
                <w:sz w:val="20"/>
                <w:szCs w:val="20"/>
              </w:rPr>
            </w:pPr>
            <w:r w:rsidRPr="009E1950">
              <w:rPr>
                <w:rFonts w:eastAsia="Times New Roman" w:cs="Times New Roman"/>
                <w:sz w:val="20"/>
                <w:szCs w:val="20"/>
              </w:rPr>
              <w:t>219,2</w:t>
            </w:r>
          </w:p>
        </w:tc>
        <w:tc>
          <w:tcPr>
            <w:tcW w:w="992" w:type="dxa"/>
            <w:tcBorders>
              <w:top w:val="single" w:sz="4" w:space="0" w:color="000000"/>
              <w:left w:val="single" w:sz="4" w:space="0" w:color="000000"/>
              <w:bottom w:val="single" w:sz="4" w:space="0" w:color="000000"/>
              <w:right w:val="single" w:sz="4" w:space="0" w:color="000000"/>
            </w:tcBorders>
          </w:tcPr>
          <w:p w:rsidR="00740036" w:rsidRPr="009E1950" w:rsidRDefault="00740036" w:rsidP="00FF66C8">
            <w:pPr>
              <w:jc w:val="center"/>
              <w:rPr>
                <w:rFonts w:eastAsia="Times New Roman" w:cs="Times New Roman"/>
                <w:sz w:val="20"/>
                <w:szCs w:val="20"/>
              </w:rPr>
            </w:pPr>
            <w:r w:rsidRPr="009E1950">
              <w:rPr>
                <w:rFonts w:eastAsia="Times New Roman" w:cs="Times New Roman"/>
                <w:sz w:val="20"/>
                <w:szCs w:val="20"/>
              </w:rPr>
              <w:t>241,0</w:t>
            </w:r>
          </w:p>
        </w:tc>
        <w:tc>
          <w:tcPr>
            <w:tcW w:w="2333" w:type="dxa"/>
            <w:tcBorders>
              <w:top w:val="single" w:sz="4" w:space="0" w:color="000000"/>
              <w:left w:val="single" w:sz="4" w:space="0" w:color="000000"/>
              <w:bottom w:val="single" w:sz="4" w:space="0" w:color="000000"/>
              <w:right w:val="single" w:sz="4" w:space="0" w:color="000000"/>
            </w:tcBorders>
            <w:shd w:val="clear" w:color="auto" w:fill="auto"/>
          </w:tcPr>
          <w:p w:rsidR="00740036" w:rsidRPr="009E1950" w:rsidRDefault="002D64E3" w:rsidP="00AE50C7">
            <w:pPr>
              <w:pStyle w:val="ConsPlusCell"/>
              <w:jc w:val="both"/>
              <w:rPr>
                <w:rFonts w:ascii="Times New Roman" w:hAnsi="Times New Roman" w:cs="Times New Roman"/>
                <w:sz w:val="20"/>
                <w:szCs w:val="20"/>
              </w:rPr>
            </w:pPr>
            <w:r w:rsidRPr="009E1950">
              <w:rPr>
                <w:rFonts w:ascii="Times New Roman" w:hAnsi="Times New Roman" w:cs="Times New Roman"/>
                <w:sz w:val="20"/>
                <w:szCs w:val="20"/>
              </w:rPr>
              <w:t>Комитет по культуре, физической культуре, спорту, работе с детьми и молодежью админ</w:t>
            </w:r>
            <w:r w:rsidRPr="009E1950">
              <w:rPr>
                <w:rFonts w:ascii="Times New Roman" w:hAnsi="Times New Roman" w:cs="Times New Roman"/>
                <w:sz w:val="20"/>
                <w:szCs w:val="20"/>
              </w:rPr>
              <w:t>и</w:t>
            </w:r>
            <w:r w:rsidRPr="009E1950">
              <w:rPr>
                <w:rFonts w:ascii="Times New Roman" w:hAnsi="Times New Roman" w:cs="Times New Roman"/>
                <w:sz w:val="20"/>
                <w:szCs w:val="20"/>
              </w:rPr>
              <w:t>страции городского округа Зарайск Моско</w:t>
            </w:r>
            <w:r w:rsidRPr="009E1950">
              <w:rPr>
                <w:rFonts w:ascii="Times New Roman" w:hAnsi="Times New Roman" w:cs="Times New Roman"/>
                <w:sz w:val="20"/>
                <w:szCs w:val="20"/>
              </w:rPr>
              <w:t>в</w:t>
            </w:r>
            <w:r w:rsidRPr="009E1950">
              <w:rPr>
                <w:rFonts w:ascii="Times New Roman" w:hAnsi="Times New Roman" w:cs="Times New Roman"/>
                <w:sz w:val="20"/>
                <w:szCs w:val="20"/>
              </w:rPr>
              <w:t xml:space="preserve">ской области; МБУК «ЦБС </w:t>
            </w:r>
            <w:r w:rsidR="00B66C31" w:rsidRPr="009E1950">
              <w:rPr>
                <w:rFonts w:ascii="Times New Roman" w:hAnsi="Times New Roman" w:cs="Times New Roman"/>
                <w:sz w:val="20"/>
                <w:szCs w:val="20"/>
              </w:rPr>
              <w:t xml:space="preserve">городского округа </w:t>
            </w:r>
            <w:r w:rsidRPr="009E1950">
              <w:rPr>
                <w:rFonts w:ascii="Times New Roman" w:hAnsi="Times New Roman" w:cs="Times New Roman"/>
                <w:sz w:val="20"/>
                <w:szCs w:val="20"/>
              </w:rPr>
              <w:t>Зарайск»</w:t>
            </w:r>
          </w:p>
        </w:tc>
        <w:tc>
          <w:tcPr>
            <w:tcW w:w="2384" w:type="dxa"/>
            <w:tcBorders>
              <w:top w:val="single" w:sz="4" w:space="0" w:color="000000"/>
              <w:left w:val="single" w:sz="4" w:space="0" w:color="000000"/>
              <w:bottom w:val="single" w:sz="4" w:space="0" w:color="000000"/>
              <w:right w:val="single" w:sz="4" w:space="0" w:color="000000"/>
            </w:tcBorders>
            <w:shd w:val="clear" w:color="auto" w:fill="auto"/>
          </w:tcPr>
          <w:p w:rsidR="00740036" w:rsidRPr="009E1950" w:rsidRDefault="00FD6A17" w:rsidP="004D2CDB">
            <w:pPr>
              <w:jc w:val="center"/>
              <w:rPr>
                <w:rFonts w:cs="Times New Roman"/>
                <w:sz w:val="20"/>
                <w:szCs w:val="20"/>
              </w:rPr>
            </w:pPr>
            <w:r>
              <w:rPr>
                <w:rFonts w:cs="Times New Roman"/>
                <w:sz w:val="20"/>
                <w:szCs w:val="20"/>
              </w:rPr>
              <w:t>3.</w:t>
            </w:r>
            <w:r w:rsidR="00740036" w:rsidRPr="009E1950">
              <w:rPr>
                <w:rFonts w:cs="Times New Roman"/>
                <w:sz w:val="20"/>
                <w:szCs w:val="20"/>
              </w:rPr>
              <w:t>01.03</w:t>
            </w:r>
          </w:p>
        </w:tc>
      </w:tr>
      <w:tr w:rsidR="00AE50C7" w:rsidRPr="009E1950" w:rsidTr="00E47B62">
        <w:trPr>
          <w:trHeight w:val="558"/>
          <w:jc w:val="center"/>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F56E2B" w:rsidRPr="009E1950" w:rsidRDefault="00F56E2B" w:rsidP="000435A0">
            <w:pPr>
              <w:jc w:val="center"/>
              <w:rPr>
                <w:rFonts w:eastAsia="Times New Roman" w:cs="Times New Roman"/>
                <w:sz w:val="20"/>
                <w:szCs w:val="20"/>
              </w:rPr>
            </w:pPr>
            <w:r w:rsidRPr="009E1950">
              <w:rPr>
                <w:rFonts w:eastAsia="Times New Roman" w:cs="Times New Roman"/>
                <w:sz w:val="20"/>
                <w:szCs w:val="20"/>
              </w:rPr>
              <w:t>3</w:t>
            </w:r>
          </w:p>
        </w:tc>
        <w:tc>
          <w:tcPr>
            <w:tcW w:w="2296" w:type="dxa"/>
            <w:tcBorders>
              <w:top w:val="single" w:sz="4" w:space="0" w:color="000000"/>
              <w:left w:val="single" w:sz="4" w:space="0" w:color="000000"/>
              <w:bottom w:val="single" w:sz="4" w:space="0" w:color="000000"/>
              <w:right w:val="single" w:sz="4" w:space="0" w:color="000000"/>
            </w:tcBorders>
            <w:shd w:val="clear" w:color="auto" w:fill="auto"/>
          </w:tcPr>
          <w:p w:rsidR="00F56E2B" w:rsidRPr="009E1950" w:rsidRDefault="00F56E2B" w:rsidP="00981482">
            <w:pPr>
              <w:jc w:val="both"/>
              <w:rPr>
                <w:rFonts w:cs="Times New Roman"/>
                <w:sz w:val="20"/>
                <w:szCs w:val="20"/>
              </w:rPr>
            </w:pPr>
            <w:r w:rsidRPr="009E1950">
              <w:rPr>
                <w:rFonts w:cs="Times New Roman"/>
                <w:sz w:val="20"/>
                <w:szCs w:val="20"/>
              </w:rPr>
              <w:t xml:space="preserve">Количество переоснащенных муниципальных </w:t>
            </w:r>
            <w:r w:rsidRPr="009E1950">
              <w:rPr>
                <w:rFonts w:cs="Times New Roman"/>
                <w:sz w:val="20"/>
                <w:szCs w:val="20"/>
              </w:rPr>
              <w:lastRenderedPageBreak/>
              <w:t>библиотек по модельному стандарту</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F56E2B" w:rsidRPr="009E1950" w:rsidRDefault="00F56E2B" w:rsidP="00094C4B">
            <w:pPr>
              <w:jc w:val="center"/>
              <w:rPr>
                <w:rFonts w:eastAsia="Times New Roman" w:cs="Times New Roman"/>
                <w:sz w:val="20"/>
                <w:szCs w:val="20"/>
              </w:rPr>
            </w:pPr>
            <w:r w:rsidRPr="009E1950">
              <w:rPr>
                <w:rFonts w:cs="Times New Roman"/>
                <w:sz w:val="20"/>
                <w:szCs w:val="20"/>
              </w:rPr>
              <w:lastRenderedPageBreak/>
              <w:t>Региональный проект «Культурна</w:t>
            </w:r>
            <w:r w:rsidRPr="009E1950">
              <w:rPr>
                <w:rFonts w:cs="Times New Roman"/>
                <w:sz w:val="20"/>
                <w:szCs w:val="20"/>
              </w:rPr>
              <w:lastRenderedPageBreak/>
              <w:t>я среда Подмосковья»</w:t>
            </w: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rsidR="00F56E2B" w:rsidRPr="009E1950" w:rsidRDefault="00F56E2B" w:rsidP="00094C4B">
            <w:pPr>
              <w:jc w:val="center"/>
              <w:rPr>
                <w:rFonts w:eastAsia="Times New Roman" w:cs="Times New Roman"/>
                <w:sz w:val="20"/>
                <w:szCs w:val="20"/>
              </w:rPr>
            </w:pPr>
            <w:r w:rsidRPr="009E1950">
              <w:rPr>
                <w:rFonts w:cs="Times New Roman"/>
                <w:sz w:val="20"/>
                <w:szCs w:val="20"/>
              </w:rPr>
              <w:lastRenderedPageBreak/>
              <w:t>единица</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F56E2B" w:rsidRPr="009E1950" w:rsidRDefault="00F56E2B" w:rsidP="00FF66C8">
            <w:pPr>
              <w:jc w:val="center"/>
              <w:rPr>
                <w:rFonts w:eastAsia="Times New Roman" w:cs="Times New Roman"/>
                <w:sz w:val="20"/>
                <w:szCs w:val="20"/>
              </w:rPr>
            </w:pPr>
            <w:r w:rsidRPr="009E1950">
              <w:rPr>
                <w:rFonts w:eastAsia="Times New Roman" w:cs="Times New Roman"/>
                <w:sz w:val="20"/>
                <w:szCs w:val="20"/>
              </w:rPr>
              <w:t>0</w:t>
            </w:r>
          </w:p>
        </w:tc>
        <w:tc>
          <w:tcPr>
            <w:tcW w:w="843" w:type="dxa"/>
            <w:tcBorders>
              <w:top w:val="single" w:sz="4" w:space="0" w:color="000000"/>
              <w:left w:val="single" w:sz="4" w:space="0" w:color="000000"/>
              <w:bottom w:val="single" w:sz="4" w:space="0" w:color="000000"/>
              <w:right w:val="single" w:sz="4" w:space="0" w:color="000000"/>
            </w:tcBorders>
            <w:shd w:val="clear" w:color="auto" w:fill="auto"/>
          </w:tcPr>
          <w:p w:rsidR="00F56E2B" w:rsidRPr="009E1950" w:rsidRDefault="00F56E2B" w:rsidP="00FF66C8">
            <w:pPr>
              <w:jc w:val="center"/>
              <w:rPr>
                <w:rFonts w:eastAsia="Times New Roman" w:cs="Times New Roman"/>
                <w:sz w:val="20"/>
                <w:szCs w:val="20"/>
              </w:rPr>
            </w:pPr>
            <w:r w:rsidRPr="009E1950">
              <w:rPr>
                <w:rFonts w:eastAsia="Times New Roman" w:cs="Times New Roman"/>
                <w:sz w:val="20"/>
                <w:szCs w:val="20"/>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F56E2B" w:rsidRPr="009E1950" w:rsidRDefault="00F56E2B" w:rsidP="00FF66C8">
            <w:pPr>
              <w:jc w:val="center"/>
              <w:rPr>
                <w:rFonts w:eastAsia="Times New Roman" w:cs="Times New Roman"/>
                <w:sz w:val="20"/>
                <w:szCs w:val="20"/>
              </w:rPr>
            </w:pPr>
            <w:r w:rsidRPr="009E1950">
              <w:rPr>
                <w:rFonts w:eastAsia="Times New Roman" w:cs="Times New Roman"/>
                <w:sz w:val="20"/>
                <w:szCs w:val="20"/>
              </w:rPr>
              <w:t>0</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F56E2B" w:rsidRPr="009E1950" w:rsidRDefault="00F56E2B" w:rsidP="00FF66C8">
            <w:pPr>
              <w:jc w:val="center"/>
              <w:rPr>
                <w:rFonts w:eastAsia="Times New Roman" w:cs="Times New Roman"/>
                <w:sz w:val="20"/>
                <w:szCs w:val="20"/>
              </w:rPr>
            </w:pPr>
            <w:r w:rsidRPr="009E1950">
              <w:rPr>
                <w:rFonts w:eastAsia="Times New Roman" w:cs="Times New Roman"/>
                <w:sz w:val="20"/>
                <w:szCs w:val="20"/>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F56E2B" w:rsidRPr="009E1950" w:rsidRDefault="00F56E2B" w:rsidP="00FF66C8">
            <w:pPr>
              <w:jc w:val="center"/>
              <w:rPr>
                <w:rFonts w:eastAsia="Times New Roman" w:cs="Times New Roman"/>
                <w:sz w:val="20"/>
                <w:szCs w:val="20"/>
              </w:rPr>
            </w:pPr>
            <w:r w:rsidRPr="009E1950">
              <w:rPr>
                <w:rFonts w:eastAsia="Times New Roman" w:cs="Times New Roman"/>
                <w:sz w:val="20"/>
                <w:szCs w:val="20"/>
              </w:rPr>
              <w:t>0</w:t>
            </w:r>
          </w:p>
        </w:tc>
        <w:tc>
          <w:tcPr>
            <w:tcW w:w="992" w:type="dxa"/>
            <w:tcBorders>
              <w:top w:val="single" w:sz="4" w:space="0" w:color="000000"/>
              <w:left w:val="single" w:sz="4" w:space="0" w:color="000000"/>
              <w:bottom w:val="single" w:sz="4" w:space="0" w:color="000000"/>
              <w:right w:val="single" w:sz="4" w:space="0" w:color="000000"/>
            </w:tcBorders>
          </w:tcPr>
          <w:p w:rsidR="00F56E2B" w:rsidRPr="009E1950" w:rsidRDefault="00F56E2B" w:rsidP="00FF66C8">
            <w:pPr>
              <w:jc w:val="center"/>
              <w:rPr>
                <w:rFonts w:eastAsia="Times New Roman" w:cs="Times New Roman"/>
                <w:sz w:val="20"/>
                <w:szCs w:val="20"/>
              </w:rPr>
            </w:pPr>
            <w:r w:rsidRPr="009E1950">
              <w:rPr>
                <w:rFonts w:eastAsia="Times New Roman" w:cs="Times New Roman"/>
                <w:sz w:val="20"/>
                <w:szCs w:val="20"/>
              </w:rPr>
              <w:t>0</w:t>
            </w:r>
          </w:p>
        </w:tc>
        <w:tc>
          <w:tcPr>
            <w:tcW w:w="2333" w:type="dxa"/>
            <w:tcBorders>
              <w:top w:val="single" w:sz="4" w:space="0" w:color="000000"/>
              <w:left w:val="single" w:sz="4" w:space="0" w:color="000000"/>
              <w:bottom w:val="single" w:sz="4" w:space="0" w:color="000000"/>
              <w:right w:val="single" w:sz="4" w:space="0" w:color="000000"/>
            </w:tcBorders>
            <w:shd w:val="clear" w:color="auto" w:fill="auto"/>
          </w:tcPr>
          <w:p w:rsidR="00F56E2B" w:rsidRPr="009E1950" w:rsidRDefault="002D64E3" w:rsidP="00AE50C7">
            <w:pPr>
              <w:pStyle w:val="ConsPlusCell"/>
              <w:jc w:val="both"/>
              <w:rPr>
                <w:rFonts w:ascii="Times New Roman" w:hAnsi="Times New Roman" w:cs="Times New Roman"/>
                <w:sz w:val="20"/>
                <w:szCs w:val="20"/>
              </w:rPr>
            </w:pPr>
            <w:r w:rsidRPr="009E1950">
              <w:rPr>
                <w:rFonts w:ascii="Times New Roman" w:hAnsi="Times New Roman" w:cs="Times New Roman"/>
                <w:sz w:val="20"/>
                <w:szCs w:val="20"/>
              </w:rPr>
              <w:t xml:space="preserve">Комитет по культуре, физической культуре, спорту, работе с детьми </w:t>
            </w:r>
            <w:r w:rsidRPr="009E1950">
              <w:rPr>
                <w:rFonts w:ascii="Times New Roman" w:hAnsi="Times New Roman" w:cs="Times New Roman"/>
                <w:sz w:val="20"/>
                <w:szCs w:val="20"/>
              </w:rPr>
              <w:lastRenderedPageBreak/>
              <w:t>и молодежью админ</w:t>
            </w:r>
            <w:r w:rsidRPr="009E1950">
              <w:rPr>
                <w:rFonts w:ascii="Times New Roman" w:hAnsi="Times New Roman" w:cs="Times New Roman"/>
                <w:sz w:val="20"/>
                <w:szCs w:val="20"/>
              </w:rPr>
              <w:t>и</w:t>
            </w:r>
            <w:r w:rsidRPr="009E1950">
              <w:rPr>
                <w:rFonts w:ascii="Times New Roman" w:hAnsi="Times New Roman" w:cs="Times New Roman"/>
                <w:sz w:val="20"/>
                <w:szCs w:val="20"/>
              </w:rPr>
              <w:t>страции городского округа Зарайск Моско</w:t>
            </w:r>
            <w:r w:rsidRPr="009E1950">
              <w:rPr>
                <w:rFonts w:ascii="Times New Roman" w:hAnsi="Times New Roman" w:cs="Times New Roman"/>
                <w:sz w:val="20"/>
                <w:szCs w:val="20"/>
              </w:rPr>
              <w:t>в</w:t>
            </w:r>
            <w:r w:rsidRPr="009E1950">
              <w:rPr>
                <w:rFonts w:ascii="Times New Roman" w:hAnsi="Times New Roman" w:cs="Times New Roman"/>
                <w:sz w:val="20"/>
                <w:szCs w:val="20"/>
              </w:rPr>
              <w:t xml:space="preserve">ской области; МБУК «ЦБС </w:t>
            </w:r>
            <w:r w:rsidR="00B66C31" w:rsidRPr="009E1950">
              <w:rPr>
                <w:rFonts w:ascii="Times New Roman" w:hAnsi="Times New Roman" w:cs="Times New Roman"/>
                <w:sz w:val="20"/>
                <w:szCs w:val="20"/>
              </w:rPr>
              <w:t xml:space="preserve">городского округа </w:t>
            </w:r>
            <w:r w:rsidRPr="009E1950">
              <w:rPr>
                <w:rFonts w:ascii="Times New Roman" w:hAnsi="Times New Roman" w:cs="Times New Roman"/>
                <w:sz w:val="20"/>
                <w:szCs w:val="20"/>
              </w:rPr>
              <w:t>Зарайск»</w:t>
            </w:r>
          </w:p>
        </w:tc>
        <w:tc>
          <w:tcPr>
            <w:tcW w:w="2384" w:type="dxa"/>
            <w:tcBorders>
              <w:top w:val="single" w:sz="4" w:space="0" w:color="000000"/>
              <w:left w:val="single" w:sz="4" w:space="0" w:color="000000"/>
              <w:bottom w:val="single" w:sz="4" w:space="0" w:color="000000"/>
              <w:right w:val="single" w:sz="4" w:space="0" w:color="000000"/>
            </w:tcBorders>
            <w:shd w:val="clear" w:color="auto" w:fill="auto"/>
          </w:tcPr>
          <w:p w:rsidR="00F56E2B" w:rsidRPr="009E1950" w:rsidRDefault="00101F2A" w:rsidP="00B242E9">
            <w:pPr>
              <w:jc w:val="center"/>
              <w:rPr>
                <w:rFonts w:cs="Times New Roman"/>
                <w:sz w:val="20"/>
                <w:szCs w:val="20"/>
              </w:rPr>
            </w:pPr>
            <w:r>
              <w:rPr>
                <w:rFonts w:cs="Times New Roman"/>
                <w:sz w:val="20"/>
                <w:szCs w:val="20"/>
              </w:rPr>
              <w:lastRenderedPageBreak/>
              <w:t>3.</w:t>
            </w:r>
            <w:r w:rsidR="00F56E2B" w:rsidRPr="009E1950">
              <w:rPr>
                <w:rFonts w:cs="Times New Roman"/>
                <w:sz w:val="20"/>
                <w:szCs w:val="20"/>
              </w:rPr>
              <w:t>А1.01</w:t>
            </w:r>
          </w:p>
        </w:tc>
      </w:tr>
      <w:tr w:rsidR="00E225D5" w:rsidRPr="009E1950" w:rsidTr="00E47B62">
        <w:trPr>
          <w:trHeight w:val="216"/>
          <w:jc w:val="center"/>
        </w:trPr>
        <w:tc>
          <w:tcPr>
            <w:tcW w:w="15537" w:type="dxa"/>
            <w:gridSpan w:val="12"/>
            <w:tcBorders>
              <w:top w:val="single" w:sz="4" w:space="0" w:color="000000"/>
              <w:left w:val="single" w:sz="4" w:space="0" w:color="000000"/>
              <w:bottom w:val="single" w:sz="4" w:space="0" w:color="000000"/>
              <w:right w:val="single" w:sz="4" w:space="0" w:color="000000"/>
            </w:tcBorders>
            <w:shd w:val="clear" w:color="auto" w:fill="auto"/>
          </w:tcPr>
          <w:p w:rsidR="00E225D5" w:rsidRPr="009E1950" w:rsidRDefault="00E225D5" w:rsidP="00B66C31">
            <w:pPr>
              <w:widowControl w:val="0"/>
              <w:jc w:val="center"/>
              <w:rPr>
                <w:rFonts w:cs="Times New Roman"/>
                <w:sz w:val="20"/>
                <w:szCs w:val="20"/>
              </w:rPr>
            </w:pPr>
            <w:r w:rsidRPr="009E1950">
              <w:rPr>
                <w:rFonts w:eastAsia="Times New Roman" w:cs="Times New Roman"/>
                <w:bCs/>
                <w:color w:val="000000" w:themeColor="text1"/>
                <w:sz w:val="20"/>
                <w:szCs w:val="20"/>
                <w:lang w:eastAsia="ru-RU"/>
              </w:rPr>
              <w:lastRenderedPageBreak/>
              <w:t>Увеличение числа посещений мероприятий организаций культуры</w:t>
            </w:r>
            <w:r w:rsidR="00742330" w:rsidRPr="009E1950">
              <w:rPr>
                <w:rFonts w:eastAsia="Times New Roman" w:cs="Times New Roman"/>
                <w:bCs/>
                <w:color w:val="000000" w:themeColor="text1"/>
                <w:sz w:val="20"/>
                <w:szCs w:val="20"/>
                <w:lang w:eastAsia="ru-RU"/>
              </w:rPr>
              <w:t xml:space="preserve">, </w:t>
            </w:r>
            <w:r w:rsidR="00742330" w:rsidRPr="009E1950">
              <w:rPr>
                <w:rFonts w:eastAsia="Times New Roman" w:cs="Times New Roman"/>
                <w:color w:val="000000" w:themeColor="text1"/>
                <w:sz w:val="20"/>
                <w:szCs w:val="20"/>
                <w:lang w:eastAsia="ru-RU"/>
              </w:rPr>
              <w:t>повышение вовлеченности граждан в деятельность в сфере культуры, в том числе поддержка творческих инициатив и проектов</w:t>
            </w:r>
          </w:p>
        </w:tc>
      </w:tr>
      <w:tr w:rsidR="00AE50C7" w:rsidRPr="009E1950" w:rsidTr="009B111D">
        <w:trPr>
          <w:trHeight w:val="343"/>
          <w:jc w:val="center"/>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C11A22" w:rsidRPr="009E1950" w:rsidRDefault="00C11A22">
            <w:pPr>
              <w:jc w:val="center"/>
              <w:rPr>
                <w:rFonts w:eastAsia="Times New Roman" w:cs="Times New Roman"/>
                <w:sz w:val="20"/>
                <w:szCs w:val="20"/>
              </w:rPr>
            </w:pPr>
          </w:p>
          <w:p w:rsidR="0062042A" w:rsidRPr="009E1950" w:rsidRDefault="00C11A22" w:rsidP="00C11A22">
            <w:pPr>
              <w:rPr>
                <w:rFonts w:eastAsia="Times New Roman" w:cs="Times New Roman"/>
                <w:sz w:val="20"/>
                <w:szCs w:val="20"/>
              </w:rPr>
            </w:pPr>
            <w:r w:rsidRPr="009E1950">
              <w:rPr>
                <w:rFonts w:eastAsia="Times New Roman" w:cs="Times New Roman"/>
                <w:sz w:val="20"/>
                <w:szCs w:val="20"/>
              </w:rPr>
              <w:t>1</w:t>
            </w:r>
          </w:p>
        </w:tc>
        <w:tc>
          <w:tcPr>
            <w:tcW w:w="2296" w:type="dxa"/>
            <w:tcBorders>
              <w:top w:val="single" w:sz="4" w:space="0" w:color="000000"/>
              <w:left w:val="single" w:sz="4" w:space="0" w:color="000000"/>
              <w:bottom w:val="single" w:sz="4" w:space="0" w:color="000000"/>
              <w:right w:val="single" w:sz="4" w:space="0" w:color="000000"/>
            </w:tcBorders>
            <w:shd w:val="clear" w:color="auto" w:fill="auto"/>
          </w:tcPr>
          <w:p w:rsidR="0062042A" w:rsidRPr="009E1950" w:rsidRDefault="0062042A" w:rsidP="00AE50C7">
            <w:pPr>
              <w:jc w:val="both"/>
              <w:rPr>
                <w:rFonts w:eastAsia="Times New Roman" w:cs="Times New Roman"/>
                <w:sz w:val="20"/>
                <w:szCs w:val="20"/>
              </w:rPr>
            </w:pPr>
            <w:r w:rsidRPr="009E1950">
              <w:rPr>
                <w:rFonts w:eastAsia="Times New Roman" w:cs="Times New Roman"/>
                <w:sz w:val="20"/>
                <w:szCs w:val="20"/>
                <w:lang w:eastAsia="ru-RU"/>
              </w:rPr>
              <w:t xml:space="preserve">Число посещений культурных мероприятий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62042A" w:rsidRPr="009E1950" w:rsidRDefault="0062042A">
            <w:pPr>
              <w:jc w:val="center"/>
              <w:rPr>
                <w:rFonts w:cs="Times New Roman"/>
                <w:sz w:val="20"/>
                <w:szCs w:val="20"/>
              </w:rPr>
            </w:pPr>
            <w:r w:rsidRPr="009E1950">
              <w:rPr>
                <w:rFonts w:eastAsia="Times New Roman" w:cs="Times New Roman"/>
                <w:sz w:val="20"/>
                <w:szCs w:val="20"/>
                <w:lang w:eastAsia="ru-RU"/>
              </w:rPr>
              <w:t>Указ ПРФ от 04.02.2021 № 68 «Об оценке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w:t>
            </w: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rsidR="0062042A" w:rsidRPr="009E1950" w:rsidRDefault="0062042A" w:rsidP="009B111D">
            <w:pPr>
              <w:jc w:val="center"/>
              <w:rPr>
                <w:rFonts w:cs="Times New Roman"/>
                <w:sz w:val="20"/>
                <w:szCs w:val="20"/>
              </w:rPr>
            </w:pPr>
            <w:r w:rsidRPr="009E1950">
              <w:rPr>
                <w:rFonts w:cs="Times New Roman"/>
                <w:sz w:val="20"/>
                <w:szCs w:val="20"/>
              </w:rPr>
              <w:t>тыс. единиц</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62042A" w:rsidRPr="009E1950" w:rsidRDefault="0062042A" w:rsidP="00FF66C8">
            <w:pPr>
              <w:ind w:left="-49" w:right="-168"/>
              <w:rPr>
                <w:rFonts w:eastAsia="Times New Roman" w:cs="Times New Roman"/>
                <w:sz w:val="20"/>
                <w:szCs w:val="20"/>
              </w:rPr>
            </w:pPr>
            <w:r w:rsidRPr="009E1950">
              <w:rPr>
                <w:rFonts w:eastAsia="Times New Roman" w:cs="Times New Roman"/>
                <w:sz w:val="20"/>
                <w:szCs w:val="20"/>
              </w:rPr>
              <w:t>593,884</w:t>
            </w:r>
          </w:p>
        </w:tc>
        <w:tc>
          <w:tcPr>
            <w:tcW w:w="843" w:type="dxa"/>
            <w:tcBorders>
              <w:top w:val="single" w:sz="4" w:space="0" w:color="000000"/>
              <w:left w:val="single" w:sz="4" w:space="0" w:color="000000"/>
              <w:bottom w:val="single" w:sz="4" w:space="0" w:color="000000"/>
              <w:right w:val="single" w:sz="4" w:space="0" w:color="000000"/>
            </w:tcBorders>
            <w:shd w:val="clear" w:color="auto" w:fill="auto"/>
          </w:tcPr>
          <w:p w:rsidR="0062042A" w:rsidRPr="009E1950" w:rsidRDefault="0062042A" w:rsidP="00FF66C8">
            <w:pPr>
              <w:ind w:left="-48" w:right="-33"/>
              <w:rPr>
                <w:rFonts w:eastAsia="Times New Roman" w:cs="Times New Roman"/>
                <w:sz w:val="20"/>
                <w:szCs w:val="20"/>
                <w:lang w:eastAsia="ru-RU"/>
              </w:rPr>
            </w:pPr>
            <w:r w:rsidRPr="009E1950">
              <w:rPr>
                <w:rFonts w:eastAsia="Times New Roman" w:cs="Times New Roman"/>
                <w:sz w:val="20"/>
                <w:szCs w:val="20"/>
                <w:lang w:eastAsia="ru-RU"/>
              </w:rPr>
              <w:t>712,661</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62042A" w:rsidRPr="009E1950" w:rsidRDefault="0062042A" w:rsidP="00FF66C8">
            <w:pPr>
              <w:rPr>
                <w:rFonts w:eastAsia="Times New Roman" w:cs="Times New Roman"/>
                <w:sz w:val="20"/>
                <w:szCs w:val="20"/>
                <w:lang w:eastAsia="ru-RU"/>
              </w:rPr>
            </w:pPr>
            <w:r w:rsidRPr="009E1950">
              <w:rPr>
                <w:rFonts w:eastAsia="Times New Roman" w:cs="Times New Roman"/>
                <w:sz w:val="20"/>
                <w:szCs w:val="20"/>
                <w:lang w:eastAsia="ru-RU"/>
              </w:rPr>
              <w:t>831,438</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62042A" w:rsidRPr="009E1950" w:rsidRDefault="0062042A" w:rsidP="00FF66C8">
            <w:pPr>
              <w:rPr>
                <w:rFonts w:eastAsia="Times New Roman" w:cs="Times New Roman"/>
                <w:sz w:val="20"/>
                <w:szCs w:val="20"/>
                <w:lang w:eastAsia="ru-RU"/>
              </w:rPr>
            </w:pPr>
            <w:r w:rsidRPr="009E1950">
              <w:rPr>
                <w:rFonts w:eastAsia="Times New Roman" w:cs="Times New Roman"/>
                <w:sz w:val="20"/>
                <w:szCs w:val="20"/>
                <w:lang w:eastAsia="ru-RU"/>
              </w:rPr>
              <w:t>1068,991</w:t>
            </w:r>
          </w:p>
        </w:tc>
        <w:tc>
          <w:tcPr>
            <w:tcW w:w="992" w:type="dxa"/>
            <w:tcBorders>
              <w:top w:val="single" w:sz="4" w:space="0" w:color="000000"/>
              <w:left w:val="single" w:sz="4" w:space="0" w:color="000000"/>
              <w:bottom w:val="single" w:sz="4" w:space="0" w:color="000000"/>
              <w:right w:val="single" w:sz="4" w:space="0" w:color="000000"/>
            </w:tcBorders>
          </w:tcPr>
          <w:p w:rsidR="0062042A" w:rsidRPr="009E1950" w:rsidRDefault="0062042A" w:rsidP="00FF66C8">
            <w:pPr>
              <w:rPr>
                <w:rFonts w:eastAsia="Times New Roman" w:cs="Times New Roman"/>
                <w:sz w:val="20"/>
                <w:szCs w:val="20"/>
                <w:lang w:eastAsia="ru-RU"/>
              </w:rPr>
            </w:pPr>
            <w:r w:rsidRPr="009E1950">
              <w:rPr>
                <w:rFonts w:eastAsia="Times New Roman" w:cs="Times New Roman"/>
                <w:sz w:val="20"/>
                <w:szCs w:val="20"/>
                <w:lang w:eastAsia="ru-RU"/>
              </w:rPr>
              <w:t>1187,768</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62042A" w:rsidRPr="009E1950" w:rsidRDefault="0062042A" w:rsidP="00FF66C8">
            <w:pPr>
              <w:rPr>
                <w:rFonts w:eastAsia="Times New Roman" w:cs="Times New Roman"/>
                <w:sz w:val="20"/>
                <w:szCs w:val="20"/>
                <w:lang w:eastAsia="ru-RU"/>
              </w:rPr>
            </w:pPr>
            <w:r w:rsidRPr="009E1950">
              <w:rPr>
                <w:rFonts w:eastAsia="Times New Roman" w:cs="Times New Roman"/>
                <w:sz w:val="20"/>
                <w:szCs w:val="20"/>
                <w:lang w:eastAsia="ru-RU"/>
              </w:rPr>
              <w:t>1306,545</w:t>
            </w:r>
          </w:p>
        </w:tc>
        <w:tc>
          <w:tcPr>
            <w:tcW w:w="2333" w:type="dxa"/>
            <w:tcBorders>
              <w:top w:val="single" w:sz="4" w:space="0" w:color="000000"/>
              <w:left w:val="single" w:sz="4" w:space="0" w:color="000000"/>
              <w:bottom w:val="single" w:sz="4" w:space="0" w:color="000000"/>
              <w:right w:val="single" w:sz="4" w:space="0" w:color="000000"/>
            </w:tcBorders>
            <w:shd w:val="clear" w:color="auto" w:fill="auto"/>
          </w:tcPr>
          <w:p w:rsidR="0062042A" w:rsidRPr="009E1950" w:rsidRDefault="0062042A" w:rsidP="00AE50C7">
            <w:pPr>
              <w:pStyle w:val="ConsPlusCell"/>
              <w:jc w:val="both"/>
              <w:rPr>
                <w:rFonts w:ascii="Times New Roman" w:hAnsi="Times New Roman" w:cs="Times New Roman"/>
                <w:sz w:val="20"/>
                <w:szCs w:val="20"/>
              </w:rPr>
            </w:pPr>
            <w:r w:rsidRPr="009E1950">
              <w:rPr>
                <w:rFonts w:ascii="Times New Roman" w:hAnsi="Times New Roman" w:cs="Times New Roman"/>
                <w:sz w:val="20"/>
                <w:szCs w:val="20"/>
              </w:rPr>
              <w:t>Комитет по культуре, физической культуре, спорту, работе с детьми и молодежью админ</w:t>
            </w:r>
            <w:r w:rsidRPr="009E1950">
              <w:rPr>
                <w:rFonts w:ascii="Times New Roman" w:hAnsi="Times New Roman" w:cs="Times New Roman"/>
                <w:sz w:val="20"/>
                <w:szCs w:val="20"/>
              </w:rPr>
              <w:t>и</w:t>
            </w:r>
            <w:r w:rsidRPr="009E1950">
              <w:rPr>
                <w:rFonts w:ascii="Times New Roman" w:hAnsi="Times New Roman" w:cs="Times New Roman"/>
                <w:sz w:val="20"/>
                <w:szCs w:val="20"/>
              </w:rPr>
              <w:t>страции городского округа Зарайск Моско</w:t>
            </w:r>
            <w:r w:rsidRPr="009E1950">
              <w:rPr>
                <w:rFonts w:ascii="Times New Roman" w:hAnsi="Times New Roman" w:cs="Times New Roman"/>
                <w:sz w:val="20"/>
                <w:szCs w:val="20"/>
              </w:rPr>
              <w:t>в</w:t>
            </w:r>
            <w:r w:rsidRPr="009E1950">
              <w:rPr>
                <w:rFonts w:ascii="Times New Roman" w:hAnsi="Times New Roman" w:cs="Times New Roman"/>
                <w:sz w:val="20"/>
                <w:szCs w:val="20"/>
              </w:rPr>
              <w:t xml:space="preserve">ской области; МБУК «ЦБС </w:t>
            </w:r>
            <w:r w:rsidR="00B66C31" w:rsidRPr="009E1950">
              <w:rPr>
                <w:rFonts w:ascii="Times New Roman" w:hAnsi="Times New Roman" w:cs="Times New Roman"/>
                <w:sz w:val="20"/>
                <w:szCs w:val="20"/>
              </w:rPr>
              <w:t xml:space="preserve">городского округа </w:t>
            </w:r>
            <w:r w:rsidRPr="009E1950">
              <w:rPr>
                <w:rFonts w:ascii="Times New Roman" w:hAnsi="Times New Roman" w:cs="Times New Roman"/>
                <w:sz w:val="20"/>
                <w:szCs w:val="20"/>
              </w:rPr>
              <w:t>Зарайск», подведо</w:t>
            </w:r>
            <w:r w:rsidRPr="009E1950">
              <w:rPr>
                <w:rFonts w:ascii="Times New Roman" w:hAnsi="Times New Roman" w:cs="Times New Roman"/>
                <w:sz w:val="20"/>
                <w:szCs w:val="20"/>
              </w:rPr>
              <w:t>м</w:t>
            </w:r>
            <w:r w:rsidRPr="009E1950">
              <w:rPr>
                <w:rFonts w:ascii="Times New Roman" w:hAnsi="Times New Roman" w:cs="Times New Roman"/>
                <w:sz w:val="20"/>
                <w:szCs w:val="20"/>
              </w:rPr>
              <w:t>ственные КДУ</w:t>
            </w:r>
          </w:p>
        </w:tc>
        <w:tc>
          <w:tcPr>
            <w:tcW w:w="2384" w:type="dxa"/>
            <w:tcBorders>
              <w:top w:val="single" w:sz="4" w:space="0" w:color="000000"/>
              <w:left w:val="single" w:sz="4" w:space="0" w:color="000000"/>
              <w:bottom w:val="single" w:sz="4" w:space="0" w:color="000000"/>
              <w:right w:val="single" w:sz="4" w:space="0" w:color="000000"/>
            </w:tcBorders>
            <w:shd w:val="clear" w:color="auto" w:fill="auto"/>
          </w:tcPr>
          <w:p w:rsidR="0062042A" w:rsidRPr="009E1950" w:rsidRDefault="00101F2A" w:rsidP="001D4310">
            <w:pPr>
              <w:jc w:val="center"/>
              <w:rPr>
                <w:rFonts w:cs="Times New Roman"/>
                <w:sz w:val="20"/>
                <w:szCs w:val="20"/>
              </w:rPr>
            </w:pPr>
            <w:r>
              <w:rPr>
                <w:rFonts w:cs="Times New Roman"/>
                <w:sz w:val="20"/>
                <w:szCs w:val="20"/>
              </w:rPr>
              <w:t>4.</w:t>
            </w:r>
            <w:r w:rsidR="0051297E" w:rsidRPr="009E1950">
              <w:rPr>
                <w:rFonts w:cs="Times New Roman"/>
                <w:sz w:val="20"/>
                <w:szCs w:val="20"/>
              </w:rPr>
              <w:t>04.01</w:t>
            </w:r>
          </w:p>
          <w:p w:rsidR="0051297E" w:rsidRPr="009E1950" w:rsidRDefault="00101F2A" w:rsidP="0051297E">
            <w:pPr>
              <w:jc w:val="center"/>
              <w:rPr>
                <w:rFonts w:cs="Times New Roman"/>
                <w:sz w:val="20"/>
                <w:szCs w:val="20"/>
              </w:rPr>
            </w:pPr>
            <w:r>
              <w:rPr>
                <w:rFonts w:cs="Times New Roman"/>
                <w:sz w:val="20"/>
                <w:szCs w:val="20"/>
              </w:rPr>
              <w:t>4.</w:t>
            </w:r>
            <w:r w:rsidR="0051297E" w:rsidRPr="009E1950">
              <w:rPr>
                <w:rFonts w:cs="Times New Roman"/>
                <w:sz w:val="20"/>
                <w:szCs w:val="20"/>
              </w:rPr>
              <w:t>04.02</w:t>
            </w:r>
          </w:p>
          <w:p w:rsidR="0062042A" w:rsidRPr="009E1950" w:rsidRDefault="0062042A" w:rsidP="00922CCF">
            <w:pPr>
              <w:jc w:val="center"/>
              <w:rPr>
                <w:rFonts w:cs="Times New Roman"/>
                <w:sz w:val="20"/>
                <w:szCs w:val="20"/>
              </w:rPr>
            </w:pPr>
          </w:p>
        </w:tc>
      </w:tr>
      <w:tr w:rsidR="00AE50C7" w:rsidRPr="009E1950" w:rsidTr="00E47B62">
        <w:trPr>
          <w:trHeight w:val="1024"/>
          <w:jc w:val="center"/>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62042A" w:rsidRPr="009E1950" w:rsidRDefault="00331299">
            <w:pPr>
              <w:jc w:val="center"/>
              <w:rPr>
                <w:rFonts w:cs="Times New Roman"/>
                <w:sz w:val="20"/>
                <w:szCs w:val="20"/>
              </w:rPr>
            </w:pPr>
            <w:r w:rsidRPr="009E1950">
              <w:rPr>
                <w:rFonts w:eastAsia="Times New Roman" w:cs="Times New Roman"/>
                <w:sz w:val="20"/>
                <w:szCs w:val="20"/>
              </w:rPr>
              <w:t>2</w:t>
            </w:r>
          </w:p>
        </w:tc>
        <w:tc>
          <w:tcPr>
            <w:tcW w:w="2296" w:type="dxa"/>
            <w:tcBorders>
              <w:top w:val="single" w:sz="4" w:space="0" w:color="000000"/>
              <w:left w:val="single" w:sz="4" w:space="0" w:color="000000"/>
              <w:bottom w:val="single" w:sz="4" w:space="0" w:color="000000"/>
              <w:right w:val="single" w:sz="4" w:space="0" w:color="000000"/>
            </w:tcBorders>
            <w:shd w:val="clear" w:color="auto" w:fill="auto"/>
          </w:tcPr>
          <w:p w:rsidR="0062042A" w:rsidRPr="009E1950" w:rsidRDefault="0062042A" w:rsidP="00AE50C7">
            <w:pPr>
              <w:jc w:val="both"/>
              <w:rPr>
                <w:rFonts w:eastAsia="Times New Roman" w:cs="Times New Roman"/>
                <w:sz w:val="20"/>
                <w:szCs w:val="20"/>
              </w:rPr>
            </w:pPr>
            <w:r w:rsidRPr="009E1950">
              <w:rPr>
                <w:rFonts w:eastAsia="Times New Roman" w:cs="Times New Roman"/>
                <w:sz w:val="20"/>
                <w:szCs w:val="20"/>
              </w:rPr>
              <w:t>Количество поддержанных творческих инициатив и проектов (нарастающим итогом)</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62042A" w:rsidRPr="009E1950" w:rsidRDefault="0062042A">
            <w:pPr>
              <w:jc w:val="center"/>
              <w:rPr>
                <w:rFonts w:eastAsia="Times New Roman" w:cs="Times New Roman"/>
                <w:sz w:val="20"/>
                <w:szCs w:val="20"/>
              </w:rPr>
            </w:pPr>
            <w:r w:rsidRPr="009E1950">
              <w:rPr>
                <w:rFonts w:eastAsia="Times New Roman" w:cs="Times New Roman"/>
                <w:sz w:val="20"/>
                <w:szCs w:val="20"/>
              </w:rPr>
              <w:t>Региональный проект «Творческие люди Подмосковь</w:t>
            </w:r>
            <w:r w:rsidRPr="009E1950">
              <w:rPr>
                <w:rFonts w:eastAsia="Times New Roman" w:cs="Times New Roman"/>
                <w:sz w:val="20"/>
                <w:szCs w:val="20"/>
              </w:rPr>
              <w:lastRenderedPageBreak/>
              <w:t>я»</w:t>
            </w: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rsidR="0062042A" w:rsidRPr="009E1950" w:rsidRDefault="0062042A">
            <w:pPr>
              <w:jc w:val="center"/>
              <w:rPr>
                <w:rFonts w:eastAsia="Times New Roman" w:cs="Times New Roman"/>
                <w:sz w:val="20"/>
                <w:szCs w:val="20"/>
              </w:rPr>
            </w:pPr>
            <w:r w:rsidRPr="009E1950">
              <w:rPr>
                <w:rFonts w:eastAsia="Times New Roman" w:cs="Times New Roman"/>
                <w:sz w:val="20"/>
                <w:szCs w:val="20"/>
              </w:rPr>
              <w:lastRenderedPageBreak/>
              <w:t>единица</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62042A" w:rsidRPr="009E1950" w:rsidRDefault="0062042A">
            <w:pPr>
              <w:jc w:val="center"/>
              <w:rPr>
                <w:rFonts w:eastAsia="Times New Roman" w:cs="Times New Roman"/>
                <w:sz w:val="20"/>
                <w:szCs w:val="20"/>
              </w:rPr>
            </w:pPr>
            <w:r w:rsidRPr="009E1950">
              <w:rPr>
                <w:rFonts w:eastAsia="Times New Roman" w:cs="Times New Roman"/>
                <w:sz w:val="20"/>
                <w:szCs w:val="20"/>
              </w:rPr>
              <w:t>0</w:t>
            </w:r>
          </w:p>
        </w:tc>
        <w:tc>
          <w:tcPr>
            <w:tcW w:w="843" w:type="dxa"/>
            <w:tcBorders>
              <w:top w:val="single" w:sz="4" w:space="0" w:color="000000"/>
              <w:left w:val="single" w:sz="4" w:space="0" w:color="000000"/>
              <w:bottom w:val="single" w:sz="4" w:space="0" w:color="000000"/>
              <w:right w:val="single" w:sz="4" w:space="0" w:color="000000"/>
            </w:tcBorders>
            <w:shd w:val="clear" w:color="auto" w:fill="auto"/>
          </w:tcPr>
          <w:p w:rsidR="0062042A" w:rsidRPr="009E1950" w:rsidRDefault="0062042A" w:rsidP="009B111D">
            <w:pPr>
              <w:jc w:val="center"/>
              <w:rPr>
                <w:rFonts w:eastAsia="Times New Roman" w:cs="Times New Roman"/>
                <w:sz w:val="20"/>
                <w:szCs w:val="20"/>
              </w:rPr>
            </w:pPr>
            <w:r w:rsidRPr="009E1950">
              <w:rPr>
                <w:rFonts w:eastAsia="Times New Roman" w:cs="Times New Roman"/>
                <w:sz w:val="20"/>
                <w:szCs w:val="20"/>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62042A" w:rsidRPr="009E1950" w:rsidRDefault="0062042A" w:rsidP="009B111D">
            <w:pPr>
              <w:jc w:val="center"/>
              <w:rPr>
                <w:rFonts w:eastAsia="Times New Roman" w:cs="Times New Roman"/>
                <w:sz w:val="20"/>
                <w:szCs w:val="20"/>
              </w:rPr>
            </w:pPr>
            <w:r w:rsidRPr="009E1950">
              <w:rPr>
                <w:rFonts w:eastAsia="Times New Roman" w:cs="Times New Roman"/>
                <w:sz w:val="20"/>
                <w:szCs w:val="20"/>
              </w:rPr>
              <w:t>0</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62042A" w:rsidRPr="009E1950" w:rsidRDefault="0062042A" w:rsidP="009B111D">
            <w:pPr>
              <w:jc w:val="center"/>
              <w:rPr>
                <w:rFonts w:eastAsia="Times New Roman" w:cs="Times New Roman"/>
                <w:sz w:val="20"/>
                <w:szCs w:val="20"/>
              </w:rPr>
            </w:pPr>
            <w:r w:rsidRPr="009E1950">
              <w:rPr>
                <w:rFonts w:eastAsia="Times New Roman" w:cs="Times New Roman"/>
                <w:sz w:val="20"/>
                <w:szCs w:val="20"/>
              </w:rPr>
              <w:t>0</w:t>
            </w:r>
          </w:p>
        </w:tc>
        <w:tc>
          <w:tcPr>
            <w:tcW w:w="992" w:type="dxa"/>
            <w:tcBorders>
              <w:top w:val="single" w:sz="4" w:space="0" w:color="000000"/>
              <w:left w:val="single" w:sz="4" w:space="0" w:color="000000"/>
              <w:bottom w:val="single" w:sz="4" w:space="0" w:color="000000"/>
              <w:right w:val="single" w:sz="4" w:space="0" w:color="000000"/>
            </w:tcBorders>
          </w:tcPr>
          <w:p w:rsidR="0062042A" w:rsidRPr="009E1950" w:rsidRDefault="00331299" w:rsidP="009B111D">
            <w:pPr>
              <w:jc w:val="center"/>
              <w:rPr>
                <w:rFonts w:eastAsia="Times New Roman" w:cs="Times New Roman"/>
                <w:sz w:val="20"/>
                <w:szCs w:val="20"/>
              </w:rPr>
            </w:pPr>
            <w:r w:rsidRPr="009E1950">
              <w:rPr>
                <w:rFonts w:eastAsia="Times New Roman" w:cs="Times New Roman"/>
                <w:sz w:val="20"/>
                <w:szCs w:val="20"/>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62042A" w:rsidRPr="009E1950" w:rsidRDefault="0062042A" w:rsidP="009B111D">
            <w:pPr>
              <w:jc w:val="center"/>
              <w:rPr>
                <w:rFonts w:eastAsia="Times New Roman" w:cs="Times New Roman"/>
                <w:sz w:val="20"/>
                <w:szCs w:val="20"/>
              </w:rPr>
            </w:pPr>
            <w:r w:rsidRPr="009E1950">
              <w:rPr>
                <w:rFonts w:eastAsia="Times New Roman" w:cs="Times New Roman"/>
                <w:sz w:val="20"/>
                <w:szCs w:val="20"/>
              </w:rPr>
              <w:t>0</w:t>
            </w:r>
          </w:p>
        </w:tc>
        <w:tc>
          <w:tcPr>
            <w:tcW w:w="2333" w:type="dxa"/>
            <w:tcBorders>
              <w:top w:val="single" w:sz="4" w:space="0" w:color="000000"/>
              <w:left w:val="single" w:sz="4" w:space="0" w:color="000000"/>
              <w:bottom w:val="single" w:sz="4" w:space="0" w:color="000000"/>
              <w:right w:val="single" w:sz="4" w:space="0" w:color="000000"/>
            </w:tcBorders>
            <w:shd w:val="clear" w:color="auto" w:fill="auto"/>
          </w:tcPr>
          <w:p w:rsidR="0062042A" w:rsidRPr="009E1950" w:rsidRDefault="00331299" w:rsidP="00AE50C7">
            <w:pPr>
              <w:pStyle w:val="ConsPlusCell"/>
              <w:jc w:val="both"/>
              <w:rPr>
                <w:rFonts w:ascii="Times New Roman" w:hAnsi="Times New Roman" w:cs="Times New Roman"/>
                <w:sz w:val="20"/>
                <w:szCs w:val="20"/>
              </w:rPr>
            </w:pPr>
            <w:r w:rsidRPr="009E1950">
              <w:rPr>
                <w:rFonts w:ascii="Times New Roman" w:hAnsi="Times New Roman" w:cs="Times New Roman"/>
                <w:sz w:val="20"/>
                <w:szCs w:val="20"/>
              </w:rPr>
              <w:t>Комитет по культуре, физической культуре, спорту, работе с детьми и молодежью админ</w:t>
            </w:r>
            <w:r w:rsidRPr="009E1950">
              <w:rPr>
                <w:rFonts w:ascii="Times New Roman" w:hAnsi="Times New Roman" w:cs="Times New Roman"/>
                <w:sz w:val="20"/>
                <w:szCs w:val="20"/>
              </w:rPr>
              <w:t>и</w:t>
            </w:r>
            <w:r w:rsidRPr="009E1950">
              <w:rPr>
                <w:rFonts w:ascii="Times New Roman" w:hAnsi="Times New Roman" w:cs="Times New Roman"/>
                <w:sz w:val="20"/>
                <w:szCs w:val="20"/>
              </w:rPr>
              <w:t xml:space="preserve">страции городского </w:t>
            </w:r>
            <w:r w:rsidRPr="009E1950">
              <w:rPr>
                <w:rFonts w:ascii="Times New Roman" w:hAnsi="Times New Roman" w:cs="Times New Roman"/>
                <w:sz w:val="20"/>
                <w:szCs w:val="20"/>
              </w:rPr>
              <w:lastRenderedPageBreak/>
              <w:t>округа Зарайск Моско</w:t>
            </w:r>
            <w:r w:rsidRPr="009E1950">
              <w:rPr>
                <w:rFonts w:ascii="Times New Roman" w:hAnsi="Times New Roman" w:cs="Times New Roman"/>
                <w:sz w:val="20"/>
                <w:szCs w:val="20"/>
              </w:rPr>
              <w:t>в</w:t>
            </w:r>
            <w:r w:rsidRPr="009E1950">
              <w:rPr>
                <w:rFonts w:ascii="Times New Roman" w:hAnsi="Times New Roman" w:cs="Times New Roman"/>
                <w:sz w:val="20"/>
                <w:szCs w:val="20"/>
              </w:rPr>
              <w:t>ской области; МБУК «ЦБС г.о.</w:t>
            </w:r>
            <w:r w:rsidR="00CD6B65">
              <w:rPr>
                <w:rFonts w:ascii="Times New Roman" w:hAnsi="Times New Roman" w:cs="Times New Roman"/>
                <w:sz w:val="20"/>
                <w:szCs w:val="20"/>
              </w:rPr>
              <w:t xml:space="preserve"> </w:t>
            </w:r>
            <w:r w:rsidRPr="009E1950">
              <w:rPr>
                <w:rFonts w:ascii="Times New Roman" w:hAnsi="Times New Roman" w:cs="Times New Roman"/>
                <w:sz w:val="20"/>
                <w:szCs w:val="20"/>
              </w:rPr>
              <w:t>Зарайск», подведомственные КДУ</w:t>
            </w:r>
          </w:p>
        </w:tc>
        <w:tc>
          <w:tcPr>
            <w:tcW w:w="2384" w:type="dxa"/>
            <w:tcBorders>
              <w:top w:val="single" w:sz="4" w:space="0" w:color="000000"/>
              <w:left w:val="single" w:sz="4" w:space="0" w:color="000000"/>
              <w:bottom w:val="single" w:sz="4" w:space="0" w:color="000000"/>
              <w:right w:val="single" w:sz="4" w:space="0" w:color="000000"/>
            </w:tcBorders>
            <w:shd w:val="clear" w:color="auto" w:fill="auto"/>
          </w:tcPr>
          <w:p w:rsidR="0062042A" w:rsidRPr="009E1950" w:rsidRDefault="00331299" w:rsidP="00D130CB">
            <w:pPr>
              <w:jc w:val="center"/>
              <w:rPr>
                <w:rFonts w:cs="Times New Roman"/>
                <w:sz w:val="20"/>
                <w:szCs w:val="20"/>
              </w:rPr>
            </w:pPr>
            <w:r w:rsidRPr="009E1950">
              <w:rPr>
                <w:rFonts w:cs="Times New Roman"/>
                <w:sz w:val="20"/>
                <w:szCs w:val="20"/>
              </w:rPr>
              <w:lastRenderedPageBreak/>
              <w:t>4.</w:t>
            </w:r>
            <w:r w:rsidR="0062042A" w:rsidRPr="009E1950">
              <w:rPr>
                <w:rFonts w:cs="Times New Roman"/>
                <w:sz w:val="20"/>
                <w:szCs w:val="20"/>
              </w:rPr>
              <w:t>А2.03</w:t>
            </w:r>
          </w:p>
        </w:tc>
      </w:tr>
      <w:tr w:rsidR="00AE50C7" w:rsidRPr="009E1950" w:rsidTr="00E47B62">
        <w:trPr>
          <w:trHeight w:val="343"/>
          <w:jc w:val="center"/>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C542A0" w:rsidRPr="009E1950" w:rsidRDefault="00C542A0" w:rsidP="001D4310">
            <w:pPr>
              <w:jc w:val="center"/>
              <w:rPr>
                <w:rFonts w:eastAsia="Times New Roman" w:cs="Times New Roman"/>
                <w:sz w:val="20"/>
                <w:szCs w:val="20"/>
              </w:rPr>
            </w:pPr>
            <w:r w:rsidRPr="009E1950">
              <w:rPr>
                <w:rFonts w:eastAsia="Times New Roman" w:cs="Times New Roman"/>
                <w:sz w:val="20"/>
                <w:szCs w:val="20"/>
              </w:rPr>
              <w:lastRenderedPageBreak/>
              <w:t>3</w:t>
            </w:r>
          </w:p>
        </w:tc>
        <w:tc>
          <w:tcPr>
            <w:tcW w:w="2296" w:type="dxa"/>
            <w:tcBorders>
              <w:top w:val="single" w:sz="4" w:space="0" w:color="000000"/>
              <w:left w:val="single" w:sz="4" w:space="0" w:color="000000"/>
              <w:bottom w:val="single" w:sz="4" w:space="0" w:color="000000"/>
              <w:right w:val="single" w:sz="4" w:space="0" w:color="000000"/>
            </w:tcBorders>
            <w:shd w:val="clear" w:color="auto" w:fill="auto"/>
          </w:tcPr>
          <w:p w:rsidR="00C542A0" w:rsidRPr="009E1950" w:rsidRDefault="00C542A0" w:rsidP="00AE50C7">
            <w:pPr>
              <w:jc w:val="both"/>
              <w:rPr>
                <w:rFonts w:eastAsia="Times New Roman" w:cs="Times New Roman"/>
                <w:sz w:val="20"/>
                <w:szCs w:val="20"/>
              </w:rPr>
            </w:pPr>
            <w:r w:rsidRPr="009E1950">
              <w:rPr>
                <w:rFonts w:eastAsia="Times New Roman" w:cs="Times New Roman"/>
                <w:sz w:val="20"/>
                <w:szCs w:val="20"/>
              </w:rPr>
              <w:t>Количество граждан, принимающих участие в добровольческой деятельности</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C542A0" w:rsidRPr="009E1950" w:rsidRDefault="00C542A0">
            <w:pPr>
              <w:jc w:val="center"/>
              <w:rPr>
                <w:rFonts w:cs="Times New Roman"/>
                <w:sz w:val="20"/>
                <w:szCs w:val="20"/>
              </w:rPr>
            </w:pPr>
            <w:r w:rsidRPr="009E1950">
              <w:rPr>
                <w:rFonts w:cs="Times New Roman"/>
                <w:sz w:val="20"/>
                <w:szCs w:val="20"/>
              </w:rPr>
              <w:t xml:space="preserve">Региональный проект </w:t>
            </w:r>
          </w:p>
          <w:p w:rsidR="00C542A0" w:rsidRPr="009E1950" w:rsidRDefault="00C542A0">
            <w:pPr>
              <w:jc w:val="center"/>
              <w:rPr>
                <w:rFonts w:cs="Times New Roman"/>
                <w:sz w:val="20"/>
                <w:szCs w:val="20"/>
              </w:rPr>
            </w:pPr>
            <w:r w:rsidRPr="009E1950">
              <w:rPr>
                <w:rFonts w:cs="Times New Roman"/>
                <w:sz w:val="20"/>
                <w:szCs w:val="20"/>
              </w:rPr>
              <w:t>«Творческие люди Подмосковья»</w:t>
            </w: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rsidR="00C542A0" w:rsidRPr="009E1950" w:rsidRDefault="00C542A0" w:rsidP="00391D29">
            <w:pPr>
              <w:jc w:val="center"/>
              <w:rPr>
                <w:rFonts w:cs="Times New Roman"/>
                <w:sz w:val="20"/>
                <w:szCs w:val="20"/>
              </w:rPr>
            </w:pPr>
            <w:r w:rsidRPr="009E1950">
              <w:rPr>
                <w:rFonts w:cs="Times New Roman"/>
                <w:sz w:val="20"/>
                <w:szCs w:val="20"/>
              </w:rPr>
              <w:t>единица</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C542A0" w:rsidRPr="009E1950" w:rsidRDefault="00C542A0">
            <w:pPr>
              <w:jc w:val="center"/>
              <w:rPr>
                <w:rFonts w:eastAsia="Times New Roman" w:cs="Times New Roman"/>
                <w:sz w:val="20"/>
                <w:szCs w:val="20"/>
              </w:rPr>
            </w:pPr>
            <w:r w:rsidRPr="009E1950">
              <w:rPr>
                <w:rFonts w:eastAsia="Times New Roman" w:cs="Times New Roman"/>
                <w:sz w:val="20"/>
                <w:szCs w:val="20"/>
              </w:rPr>
              <w:t>-</w:t>
            </w:r>
          </w:p>
        </w:tc>
        <w:tc>
          <w:tcPr>
            <w:tcW w:w="843" w:type="dxa"/>
            <w:tcBorders>
              <w:top w:val="single" w:sz="4" w:space="0" w:color="000000"/>
              <w:left w:val="single" w:sz="4" w:space="0" w:color="000000"/>
              <w:bottom w:val="single" w:sz="4" w:space="0" w:color="000000"/>
              <w:right w:val="single" w:sz="4" w:space="0" w:color="000000"/>
            </w:tcBorders>
            <w:shd w:val="clear" w:color="auto" w:fill="auto"/>
          </w:tcPr>
          <w:p w:rsidR="00C542A0" w:rsidRPr="009E1950" w:rsidRDefault="00C542A0" w:rsidP="009B111D">
            <w:pPr>
              <w:jc w:val="center"/>
              <w:rPr>
                <w:rFonts w:eastAsia="Times New Roman" w:cs="Times New Roman"/>
                <w:sz w:val="20"/>
                <w:szCs w:val="20"/>
              </w:rPr>
            </w:pPr>
            <w:r w:rsidRPr="009E1950">
              <w:rPr>
                <w:rFonts w:eastAsia="Times New Roman" w:cs="Times New Roman"/>
                <w:sz w:val="20"/>
                <w:szCs w:val="20"/>
              </w:rPr>
              <w:t>21</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C542A0" w:rsidRPr="009E1950" w:rsidRDefault="00C542A0" w:rsidP="009B111D">
            <w:pPr>
              <w:jc w:val="center"/>
              <w:rPr>
                <w:rFonts w:eastAsia="Times New Roman" w:cs="Times New Roman"/>
                <w:sz w:val="20"/>
                <w:szCs w:val="20"/>
              </w:rPr>
            </w:pPr>
            <w:r w:rsidRPr="009E1950">
              <w:rPr>
                <w:rFonts w:eastAsia="Times New Roman" w:cs="Times New Roman"/>
                <w:sz w:val="20"/>
                <w:szCs w:val="20"/>
              </w:rPr>
              <w:t>26</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C542A0" w:rsidRPr="009E1950" w:rsidRDefault="00C542A0" w:rsidP="009B111D">
            <w:pPr>
              <w:jc w:val="center"/>
              <w:rPr>
                <w:rFonts w:eastAsia="Times New Roman" w:cs="Times New Roman"/>
                <w:sz w:val="20"/>
                <w:szCs w:val="20"/>
              </w:rPr>
            </w:pPr>
            <w:r w:rsidRPr="009E1950">
              <w:rPr>
                <w:rFonts w:eastAsia="Times New Roman" w:cs="Times New Roman"/>
                <w:sz w:val="20"/>
                <w:szCs w:val="20"/>
              </w:rPr>
              <w:t>32</w:t>
            </w:r>
          </w:p>
        </w:tc>
        <w:tc>
          <w:tcPr>
            <w:tcW w:w="992" w:type="dxa"/>
            <w:tcBorders>
              <w:top w:val="single" w:sz="4" w:space="0" w:color="000000"/>
              <w:left w:val="single" w:sz="4" w:space="0" w:color="000000"/>
              <w:bottom w:val="single" w:sz="4" w:space="0" w:color="000000"/>
              <w:right w:val="single" w:sz="4" w:space="0" w:color="000000"/>
            </w:tcBorders>
          </w:tcPr>
          <w:p w:rsidR="00C542A0" w:rsidRPr="009E1950" w:rsidRDefault="00C542A0" w:rsidP="009B111D">
            <w:pPr>
              <w:jc w:val="center"/>
              <w:rPr>
                <w:rFonts w:eastAsia="Times New Roman" w:cs="Times New Roman"/>
                <w:sz w:val="20"/>
                <w:szCs w:val="20"/>
              </w:rPr>
            </w:pPr>
            <w:r w:rsidRPr="009E1950">
              <w:rPr>
                <w:rFonts w:eastAsia="Times New Roman" w:cs="Times New Roman"/>
                <w:sz w:val="20"/>
                <w:szCs w:val="20"/>
              </w:rPr>
              <w:t>37</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C542A0" w:rsidRPr="009E1950" w:rsidRDefault="00C542A0" w:rsidP="009B111D">
            <w:pPr>
              <w:jc w:val="center"/>
              <w:rPr>
                <w:rFonts w:eastAsia="Times New Roman" w:cs="Times New Roman"/>
                <w:sz w:val="20"/>
                <w:szCs w:val="20"/>
              </w:rPr>
            </w:pPr>
            <w:r w:rsidRPr="009E1950">
              <w:rPr>
                <w:rFonts w:eastAsia="Times New Roman" w:cs="Times New Roman"/>
                <w:sz w:val="20"/>
                <w:szCs w:val="20"/>
              </w:rPr>
              <w:t>41</w:t>
            </w:r>
          </w:p>
        </w:tc>
        <w:tc>
          <w:tcPr>
            <w:tcW w:w="2333" w:type="dxa"/>
            <w:tcBorders>
              <w:top w:val="single" w:sz="4" w:space="0" w:color="000000"/>
              <w:left w:val="single" w:sz="4" w:space="0" w:color="000000"/>
              <w:bottom w:val="single" w:sz="4" w:space="0" w:color="000000"/>
              <w:right w:val="single" w:sz="4" w:space="0" w:color="000000"/>
            </w:tcBorders>
            <w:shd w:val="clear" w:color="auto" w:fill="auto"/>
          </w:tcPr>
          <w:p w:rsidR="00C542A0" w:rsidRPr="009E1950" w:rsidRDefault="00C542A0" w:rsidP="00AE50C7">
            <w:pPr>
              <w:pStyle w:val="ConsPlusCell"/>
              <w:jc w:val="both"/>
              <w:rPr>
                <w:rFonts w:ascii="Times New Roman" w:hAnsi="Times New Roman" w:cs="Times New Roman"/>
                <w:sz w:val="20"/>
                <w:szCs w:val="20"/>
              </w:rPr>
            </w:pPr>
            <w:r w:rsidRPr="009E1950">
              <w:rPr>
                <w:rFonts w:ascii="Times New Roman" w:hAnsi="Times New Roman" w:cs="Times New Roman"/>
                <w:sz w:val="20"/>
                <w:szCs w:val="20"/>
              </w:rPr>
              <w:t>Комитет по культуре, физической культуре, спорту, работе с детьми и молодежью админ</w:t>
            </w:r>
            <w:r w:rsidRPr="009E1950">
              <w:rPr>
                <w:rFonts w:ascii="Times New Roman" w:hAnsi="Times New Roman" w:cs="Times New Roman"/>
                <w:sz w:val="20"/>
                <w:szCs w:val="20"/>
              </w:rPr>
              <w:t>и</w:t>
            </w:r>
            <w:r w:rsidRPr="009E1950">
              <w:rPr>
                <w:rFonts w:ascii="Times New Roman" w:hAnsi="Times New Roman" w:cs="Times New Roman"/>
                <w:sz w:val="20"/>
                <w:szCs w:val="20"/>
              </w:rPr>
              <w:t>страции городского округа Зарайск Моско</w:t>
            </w:r>
            <w:r w:rsidRPr="009E1950">
              <w:rPr>
                <w:rFonts w:ascii="Times New Roman" w:hAnsi="Times New Roman" w:cs="Times New Roman"/>
                <w:sz w:val="20"/>
                <w:szCs w:val="20"/>
              </w:rPr>
              <w:t>в</w:t>
            </w:r>
            <w:r w:rsidRPr="009E1950">
              <w:rPr>
                <w:rFonts w:ascii="Times New Roman" w:hAnsi="Times New Roman" w:cs="Times New Roman"/>
                <w:sz w:val="20"/>
                <w:szCs w:val="20"/>
              </w:rPr>
              <w:t>ской области; МБУК «ЦБС г.о.</w:t>
            </w:r>
            <w:r w:rsidR="00CD6B65">
              <w:rPr>
                <w:rFonts w:ascii="Times New Roman" w:hAnsi="Times New Roman" w:cs="Times New Roman"/>
                <w:sz w:val="20"/>
                <w:szCs w:val="20"/>
              </w:rPr>
              <w:t xml:space="preserve"> </w:t>
            </w:r>
            <w:r w:rsidRPr="009E1950">
              <w:rPr>
                <w:rFonts w:ascii="Times New Roman" w:hAnsi="Times New Roman" w:cs="Times New Roman"/>
                <w:sz w:val="20"/>
                <w:szCs w:val="20"/>
              </w:rPr>
              <w:t>Зарайск», подведомственные КДУ</w:t>
            </w:r>
          </w:p>
        </w:tc>
        <w:tc>
          <w:tcPr>
            <w:tcW w:w="2384" w:type="dxa"/>
            <w:tcBorders>
              <w:top w:val="single" w:sz="4" w:space="0" w:color="000000"/>
              <w:left w:val="single" w:sz="4" w:space="0" w:color="000000"/>
              <w:bottom w:val="single" w:sz="4" w:space="0" w:color="000000"/>
              <w:right w:val="single" w:sz="4" w:space="0" w:color="000000"/>
            </w:tcBorders>
            <w:shd w:val="clear" w:color="auto" w:fill="auto"/>
          </w:tcPr>
          <w:p w:rsidR="00C542A0" w:rsidRPr="009E1950" w:rsidRDefault="00101F2A" w:rsidP="00D130CB">
            <w:pPr>
              <w:jc w:val="center"/>
              <w:rPr>
                <w:rFonts w:cs="Times New Roman"/>
                <w:sz w:val="20"/>
                <w:szCs w:val="20"/>
              </w:rPr>
            </w:pPr>
            <w:r>
              <w:rPr>
                <w:rFonts w:cs="Times New Roman"/>
                <w:sz w:val="20"/>
                <w:szCs w:val="20"/>
              </w:rPr>
              <w:t>4.</w:t>
            </w:r>
            <w:r w:rsidR="00C542A0" w:rsidRPr="009E1950">
              <w:rPr>
                <w:rFonts w:cs="Times New Roman"/>
                <w:sz w:val="20"/>
                <w:szCs w:val="20"/>
              </w:rPr>
              <w:t>01.02</w:t>
            </w:r>
          </w:p>
        </w:tc>
      </w:tr>
      <w:tr w:rsidR="002F6710" w:rsidRPr="009E1950" w:rsidTr="00E47B62">
        <w:trPr>
          <w:trHeight w:val="343"/>
          <w:jc w:val="center"/>
        </w:trPr>
        <w:tc>
          <w:tcPr>
            <w:tcW w:w="15537" w:type="dxa"/>
            <w:gridSpan w:val="12"/>
            <w:tcBorders>
              <w:top w:val="single" w:sz="4" w:space="0" w:color="000000"/>
              <w:left w:val="single" w:sz="4" w:space="0" w:color="000000"/>
              <w:bottom w:val="single" w:sz="4" w:space="0" w:color="000000"/>
              <w:right w:val="single" w:sz="4" w:space="0" w:color="000000"/>
            </w:tcBorders>
            <w:shd w:val="clear" w:color="auto" w:fill="auto"/>
          </w:tcPr>
          <w:p w:rsidR="002F6710" w:rsidRPr="009E1950" w:rsidRDefault="00146FCA" w:rsidP="00B66C31">
            <w:pPr>
              <w:widowControl w:val="0"/>
              <w:jc w:val="center"/>
              <w:rPr>
                <w:rFonts w:cs="Times New Roman"/>
                <w:sz w:val="20"/>
                <w:szCs w:val="20"/>
              </w:rPr>
            </w:pPr>
            <w:r w:rsidRPr="009E1950">
              <w:rPr>
                <w:rFonts w:eastAsia="Times New Roman" w:cs="Times New Roman"/>
                <w:color w:val="000000" w:themeColor="text1"/>
                <w:sz w:val="20"/>
                <w:szCs w:val="20"/>
                <w:lang w:eastAsia="ru-RU"/>
              </w:rPr>
              <w:t>Увеличение числа посещений мероприятий организаций культуры</w:t>
            </w:r>
          </w:p>
        </w:tc>
      </w:tr>
      <w:tr w:rsidR="00AE50C7" w:rsidRPr="009E1950" w:rsidTr="00E47B62">
        <w:trPr>
          <w:trHeight w:val="699"/>
          <w:jc w:val="center"/>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6C2022" w:rsidRPr="009E1950" w:rsidRDefault="006C2022">
            <w:pPr>
              <w:jc w:val="center"/>
              <w:rPr>
                <w:rFonts w:eastAsia="Times New Roman" w:cs="Times New Roman"/>
                <w:sz w:val="20"/>
                <w:szCs w:val="20"/>
              </w:rPr>
            </w:pPr>
            <w:r w:rsidRPr="009E1950">
              <w:rPr>
                <w:rFonts w:eastAsia="Times New Roman" w:cs="Times New Roman"/>
                <w:sz w:val="20"/>
                <w:szCs w:val="20"/>
              </w:rPr>
              <w:t>1</w:t>
            </w:r>
          </w:p>
        </w:tc>
        <w:tc>
          <w:tcPr>
            <w:tcW w:w="2296" w:type="dxa"/>
            <w:tcBorders>
              <w:top w:val="single" w:sz="4" w:space="0" w:color="000000"/>
              <w:left w:val="single" w:sz="4" w:space="0" w:color="000000"/>
              <w:bottom w:val="single" w:sz="4" w:space="0" w:color="000000"/>
              <w:right w:val="single" w:sz="4" w:space="0" w:color="000000"/>
            </w:tcBorders>
            <w:shd w:val="clear" w:color="auto" w:fill="auto"/>
          </w:tcPr>
          <w:p w:rsidR="006C2022" w:rsidRPr="009E1950" w:rsidRDefault="006C2022" w:rsidP="00AE50C7">
            <w:pPr>
              <w:jc w:val="both"/>
              <w:rPr>
                <w:rFonts w:eastAsia="Times New Roman" w:cs="Times New Roman"/>
                <w:sz w:val="20"/>
                <w:szCs w:val="20"/>
              </w:rPr>
            </w:pPr>
            <w:r w:rsidRPr="009E1950">
              <w:rPr>
                <w:rFonts w:cs="Times New Roman"/>
                <w:sz w:val="20"/>
                <w:szCs w:val="20"/>
              </w:rPr>
              <w:t>Количество созданных (реконструированных) и капитально отремонтированных объектов организаций культуры</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6C2022" w:rsidRPr="009E1950" w:rsidRDefault="006C2022">
            <w:pPr>
              <w:jc w:val="center"/>
              <w:rPr>
                <w:rFonts w:cs="Times New Roman"/>
                <w:sz w:val="20"/>
                <w:szCs w:val="20"/>
              </w:rPr>
            </w:pPr>
            <w:r w:rsidRPr="009E1950">
              <w:rPr>
                <w:rFonts w:cs="Times New Roman"/>
                <w:sz w:val="20"/>
                <w:szCs w:val="20"/>
              </w:rPr>
              <w:t xml:space="preserve">Региональный проект </w:t>
            </w:r>
          </w:p>
          <w:p w:rsidR="006C2022" w:rsidRPr="009E1950" w:rsidRDefault="006C2022">
            <w:pPr>
              <w:jc w:val="center"/>
              <w:rPr>
                <w:rFonts w:eastAsia="Times New Roman" w:cs="Times New Roman"/>
                <w:sz w:val="20"/>
                <w:szCs w:val="20"/>
              </w:rPr>
            </w:pPr>
            <w:r w:rsidRPr="009E1950">
              <w:rPr>
                <w:rFonts w:cs="Times New Roman"/>
                <w:sz w:val="20"/>
                <w:szCs w:val="20"/>
              </w:rPr>
              <w:t>«Культурная среда Подмосковья»</w:t>
            </w: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rsidR="006C2022" w:rsidRPr="009E1950" w:rsidRDefault="006C2022" w:rsidP="00391D29">
            <w:pPr>
              <w:jc w:val="center"/>
              <w:rPr>
                <w:rFonts w:eastAsia="Times New Roman" w:cs="Times New Roman"/>
                <w:sz w:val="20"/>
                <w:szCs w:val="20"/>
              </w:rPr>
            </w:pPr>
            <w:r w:rsidRPr="009E1950">
              <w:rPr>
                <w:rFonts w:cs="Times New Roman"/>
                <w:sz w:val="20"/>
                <w:szCs w:val="20"/>
              </w:rPr>
              <w:t>единица</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6C2022" w:rsidRPr="009E1950" w:rsidRDefault="006C2022" w:rsidP="009B111D">
            <w:pPr>
              <w:jc w:val="center"/>
              <w:rPr>
                <w:rFonts w:eastAsia="Times New Roman" w:cs="Times New Roman"/>
                <w:sz w:val="20"/>
                <w:szCs w:val="20"/>
              </w:rPr>
            </w:pPr>
            <w:r w:rsidRPr="009E1950">
              <w:rPr>
                <w:rFonts w:eastAsia="Times New Roman" w:cs="Times New Roman"/>
                <w:sz w:val="20"/>
                <w:szCs w:val="20"/>
              </w:rPr>
              <w:t>0</w:t>
            </w:r>
          </w:p>
        </w:tc>
        <w:tc>
          <w:tcPr>
            <w:tcW w:w="843" w:type="dxa"/>
            <w:tcBorders>
              <w:top w:val="single" w:sz="4" w:space="0" w:color="000000"/>
              <w:left w:val="single" w:sz="4" w:space="0" w:color="000000"/>
              <w:bottom w:val="single" w:sz="4" w:space="0" w:color="000000"/>
              <w:right w:val="single" w:sz="4" w:space="0" w:color="000000"/>
            </w:tcBorders>
            <w:shd w:val="clear" w:color="auto" w:fill="auto"/>
          </w:tcPr>
          <w:p w:rsidR="006C2022" w:rsidRPr="009E1950" w:rsidRDefault="006C2022" w:rsidP="009B111D">
            <w:pPr>
              <w:jc w:val="center"/>
              <w:rPr>
                <w:rFonts w:eastAsia="Times New Roman" w:cs="Times New Roman"/>
                <w:sz w:val="20"/>
                <w:szCs w:val="20"/>
              </w:rPr>
            </w:pPr>
            <w:r w:rsidRPr="009E1950">
              <w:rPr>
                <w:rFonts w:eastAsia="Times New Roman" w:cs="Times New Roman"/>
                <w:sz w:val="20"/>
                <w:szCs w:val="20"/>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6C2022" w:rsidRPr="009E1950" w:rsidRDefault="006C2022" w:rsidP="009B111D">
            <w:pPr>
              <w:jc w:val="center"/>
              <w:rPr>
                <w:rFonts w:eastAsia="Times New Roman" w:cs="Times New Roman"/>
                <w:sz w:val="20"/>
                <w:szCs w:val="20"/>
              </w:rPr>
            </w:pPr>
            <w:r w:rsidRPr="009E1950">
              <w:rPr>
                <w:rFonts w:eastAsia="Times New Roman" w:cs="Times New Roman"/>
                <w:sz w:val="20"/>
                <w:szCs w:val="20"/>
              </w:rPr>
              <w:t>1</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6C2022" w:rsidRPr="009E1950" w:rsidRDefault="006C2022" w:rsidP="009B111D">
            <w:pPr>
              <w:jc w:val="center"/>
              <w:rPr>
                <w:rFonts w:eastAsia="Times New Roman" w:cs="Times New Roman"/>
                <w:sz w:val="20"/>
                <w:szCs w:val="20"/>
              </w:rPr>
            </w:pPr>
            <w:r w:rsidRPr="009E1950">
              <w:rPr>
                <w:rFonts w:eastAsia="Times New Roman" w:cs="Times New Roman"/>
                <w:sz w:val="20"/>
                <w:szCs w:val="20"/>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6C2022" w:rsidRPr="009E1950" w:rsidRDefault="006C2022" w:rsidP="009B111D">
            <w:pPr>
              <w:jc w:val="center"/>
              <w:rPr>
                <w:rFonts w:eastAsia="Times New Roman" w:cs="Times New Roman"/>
                <w:sz w:val="20"/>
                <w:szCs w:val="20"/>
              </w:rPr>
            </w:pPr>
            <w:r w:rsidRPr="009E1950">
              <w:rPr>
                <w:rFonts w:eastAsia="Times New Roman" w:cs="Times New Roman"/>
                <w:sz w:val="20"/>
                <w:szCs w:val="20"/>
              </w:rPr>
              <w:t>0</w:t>
            </w:r>
          </w:p>
        </w:tc>
        <w:tc>
          <w:tcPr>
            <w:tcW w:w="992" w:type="dxa"/>
            <w:tcBorders>
              <w:top w:val="single" w:sz="4" w:space="0" w:color="000000"/>
              <w:left w:val="single" w:sz="4" w:space="0" w:color="000000"/>
              <w:bottom w:val="single" w:sz="4" w:space="0" w:color="000000"/>
              <w:right w:val="single" w:sz="4" w:space="0" w:color="000000"/>
            </w:tcBorders>
          </w:tcPr>
          <w:p w:rsidR="006C2022" w:rsidRPr="009E1950" w:rsidRDefault="006C2022" w:rsidP="009B111D">
            <w:pPr>
              <w:jc w:val="center"/>
              <w:rPr>
                <w:rFonts w:eastAsia="Times New Roman" w:cs="Times New Roman"/>
                <w:sz w:val="20"/>
                <w:szCs w:val="20"/>
              </w:rPr>
            </w:pPr>
            <w:r w:rsidRPr="009E1950">
              <w:rPr>
                <w:rFonts w:eastAsia="Times New Roman" w:cs="Times New Roman"/>
                <w:sz w:val="20"/>
                <w:szCs w:val="20"/>
              </w:rPr>
              <w:t>0</w:t>
            </w:r>
          </w:p>
        </w:tc>
        <w:tc>
          <w:tcPr>
            <w:tcW w:w="2333" w:type="dxa"/>
            <w:tcBorders>
              <w:top w:val="single" w:sz="4" w:space="0" w:color="000000"/>
              <w:left w:val="single" w:sz="4" w:space="0" w:color="000000"/>
              <w:bottom w:val="single" w:sz="4" w:space="0" w:color="000000"/>
              <w:right w:val="single" w:sz="4" w:space="0" w:color="000000"/>
            </w:tcBorders>
            <w:shd w:val="clear" w:color="auto" w:fill="auto"/>
          </w:tcPr>
          <w:p w:rsidR="006C2022" w:rsidRPr="009E1950" w:rsidRDefault="006C2022" w:rsidP="00AE50C7">
            <w:pPr>
              <w:pStyle w:val="ConsPlusCell"/>
              <w:jc w:val="both"/>
              <w:rPr>
                <w:rFonts w:ascii="Times New Roman" w:hAnsi="Times New Roman" w:cs="Times New Roman"/>
                <w:sz w:val="20"/>
                <w:szCs w:val="20"/>
              </w:rPr>
            </w:pPr>
            <w:r w:rsidRPr="009E1950">
              <w:rPr>
                <w:rFonts w:ascii="Times New Roman" w:hAnsi="Times New Roman" w:cs="Times New Roman"/>
                <w:sz w:val="20"/>
                <w:szCs w:val="20"/>
              </w:rPr>
              <w:t>Комитет по культуре, физической культуре, спорту, работе с детьми и молодежью админ</w:t>
            </w:r>
            <w:r w:rsidRPr="009E1950">
              <w:rPr>
                <w:rFonts w:ascii="Times New Roman" w:hAnsi="Times New Roman" w:cs="Times New Roman"/>
                <w:sz w:val="20"/>
                <w:szCs w:val="20"/>
              </w:rPr>
              <w:t>и</w:t>
            </w:r>
            <w:r w:rsidRPr="009E1950">
              <w:rPr>
                <w:rFonts w:ascii="Times New Roman" w:hAnsi="Times New Roman" w:cs="Times New Roman"/>
                <w:sz w:val="20"/>
                <w:szCs w:val="20"/>
              </w:rPr>
              <w:t>страции городского округа Зарайск Моско</w:t>
            </w:r>
            <w:r w:rsidRPr="009E1950">
              <w:rPr>
                <w:rFonts w:ascii="Times New Roman" w:hAnsi="Times New Roman" w:cs="Times New Roman"/>
                <w:sz w:val="20"/>
                <w:szCs w:val="20"/>
              </w:rPr>
              <w:t>в</w:t>
            </w:r>
            <w:r w:rsidRPr="009E1950">
              <w:rPr>
                <w:rFonts w:ascii="Times New Roman" w:hAnsi="Times New Roman" w:cs="Times New Roman"/>
                <w:sz w:val="20"/>
                <w:szCs w:val="20"/>
              </w:rPr>
              <w:t>ской области, подв</w:t>
            </w:r>
            <w:r w:rsidRPr="009E1950">
              <w:rPr>
                <w:rFonts w:ascii="Times New Roman" w:hAnsi="Times New Roman" w:cs="Times New Roman"/>
                <w:sz w:val="20"/>
                <w:szCs w:val="20"/>
              </w:rPr>
              <w:t>е</w:t>
            </w:r>
            <w:r w:rsidRPr="009E1950">
              <w:rPr>
                <w:rFonts w:ascii="Times New Roman" w:hAnsi="Times New Roman" w:cs="Times New Roman"/>
                <w:sz w:val="20"/>
                <w:szCs w:val="20"/>
              </w:rPr>
              <w:t>домственные КДУ</w:t>
            </w:r>
          </w:p>
        </w:tc>
        <w:tc>
          <w:tcPr>
            <w:tcW w:w="2384" w:type="dxa"/>
            <w:tcBorders>
              <w:top w:val="single" w:sz="4" w:space="0" w:color="000000"/>
              <w:left w:val="single" w:sz="4" w:space="0" w:color="000000"/>
              <w:bottom w:val="single" w:sz="4" w:space="0" w:color="000000"/>
              <w:right w:val="single" w:sz="4" w:space="0" w:color="000000"/>
            </w:tcBorders>
            <w:shd w:val="clear" w:color="auto" w:fill="auto"/>
          </w:tcPr>
          <w:p w:rsidR="006C2022" w:rsidRPr="009E1950" w:rsidRDefault="00101F2A" w:rsidP="00D130CB">
            <w:pPr>
              <w:jc w:val="center"/>
              <w:rPr>
                <w:rFonts w:cs="Times New Roman"/>
                <w:i/>
                <w:sz w:val="20"/>
                <w:szCs w:val="20"/>
              </w:rPr>
            </w:pPr>
            <w:r>
              <w:rPr>
                <w:rFonts w:cs="Times New Roman"/>
                <w:sz w:val="20"/>
                <w:szCs w:val="20"/>
              </w:rPr>
              <w:t>5.</w:t>
            </w:r>
            <w:r w:rsidR="006C2022" w:rsidRPr="009E1950">
              <w:rPr>
                <w:rFonts w:cs="Times New Roman"/>
                <w:sz w:val="20"/>
                <w:szCs w:val="20"/>
              </w:rPr>
              <w:t>А1.01</w:t>
            </w:r>
          </w:p>
        </w:tc>
      </w:tr>
      <w:tr w:rsidR="00AE50C7" w:rsidRPr="009E1950" w:rsidTr="00E47B62">
        <w:trPr>
          <w:trHeight w:val="558"/>
          <w:jc w:val="center"/>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6C2022" w:rsidRPr="009E1950" w:rsidRDefault="006C2022" w:rsidP="003F52FC">
            <w:pPr>
              <w:jc w:val="center"/>
              <w:rPr>
                <w:rFonts w:eastAsia="Times New Roman" w:cs="Times New Roman"/>
                <w:sz w:val="20"/>
                <w:szCs w:val="20"/>
              </w:rPr>
            </w:pPr>
            <w:r w:rsidRPr="009E1950">
              <w:rPr>
                <w:rFonts w:eastAsia="Times New Roman" w:cs="Times New Roman"/>
                <w:sz w:val="20"/>
                <w:szCs w:val="20"/>
              </w:rPr>
              <w:t>2</w:t>
            </w:r>
          </w:p>
        </w:tc>
        <w:tc>
          <w:tcPr>
            <w:tcW w:w="2296" w:type="dxa"/>
            <w:tcBorders>
              <w:top w:val="single" w:sz="4" w:space="0" w:color="000000"/>
              <w:left w:val="single" w:sz="4" w:space="0" w:color="000000"/>
              <w:bottom w:val="single" w:sz="4" w:space="0" w:color="000000"/>
              <w:right w:val="single" w:sz="4" w:space="0" w:color="000000"/>
            </w:tcBorders>
            <w:shd w:val="clear" w:color="auto" w:fill="auto"/>
          </w:tcPr>
          <w:p w:rsidR="006C2022" w:rsidRPr="009E1950" w:rsidRDefault="006C2022" w:rsidP="00AE50C7">
            <w:pPr>
              <w:jc w:val="both"/>
              <w:rPr>
                <w:rFonts w:cs="Times New Roman"/>
                <w:sz w:val="20"/>
                <w:szCs w:val="20"/>
              </w:rPr>
            </w:pPr>
            <w:r w:rsidRPr="009E1950">
              <w:rPr>
                <w:rFonts w:cs="Times New Roman"/>
                <w:sz w:val="20"/>
                <w:szCs w:val="20"/>
              </w:rPr>
              <w:t>Количество приобретенных передвижных многофу</w:t>
            </w:r>
            <w:r w:rsidR="009E1950">
              <w:rPr>
                <w:rFonts w:cs="Times New Roman"/>
                <w:sz w:val="20"/>
                <w:szCs w:val="20"/>
              </w:rPr>
              <w:t>н</w:t>
            </w:r>
            <w:r w:rsidRPr="009E1950">
              <w:rPr>
                <w:rFonts w:cs="Times New Roman"/>
                <w:sz w:val="20"/>
                <w:szCs w:val="20"/>
              </w:rPr>
              <w:t>кциональных культурных центров (автоклубов) для обслуживания сельского населения Московской области</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6C2022" w:rsidRPr="009E1950" w:rsidRDefault="006C2022" w:rsidP="006A6C49">
            <w:pPr>
              <w:jc w:val="center"/>
              <w:rPr>
                <w:rFonts w:eastAsia="Times New Roman" w:cs="Times New Roman"/>
                <w:sz w:val="20"/>
                <w:szCs w:val="20"/>
              </w:rPr>
            </w:pPr>
            <w:r w:rsidRPr="009E1950">
              <w:rPr>
                <w:rFonts w:cs="Times New Roman"/>
                <w:sz w:val="20"/>
                <w:szCs w:val="20"/>
              </w:rPr>
              <w:t>Региональный проект «Культурная среда Подмосковья»</w:t>
            </w: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rsidR="006C2022" w:rsidRPr="009E1950" w:rsidRDefault="006C2022" w:rsidP="006A6C49">
            <w:pPr>
              <w:jc w:val="center"/>
              <w:rPr>
                <w:rFonts w:eastAsia="Times New Roman" w:cs="Times New Roman"/>
                <w:sz w:val="20"/>
                <w:szCs w:val="20"/>
              </w:rPr>
            </w:pPr>
            <w:r w:rsidRPr="009E1950">
              <w:rPr>
                <w:rFonts w:cs="Times New Roman"/>
                <w:sz w:val="20"/>
                <w:szCs w:val="20"/>
              </w:rPr>
              <w:t>единица</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6C2022" w:rsidRPr="009E1950" w:rsidRDefault="006C2022" w:rsidP="009B111D">
            <w:pPr>
              <w:jc w:val="center"/>
              <w:rPr>
                <w:rFonts w:eastAsia="Times New Roman" w:cs="Times New Roman"/>
                <w:sz w:val="20"/>
                <w:szCs w:val="20"/>
              </w:rPr>
            </w:pPr>
            <w:r w:rsidRPr="009E1950">
              <w:rPr>
                <w:rFonts w:eastAsia="Times New Roman" w:cs="Times New Roman"/>
                <w:sz w:val="20"/>
                <w:szCs w:val="20"/>
              </w:rPr>
              <w:t>-</w:t>
            </w:r>
          </w:p>
        </w:tc>
        <w:tc>
          <w:tcPr>
            <w:tcW w:w="843" w:type="dxa"/>
            <w:tcBorders>
              <w:top w:val="single" w:sz="4" w:space="0" w:color="000000"/>
              <w:left w:val="single" w:sz="4" w:space="0" w:color="000000"/>
              <w:bottom w:val="single" w:sz="4" w:space="0" w:color="000000"/>
              <w:right w:val="single" w:sz="4" w:space="0" w:color="000000"/>
            </w:tcBorders>
            <w:shd w:val="clear" w:color="auto" w:fill="auto"/>
          </w:tcPr>
          <w:p w:rsidR="006C2022" w:rsidRPr="009E1950" w:rsidRDefault="006C2022" w:rsidP="009B111D">
            <w:pPr>
              <w:jc w:val="center"/>
              <w:rPr>
                <w:rFonts w:eastAsia="Times New Roman" w:cs="Times New Roman"/>
                <w:sz w:val="20"/>
                <w:szCs w:val="20"/>
              </w:rPr>
            </w:pPr>
            <w:r w:rsidRPr="009E1950">
              <w:rPr>
                <w:rFonts w:eastAsia="Times New Roman" w:cs="Times New Roman"/>
                <w:sz w:val="20"/>
                <w:szCs w:val="20"/>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6C2022" w:rsidRPr="009E1950" w:rsidRDefault="006C2022" w:rsidP="009B111D">
            <w:pPr>
              <w:jc w:val="center"/>
              <w:rPr>
                <w:rFonts w:eastAsia="Times New Roman" w:cs="Times New Roman"/>
                <w:sz w:val="20"/>
                <w:szCs w:val="20"/>
              </w:rPr>
            </w:pPr>
            <w:r w:rsidRPr="009E1950">
              <w:rPr>
                <w:rFonts w:eastAsia="Times New Roman" w:cs="Times New Roman"/>
                <w:sz w:val="20"/>
                <w:szCs w:val="20"/>
              </w:rPr>
              <w:t>0</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6C2022" w:rsidRPr="009E1950" w:rsidRDefault="006C2022" w:rsidP="009B111D">
            <w:pPr>
              <w:jc w:val="center"/>
              <w:rPr>
                <w:rFonts w:eastAsia="Times New Roman" w:cs="Times New Roman"/>
                <w:sz w:val="20"/>
                <w:szCs w:val="20"/>
              </w:rPr>
            </w:pPr>
            <w:r w:rsidRPr="009E1950">
              <w:rPr>
                <w:rFonts w:eastAsia="Times New Roman" w:cs="Times New Roman"/>
                <w:sz w:val="20"/>
                <w:szCs w:val="20"/>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6C2022" w:rsidRPr="009E1950" w:rsidRDefault="006C2022" w:rsidP="009B111D">
            <w:pPr>
              <w:jc w:val="center"/>
              <w:rPr>
                <w:rFonts w:eastAsia="Times New Roman" w:cs="Times New Roman"/>
                <w:sz w:val="20"/>
                <w:szCs w:val="20"/>
              </w:rPr>
            </w:pPr>
            <w:r w:rsidRPr="009E1950">
              <w:rPr>
                <w:rFonts w:eastAsia="Times New Roman" w:cs="Times New Roman"/>
                <w:sz w:val="20"/>
                <w:szCs w:val="20"/>
              </w:rPr>
              <w:t>0</w:t>
            </w:r>
          </w:p>
        </w:tc>
        <w:tc>
          <w:tcPr>
            <w:tcW w:w="992" w:type="dxa"/>
            <w:tcBorders>
              <w:top w:val="single" w:sz="4" w:space="0" w:color="000000"/>
              <w:left w:val="single" w:sz="4" w:space="0" w:color="000000"/>
              <w:bottom w:val="single" w:sz="4" w:space="0" w:color="000000"/>
              <w:right w:val="single" w:sz="4" w:space="0" w:color="000000"/>
            </w:tcBorders>
          </w:tcPr>
          <w:p w:rsidR="006C2022" w:rsidRPr="009E1950" w:rsidRDefault="006C2022" w:rsidP="009B111D">
            <w:pPr>
              <w:jc w:val="center"/>
              <w:rPr>
                <w:rFonts w:eastAsia="Times New Roman" w:cs="Times New Roman"/>
                <w:sz w:val="20"/>
                <w:szCs w:val="20"/>
              </w:rPr>
            </w:pPr>
            <w:r w:rsidRPr="009E1950">
              <w:rPr>
                <w:rFonts w:eastAsia="Times New Roman" w:cs="Times New Roman"/>
                <w:sz w:val="20"/>
                <w:szCs w:val="20"/>
              </w:rPr>
              <w:t>0</w:t>
            </w:r>
          </w:p>
        </w:tc>
        <w:tc>
          <w:tcPr>
            <w:tcW w:w="2333" w:type="dxa"/>
            <w:tcBorders>
              <w:top w:val="single" w:sz="4" w:space="0" w:color="000000"/>
              <w:left w:val="single" w:sz="4" w:space="0" w:color="000000"/>
              <w:bottom w:val="single" w:sz="4" w:space="0" w:color="000000"/>
              <w:right w:val="single" w:sz="4" w:space="0" w:color="000000"/>
            </w:tcBorders>
            <w:shd w:val="clear" w:color="auto" w:fill="auto"/>
          </w:tcPr>
          <w:p w:rsidR="006C2022" w:rsidRPr="009E1950" w:rsidRDefault="006C2022" w:rsidP="00AE50C7">
            <w:pPr>
              <w:pStyle w:val="ConsPlusCell"/>
              <w:jc w:val="both"/>
              <w:rPr>
                <w:rFonts w:ascii="Times New Roman" w:hAnsi="Times New Roman" w:cs="Times New Roman"/>
                <w:sz w:val="20"/>
                <w:szCs w:val="20"/>
              </w:rPr>
            </w:pPr>
            <w:r w:rsidRPr="009E1950">
              <w:rPr>
                <w:rFonts w:ascii="Times New Roman" w:hAnsi="Times New Roman" w:cs="Times New Roman"/>
                <w:sz w:val="20"/>
                <w:szCs w:val="20"/>
              </w:rPr>
              <w:t>Комитет по культуре, физической культуре, спорту, работе с детьми и молодежью админ</w:t>
            </w:r>
            <w:r w:rsidRPr="009E1950">
              <w:rPr>
                <w:rFonts w:ascii="Times New Roman" w:hAnsi="Times New Roman" w:cs="Times New Roman"/>
                <w:sz w:val="20"/>
                <w:szCs w:val="20"/>
              </w:rPr>
              <w:t>и</w:t>
            </w:r>
            <w:r w:rsidRPr="009E1950">
              <w:rPr>
                <w:rFonts w:ascii="Times New Roman" w:hAnsi="Times New Roman" w:cs="Times New Roman"/>
                <w:sz w:val="20"/>
                <w:szCs w:val="20"/>
              </w:rPr>
              <w:t>страции городского округа Зарайск Моско</w:t>
            </w:r>
            <w:r w:rsidRPr="009E1950">
              <w:rPr>
                <w:rFonts w:ascii="Times New Roman" w:hAnsi="Times New Roman" w:cs="Times New Roman"/>
                <w:sz w:val="20"/>
                <w:szCs w:val="20"/>
              </w:rPr>
              <w:t>в</w:t>
            </w:r>
            <w:r w:rsidRPr="009E1950">
              <w:rPr>
                <w:rFonts w:ascii="Times New Roman" w:hAnsi="Times New Roman" w:cs="Times New Roman"/>
                <w:sz w:val="20"/>
                <w:szCs w:val="20"/>
              </w:rPr>
              <w:t>ской области, подв</w:t>
            </w:r>
            <w:r w:rsidRPr="009E1950">
              <w:rPr>
                <w:rFonts w:ascii="Times New Roman" w:hAnsi="Times New Roman" w:cs="Times New Roman"/>
                <w:sz w:val="20"/>
                <w:szCs w:val="20"/>
              </w:rPr>
              <w:t>е</w:t>
            </w:r>
            <w:r w:rsidRPr="009E1950">
              <w:rPr>
                <w:rFonts w:ascii="Times New Roman" w:hAnsi="Times New Roman" w:cs="Times New Roman"/>
                <w:sz w:val="20"/>
                <w:szCs w:val="20"/>
              </w:rPr>
              <w:t>домственные КДУ</w:t>
            </w:r>
          </w:p>
        </w:tc>
        <w:tc>
          <w:tcPr>
            <w:tcW w:w="2384" w:type="dxa"/>
            <w:tcBorders>
              <w:top w:val="single" w:sz="4" w:space="0" w:color="000000"/>
              <w:left w:val="single" w:sz="4" w:space="0" w:color="000000"/>
              <w:bottom w:val="single" w:sz="4" w:space="0" w:color="000000"/>
              <w:right w:val="single" w:sz="4" w:space="0" w:color="000000"/>
            </w:tcBorders>
            <w:shd w:val="clear" w:color="auto" w:fill="auto"/>
          </w:tcPr>
          <w:p w:rsidR="006C2022" w:rsidRPr="009E1950" w:rsidRDefault="00101F2A" w:rsidP="00D130CB">
            <w:pPr>
              <w:jc w:val="center"/>
              <w:rPr>
                <w:rFonts w:cs="Times New Roman"/>
                <w:sz w:val="20"/>
                <w:szCs w:val="20"/>
              </w:rPr>
            </w:pPr>
            <w:r>
              <w:rPr>
                <w:rFonts w:cs="Times New Roman"/>
                <w:sz w:val="20"/>
                <w:szCs w:val="20"/>
              </w:rPr>
              <w:t>5.</w:t>
            </w:r>
            <w:r w:rsidR="006C2022" w:rsidRPr="009E1950">
              <w:rPr>
                <w:rFonts w:cs="Times New Roman"/>
                <w:sz w:val="20"/>
                <w:szCs w:val="20"/>
              </w:rPr>
              <w:t>А1.02</w:t>
            </w:r>
          </w:p>
        </w:tc>
      </w:tr>
      <w:tr w:rsidR="00AE50C7" w:rsidRPr="009E1950" w:rsidTr="00E47B62">
        <w:trPr>
          <w:trHeight w:val="558"/>
          <w:jc w:val="center"/>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6C2022" w:rsidRPr="009E1950" w:rsidRDefault="006C2022" w:rsidP="00662ECA">
            <w:pPr>
              <w:jc w:val="center"/>
              <w:rPr>
                <w:rFonts w:eastAsia="Times New Roman" w:cs="Times New Roman"/>
                <w:sz w:val="20"/>
                <w:szCs w:val="20"/>
              </w:rPr>
            </w:pPr>
            <w:r w:rsidRPr="009E1950">
              <w:rPr>
                <w:rFonts w:eastAsia="Times New Roman" w:cs="Times New Roman"/>
                <w:sz w:val="20"/>
                <w:szCs w:val="20"/>
              </w:rPr>
              <w:t>3</w:t>
            </w:r>
          </w:p>
        </w:tc>
        <w:tc>
          <w:tcPr>
            <w:tcW w:w="2296" w:type="dxa"/>
            <w:tcBorders>
              <w:top w:val="single" w:sz="4" w:space="0" w:color="000000"/>
              <w:left w:val="single" w:sz="4" w:space="0" w:color="000000"/>
              <w:bottom w:val="single" w:sz="4" w:space="0" w:color="000000"/>
              <w:right w:val="single" w:sz="4" w:space="0" w:color="000000"/>
            </w:tcBorders>
            <w:shd w:val="clear" w:color="auto" w:fill="auto"/>
          </w:tcPr>
          <w:p w:rsidR="006C2022" w:rsidRPr="009E1950" w:rsidRDefault="006C2022" w:rsidP="00AE50C7">
            <w:pPr>
              <w:jc w:val="both"/>
              <w:rPr>
                <w:rFonts w:cs="Times New Roman"/>
                <w:sz w:val="20"/>
                <w:szCs w:val="20"/>
              </w:rPr>
            </w:pPr>
            <w:r w:rsidRPr="009E1950">
              <w:rPr>
                <w:rFonts w:cs="Times New Roman"/>
                <w:sz w:val="20"/>
                <w:szCs w:val="20"/>
              </w:rPr>
              <w:t>Количество организаций культуры, получивших современное оборудование</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6C2022" w:rsidRPr="009E1950" w:rsidRDefault="006C2022" w:rsidP="006A6C49">
            <w:pPr>
              <w:jc w:val="center"/>
              <w:rPr>
                <w:rFonts w:eastAsia="Times New Roman" w:cs="Times New Roman"/>
                <w:sz w:val="20"/>
                <w:szCs w:val="20"/>
              </w:rPr>
            </w:pPr>
            <w:r w:rsidRPr="009E1950">
              <w:rPr>
                <w:rFonts w:cs="Times New Roman"/>
                <w:sz w:val="20"/>
                <w:szCs w:val="20"/>
              </w:rPr>
              <w:t>Региональный проект «Культурная среда Подмосковья»</w:t>
            </w: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rsidR="006C2022" w:rsidRPr="009E1950" w:rsidRDefault="006C2022" w:rsidP="006A6C49">
            <w:pPr>
              <w:jc w:val="center"/>
              <w:rPr>
                <w:rFonts w:eastAsia="Times New Roman" w:cs="Times New Roman"/>
                <w:sz w:val="20"/>
                <w:szCs w:val="20"/>
              </w:rPr>
            </w:pPr>
            <w:r w:rsidRPr="009E1950">
              <w:rPr>
                <w:rFonts w:cs="Times New Roman"/>
                <w:sz w:val="20"/>
                <w:szCs w:val="20"/>
              </w:rPr>
              <w:t>единица</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6C2022" w:rsidRPr="009E1950" w:rsidRDefault="006C2022" w:rsidP="009B111D">
            <w:pPr>
              <w:jc w:val="center"/>
              <w:rPr>
                <w:rFonts w:eastAsia="Times New Roman" w:cs="Times New Roman"/>
                <w:sz w:val="20"/>
                <w:szCs w:val="20"/>
              </w:rPr>
            </w:pPr>
            <w:r w:rsidRPr="009E1950">
              <w:rPr>
                <w:rFonts w:eastAsia="Times New Roman" w:cs="Times New Roman"/>
                <w:sz w:val="20"/>
                <w:szCs w:val="20"/>
              </w:rPr>
              <w:t>-</w:t>
            </w:r>
          </w:p>
        </w:tc>
        <w:tc>
          <w:tcPr>
            <w:tcW w:w="843" w:type="dxa"/>
            <w:tcBorders>
              <w:top w:val="single" w:sz="4" w:space="0" w:color="000000"/>
              <w:left w:val="single" w:sz="4" w:space="0" w:color="000000"/>
              <w:bottom w:val="single" w:sz="4" w:space="0" w:color="000000"/>
              <w:right w:val="single" w:sz="4" w:space="0" w:color="000000"/>
            </w:tcBorders>
            <w:shd w:val="clear" w:color="auto" w:fill="auto"/>
          </w:tcPr>
          <w:p w:rsidR="006C2022" w:rsidRPr="009E1950" w:rsidRDefault="006C2022" w:rsidP="009B111D">
            <w:pPr>
              <w:jc w:val="center"/>
              <w:rPr>
                <w:rFonts w:eastAsia="Times New Roman" w:cs="Times New Roman"/>
                <w:sz w:val="20"/>
                <w:szCs w:val="20"/>
              </w:rPr>
            </w:pPr>
            <w:r w:rsidRPr="009E1950">
              <w:rPr>
                <w:rFonts w:eastAsia="Times New Roman" w:cs="Times New Roman"/>
                <w:sz w:val="20"/>
                <w:szCs w:val="20"/>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6C2022" w:rsidRPr="009E1950" w:rsidRDefault="006C2022" w:rsidP="009B111D">
            <w:pPr>
              <w:jc w:val="center"/>
              <w:rPr>
                <w:rFonts w:eastAsia="Times New Roman" w:cs="Times New Roman"/>
                <w:sz w:val="20"/>
                <w:szCs w:val="20"/>
              </w:rPr>
            </w:pPr>
            <w:r w:rsidRPr="009E1950">
              <w:rPr>
                <w:rFonts w:eastAsia="Times New Roman" w:cs="Times New Roman"/>
                <w:sz w:val="20"/>
                <w:szCs w:val="20"/>
              </w:rPr>
              <w:t>0</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6C2022" w:rsidRPr="009E1950" w:rsidRDefault="006C2022" w:rsidP="009B111D">
            <w:pPr>
              <w:jc w:val="center"/>
              <w:rPr>
                <w:rFonts w:eastAsia="Times New Roman" w:cs="Times New Roman"/>
                <w:sz w:val="20"/>
                <w:szCs w:val="20"/>
              </w:rPr>
            </w:pPr>
            <w:r w:rsidRPr="009E1950">
              <w:rPr>
                <w:rFonts w:eastAsia="Times New Roman" w:cs="Times New Roman"/>
                <w:sz w:val="20"/>
                <w:szCs w:val="20"/>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6C2022" w:rsidRPr="009E1950" w:rsidRDefault="006C2022" w:rsidP="009B111D">
            <w:pPr>
              <w:jc w:val="center"/>
              <w:rPr>
                <w:rFonts w:eastAsia="Times New Roman" w:cs="Times New Roman"/>
                <w:sz w:val="20"/>
                <w:szCs w:val="20"/>
              </w:rPr>
            </w:pPr>
            <w:r w:rsidRPr="009E1950">
              <w:rPr>
                <w:rFonts w:eastAsia="Times New Roman" w:cs="Times New Roman"/>
                <w:sz w:val="20"/>
                <w:szCs w:val="20"/>
              </w:rPr>
              <w:t>0</w:t>
            </w:r>
          </w:p>
        </w:tc>
        <w:tc>
          <w:tcPr>
            <w:tcW w:w="992" w:type="dxa"/>
            <w:tcBorders>
              <w:top w:val="single" w:sz="4" w:space="0" w:color="000000"/>
              <w:left w:val="single" w:sz="4" w:space="0" w:color="000000"/>
              <w:bottom w:val="single" w:sz="4" w:space="0" w:color="000000"/>
              <w:right w:val="single" w:sz="4" w:space="0" w:color="000000"/>
            </w:tcBorders>
          </w:tcPr>
          <w:p w:rsidR="006C2022" w:rsidRPr="009E1950" w:rsidRDefault="006C2022" w:rsidP="009B111D">
            <w:pPr>
              <w:jc w:val="center"/>
              <w:rPr>
                <w:rFonts w:eastAsia="Times New Roman" w:cs="Times New Roman"/>
                <w:sz w:val="20"/>
                <w:szCs w:val="20"/>
              </w:rPr>
            </w:pPr>
            <w:r w:rsidRPr="009E1950">
              <w:rPr>
                <w:rFonts w:eastAsia="Times New Roman" w:cs="Times New Roman"/>
                <w:sz w:val="20"/>
                <w:szCs w:val="20"/>
              </w:rPr>
              <w:t>0</w:t>
            </w:r>
          </w:p>
        </w:tc>
        <w:tc>
          <w:tcPr>
            <w:tcW w:w="2333" w:type="dxa"/>
            <w:tcBorders>
              <w:top w:val="single" w:sz="4" w:space="0" w:color="000000"/>
              <w:left w:val="single" w:sz="4" w:space="0" w:color="000000"/>
              <w:bottom w:val="single" w:sz="4" w:space="0" w:color="000000"/>
              <w:right w:val="single" w:sz="4" w:space="0" w:color="000000"/>
            </w:tcBorders>
            <w:shd w:val="clear" w:color="auto" w:fill="auto"/>
          </w:tcPr>
          <w:p w:rsidR="006C2022" w:rsidRPr="009E1950" w:rsidRDefault="006C2022" w:rsidP="00AE50C7">
            <w:pPr>
              <w:pStyle w:val="ConsPlusCell"/>
              <w:jc w:val="both"/>
              <w:rPr>
                <w:rFonts w:ascii="Times New Roman" w:hAnsi="Times New Roman" w:cs="Times New Roman"/>
                <w:sz w:val="20"/>
                <w:szCs w:val="20"/>
              </w:rPr>
            </w:pPr>
            <w:r w:rsidRPr="009E1950">
              <w:rPr>
                <w:rFonts w:ascii="Times New Roman" w:hAnsi="Times New Roman" w:cs="Times New Roman"/>
                <w:sz w:val="20"/>
                <w:szCs w:val="20"/>
              </w:rPr>
              <w:t>Комитет по культуре, физической культуре, спорту, работе с детьми и молодежью админ</w:t>
            </w:r>
            <w:r w:rsidRPr="009E1950">
              <w:rPr>
                <w:rFonts w:ascii="Times New Roman" w:hAnsi="Times New Roman" w:cs="Times New Roman"/>
                <w:sz w:val="20"/>
                <w:szCs w:val="20"/>
              </w:rPr>
              <w:t>и</w:t>
            </w:r>
            <w:r w:rsidRPr="009E1950">
              <w:rPr>
                <w:rFonts w:ascii="Times New Roman" w:hAnsi="Times New Roman" w:cs="Times New Roman"/>
                <w:sz w:val="20"/>
                <w:szCs w:val="20"/>
              </w:rPr>
              <w:t>страции городского округа Зарайск Моско</w:t>
            </w:r>
            <w:r w:rsidRPr="009E1950">
              <w:rPr>
                <w:rFonts w:ascii="Times New Roman" w:hAnsi="Times New Roman" w:cs="Times New Roman"/>
                <w:sz w:val="20"/>
                <w:szCs w:val="20"/>
              </w:rPr>
              <w:t>в</w:t>
            </w:r>
            <w:r w:rsidRPr="009E1950">
              <w:rPr>
                <w:rFonts w:ascii="Times New Roman" w:hAnsi="Times New Roman" w:cs="Times New Roman"/>
                <w:sz w:val="20"/>
                <w:szCs w:val="20"/>
              </w:rPr>
              <w:t>ской области, подв</w:t>
            </w:r>
            <w:r w:rsidRPr="009E1950">
              <w:rPr>
                <w:rFonts w:ascii="Times New Roman" w:hAnsi="Times New Roman" w:cs="Times New Roman"/>
                <w:sz w:val="20"/>
                <w:szCs w:val="20"/>
              </w:rPr>
              <w:t>е</w:t>
            </w:r>
            <w:r w:rsidRPr="009E1950">
              <w:rPr>
                <w:rFonts w:ascii="Times New Roman" w:hAnsi="Times New Roman" w:cs="Times New Roman"/>
                <w:sz w:val="20"/>
                <w:szCs w:val="20"/>
              </w:rPr>
              <w:t>домственные КДУ</w:t>
            </w:r>
          </w:p>
        </w:tc>
        <w:tc>
          <w:tcPr>
            <w:tcW w:w="2384" w:type="dxa"/>
            <w:tcBorders>
              <w:top w:val="single" w:sz="4" w:space="0" w:color="000000"/>
              <w:left w:val="single" w:sz="4" w:space="0" w:color="000000"/>
              <w:bottom w:val="single" w:sz="4" w:space="0" w:color="000000"/>
              <w:right w:val="single" w:sz="4" w:space="0" w:color="000000"/>
            </w:tcBorders>
            <w:shd w:val="clear" w:color="auto" w:fill="auto"/>
          </w:tcPr>
          <w:p w:rsidR="006C2022" w:rsidRPr="009E1950" w:rsidRDefault="00101F2A" w:rsidP="00D130CB">
            <w:pPr>
              <w:jc w:val="center"/>
              <w:rPr>
                <w:rFonts w:cs="Times New Roman"/>
                <w:sz w:val="20"/>
                <w:szCs w:val="20"/>
              </w:rPr>
            </w:pPr>
            <w:r>
              <w:rPr>
                <w:rFonts w:cs="Times New Roman"/>
                <w:sz w:val="20"/>
                <w:szCs w:val="20"/>
              </w:rPr>
              <w:t>5.</w:t>
            </w:r>
            <w:r w:rsidR="006C2022" w:rsidRPr="009E1950">
              <w:rPr>
                <w:rFonts w:cs="Times New Roman"/>
                <w:sz w:val="20"/>
                <w:szCs w:val="20"/>
              </w:rPr>
              <w:t>А1.03</w:t>
            </w:r>
          </w:p>
        </w:tc>
      </w:tr>
      <w:tr w:rsidR="00CF0ABD" w:rsidRPr="009E1950" w:rsidTr="007E5F42">
        <w:trPr>
          <w:trHeight w:val="558"/>
          <w:jc w:val="center"/>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CF0ABD" w:rsidRPr="009E1950" w:rsidRDefault="00CF0ABD" w:rsidP="00CF0ABD">
            <w:pPr>
              <w:jc w:val="center"/>
              <w:rPr>
                <w:rFonts w:eastAsia="Times New Roman" w:cs="Times New Roman"/>
                <w:sz w:val="20"/>
                <w:szCs w:val="20"/>
              </w:rPr>
            </w:pPr>
            <w:r w:rsidRPr="009E1950">
              <w:rPr>
                <w:rFonts w:eastAsia="Times New Roman" w:cs="Times New Roman"/>
                <w:sz w:val="20"/>
                <w:szCs w:val="20"/>
              </w:rPr>
              <w:t>4</w:t>
            </w:r>
          </w:p>
        </w:tc>
        <w:tc>
          <w:tcPr>
            <w:tcW w:w="2296" w:type="dxa"/>
            <w:tcBorders>
              <w:top w:val="single" w:sz="4" w:space="0" w:color="000000"/>
              <w:left w:val="single" w:sz="4" w:space="0" w:color="000000"/>
              <w:bottom w:val="single" w:sz="4" w:space="0" w:color="000000"/>
              <w:right w:val="single" w:sz="4" w:space="0" w:color="000000"/>
            </w:tcBorders>
            <w:shd w:val="clear" w:color="auto" w:fill="auto"/>
          </w:tcPr>
          <w:p w:rsidR="00CF0ABD" w:rsidRPr="009E1950" w:rsidRDefault="00CF0ABD" w:rsidP="00CF0ABD">
            <w:pPr>
              <w:jc w:val="both"/>
              <w:rPr>
                <w:rFonts w:cs="Times New Roman"/>
                <w:sz w:val="20"/>
                <w:szCs w:val="20"/>
              </w:rPr>
            </w:pPr>
            <w:r w:rsidRPr="009E1950">
              <w:rPr>
                <w:rFonts w:cs="Times New Roman"/>
                <w:sz w:val="20"/>
                <w:szCs w:val="20"/>
              </w:rPr>
              <w:t xml:space="preserve">Доля приоритетных объектов, доступных для инвалидов и других </w:t>
            </w:r>
            <w:r w:rsidRPr="009E1950">
              <w:rPr>
                <w:rFonts w:cs="Times New Roman"/>
                <w:sz w:val="20"/>
                <w:szCs w:val="20"/>
              </w:rPr>
              <w:lastRenderedPageBreak/>
              <w:t>маломобильных групп населения в сфере культуры и дополнительного образования сферы культуры, в общем количестве приоритетных объектов в сфере культуры и дополнительного образования сферы культуры в Московской области</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CF0ABD" w:rsidRPr="009E1950" w:rsidRDefault="00CF0ABD" w:rsidP="00CF0ABD">
            <w:pPr>
              <w:jc w:val="center"/>
              <w:rPr>
                <w:rFonts w:cs="Times New Roman"/>
                <w:sz w:val="20"/>
                <w:szCs w:val="20"/>
              </w:rPr>
            </w:pPr>
            <w:r w:rsidRPr="009E1950">
              <w:rPr>
                <w:rFonts w:cs="Times New Roman"/>
                <w:sz w:val="20"/>
                <w:szCs w:val="20"/>
              </w:rPr>
              <w:lastRenderedPageBreak/>
              <w:t>Отраслевой показатель</w:t>
            </w: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rsidR="00CF0ABD" w:rsidRPr="009E1950" w:rsidRDefault="00CF0ABD" w:rsidP="00CF0ABD">
            <w:pPr>
              <w:jc w:val="center"/>
              <w:rPr>
                <w:rFonts w:cs="Times New Roman"/>
                <w:sz w:val="20"/>
                <w:szCs w:val="20"/>
              </w:rPr>
            </w:pPr>
            <w:r w:rsidRPr="009E1950">
              <w:rPr>
                <w:rFonts w:cs="Times New Roman"/>
                <w:sz w:val="20"/>
                <w:szCs w:val="20"/>
              </w:rPr>
              <w:t>процент</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CF0ABD" w:rsidRPr="009E1950" w:rsidRDefault="00CF0ABD" w:rsidP="00CF0ABD">
            <w:pPr>
              <w:jc w:val="center"/>
              <w:rPr>
                <w:rFonts w:eastAsia="Times New Roman" w:cs="Times New Roman"/>
                <w:sz w:val="20"/>
                <w:szCs w:val="20"/>
              </w:rPr>
            </w:pPr>
            <w:r w:rsidRPr="009E1950">
              <w:rPr>
                <w:rFonts w:eastAsia="Times New Roman" w:cs="Times New Roman"/>
                <w:sz w:val="20"/>
                <w:szCs w:val="20"/>
              </w:rPr>
              <w:t>-</w:t>
            </w:r>
          </w:p>
        </w:tc>
        <w:tc>
          <w:tcPr>
            <w:tcW w:w="843" w:type="dxa"/>
            <w:tcBorders>
              <w:top w:val="single" w:sz="4" w:space="0" w:color="000000"/>
              <w:left w:val="single" w:sz="4" w:space="0" w:color="000000"/>
              <w:bottom w:val="single" w:sz="4" w:space="0" w:color="000000"/>
              <w:right w:val="single" w:sz="4" w:space="0" w:color="000000"/>
            </w:tcBorders>
            <w:shd w:val="clear" w:color="auto" w:fill="auto"/>
          </w:tcPr>
          <w:p w:rsidR="00CF0ABD" w:rsidRPr="009E1950" w:rsidRDefault="00CF0ABD" w:rsidP="00CF0ABD">
            <w:pPr>
              <w:jc w:val="center"/>
              <w:rPr>
                <w:rFonts w:eastAsia="Times New Roman" w:cs="Times New Roman"/>
                <w:sz w:val="20"/>
                <w:szCs w:val="20"/>
              </w:rPr>
            </w:pPr>
            <w:r>
              <w:rPr>
                <w:rFonts w:eastAsia="Times New Roman" w:cs="Times New Roman"/>
                <w:sz w:val="20"/>
                <w:szCs w:val="20"/>
              </w:rPr>
              <w:t>66,67</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CF0ABD" w:rsidRPr="009E1950" w:rsidRDefault="00CF0ABD" w:rsidP="00CF0ABD">
            <w:pPr>
              <w:jc w:val="center"/>
              <w:rPr>
                <w:rFonts w:eastAsia="Times New Roman" w:cs="Times New Roman"/>
                <w:sz w:val="20"/>
                <w:szCs w:val="20"/>
              </w:rPr>
            </w:pPr>
            <w:r>
              <w:rPr>
                <w:rFonts w:eastAsia="Times New Roman" w:cs="Times New Roman"/>
                <w:sz w:val="20"/>
                <w:szCs w:val="20"/>
              </w:rPr>
              <w:t>66,67</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CF0ABD" w:rsidRPr="009E1950" w:rsidRDefault="00CF0ABD" w:rsidP="00CF0ABD">
            <w:pPr>
              <w:jc w:val="center"/>
              <w:rPr>
                <w:rFonts w:eastAsia="Times New Roman" w:cs="Times New Roman"/>
                <w:sz w:val="20"/>
                <w:szCs w:val="20"/>
              </w:rPr>
            </w:pPr>
            <w:r>
              <w:rPr>
                <w:rFonts w:eastAsia="Times New Roman" w:cs="Times New Roman"/>
                <w:sz w:val="20"/>
                <w:szCs w:val="20"/>
              </w:rPr>
              <w:t>88,89</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CF0ABD" w:rsidRPr="009E1950" w:rsidRDefault="00CF0ABD" w:rsidP="00CF0ABD">
            <w:pPr>
              <w:jc w:val="center"/>
              <w:rPr>
                <w:rFonts w:eastAsia="Times New Roman" w:cs="Times New Roman"/>
                <w:sz w:val="20"/>
                <w:szCs w:val="20"/>
              </w:rPr>
            </w:pPr>
            <w:r w:rsidRPr="00406CA0">
              <w:rPr>
                <w:rFonts w:eastAsia="Times New Roman" w:cs="Times New Roman"/>
                <w:sz w:val="20"/>
                <w:szCs w:val="20"/>
              </w:rPr>
              <w:t>88,89</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CF0ABD" w:rsidRPr="009E1950" w:rsidRDefault="00CF0ABD" w:rsidP="00CF0ABD">
            <w:pPr>
              <w:jc w:val="center"/>
              <w:rPr>
                <w:rFonts w:eastAsia="Times New Roman" w:cs="Times New Roman"/>
                <w:sz w:val="20"/>
                <w:szCs w:val="20"/>
              </w:rPr>
            </w:pPr>
            <w:r w:rsidRPr="00406CA0">
              <w:rPr>
                <w:rFonts w:eastAsia="Times New Roman" w:cs="Times New Roman"/>
                <w:sz w:val="20"/>
                <w:szCs w:val="20"/>
              </w:rPr>
              <w:t>88,89</w:t>
            </w:r>
          </w:p>
        </w:tc>
        <w:tc>
          <w:tcPr>
            <w:tcW w:w="2333" w:type="dxa"/>
            <w:tcBorders>
              <w:top w:val="single" w:sz="4" w:space="0" w:color="000000"/>
              <w:left w:val="single" w:sz="4" w:space="0" w:color="000000"/>
              <w:bottom w:val="single" w:sz="4" w:space="0" w:color="000000"/>
              <w:right w:val="single" w:sz="4" w:space="0" w:color="000000"/>
            </w:tcBorders>
            <w:shd w:val="clear" w:color="auto" w:fill="auto"/>
          </w:tcPr>
          <w:p w:rsidR="00CF0ABD" w:rsidRPr="009E1950" w:rsidRDefault="00CF0ABD" w:rsidP="00CF0ABD">
            <w:pPr>
              <w:pStyle w:val="ConsPlusCell"/>
              <w:jc w:val="both"/>
              <w:rPr>
                <w:rFonts w:ascii="Times New Roman" w:hAnsi="Times New Roman" w:cs="Times New Roman"/>
                <w:sz w:val="20"/>
                <w:szCs w:val="20"/>
              </w:rPr>
            </w:pPr>
            <w:r w:rsidRPr="009E1950">
              <w:rPr>
                <w:rFonts w:ascii="Times New Roman" w:hAnsi="Times New Roman" w:cs="Times New Roman"/>
                <w:sz w:val="20"/>
                <w:szCs w:val="20"/>
              </w:rPr>
              <w:t xml:space="preserve">Комитет по культуре, физической культуре, спорту, работе с детьми </w:t>
            </w:r>
            <w:r w:rsidRPr="009E1950">
              <w:rPr>
                <w:rFonts w:ascii="Times New Roman" w:hAnsi="Times New Roman" w:cs="Times New Roman"/>
                <w:sz w:val="20"/>
                <w:szCs w:val="20"/>
              </w:rPr>
              <w:lastRenderedPageBreak/>
              <w:t>и молодежью админ</w:t>
            </w:r>
            <w:r w:rsidRPr="009E1950">
              <w:rPr>
                <w:rFonts w:ascii="Times New Roman" w:hAnsi="Times New Roman" w:cs="Times New Roman"/>
                <w:sz w:val="20"/>
                <w:szCs w:val="20"/>
              </w:rPr>
              <w:t>и</w:t>
            </w:r>
            <w:r w:rsidRPr="009E1950">
              <w:rPr>
                <w:rFonts w:ascii="Times New Roman" w:hAnsi="Times New Roman" w:cs="Times New Roman"/>
                <w:sz w:val="20"/>
                <w:szCs w:val="20"/>
              </w:rPr>
              <w:t>страции городского округа Зарайск Моско</w:t>
            </w:r>
            <w:r w:rsidRPr="009E1950">
              <w:rPr>
                <w:rFonts w:ascii="Times New Roman" w:hAnsi="Times New Roman" w:cs="Times New Roman"/>
                <w:sz w:val="20"/>
                <w:szCs w:val="20"/>
              </w:rPr>
              <w:t>в</w:t>
            </w:r>
            <w:r w:rsidRPr="009E1950">
              <w:rPr>
                <w:rFonts w:ascii="Times New Roman" w:hAnsi="Times New Roman" w:cs="Times New Roman"/>
                <w:sz w:val="20"/>
                <w:szCs w:val="20"/>
              </w:rPr>
              <w:t>ской области, подв</w:t>
            </w:r>
            <w:r w:rsidRPr="009E1950">
              <w:rPr>
                <w:rFonts w:ascii="Times New Roman" w:hAnsi="Times New Roman" w:cs="Times New Roman"/>
                <w:sz w:val="20"/>
                <w:szCs w:val="20"/>
              </w:rPr>
              <w:t>е</w:t>
            </w:r>
            <w:r w:rsidRPr="009E1950">
              <w:rPr>
                <w:rFonts w:ascii="Times New Roman" w:hAnsi="Times New Roman" w:cs="Times New Roman"/>
                <w:sz w:val="20"/>
                <w:szCs w:val="20"/>
              </w:rPr>
              <w:t>домственные КДУ</w:t>
            </w:r>
          </w:p>
          <w:p w:rsidR="00CF0ABD" w:rsidRPr="009E1950" w:rsidRDefault="00CF0ABD" w:rsidP="00CF0ABD">
            <w:pPr>
              <w:rPr>
                <w:rFonts w:eastAsia="Times New Roman" w:cs="Times New Roman"/>
                <w:sz w:val="20"/>
                <w:szCs w:val="20"/>
              </w:rPr>
            </w:pPr>
          </w:p>
        </w:tc>
        <w:tc>
          <w:tcPr>
            <w:tcW w:w="2384" w:type="dxa"/>
            <w:tcBorders>
              <w:top w:val="single" w:sz="4" w:space="0" w:color="000000"/>
              <w:left w:val="single" w:sz="4" w:space="0" w:color="000000"/>
              <w:bottom w:val="single" w:sz="4" w:space="0" w:color="000000"/>
              <w:right w:val="single" w:sz="4" w:space="0" w:color="000000"/>
            </w:tcBorders>
            <w:shd w:val="clear" w:color="auto" w:fill="auto"/>
          </w:tcPr>
          <w:p w:rsidR="00CF0ABD" w:rsidRPr="009E1950" w:rsidRDefault="00CF0ABD" w:rsidP="00CF0ABD">
            <w:pPr>
              <w:jc w:val="center"/>
              <w:rPr>
                <w:rFonts w:cs="Times New Roman"/>
                <w:sz w:val="20"/>
                <w:szCs w:val="20"/>
              </w:rPr>
            </w:pPr>
            <w:r>
              <w:rPr>
                <w:rFonts w:cs="Times New Roman"/>
                <w:sz w:val="20"/>
                <w:szCs w:val="20"/>
              </w:rPr>
              <w:lastRenderedPageBreak/>
              <w:t>5.</w:t>
            </w:r>
            <w:r w:rsidRPr="009E1950">
              <w:rPr>
                <w:rFonts w:cs="Times New Roman"/>
                <w:sz w:val="20"/>
                <w:szCs w:val="20"/>
              </w:rPr>
              <w:t>01.01</w:t>
            </w:r>
          </w:p>
        </w:tc>
      </w:tr>
      <w:tr w:rsidR="006C2022" w:rsidRPr="009E1950" w:rsidTr="00E47B62">
        <w:trPr>
          <w:trHeight w:val="343"/>
          <w:jc w:val="center"/>
        </w:trPr>
        <w:tc>
          <w:tcPr>
            <w:tcW w:w="15537" w:type="dxa"/>
            <w:gridSpan w:val="12"/>
            <w:tcBorders>
              <w:top w:val="single" w:sz="4" w:space="0" w:color="000000"/>
              <w:left w:val="single" w:sz="4" w:space="0" w:color="000000"/>
              <w:bottom w:val="single" w:sz="4" w:space="0" w:color="000000"/>
              <w:right w:val="single" w:sz="4" w:space="0" w:color="000000"/>
            </w:tcBorders>
            <w:shd w:val="clear" w:color="auto" w:fill="auto"/>
          </w:tcPr>
          <w:p w:rsidR="006C2022" w:rsidRPr="009E1950" w:rsidRDefault="006C2022" w:rsidP="00B66C31">
            <w:pPr>
              <w:jc w:val="center"/>
              <w:rPr>
                <w:rFonts w:cs="Times New Roman"/>
                <w:sz w:val="20"/>
                <w:szCs w:val="20"/>
              </w:rPr>
            </w:pPr>
            <w:r w:rsidRPr="009E1950">
              <w:rPr>
                <w:rFonts w:eastAsia="Times New Roman" w:cs="Times New Roman"/>
                <w:bCs/>
                <w:color w:val="000000" w:themeColor="text1"/>
                <w:sz w:val="20"/>
                <w:szCs w:val="20"/>
                <w:lang w:eastAsia="ru-RU"/>
              </w:rPr>
              <w:lastRenderedPageBreak/>
              <w:t>Создание условий для обеспечения равного доступа граждан к туристским объектам</w:t>
            </w:r>
          </w:p>
        </w:tc>
      </w:tr>
      <w:tr w:rsidR="00AE50C7" w:rsidRPr="009E1950" w:rsidTr="00E47B62">
        <w:trPr>
          <w:trHeight w:val="343"/>
          <w:jc w:val="center"/>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3A51C3" w:rsidRPr="009E1950" w:rsidRDefault="003A51C3" w:rsidP="0006436E">
            <w:pPr>
              <w:jc w:val="center"/>
              <w:rPr>
                <w:rFonts w:eastAsia="Times New Roman" w:cs="Times New Roman"/>
                <w:sz w:val="20"/>
                <w:szCs w:val="20"/>
              </w:rPr>
            </w:pPr>
            <w:r w:rsidRPr="009E1950">
              <w:rPr>
                <w:rFonts w:eastAsia="Times New Roman" w:cs="Times New Roman"/>
                <w:sz w:val="20"/>
                <w:szCs w:val="20"/>
              </w:rPr>
              <w:t>1</w:t>
            </w:r>
          </w:p>
        </w:tc>
        <w:tc>
          <w:tcPr>
            <w:tcW w:w="2296" w:type="dxa"/>
            <w:tcBorders>
              <w:top w:val="single" w:sz="4" w:space="0" w:color="000000"/>
              <w:left w:val="single" w:sz="4" w:space="0" w:color="000000"/>
              <w:bottom w:val="single" w:sz="4" w:space="0" w:color="000000"/>
              <w:right w:val="single" w:sz="4" w:space="0" w:color="000000"/>
            </w:tcBorders>
            <w:shd w:val="clear" w:color="auto" w:fill="auto"/>
          </w:tcPr>
          <w:p w:rsidR="003A51C3" w:rsidRPr="009E1950" w:rsidRDefault="003A51C3" w:rsidP="00AE50C7">
            <w:pPr>
              <w:pStyle w:val="ConsPlusCell"/>
              <w:jc w:val="both"/>
              <w:rPr>
                <w:rFonts w:ascii="Times New Roman" w:eastAsia="Calibri" w:hAnsi="Times New Roman" w:cs="Times New Roman"/>
                <w:sz w:val="20"/>
                <w:szCs w:val="20"/>
                <w:lang w:eastAsia="en-US"/>
              </w:rPr>
            </w:pPr>
            <w:r w:rsidRPr="009E1950">
              <w:rPr>
                <w:rFonts w:ascii="Times New Roman" w:eastAsia="Calibri" w:hAnsi="Times New Roman" w:cs="Times New Roman"/>
                <w:sz w:val="20"/>
                <w:szCs w:val="20"/>
                <w:lang w:eastAsia="en-US"/>
              </w:rPr>
              <w:t xml:space="preserve"> Туристский поток в </w:t>
            </w:r>
            <w:r w:rsidR="00101F2A">
              <w:rPr>
                <w:rFonts w:ascii="Times New Roman" w:eastAsia="Calibri" w:hAnsi="Times New Roman" w:cs="Times New Roman"/>
                <w:sz w:val="20"/>
                <w:szCs w:val="20"/>
                <w:lang w:eastAsia="en-US"/>
              </w:rPr>
              <w:t>городской округ З</w:t>
            </w:r>
            <w:r w:rsidR="00101F2A">
              <w:rPr>
                <w:rFonts w:ascii="Times New Roman" w:eastAsia="Calibri" w:hAnsi="Times New Roman" w:cs="Times New Roman"/>
                <w:sz w:val="20"/>
                <w:szCs w:val="20"/>
                <w:lang w:eastAsia="en-US"/>
              </w:rPr>
              <w:t>а</w:t>
            </w:r>
            <w:r w:rsidR="00101F2A">
              <w:rPr>
                <w:rFonts w:ascii="Times New Roman" w:eastAsia="Calibri" w:hAnsi="Times New Roman" w:cs="Times New Roman"/>
                <w:sz w:val="20"/>
                <w:szCs w:val="20"/>
                <w:lang w:eastAsia="en-US"/>
              </w:rPr>
              <w:t>райск Московской о</w:t>
            </w:r>
            <w:r w:rsidR="00101F2A">
              <w:rPr>
                <w:rFonts w:ascii="Times New Roman" w:eastAsia="Calibri" w:hAnsi="Times New Roman" w:cs="Times New Roman"/>
                <w:sz w:val="20"/>
                <w:szCs w:val="20"/>
                <w:lang w:eastAsia="en-US"/>
              </w:rPr>
              <w:t>б</w:t>
            </w:r>
            <w:r w:rsidR="00101F2A">
              <w:rPr>
                <w:rFonts w:ascii="Times New Roman" w:eastAsia="Calibri" w:hAnsi="Times New Roman" w:cs="Times New Roman"/>
                <w:sz w:val="20"/>
                <w:szCs w:val="20"/>
                <w:lang w:eastAsia="en-US"/>
              </w:rPr>
              <w:t>ласти</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3A51C3" w:rsidRPr="00B66C31" w:rsidRDefault="003A51C3" w:rsidP="00B66C31">
            <w:pPr>
              <w:jc w:val="center"/>
              <w:rPr>
                <w:rFonts w:eastAsia="Times New Roman" w:cs="Times New Roman"/>
                <w:color w:val="000000" w:themeColor="text1"/>
                <w:sz w:val="20"/>
                <w:szCs w:val="20"/>
                <w:lang w:eastAsia="ru-RU"/>
              </w:rPr>
            </w:pPr>
            <w:r w:rsidRPr="00B66C31">
              <w:rPr>
                <w:rFonts w:eastAsia="Times New Roman" w:cs="Times New Roman"/>
                <w:color w:val="000000" w:themeColor="text1"/>
                <w:sz w:val="20"/>
                <w:szCs w:val="20"/>
                <w:lang w:eastAsia="ru-RU"/>
              </w:rPr>
              <w:t>Отраслевой показатель</w:t>
            </w: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rsidR="003A51C3" w:rsidRPr="009E1950" w:rsidRDefault="007C6A63" w:rsidP="0006436E">
            <w:pPr>
              <w:jc w:val="center"/>
              <w:rPr>
                <w:rFonts w:eastAsia="Times New Roman" w:cs="Times New Roman"/>
                <w:sz w:val="20"/>
                <w:szCs w:val="20"/>
              </w:rPr>
            </w:pPr>
            <w:r>
              <w:rPr>
                <w:rFonts w:eastAsia="Times New Roman" w:cs="Times New Roman"/>
                <w:sz w:val="20"/>
                <w:szCs w:val="20"/>
              </w:rPr>
              <w:t>млн. чел</w:t>
            </w:r>
            <w:r w:rsidR="002A7A04" w:rsidRPr="009E1950">
              <w:rPr>
                <w:rFonts w:eastAsia="Times New Roman" w:cs="Times New Roman"/>
                <w:sz w:val="20"/>
                <w:szCs w:val="20"/>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3A51C3" w:rsidRPr="009E1950" w:rsidRDefault="003A51C3" w:rsidP="009B111D">
            <w:pPr>
              <w:pStyle w:val="ConsPlusCell"/>
              <w:jc w:val="center"/>
              <w:rPr>
                <w:rFonts w:ascii="Times New Roman" w:hAnsi="Times New Roman" w:cs="Times New Roman"/>
                <w:sz w:val="20"/>
                <w:szCs w:val="20"/>
              </w:rPr>
            </w:pPr>
            <w:r w:rsidRPr="009E1950">
              <w:rPr>
                <w:rFonts w:ascii="Times New Roman" w:hAnsi="Times New Roman" w:cs="Times New Roman"/>
                <w:sz w:val="20"/>
                <w:szCs w:val="20"/>
              </w:rPr>
              <w:t>0,0070</w:t>
            </w:r>
          </w:p>
        </w:tc>
        <w:tc>
          <w:tcPr>
            <w:tcW w:w="843" w:type="dxa"/>
            <w:tcBorders>
              <w:top w:val="single" w:sz="4" w:space="0" w:color="000000"/>
              <w:left w:val="single" w:sz="4" w:space="0" w:color="000000"/>
              <w:bottom w:val="single" w:sz="4" w:space="0" w:color="000000"/>
              <w:right w:val="single" w:sz="4" w:space="0" w:color="000000"/>
            </w:tcBorders>
            <w:shd w:val="clear" w:color="auto" w:fill="auto"/>
          </w:tcPr>
          <w:p w:rsidR="003A51C3" w:rsidRPr="009E1950" w:rsidRDefault="003A51C3" w:rsidP="009B111D">
            <w:pPr>
              <w:pStyle w:val="ConsPlusCell"/>
              <w:jc w:val="center"/>
              <w:rPr>
                <w:rFonts w:ascii="Times New Roman" w:hAnsi="Times New Roman" w:cs="Times New Roman"/>
                <w:sz w:val="20"/>
                <w:szCs w:val="20"/>
              </w:rPr>
            </w:pPr>
            <w:r w:rsidRPr="009E1950">
              <w:rPr>
                <w:rFonts w:ascii="Times New Roman" w:hAnsi="Times New Roman" w:cs="Times New Roman"/>
                <w:sz w:val="20"/>
                <w:szCs w:val="20"/>
              </w:rPr>
              <w:t>0,0073</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3A51C3" w:rsidRPr="009E1950" w:rsidRDefault="003A51C3" w:rsidP="009B111D">
            <w:pPr>
              <w:pStyle w:val="ConsPlusCell"/>
              <w:jc w:val="center"/>
              <w:rPr>
                <w:rFonts w:ascii="Times New Roman" w:hAnsi="Times New Roman" w:cs="Times New Roman"/>
                <w:sz w:val="20"/>
                <w:szCs w:val="20"/>
              </w:rPr>
            </w:pPr>
            <w:r w:rsidRPr="009E1950">
              <w:rPr>
                <w:rFonts w:ascii="Times New Roman" w:hAnsi="Times New Roman" w:cs="Times New Roman"/>
                <w:sz w:val="20"/>
                <w:szCs w:val="20"/>
              </w:rPr>
              <w:t>0,0075</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3A51C3" w:rsidRPr="009E1950" w:rsidRDefault="003A51C3" w:rsidP="009B111D">
            <w:pPr>
              <w:pStyle w:val="ConsPlusCell"/>
              <w:jc w:val="center"/>
              <w:rPr>
                <w:rFonts w:ascii="Times New Roman" w:hAnsi="Times New Roman" w:cs="Times New Roman"/>
                <w:sz w:val="20"/>
                <w:szCs w:val="20"/>
              </w:rPr>
            </w:pPr>
            <w:r w:rsidRPr="009E1950">
              <w:rPr>
                <w:rFonts w:ascii="Times New Roman" w:hAnsi="Times New Roman" w:cs="Times New Roman"/>
                <w:sz w:val="20"/>
                <w:szCs w:val="20"/>
              </w:rPr>
              <w:t>0,0075</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3A51C3" w:rsidRPr="009E1950" w:rsidRDefault="003A51C3" w:rsidP="009B111D">
            <w:pPr>
              <w:pStyle w:val="ConsPlusCell"/>
              <w:jc w:val="center"/>
              <w:rPr>
                <w:rFonts w:ascii="Times New Roman" w:hAnsi="Times New Roman" w:cs="Times New Roman"/>
                <w:sz w:val="20"/>
                <w:szCs w:val="20"/>
              </w:rPr>
            </w:pPr>
            <w:r w:rsidRPr="009E1950">
              <w:rPr>
                <w:rFonts w:ascii="Times New Roman" w:hAnsi="Times New Roman" w:cs="Times New Roman"/>
                <w:sz w:val="20"/>
                <w:szCs w:val="20"/>
              </w:rPr>
              <w:t>0,0075</w:t>
            </w:r>
          </w:p>
        </w:tc>
        <w:tc>
          <w:tcPr>
            <w:tcW w:w="992" w:type="dxa"/>
            <w:tcBorders>
              <w:top w:val="single" w:sz="4" w:space="0" w:color="000000"/>
              <w:left w:val="single" w:sz="4" w:space="0" w:color="000000"/>
              <w:bottom w:val="single" w:sz="4" w:space="0" w:color="000000"/>
              <w:right w:val="single" w:sz="4" w:space="0" w:color="000000"/>
            </w:tcBorders>
          </w:tcPr>
          <w:p w:rsidR="003A51C3" w:rsidRPr="009E1950" w:rsidRDefault="003A51C3" w:rsidP="009B111D">
            <w:pPr>
              <w:pStyle w:val="ConsPlusCell"/>
              <w:ind w:right="-131"/>
              <w:jc w:val="center"/>
              <w:rPr>
                <w:rFonts w:ascii="Times New Roman" w:hAnsi="Times New Roman" w:cs="Times New Roman"/>
                <w:sz w:val="20"/>
                <w:szCs w:val="20"/>
              </w:rPr>
            </w:pPr>
            <w:r w:rsidRPr="009E1950">
              <w:rPr>
                <w:rFonts w:ascii="Times New Roman" w:hAnsi="Times New Roman" w:cs="Times New Roman"/>
                <w:sz w:val="20"/>
                <w:szCs w:val="20"/>
              </w:rPr>
              <w:t>0,0075</w:t>
            </w:r>
          </w:p>
        </w:tc>
        <w:tc>
          <w:tcPr>
            <w:tcW w:w="2333" w:type="dxa"/>
            <w:tcBorders>
              <w:top w:val="single" w:sz="4" w:space="0" w:color="000000"/>
              <w:left w:val="single" w:sz="4" w:space="0" w:color="000000"/>
              <w:bottom w:val="single" w:sz="4" w:space="0" w:color="000000"/>
              <w:right w:val="single" w:sz="4" w:space="0" w:color="000000"/>
            </w:tcBorders>
            <w:shd w:val="clear" w:color="auto" w:fill="auto"/>
          </w:tcPr>
          <w:p w:rsidR="003A51C3" w:rsidRPr="009E1950" w:rsidRDefault="003A51C3" w:rsidP="00AE50C7">
            <w:pPr>
              <w:pStyle w:val="ConsPlusCell"/>
              <w:jc w:val="both"/>
              <w:rPr>
                <w:rFonts w:ascii="Times New Roman" w:hAnsi="Times New Roman" w:cs="Times New Roman"/>
                <w:sz w:val="20"/>
                <w:szCs w:val="20"/>
              </w:rPr>
            </w:pPr>
            <w:r w:rsidRPr="009E1950">
              <w:rPr>
                <w:rFonts w:ascii="Times New Roman" w:hAnsi="Times New Roman" w:cs="Times New Roman"/>
                <w:sz w:val="20"/>
                <w:szCs w:val="20"/>
              </w:rPr>
              <w:t>Администрация горо</w:t>
            </w:r>
            <w:r w:rsidRPr="009E1950">
              <w:rPr>
                <w:rFonts w:ascii="Times New Roman" w:hAnsi="Times New Roman" w:cs="Times New Roman"/>
                <w:sz w:val="20"/>
                <w:szCs w:val="20"/>
              </w:rPr>
              <w:t>д</w:t>
            </w:r>
            <w:r w:rsidRPr="009E1950">
              <w:rPr>
                <w:rFonts w:ascii="Times New Roman" w:hAnsi="Times New Roman" w:cs="Times New Roman"/>
                <w:sz w:val="20"/>
                <w:szCs w:val="20"/>
              </w:rPr>
              <w:t>ского округа Зарайск Московской области, Комитет по культуре, физической культуре, спорту, работе с детьми и молодежью админ</w:t>
            </w:r>
            <w:r w:rsidRPr="009E1950">
              <w:rPr>
                <w:rFonts w:ascii="Times New Roman" w:hAnsi="Times New Roman" w:cs="Times New Roman"/>
                <w:sz w:val="20"/>
                <w:szCs w:val="20"/>
              </w:rPr>
              <w:t>и</w:t>
            </w:r>
            <w:r w:rsidRPr="009E1950">
              <w:rPr>
                <w:rFonts w:ascii="Times New Roman" w:hAnsi="Times New Roman" w:cs="Times New Roman"/>
                <w:sz w:val="20"/>
                <w:szCs w:val="20"/>
              </w:rPr>
              <w:t>страции городского округа Зарайск Моско</w:t>
            </w:r>
            <w:r w:rsidRPr="009E1950">
              <w:rPr>
                <w:rFonts w:ascii="Times New Roman" w:hAnsi="Times New Roman" w:cs="Times New Roman"/>
                <w:sz w:val="20"/>
                <w:szCs w:val="20"/>
              </w:rPr>
              <w:t>в</w:t>
            </w:r>
            <w:r w:rsidRPr="009E1950">
              <w:rPr>
                <w:rFonts w:ascii="Times New Roman" w:hAnsi="Times New Roman" w:cs="Times New Roman"/>
                <w:sz w:val="20"/>
                <w:szCs w:val="20"/>
              </w:rPr>
              <w:t>ской области</w:t>
            </w:r>
          </w:p>
        </w:tc>
        <w:tc>
          <w:tcPr>
            <w:tcW w:w="2384" w:type="dxa"/>
            <w:tcBorders>
              <w:top w:val="single" w:sz="4" w:space="0" w:color="000000"/>
              <w:left w:val="single" w:sz="4" w:space="0" w:color="000000"/>
              <w:bottom w:val="single" w:sz="4" w:space="0" w:color="000000"/>
              <w:right w:val="single" w:sz="4" w:space="0" w:color="000000"/>
            </w:tcBorders>
            <w:shd w:val="clear" w:color="auto" w:fill="auto"/>
          </w:tcPr>
          <w:p w:rsidR="003A51C3" w:rsidRPr="009E1950" w:rsidRDefault="00101F2A" w:rsidP="00B66C31">
            <w:pPr>
              <w:pStyle w:val="ConsPlusCell"/>
              <w:jc w:val="center"/>
              <w:rPr>
                <w:rFonts w:ascii="Times New Roman" w:eastAsia="Calibri" w:hAnsi="Times New Roman" w:cs="Times New Roman"/>
                <w:sz w:val="20"/>
                <w:szCs w:val="20"/>
                <w:lang w:eastAsia="en-US"/>
              </w:rPr>
            </w:pPr>
            <w:r>
              <w:rPr>
                <w:rFonts w:ascii="Times New Roman" w:hAnsi="Times New Roman" w:cs="Times New Roman"/>
                <w:color w:val="000000" w:themeColor="text1"/>
                <w:sz w:val="20"/>
                <w:szCs w:val="20"/>
              </w:rPr>
              <w:t>7.01.01</w:t>
            </w:r>
          </w:p>
        </w:tc>
      </w:tr>
      <w:tr w:rsidR="00AE50C7" w:rsidRPr="009E1950" w:rsidTr="00E47B62">
        <w:trPr>
          <w:trHeight w:val="343"/>
          <w:jc w:val="center"/>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752BBE" w:rsidRPr="009E1950" w:rsidRDefault="00752BBE" w:rsidP="00752BBE">
            <w:pPr>
              <w:jc w:val="center"/>
              <w:rPr>
                <w:rFonts w:eastAsia="Times New Roman" w:cs="Times New Roman"/>
                <w:sz w:val="20"/>
                <w:szCs w:val="20"/>
              </w:rPr>
            </w:pPr>
            <w:r w:rsidRPr="009E1950">
              <w:rPr>
                <w:rFonts w:eastAsia="Times New Roman" w:cs="Times New Roman"/>
                <w:sz w:val="20"/>
                <w:szCs w:val="20"/>
              </w:rPr>
              <w:t>2</w:t>
            </w:r>
          </w:p>
        </w:tc>
        <w:tc>
          <w:tcPr>
            <w:tcW w:w="2296" w:type="dxa"/>
            <w:tcBorders>
              <w:top w:val="single" w:sz="4" w:space="0" w:color="000000"/>
              <w:left w:val="single" w:sz="4" w:space="0" w:color="000000"/>
              <w:bottom w:val="single" w:sz="4" w:space="0" w:color="000000"/>
              <w:right w:val="single" w:sz="4" w:space="0" w:color="000000"/>
            </w:tcBorders>
            <w:shd w:val="clear" w:color="auto" w:fill="auto"/>
          </w:tcPr>
          <w:p w:rsidR="00752BBE" w:rsidRPr="009E1950" w:rsidRDefault="00752BBE" w:rsidP="00AE50C7">
            <w:pPr>
              <w:pStyle w:val="ConsPlusCell"/>
              <w:jc w:val="both"/>
              <w:rPr>
                <w:rFonts w:ascii="Times New Roman" w:eastAsia="Calibri" w:hAnsi="Times New Roman" w:cs="Times New Roman"/>
                <w:sz w:val="20"/>
                <w:szCs w:val="20"/>
                <w:lang w:eastAsia="en-US"/>
              </w:rPr>
            </w:pPr>
            <w:r w:rsidRPr="009E1950">
              <w:rPr>
                <w:rFonts w:ascii="Times New Roman" w:hAnsi="Times New Roman" w:cs="Times New Roman"/>
                <w:color w:val="000000" w:themeColor="text1"/>
                <w:sz w:val="20"/>
                <w:szCs w:val="20"/>
              </w:rPr>
              <w:t>Объем платных турис</w:t>
            </w:r>
            <w:r w:rsidRPr="009E1950">
              <w:rPr>
                <w:rFonts w:ascii="Times New Roman" w:hAnsi="Times New Roman" w:cs="Times New Roman"/>
                <w:color w:val="000000" w:themeColor="text1"/>
                <w:sz w:val="20"/>
                <w:szCs w:val="20"/>
              </w:rPr>
              <w:t>т</w:t>
            </w:r>
            <w:r w:rsidRPr="009E1950">
              <w:rPr>
                <w:rFonts w:ascii="Times New Roman" w:hAnsi="Times New Roman" w:cs="Times New Roman"/>
                <w:color w:val="000000" w:themeColor="text1"/>
                <w:sz w:val="20"/>
                <w:szCs w:val="20"/>
              </w:rPr>
              <w:t>ских услуг, оказанных населению</w:t>
            </w:r>
            <w:r w:rsidRPr="009E1950">
              <w:rPr>
                <w:rFonts w:ascii="Times New Roman" w:eastAsia="Calibri" w:hAnsi="Times New Roman" w:cs="Times New Roman"/>
                <w:sz w:val="20"/>
                <w:szCs w:val="20"/>
                <w:lang w:eastAsia="en-US"/>
              </w:rPr>
              <w:t xml:space="preserve">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752BBE" w:rsidRPr="00B66C31" w:rsidRDefault="00752BBE" w:rsidP="00B66C31">
            <w:pPr>
              <w:jc w:val="center"/>
              <w:rPr>
                <w:rFonts w:eastAsia="Times New Roman" w:cs="Times New Roman"/>
                <w:color w:val="000000" w:themeColor="text1"/>
                <w:sz w:val="20"/>
                <w:szCs w:val="20"/>
                <w:lang w:eastAsia="ru-RU"/>
              </w:rPr>
            </w:pPr>
            <w:r w:rsidRPr="00B66C31">
              <w:rPr>
                <w:rFonts w:eastAsia="Times New Roman" w:cs="Times New Roman"/>
                <w:color w:val="000000" w:themeColor="text1"/>
                <w:sz w:val="20"/>
                <w:szCs w:val="20"/>
                <w:lang w:eastAsia="ru-RU"/>
              </w:rPr>
              <w:t>Отраслевой показатель</w:t>
            </w: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rsidR="00752BBE" w:rsidRPr="009E1950" w:rsidRDefault="00752BBE" w:rsidP="00752BBE">
            <w:pPr>
              <w:jc w:val="center"/>
              <w:rPr>
                <w:rFonts w:eastAsia="Times New Roman" w:cs="Times New Roman"/>
                <w:sz w:val="20"/>
                <w:szCs w:val="20"/>
              </w:rPr>
            </w:pPr>
            <w:r w:rsidRPr="009E1950">
              <w:rPr>
                <w:rFonts w:eastAsia="Times New Roman" w:cs="Times New Roman"/>
                <w:sz w:val="20"/>
                <w:szCs w:val="20"/>
              </w:rPr>
              <w:t>млн. руб.</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752BBE" w:rsidRPr="009E1950" w:rsidRDefault="00752BBE" w:rsidP="009B111D">
            <w:pPr>
              <w:pStyle w:val="ConsPlusCell"/>
              <w:jc w:val="center"/>
              <w:rPr>
                <w:rFonts w:ascii="Times New Roman" w:hAnsi="Times New Roman" w:cs="Times New Roman"/>
                <w:sz w:val="20"/>
                <w:szCs w:val="20"/>
              </w:rPr>
            </w:pPr>
            <w:r w:rsidRPr="009E1950">
              <w:rPr>
                <w:rFonts w:ascii="Times New Roman" w:hAnsi="Times New Roman" w:cs="Times New Roman"/>
                <w:sz w:val="20"/>
                <w:szCs w:val="20"/>
              </w:rPr>
              <w:t>0,200</w:t>
            </w:r>
          </w:p>
        </w:tc>
        <w:tc>
          <w:tcPr>
            <w:tcW w:w="843" w:type="dxa"/>
            <w:tcBorders>
              <w:top w:val="single" w:sz="4" w:space="0" w:color="000000"/>
              <w:left w:val="single" w:sz="4" w:space="0" w:color="000000"/>
              <w:bottom w:val="single" w:sz="4" w:space="0" w:color="000000"/>
              <w:right w:val="single" w:sz="4" w:space="0" w:color="000000"/>
            </w:tcBorders>
            <w:shd w:val="clear" w:color="auto" w:fill="auto"/>
          </w:tcPr>
          <w:p w:rsidR="00752BBE" w:rsidRPr="009E1950" w:rsidRDefault="00752BBE" w:rsidP="009B111D">
            <w:pPr>
              <w:pStyle w:val="ConsPlusCell"/>
              <w:jc w:val="center"/>
              <w:rPr>
                <w:rFonts w:ascii="Times New Roman" w:hAnsi="Times New Roman" w:cs="Times New Roman"/>
                <w:sz w:val="20"/>
                <w:szCs w:val="20"/>
              </w:rPr>
            </w:pPr>
            <w:r w:rsidRPr="009E1950">
              <w:rPr>
                <w:rFonts w:ascii="Times New Roman" w:hAnsi="Times New Roman" w:cs="Times New Roman"/>
                <w:sz w:val="20"/>
                <w:szCs w:val="20"/>
              </w:rPr>
              <w:t>0,250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752BBE" w:rsidRPr="009E1950" w:rsidRDefault="00752BBE" w:rsidP="009B111D">
            <w:pPr>
              <w:pStyle w:val="ConsPlusCell"/>
              <w:jc w:val="center"/>
              <w:rPr>
                <w:rFonts w:ascii="Times New Roman" w:hAnsi="Times New Roman" w:cs="Times New Roman"/>
                <w:sz w:val="20"/>
                <w:szCs w:val="20"/>
              </w:rPr>
            </w:pPr>
            <w:r w:rsidRPr="009E1950">
              <w:rPr>
                <w:rFonts w:ascii="Times New Roman" w:hAnsi="Times New Roman" w:cs="Times New Roman"/>
                <w:sz w:val="20"/>
                <w:szCs w:val="20"/>
              </w:rPr>
              <w:t>0,270</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752BBE" w:rsidRPr="009E1950" w:rsidRDefault="00752BBE" w:rsidP="009B111D">
            <w:pPr>
              <w:pStyle w:val="ConsPlusCell"/>
              <w:jc w:val="center"/>
              <w:rPr>
                <w:rFonts w:ascii="Times New Roman" w:hAnsi="Times New Roman" w:cs="Times New Roman"/>
                <w:sz w:val="20"/>
                <w:szCs w:val="20"/>
              </w:rPr>
            </w:pPr>
            <w:r w:rsidRPr="009E1950">
              <w:rPr>
                <w:rFonts w:ascii="Times New Roman" w:hAnsi="Times New Roman" w:cs="Times New Roman"/>
                <w:sz w:val="20"/>
                <w:szCs w:val="20"/>
              </w:rPr>
              <w:t>0,270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752BBE" w:rsidRPr="009E1950" w:rsidRDefault="00752BBE" w:rsidP="009B111D">
            <w:pPr>
              <w:pStyle w:val="ConsPlusCell"/>
              <w:jc w:val="center"/>
              <w:rPr>
                <w:rFonts w:ascii="Times New Roman" w:hAnsi="Times New Roman" w:cs="Times New Roman"/>
                <w:sz w:val="20"/>
                <w:szCs w:val="20"/>
              </w:rPr>
            </w:pPr>
            <w:r w:rsidRPr="009E1950">
              <w:rPr>
                <w:rFonts w:ascii="Times New Roman" w:hAnsi="Times New Roman" w:cs="Times New Roman"/>
                <w:sz w:val="20"/>
                <w:szCs w:val="20"/>
              </w:rPr>
              <w:t>0,270</w:t>
            </w:r>
          </w:p>
        </w:tc>
        <w:tc>
          <w:tcPr>
            <w:tcW w:w="992" w:type="dxa"/>
            <w:tcBorders>
              <w:top w:val="single" w:sz="4" w:space="0" w:color="000000"/>
              <w:left w:val="single" w:sz="4" w:space="0" w:color="000000"/>
              <w:bottom w:val="single" w:sz="4" w:space="0" w:color="000000"/>
              <w:right w:val="single" w:sz="4" w:space="0" w:color="000000"/>
            </w:tcBorders>
          </w:tcPr>
          <w:p w:rsidR="00752BBE" w:rsidRPr="009E1950" w:rsidRDefault="00752BBE" w:rsidP="009B111D">
            <w:pPr>
              <w:pStyle w:val="ConsPlusCell"/>
              <w:jc w:val="center"/>
              <w:rPr>
                <w:rFonts w:ascii="Times New Roman" w:hAnsi="Times New Roman" w:cs="Times New Roman"/>
                <w:sz w:val="20"/>
                <w:szCs w:val="20"/>
              </w:rPr>
            </w:pPr>
            <w:r w:rsidRPr="009E1950">
              <w:rPr>
                <w:rFonts w:ascii="Times New Roman" w:hAnsi="Times New Roman" w:cs="Times New Roman"/>
                <w:sz w:val="20"/>
                <w:szCs w:val="20"/>
              </w:rPr>
              <w:t>0,270</w:t>
            </w:r>
          </w:p>
        </w:tc>
        <w:tc>
          <w:tcPr>
            <w:tcW w:w="2333" w:type="dxa"/>
            <w:tcBorders>
              <w:top w:val="single" w:sz="4" w:space="0" w:color="000000"/>
              <w:left w:val="single" w:sz="4" w:space="0" w:color="000000"/>
              <w:bottom w:val="single" w:sz="4" w:space="0" w:color="000000"/>
              <w:right w:val="single" w:sz="4" w:space="0" w:color="000000"/>
            </w:tcBorders>
            <w:shd w:val="clear" w:color="auto" w:fill="auto"/>
          </w:tcPr>
          <w:p w:rsidR="00752BBE" w:rsidRPr="009E1950" w:rsidRDefault="00752BBE" w:rsidP="00AE50C7">
            <w:pPr>
              <w:pStyle w:val="ConsPlusCell"/>
              <w:jc w:val="both"/>
              <w:rPr>
                <w:rFonts w:ascii="Times New Roman" w:hAnsi="Times New Roman" w:cs="Times New Roman"/>
                <w:sz w:val="20"/>
                <w:szCs w:val="20"/>
              </w:rPr>
            </w:pPr>
            <w:r w:rsidRPr="009E1950">
              <w:rPr>
                <w:rFonts w:ascii="Times New Roman" w:hAnsi="Times New Roman" w:cs="Times New Roman"/>
                <w:sz w:val="20"/>
                <w:szCs w:val="20"/>
              </w:rPr>
              <w:t>Администрация горо</w:t>
            </w:r>
            <w:r w:rsidRPr="009E1950">
              <w:rPr>
                <w:rFonts w:ascii="Times New Roman" w:hAnsi="Times New Roman" w:cs="Times New Roman"/>
                <w:sz w:val="20"/>
                <w:szCs w:val="20"/>
              </w:rPr>
              <w:t>д</w:t>
            </w:r>
            <w:r w:rsidRPr="009E1950">
              <w:rPr>
                <w:rFonts w:ascii="Times New Roman" w:hAnsi="Times New Roman" w:cs="Times New Roman"/>
                <w:sz w:val="20"/>
                <w:szCs w:val="20"/>
              </w:rPr>
              <w:t>ского округа Зарайск Московской области, Комитет по культуре, физической культуре, спорту, работе с детьми и молодежью админ</w:t>
            </w:r>
            <w:r w:rsidRPr="009E1950">
              <w:rPr>
                <w:rFonts w:ascii="Times New Roman" w:hAnsi="Times New Roman" w:cs="Times New Roman"/>
                <w:sz w:val="20"/>
                <w:szCs w:val="20"/>
              </w:rPr>
              <w:t>и</w:t>
            </w:r>
            <w:r w:rsidRPr="009E1950">
              <w:rPr>
                <w:rFonts w:ascii="Times New Roman" w:hAnsi="Times New Roman" w:cs="Times New Roman"/>
                <w:sz w:val="20"/>
                <w:szCs w:val="20"/>
              </w:rPr>
              <w:t>страции городского округа Зарайск Моско</w:t>
            </w:r>
            <w:r w:rsidRPr="009E1950">
              <w:rPr>
                <w:rFonts w:ascii="Times New Roman" w:hAnsi="Times New Roman" w:cs="Times New Roman"/>
                <w:sz w:val="20"/>
                <w:szCs w:val="20"/>
              </w:rPr>
              <w:t>в</w:t>
            </w:r>
            <w:r w:rsidRPr="009E1950">
              <w:rPr>
                <w:rFonts w:ascii="Times New Roman" w:hAnsi="Times New Roman" w:cs="Times New Roman"/>
                <w:sz w:val="20"/>
                <w:szCs w:val="20"/>
              </w:rPr>
              <w:t>ской области</w:t>
            </w:r>
          </w:p>
        </w:tc>
        <w:tc>
          <w:tcPr>
            <w:tcW w:w="2384" w:type="dxa"/>
            <w:tcBorders>
              <w:top w:val="single" w:sz="4" w:space="0" w:color="000000"/>
              <w:left w:val="single" w:sz="4" w:space="0" w:color="000000"/>
              <w:bottom w:val="single" w:sz="4" w:space="0" w:color="000000"/>
              <w:right w:val="single" w:sz="4" w:space="0" w:color="000000"/>
            </w:tcBorders>
            <w:shd w:val="clear" w:color="auto" w:fill="auto"/>
          </w:tcPr>
          <w:p w:rsidR="00752BBE" w:rsidRPr="009E1950" w:rsidRDefault="00752BBE" w:rsidP="00B66C31">
            <w:pPr>
              <w:pStyle w:val="ConsPlusCell"/>
              <w:jc w:val="center"/>
              <w:rPr>
                <w:rFonts w:ascii="Times New Roman" w:eastAsia="Calibri" w:hAnsi="Times New Roman" w:cs="Times New Roman"/>
                <w:sz w:val="20"/>
                <w:szCs w:val="20"/>
                <w:lang w:eastAsia="en-US"/>
              </w:rPr>
            </w:pPr>
            <w:r w:rsidRPr="009E1950">
              <w:rPr>
                <w:rFonts w:ascii="Times New Roman" w:hAnsi="Times New Roman" w:cs="Times New Roman"/>
                <w:color w:val="000000" w:themeColor="text1"/>
                <w:sz w:val="20"/>
                <w:szCs w:val="20"/>
              </w:rPr>
              <w:t>07.01.01</w:t>
            </w:r>
            <w:r w:rsidRPr="009E1950">
              <w:rPr>
                <w:rFonts w:ascii="Times New Roman" w:hAnsi="Times New Roman" w:cs="Times New Roman"/>
                <w:color w:val="000000" w:themeColor="text1"/>
                <w:sz w:val="20"/>
                <w:szCs w:val="20"/>
              </w:rPr>
              <w:br/>
              <w:t>07.02.01</w:t>
            </w:r>
          </w:p>
        </w:tc>
      </w:tr>
      <w:tr w:rsidR="008A497D" w:rsidRPr="009E1950" w:rsidTr="00E47B62">
        <w:trPr>
          <w:trHeight w:val="343"/>
          <w:jc w:val="center"/>
        </w:trPr>
        <w:tc>
          <w:tcPr>
            <w:tcW w:w="15537" w:type="dxa"/>
            <w:gridSpan w:val="12"/>
            <w:tcBorders>
              <w:top w:val="single" w:sz="4" w:space="0" w:color="000000"/>
              <w:left w:val="single" w:sz="4" w:space="0" w:color="000000"/>
              <w:bottom w:val="single" w:sz="4" w:space="0" w:color="000000"/>
              <w:right w:val="single" w:sz="4" w:space="0" w:color="000000"/>
            </w:tcBorders>
            <w:shd w:val="clear" w:color="auto" w:fill="auto"/>
          </w:tcPr>
          <w:p w:rsidR="008A497D" w:rsidRPr="009E1950" w:rsidRDefault="00606D79" w:rsidP="00B66C31">
            <w:pPr>
              <w:jc w:val="center"/>
              <w:rPr>
                <w:rFonts w:eastAsia="Times New Roman" w:cs="Times New Roman"/>
                <w:sz w:val="20"/>
                <w:szCs w:val="20"/>
              </w:rPr>
            </w:pPr>
            <w:r w:rsidRPr="009E1950">
              <w:rPr>
                <w:rFonts w:eastAsia="Times New Roman" w:cs="Times New Roman"/>
                <w:bCs/>
                <w:color w:val="000000" w:themeColor="text1"/>
                <w:sz w:val="20"/>
                <w:szCs w:val="20"/>
                <w:lang w:eastAsia="ru-RU"/>
              </w:rPr>
              <w:t>Повышение уровня сохранности архивных документов</w:t>
            </w:r>
          </w:p>
        </w:tc>
      </w:tr>
      <w:tr w:rsidR="00AE50C7" w:rsidRPr="009E1950" w:rsidTr="00E47B62">
        <w:trPr>
          <w:trHeight w:val="343"/>
          <w:jc w:val="center"/>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606D79" w:rsidRPr="009E1950" w:rsidRDefault="00606D79" w:rsidP="00752BBE">
            <w:pPr>
              <w:jc w:val="center"/>
              <w:rPr>
                <w:rFonts w:eastAsia="Times New Roman" w:cs="Times New Roman"/>
                <w:sz w:val="20"/>
                <w:szCs w:val="20"/>
              </w:rPr>
            </w:pPr>
            <w:r w:rsidRPr="009E1950">
              <w:rPr>
                <w:rFonts w:eastAsia="Times New Roman" w:cs="Times New Roman"/>
                <w:sz w:val="20"/>
                <w:szCs w:val="20"/>
              </w:rPr>
              <w:t>1</w:t>
            </w:r>
          </w:p>
        </w:tc>
        <w:tc>
          <w:tcPr>
            <w:tcW w:w="2296" w:type="dxa"/>
            <w:tcBorders>
              <w:top w:val="single" w:sz="4" w:space="0" w:color="000000"/>
              <w:left w:val="single" w:sz="4" w:space="0" w:color="000000"/>
              <w:bottom w:val="single" w:sz="4" w:space="0" w:color="000000"/>
              <w:right w:val="single" w:sz="4" w:space="0" w:color="000000"/>
            </w:tcBorders>
            <w:shd w:val="clear" w:color="auto" w:fill="auto"/>
          </w:tcPr>
          <w:p w:rsidR="00606D79" w:rsidRPr="009E1950" w:rsidRDefault="00606D79" w:rsidP="00752BBE">
            <w:pPr>
              <w:rPr>
                <w:rFonts w:eastAsia="Times New Roman" w:cs="Times New Roman"/>
                <w:sz w:val="20"/>
                <w:szCs w:val="20"/>
              </w:rPr>
            </w:pPr>
            <w:r w:rsidRPr="009E1950">
              <w:rPr>
                <w:rFonts w:cs="Times New Roman"/>
                <w:sz w:val="20"/>
                <w:szCs w:val="20"/>
              </w:rPr>
              <w:t>Целевой показатель</w:t>
            </w:r>
            <w:r w:rsidRPr="009E1950">
              <w:rPr>
                <w:rFonts w:eastAsia="Times New Roman" w:cs="Times New Roman"/>
                <w:sz w:val="20"/>
                <w:szCs w:val="20"/>
              </w:rPr>
              <w:t xml:space="preserve"> 1</w:t>
            </w:r>
          </w:p>
          <w:p w:rsidR="00606D79" w:rsidRPr="009E1950" w:rsidRDefault="00606D79" w:rsidP="00AE50C7">
            <w:pPr>
              <w:jc w:val="both"/>
              <w:rPr>
                <w:rFonts w:eastAsia="Times New Roman" w:cs="Times New Roman"/>
                <w:sz w:val="20"/>
                <w:szCs w:val="20"/>
              </w:rPr>
            </w:pPr>
            <w:r w:rsidRPr="009E1950">
              <w:rPr>
                <w:rFonts w:cs="Times New Roman"/>
                <w:sz w:val="20"/>
                <w:szCs w:val="20"/>
              </w:rPr>
              <w:t xml:space="preserve">Доля архивных документов, хранящихся в муниципальном архиве в нормативных условиях, </w:t>
            </w:r>
            <w:r w:rsidRPr="009E1950">
              <w:rPr>
                <w:rFonts w:cs="Times New Roman"/>
                <w:sz w:val="20"/>
                <w:szCs w:val="20"/>
              </w:rPr>
              <w:lastRenderedPageBreak/>
              <w:t xml:space="preserve">обеспечивающих их постоянное (вечное) и долговременное хранение, в общем количестве документов в муниципальном архиве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606D79" w:rsidRPr="009E1950" w:rsidRDefault="00606D79" w:rsidP="00752BBE">
            <w:pPr>
              <w:jc w:val="center"/>
              <w:rPr>
                <w:rFonts w:eastAsia="Times New Roman" w:cs="Times New Roman"/>
                <w:sz w:val="20"/>
                <w:szCs w:val="20"/>
              </w:rPr>
            </w:pPr>
            <w:r w:rsidRPr="009E1950">
              <w:rPr>
                <w:rFonts w:eastAsia="Times New Roman" w:cs="Times New Roman"/>
                <w:sz w:val="20"/>
                <w:szCs w:val="20"/>
              </w:rPr>
              <w:lastRenderedPageBreak/>
              <w:t xml:space="preserve">Отраслевой показатель </w:t>
            </w: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rsidR="00606D79" w:rsidRPr="009E1950" w:rsidRDefault="00606D79" w:rsidP="00752BBE">
            <w:pPr>
              <w:jc w:val="center"/>
              <w:rPr>
                <w:rFonts w:eastAsia="Times New Roman" w:cs="Times New Roman"/>
                <w:sz w:val="20"/>
                <w:szCs w:val="20"/>
              </w:rPr>
            </w:pPr>
            <w:r w:rsidRPr="009E1950">
              <w:rPr>
                <w:rFonts w:eastAsia="Times New Roman" w:cs="Times New Roman"/>
                <w:sz w:val="20"/>
                <w:szCs w:val="20"/>
              </w:rPr>
              <w:t>процент</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606D79" w:rsidRPr="009E1950" w:rsidRDefault="00606D79" w:rsidP="00FF66C8">
            <w:pPr>
              <w:jc w:val="center"/>
              <w:rPr>
                <w:rFonts w:cs="Times New Roman"/>
                <w:sz w:val="20"/>
                <w:szCs w:val="20"/>
              </w:rPr>
            </w:pPr>
            <w:r w:rsidRPr="009E1950">
              <w:rPr>
                <w:rFonts w:cs="Times New Roman"/>
                <w:sz w:val="20"/>
                <w:szCs w:val="20"/>
              </w:rPr>
              <w:t>95</w:t>
            </w:r>
          </w:p>
        </w:tc>
        <w:tc>
          <w:tcPr>
            <w:tcW w:w="843" w:type="dxa"/>
            <w:tcBorders>
              <w:top w:val="single" w:sz="4" w:space="0" w:color="000000"/>
              <w:left w:val="single" w:sz="4" w:space="0" w:color="000000"/>
              <w:bottom w:val="single" w:sz="4" w:space="0" w:color="000000"/>
              <w:right w:val="single" w:sz="4" w:space="0" w:color="000000"/>
            </w:tcBorders>
            <w:shd w:val="clear" w:color="auto" w:fill="auto"/>
          </w:tcPr>
          <w:p w:rsidR="00606D79" w:rsidRPr="009E1950" w:rsidRDefault="00606D79" w:rsidP="00FF66C8">
            <w:pPr>
              <w:jc w:val="center"/>
              <w:rPr>
                <w:rFonts w:cs="Times New Roman"/>
                <w:sz w:val="20"/>
                <w:szCs w:val="20"/>
              </w:rPr>
            </w:pPr>
            <w:r w:rsidRPr="009E1950">
              <w:rPr>
                <w:rFonts w:cs="Times New Roman"/>
                <w:sz w:val="20"/>
                <w:szCs w:val="20"/>
              </w:rPr>
              <w:t>95</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606D79" w:rsidRPr="009E1950" w:rsidRDefault="00606D79" w:rsidP="00FF66C8">
            <w:pPr>
              <w:jc w:val="center"/>
              <w:rPr>
                <w:rFonts w:cs="Times New Roman"/>
                <w:sz w:val="20"/>
                <w:szCs w:val="20"/>
              </w:rPr>
            </w:pPr>
            <w:r w:rsidRPr="009E1950">
              <w:rPr>
                <w:rFonts w:cs="Times New Roman"/>
                <w:sz w:val="20"/>
                <w:szCs w:val="20"/>
              </w:rPr>
              <w:t>95</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606D79" w:rsidRPr="009E1950" w:rsidRDefault="00606D79" w:rsidP="00FF66C8">
            <w:pPr>
              <w:jc w:val="center"/>
              <w:rPr>
                <w:rFonts w:cs="Times New Roman"/>
                <w:sz w:val="20"/>
                <w:szCs w:val="20"/>
              </w:rPr>
            </w:pPr>
            <w:r w:rsidRPr="009E1950">
              <w:rPr>
                <w:rFonts w:cs="Times New Roman"/>
                <w:sz w:val="20"/>
                <w:szCs w:val="20"/>
              </w:rPr>
              <w:t>95</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606D79" w:rsidRPr="009E1950" w:rsidRDefault="00606D79" w:rsidP="00FF66C8">
            <w:pPr>
              <w:jc w:val="center"/>
              <w:rPr>
                <w:rFonts w:eastAsia="Times New Roman" w:cs="Times New Roman"/>
                <w:sz w:val="20"/>
                <w:szCs w:val="20"/>
              </w:rPr>
            </w:pPr>
            <w:r w:rsidRPr="009E1950">
              <w:rPr>
                <w:rFonts w:eastAsia="Times New Roman" w:cs="Times New Roman"/>
                <w:sz w:val="20"/>
                <w:szCs w:val="20"/>
              </w:rPr>
              <w:t>95</w:t>
            </w:r>
          </w:p>
        </w:tc>
        <w:tc>
          <w:tcPr>
            <w:tcW w:w="992" w:type="dxa"/>
            <w:tcBorders>
              <w:top w:val="single" w:sz="4" w:space="0" w:color="000000"/>
              <w:left w:val="single" w:sz="4" w:space="0" w:color="000000"/>
              <w:bottom w:val="single" w:sz="4" w:space="0" w:color="000000"/>
              <w:right w:val="single" w:sz="4" w:space="0" w:color="000000"/>
            </w:tcBorders>
          </w:tcPr>
          <w:p w:rsidR="00606D79" w:rsidRPr="009E1950" w:rsidRDefault="00606D79" w:rsidP="00FF66C8">
            <w:pPr>
              <w:jc w:val="center"/>
              <w:rPr>
                <w:rFonts w:eastAsia="Times New Roman" w:cs="Times New Roman"/>
                <w:sz w:val="20"/>
                <w:szCs w:val="20"/>
              </w:rPr>
            </w:pPr>
            <w:r w:rsidRPr="009E1950">
              <w:rPr>
                <w:rFonts w:eastAsia="Times New Roman" w:cs="Times New Roman"/>
                <w:sz w:val="20"/>
                <w:szCs w:val="20"/>
              </w:rPr>
              <w:t>95</w:t>
            </w:r>
          </w:p>
        </w:tc>
        <w:tc>
          <w:tcPr>
            <w:tcW w:w="2333" w:type="dxa"/>
            <w:tcBorders>
              <w:top w:val="single" w:sz="4" w:space="0" w:color="000000"/>
              <w:left w:val="single" w:sz="4" w:space="0" w:color="000000"/>
              <w:bottom w:val="single" w:sz="4" w:space="0" w:color="000000"/>
              <w:right w:val="single" w:sz="4" w:space="0" w:color="000000"/>
            </w:tcBorders>
            <w:shd w:val="clear" w:color="auto" w:fill="auto"/>
          </w:tcPr>
          <w:p w:rsidR="003B37B6" w:rsidRPr="009E1950" w:rsidRDefault="003B37B6" w:rsidP="00AE50C7">
            <w:pPr>
              <w:widowControl w:val="0"/>
              <w:autoSpaceDE w:val="0"/>
              <w:autoSpaceDN w:val="0"/>
              <w:adjustRightInd w:val="0"/>
              <w:jc w:val="both"/>
              <w:rPr>
                <w:rFonts w:eastAsiaTheme="minorEastAsia" w:cs="Times New Roman"/>
                <w:sz w:val="20"/>
                <w:szCs w:val="20"/>
                <w:lang w:eastAsia="ru-RU"/>
              </w:rPr>
            </w:pPr>
            <w:r w:rsidRPr="009E1950">
              <w:rPr>
                <w:rFonts w:eastAsiaTheme="minorEastAsia" w:cs="Times New Roman"/>
                <w:sz w:val="20"/>
                <w:szCs w:val="20"/>
                <w:lang w:eastAsia="ru-RU"/>
              </w:rPr>
              <w:t xml:space="preserve">Администрация городского округа Зарайск Московской области, </w:t>
            </w:r>
          </w:p>
          <w:p w:rsidR="003B37B6" w:rsidRPr="009E1950" w:rsidRDefault="003B37B6" w:rsidP="00AE50C7">
            <w:pPr>
              <w:widowControl w:val="0"/>
              <w:autoSpaceDE w:val="0"/>
              <w:autoSpaceDN w:val="0"/>
              <w:adjustRightInd w:val="0"/>
              <w:jc w:val="both"/>
              <w:rPr>
                <w:rFonts w:eastAsiaTheme="minorEastAsia" w:cs="Times New Roman"/>
                <w:sz w:val="20"/>
                <w:szCs w:val="20"/>
                <w:lang w:eastAsia="ru-RU"/>
              </w:rPr>
            </w:pPr>
            <w:r w:rsidRPr="009E1950">
              <w:rPr>
                <w:rFonts w:eastAsia="Calibri" w:cs="Times New Roman"/>
                <w:color w:val="000000"/>
                <w:sz w:val="20"/>
                <w:szCs w:val="20"/>
              </w:rPr>
              <w:t>Архивный отдел.</w:t>
            </w:r>
          </w:p>
          <w:p w:rsidR="00606D79" w:rsidRPr="009E1950" w:rsidRDefault="00606D79" w:rsidP="00AE50C7">
            <w:pPr>
              <w:jc w:val="both"/>
              <w:rPr>
                <w:rFonts w:eastAsia="Times New Roman" w:cs="Times New Roman"/>
                <w:sz w:val="20"/>
                <w:szCs w:val="20"/>
              </w:rPr>
            </w:pPr>
          </w:p>
        </w:tc>
        <w:tc>
          <w:tcPr>
            <w:tcW w:w="2384" w:type="dxa"/>
            <w:tcBorders>
              <w:top w:val="single" w:sz="4" w:space="0" w:color="000000"/>
              <w:left w:val="single" w:sz="4" w:space="0" w:color="000000"/>
              <w:bottom w:val="single" w:sz="4" w:space="0" w:color="000000"/>
              <w:right w:val="single" w:sz="4" w:space="0" w:color="000000"/>
            </w:tcBorders>
            <w:shd w:val="clear" w:color="auto" w:fill="auto"/>
          </w:tcPr>
          <w:p w:rsidR="00606D79" w:rsidRPr="009E1950" w:rsidRDefault="0046605C" w:rsidP="00752BBE">
            <w:pPr>
              <w:pStyle w:val="ConsPlusNormal"/>
              <w:jc w:val="center"/>
              <w:rPr>
                <w:rFonts w:ascii="Times New Roman" w:hAnsi="Times New Roman" w:cs="Times New Roman"/>
                <w:sz w:val="20"/>
                <w:lang w:eastAsia="en-US"/>
              </w:rPr>
            </w:pPr>
            <w:r>
              <w:rPr>
                <w:rFonts w:ascii="Times New Roman" w:hAnsi="Times New Roman" w:cs="Times New Roman"/>
                <w:sz w:val="20"/>
                <w:lang w:eastAsia="en-US"/>
              </w:rPr>
              <w:t>9.</w:t>
            </w:r>
            <w:r w:rsidR="00606D79" w:rsidRPr="009E1950">
              <w:rPr>
                <w:rFonts w:ascii="Times New Roman" w:hAnsi="Times New Roman" w:cs="Times New Roman"/>
                <w:sz w:val="20"/>
                <w:lang w:eastAsia="en-US"/>
              </w:rPr>
              <w:t>01.02</w:t>
            </w:r>
          </w:p>
          <w:p w:rsidR="00606D79" w:rsidRDefault="0046605C" w:rsidP="00752BBE">
            <w:pPr>
              <w:pStyle w:val="ConsPlusNormal"/>
              <w:jc w:val="center"/>
              <w:rPr>
                <w:rFonts w:ascii="Times New Roman" w:hAnsi="Times New Roman" w:cs="Times New Roman"/>
                <w:sz w:val="20"/>
                <w:lang w:eastAsia="en-US"/>
              </w:rPr>
            </w:pPr>
            <w:r>
              <w:rPr>
                <w:rFonts w:ascii="Times New Roman" w:hAnsi="Times New Roman" w:cs="Times New Roman"/>
                <w:sz w:val="20"/>
                <w:lang w:eastAsia="en-US"/>
              </w:rPr>
              <w:t>9.</w:t>
            </w:r>
            <w:r w:rsidR="00606D79" w:rsidRPr="009E1950">
              <w:rPr>
                <w:rFonts w:ascii="Times New Roman" w:hAnsi="Times New Roman" w:cs="Times New Roman"/>
                <w:sz w:val="20"/>
                <w:lang w:eastAsia="en-US"/>
              </w:rPr>
              <w:t>02.01</w:t>
            </w:r>
          </w:p>
          <w:p w:rsidR="0046605C" w:rsidRPr="009E1950" w:rsidRDefault="0046605C" w:rsidP="00752BBE">
            <w:pPr>
              <w:pStyle w:val="ConsPlusNormal"/>
              <w:jc w:val="center"/>
              <w:rPr>
                <w:rFonts w:ascii="Times New Roman" w:hAnsi="Times New Roman" w:cs="Times New Roman"/>
                <w:sz w:val="20"/>
                <w:lang w:eastAsia="en-US"/>
              </w:rPr>
            </w:pPr>
            <w:r>
              <w:rPr>
                <w:rFonts w:ascii="Times New Roman" w:hAnsi="Times New Roman" w:cs="Times New Roman"/>
                <w:sz w:val="20"/>
                <w:lang w:eastAsia="en-US"/>
              </w:rPr>
              <w:t>9.02.02</w:t>
            </w:r>
          </w:p>
          <w:p w:rsidR="00606D79" w:rsidRPr="009E1950" w:rsidRDefault="00606D79" w:rsidP="00752BBE">
            <w:pPr>
              <w:jc w:val="center"/>
              <w:rPr>
                <w:rFonts w:cs="Times New Roman"/>
                <w:sz w:val="20"/>
                <w:szCs w:val="20"/>
              </w:rPr>
            </w:pPr>
          </w:p>
        </w:tc>
      </w:tr>
      <w:tr w:rsidR="00AE50C7" w:rsidRPr="009E1950" w:rsidTr="00E47B62">
        <w:trPr>
          <w:trHeight w:val="343"/>
          <w:jc w:val="center"/>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606D79" w:rsidRPr="009E1950" w:rsidRDefault="00606D79" w:rsidP="00752BBE">
            <w:pPr>
              <w:jc w:val="center"/>
              <w:rPr>
                <w:rFonts w:eastAsia="Times New Roman" w:cs="Times New Roman"/>
                <w:sz w:val="20"/>
                <w:szCs w:val="20"/>
              </w:rPr>
            </w:pPr>
            <w:r w:rsidRPr="009E1950">
              <w:rPr>
                <w:rFonts w:eastAsia="Times New Roman" w:cs="Times New Roman"/>
                <w:sz w:val="20"/>
                <w:szCs w:val="20"/>
              </w:rPr>
              <w:lastRenderedPageBreak/>
              <w:t>2</w:t>
            </w:r>
          </w:p>
        </w:tc>
        <w:tc>
          <w:tcPr>
            <w:tcW w:w="2296" w:type="dxa"/>
            <w:tcBorders>
              <w:top w:val="single" w:sz="4" w:space="0" w:color="000000"/>
              <w:left w:val="single" w:sz="4" w:space="0" w:color="000000"/>
              <w:bottom w:val="single" w:sz="4" w:space="0" w:color="000000"/>
              <w:right w:val="single" w:sz="4" w:space="0" w:color="000000"/>
            </w:tcBorders>
            <w:shd w:val="clear" w:color="auto" w:fill="auto"/>
          </w:tcPr>
          <w:p w:rsidR="00606D79" w:rsidRPr="009E1950" w:rsidRDefault="00606D79" w:rsidP="00752BBE">
            <w:pPr>
              <w:rPr>
                <w:rFonts w:cs="Times New Roman"/>
                <w:sz w:val="20"/>
                <w:szCs w:val="20"/>
              </w:rPr>
            </w:pPr>
            <w:r w:rsidRPr="009E1950">
              <w:rPr>
                <w:rFonts w:cs="Times New Roman"/>
                <w:sz w:val="20"/>
                <w:szCs w:val="20"/>
              </w:rPr>
              <w:t>Целевой показатель 2</w:t>
            </w:r>
          </w:p>
          <w:p w:rsidR="00606D79" w:rsidRPr="009E1950" w:rsidRDefault="00606D79" w:rsidP="00752BBE">
            <w:pPr>
              <w:rPr>
                <w:rFonts w:cs="Times New Roman"/>
                <w:sz w:val="20"/>
                <w:szCs w:val="20"/>
              </w:rPr>
            </w:pPr>
            <w:r w:rsidRPr="009E1950">
              <w:rPr>
                <w:rFonts w:eastAsia="Times New Roman" w:cs="Times New Roman"/>
                <w:sz w:val="20"/>
                <w:szCs w:val="20"/>
              </w:rPr>
              <w:t xml:space="preserve">Доля архивных фондов муниципального архива, внесенных в общеотраслевую базу данных «Архивный фонд», от общего количества архивных фондов, хранящихся в муниципальном архиве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606D79" w:rsidRPr="009E1950" w:rsidRDefault="00606D79" w:rsidP="00752BBE">
            <w:pPr>
              <w:jc w:val="center"/>
              <w:rPr>
                <w:rFonts w:eastAsia="Times New Roman" w:cs="Times New Roman"/>
                <w:sz w:val="20"/>
                <w:szCs w:val="20"/>
              </w:rPr>
            </w:pPr>
            <w:r w:rsidRPr="009E1950">
              <w:rPr>
                <w:rFonts w:eastAsia="Times New Roman" w:cs="Times New Roman"/>
                <w:sz w:val="20"/>
                <w:szCs w:val="20"/>
              </w:rPr>
              <w:t xml:space="preserve">Отраслевой показатель </w:t>
            </w: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rsidR="00606D79" w:rsidRPr="009E1950" w:rsidRDefault="00606D79" w:rsidP="00752BBE">
            <w:pPr>
              <w:jc w:val="center"/>
              <w:rPr>
                <w:rFonts w:eastAsia="Times New Roman" w:cs="Times New Roman"/>
                <w:sz w:val="20"/>
                <w:szCs w:val="20"/>
              </w:rPr>
            </w:pPr>
            <w:r w:rsidRPr="009E1950">
              <w:rPr>
                <w:rFonts w:eastAsia="Times New Roman" w:cs="Times New Roman"/>
                <w:sz w:val="20"/>
                <w:szCs w:val="20"/>
              </w:rPr>
              <w:t>процент</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606D79" w:rsidRPr="009E1950" w:rsidRDefault="00606D79" w:rsidP="00FF66C8">
            <w:pPr>
              <w:jc w:val="center"/>
              <w:rPr>
                <w:rFonts w:cs="Times New Roman"/>
                <w:sz w:val="20"/>
                <w:szCs w:val="20"/>
              </w:rPr>
            </w:pPr>
            <w:r w:rsidRPr="009E1950">
              <w:rPr>
                <w:rFonts w:cs="Times New Roman"/>
                <w:sz w:val="20"/>
                <w:szCs w:val="20"/>
              </w:rPr>
              <w:t>100</w:t>
            </w:r>
          </w:p>
        </w:tc>
        <w:tc>
          <w:tcPr>
            <w:tcW w:w="843" w:type="dxa"/>
            <w:tcBorders>
              <w:top w:val="single" w:sz="4" w:space="0" w:color="000000"/>
              <w:left w:val="single" w:sz="4" w:space="0" w:color="000000"/>
              <w:bottom w:val="single" w:sz="4" w:space="0" w:color="000000"/>
              <w:right w:val="single" w:sz="4" w:space="0" w:color="000000"/>
            </w:tcBorders>
            <w:shd w:val="clear" w:color="auto" w:fill="auto"/>
          </w:tcPr>
          <w:p w:rsidR="00606D79" w:rsidRPr="009E1950" w:rsidRDefault="00606D79" w:rsidP="00FF66C8">
            <w:pPr>
              <w:jc w:val="center"/>
              <w:rPr>
                <w:rFonts w:cs="Times New Roman"/>
                <w:sz w:val="20"/>
                <w:szCs w:val="20"/>
              </w:rPr>
            </w:pPr>
            <w:r w:rsidRPr="009E1950">
              <w:rPr>
                <w:rFonts w:cs="Times New Roman"/>
                <w:sz w:val="20"/>
                <w:szCs w:val="20"/>
              </w:rPr>
              <w:t>100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606D79" w:rsidRPr="009E1950" w:rsidRDefault="00606D79" w:rsidP="00FF66C8">
            <w:pPr>
              <w:jc w:val="center"/>
              <w:rPr>
                <w:rFonts w:eastAsia="Times New Roman" w:cs="Times New Roman"/>
                <w:sz w:val="20"/>
                <w:szCs w:val="20"/>
              </w:rPr>
            </w:pPr>
            <w:r w:rsidRPr="009E1950">
              <w:rPr>
                <w:rFonts w:eastAsia="Times New Roman" w:cs="Times New Roman"/>
                <w:sz w:val="20"/>
                <w:szCs w:val="20"/>
              </w:rPr>
              <w:t>100</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606D79" w:rsidRPr="009E1950" w:rsidRDefault="00606D79" w:rsidP="00FF66C8">
            <w:pPr>
              <w:jc w:val="center"/>
              <w:rPr>
                <w:rFonts w:eastAsia="Times New Roman" w:cs="Times New Roman"/>
                <w:sz w:val="20"/>
                <w:szCs w:val="20"/>
              </w:rPr>
            </w:pPr>
            <w:r w:rsidRPr="009E1950">
              <w:rPr>
                <w:rFonts w:eastAsia="Times New Roman" w:cs="Times New Roman"/>
                <w:sz w:val="20"/>
                <w:szCs w:val="20"/>
              </w:rPr>
              <w:t>100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606D79" w:rsidRPr="009E1950" w:rsidRDefault="00606D79" w:rsidP="00FF66C8">
            <w:pPr>
              <w:jc w:val="center"/>
              <w:rPr>
                <w:rFonts w:eastAsia="Times New Roman" w:cs="Times New Roman"/>
                <w:sz w:val="20"/>
                <w:szCs w:val="20"/>
              </w:rPr>
            </w:pPr>
            <w:r w:rsidRPr="009E1950">
              <w:rPr>
                <w:rFonts w:eastAsia="Times New Roman" w:cs="Times New Roman"/>
                <w:sz w:val="20"/>
                <w:szCs w:val="20"/>
              </w:rPr>
              <w:t>100</w:t>
            </w:r>
          </w:p>
        </w:tc>
        <w:tc>
          <w:tcPr>
            <w:tcW w:w="992" w:type="dxa"/>
            <w:tcBorders>
              <w:top w:val="single" w:sz="4" w:space="0" w:color="000000"/>
              <w:left w:val="single" w:sz="4" w:space="0" w:color="000000"/>
              <w:bottom w:val="single" w:sz="4" w:space="0" w:color="000000"/>
              <w:right w:val="single" w:sz="4" w:space="0" w:color="000000"/>
            </w:tcBorders>
          </w:tcPr>
          <w:p w:rsidR="00606D79" w:rsidRPr="009E1950" w:rsidRDefault="00606D79" w:rsidP="00FF66C8">
            <w:pPr>
              <w:jc w:val="center"/>
              <w:rPr>
                <w:rFonts w:eastAsia="Times New Roman" w:cs="Times New Roman"/>
                <w:sz w:val="20"/>
                <w:szCs w:val="20"/>
              </w:rPr>
            </w:pPr>
            <w:r w:rsidRPr="009E1950">
              <w:rPr>
                <w:rFonts w:eastAsia="Times New Roman" w:cs="Times New Roman"/>
                <w:sz w:val="20"/>
                <w:szCs w:val="20"/>
              </w:rPr>
              <w:t>100</w:t>
            </w:r>
          </w:p>
        </w:tc>
        <w:tc>
          <w:tcPr>
            <w:tcW w:w="2333" w:type="dxa"/>
            <w:tcBorders>
              <w:top w:val="single" w:sz="4" w:space="0" w:color="000000"/>
              <w:left w:val="single" w:sz="4" w:space="0" w:color="000000"/>
              <w:bottom w:val="single" w:sz="4" w:space="0" w:color="000000"/>
              <w:right w:val="single" w:sz="4" w:space="0" w:color="000000"/>
            </w:tcBorders>
            <w:shd w:val="clear" w:color="auto" w:fill="auto"/>
          </w:tcPr>
          <w:p w:rsidR="003B37B6" w:rsidRPr="009E1950" w:rsidRDefault="003B37B6" w:rsidP="00AE50C7">
            <w:pPr>
              <w:widowControl w:val="0"/>
              <w:autoSpaceDE w:val="0"/>
              <w:autoSpaceDN w:val="0"/>
              <w:adjustRightInd w:val="0"/>
              <w:jc w:val="both"/>
              <w:rPr>
                <w:rFonts w:eastAsiaTheme="minorEastAsia" w:cs="Times New Roman"/>
                <w:sz w:val="20"/>
                <w:szCs w:val="20"/>
                <w:lang w:eastAsia="ru-RU"/>
              </w:rPr>
            </w:pPr>
            <w:r w:rsidRPr="009E1950">
              <w:rPr>
                <w:rFonts w:eastAsiaTheme="minorEastAsia" w:cs="Times New Roman"/>
                <w:sz w:val="20"/>
                <w:szCs w:val="20"/>
                <w:lang w:eastAsia="ru-RU"/>
              </w:rPr>
              <w:t xml:space="preserve">Администрация городского округа Зарайск Московской области, </w:t>
            </w:r>
          </w:p>
          <w:p w:rsidR="003B37B6" w:rsidRPr="009E1950" w:rsidRDefault="003B37B6" w:rsidP="00AE50C7">
            <w:pPr>
              <w:widowControl w:val="0"/>
              <w:autoSpaceDE w:val="0"/>
              <w:autoSpaceDN w:val="0"/>
              <w:adjustRightInd w:val="0"/>
              <w:jc w:val="both"/>
              <w:rPr>
                <w:rFonts w:eastAsiaTheme="minorEastAsia" w:cs="Times New Roman"/>
                <w:sz w:val="20"/>
                <w:szCs w:val="20"/>
                <w:lang w:eastAsia="ru-RU"/>
              </w:rPr>
            </w:pPr>
            <w:r w:rsidRPr="009E1950">
              <w:rPr>
                <w:rFonts w:eastAsia="Calibri" w:cs="Times New Roman"/>
                <w:color w:val="000000"/>
                <w:sz w:val="20"/>
                <w:szCs w:val="20"/>
              </w:rPr>
              <w:t>Архивный отдел.</w:t>
            </w:r>
          </w:p>
          <w:p w:rsidR="00606D79" w:rsidRPr="009E1950" w:rsidRDefault="00606D79" w:rsidP="00AE50C7">
            <w:pPr>
              <w:jc w:val="both"/>
              <w:rPr>
                <w:rFonts w:eastAsia="Times New Roman" w:cs="Times New Roman"/>
                <w:sz w:val="20"/>
                <w:szCs w:val="20"/>
              </w:rPr>
            </w:pPr>
          </w:p>
        </w:tc>
        <w:tc>
          <w:tcPr>
            <w:tcW w:w="2384" w:type="dxa"/>
            <w:tcBorders>
              <w:top w:val="single" w:sz="4" w:space="0" w:color="000000"/>
              <w:left w:val="single" w:sz="4" w:space="0" w:color="000000"/>
              <w:bottom w:val="single" w:sz="4" w:space="0" w:color="000000"/>
              <w:right w:val="single" w:sz="4" w:space="0" w:color="000000"/>
            </w:tcBorders>
            <w:shd w:val="clear" w:color="auto" w:fill="auto"/>
          </w:tcPr>
          <w:p w:rsidR="00606D79" w:rsidRPr="009E1950" w:rsidRDefault="0046605C" w:rsidP="00752BBE">
            <w:pPr>
              <w:pStyle w:val="ConsPlusNormal"/>
              <w:jc w:val="center"/>
              <w:rPr>
                <w:rFonts w:ascii="Times New Roman" w:hAnsi="Times New Roman" w:cs="Times New Roman"/>
                <w:sz w:val="20"/>
                <w:lang w:eastAsia="en-US"/>
              </w:rPr>
            </w:pPr>
            <w:r>
              <w:rPr>
                <w:rFonts w:ascii="Times New Roman" w:hAnsi="Times New Roman" w:cs="Times New Roman"/>
                <w:sz w:val="20"/>
                <w:lang w:eastAsia="en-US"/>
              </w:rPr>
              <w:t>9.</w:t>
            </w:r>
            <w:r w:rsidR="00606D79" w:rsidRPr="009E1950">
              <w:rPr>
                <w:rFonts w:ascii="Times New Roman" w:hAnsi="Times New Roman" w:cs="Times New Roman"/>
                <w:sz w:val="20"/>
                <w:lang w:eastAsia="en-US"/>
              </w:rPr>
              <w:t>01.02</w:t>
            </w:r>
          </w:p>
          <w:p w:rsidR="00606D79" w:rsidRPr="009E1950" w:rsidRDefault="0046605C" w:rsidP="00752BBE">
            <w:pPr>
              <w:jc w:val="center"/>
              <w:rPr>
                <w:rFonts w:cs="Times New Roman"/>
                <w:sz w:val="20"/>
                <w:szCs w:val="20"/>
              </w:rPr>
            </w:pPr>
            <w:r>
              <w:rPr>
                <w:rFonts w:cs="Times New Roman"/>
                <w:sz w:val="20"/>
                <w:szCs w:val="20"/>
              </w:rPr>
              <w:t>9.02.01</w:t>
            </w:r>
          </w:p>
        </w:tc>
      </w:tr>
      <w:tr w:rsidR="00AE50C7" w:rsidRPr="009E1950" w:rsidTr="00E47B62">
        <w:trPr>
          <w:trHeight w:val="343"/>
          <w:jc w:val="center"/>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606D79" w:rsidRPr="009E1950" w:rsidRDefault="00606D79" w:rsidP="00752BBE">
            <w:pPr>
              <w:jc w:val="center"/>
              <w:rPr>
                <w:rFonts w:eastAsia="Times New Roman" w:cs="Times New Roman"/>
                <w:sz w:val="20"/>
                <w:szCs w:val="20"/>
              </w:rPr>
            </w:pPr>
            <w:r w:rsidRPr="009E1950">
              <w:rPr>
                <w:rFonts w:eastAsia="Times New Roman" w:cs="Times New Roman"/>
                <w:sz w:val="20"/>
                <w:szCs w:val="20"/>
              </w:rPr>
              <w:t>3</w:t>
            </w:r>
          </w:p>
        </w:tc>
        <w:tc>
          <w:tcPr>
            <w:tcW w:w="2296" w:type="dxa"/>
            <w:tcBorders>
              <w:top w:val="single" w:sz="4" w:space="0" w:color="000000"/>
              <w:left w:val="single" w:sz="4" w:space="0" w:color="000000"/>
              <w:bottom w:val="single" w:sz="4" w:space="0" w:color="000000"/>
              <w:right w:val="single" w:sz="4" w:space="0" w:color="000000"/>
            </w:tcBorders>
            <w:shd w:val="clear" w:color="auto" w:fill="auto"/>
          </w:tcPr>
          <w:p w:rsidR="00606D79" w:rsidRPr="009E1950" w:rsidRDefault="00606D79" w:rsidP="00752BBE">
            <w:pPr>
              <w:rPr>
                <w:rFonts w:eastAsia="Times New Roman" w:cs="Times New Roman"/>
                <w:sz w:val="20"/>
                <w:szCs w:val="20"/>
              </w:rPr>
            </w:pPr>
            <w:r w:rsidRPr="009E1950">
              <w:rPr>
                <w:rFonts w:cs="Times New Roman"/>
                <w:sz w:val="20"/>
                <w:szCs w:val="20"/>
              </w:rPr>
              <w:t>Целевой показатель</w:t>
            </w:r>
            <w:r w:rsidRPr="009E1950">
              <w:rPr>
                <w:rFonts w:eastAsia="Times New Roman" w:cs="Times New Roman"/>
                <w:sz w:val="20"/>
                <w:szCs w:val="20"/>
              </w:rPr>
              <w:t xml:space="preserve"> 3</w:t>
            </w:r>
          </w:p>
          <w:p w:rsidR="00606D79" w:rsidRPr="009E1950" w:rsidRDefault="00606D79" w:rsidP="00AE50C7">
            <w:pPr>
              <w:jc w:val="both"/>
              <w:rPr>
                <w:rFonts w:cs="Times New Roman"/>
                <w:sz w:val="20"/>
                <w:szCs w:val="20"/>
              </w:rPr>
            </w:pPr>
            <w:r w:rsidRPr="009E1950">
              <w:rPr>
                <w:rFonts w:eastAsia="Times New Roman" w:cs="Times New Roman"/>
                <w:sz w:val="20"/>
                <w:szCs w:val="20"/>
              </w:rPr>
              <w:t xml:space="preserve">Доля единиц хранения, переведенных в электронно-цифровую форму, от общего количества единиц хранения, находящихся на хранении в муниципальном архиве муниципального образования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606D79" w:rsidRPr="009E1950" w:rsidRDefault="00606D79" w:rsidP="00752BBE">
            <w:pPr>
              <w:jc w:val="center"/>
              <w:rPr>
                <w:rFonts w:eastAsia="Times New Roman" w:cs="Times New Roman"/>
                <w:sz w:val="20"/>
                <w:szCs w:val="20"/>
              </w:rPr>
            </w:pPr>
            <w:r w:rsidRPr="009E1950">
              <w:rPr>
                <w:rFonts w:eastAsia="Times New Roman" w:cs="Times New Roman"/>
                <w:sz w:val="20"/>
                <w:szCs w:val="20"/>
              </w:rPr>
              <w:t xml:space="preserve">Отраслевой показатель </w:t>
            </w: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rsidR="00606D79" w:rsidRPr="009E1950" w:rsidRDefault="00606D79" w:rsidP="00752BBE">
            <w:pPr>
              <w:jc w:val="center"/>
              <w:rPr>
                <w:rFonts w:eastAsia="Times New Roman" w:cs="Times New Roman"/>
                <w:sz w:val="20"/>
                <w:szCs w:val="20"/>
              </w:rPr>
            </w:pPr>
            <w:r w:rsidRPr="009E1950">
              <w:rPr>
                <w:rFonts w:eastAsia="Times New Roman" w:cs="Times New Roman"/>
                <w:sz w:val="20"/>
                <w:szCs w:val="20"/>
              </w:rPr>
              <w:t>процент</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606D79" w:rsidRPr="009E1950" w:rsidRDefault="00606D79" w:rsidP="00FF66C8">
            <w:pPr>
              <w:jc w:val="center"/>
              <w:rPr>
                <w:rFonts w:cs="Times New Roman"/>
                <w:sz w:val="20"/>
                <w:szCs w:val="20"/>
              </w:rPr>
            </w:pPr>
            <w:r w:rsidRPr="009E1950">
              <w:rPr>
                <w:rFonts w:cs="Times New Roman"/>
                <w:sz w:val="20"/>
                <w:szCs w:val="20"/>
              </w:rPr>
              <w:t>5,6</w:t>
            </w:r>
          </w:p>
        </w:tc>
        <w:tc>
          <w:tcPr>
            <w:tcW w:w="843" w:type="dxa"/>
            <w:tcBorders>
              <w:top w:val="single" w:sz="4" w:space="0" w:color="000000"/>
              <w:left w:val="single" w:sz="4" w:space="0" w:color="000000"/>
              <w:bottom w:val="single" w:sz="4" w:space="0" w:color="000000"/>
              <w:right w:val="single" w:sz="4" w:space="0" w:color="000000"/>
            </w:tcBorders>
            <w:shd w:val="clear" w:color="auto" w:fill="auto"/>
          </w:tcPr>
          <w:p w:rsidR="00606D79" w:rsidRPr="009E1950" w:rsidRDefault="00606D79" w:rsidP="00FF66C8">
            <w:pPr>
              <w:jc w:val="center"/>
              <w:rPr>
                <w:rFonts w:cs="Times New Roman"/>
                <w:sz w:val="20"/>
                <w:szCs w:val="20"/>
              </w:rPr>
            </w:pPr>
            <w:r w:rsidRPr="009E1950">
              <w:rPr>
                <w:rFonts w:cs="Times New Roman"/>
                <w:sz w:val="20"/>
                <w:szCs w:val="20"/>
              </w:rPr>
              <w:t>6,4</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606D79" w:rsidRPr="009E1950" w:rsidRDefault="00606D79" w:rsidP="00FF66C8">
            <w:pPr>
              <w:jc w:val="center"/>
              <w:rPr>
                <w:rFonts w:eastAsia="Times New Roman" w:cs="Times New Roman"/>
                <w:sz w:val="20"/>
                <w:szCs w:val="20"/>
              </w:rPr>
            </w:pPr>
            <w:r w:rsidRPr="009E1950">
              <w:rPr>
                <w:rFonts w:eastAsia="Times New Roman" w:cs="Times New Roman"/>
                <w:sz w:val="20"/>
                <w:szCs w:val="20"/>
              </w:rPr>
              <w:t>6,8</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606D79" w:rsidRPr="009E1950" w:rsidRDefault="00606D79" w:rsidP="00FF66C8">
            <w:pPr>
              <w:jc w:val="center"/>
              <w:rPr>
                <w:rFonts w:eastAsia="Times New Roman" w:cs="Times New Roman"/>
                <w:sz w:val="20"/>
                <w:szCs w:val="20"/>
              </w:rPr>
            </w:pPr>
            <w:r w:rsidRPr="009E1950">
              <w:rPr>
                <w:rFonts w:eastAsia="Times New Roman" w:cs="Times New Roman"/>
                <w:sz w:val="20"/>
                <w:szCs w:val="20"/>
              </w:rPr>
              <w:t>7,2</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606D79" w:rsidRPr="009E1950" w:rsidRDefault="00606D79" w:rsidP="00FF66C8">
            <w:pPr>
              <w:jc w:val="center"/>
              <w:rPr>
                <w:rFonts w:eastAsia="Times New Roman" w:cs="Times New Roman"/>
                <w:sz w:val="20"/>
                <w:szCs w:val="20"/>
              </w:rPr>
            </w:pPr>
            <w:r w:rsidRPr="009E1950">
              <w:rPr>
                <w:rFonts w:eastAsia="Times New Roman" w:cs="Times New Roman"/>
                <w:sz w:val="20"/>
                <w:szCs w:val="20"/>
              </w:rPr>
              <w:t>7,6</w:t>
            </w:r>
          </w:p>
        </w:tc>
        <w:tc>
          <w:tcPr>
            <w:tcW w:w="992" w:type="dxa"/>
            <w:tcBorders>
              <w:top w:val="single" w:sz="4" w:space="0" w:color="000000"/>
              <w:left w:val="single" w:sz="4" w:space="0" w:color="000000"/>
              <w:bottom w:val="single" w:sz="4" w:space="0" w:color="000000"/>
              <w:right w:val="single" w:sz="4" w:space="0" w:color="000000"/>
            </w:tcBorders>
          </w:tcPr>
          <w:p w:rsidR="00606D79" w:rsidRPr="009E1950" w:rsidRDefault="00606D79" w:rsidP="00FF66C8">
            <w:pPr>
              <w:jc w:val="center"/>
              <w:rPr>
                <w:rFonts w:eastAsia="Times New Roman" w:cs="Times New Roman"/>
                <w:sz w:val="20"/>
                <w:szCs w:val="20"/>
              </w:rPr>
            </w:pPr>
            <w:r w:rsidRPr="009E1950">
              <w:rPr>
                <w:rFonts w:eastAsia="Times New Roman" w:cs="Times New Roman"/>
                <w:sz w:val="20"/>
                <w:szCs w:val="20"/>
              </w:rPr>
              <w:t>8,0</w:t>
            </w:r>
          </w:p>
        </w:tc>
        <w:tc>
          <w:tcPr>
            <w:tcW w:w="2333" w:type="dxa"/>
            <w:tcBorders>
              <w:top w:val="single" w:sz="4" w:space="0" w:color="000000"/>
              <w:left w:val="single" w:sz="4" w:space="0" w:color="000000"/>
              <w:bottom w:val="single" w:sz="4" w:space="0" w:color="000000"/>
              <w:right w:val="single" w:sz="4" w:space="0" w:color="000000"/>
            </w:tcBorders>
            <w:shd w:val="clear" w:color="auto" w:fill="auto"/>
          </w:tcPr>
          <w:p w:rsidR="003B37B6" w:rsidRPr="009E1950" w:rsidRDefault="003B37B6" w:rsidP="00AE50C7">
            <w:pPr>
              <w:widowControl w:val="0"/>
              <w:autoSpaceDE w:val="0"/>
              <w:autoSpaceDN w:val="0"/>
              <w:adjustRightInd w:val="0"/>
              <w:jc w:val="both"/>
              <w:rPr>
                <w:rFonts w:eastAsiaTheme="minorEastAsia" w:cs="Times New Roman"/>
                <w:sz w:val="20"/>
                <w:szCs w:val="20"/>
                <w:lang w:eastAsia="ru-RU"/>
              </w:rPr>
            </w:pPr>
            <w:r w:rsidRPr="009E1950">
              <w:rPr>
                <w:rFonts w:eastAsiaTheme="minorEastAsia" w:cs="Times New Roman"/>
                <w:sz w:val="20"/>
                <w:szCs w:val="20"/>
                <w:lang w:eastAsia="ru-RU"/>
              </w:rPr>
              <w:t xml:space="preserve">Администрация городского округа Зарайск Московской области, </w:t>
            </w:r>
          </w:p>
          <w:p w:rsidR="003B37B6" w:rsidRPr="009E1950" w:rsidRDefault="003B37B6" w:rsidP="00B66C31">
            <w:pPr>
              <w:widowControl w:val="0"/>
              <w:autoSpaceDE w:val="0"/>
              <w:autoSpaceDN w:val="0"/>
              <w:adjustRightInd w:val="0"/>
              <w:rPr>
                <w:rFonts w:eastAsiaTheme="minorEastAsia" w:cs="Times New Roman"/>
                <w:sz w:val="20"/>
                <w:szCs w:val="20"/>
                <w:lang w:eastAsia="ru-RU"/>
              </w:rPr>
            </w:pPr>
            <w:r w:rsidRPr="009E1950">
              <w:rPr>
                <w:rFonts w:eastAsia="Calibri" w:cs="Times New Roman"/>
                <w:color w:val="000000"/>
                <w:sz w:val="20"/>
                <w:szCs w:val="20"/>
              </w:rPr>
              <w:t>Архивный отдел.</w:t>
            </w:r>
          </w:p>
          <w:p w:rsidR="00606D79" w:rsidRPr="009E1950" w:rsidRDefault="00606D79" w:rsidP="00B66C31">
            <w:pPr>
              <w:rPr>
                <w:rFonts w:eastAsia="Times New Roman" w:cs="Times New Roman"/>
                <w:sz w:val="20"/>
                <w:szCs w:val="20"/>
              </w:rPr>
            </w:pPr>
          </w:p>
        </w:tc>
        <w:tc>
          <w:tcPr>
            <w:tcW w:w="2384" w:type="dxa"/>
            <w:tcBorders>
              <w:top w:val="single" w:sz="4" w:space="0" w:color="000000"/>
              <w:left w:val="single" w:sz="4" w:space="0" w:color="000000"/>
              <w:bottom w:val="single" w:sz="4" w:space="0" w:color="000000"/>
              <w:right w:val="single" w:sz="4" w:space="0" w:color="000000"/>
            </w:tcBorders>
            <w:shd w:val="clear" w:color="auto" w:fill="auto"/>
          </w:tcPr>
          <w:p w:rsidR="0046605C" w:rsidRDefault="0046605C" w:rsidP="00752BBE">
            <w:pPr>
              <w:pStyle w:val="ConsPlusNormal"/>
              <w:jc w:val="center"/>
              <w:rPr>
                <w:rFonts w:ascii="Times New Roman" w:hAnsi="Times New Roman" w:cs="Times New Roman"/>
                <w:sz w:val="20"/>
                <w:lang w:eastAsia="en-US"/>
              </w:rPr>
            </w:pPr>
            <w:r>
              <w:rPr>
                <w:rFonts w:ascii="Times New Roman" w:hAnsi="Times New Roman" w:cs="Times New Roman"/>
                <w:sz w:val="20"/>
                <w:lang w:eastAsia="en-US"/>
              </w:rPr>
              <w:t>9.01.02</w:t>
            </w:r>
          </w:p>
          <w:p w:rsidR="00606D79" w:rsidRPr="009E1950" w:rsidRDefault="0046605C" w:rsidP="00752BBE">
            <w:pPr>
              <w:pStyle w:val="ConsPlusNormal"/>
              <w:jc w:val="center"/>
              <w:rPr>
                <w:rFonts w:ascii="Times New Roman" w:hAnsi="Times New Roman" w:cs="Times New Roman"/>
                <w:sz w:val="20"/>
                <w:lang w:eastAsia="en-US"/>
              </w:rPr>
            </w:pPr>
            <w:r>
              <w:rPr>
                <w:rFonts w:ascii="Times New Roman" w:hAnsi="Times New Roman" w:cs="Times New Roman"/>
                <w:sz w:val="20"/>
                <w:lang w:eastAsia="en-US"/>
              </w:rPr>
              <w:t>9.</w:t>
            </w:r>
            <w:r w:rsidR="00606D79" w:rsidRPr="009E1950">
              <w:rPr>
                <w:rFonts w:ascii="Times New Roman" w:hAnsi="Times New Roman" w:cs="Times New Roman"/>
                <w:sz w:val="20"/>
                <w:lang w:eastAsia="en-US"/>
              </w:rPr>
              <w:t>01.03</w:t>
            </w:r>
          </w:p>
          <w:p w:rsidR="00606D79" w:rsidRPr="009E1950" w:rsidRDefault="0046605C" w:rsidP="00752BBE">
            <w:pPr>
              <w:jc w:val="center"/>
              <w:rPr>
                <w:rFonts w:cs="Times New Roman"/>
                <w:sz w:val="20"/>
                <w:szCs w:val="20"/>
              </w:rPr>
            </w:pPr>
            <w:r>
              <w:rPr>
                <w:rFonts w:cs="Times New Roman"/>
                <w:sz w:val="20"/>
                <w:szCs w:val="20"/>
              </w:rPr>
              <w:t>9.</w:t>
            </w:r>
            <w:r w:rsidR="00606D79" w:rsidRPr="009E1950">
              <w:rPr>
                <w:rFonts w:cs="Times New Roman"/>
                <w:sz w:val="20"/>
                <w:szCs w:val="20"/>
              </w:rPr>
              <w:t>02.01</w:t>
            </w:r>
          </w:p>
        </w:tc>
      </w:tr>
    </w:tbl>
    <w:p w:rsidR="001E1A33" w:rsidRDefault="001E1A33">
      <w:pPr>
        <w:rPr>
          <w:rFonts w:eastAsia="Times New Roman" w:cs="Times New Roman"/>
          <w:sz w:val="24"/>
          <w:szCs w:val="24"/>
          <w:lang w:eastAsia="ru-RU"/>
        </w:rPr>
      </w:pPr>
    </w:p>
    <w:p w:rsidR="005C12A9" w:rsidRPr="00AD3C77" w:rsidRDefault="009C06C1" w:rsidP="00E47B62">
      <w:pPr>
        <w:widowControl w:val="0"/>
        <w:ind w:left="142"/>
        <w:rPr>
          <w:rFonts w:eastAsia="Times New Roman" w:cs="Times New Roman"/>
          <w:sz w:val="24"/>
          <w:szCs w:val="24"/>
          <w:lang w:eastAsia="ru-RU"/>
        </w:rPr>
      </w:pPr>
      <w:r w:rsidRPr="000C61F0">
        <w:rPr>
          <w:rFonts w:eastAsia="Times New Roman" w:cs="Times New Roman"/>
          <w:sz w:val="24"/>
          <w:szCs w:val="24"/>
          <w:lang w:eastAsia="ru-RU"/>
        </w:rPr>
        <w:t xml:space="preserve">7. </w:t>
      </w:r>
      <w:r w:rsidR="00A47992" w:rsidRPr="000C61F0">
        <w:rPr>
          <w:rFonts w:eastAsia="Times New Roman" w:cs="Times New Roman"/>
          <w:sz w:val="24"/>
          <w:szCs w:val="24"/>
          <w:lang w:eastAsia="ru-RU"/>
        </w:rPr>
        <w:t>Перечень мероприятий подпрограммы</w:t>
      </w:r>
      <w:r w:rsidR="00707474" w:rsidRPr="000C61F0">
        <w:rPr>
          <w:rFonts w:eastAsia="Times New Roman" w:cs="Times New Roman"/>
          <w:sz w:val="24"/>
          <w:szCs w:val="24"/>
          <w:lang w:eastAsia="ru-RU"/>
        </w:rPr>
        <w:t xml:space="preserve"> 1</w:t>
      </w:r>
      <w:r w:rsidR="00AE50C7">
        <w:rPr>
          <w:rFonts w:eastAsia="Times New Roman" w:cs="Times New Roman"/>
          <w:sz w:val="24"/>
          <w:szCs w:val="24"/>
          <w:lang w:eastAsia="ru-RU"/>
        </w:rPr>
        <w:t>.</w:t>
      </w:r>
      <w:r w:rsidR="00707474" w:rsidRPr="000C61F0">
        <w:rPr>
          <w:rFonts w:eastAsia="Times New Roman" w:cs="Times New Roman"/>
          <w:sz w:val="24"/>
          <w:szCs w:val="24"/>
          <w:lang w:eastAsia="ru-RU"/>
        </w:rPr>
        <w:t xml:space="preserve"> «Сохранение, использование, популяризация и государственная охрана объектов культурного наследия</w:t>
      </w:r>
      <w:r w:rsidR="00A47992" w:rsidRPr="000C61F0">
        <w:rPr>
          <w:rFonts w:eastAsia="Times New Roman" w:cs="Times New Roman"/>
          <w:sz w:val="24"/>
          <w:szCs w:val="24"/>
          <w:lang w:eastAsia="ru-RU"/>
        </w:rPr>
        <w:t xml:space="preserve"> </w:t>
      </w:r>
      <w:r w:rsidR="00707474" w:rsidRPr="000C61F0">
        <w:rPr>
          <w:rFonts w:eastAsia="Times New Roman" w:cs="Times New Roman"/>
          <w:sz w:val="24"/>
          <w:szCs w:val="24"/>
          <w:lang w:eastAsia="ru-RU"/>
        </w:rPr>
        <w:t>(памятников истории и культуры) народов Российской Федерации»</w:t>
      </w:r>
      <w:r w:rsidR="00AE50C7">
        <w:rPr>
          <w:rFonts w:eastAsia="Times New Roman" w:cs="Times New Roman"/>
          <w:sz w:val="24"/>
          <w:szCs w:val="24"/>
          <w:lang w:eastAsia="ru-RU"/>
        </w:rPr>
        <w:t>.</w:t>
      </w:r>
    </w:p>
    <w:p w:rsidR="00707474" w:rsidRPr="00AD3C77" w:rsidRDefault="00707474" w:rsidP="00707474">
      <w:pPr>
        <w:widowControl w:val="0"/>
        <w:ind w:firstLine="539"/>
        <w:jc w:val="both"/>
        <w:rPr>
          <w:rFonts w:eastAsia="Times New Roman" w:cs="Times New Roman"/>
          <w:sz w:val="24"/>
          <w:szCs w:val="24"/>
          <w:lang w:eastAsia="ru-RU"/>
        </w:rPr>
      </w:pPr>
    </w:p>
    <w:tbl>
      <w:tblPr>
        <w:tblW w:w="15453" w:type="dxa"/>
        <w:jc w:val="center"/>
        <w:tblLayout w:type="fixed"/>
        <w:tblLook w:val="04A0" w:firstRow="1" w:lastRow="0" w:firstColumn="1" w:lastColumn="0" w:noHBand="0" w:noVBand="1"/>
      </w:tblPr>
      <w:tblGrid>
        <w:gridCol w:w="567"/>
        <w:gridCol w:w="3260"/>
        <w:gridCol w:w="1134"/>
        <w:gridCol w:w="1363"/>
        <w:gridCol w:w="1134"/>
        <w:gridCol w:w="850"/>
        <w:gridCol w:w="567"/>
        <w:gridCol w:w="567"/>
        <w:gridCol w:w="567"/>
        <w:gridCol w:w="479"/>
        <w:gridCol w:w="782"/>
        <w:gridCol w:w="779"/>
        <w:gridCol w:w="711"/>
        <w:gridCol w:w="709"/>
        <w:gridCol w:w="1984"/>
      </w:tblGrid>
      <w:tr w:rsidR="00707474" w:rsidRPr="00AD3C77" w:rsidTr="00E47B62">
        <w:trPr>
          <w:trHeight w:val="300"/>
          <w:jc w:val="center"/>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07474" w:rsidRPr="00AD3C77" w:rsidRDefault="00707474" w:rsidP="007B102C">
            <w:pPr>
              <w:jc w:val="center"/>
              <w:rPr>
                <w:rFonts w:eastAsiaTheme="minorEastAsia" w:cs="Times New Roman"/>
                <w:sz w:val="20"/>
                <w:szCs w:val="20"/>
                <w:lang w:eastAsia="ru-RU"/>
              </w:rPr>
            </w:pPr>
            <w:r w:rsidRPr="00AD3C77">
              <w:rPr>
                <w:rFonts w:eastAsiaTheme="minorEastAsia" w:cs="Times New Roman"/>
                <w:sz w:val="20"/>
                <w:szCs w:val="20"/>
                <w:lang w:eastAsia="ru-RU"/>
              </w:rPr>
              <w:t xml:space="preserve">№ </w:t>
            </w:r>
            <w:proofErr w:type="gramStart"/>
            <w:r w:rsidRPr="00AD3C77">
              <w:rPr>
                <w:rFonts w:eastAsiaTheme="minorEastAsia" w:cs="Times New Roman"/>
                <w:sz w:val="20"/>
                <w:szCs w:val="20"/>
                <w:lang w:eastAsia="ru-RU"/>
              </w:rPr>
              <w:t>п</w:t>
            </w:r>
            <w:proofErr w:type="gramEnd"/>
            <w:r w:rsidRPr="00AD3C77">
              <w:rPr>
                <w:rFonts w:eastAsiaTheme="minorEastAsia" w:cs="Times New Roman"/>
                <w:sz w:val="20"/>
                <w:szCs w:val="20"/>
                <w:lang w:eastAsia="ru-RU"/>
              </w:rPr>
              <w:t>/п</w:t>
            </w:r>
          </w:p>
        </w:tc>
        <w:tc>
          <w:tcPr>
            <w:tcW w:w="32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07474" w:rsidRPr="00AD3C77" w:rsidRDefault="00707474" w:rsidP="007B102C">
            <w:pPr>
              <w:jc w:val="center"/>
              <w:rPr>
                <w:rFonts w:eastAsiaTheme="minorEastAsia" w:cs="Times New Roman"/>
                <w:sz w:val="20"/>
                <w:szCs w:val="20"/>
                <w:lang w:eastAsia="ru-RU"/>
              </w:rPr>
            </w:pPr>
            <w:r w:rsidRPr="00AD3C77">
              <w:rPr>
                <w:rFonts w:eastAsiaTheme="minorEastAsia" w:cs="Times New Roman"/>
                <w:sz w:val="20"/>
                <w:szCs w:val="20"/>
                <w:lang w:eastAsia="ru-RU"/>
              </w:rPr>
              <w:t>Мероприятие подпрограммы</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07474" w:rsidRPr="00AD3C77" w:rsidRDefault="00707474" w:rsidP="00EB4A15">
            <w:pPr>
              <w:ind w:left="-177" w:right="-180"/>
              <w:jc w:val="center"/>
              <w:rPr>
                <w:rFonts w:eastAsiaTheme="minorEastAsia" w:cs="Times New Roman"/>
                <w:sz w:val="20"/>
                <w:szCs w:val="20"/>
                <w:lang w:eastAsia="ru-RU"/>
              </w:rPr>
            </w:pPr>
            <w:r w:rsidRPr="00AD3C77">
              <w:rPr>
                <w:rFonts w:eastAsiaTheme="minorEastAsia" w:cs="Times New Roman"/>
                <w:sz w:val="20"/>
                <w:szCs w:val="20"/>
                <w:lang w:eastAsia="ru-RU"/>
              </w:rPr>
              <w:t xml:space="preserve">Сроки </w:t>
            </w:r>
            <w:r w:rsidRPr="00AD3C77">
              <w:rPr>
                <w:rFonts w:eastAsiaTheme="minorEastAsia" w:cs="Times New Roman"/>
                <w:sz w:val="20"/>
                <w:szCs w:val="20"/>
                <w:lang w:eastAsia="ru-RU"/>
              </w:rPr>
              <w:br/>
              <w:t>исполнения</w:t>
            </w:r>
            <w:r w:rsidR="00A47992">
              <w:rPr>
                <w:rFonts w:eastAsiaTheme="minorEastAsia" w:cs="Times New Roman"/>
                <w:sz w:val="20"/>
                <w:szCs w:val="20"/>
                <w:lang w:eastAsia="ru-RU"/>
              </w:rPr>
              <w:t xml:space="preserve"> мероприятий</w:t>
            </w:r>
          </w:p>
        </w:tc>
        <w:tc>
          <w:tcPr>
            <w:tcW w:w="136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07474" w:rsidRPr="00AD3C77" w:rsidRDefault="00144D18" w:rsidP="007B102C">
            <w:pPr>
              <w:jc w:val="center"/>
              <w:rPr>
                <w:rFonts w:eastAsiaTheme="minorEastAsia" w:cs="Times New Roman"/>
                <w:sz w:val="20"/>
                <w:szCs w:val="20"/>
                <w:lang w:eastAsia="ru-RU"/>
              </w:rPr>
            </w:pPr>
            <w:r>
              <w:rPr>
                <w:rFonts w:eastAsiaTheme="minorEastAsia" w:cs="Times New Roman"/>
                <w:sz w:val="20"/>
                <w:szCs w:val="20"/>
                <w:lang w:eastAsia="ru-RU"/>
              </w:rPr>
              <w:t xml:space="preserve">Источник </w:t>
            </w:r>
            <w:r>
              <w:rPr>
                <w:rFonts w:eastAsiaTheme="minorEastAsia" w:cs="Times New Roman"/>
                <w:sz w:val="20"/>
                <w:szCs w:val="20"/>
                <w:lang w:eastAsia="ru-RU"/>
              </w:rPr>
              <w:br/>
              <w:t>финансирования</w:t>
            </w:r>
            <w:r w:rsidR="00707474" w:rsidRPr="00AD3C77">
              <w:rPr>
                <w:rFonts w:eastAsiaTheme="minorEastAsia" w:cs="Times New Roman"/>
                <w:sz w:val="20"/>
                <w:szCs w:val="20"/>
                <w:lang w:eastAsia="ru-RU"/>
              </w:rPr>
              <w:br/>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07474" w:rsidRPr="00AD3C77" w:rsidRDefault="00707474" w:rsidP="007B102C">
            <w:pPr>
              <w:jc w:val="center"/>
              <w:rPr>
                <w:rFonts w:eastAsiaTheme="minorEastAsia" w:cs="Times New Roman"/>
                <w:sz w:val="20"/>
                <w:szCs w:val="20"/>
                <w:lang w:eastAsia="ru-RU"/>
              </w:rPr>
            </w:pPr>
            <w:r w:rsidRPr="00AD3C77">
              <w:rPr>
                <w:rFonts w:eastAsiaTheme="minorEastAsia" w:cs="Times New Roman"/>
                <w:sz w:val="20"/>
                <w:szCs w:val="20"/>
                <w:lang w:eastAsia="ru-RU"/>
              </w:rPr>
              <w:t>Всего (тыс.руб.)</w:t>
            </w:r>
          </w:p>
        </w:tc>
        <w:tc>
          <w:tcPr>
            <w:tcW w:w="6011" w:type="dxa"/>
            <w:gridSpan w:val="9"/>
            <w:tcBorders>
              <w:top w:val="single" w:sz="4" w:space="0" w:color="auto"/>
              <w:left w:val="nil"/>
              <w:bottom w:val="single" w:sz="4" w:space="0" w:color="auto"/>
              <w:right w:val="single" w:sz="4" w:space="0" w:color="auto"/>
            </w:tcBorders>
            <w:shd w:val="clear" w:color="auto" w:fill="auto"/>
            <w:hideMark/>
          </w:tcPr>
          <w:p w:rsidR="00707474" w:rsidRPr="00AD3C77" w:rsidRDefault="00707474" w:rsidP="007B102C">
            <w:pPr>
              <w:jc w:val="center"/>
              <w:rPr>
                <w:rFonts w:eastAsiaTheme="minorEastAsia" w:cs="Times New Roman"/>
                <w:sz w:val="20"/>
                <w:szCs w:val="20"/>
                <w:lang w:eastAsia="ru-RU"/>
              </w:rPr>
            </w:pPr>
            <w:r w:rsidRPr="00AD3C77">
              <w:rPr>
                <w:rFonts w:eastAsiaTheme="minorEastAsia" w:cs="Times New Roman"/>
                <w:sz w:val="20"/>
                <w:szCs w:val="20"/>
                <w:lang w:eastAsia="ru-RU"/>
              </w:rPr>
              <w:t>Объем финансирования по годам (тыс.руб.)</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07474" w:rsidRPr="00AD3C77" w:rsidRDefault="00707474" w:rsidP="007B102C">
            <w:pPr>
              <w:jc w:val="center"/>
              <w:rPr>
                <w:rFonts w:eastAsiaTheme="minorEastAsia" w:cs="Times New Roman"/>
                <w:sz w:val="20"/>
                <w:szCs w:val="20"/>
                <w:lang w:eastAsia="ru-RU"/>
              </w:rPr>
            </w:pPr>
            <w:r w:rsidRPr="00AD3C77">
              <w:rPr>
                <w:rFonts w:eastAsiaTheme="minorEastAsia" w:cs="Times New Roman"/>
                <w:sz w:val="20"/>
                <w:szCs w:val="20"/>
                <w:lang w:eastAsia="ru-RU"/>
              </w:rPr>
              <w:t>Ответственный за</w:t>
            </w:r>
            <w:r w:rsidRPr="00AD3C77">
              <w:rPr>
                <w:rFonts w:eastAsiaTheme="minorEastAsia" w:cs="Times New Roman"/>
                <w:sz w:val="20"/>
                <w:szCs w:val="20"/>
                <w:lang w:eastAsia="ru-RU"/>
              </w:rPr>
              <w:br/>
              <w:t>выполнение мероприятия</w:t>
            </w:r>
          </w:p>
        </w:tc>
      </w:tr>
      <w:tr w:rsidR="00707474" w:rsidRPr="00AD3C77" w:rsidTr="001F0AE8">
        <w:trPr>
          <w:trHeight w:val="300"/>
          <w:jc w:val="center"/>
        </w:trPr>
        <w:tc>
          <w:tcPr>
            <w:tcW w:w="567" w:type="dxa"/>
            <w:vMerge/>
            <w:tcBorders>
              <w:top w:val="single" w:sz="4" w:space="0" w:color="auto"/>
              <w:left w:val="single" w:sz="4" w:space="0" w:color="auto"/>
              <w:bottom w:val="single" w:sz="4" w:space="0" w:color="auto"/>
              <w:right w:val="single" w:sz="4" w:space="0" w:color="auto"/>
            </w:tcBorders>
            <w:vAlign w:val="center"/>
            <w:hideMark/>
          </w:tcPr>
          <w:p w:rsidR="00707474" w:rsidRPr="00AD3C77" w:rsidRDefault="00707474" w:rsidP="00C50A42">
            <w:pPr>
              <w:jc w:val="center"/>
              <w:rPr>
                <w:rFonts w:eastAsiaTheme="minorEastAsia" w:cs="Times New Roman"/>
                <w:sz w:val="20"/>
                <w:szCs w:val="20"/>
                <w:lang w:eastAsia="ru-RU"/>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707474" w:rsidRPr="00AD3C77" w:rsidRDefault="00707474" w:rsidP="00C50A42">
            <w:pPr>
              <w:jc w:val="center"/>
              <w:rPr>
                <w:rFonts w:eastAsiaTheme="minorEastAsia" w:cs="Times New Roman"/>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07474" w:rsidRPr="00AD3C77" w:rsidRDefault="00707474" w:rsidP="00C50A42">
            <w:pPr>
              <w:jc w:val="center"/>
              <w:rPr>
                <w:rFonts w:eastAsiaTheme="minorEastAsia" w:cs="Times New Roman"/>
                <w:sz w:val="20"/>
                <w:szCs w:val="20"/>
                <w:lang w:eastAsia="ru-RU"/>
              </w:rPr>
            </w:pPr>
          </w:p>
        </w:tc>
        <w:tc>
          <w:tcPr>
            <w:tcW w:w="1363" w:type="dxa"/>
            <w:vMerge/>
            <w:tcBorders>
              <w:top w:val="single" w:sz="4" w:space="0" w:color="auto"/>
              <w:left w:val="single" w:sz="4" w:space="0" w:color="auto"/>
              <w:bottom w:val="single" w:sz="4" w:space="0" w:color="auto"/>
              <w:right w:val="single" w:sz="4" w:space="0" w:color="auto"/>
            </w:tcBorders>
            <w:vAlign w:val="center"/>
            <w:hideMark/>
          </w:tcPr>
          <w:p w:rsidR="00707474" w:rsidRPr="00AD3C77" w:rsidRDefault="00707474" w:rsidP="00B66C31">
            <w:pPr>
              <w:rPr>
                <w:rFonts w:eastAsiaTheme="minorEastAsia" w:cs="Times New Roman"/>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07474" w:rsidRPr="00AD3C77" w:rsidRDefault="00707474" w:rsidP="00C50A42">
            <w:pPr>
              <w:jc w:val="center"/>
              <w:rPr>
                <w:rFonts w:eastAsiaTheme="minorEastAsia" w:cs="Times New Roman"/>
                <w:sz w:val="20"/>
                <w:szCs w:val="20"/>
                <w:lang w:eastAsia="ru-RU"/>
              </w:rPr>
            </w:pPr>
          </w:p>
        </w:tc>
        <w:tc>
          <w:tcPr>
            <w:tcW w:w="3030" w:type="dxa"/>
            <w:gridSpan w:val="5"/>
            <w:tcBorders>
              <w:top w:val="single" w:sz="4" w:space="0" w:color="auto"/>
              <w:left w:val="nil"/>
              <w:bottom w:val="single" w:sz="4" w:space="0" w:color="auto"/>
              <w:right w:val="single" w:sz="4" w:space="0" w:color="000000"/>
            </w:tcBorders>
            <w:shd w:val="clear" w:color="auto" w:fill="auto"/>
            <w:noWrap/>
            <w:vAlign w:val="center"/>
            <w:hideMark/>
          </w:tcPr>
          <w:p w:rsidR="001F0AE8" w:rsidRDefault="00707474" w:rsidP="00C50A42">
            <w:pPr>
              <w:jc w:val="center"/>
              <w:rPr>
                <w:rFonts w:eastAsiaTheme="minorEastAsia" w:cs="Times New Roman"/>
                <w:sz w:val="20"/>
                <w:szCs w:val="20"/>
                <w:lang w:eastAsia="ru-RU"/>
              </w:rPr>
            </w:pPr>
            <w:r w:rsidRPr="00AD3C77">
              <w:rPr>
                <w:rFonts w:eastAsiaTheme="minorEastAsia" w:cs="Times New Roman"/>
                <w:sz w:val="20"/>
                <w:szCs w:val="20"/>
                <w:lang w:eastAsia="ru-RU"/>
              </w:rPr>
              <w:t xml:space="preserve">2023 </w:t>
            </w:r>
          </w:p>
          <w:p w:rsidR="00707474" w:rsidRPr="00AD3C77" w:rsidRDefault="00707474" w:rsidP="00C50A42">
            <w:pPr>
              <w:jc w:val="center"/>
              <w:rPr>
                <w:rFonts w:eastAsiaTheme="minorEastAsia" w:cs="Times New Roman"/>
                <w:sz w:val="20"/>
                <w:szCs w:val="20"/>
                <w:lang w:eastAsia="ru-RU"/>
              </w:rPr>
            </w:pPr>
            <w:r w:rsidRPr="00AD3C77">
              <w:rPr>
                <w:rFonts w:eastAsiaTheme="minorEastAsia" w:cs="Times New Roman"/>
                <w:sz w:val="20"/>
                <w:szCs w:val="20"/>
                <w:lang w:eastAsia="ru-RU"/>
              </w:rPr>
              <w:t>год</w:t>
            </w:r>
          </w:p>
        </w:tc>
        <w:tc>
          <w:tcPr>
            <w:tcW w:w="782" w:type="dxa"/>
            <w:tcBorders>
              <w:top w:val="nil"/>
              <w:left w:val="nil"/>
              <w:bottom w:val="single" w:sz="4" w:space="0" w:color="auto"/>
              <w:right w:val="single" w:sz="4" w:space="0" w:color="auto"/>
            </w:tcBorders>
            <w:shd w:val="clear" w:color="auto" w:fill="auto"/>
            <w:vAlign w:val="center"/>
            <w:hideMark/>
          </w:tcPr>
          <w:p w:rsidR="00707474" w:rsidRPr="00AD3C77" w:rsidRDefault="00707474" w:rsidP="00C50A42">
            <w:pPr>
              <w:jc w:val="center"/>
              <w:rPr>
                <w:rFonts w:eastAsiaTheme="minorEastAsia" w:cs="Times New Roman"/>
                <w:sz w:val="20"/>
                <w:szCs w:val="20"/>
                <w:lang w:eastAsia="ru-RU"/>
              </w:rPr>
            </w:pPr>
            <w:r w:rsidRPr="00AD3C77">
              <w:rPr>
                <w:rFonts w:eastAsiaTheme="minorEastAsia" w:cs="Times New Roman"/>
                <w:sz w:val="20"/>
                <w:szCs w:val="20"/>
                <w:lang w:eastAsia="ru-RU"/>
              </w:rPr>
              <w:t>2024 год</w:t>
            </w:r>
          </w:p>
        </w:tc>
        <w:tc>
          <w:tcPr>
            <w:tcW w:w="779" w:type="dxa"/>
            <w:tcBorders>
              <w:top w:val="nil"/>
              <w:left w:val="nil"/>
              <w:bottom w:val="single" w:sz="4" w:space="0" w:color="auto"/>
              <w:right w:val="single" w:sz="4" w:space="0" w:color="auto"/>
            </w:tcBorders>
            <w:shd w:val="clear" w:color="auto" w:fill="auto"/>
            <w:vAlign w:val="center"/>
            <w:hideMark/>
          </w:tcPr>
          <w:p w:rsidR="00707474" w:rsidRPr="00AD3C77" w:rsidRDefault="00707474" w:rsidP="00C50A42">
            <w:pPr>
              <w:jc w:val="center"/>
              <w:rPr>
                <w:rFonts w:eastAsiaTheme="minorEastAsia" w:cs="Times New Roman"/>
                <w:sz w:val="20"/>
                <w:szCs w:val="20"/>
                <w:lang w:eastAsia="ru-RU"/>
              </w:rPr>
            </w:pPr>
            <w:r w:rsidRPr="00AD3C77">
              <w:rPr>
                <w:rFonts w:eastAsiaTheme="minorEastAsia" w:cs="Times New Roman"/>
                <w:sz w:val="20"/>
                <w:szCs w:val="20"/>
                <w:lang w:eastAsia="ru-RU"/>
              </w:rPr>
              <w:t>2025 год</w:t>
            </w:r>
          </w:p>
        </w:tc>
        <w:tc>
          <w:tcPr>
            <w:tcW w:w="711" w:type="dxa"/>
            <w:tcBorders>
              <w:top w:val="nil"/>
              <w:left w:val="nil"/>
              <w:bottom w:val="single" w:sz="4" w:space="0" w:color="auto"/>
              <w:right w:val="single" w:sz="4" w:space="0" w:color="auto"/>
            </w:tcBorders>
            <w:shd w:val="clear" w:color="auto" w:fill="auto"/>
            <w:vAlign w:val="center"/>
            <w:hideMark/>
          </w:tcPr>
          <w:p w:rsidR="00707474" w:rsidRPr="00AD3C77" w:rsidRDefault="00707474" w:rsidP="00C50A42">
            <w:pPr>
              <w:jc w:val="center"/>
              <w:rPr>
                <w:rFonts w:eastAsiaTheme="minorEastAsia" w:cs="Times New Roman"/>
                <w:sz w:val="20"/>
                <w:szCs w:val="20"/>
                <w:lang w:eastAsia="ru-RU"/>
              </w:rPr>
            </w:pPr>
            <w:r w:rsidRPr="00AD3C77">
              <w:rPr>
                <w:rFonts w:eastAsiaTheme="minorEastAsia" w:cs="Times New Roman"/>
                <w:sz w:val="20"/>
                <w:szCs w:val="20"/>
                <w:lang w:eastAsia="ru-RU"/>
              </w:rPr>
              <w:t>2026 год</w:t>
            </w:r>
          </w:p>
        </w:tc>
        <w:tc>
          <w:tcPr>
            <w:tcW w:w="709" w:type="dxa"/>
            <w:tcBorders>
              <w:top w:val="nil"/>
              <w:left w:val="nil"/>
              <w:bottom w:val="single" w:sz="4" w:space="0" w:color="auto"/>
              <w:right w:val="single" w:sz="4" w:space="0" w:color="auto"/>
            </w:tcBorders>
            <w:shd w:val="clear" w:color="auto" w:fill="auto"/>
            <w:vAlign w:val="center"/>
            <w:hideMark/>
          </w:tcPr>
          <w:p w:rsidR="00707474" w:rsidRPr="00AD3C77" w:rsidRDefault="00707474" w:rsidP="00C50A42">
            <w:pPr>
              <w:jc w:val="center"/>
              <w:rPr>
                <w:rFonts w:eastAsiaTheme="minorEastAsia" w:cs="Times New Roman"/>
                <w:sz w:val="20"/>
                <w:szCs w:val="20"/>
                <w:lang w:eastAsia="ru-RU"/>
              </w:rPr>
            </w:pPr>
            <w:r w:rsidRPr="00AD3C77">
              <w:rPr>
                <w:rFonts w:eastAsiaTheme="minorEastAsia" w:cs="Times New Roman"/>
                <w:sz w:val="20"/>
                <w:szCs w:val="20"/>
                <w:lang w:eastAsia="ru-RU"/>
              </w:rPr>
              <w:t>2027 год</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707474" w:rsidRPr="00AD3C77" w:rsidRDefault="00707474" w:rsidP="00C50A42">
            <w:pPr>
              <w:jc w:val="center"/>
              <w:rPr>
                <w:rFonts w:eastAsiaTheme="minorEastAsia" w:cs="Times New Roman"/>
                <w:sz w:val="20"/>
                <w:szCs w:val="20"/>
                <w:lang w:eastAsia="ru-RU"/>
              </w:rPr>
            </w:pPr>
          </w:p>
        </w:tc>
      </w:tr>
      <w:tr w:rsidR="00707474" w:rsidRPr="00AD3C77" w:rsidTr="001F0AE8">
        <w:trPr>
          <w:trHeight w:val="184"/>
          <w:jc w:val="center"/>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07474" w:rsidRPr="00AD3C77" w:rsidRDefault="00707474" w:rsidP="00C50A42">
            <w:pPr>
              <w:jc w:val="center"/>
              <w:rPr>
                <w:rFonts w:eastAsiaTheme="minorEastAsia" w:cs="Times New Roman"/>
                <w:sz w:val="20"/>
                <w:szCs w:val="20"/>
                <w:lang w:eastAsia="ru-RU"/>
              </w:rPr>
            </w:pPr>
            <w:r w:rsidRPr="00AD3C77">
              <w:rPr>
                <w:rFonts w:eastAsiaTheme="minorEastAsia" w:cs="Times New Roman"/>
                <w:sz w:val="20"/>
                <w:szCs w:val="20"/>
                <w:lang w:eastAsia="ru-RU"/>
              </w:rPr>
              <w:t>1</w:t>
            </w:r>
          </w:p>
        </w:tc>
        <w:tc>
          <w:tcPr>
            <w:tcW w:w="32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07474" w:rsidRPr="00AD3C77" w:rsidRDefault="00707474" w:rsidP="00AE50C7">
            <w:pPr>
              <w:jc w:val="both"/>
              <w:rPr>
                <w:rFonts w:eastAsiaTheme="minorEastAsia" w:cs="Times New Roman"/>
                <w:sz w:val="20"/>
                <w:szCs w:val="20"/>
                <w:lang w:eastAsia="ru-RU"/>
              </w:rPr>
            </w:pPr>
            <w:r w:rsidRPr="00AD3C77">
              <w:rPr>
                <w:rFonts w:eastAsiaTheme="minorEastAsia" w:cs="Times New Roman"/>
                <w:sz w:val="20"/>
                <w:szCs w:val="20"/>
                <w:lang w:eastAsia="ru-RU"/>
              </w:rPr>
              <w:t>Основное мероприятие 01</w:t>
            </w:r>
          </w:p>
          <w:p w:rsidR="00707474" w:rsidRPr="00AD3C77" w:rsidRDefault="00707474" w:rsidP="00AE50C7">
            <w:pPr>
              <w:jc w:val="both"/>
              <w:rPr>
                <w:rFonts w:eastAsiaTheme="minorEastAsia" w:cs="Times New Roman"/>
                <w:sz w:val="20"/>
                <w:szCs w:val="20"/>
                <w:lang w:eastAsia="ru-RU"/>
              </w:rPr>
            </w:pPr>
            <w:r w:rsidRPr="00AD3C77">
              <w:rPr>
                <w:rFonts w:eastAsiaTheme="minorEastAsia" w:cs="Times New Roman"/>
                <w:sz w:val="20"/>
                <w:szCs w:val="20"/>
                <w:lang w:eastAsia="ru-RU"/>
              </w:rPr>
              <w:t>Государственная охрана объектов культурного наследия (местного муниципального значения)</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07474" w:rsidRPr="00AD3C77" w:rsidRDefault="0083724B" w:rsidP="00C50A42">
            <w:pPr>
              <w:jc w:val="center"/>
              <w:rPr>
                <w:rFonts w:eastAsiaTheme="minorEastAsia" w:cs="Times New Roman"/>
                <w:sz w:val="20"/>
                <w:szCs w:val="20"/>
                <w:lang w:eastAsia="ru-RU"/>
              </w:rPr>
            </w:pPr>
            <w:r w:rsidRPr="00AD3C77">
              <w:rPr>
                <w:rFonts w:eastAsiaTheme="minorEastAsia" w:cs="Times New Roman"/>
                <w:sz w:val="20"/>
                <w:szCs w:val="20"/>
                <w:lang w:eastAsia="ru-RU"/>
              </w:rPr>
              <w:t>2023-2027</w:t>
            </w:r>
          </w:p>
        </w:tc>
        <w:tc>
          <w:tcPr>
            <w:tcW w:w="1363" w:type="dxa"/>
            <w:tcBorders>
              <w:top w:val="single" w:sz="4" w:space="0" w:color="auto"/>
              <w:left w:val="single" w:sz="4" w:space="0" w:color="auto"/>
              <w:bottom w:val="single" w:sz="4" w:space="0" w:color="auto"/>
              <w:right w:val="single" w:sz="4" w:space="0" w:color="auto"/>
            </w:tcBorders>
            <w:shd w:val="clear" w:color="auto" w:fill="auto"/>
            <w:hideMark/>
          </w:tcPr>
          <w:p w:rsidR="00707474" w:rsidRPr="00AD3C77" w:rsidRDefault="00707474" w:rsidP="00B66C31">
            <w:pPr>
              <w:rPr>
                <w:rFonts w:eastAsiaTheme="minorEastAsia" w:cs="Times New Roman"/>
                <w:sz w:val="20"/>
                <w:szCs w:val="20"/>
                <w:lang w:eastAsia="ru-RU"/>
              </w:rPr>
            </w:pPr>
            <w:r w:rsidRPr="00AD3C77">
              <w:rPr>
                <w:rFonts w:eastAsiaTheme="minorEastAsia" w:cs="Times New Roman"/>
                <w:sz w:val="20"/>
                <w:szCs w:val="20"/>
                <w:lang w:eastAsia="ru-RU"/>
              </w:rPr>
              <w:t>Итого</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707474" w:rsidRPr="00AD3C77" w:rsidRDefault="0083724B" w:rsidP="00C50A42">
            <w:pPr>
              <w:jc w:val="center"/>
              <w:rPr>
                <w:rFonts w:eastAsiaTheme="minorEastAsia" w:cs="Times New Roman"/>
                <w:sz w:val="20"/>
                <w:szCs w:val="20"/>
                <w:lang w:eastAsia="ru-RU"/>
              </w:rPr>
            </w:pPr>
            <w:r>
              <w:rPr>
                <w:rFonts w:eastAsiaTheme="minorEastAsia" w:cs="Times New Roman"/>
                <w:sz w:val="20"/>
                <w:szCs w:val="20"/>
                <w:lang w:eastAsia="ru-RU"/>
              </w:rPr>
              <w:t>0,00</w:t>
            </w:r>
          </w:p>
        </w:tc>
        <w:tc>
          <w:tcPr>
            <w:tcW w:w="3030" w:type="dxa"/>
            <w:gridSpan w:val="5"/>
            <w:tcBorders>
              <w:top w:val="single" w:sz="4" w:space="0" w:color="auto"/>
              <w:left w:val="single" w:sz="4" w:space="0" w:color="auto"/>
              <w:bottom w:val="single" w:sz="4" w:space="0" w:color="auto"/>
              <w:right w:val="single" w:sz="4" w:space="0" w:color="auto"/>
            </w:tcBorders>
            <w:shd w:val="clear" w:color="auto" w:fill="auto"/>
            <w:hideMark/>
          </w:tcPr>
          <w:p w:rsidR="00707474" w:rsidRPr="00AD3C77" w:rsidRDefault="009E1950" w:rsidP="00C50A42">
            <w:pPr>
              <w:jc w:val="center"/>
              <w:rPr>
                <w:rFonts w:eastAsiaTheme="minorEastAsia" w:cs="Times New Roman"/>
                <w:sz w:val="20"/>
                <w:szCs w:val="20"/>
                <w:lang w:eastAsia="ru-RU"/>
              </w:rPr>
            </w:pPr>
            <w:r>
              <w:rPr>
                <w:rFonts w:eastAsiaTheme="minorEastAsia" w:cs="Times New Roman"/>
                <w:sz w:val="20"/>
                <w:szCs w:val="20"/>
                <w:lang w:eastAsia="ru-RU"/>
              </w:rPr>
              <w:t xml:space="preserve">  </w:t>
            </w:r>
            <w:r w:rsidR="0083724B">
              <w:rPr>
                <w:rFonts w:eastAsiaTheme="minorEastAsia" w:cs="Times New Roman"/>
                <w:sz w:val="20"/>
                <w:szCs w:val="20"/>
                <w:lang w:eastAsia="ru-RU"/>
              </w:rPr>
              <w:t>0,00</w:t>
            </w:r>
            <w:r w:rsidR="00707474" w:rsidRPr="00AD3C77">
              <w:rPr>
                <w:rFonts w:eastAsiaTheme="minorEastAsia" w:cs="Times New Roman"/>
                <w:sz w:val="20"/>
                <w:szCs w:val="20"/>
                <w:lang w:eastAsia="ru-RU"/>
              </w:rPr>
              <w:t> </w:t>
            </w:r>
          </w:p>
        </w:tc>
        <w:tc>
          <w:tcPr>
            <w:tcW w:w="782" w:type="dxa"/>
            <w:tcBorders>
              <w:top w:val="single" w:sz="4" w:space="0" w:color="auto"/>
              <w:left w:val="single" w:sz="4" w:space="0" w:color="auto"/>
              <w:bottom w:val="single" w:sz="4" w:space="0" w:color="auto"/>
              <w:right w:val="single" w:sz="4" w:space="0" w:color="auto"/>
            </w:tcBorders>
            <w:shd w:val="clear" w:color="auto" w:fill="auto"/>
            <w:hideMark/>
          </w:tcPr>
          <w:p w:rsidR="00707474" w:rsidRPr="00AD3C77" w:rsidRDefault="00707474" w:rsidP="00C50A42">
            <w:pPr>
              <w:jc w:val="center"/>
              <w:rPr>
                <w:rFonts w:eastAsiaTheme="minorEastAsia" w:cs="Times New Roman"/>
                <w:sz w:val="20"/>
                <w:szCs w:val="20"/>
                <w:lang w:eastAsia="ru-RU"/>
              </w:rPr>
            </w:pPr>
            <w:r w:rsidRPr="00AD3C77">
              <w:rPr>
                <w:rFonts w:eastAsiaTheme="minorEastAsia" w:cs="Times New Roman"/>
                <w:sz w:val="20"/>
                <w:szCs w:val="20"/>
                <w:lang w:eastAsia="ru-RU"/>
              </w:rPr>
              <w:t> </w:t>
            </w:r>
            <w:r w:rsidR="0083724B">
              <w:rPr>
                <w:rFonts w:eastAsiaTheme="minorEastAsia" w:cs="Times New Roman"/>
                <w:sz w:val="20"/>
                <w:szCs w:val="20"/>
                <w:lang w:eastAsia="ru-RU"/>
              </w:rPr>
              <w:t>0,00</w:t>
            </w:r>
          </w:p>
        </w:tc>
        <w:tc>
          <w:tcPr>
            <w:tcW w:w="779" w:type="dxa"/>
            <w:tcBorders>
              <w:top w:val="single" w:sz="4" w:space="0" w:color="auto"/>
              <w:left w:val="single" w:sz="4" w:space="0" w:color="auto"/>
              <w:bottom w:val="single" w:sz="4" w:space="0" w:color="auto"/>
              <w:right w:val="single" w:sz="4" w:space="0" w:color="auto"/>
            </w:tcBorders>
            <w:shd w:val="clear" w:color="auto" w:fill="auto"/>
            <w:hideMark/>
          </w:tcPr>
          <w:p w:rsidR="00707474" w:rsidRPr="00AD3C77" w:rsidRDefault="00707474" w:rsidP="00C50A42">
            <w:pPr>
              <w:jc w:val="center"/>
              <w:rPr>
                <w:rFonts w:eastAsiaTheme="minorEastAsia" w:cs="Times New Roman"/>
                <w:sz w:val="20"/>
                <w:szCs w:val="20"/>
                <w:lang w:eastAsia="ru-RU"/>
              </w:rPr>
            </w:pPr>
            <w:r w:rsidRPr="00AD3C77">
              <w:rPr>
                <w:rFonts w:eastAsiaTheme="minorEastAsia" w:cs="Times New Roman"/>
                <w:sz w:val="20"/>
                <w:szCs w:val="20"/>
                <w:lang w:eastAsia="ru-RU"/>
              </w:rPr>
              <w:t> </w:t>
            </w:r>
            <w:r w:rsidR="0083724B">
              <w:rPr>
                <w:rFonts w:eastAsiaTheme="minorEastAsia" w:cs="Times New Roman"/>
                <w:sz w:val="20"/>
                <w:szCs w:val="20"/>
                <w:lang w:eastAsia="ru-RU"/>
              </w:rPr>
              <w:t>0,00</w:t>
            </w:r>
          </w:p>
        </w:tc>
        <w:tc>
          <w:tcPr>
            <w:tcW w:w="711" w:type="dxa"/>
            <w:tcBorders>
              <w:top w:val="single" w:sz="4" w:space="0" w:color="auto"/>
              <w:left w:val="single" w:sz="4" w:space="0" w:color="auto"/>
              <w:bottom w:val="single" w:sz="4" w:space="0" w:color="auto"/>
              <w:right w:val="single" w:sz="4" w:space="0" w:color="auto"/>
            </w:tcBorders>
            <w:shd w:val="clear" w:color="auto" w:fill="auto"/>
            <w:hideMark/>
          </w:tcPr>
          <w:p w:rsidR="00707474" w:rsidRPr="00AD3C77" w:rsidRDefault="00707474" w:rsidP="00C50A42">
            <w:pPr>
              <w:jc w:val="center"/>
              <w:rPr>
                <w:rFonts w:eastAsiaTheme="minorEastAsia" w:cs="Times New Roman"/>
                <w:sz w:val="20"/>
                <w:szCs w:val="20"/>
                <w:lang w:eastAsia="ru-RU"/>
              </w:rPr>
            </w:pPr>
            <w:r w:rsidRPr="00AD3C77">
              <w:rPr>
                <w:rFonts w:eastAsiaTheme="minorEastAsia" w:cs="Times New Roman"/>
                <w:sz w:val="20"/>
                <w:szCs w:val="20"/>
                <w:lang w:eastAsia="ru-RU"/>
              </w:rPr>
              <w:t> </w:t>
            </w:r>
            <w:r w:rsidR="0083724B">
              <w:rPr>
                <w:rFonts w:eastAsiaTheme="minorEastAsia" w:cs="Times New Roman"/>
                <w:sz w:val="20"/>
                <w:szCs w:val="20"/>
                <w:lang w:eastAsia="ru-RU"/>
              </w:rPr>
              <w:t>0,00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707474" w:rsidRPr="00AD3C77" w:rsidRDefault="0083724B" w:rsidP="00C50A42">
            <w:pPr>
              <w:jc w:val="center"/>
              <w:rPr>
                <w:rFonts w:eastAsiaTheme="minorEastAsia" w:cs="Times New Roman"/>
                <w:sz w:val="20"/>
                <w:szCs w:val="20"/>
                <w:lang w:eastAsia="ru-RU"/>
              </w:rPr>
            </w:pPr>
            <w:r>
              <w:rPr>
                <w:rFonts w:eastAsiaTheme="minorEastAsia" w:cs="Times New Roman"/>
                <w:sz w:val="20"/>
                <w:szCs w:val="20"/>
                <w:lang w:eastAsia="ru-RU"/>
              </w:rPr>
              <w:t>0,00</w:t>
            </w:r>
            <w:r w:rsidR="00707474" w:rsidRPr="00AD3C77">
              <w:rPr>
                <w:rFonts w:eastAsiaTheme="minorEastAsia" w:cs="Times New Roman"/>
                <w:sz w:val="20"/>
                <w:szCs w:val="20"/>
                <w:lang w:eastAsia="ru-RU"/>
              </w:rPr>
              <w:t> </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07474" w:rsidRPr="00AD3C77" w:rsidRDefault="00A47992" w:rsidP="009E1950">
            <w:pPr>
              <w:jc w:val="center"/>
              <w:rPr>
                <w:rFonts w:eastAsiaTheme="minorEastAsia" w:cs="Times New Roman"/>
                <w:sz w:val="20"/>
                <w:szCs w:val="20"/>
                <w:lang w:eastAsia="ru-RU"/>
              </w:rPr>
            </w:pPr>
            <w:r>
              <w:rPr>
                <w:rFonts w:eastAsiaTheme="minorEastAsia" w:cs="Times New Roman"/>
                <w:sz w:val="20"/>
                <w:szCs w:val="20"/>
                <w:lang w:eastAsia="ru-RU"/>
              </w:rPr>
              <w:t>х</w:t>
            </w:r>
          </w:p>
        </w:tc>
      </w:tr>
      <w:tr w:rsidR="00707474" w:rsidRPr="00AD3C77" w:rsidTr="001F0AE8">
        <w:trPr>
          <w:trHeight w:val="388"/>
          <w:jc w:val="center"/>
        </w:trPr>
        <w:tc>
          <w:tcPr>
            <w:tcW w:w="567" w:type="dxa"/>
            <w:vMerge/>
            <w:tcBorders>
              <w:top w:val="single" w:sz="4" w:space="0" w:color="auto"/>
              <w:left w:val="single" w:sz="4" w:space="0" w:color="auto"/>
              <w:right w:val="single" w:sz="4" w:space="0" w:color="auto"/>
            </w:tcBorders>
            <w:vAlign w:val="center"/>
            <w:hideMark/>
          </w:tcPr>
          <w:p w:rsidR="00707474" w:rsidRPr="00AD3C77" w:rsidRDefault="00707474" w:rsidP="00C50A42">
            <w:pPr>
              <w:jc w:val="center"/>
              <w:rPr>
                <w:rFonts w:eastAsiaTheme="minorEastAsia" w:cs="Times New Roman"/>
                <w:sz w:val="20"/>
                <w:szCs w:val="20"/>
                <w:lang w:eastAsia="ru-RU"/>
              </w:rPr>
            </w:pPr>
          </w:p>
        </w:tc>
        <w:tc>
          <w:tcPr>
            <w:tcW w:w="3260" w:type="dxa"/>
            <w:vMerge/>
            <w:tcBorders>
              <w:top w:val="single" w:sz="4" w:space="0" w:color="auto"/>
              <w:left w:val="single" w:sz="4" w:space="0" w:color="auto"/>
              <w:right w:val="single" w:sz="4" w:space="0" w:color="auto"/>
            </w:tcBorders>
            <w:vAlign w:val="center"/>
            <w:hideMark/>
          </w:tcPr>
          <w:p w:rsidR="00707474" w:rsidRPr="00AD3C77" w:rsidRDefault="00707474" w:rsidP="00AE50C7">
            <w:pPr>
              <w:jc w:val="both"/>
              <w:rPr>
                <w:rFonts w:eastAsiaTheme="minorEastAsia" w:cs="Times New Roman"/>
                <w:sz w:val="20"/>
                <w:szCs w:val="20"/>
                <w:lang w:eastAsia="ru-RU"/>
              </w:rPr>
            </w:pPr>
          </w:p>
        </w:tc>
        <w:tc>
          <w:tcPr>
            <w:tcW w:w="1134" w:type="dxa"/>
            <w:vMerge/>
            <w:tcBorders>
              <w:top w:val="single" w:sz="4" w:space="0" w:color="auto"/>
              <w:left w:val="single" w:sz="4" w:space="0" w:color="auto"/>
              <w:right w:val="single" w:sz="4" w:space="0" w:color="auto"/>
            </w:tcBorders>
            <w:vAlign w:val="center"/>
            <w:hideMark/>
          </w:tcPr>
          <w:p w:rsidR="00707474" w:rsidRPr="00AD3C77" w:rsidRDefault="00707474" w:rsidP="00C50A42">
            <w:pPr>
              <w:jc w:val="center"/>
              <w:rPr>
                <w:rFonts w:eastAsiaTheme="minorEastAsia" w:cs="Times New Roman"/>
                <w:sz w:val="20"/>
                <w:szCs w:val="20"/>
                <w:lang w:eastAsia="ru-RU"/>
              </w:rPr>
            </w:pPr>
          </w:p>
        </w:tc>
        <w:tc>
          <w:tcPr>
            <w:tcW w:w="1363" w:type="dxa"/>
            <w:tcBorders>
              <w:top w:val="single" w:sz="4" w:space="0" w:color="auto"/>
              <w:left w:val="nil"/>
              <w:bottom w:val="single" w:sz="4" w:space="0" w:color="auto"/>
              <w:right w:val="single" w:sz="4" w:space="0" w:color="auto"/>
            </w:tcBorders>
            <w:shd w:val="clear" w:color="auto" w:fill="auto"/>
            <w:hideMark/>
          </w:tcPr>
          <w:p w:rsidR="00707474" w:rsidRPr="00AD3C77" w:rsidRDefault="00707474" w:rsidP="00B66C31">
            <w:pPr>
              <w:rPr>
                <w:rFonts w:eastAsiaTheme="minorEastAsia" w:cs="Times New Roman"/>
                <w:sz w:val="20"/>
                <w:szCs w:val="20"/>
                <w:lang w:eastAsia="ru-RU"/>
              </w:rPr>
            </w:pPr>
            <w:r w:rsidRPr="00AD3C77">
              <w:rPr>
                <w:rFonts w:eastAsiaTheme="minorEastAsia" w:cs="Times New Roman"/>
                <w:sz w:val="20"/>
                <w:szCs w:val="20"/>
                <w:lang w:eastAsia="ru-RU"/>
              </w:rPr>
              <w:t>Средства бюджета Московской области</w:t>
            </w:r>
          </w:p>
        </w:tc>
        <w:tc>
          <w:tcPr>
            <w:tcW w:w="1134" w:type="dxa"/>
            <w:tcBorders>
              <w:top w:val="single" w:sz="4" w:space="0" w:color="auto"/>
              <w:left w:val="nil"/>
              <w:bottom w:val="single" w:sz="4" w:space="0" w:color="auto"/>
              <w:right w:val="single" w:sz="4" w:space="0" w:color="auto"/>
            </w:tcBorders>
            <w:shd w:val="clear" w:color="auto" w:fill="auto"/>
            <w:hideMark/>
          </w:tcPr>
          <w:p w:rsidR="00707474" w:rsidRPr="00AD3C77" w:rsidRDefault="0083724B" w:rsidP="00C50A42">
            <w:pPr>
              <w:jc w:val="center"/>
              <w:rPr>
                <w:rFonts w:eastAsiaTheme="minorEastAsia" w:cs="Times New Roman"/>
                <w:sz w:val="20"/>
                <w:szCs w:val="20"/>
                <w:lang w:eastAsia="ru-RU"/>
              </w:rPr>
            </w:pPr>
            <w:r>
              <w:rPr>
                <w:rFonts w:eastAsiaTheme="minorEastAsia" w:cs="Times New Roman"/>
                <w:sz w:val="20"/>
                <w:szCs w:val="20"/>
                <w:lang w:eastAsia="ru-RU"/>
              </w:rPr>
              <w:t>0,00</w:t>
            </w:r>
          </w:p>
        </w:tc>
        <w:tc>
          <w:tcPr>
            <w:tcW w:w="3030" w:type="dxa"/>
            <w:gridSpan w:val="5"/>
            <w:tcBorders>
              <w:top w:val="single" w:sz="4" w:space="0" w:color="auto"/>
              <w:left w:val="nil"/>
              <w:bottom w:val="single" w:sz="4" w:space="0" w:color="auto"/>
              <w:right w:val="single" w:sz="4" w:space="0" w:color="000000"/>
            </w:tcBorders>
            <w:shd w:val="clear" w:color="auto" w:fill="auto"/>
            <w:hideMark/>
          </w:tcPr>
          <w:p w:rsidR="00707474" w:rsidRPr="00AD3C77" w:rsidRDefault="00707474" w:rsidP="00C50A42">
            <w:pPr>
              <w:jc w:val="center"/>
              <w:rPr>
                <w:rFonts w:eastAsiaTheme="minorEastAsia" w:cs="Times New Roman"/>
                <w:sz w:val="20"/>
                <w:szCs w:val="20"/>
                <w:lang w:eastAsia="ru-RU"/>
              </w:rPr>
            </w:pPr>
            <w:r w:rsidRPr="00AD3C77">
              <w:rPr>
                <w:rFonts w:eastAsiaTheme="minorEastAsia" w:cs="Times New Roman"/>
                <w:sz w:val="20"/>
                <w:szCs w:val="20"/>
                <w:lang w:eastAsia="ru-RU"/>
              </w:rPr>
              <w:t> </w:t>
            </w:r>
            <w:r w:rsidR="0083724B">
              <w:rPr>
                <w:rFonts w:eastAsiaTheme="minorEastAsia" w:cs="Times New Roman"/>
                <w:sz w:val="20"/>
                <w:szCs w:val="20"/>
                <w:lang w:eastAsia="ru-RU"/>
              </w:rPr>
              <w:t>0,00</w:t>
            </w:r>
          </w:p>
        </w:tc>
        <w:tc>
          <w:tcPr>
            <w:tcW w:w="782" w:type="dxa"/>
            <w:tcBorders>
              <w:top w:val="single" w:sz="4" w:space="0" w:color="auto"/>
              <w:left w:val="nil"/>
              <w:bottom w:val="single" w:sz="4" w:space="0" w:color="auto"/>
              <w:right w:val="single" w:sz="4" w:space="0" w:color="auto"/>
            </w:tcBorders>
            <w:shd w:val="clear" w:color="auto" w:fill="auto"/>
            <w:hideMark/>
          </w:tcPr>
          <w:p w:rsidR="00707474" w:rsidRPr="00AD3C77" w:rsidRDefault="0083724B" w:rsidP="00C50A42">
            <w:pPr>
              <w:jc w:val="center"/>
              <w:rPr>
                <w:rFonts w:eastAsiaTheme="minorEastAsia" w:cs="Times New Roman"/>
                <w:sz w:val="20"/>
                <w:szCs w:val="20"/>
                <w:lang w:eastAsia="ru-RU"/>
              </w:rPr>
            </w:pPr>
            <w:r>
              <w:rPr>
                <w:rFonts w:eastAsiaTheme="minorEastAsia" w:cs="Times New Roman"/>
                <w:sz w:val="20"/>
                <w:szCs w:val="20"/>
                <w:lang w:eastAsia="ru-RU"/>
              </w:rPr>
              <w:t>0,00</w:t>
            </w:r>
            <w:r w:rsidR="00707474" w:rsidRPr="00AD3C77">
              <w:rPr>
                <w:rFonts w:eastAsiaTheme="minorEastAsia" w:cs="Times New Roman"/>
                <w:sz w:val="20"/>
                <w:szCs w:val="20"/>
                <w:lang w:eastAsia="ru-RU"/>
              </w:rPr>
              <w:t> </w:t>
            </w:r>
          </w:p>
        </w:tc>
        <w:tc>
          <w:tcPr>
            <w:tcW w:w="779" w:type="dxa"/>
            <w:tcBorders>
              <w:top w:val="single" w:sz="4" w:space="0" w:color="auto"/>
              <w:left w:val="nil"/>
              <w:bottom w:val="single" w:sz="4" w:space="0" w:color="auto"/>
              <w:right w:val="single" w:sz="4" w:space="0" w:color="auto"/>
            </w:tcBorders>
            <w:shd w:val="clear" w:color="auto" w:fill="auto"/>
            <w:hideMark/>
          </w:tcPr>
          <w:p w:rsidR="00707474" w:rsidRPr="00AD3C77" w:rsidRDefault="00707474" w:rsidP="00C50A42">
            <w:pPr>
              <w:jc w:val="center"/>
              <w:rPr>
                <w:rFonts w:eastAsiaTheme="minorEastAsia" w:cs="Times New Roman"/>
                <w:sz w:val="20"/>
                <w:szCs w:val="20"/>
                <w:lang w:eastAsia="ru-RU"/>
              </w:rPr>
            </w:pPr>
            <w:r w:rsidRPr="00AD3C77">
              <w:rPr>
                <w:rFonts w:eastAsiaTheme="minorEastAsia" w:cs="Times New Roman"/>
                <w:sz w:val="20"/>
                <w:szCs w:val="20"/>
                <w:lang w:eastAsia="ru-RU"/>
              </w:rPr>
              <w:t> </w:t>
            </w:r>
            <w:r w:rsidR="0083724B">
              <w:rPr>
                <w:rFonts w:eastAsiaTheme="minorEastAsia" w:cs="Times New Roman"/>
                <w:sz w:val="20"/>
                <w:szCs w:val="20"/>
                <w:lang w:eastAsia="ru-RU"/>
              </w:rPr>
              <w:t>0,00</w:t>
            </w:r>
          </w:p>
        </w:tc>
        <w:tc>
          <w:tcPr>
            <w:tcW w:w="711" w:type="dxa"/>
            <w:tcBorders>
              <w:top w:val="single" w:sz="4" w:space="0" w:color="auto"/>
              <w:left w:val="nil"/>
              <w:bottom w:val="single" w:sz="4" w:space="0" w:color="auto"/>
              <w:right w:val="single" w:sz="4" w:space="0" w:color="auto"/>
            </w:tcBorders>
            <w:shd w:val="clear" w:color="auto" w:fill="auto"/>
            <w:hideMark/>
          </w:tcPr>
          <w:p w:rsidR="00707474" w:rsidRPr="00AD3C77" w:rsidRDefault="0083724B" w:rsidP="00C50A42">
            <w:pPr>
              <w:jc w:val="center"/>
              <w:rPr>
                <w:rFonts w:eastAsiaTheme="minorEastAsia" w:cs="Times New Roman"/>
                <w:sz w:val="20"/>
                <w:szCs w:val="20"/>
                <w:lang w:eastAsia="ru-RU"/>
              </w:rPr>
            </w:pPr>
            <w:r>
              <w:rPr>
                <w:rFonts w:eastAsiaTheme="minorEastAsia" w:cs="Times New Roman"/>
                <w:sz w:val="20"/>
                <w:szCs w:val="20"/>
                <w:lang w:eastAsia="ru-RU"/>
              </w:rPr>
              <w:t>0,00</w:t>
            </w:r>
            <w:r w:rsidR="00707474" w:rsidRPr="00AD3C77">
              <w:rPr>
                <w:rFonts w:eastAsiaTheme="minorEastAsia" w:cs="Times New Roman"/>
                <w:sz w:val="20"/>
                <w:szCs w:val="20"/>
                <w:lang w:eastAsia="ru-RU"/>
              </w:rPr>
              <w:t> </w:t>
            </w:r>
          </w:p>
        </w:tc>
        <w:tc>
          <w:tcPr>
            <w:tcW w:w="709" w:type="dxa"/>
            <w:tcBorders>
              <w:top w:val="single" w:sz="4" w:space="0" w:color="auto"/>
              <w:left w:val="nil"/>
              <w:bottom w:val="single" w:sz="4" w:space="0" w:color="auto"/>
              <w:right w:val="single" w:sz="4" w:space="0" w:color="auto"/>
            </w:tcBorders>
            <w:shd w:val="clear" w:color="auto" w:fill="auto"/>
            <w:hideMark/>
          </w:tcPr>
          <w:p w:rsidR="00707474" w:rsidRPr="00AD3C77" w:rsidRDefault="00707474" w:rsidP="00C50A42">
            <w:pPr>
              <w:jc w:val="center"/>
              <w:rPr>
                <w:rFonts w:eastAsiaTheme="minorEastAsia" w:cs="Times New Roman"/>
                <w:sz w:val="20"/>
                <w:szCs w:val="20"/>
                <w:lang w:eastAsia="ru-RU"/>
              </w:rPr>
            </w:pPr>
            <w:r w:rsidRPr="00AD3C77">
              <w:rPr>
                <w:rFonts w:eastAsiaTheme="minorEastAsia" w:cs="Times New Roman"/>
                <w:sz w:val="20"/>
                <w:szCs w:val="20"/>
                <w:lang w:eastAsia="ru-RU"/>
              </w:rPr>
              <w:t> </w:t>
            </w:r>
            <w:r w:rsidR="0083724B">
              <w:rPr>
                <w:rFonts w:eastAsiaTheme="minorEastAsia" w:cs="Times New Roman"/>
                <w:sz w:val="20"/>
                <w:szCs w:val="20"/>
                <w:lang w:eastAsia="ru-RU"/>
              </w:rPr>
              <w:t>0,00</w:t>
            </w:r>
          </w:p>
        </w:tc>
        <w:tc>
          <w:tcPr>
            <w:tcW w:w="1984" w:type="dxa"/>
            <w:vMerge/>
            <w:tcBorders>
              <w:top w:val="single" w:sz="4" w:space="0" w:color="auto"/>
              <w:left w:val="single" w:sz="4" w:space="0" w:color="auto"/>
              <w:right w:val="single" w:sz="4" w:space="0" w:color="auto"/>
            </w:tcBorders>
            <w:vAlign w:val="center"/>
            <w:hideMark/>
          </w:tcPr>
          <w:p w:rsidR="00707474" w:rsidRPr="00AD3C77" w:rsidRDefault="00707474" w:rsidP="00C50A42">
            <w:pPr>
              <w:rPr>
                <w:rFonts w:eastAsiaTheme="minorEastAsia" w:cs="Times New Roman"/>
                <w:sz w:val="20"/>
                <w:szCs w:val="20"/>
                <w:lang w:eastAsia="ru-RU"/>
              </w:rPr>
            </w:pPr>
          </w:p>
        </w:tc>
      </w:tr>
      <w:tr w:rsidR="00707474" w:rsidRPr="00AD3C77" w:rsidTr="001F0AE8">
        <w:trPr>
          <w:trHeight w:val="651"/>
          <w:jc w:val="center"/>
        </w:trPr>
        <w:tc>
          <w:tcPr>
            <w:tcW w:w="567" w:type="dxa"/>
            <w:vMerge/>
            <w:tcBorders>
              <w:left w:val="single" w:sz="4" w:space="0" w:color="auto"/>
              <w:right w:val="single" w:sz="4" w:space="0" w:color="auto"/>
            </w:tcBorders>
            <w:vAlign w:val="center"/>
            <w:hideMark/>
          </w:tcPr>
          <w:p w:rsidR="00707474" w:rsidRPr="00AD3C77" w:rsidRDefault="00707474" w:rsidP="00C50A42">
            <w:pPr>
              <w:jc w:val="center"/>
              <w:rPr>
                <w:rFonts w:eastAsiaTheme="minorEastAsia" w:cs="Times New Roman"/>
                <w:sz w:val="20"/>
                <w:szCs w:val="20"/>
                <w:lang w:eastAsia="ru-RU"/>
              </w:rPr>
            </w:pPr>
          </w:p>
        </w:tc>
        <w:tc>
          <w:tcPr>
            <w:tcW w:w="3260" w:type="dxa"/>
            <w:vMerge/>
            <w:tcBorders>
              <w:left w:val="single" w:sz="4" w:space="0" w:color="auto"/>
              <w:right w:val="single" w:sz="4" w:space="0" w:color="auto"/>
            </w:tcBorders>
            <w:vAlign w:val="center"/>
            <w:hideMark/>
          </w:tcPr>
          <w:p w:rsidR="00707474" w:rsidRPr="00AD3C77" w:rsidRDefault="00707474" w:rsidP="00AE50C7">
            <w:pPr>
              <w:jc w:val="both"/>
              <w:rPr>
                <w:rFonts w:eastAsiaTheme="minorEastAsia" w:cs="Times New Roman"/>
                <w:sz w:val="20"/>
                <w:szCs w:val="20"/>
                <w:lang w:eastAsia="ru-RU"/>
              </w:rPr>
            </w:pPr>
          </w:p>
        </w:tc>
        <w:tc>
          <w:tcPr>
            <w:tcW w:w="1134" w:type="dxa"/>
            <w:vMerge/>
            <w:tcBorders>
              <w:left w:val="single" w:sz="4" w:space="0" w:color="auto"/>
              <w:right w:val="single" w:sz="4" w:space="0" w:color="auto"/>
            </w:tcBorders>
            <w:vAlign w:val="center"/>
            <w:hideMark/>
          </w:tcPr>
          <w:p w:rsidR="00707474" w:rsidRPr="00AD3C77" w:rsidRDefault="00707474" w:rsidP="00C50A42">
            <w:pPr>
              <w:jc w:val="center"/>
              <w:rPr>
                <w:rFonts w:eastAsiaTheme="minorEastAsia" w:cs="Times New Roman"/>
                <w:sz w:val="20"/>
                <w:szCs w:val="20"/>
                <w:lang w:eastAsia="ru-RU"/>
              </w:rPr>
            </w:pPr>
          </w:p>
        </w:tc>
        <w:tc>
          <w:tcPr>
            <w:tcW w:w="1363" w:type="dxa"/>
            <w:tcBorders>
              <w:top w:val="nil"/>
              <w:left w:val="nil"/>
              <w:bottom w:val="single" w:sz="4" w:space="0" w:color="auto"/>
              <w:right w:val="single" w:sz="4" w:space="0" w:color="auto"/>
            </w:tcBorders>
            <w:shd w:val="clear" w:color="auto" w:fill="auto"/>
            <w:hideMark/>
          </w:tcPr>
          <w:p w:rsidR="00707474" w:rsidRPr="00AD3C77" w:rsidRDefault="00707474" w:rsidP="00B66C31">
            <w:pPr>
              <w:rPr>
                <w:rFonts w:eastAsiaTheme="minorEastAsia" w:cs="Times New Roman"/>
                <w:sz w:val="20"/>
                <w:szCs w:val="20"/>
                <w:lang w:eastAsia="ru-RU"/>
              </w:rPr>
            </w:pPr>
            <w:r w:rsidRPr="00AD3C77">
              <w:rPr>
                <w:rFonts w:eastAsiaTheme="minorEastAsia" w:cs="Times New Roman"/>
                <w:sz w:val="20"/>
                <w:szCs w:val="20"/>
                <w:lang w:eastAsia="ru-RU"/>
              </w:rPr>
              <w:t xml:space="preserve">Средства федерального бюджета </w:t>
            </w:r>
          </w:p>
        </w:tc>
        <w:tc>
          <w:tcPr>
            <w:tcW w:w="1134" w:type="dxa"/>
            <w:tcBorders>
              <w:top w:val="nil"/>
              <w:left w:val="nil"/>
              <w:bottom w:val="single" w:sz="4" w:space="0" w:color="auto"/>
              <w:right w:val="single" w:sz="4" w:space="0" w:color="auto"/>
            </w:tcBorders>
            <w:shd w:val="clear" w:color="auto" w:fill="auto"/>
            <w:hideMark/>
          </w:tcPr>
          <w:p w:rsidR="00707474" w:rsidRPr="00AD3C77" w:rsidRDefault="00707474" w:rsidP="00C50A42">
            <w:pPr>
              <w:jc w:val="center"/>
              <w:rPr>
                <w:rFonts w:eastAsiaTheme="minorEastAsia" w:cs="Times New Roman"/>
                <w:sz w:val="20"/>
                <w:szCs w:val="20"/>
                <w:lang w:eastAsia="ru-RU"/>
              </w:rPr>
            </w:pPr>
            <w:r w:rsidRPr="00AD3C77">
              <w:rPr>
                <w:rFonts w:eastAsiaTheme="minorEastAsia" w:cs="Times New Roman"/>
                <w:sz w:val="20"/>
                <w:szCs w:val="20"/>
                <w:lang w:eastAsia="ru-RU"/>
              </w:rPr>
              <w:t> </w:t>
            </w:r>
            <w:r w:rsidR="0083724B">
              <w:rPr>
                <w:rFonts w:eastAsiaTheme="minorEastAsia" w:cs="Times New Roman"/>
                <w:sz w:val="20"/>
                <w:szCs w:val="20"/>
                <w:lang w:eastAsia="ru-RU"/>
              </w:rPr>
              <w:t>0,00</w:t>
            </w:r>
          </w:p>
        </w:tc>
        <w:tc>
          <w:tcPr>
            <w:tcW w:w="3030" w:type="dxa"/>
            <w:gridSpan w:val="5"/>
            <w:tcBorders>
              <w:top w:val="single" w:sz="4" w:space="0" w:color="auto"/>
              <w:left w:val="nil"/>
              <w:bottom w:val="single" w:sz="4" w:space="0" w:color="auto"/>
              <w:right w:val="single" w:sz="4" w:space="0" w:color="000000"/>
            </w:tcBorders>
            <w:shd w:val="clear" w:color="auto" w:fill="auto"/>
            <w:hideMark/>
          </w:tcPr>
          <w:p w:rsidR="00707474" w:rsidRPr="00AD3C77" w:rsidRDefault="0083724B" w:rsidP="00C50A42">
            <w:pPr>
              <w:jc w:val="center"/>
              <w:rPr>
                <w:rFonts w:eastAsiaTheme="minorEastAsia" w:cs="Times New Roman"/>
                <w:sz w:val="20"/>
                <w:szCs w:val="20"/>
                <w:lang w:eastAsia="ru-RU"/>
              </w:rPr>
            </w:pPr>
            <w:r>
              <w:rPr>
                <w:rFonts w:eastAsiaTheme="minorEastAsia" w:cs="Times New Roman"/>
                <w:sz w:val="20"/>
                <w:szCs w:val="20"/>
                <w:lang w:eastAsia="ru-RU"/>
              </w:rPr>
              <w:t>0,00</w:t>
            </w:r>
            <w:r w:rsidR="00707474" w:rsidRPr="00AD3C77">
              <w:rPr>
                <w:rFonts w:eastAsiaTheme="minorEastAsia" w:cs="Times New Roman"/>
                <w:sz w:val="20"/>
                <w:szCs w:val="20"/>
                <w:lang w:eastAsia="ru-RU"/>
              </w:rPr>
              <w:t> </w:t>
            </w:r>
          </w:p>
        </w:tc>
        <w:tc>
          <w:tcPr>
            <w:tcW w:w="782" w:type="dxa"/>
            <w:tcBorders>
              <w:top w:val="nil"/>
              <w:left w:val="nil"/>
              <w:bottom w:val="single" w:sz="4" w:space="0" w:color="auto"/>
              <w:right w:val="single" w:sz="4" w:space="0" w:color="auto"/>
            </w:tcBorders>
            <w:shd w:val="clear" w:color="auto" w:fill="auto"/>
            <w:hideMark/>
          </w:tcPr>
          <w:p w:rsidR="00707474" w:rsidRPr="00AD3C77" w:rsidRDefault="0083724B" w:rsidP="00C50A42">
            <w:pPr>
              <w:jc w:val="center"/>
              <w:rPr>
                <w:rFonts w:eastAsiaTheme="minorEastAsia" w:cs="Times New Roman"/>
                <w:sz w:val="20"/>
                <w:szCs w:val="20"/>
                <w:lang w:eastAsia="ru-RU"/>
              </w:rPr>
            </w:pPr>
            <w:r>
              <w:rPr>
                <w:rFonts w:eastAsiaTheme="minorEastAsia" w:cs="Times New Roman"/>
                <w:sz w:val="20"/>
                <w:szCs w:val="20"/>
                <w:lang w:eastAsia="ru-RU"/>
              </w:rPr>
              <w:t>0,00</w:t>
            </w:r>
            <w:r w:rsidR="00707474" w:rsidRPr="00AD3C77">
              <w:rPr>
                <w:rFonts w:eastAsiaTheme="minorEastAsia" w:cs="Times New Roman"/>
                <w:sz w:val="20"/>
                <w:szCs w:val="20"/>
                <w:lang w:eastAsia="ru-RU"/>
              </w:rPr>
              <w:t> </w:t>
            </w:r>
          </w:p>
        </w:tc>
        <w:tc>
          <w:tcPr>
            <w:tcW w:w="779" w:type="dxa"/>
            <w:tcBorders>
              <w:top w:val="nil"/>
              <w:left w:val="nil"/>
              <w:bottom w:val="single" w:sz="4" w:space="0" w:color="auto"/>
              <w:right w:val="single" w:sz="4" w:space="0" w:color="auto"/>
            </w:tcBorders>
            <w:shd w:val="clear" w:color="auto" w:fill="auto"/>
            <w:hideMark/>
          </w:tcPr>
          <w:p w:rsidR="00707474" w:rsidRPr="00AD3C77" w:rsidRDefault="0083724B" w:rsidP="00C50A42">
            <w:pPr>
              <w:jc w:val="center"/>
              <w:rPr>
                <w:rFonts w:eastAsiaTheme="minorEastAsia" w:cs="Times New Roman"/>
                <w:sz w:val="20"/>
                <w:szCs w:val="20"/>
                <w:lang w:eastAsia="ru-RU"/>
              </w:rPr>
            </w:pPr>
            <w:r>
              <w:rPr>
                <w:rFonts w:eastAsiaTheme="minorEastAsia" w:cs="Times New Roman"/>
                <w:sz w:val="20"/>
                <w:szCs w:val="20"/>
                <w:lang w:eastAsia="ru-RU"/>
              </w:rPr>
              <w:t>0,00</w:t>
            </w:r>
            <w:r w:rsidR="00707474" w:rsidRPr="00AD3C77">
              <w:rPr>
                <w:rFonts w:eastAsiaTheme="minorEastAsia" w:cs="Times New Roman"/>
                <w:sz w:val="20"/>
                <w:szCs w:val="20"/>
                <w:lang w:eastAsia="ru-RU"/>
              </w:rPr>
              <w:t> </w:t>
            </w:r>
          </w:p>
        </w:tc>
        <w:tc>
          <w:tcPr>
            <w:tcW w:w="711" w:type="dxa"/>
            <w:tcBorders>
              <w:top w:val="nil"/>
              <w:left w:val="nil"/>
              <w:bottom w:val="single" w:sz="4" w:space="0" w:color="auto"/>
              <w:right w:val="single" w:sz="4" w:space="0" w:color="auto"/>
            </w:tcBorders>
            <w:shd w:val="clear" w:color="auto" w:fill="auto"/>
            <w:hideMark/>
          </w:tcPr>
          <w:p w:rsidR="00707474" w:rsidRPr="00AD3C77" w:rsidRDefault="00707474" w:rsidP="00C50A42">
            <w:pPr>
              <w:jc w:val="center"/>
              <w:rPr>
                <w:rFonts w:eastAsiaTheme="minorEastAsia" w:cs="Times New Roman"/>
                <w:sz w:val="20"/>
                <w:szCs w:val="20"/>
                <w:lang w:eastAsia="ru-RU"/>
              </w:rPr>
            </w:pPr>
            <w:r w:rsidRPr="00AD3C77">
              <w:rPr>
                <w:rFonts w:eastAsiaTheme="minorEastAsia" w:cs="Times New Roman"/>
                <w:sz w:val="20"/>
                <w:szCs w:val="20"/>
                <w:lang w:eastAsia="ru-RU"/>
              </w:rPr>
              <w:t> </w:t>
            </w:r>
            <w:r w:rsidR="0083724B">
              <w:rPr>
                <w:rFonts w:eastAsiaTheme="minorEastAsia" w:cs="Times New Roman"/>
                <w:sz w:val="20"/>
                <w:szCs w:val="20"/>
                <w:lang w:eastAsia="ru-RU"/>
              </w:rPr>
              <w:t>0,00</w:t>
            </w:r>
          </w:p>
        </w:tc>
        <w:tc>
          <w:tcPr>
            <w:tcW w:w="709" w:type="dxa"/>
            <w:tcBorders>
              <w:top w:val="nil"/>
              <w:left w:val="nil"/>
              <w:bottom w:val="single" w:sz="4" w:space="0" w:color="auto"/>
              <w:right w:val="single" w:sz="4" w:space="0" w:color="auto"/>
            </w:tcBorders>
            <w:shd w:val="clear" w:color="auto" w:fill="auto"/>
            <w:hideMark/>
          </w:tcPr>
          <w:p w:rsidR="00707474" w:rsidRPr="00AD3C77" w:rsidRDefault="00707474" w:rsidP="00C50A42">
            <w:pPr>
              <w:jc w:val="center"/>
              <w:rPr>
                <w:rFonts w:eastAsiaTheme="minorEastAsia" w:cs="Times New Roman"/>
                <w:sz w:val="20"/>
                <w:szCs w:val="20"/>
                <w:lang w:eastAsia="ru-RU"/>
              </w:rPr>
            </w:pPr>
            <w:r w:rsidRPr="00AD3C77">
              <w:rPr>
                <w:rFonts w:eastAsiaTheme="minorEastAsia" w:cs="Times New Roman"/>
                <w:sz w:val="20"/>
                <w:szCs w:val="20"/>
                <w:lang w:eastAsia="ru-RU"/>
              </w:rPr>
              <w:t> </w:t>
            </w:r>
            <w:r w:rsidR="0083724B">
              <w:rPr>
                <w:rFonts w:eastAsiaTheme="minorEastAsia" w:cs="Times New Roman"/>
                <w:sz w:val="20"/>
                <w:szCs w:val="20"/>
                <w:lang w:eastAsia="ru-RU"/>
              </w:rPr>
              <w:t>0,00</w:t>
            </w:r>
          </w:p>
        </w:tc>
        <w:tc>
          <w:tcPr>
            <w:tcW w:w="1984" w:type="dxa"/>
            <w:vMerge/>
            <w:tcBorders>
              <w:left w:val="single" w:sz="4" w:space="0" w:color="auto"/>
              <w:right w:val="single" w:sz="4" w:space="0" w:color="auto"/>
            </w:tcBorders>
            <w:vAlign w:val="center"/>
            <w:hideMark/>
          </w:tcPr>
          <w:p w:rsidR="00707474" w:rsidRPr="00AD3C77" w:rsidRDefault="00707474" w:rsidP="00C50A42">
            <w:pPr>
              <w:rPr>
                <w:rFonts w:eastAsiaTheme="minorEastAsia" w:cs="Times New Roman"/>
                <w:sz w:val="20"/>
                <w:szCs w:val="20"/>
                <w:lang w:eastAsia="ru-RU"/>
              </w:rPr>
            </w:pPr>
          </w:p>
        </w:tc>
      </w:tr>
      <w:tr w:rsidR="00707474" w:rsidRPr="00AD3C77" w:rsidTr="001F0AE8">
        <w:trPr>
          <w:trHeight w:val="922"/>
          <w:jc w:val="center"/>
        </w:trPr>
        <w:tc>
          <w:tcPr>
            <w:tcW w:w="567" w:type="dxa"/>
            <w:vMerge/>
            <w:tcBorders>
              <w:left w:val="single" w:sz="4" w:space="0" w:color="auto"/>
              <w:right w:val="single" w:sz="4" w:space="0" w:color="auto"/>
            </w:tcBorders>
            <w:vAlign w:val="center"/>
            <w:hideMark/>
          </w:tcPr>
          <w:p w:rsidR="00707474" w:rsidRPr="00AD3C77" w:rsidRDefault="00707474" w:rsidP="00C50A42">
            <w:pPr>
              <w:jc w:val="center"/>
              <w:rPr>
                <w:rFonts w:eastAsiaTheme="minorEastAsia" w:cs="Times New Roman"/>
                <w:sz w:val="20"/>
                <w:szCs w:val="20"/>
                <w:lang w:eastAsia="ru-RU"/>
              </w:rPr>
            </w:pPr>
          </w:p>
        </w:tc>
        <w:tc>
          <w:tcPr>
            <w:tcW w:w="3260" w:type="dxa"/>
            <w:vMerge/>
            <w:tcBorders>
              <w:left w:val="single" w:sz="4" w:space="0" w:color="auto"/>
              <w:right w:val="single" w:sz="4" w:space="0" w:color="auto"/>
            </w:tcBorders>
            <w:vAlign w:val="center"/>
            <w:hideMark/>
          </w:tcPr>
          <w:p w:rsidR="00707474" w:rsidRPr="00AD3C77" w:rsidRDefault="00707474" w:rsidP="00AE50C7">
            <w:pPr>
              <w:jc w:val="both"/>
              <w:rPr>
                <w:rFonts w:eastAsiaTheme="minorEastAsia" w:cs="Times New Roman"/>
                <w:sz w:val="20"/>
                <w:szCs w:val="20"/>
                <w:lang w:eastAsia="ru-RU"/>
              </w:rPr>
            </w:pPr>
          </w:p>
        </w:tc>
        <w:tc>
          <w:tcPr>
            <w:tcW w:w="1134" w:type="dxa"/>
            <w:vMerge/>
            <w:tcBorders>
              <w:left w:val="single" w:sz="4" w:space="0" w:color="auto"/>
              <w:right w:val="single" w:sz="4" w:space="0" w:color="auto"/>
            </w:tcBorders>
            <w:vAlign w:val="center"/>
            <w:hideMark/>
          </w:tcPr>
          <w:p w:rsidR="00707474" w:rsidRPr="00AD3C77" w:rsidRDefault="00707474" w:rsidP="00C50A42">
            <w:pPr>
              <w:jc w:val="center"/>
              <w:rPr>
                <w:rFonts w:eastAsiaTheme="minorEastAsia" w:cs="Times New Roman"/>
                <w:sz w:val="20"/>
                <w:szCs w:val="20"/>
                <w:lang w:eastAsia="ru-RU"/>
              </w:rPr>
            </w:pPr>
          </w:p>
        </w:tc>
        <w:tc>
          <w:tcPr>
            <w:tcW w:w="1363" w:type="dxa"/>
            <w:tcBorders>
              <w:top w:val="nil"/>
              <w:left w:val="nil"/>
              <w:right w:val="single" w:sz="4" w:space="0" w:color="auto"/>
            </w:tcBorders>
            <w:shd w:val="clear" w:color="auto" w:fill="auto"/>
            <w:hideMark/>
          </w:tcPr>
          <w:p w:rsidR="00707474" w:rsidRPr="00AD3C77" w:rsidRDefault="00707474" w:rsidP="00B66C31">
            <w:pPr>
              <w:rPr>
                <w:rFonts w:eastAsiaTheme="minorEastAsia" w:cs="Times New Roman"/>
                <w:sz w:val="20"/>
                <w:szCs w:val="20"/>
                <w:lang w:eastAsia="ru-RU"/>
              </w:rPr>
            </w:pPr>
            <w:r w:rsidRPr="00AD3C77">
              <w:rPr>
                <w:rFonts w:eastAsiaTheme="minorEastAsia" w:cs="Times New Roman"/>
                <w:sz w:val="20"/>
                <w:szCs w:val="20"/>
                <w:lang w:eastAsia="ru-RU"/>
              </w:rPr>
              <w:t>Средства бюджет</w:t>
            </w:r>
            <w:r w:rsidR="00A47992">
              <w:rPr>
                <w:rFonts w:eastAsiaTheme="minorEastAsia" w:cs="Times New Roman"/>
                <w:sz w:val="20"/>
                <w:szCs w:val="20"/>
                <w:lang w:eastAsia="ru-RU"/>
              </w:rPr>
              <w:t>а городского округа</w:t>
            </w:r>
          </w:p>
        </w:tc>
        <w:tc>
          <w:tcPr>
            <w:tcW w:w="1134" w:type="dxa"/>
            <w:tcBorders>
              <w:top w:val="nil"/>
              <w:left w:val="nil"/>
              <w:right w:val="single" w:sz="4" w:space="0" w:color="auto"/>
            </w:tcBorders>
            <w:shd w:val="clear" w:color="auto" w:fill="auto"/>
            <w:hideMark/>
          </w:tcPr>
          <w:p w:rsidR="00707474" w:rsidRPr="00AD3C77" w:rsidRDefault="00B46E84" w:rsidP="00C50A42">
            <w:pPr>
              <w:jc w:val="center"/>
              <w:rPr>
                <w:rFonts w:eastAsiaTheme="minorEastAsia" w:cs="Times New Roman"/>
                <w:sz w:val="20"/>
                <w:szCs w:val="20"/>
                <w:lang w:eastAsia="ru-RU"/>
              </w:rPr>
            </w:pPr>
            <w:r>
              <w:rPr>
                <w:rFonts w:eastAsiaTheme="minorEastAsia" w:cs="Times New Roman"/>
                <w:sz w:val="20"/>
                <w:szCs w:val="20"/>
                <w:lang w:eastAsia="ru-RU"/>
              </w:rPr>
              <w:t>0,00</w:t>
            </w:r>
          </w:p>
        </w:tc>
        <w:tc>
          <w:tcPr>
            <w:tcW w:w="3030" w:type="dxa"/>
            <w:gridSpan w:val="5"/>
            <w:tcBorders>
              <w:top w:val="single" w:sz="4" w:space="0" w:color="auto"/>
              <w:left w:val="nil"/>
              <w:right w:val="single" w:sz="4" w:space="0" w:color="000000"/>
            </w:tcBorders>
            <w:shd w:val="clear" w:color="auto" w:fill="auto"/>
            <w:hideMark/>
          </w:tcPr>
          <w:p w:rsidR="00707474" w:rsidRPr="00AD3C77" w:rsidRDefault="00B46E84" w:rsidP="00C50A42">
            <w:pPr>
              <w:jc w:val="center"/>
              <w:rPr>
                <w:rFonts w:eastAsiaTheme="minorEastAsia" w:cs="Times New Roman"/>
                <w:sz w:val="20"/>
                <w:szCs w:val="20"/>
                <w:lang w:eastAsia="ru-RU"/>
              </w:rPr>
            </w:pPr>
            <w:r>
              <w:rPr>
                <w:rFonts w:eastAsiaTheme="minorEastAsia" w:cs="Times New Roman"/>
                <w:sz w:val="20"/>
                <w:szCs w:val="20"/>
                <w:lang w:eastAsia="ru-RU"/>
              </w:rPr>
              <w:t>0,00</w:t>
            </w:r>
          </w:p>
        </w:tc>
        <w:tc>
          <w:tcPr>
            <w:tcW w:w="782" w:type="dxa"/>
            <w:tcBorders>
              <w:top w:val="nil"/>
              <w:left w:val="nil"/>
              <w:right w:val="single" w:sz="4" w:space="0" w:color="auto"/>
            </w:tcBorders>
            <w:shd w:val="clear" w:color="auto" w:fill="auto"/>
            <w:hideMark/>
          </w:tcPr>
          <w:p w:rsidR="00707474" w:rsidRPr="00AD3C77" w:rsidRDefault="00707474" w:rsidP="00C50A42">
            <w:pPr>
              <w:jc w:val="center"/>
              <w:rPr>
                <w:rFonts w:eastAsiaTheme="minorEastAsia" w:cs="Times New Roman"/>
                <w:sz w:val="20"/>
                <w:szCs w:val="20"/>
                <w:lang w:eastAsia="ru-RU"/>
              </w:rPr>
            </w:pPr>
            <w:r w:rsidRPr="00AD3C77">
              <w:rPr>
                <w:rFonts w:eastAsiaTheme="minorEastAsia" w:cs="Times New Roman"/>
                <w:sz w:val="20"/>
                <w:szCs w:val="20"/>
                <w:lang w:eastAsia="ru-RU"/>
              </w:rPr>
              <w:t> </w:t>
            </w:r>
            <w:r w:rsidR="00B46E84">
              <w:rPr>
                <w:rFonts w:eastAsiaTheme="minorEastAsia" w:cs="Times New Roman"/>
                <w:sz w:val="20"/>
                <w:szCs w:val="20"/>
                <w:lang w:eastAsia="ru-RU"/>
              </w:rPr>
              <w:t>0,00</w:t>
            </w:r>
          </w:p>
        </w:tc>
        <w:tc>
          <w:tcPr>
            <w:tcW w:w="779" w:type="dxa"/>
            <w:tcBorders>
              <w:top w:val="nil"/>
              <w:left w:val="nil"/>
              <w:right w:val="single" w:sz="4" w:space="0" w:color="auto"/>
            </w:tcBorders>
            <w:shd w:val="clear" w:color="auto" w:fill="auto"/>
            <w:hideMark/>
          </w:tcPr>
          <w:p w:rsidR="00707474" w:rsidRPr="00AD3C77" w:rsidRDefault="00707474" w:rsidP="00C50A42">
            <w:pPr>
              <w:jc w:val="center"/>
              <w:rPr>
                <w:rFonts w:eastAsiaTheme="minorEastAsia" w:cs="Times New Roman"/>
                <w:sz w:val="20"/>
                <w:szCs w:val="20"/>
                <w:lang w:eastAsia="ru-RU"/>
              </w:rPr>
            </w:pPr>
            <w:r w:rsidRPr="00AD3C77">
              <w:rPr>
                <w:rFonts w:eastAsiaTheme="minorEastAsia" w:cs="Times New Roman"/>
                <w:sz w:val="20"/>
                <w:szCs w:val="20"/>
                <w:lang w:eastAsia="ru-RU"/>
              </w:rPr>
              <w:t> </w:t>
            </w:r>
            <w:r w:rsidR="00B46E84">
              <w:rPr>
                <w:rFonts w:eastAsiaTheme="minorEastAsia" w:cs="Times New Roman"/>
                <w:sz w:val="20"/>
                <w:szCs w:val="20"/>
                <w:lang w:eastAsia="ru-RU"/>
              </w:rPr>
              <w:t>0,00</w:t>
            </w:r>
          </w:p>
        </w:tc>
        <w:tc>
          <w:tcPr>
            <w:tcW w:w="711" w:type="dxa"/>
            <w:tcBorders>
              <w:top w:val="nil"/>
              <w:left w:val="nil"/>
              <w:right w:val="single" w:sz="4" w:space="0" w:color="auto"/>
            </w:tcBorders>
            <w:shd w:val="clear" w:color="auto" w:fill="auto"/>
            <w:hideMark/>
          </w:tcPr>
          <w:p w:rsidR="00707474" w:rsidRPr="00AD3C77" w:rsidRDefault="00B46E84" w:rsidP="00C50A42">
            <w:pPr>
              <w:jc w:val="center"/>
              <w:rPr>
                <w:rFonts w:eastAsiaTheme="minorEastAsia" w:cs="Times New Roman"/>
                <w:sz w:val="20"/>
                <w:szCs w:val="20"/>
                <w:lang w:eastAsia="ru-RU"/>
              </w:rPr>
            </w:pPr>
            <w:r>
              <w:rPr>
                <w:rFonts w:eastAsiaTheme="minorEastAsia" w:cs="Times New Roman"/>
                <w:sz w:val="20"/>
                <w:szCs w:val="20"/>
                <w:lang w:eastAsia="ru-RU"/>
              </w:rPr>
              <w:t>0,00</w:t>
            </w:r>
            <w:r w:rsidR="00707474" w:rsidRPr="00AD3C77">
              <w:rPr>
                <w:rFonts w:eastAsiaTheme="minorEastAsia" w:cs="Times New Roman"/>
                <w:sz w:val="20"/>
                <w:szCs w:val="20"/>
                <w:lang w:eastAsia="ru-RU"/>
              </w:rPr>
              <w:t> </w:t>
            </w:r>
          </w:p>
        </w:tc>
        <w:tc>
          <w:tcPr>
            <w:tcW w:w="709" w:type="dxa"/>
            <w:tcBorders>
              <w:top w:val="nil"/>
              <w:left w:val="nil"/>
              <w:right w:val="single" w:sz="4" w:space="0" w:color="auto"/>
            </w:tcBorders>
            <w:shd w:val="clear" w:color="auto" w:fill="auto"/>
            <w:hideMark/>
          </w:tcPr>
          <w:p w:rsidR="00707474" w:rsidRPr="00AD3C77" w:rsidRDefault="00B46E84" w:rsidP="00C50A42">
            <w:pPr>
              <w:jc w:val="center"/>
              <w:rPr>
                <w:rFonts w:eastAsiaTheme="minorEastAsia" w:cs="Times New Roman"/>
                <w:sz w:val="20"/>
                <w:szCs w:val="20"/>
                <w:lang w:eastAsia="ru-RU"/>
              </w:rPr>
            </w:pPr>
            <w:r>
              <w:rPr>
                <w:rFonts w:eastAsiaTheme="minorEastAsia" w:cs="Times New Roman"/>
                <w:sz w:val="20"/>
                <w:szCs w:val="20"/>
                <w:lang w:eastAsia="ru-RU"/>
              </w:rPr>
              <w:t>0,00</w:t>
            </w:r>
            <w:r w:rsidR="00707474" w:rsidRPr="00AD3C77">
              <w:rPr>
                <w:rFonts w:eastAsiaTheme="minorEastAsia" w:cs="Times New Roman"/>
                <w:sz w:val="20"/>
                <w:szCs w:val="20"/>
                <w:lang w:eastAsia="ru-RU"/>
              </w:rPr>
              <w:t> </w:t>
            </w:r>
          </w:p>
        </w:tc>
        <w:tc>
          <w:tcPr>
            <w:tcW w:w="1984" w:type="dxa"/>
            <w:vMerge/>
            <w:tcBorders>
              <w:left w:val="single" w:sz="4" w:space="0" w:color="auto"/>
              <w:right w:val="single" w:sz="4" w:space="0" w:color="auto"/>
            </w:tcBorders>
            <w:vAlign w:val="center"/>
            <w:hideMark/>
          </w:tcPr>
          <w:p w:rsidR="00707474" w:rsidRPr="00AD3C77" w:rsidRDefault="00707474" w:rsidP="00C50A42">
            <w:pPr>
              <w:rPr>
                <w:rFonts w:eastAsiaTheme="minorEastAsia" w:cs="Times New Roman"/>
                <w:sz w:val="20"/>
                <w:szCs w:val="20"/>
                <w:lang w:eastAsia="ru-RU"/>
              </w:rPr>
            </w:pPr>
          </w:p>
        </w:tc>
      </w:tr>
      <w:tr w:rsidR="00707474" w:rsidRPr="00AD3C77" w:rsidTr="001F0AE8">
        <w:trPr>
          <w:trHeight w:val="64"/>
          <w:jc w:val="center"/>
        </w:trPr>
        <w:tc>
          <w:tcPr>
            <w:tcW w:w="567" w:type="dxa"/>
            <w:vMerge/>
            <w:tcBorders>
              <w:left w:val="single" w:sz="4" w:space="0" w:color="auto"/>
              <w:bottom w:val="single" w:sz="4" w:space="0" w:color="auto"/>
              <w:right w:val="single" w:sz="4" w:space="0" w:color="auto"/>
            </w:tcBorders>
            <w:vAlign w:val="center"/>
          </w:tcPr>
          <w:p w:rsidR="00707474" w:rsidRPr="00AD3C77" w:rsidRDefault="00707474" w:rsidP="00C50A42">
            <w:pPr>
              <w:jc w:val="center"/>
              <w:rPr>
                <w:rFonts w:eastAsiaTheme="minorEastAsia" w:cs="Times New Roman"/>
                <w:sz w:val="20"/>
                <w:szCs w:val="20"/>
                <w:lang w:eastAsia="ru-RU"/>
              </w:rPr>
            </w:pPr>
          </w:p>
        </w:tc>
        <w:tc>
          <w:tcPr>
            <w:tcW w:w="3260" w:type="dxa"/>
            <w:vMerge/>
            <w:tcBorders>
              <w:left w:val="single" w:sz="4" w:space="0" w:color="auto"/>
              <w:bottom w:val="single" w:sz="4" w:space="0" w:color="auto"/>
              <w:right w:val="single" w:sz="4" w:space="0" w:color="auto"/>
            </w:tcBorders>
            <w:vAlign w:val="center"/>
          </w:tcPr>
          <w:p w:rsidR="00707474" w:rsidRPr="00AD3C77" w:rsidRDefault="00707474" w:rsidP="00AE50C7">
            <w:pPr>
              <w:jc w:val="both"/>
              <w:rPr>
                <w:rFonts w:eastAsiaTheme="minorEastAsia" w:cs="Times New Roman"/>
                <w:sz w:val="20"/>
                <w:szCs w:val="20"/>
                <w:lang w:eastAsia="ru-RU"/>
              </w:rPr>
            </w:pPr>
          </w:p>
        </w:tc>
        <w:tc>
          <w:tcPr>
            <w:tcW w:w="1134" w:type="dxa"/>
            <w:vMerge/>
            <w:tcBorders>
              <w:left w:val="single" w:sz="4" w:space="0" w:color="auto"/>
              <w:bottom w:val="single" w:sz="4" w:space="0" w:color="auto"/>
              <w:right w:val="single" w:sz="4" w:space="0" w:color="auto"/>
            </w:tcBorders>
            <w:vAlign w:val="center"/>
          </w:tcPr>
          <w:p w:rsidR="00707474" w:rsidRPr="00AD3C77" w:rsidRDefault="00707474" w:rsidP="00C50A42">
            <w:pPr>
              <w:jc w:val="center"/>
              <w:rPr>
                <w:rFonts w:eastAsiaTheme="minorEastAsia" w:cs="Times New Roman"/>
                <w:sz w:val="20"/>
                <w:szCs w:val="20"/>
                <w:lang w:eastAsia="ru-RU"/>
              </w:rPr>
            </w:pPr>
          </w:p>
        </w:tc>
        <w:tc>
          <w:tcPr>
            <w:tcW w:w="1363" w:type="dxa"/>
            <w:tcBorders>
              <w:top w:val="single" w:sz="4" w:space="0" w:color="auto"/>
              <w:left w:val="nil"/>
              <w:bottom w:val="single" w:sz="4" w:space="0" w:color="auto"/>
              <w:right w:val="single" w:sz="4" w:space="0" w:color="auto"/>
            </w:tcBorders>
            <w:shd w:val="clear" w:color="auto" w:fill="auto"/>
          </w:tcPr>
          <w:p w:rsidR="00707474" w:rsidRPr="00AD3C77" w:rsidRDefault="00707474" w:rsidP="00B66C31">
            <w:pPr>
              <w:rPr>
                <w:rFonts w:eastAsiaTheme="minorEastAsia" w:cs="Times New Roman"/>
                <w:sz w:val="20"/>
                <w:szCs w:val="20"/>
                <w:lang w:eastAsia="ru-RU"/>
              </w:rPr>
            </w:pPr>
            <w:r w:rsidRPr="00AD3C77">
              <w:rPr>
                <w:rFonts w:eastAsiaTheme="minorEastAsia" w:cs="Times New Roman"/>
                <w:sz w:val="20"/>
                <w:szCs w:val="20"/>
                <w:lang w:eastAsia="ru-RU"/>
              </w:rPr>
              <w:t>Внебюджетные средства</w:t>
            </w:r>
          </w:p>
        </w:tc>
        <w:tc>
          <w:tcPr>
            <w:tcW w:w="1134" w:type="dxa"/>
            <w:tcBorders>
              <w:top w:val="single" w:sz="4" w:space="0" w:color="auto"/>
              <w:left w:val="nil"/>
              <w:bottom w:val="single" w:sz="4" w:space="0" w:color="auto"/>
              <w:right w:val="single" w:sz="4" w:space="0" w:color="auto"/>
            </w:tcBorders>
            <w:shd w:val="clear" w:color="auto" w:fill="auto"/>
          </w:tcPr>
          <w:p w:rsidR="00707474" w:rsidRPr="00AD3C77" w:rsidRDefault="00B46E84" w:rsidP="00C50A42">
            <w:pPr>
              <w:jc w:val="center"/>
              <w:rPr>
                <w:rFonts w:eastAsiaTheme="minorEastAsia" w:cs="Times New Roman"/>
                <w:sz w:val="20"/>
                <w:szCs w:val="20"/>
                <w:lang w:eastAsia="ru-RU"/>
              </w:rPr>
            </w:pPr>
            <w:r>
              <w:rPr>
                <w:rFonts w:eastAsiaTheme="minorEastAsia" w:cs="Times New Roman"/>
                <w:sz w:val="20"/>
                <w:szCs w:val="20"/>
                <w:lang w:eastAsia="ru-RU"/>
              </w:rPr>
              <w:t>0,00</w:t>
            </w:r>
          </w:p>
        </w:tc>
        <w:tc>
          <w:tcPr>
            <w:tcW w:w="3030" w:type="dxa"/>
            <w:gridSpan w:val="5"/>
            <w:tcBorders>
              <w:top w:val="single" w:sz="4" w:space="0" w:color="auto"/>
              <w:left w:val="nil"/>
              <w:bottom w:val="single" w:sz="4" w:space="0" w:color="auto"/>
              <w:right w:val="single" w:sz="4" w:space="0" w:color="000000"/>
            </w:tcBorders>
            <w:shd w:val="clear" w:color="auto" w:fill="auto"/>
          </w:tcPr>
          <w:p w:rsidR="00707474" w:rsidRPr="00AD3C77" w:rsidRDefault="00B46E84" w:rsidP="00C50A42">
            <w:pPr>
              <w:jc w:val="center"/>
              <w:rPr>
                <w:rFonts w:eastAsiaTheme="minorEastAsia" w:cs="Times New Roman"/>
                <w:sz w:val="20"/>
                <w:szCs w:val="20"/>
                <w:lang w:eastAsia="ru-RU"/>
              </w:rPr>
            </w:pPr>
            <w:r>
              <w:rPr>
                <w:rFonts w:eastAsiaTheme="minorEastAsia" w:cs="Times New Roman"/>
                <w:sz w:val="20"/>
                <w:szCs w:val="20"/>
                <w:lang w:eastAsia="ru-RU"/>
              </w:rPr>
              <w:t>0,00</w:t>
            </w:r>
          </w:p>
        </w:tc>
        <w:tc>
          <w:tcPr>
            <w:tcW w:w="782" w:type="dxa"/>
            <w:tcBorders>
              <w:top w:val="single" w:sz="4" w:space="0" w:color="auto"/>
              <w:left w:val="nil"/>
              <w:bottom w:val="single" w:sz="4" w:space="0" w:color="auto"/>
              <w:right w:val="single" w:sz="4" w:space="0" w:color="auto"/>
            </w:tcBorders>
            <w:shd w:val="clear" w:color="auto" w:fill="auto"/>
          </w:tcPr>
          <w:p w:rsidR="00707474" w:rsidRPr="00AD3C77" w:rsidRDefault="00B46E84" w:rsidP="00C50A42">
            <w:pPr>
              <w:jc w:val="center"/>
              <w:rPr>
                <w:rFonts w:eastAsiaTheme="minorEastAsia" w:cs="Times New Roman"/>
                <w:sz w:val="20"/>
                <w:szCs w:val="20"/>
                <w:lang w:eastAsia="ru-RU"/>
              </w:rPr>
            </w:pPr>
            <w:r>
              <w:rPr>
                <w:rFonts w:eastAsiaTheme="minorEastAsia" w:cs="Times New Roman"/>
                <w:sz w:val="20"/>
                <w:szCs w:val="20"/>
                <w:lang w:eastAsia="ru-RU"/>
              </w:rPr>
              <w:t>0,00</w:t>
            </w:r>
          </w:p>
        </w:tc>
        <w:tc>
          <w:tcPr>
            <w:tcW w:w="779" w:type="dxa"/>
            <w:tcBorders>
              <w:top w:val="single" w:sz="4" w:space="0" w:color="auto"/>
              <w:left w:val="nil"/>
              <w:bottom w:val="single" w:sz="4" w:space="0" w:color="auto"/>
              <w:right w:val="single" w:sz="4" w:space="0" w:color="auto"/>
            </w:tcBorders>
            <w:shd w:val="clear" w:color="auto" w:fill="auto"/>
          </w:tcPr>
          <w:p w:rsidR="00707474" w:rsidRPr="00AD3C77" w:rsidRDefault="00B46E84" w:rsidP="00C50A42">
            <w:pPr>
              <w:jc w:val="center"/>
              <w:rPr>
                <w:rFonts w:eastAsiaTheme="minorEastAsia" w:cs="Times New Roman"/>
                <w:sz w:val="20"/>
                <w:szCs w:val="20"/>
                <w:lang w:eastAsia="ru-RU"/>
              </w:rPr>
            </w:pPr>
            <w:r>
              <w:rPr>
                <w:rFonts w:eastAsiaTheme="minorEastAsia" w:cs="Times New Roman"/>
                <w:sz w:val="20"/>
                <w:szCs w:val="20"/>
                <w:lang w:eastAsia="ru-RU"/>
              </w:rPr>
              <w:t>0,00</w:t>
            </w:r>
          </w:p>
        </w:tc>
        <w:tc>
          <w:tcPr>
            <w:tcW w:w="711" w:type="dxa"/>
            <w:tcBorders>
              <w:top w:val="single" w:sz="4" w:space="0" w:color="auto"/>
              <w:left w:val="nil"/>
              <w:bottom w:val="single" w:sz="4" w:space="0" w:color="auto"/>
              <w:right w:val="single" w:sz="4" w:space="0" w:color="auto"/>
            </w:tcBorders>
            <w:shd w:val="clear" w:color="auto" w:fill="auto"/>
          </w:tcPr>
          <w:p w:rsidR="00707474" w:rsidRPr="00AD3C77" w:rsidRDefault="00B46E84" w:rsidP="00C50A42">
            <w:pPr>
              <w:jc w:val="center"/>
              <w:rPr>
                <w:rFonts w:eastAsiaTheme="minorEastAsia" w:cs="Times New Roman"/>
                <w:sz w:val="20"/>
                <w:szCs w:val="20"/>
                <w:lang w:eastAsia="ru-RU"/>
              </w:rPr>
            </w:pPr>
            <w:r>
              <w:rPr>
                <w:rFonts w:eastAsiaTheme="minorEastAsia" w:cs="Times New Roman"/>
                <w:sz w:val="20"/>
                <w:szCs w:val="20"/>
                <w:lang w:eastAsia="ru-RU"/>
              </w:rPr>
              <w:t>0,00</w:t>
            </w:r>
          </w:p>
        </w:tc>
        <w:tc>
          <w:tcPr>
            <w:tcW w:w="709" w:type="dxa"/>
            <w:tcBorders>
              <w:top w:val="single" w:sz="4" w:space="0" w:color="auto"/>
              <w:left w:val="nil"/>
              <w:bottom w:val="single" w:sz="4" w:space="0" w:color="auto"/>
              <w:right w:val="single" w:sz="4" w:space="0" w:color="auto"/>
            </w:tcBorders>
            <w:shd w:val="clear" w:color="auto" w:fill="auto"/>
          </w:tcPr>
          <w:p w:rsidR="00707474" w:rsidRPr="00AD3C77" w:rsidRDefault="00B46E84" w:rsidP="00C50A42">
            <w:pPr>
              <w:jc w:val="center"/>
              <w:rPr>
                <w:rFonts w:eastAsiaTheme="minorEastAsia" w:cs="Times New Roman"/>
                <w:sz w:val="20"/>
                <w:szCs w:val="20"/>
                <w:lang w:eastAsia="ru-RU"/>
              </w:rPr>
            </w:pPr>
            <w:r>
              <w:rPr>
                <w:rFonts w:eastAsiaTheme="minorEastAsia" w:cs="Times New Roman"/>
                <w:sz w:val="20"/>
                <w:szCs w:val="20"/>
                <w:lang w:eastAsia="ru-RU"/>
              </w:rPr>
              <w:t>0,00</w:t>
            </w:r>
          </w:p>
        </w:tc>
        <w:tc>
          <w:tcPr>
            <w:tcW w:w="1984" w:type="dxa"/>
            <w:vMerge/>
            <w:tcBorders>
              <w:left w:val="single" w:sz="4" w:space="0" w:color="auto"/>
              <w:bottom w:val="single" w:sz="4" w:space="0" w:color="auto"/>
              <w:right w:val="single" w:sz="4" w:space="0" w:color="auto"/>
            </w:tcBorders>
            <w:vAlign w:val="center"/>
          </w:tcPr>
          <w:p w:rsidR="00707474" w:rsidRPr="00AD3C77" w:rsidRDefault="00707474" w:rsidP="00C50A42">
            <w:pPr>
              <w:rPr>
                <w:rFonts w:eastAsiaTheme="minorEastAsia" w:cs="Times New Roman"/>
                <w:sz w:val="20"/>
                <w:szCs w:val="20"/>
                <w:lang w:eastAsia="ru-RU"/>
              </w:rPr>
            </w:pPr>
          </w:p>
        </w:tc>
      </w:tr>
      <w:tr w:rsidR="00B46E84" w:rsidRPr="00AD3C77" w:rsidTr="001F0AE8">
        <w:trPr>
          <w:trHeight w:val="173"/>
          <w:jc w:val="center"/>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46E84" w:rsidRPr="00AD3C77" w:rsidRDefault="00B46E84" w:rsidP="00C50A42">
            <w:pPr>
              <w:jc w:val="center"/>
              <w:rPr>
                <w:rFonts w:eastAsiaTheme="minorEastAsia" w:cs="Times New Roman"/>
                <w:sz w:val="20"/>
                <w:szCs w:val="20"/>
                <w:lang w:eastAsia="ru-RU"/>
              </w:rPr>
            </w:pPr>
            <w:r w:rsidRPr="00AD3C77">
              <w:rPr>
                <w:rFonts w:eastAsiaTheme="minorEastAsia" w:cs="Times New Roman"/>
                <w:sz w:val="20"/>
                <w:szCs w:val="20"/>
                <w:lang w:eastAsia="ru-RU"/>
              </w:rPr>
              <w:t>1.1</w:t>
            </w:r>
          </w:p>
        </w:tc>
        <w:tc>
          <w:tcPr>
            <w:tcW w:w="32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46E84" w:rsidRPr="00AD3C77" w:rsidRDefault="00B46E84" w:rsidP="00AE50C7">
            <w:pPr>
              <w:jc w:val="both"/>
              <w:rPr>
                <w:rFonts w:eastAsiaTheme="minorEastAsia" w:cs="Times New Roman"/>
                <w:sz w:val="20"/>
                <w:szCs w:val="20"/>
                <w:lang w:eastAsia="ru-RU"/>
              </w:rPr>
            </w:pPr>
            <w:r w:rsidRPr="00AD3C77">
              <w:rPr>
                <w:rFonts w:eastAsiaTheme="minorEastAsia" w:cs="Times New Roman"/>
                <w:sz w:val="20"/>
                <w:szCs w:val="20"/>
                <w:lang w:eastAsia="ru-RU"/>
              </w:rPr>
              <w:t>Мероприятие 01.01</w:t>
            </w:r>
          </w:p>
          <w:p w:rsidR="00B46E84" w:rsidRPr="00AD3C77" w:rsidRDefault="00B46E84" w:rsidP="00AE50C7">
            <w:pPr>
              <w:jc w:val="both"/>
              <w:rPr>
                <w:rFonts w:eastAsiaTheme="minorEastAsia" w:cs="Times New Roman"/>
                <w:sz w:val="20"/>
                <w:szCs w:val="20"/>
                <w:lang w:eastAsia="ru-RU"/>
              </w:rPr>
            </w:pPr>
            <w:r w:rsidRPr="00AD3C77">
              <w:rPr>
                <w:rFonts w:eastAsiaTheme="minorEastAsia" w:cs="Times New Roman"/>
                <w:sz w:val="20"/>
                <w:szCs w:val="20"/>
                <w:lang w:eastAsia="ru-RU"/>
              </w:rPr>
              <w:t>Установка на объектах культурного наследия, находящихся в собственности муниципального образования информационных надписей</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46E84" w:rsidRPr="00AD3C77" w:rsidRDefault="00697268" w:rsidP="00C50A42">
            <w:pPr>
              <w:jc w:val="center"/>
              <w:rPr>
                <w:rFonts w:eastAsiaTheme="minorEastAsia" w:cs="Times New Roman"/>
                <w:sz w:val="20"/>
                <w:szCs w:val="20"/>
                <w:lang w:eastAsia="ru-RU"/>
              </w:rPr>
            </w:pPr>
            <w:r w:rsidRPr="00AD3C77">
              <w:rPr>
                <w:rFonts w:eastAsiaTheme="minorEastAsia" w:cs="Times New Roman"/>
                <w:sz w:val="20"/>
                <w:szCs w:val="20"/>
                <w:lang w:eastAsia="ru-RU"/>
              </w:rPr>
              <w:t>2023-2027</w:t>
            </w:r>
          </w:p>
        </w:tc>
        <w:tc>
          <w:tcPr>
            <w:tcW w:w="1363" w:type="dxa"/>
            <w:tcBorders>
              <w:top w:val="single" w:sz="4" w:space="0" w:color="auto"/>
              <w:left w:val="single" w:sz="4" w:space="0" w:color="auto"/>
              <w:bottom w:val="single" w:sz="4" w:space="0" w:color="auto"/>
              <w:right w:val="single" w:sz="4" w:space="0" w:color="auto"/>
            </w:tcBorders>
            <w:shd w:val="clear" w:color="auto" w:fill="auto"/>
            <w:hideMark/>
          </w:tcPr>
          <w:p w:rsidR="00B46E84" w:rsidRPr="00AD3C77" w:rsidRDefault="00B46E84" w:rsidP="00B66C31">
            <w:pPr>
              <w:rPr>
                <w:rFonts w:eastAsiaTheme="minorEastAsia" w:cs="Times New Roman"/>
                <w:sz w:val="20"/>
                <w:szCs w:val="20"/>
                <w:lang w:eastAsia="ru-RU"/>
              </w:rPr>
            </w:pPr>
            <w:r w:rsidRPr="00AD3C77">
              <w:rPr>
                <w:rFonts w:eastAsiaTheme="minorEastAsia" w:cs="Times New Roman"/>
                <w:sz w:val="20"/>
                <w:szCs w:val="20"/>
                <w:lang w:eastAsia="ru-RU"/>
              </w:rPr>
              <w:t>Итого</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B46E84" w:rsidRPr="00AD3C77" w:rsidRDefault="00B46E84" w:rsidP="00C50A42">
            <w:pPr>
              <w:jc w:val="center"/>
              <w:rPr>
                <w:rFonts w:eastAsiaTheme="minorEastAsia" w:cs="Times New Roman"/>
                <w:sz w:val="20"/>
                <w:szCs w:val="20"/>
                <w:lang w:eastAsia="ru-RU"/>
              </w:rPr>
            </w:pPr>
            <w:r>
              <w:rPr>
                <w:rFonts w:eastAsiaTheme="minorEastAsia" w:cs="Times New Roman"/>
                <w:sz w:val="20"/>
                <w:szCs w:val="20"/>
                <w:lang w:eastAsia="ru-RU"/>
              </w:rPr>
              <w:t>0,00</w:t>
            </w:r>
          </w:p>
        </w:tc>
        <w:tc>
          <w:tcPr>
            <w:tcW w:w="3030" w:type="dxa"/>
            <w:gridSpan w:val="5"/>
            <w:tcBorders>
              <w:top w:val="single" w:sz="4" w:space="0" w:color="auto"/>
              <w:left w:val="single" w:sz="4" w:space="0" w:color="auto"/>
              <w:bottom w:val="single" w:sz="4" w:space="0" w:color="auto"/>
              <w:right w:val="single" w:sz="4" w:space="0" w:color="auto"/>
            </w:tcBorders>
            <w:shd w:val="clear" w:color="auto" w:fill="auto"/>
            <w:hideMark/>
          </w:tcPr>
          <w:p w:rsidR="00B46E84" w:rsidRPr="00AD3C77" w:rsidRDefault="00B46E84" w:rsidP="00C50A42">
            <w:pPr>
              <w:jc w:val="center"/>
              <w:rPr>
                <w:rFonts w:eastAsiaTheme="minorEastAsia" w:cs="Times New Roman"/>
                <w:sz w:val="20"/>
                <w:szCs w:val="20"/>
                <w:lang w:eastAsia="ru-RU"/>
              </w:rPr>
            </w:pPr>
            <w:r>
              <w:rPr>
                <w:rFonts w:eastAsiaTheme="minorEastAsia" w:cs="Times New Roman"/>
                <w:sz w:val="20"/>
                <w:szCs w:val="20"/>
                <w:lang w:eastAsia="ru-RU"/>
              </w:rPr>
              <w:t>0,00</w:t>
            </w:r>
          </w:p>
        </w:tc>
        <w:tc>
          <w:tcPr>
            <w:tcW w:w="782" w:type="dxa"/>
            <w:tcBorders>
              <w:top w:val="single" w:sz="4" w:space="0" w:color="auto"/>
              <w:left w:val="single" w:sz="4" w:space="0" w:color="auto"/>
              <w:bottom w:val="single" w:sz="4" w:space="0" w:color="auto"/>
              <w:right w:val="single" w:sz="4" w:space="0" w:color="auto"/>
            </w:tcBorders>
            <w:shd w:val="clear" w:color="auto" w:fill="auto"/>
            <w:hideMark/>
          </w:tcPr>
          <w:p w:rsidR="00B46E84" w:rsidRPr="00AD3C77" w:rsidRDefault="00B46E84" w:rsidP="00C50A42">
            <w:pPr>
              <w:jc w:val="center"/>
              <w:rPr>
                <w:rFonts w:eastAsiaTheme="minorEastAsia" w:cs="Times New Roman"/>
                <w:sz w:val="20"/>
                <w:szCs w:val="20"/>
                <w:lang w:eastAsia="ru-RU"/>
              </w:rPr>
            </w:pPr>
            <w:r>
              <w:rPr>
                <w:rFonts w:eastAsiaTheme="minorEastAsia" w:cs="Times New Roman"/>
                <w:sz w:val="20"/>
                <w:szCs w:val="20"/>
                <w:lang w:eastAsia="ru-RU"/>
              </w:rPr>
              <w:t>0,00</w:t>
            </w:r>
          </w:p>
        </w:tc>
        <w:tc>
          <w:tcPr>
            <w:tcW w:w="779" w:type="dxa"/>
            <w:tcBorders>
              <w:top w:val="single" w:sz="4" w:space="0" w:color="auto"/>
              <w:left w:val="single" w:sz="4" w:space="0" w:color="auto"/>
              <w:bottom w:val="single" w:sz="4" w:space="0" w:color="auto"/>
              <w:right w:val="single" w:sz="4" w:space="0" w:color="auto"/>
            </w:tcBorders>
            <w:shd w:val="clear" w:color="auto" w:fill="auto"/>
            <w:hideMark/>
          </w:tcPr>
          <w:p w:rsidR="00B46E84" w:rsidRPr="00AD3C77" w:rsidRDefault="00B46E84" w:rsidP="00C50A42">
            <w:pPr>
              <w:jc w:val="center"/>
              <w:rPr>
                <w:rFonts w:eastAsiaTheme="minorEastAsia" w:cs="Times New Roman"/>
                <w:sz w:val="20"/>
                <w:szCs w:val="20"/>
                <w:lang w:eastAsia="ru-RU"/>
              </w:rPr>
            </w:pPr>
            <w:r>
              <w:rPr>
                <w:rFonts w:eastAsiaTheme="minorEastAsia" w:cs="Times New Roman"/>
                <w:sz w:val="20"/>
                <w:szCs w:val="20"/>
                <w:lang w:eastAsia="ru-RU"/>
              </w:rPr>
              <w:t>0,00</w:t>
            </w:r>
          </w:p>
        </w:tc>
        <w:tc>
          <w:tcPr>
            <w:tcW w:w="711" w:type="dxa"/>
            <w:tcBorders>
              <w:top w:val="single" w:sz="4" w:space="0" w:color="auto"/>
              <w:left w:val="single" w:sz="4" w:space="0" w:color="auto"/>
              <w:bottom w:val="single" w:sz="4" w:space="0" w:color="auto"/>
              <w:right w:val="single" w:sz="4" w:space="0" w:color="auto"/>
            </w:tcBorders>
            <w:shd w:val="clear" w:color="auto" w:fill="auto"/>
            <w:hideMark/>
          </w:tcPr>
          <w:p w:rsidR="00B46E84" w:rsidRPr="00AD3C77" w:rsidRDefault="00B46E84" w:rsidP="00C50A42">
            <w:pPr>
              <w:jc w:val="center"/>
              <w:rPr>
                <w:rFonts w:eastAsiaTheme="minorEastAsia" w:cs="Times New Roman"/>
                <w:sz w:val="20"/>
                <w:szCs w:val="20"/>
                <w:lang w:eastAsia="ru-RU"/>
              </w:rPr>
            </w:pPr>
            <w:r>
              <w:rPr>
                <w:rFonts w:eastAsiaTheme="minorEastAsia" w:cs="Times New Roman"/>
                <w:sz w:val="20"/>
                <w:szCs w:val="20"/>
                <w:lang w:eastAsia="ru-RU"/>
              </w:rPr>
              <w:t>0,00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B46E84" w:rsidRPr="00AD3C77" w:rsidRDefault="00B46E84" w:rsidP="00C50A42">
            <w:pPr>
              <w:jc w:val="center"/>
              <w:rPr>
                <w:rFonts w:eastAsiaTheme="minorEastAsia" w:cs="Times New Roman"/>
                <w:sz w:val="20"/>
                <w:szCs w:val="20"/>
                <w:lang w:eastAsia="ru-RU"/>
              </w:rPr>
            </w:pPr>
            <w:r>
              <w:rPr>
                <w:rFonts w:eastAsiaTheme="minorEastAsia" w:cs="Times New Roman"/>
                <w:sz w:val="20"/>
                <w:szCs w:val="20"/>
                <w:lang w:eastAsia="ru-RU"/>
              </w:rPr>
              <w:t>0,00</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46E84" w:rsidRPr="00AD3C77" w:rsidRDefault="00B46E84" w:rsidP="00AE50C7">
            <w:pPr>
              <w:jc w:val="both"/>
              <w:rPr>
                <w:rFonts w:eastAsiaTheme="minorEastAsia" w:cs="Times New Roman"/>
                <w:sz w:val="20"/>
                <w:szCs w:val="20"/>
                <w:lang w:eastAsia="ru-RU"/>
              </w:rPr>
            </w:pPr>
            <w:r w:rsidRPr="002A1B78">
              <w:rPr>
                <w:rFonts w:cs="Times New Roman"/>
                <w:sz w:val="20"/>
                <w:szCs w:val="20"/>
              </w:rPr>
              <w:t>Комитет по культуре, физической культуре, спорту работе с детьми и молодежью администрации городского округа Зарайск</w:t>
            </w:r>
            <w:r w:rsidR="00A47992">
              <w:rPr>
                <w:rFonts w:cs="Times New Roman"/>
                <w:sz w:val="20"/>
                <w:szCs w:val="20"/>
              </w:rPr>
              <w:t>, администрация городского округа Зарайск</w:t>
            </w:r>
            <w:r w:rsidR="0084555B">
              <w:rPr>
                <w:rFonts w:cs="Times New Roman"/>
                <w:sz w:val="20"/>
                <w:szCs w:val="20"/>
              </w:rPr>
              <w:t xml:space="preserve"> Московской области</w:t>
            </w:r>
          </w:p>
        </w:tc>
      </w:tr>
      <w:tr w:rsidR="00B46E84" w:rsidRPr="00AD3C77" w:rsidTr="001F0AE8">
        <w:trPr>
          <w:trHeight w:val="667"/>
          <w:jc w:val="center"/>
        </w:trPr>
        <w:tc>
          <w:tcPr>
            <w:tcW w:w="567" w:type="dxa"/>
            <w:vMerge/>
            <w:tcBorders>
              <w:top w:val="single" w:sz="4" w:space="0" w:color="auto"/>
              <w:left w:val="single" w:sz="4" w:space="0" w:color="auto"/>
              <w:bottom w:val="single" w:sz="4" w:space="0" w:color="000000"/>
              <w:right w:val="single" w:sz="4" w:space="0" w:color="auto"/>
            </w:tcBorders>
            <w:vAlign w:val="center"/>
            <w:hideMark/>
          </w:tcPr>
          <w:p w:rsidR="00B46E84" w:rsidRPr="00AD3C77" w:rsidRDefault="00B46E84" w:rsidP="00C50A42">
            <w:pPr>
              <w:jc w:val="center"/>
              <w:rPr>
                <w:rFonts w:eastAsiaTheme="minorEastAsia" w:cs="Times New Roman"/>
                <w:sz w:val="20"/>
                <w:szCs w:val="20"/>
                <w:lang w:eastAsia="ru-RU"/>
              </w:rPr>
            </w:pPr>
          </w:p>
        </w:tc>
        <w:tc>
          <w:tcPr>
            <w:tcW w:w="3260" w:type="dxa"/>
            <w:vMerge/>
            <w:tcBorders>
              <w:top w:val="single" w:sz="4" w:space="0" w:color="auto"/>
              <w:left w:val="single" w:sz="4" w:space="0" w:color="auto"/>
              <w:right w:val="single" w:sz="4" w:space="0" w:color="auto"/>
            </w:tcBorders>
            <w:vAlign w:val="center"/>
            <w:hideMark/>
          </w:tcPr>
          <w:p w:rsidR="00B46E84" w:rsidRPr="00AD3C77" w:rsidRDefault="00B46E84" w:rsidP="00AE50C7">
            <w:pPr>
              <w:jc w:val="both"/>
              <w:rPr>
                <w:rFonts w:eastAsiaTheme="minorEastAsia" w:cs="Times New Roman"/>
                <w:sz w:val="20"/>
                <w:szCs w:val="20"/>
                <w:lang w:eastAsia="ru-RU"/>
              </w:rPr>
            </w:pPr>
          </w:p>
        </w:tc>
        <w:tc>
          <w:tcPr>
            <w:tcW w:w="1134" w:type="dxa"/>
            <w:vMerge/>
            <w:tcBorders>
              <w:top w:val="single" w:sz="4" w:space="0" w:color="auto"/>
              <w:left w:val="single" w:sz="4" w:space="0" w:color="auto"/>
              <w:right w:val="single" w:sz="4" w:space="0" w:color="auto"/>
            </w:tcBorders>
            <w:vAlign w:val="center"/>
            <w:hideMark/>
          </w:tcPr>
          <w:p w:rsidR="00B46E84" w:rsidRPr="00AD3C77" w:rsidRDefault="00B46E84" w:rsidP="00C50A42">
            <w:pPr>
              <w:jc w:val="center"/>
              <w:rPr>
                <w:rFonts w:eastAsiaTheme="minorEastAsia" w:cs="Times New Roman"/>
                <w:sz w:val="20"/>
                <w:szCs w:val="20"/>
                <w:lang w:eastAsia="ru-RU"/>
              </w:rPr>
            </w:pPr>
          </w:p>
        </w:tc>
        <w:tc>
          <w:tcPr>
            <w:tcW w:w="1363" w:type="dxa"/>
            <w:tcBorders>
              <w:top w:val="single" w:sz="4" w:space="0" w:color="auto"/>
              <w:left w:val="nil"/>
              <w:bottom w:val="single" w:sz="4" w:space="0" w:color="auto"/>
              <w:right w:val="single" w:sz="4" w:space="0" w:color="auto"/>
            </w:tcBorders>
            <w:shd w:val="clear" w:color="auto" w:fill="auto"/>
            <w:hideMark/>
          </w:tcPr>
          <w:p w:rsidR="00B46E84" w:rsidRPr="00AD3C77" w:rsidRDefault="00B46E84" w:rsidP="00B66C31">
            <w:pPr>
              <w:rPr>
                <w:rFonts w:eastAsiaTheme="minorEastAsia" w:cs="Times New Roman"/>
                <w:sz w:val="20"/>
                <w:szCs w:val="20"/>
                <w:lang w:eastAsia="ru-RU"/>
              </w:rPr>
            </w:pPr>
            <w:r w:rsidRPr="00AD3C77">
              <w:rPr>
                <w:rFonts w:eastAsiaTheme="minorEastAsia" w:cs="Times New Roman"/>
                <w:sz w:val="20"/>
                <w:szCs w:val="20"/>
                <w:lang w:eastAsia="ru-RU"/>
              </w:rPr>
              <w:t>Средства бюджета Московской области</w:t>
            </w:r>
          </w:p>
        </w:tc>
        <w:tc>
          <w:tcPr>
            <w:tcW w:w="1134" w:type="dxa"/>
            <w:tcBorders>
              <w:top w:val="single" w:sz="4" w:space="0" w:color="auto"/>
              <w:left w:val="nil"/>
              <w:bottom w:val="single" w:sz="4" w:space="0" w:color="auto"/>
              <w:right w:val="single" w:sz="4" w:space="0" w:color="auto"/>
            </w:tcBorders>
            <w:shd w:val="clear" w:color="auto" w:fill="auto"/>
            <w:hideMark/>
          </w:tcPr>
          <w:p w:rsidR="00B46E84" w:rsidRPr="00AD3C77" w:rsidRDefault="00B46E84" w:rsidP="00C50A42">
            <w:pPr>
              <w:jc w:val="center"/>
              <w:rPr>
                <w:rFonts w:eastAsiaTheme="minorEastAsia" w:cs="Times New Roman"/>
                <w:sz w:val="20"/>
                <w:szCs w:val="20"/>
                <w:lang w:eastAsia="ru-RU"/>
              </w:rPr>
            </w:pPr>
            <w:r>
              <w:rPr>
                <w:rFonts w:eastAsiaTheme="minorEastAsia" w:cs="Times New Roman"/>
                <w:sz w:val="20"/>
                <w:szCs w:val="20"/>
                <w:lang w:eastAsia="ru-RU"/>
              </w:rPr>
              <w:t>0,00</w:t>
            </w:r>
          </w:p>
        </w:tc>
        <w:tc>
          <w:tcPr>
            <w:tcW w:w="3030" w:type="dxa"/>
            <w:gridSpan w:val="5"/>
            <w:tcBorders>
              <w:top w:val="single" w:sz="4" w:space="0" w:color="auto"/>
              <w:left w:val="nil"/>
              <w:bottom w:val="single" w:sz="4" w:space="0" w:color="auto"/>
              <w:right w:val="single" w:sz="4" w:space="0" w:color="000000"/>
            </w:tcBorders>
            <w:shd w:val="clear" w:color="auto" w:fill="auto"/>
            <w:hideMark/>
          </w:tcPr>
          <w:p w:rsidR="00B46E84" w:rsidRPr="00AD3C77" w:rsidRDefault="00B46E84" w:rsidP="00C50A42">
            <w:pPr>
              <w:jc w:val="center"/>
              <w:rPr>
                <w:rFonts w:eastAsiaTheme="minorEastAsia" w:cs="Times New Roman"/>
                <w:sz w:val="20"/>
                <w:szCs w:val="20"/>
                <w:lang w:eastAsia="ru-RU"/>
              </w:rPr>
            </w:pPr>
            <w:r>
              <w:rPr>
                <w:rFonts w:eastAsiaTheme="minorEastAsia" w:cs="Times New Roman"/>
                <w:sz w:val="20"/>
                <w:szCs w:val="20"/>
                <w:lang w:eastAsia="ru-RU"/>
              </w:rPr>
              <w:t>0,00</w:t>
            </w:r>
          </w:p>
        </w:tc>
        <w:tc>
          <w:tcPr>
            <w:tcW w:w="782" w:type="dxa"/>
            <w:tcBorders>
              <w:top w:val="single" w:sz="4" w:space="0" w:color="auto"/>
              <w:left w:val="nil"/>
              <w:bottom w:val="single" w:sz="4" w:space="0" w:color="auto"/>
              <w:right w:val="single" w:sz="4" w:space="0" w:color="auto"/>
            </w:tcBorders>
            <w:shd w:val="clear" w:color="auto" w:fill="auto"/>
            <w:hideMark/>
          </w:tcPr>
          <w:p w:rsidR="00B46E84" w:rsidRPr="00AD3C77" w:rsidRDefault="00B46E84" w:rsidP="00C50A42">
            <w:pPr>
              <w:jc w:val="center"/>
              <w:rPr>
                <w:rFonts w:eastAsiaTheme="minorEastAsia" w:cs="Times New Roman"/>
                <w:sz w:val="20"/>
                <w:szCs w:val="20"/>
                <w:lang w:eastAsia="ru-RU"/>
              </w:rPr>
            </w:pPr>
            <w:r>
              <w:rPr>
                <w:rFonts w:eastAsiaTheme="minorEastAsia" w:cs="Times New Roman"/>
                <w:sz w:val="20"/>
                <w:szCs w:val="20"/>
                <w:lang w:eastAsia="ru-RU"/>
              </w:rPr>
              <w:t>0,00</w:t>
            </w:r>
          </w:p>
        </w:tc>
        <w:tc>
          <w:tcPr>
            <w:tcW w:w="779" w:type="dxa"/>
            <w:tcBorders>
              <w:top w:val="single" w:sz="4" w:space="0" w:color="auto"/>
              <w:left w:val="nil"/>
              <w:bottom w:val="single" w:sz="4" w:space="0" w:color="auto"/>
              <w:right w:val="single" w:sz="4" w:space="0" w:color="auto"/>
            </w:tcBorders>
            <w:shd w:val="clear" w:color="auto" w:fill="auto"/>
            <w:hideMark/>
          </w:tcPr>
          <w:p w:rsidR="00B46E84" w:rsidRPr="00AD3C77" w:rsidRDefault="00B46E84" w:rsidP="00C50A42">
            <w:pPr>
              <w:jc w:val="center"/>
              <w:rPr>
                <w:rFonts w:eastAsiaTheme="minorEastAsia" w:cs="Times New Roman"/>
                <w:sz w:val="20"/>
                <w:szCs w:val="20"/>
                <w:lang w:eastAsia="ru-RU"/>
              </w:rPr>
            </w:pPr>
            <w:r>
              <w:rPr>
                <w:rFonts w:eastAsiaTheme="minorEastAsia" w:cs="Times New Roman"/>
                <w:sz w:val="20"/>
                <w:szCs w:val="20"/>
                <w:lang w:eastAsia="ru-RU"/>
              </w:rPr>
              <w:t>0,00</w:t>
            </w:r>
          </w:p>
        </w:tc>
        <w:tc>
          <w:tcPr>
            <w:tcW w:w="711" w:type="dxa"/>
            <w:tcBorders>
              <w:top w:val="single" w:sz="4" w:space="0" w:color="auto"/>
              <w:left w:val="nil"/>
              <w:bottom w:val="single" w:sz="4" w:space="0" w:color="auto"/>
              <w:right w:val="single" w:sz="4" w:space="0" w:color="auto"/>
            </w:tcBorders>
            <w:shd w:val="clear" w:color="auto" w:fill="auto"/>
            <w:hideMark/>
          </w:tcPr>
          <w:p w:rsidR="00B46E84" w:rsidRPr="00AD3C77" w:rsidRDefault="00B46E84" w:rsidP="00C50A42">
            <w:pPr>
              <w:jc w:val="center"/>
              <w:rPr>
                <w:rFonts w:eastAsiaTheme="minorEastAsia" w:cs="Times New Roman"/>
                <w:sz w:val="20"/>
                <w:szCs w:val="20"/>
                <w:lang w:eastAsia="ru-RU"/>
              </w:rPr>
            </w:pPr>
            <w:r>
              <w:rPr>
                <w:rFonts w:eastAsiaTheme="minorEastAsia" w:cs="Times New Roman"/>
                <w:sz w:val="20"/>
                <w:szCs w:val="20"/>
                <w:lang w:eastAsia="ru-RU"/>
              </w:rPr>
              <w:t>0,00</w:t>
            </w:r>
          </w:p>
        </w:tc>
        <w:tc>
          <w:tcPr>
            <w:tcW w:w="709" w:type="dxa"/>
            <w:tcBorders>
              <w:top w:val="single" w:sz="4" w:space="0" w:color="auto"/>
              <w:left w:val="nil"/>
              <w:bottom w:val="single" w:sz="4" w:space="0" w:color="auto"/>
              <w:right w:val="single" w:sz="4" w:space="0" w:color="auto"/>
            </w:tcBorders>
            <w:shd w:val="clear" w:color="auto" w:fill="auto"/>
            <w:hideMark/>
          </w:tcPr>
          <w:p w:rsidR="00B46E84" w:rsidRPr="00AD3C77" w:rsidRDefault="00B46E84" w:rsidP="00C50A42">
            <w:pPr>
              <w:jc w:val="center"/>
              <w:rPr>
                <w:rFonts w:eastAsiaTheme="minorEastAsia" w:cs="Times New Roman"/>
                <w:sz w:val="20"/>
                <w:szCs w:val="20"/>
                <w:lang w:eastAsia="ru-RU"/>
              </w:rPr>
            </w:pPr>
            <w:r>
              <w:rPr>
                <w:rFonts w:eastAsiaTheme="minorEastAsia" w:cs="Times New Roman"/>
                <w:sz w:val="20"/>
                <w:szCs w:val="20"/>
                <w:lang w:eastAsia="ru-RU"/>
              </w:rPr>
              <w:t>0,00</w:t>
            </w:r>
          </w:p>
        </w:tc>
        <w:tc>
          <w:tcPr>
            <w:tcW w:w="1984" w:type="dxa"/>
            <w:vMerge/>
            <w:tcBorders>
              <w:top w:val="single" w:sz="4" w:space="0" w:color="auto"/>
              <w:left w:val="single" w:sz="4" w:space="0" w:color="auto"/>
              <w:bottom w:val="single" w:sz="4" w:space="0" w:color="000000"/>
              <w:right w:val="single" w:sz="4" w:space="0" w:color="auto"/>
            </w:tcBorders>
            <w:vAlign w:val="center"/>
            <w:hideMark/>
          </w:tcPr>
          <w:p w:rsidR="00B46E84" w:rsidRPr="00AD3C77" w:rsidRDefault="00B46E84" w:rsidP="00AE50C7">
            <w:pPr>
              <w:jc w:val="both"/>
              <w:rPr>
                <w:rFonts w:eastAsiaTheme="minorEastAsia" w:cs="Times New Roman"/>
                <w:sz w:val="20"/>
                <w:szCs w:val="20"/>
                <w:lang w:eastAsia="ru-RU"/>
              </w:rPr>
            </w:pPr>
          </w:p>
        </w:tc>
      </w:tr>
      <w:tr w:rsidR="00B46E84" w:rsidRPr="00AD3C77" w:rsidTr="001F0AE8">
        <w:trPr>
          <w:trHeight w:val="896"/>
          <w:jc w:val="center"/>
        </w:trPr>
        <w:tc>
          <w:tcPr>
            <w:tcW w:w="567" w:type="dxa"/>
            <w:vMerge/>
            <w:tcBorders>
              <w:top w:val="single" w:sz="4" w:space="0" w:color="auto"/>
              <w:left w:val="single" w:sz="4" w:space="0" w:color="auto"/>
              <w:bottom w:val="single" w:sz="4" w:space="0" w:color="000000"/>
              <w:right w:val="single" w:sz="4" w:space="0" w:color="auto"/>
            </w:tcBorders>
            <w:vAlign w:val="center"/>
            <w:hideMark/>
          </w:tcPr>
          <w:p w:rsidR="00B46E84" w:rsidRPr="00AD3C77" w:rsidRDefault="00B46E84" w:rsidP="00C50A42">
            <w:pPr>
              <w:jc w:val="center"/>
              <w:rPr>
                <w:rFonts w:eastAsiaTheme="minorEastAsia" w:cs="Times New Roman"/>
                <w:sz w:val="20"/>
                <w:szCs w:val="20"/>
                <w:lang w:eastAsia="ru-RU"/>
              </w:rPr>
            </w:pPr>
          </w:p>
        </w:tc>
        <w:tc>
          <w:tcPr>
            <w:tcW w:w="3260" w:type="dxa"/>
            <w:vMerge/>
            <w:tcBorders>
              <w:left w:val="single" w:sz="4" w:space="0" w:color="auto"/>
              <w:right w:val="single" w:sz="4" w:space="0" w:color="auto"/>
            </w:tcBorders>
            <w:vAlign w:val="center"/>
            <w:hideMark/>
          </w:tcPr>
          <w:p w:rsidR="00B46E84" w:rsidRPr="00AD3C77" w:rsidRDefault="00B46E84" w:rsidP="00AE50C7">
            <w:pPr>
              <w:jc w:val="both"/>
              <w:rPr>
                <w:rFonts w:eastAsiaTheme="minorEastAsia" w:cs="Times New Roman"/>
                <w:sz w:val="20"/>
                <w:szCs w:val="20"/>
                <w:lang w:eastAsia="ru-RU"/>
              </w:rPr>
            </w:pPr>
          </w:p>
        </w:tc>
        <w:tc>
          <w:tcPr>
            <w:tcW w:w="1134" w:type="dxa"/>
            <w:vMerge/>
            <w:tcBorders>
              <w:left w:val="single" w:sz="4" w:space="0" w:color="auto"/>
              <w:right w:val="single" w:sz="4" w:space="0" w:color="auto"/>
            </w:tcBorders>
            <w:vAlign w:val="center"/>
            <w:hideMark/>
          </w:tcPr>
          <w:p w:rsidR="00B46E84" w:rsidRPr="00AD3C77" w:rsidRDefault="00B46E84" w:rsidP="00C50A42">
            <w:pPr>
              <w:jc w:val="center"/>
              <w:rPr>
                <w:rFonts w:eastAsiaTheme="minorEastAsia" w:cs="Times New Roman"/>
                <w:sz w:val="20"/>
                <w:szCs w:val="20"/>
                <w:lang w:eastAsia="ru-RU"/>
              </w:rPr>
            </w:pPr>
          </w:p>
        </w:tc>
        <w:tc>
          <w:tcPr>
            <w:tcW w:w="1363" w:type="dxa"/>
            <w:tcBorders>
              <w:top w:val="nil"/>
              <w:left w:val="nil"/>
              <w:bottom w:val="single" w:sz="4" w:space="0" w:color="auto"/>
              <w:right w:val="single" w:sz="4" w:space="0" w:color="auto"/>
            </w:tcBorders>
            <w:shd w:val="clear" w:color="auto" w:fill="auto"/>
            <w:hideMark/>
          </w:tcPr>
          <w:p w:rsidR="00B46E84" w:rsidRPr="00AD3C77" w:rsidRDefault="00FB6FFC" w:rsidP="00B66C31">
            <w:pPr>
              <w:rPr>
                <w:rFonts w:eastAsiaTheme="minorEastAsia" w:cs="Times New Roman"/>
                <w:sz w:val="20"/>
                <w:szCs w:val="20"/>
                <w:lang w:eastAsia="ru-RU"/>
              </w:rPr>
            </w:pPr>
            <w:r w:rsidRPr="00AD3C77">
              <w:rPr>
                <w:rFonts w:eastAsiaTheme="minorEastAsia" w:cs="Times New Roman"/>
                <w:sz w:val="20"/>
                <w:szCs w:val="20"/>
                <w:lang w:eastAsia="ru-RU"/>
              </w:rPr>
              <w:t>Средства бюджет</w:t>
            </w:r>
            <w:r>
              <w:rPr>
                <w:rFonts w:eastAsiaTheme="minorEastAsia" w:cs="Times New Roman"/>
                <w:sz w:val="20"/>
                <w:szCs w:val="20"/>
                <w:lang w:eastAsia="ru-RU"/>
              </w:rPr>
              <w:t>а городского округа</w:t>
            </w:r>
          </w:p>
        </w:tc>
        <w:tc>
          <w:tcPr>
            <w:tcW w:w="1134" w:type="dxa"/>
            <w:tcBorders>
              <w:top w:val="nil"/>
              <w:left w:val="nil"/>
              <w:bottom w:val="single" w:sz="4" w:space="0" w:color="auto"/>
              <w:right w:val="single" w:sz="4" w:space="0" w:color="auto"/>
            </w:tcBorders>
            <w:shd w:val="clear" w:color="auto" w:fill="auto"/>
            <w:hideMark/>
          </w:tcPr>
          <w:p w:rsidR="00B46E84" w:rsidRPr="00AD3C77" w:rsidRDefault="00B46E84" w:rsidP="00C50A42">
            <w:pPr>
              <w:jc w:val="center"/>
              <w:rPr>
                <w:rFonts w:eastAsiaTheme="minorEastAsia" w:cs="Times New Roman"/>
                <w:sz w:val="20"/>
                <w:szCs w:val="20"/>
                <w:lang w:eastAsia="ru-RU"/>
              </w:rPr>
            </w:pPr>
            <w:r>
              <w:rPr>
                <w:rFonts w:eastAsiaTheme="minorEastAsia" w:cs="Times New Roman"/>
                <w:sz w:val="20"/>
                <w:szCs w:val="20"/>
                <w:lang w:eastAsia="ru-RU"/>
              </w:rPr>
              <w:t>0,00</w:t>
            </w:r>
          </w:p>
        </w:tc>
        <w:tc>
          <w:tcPr>
            <w:tcW w:w="3030" w:type="dxa"/>
            <w:gridSpan w:val="5"/>
            <w:tcBorders>
              <w:top w:val="single" w:sz="4" w:space="0" w:color="auto"/>
              <w:left w:val="nil"/>
              <w:bottom w:val="single" w:sz="4" w:space="0" w:color="auto"/>
              <w:right w:val="single" w:sz="4" w:space="0" w:color="000000"/>
            </w:tcBorders>
            <w:shd w:val="clear" w:color="auto" w:fill="auto"/>
            <w:hideMark/>
          </w:tcPr>
          <w:p w:rsidR="00B46E84" w:rsidRPr="00AD3C77" w:rsidRDefault="00B46E84" w:rsidP="00C50A42">
            <w:pPr>
              <w:jc w:val="center"/>
              <w:rPr>
                <w:rFonts w:eastAsiaTheme="minorEastAsia" w:cs="Times New Roman"/>
                <w:sz w:val="20"/>
                <w:szCs w:val="20"/>
                <w:lang w:eastAsia="ru-RU"/>
              </w:rPr>
            </w:pPr>
            <w:r>
              <w:rPr>
                <w:rFonts w:eastAsiaTheme="minorEastAsia" w:cs="Times New Roman"/>
                <w:sz w:val="20"/>
                <w:szCs w:val="20"/>
                <w:lang w:eastAsia="ru-RU"/>
              </w:rPr>
              <w:t>0,00</w:t>
            </w:r>
          </w:p>
        </w:tc>
        <w:tc>
          <w:tcPr>
            <w:tcW w:w="782" w:type="dxa"/>
            <w:tcBorders>
              <w:top w:val="nil"/>
              <w:left w:val="nil"/>
              <w:bottom w:val="single" w:sz="4" w:space="0" w:color="auto"/>
              <w:right w:val="single" w:sz="4" w:space="0" w:color="auto"/>
            </w:tcBorders>
            <w:shd w:val="clear" w:color="auto" w:fill="auto"/>
            <w:hideMark/>
          </w:tcPr>
          <w:p w:rsidR="00B46E84" w:rsidRPr="00AD3C77" w:rsidRDefault="00B46E84" w:rsidP="00C50A42">
            <w:pPr>
              <w:jc w:val="center"/>
              <w:rPr>
                <w:rFonts w:eastAsiaTheme="minorEastAsia" w:cs="Times New Roman"/>
                <w:sz w:val="20"/>
                <w:szCs w:val="20"/>
                <w:lang w:eastAsia="ru-RU"/>
              </w:rPr>
            </w:pPr>
            <w:r>
              <w:rPr>
                <w:rFonts w:eastAsiaTheme="minorEastAsia" w:cs="Times New Roman"/>
                <w:sz w:val="20"/>
                <w:szCs w:val="20"/>
                <w:lang w:eastAsia="ru-RU"/>
              </w:rPr>
              <w:t>0,00</w:t>
            </w:r>
          </w:p>
        </w:tc>
        <w:tc>
          <w:tcPr>
            <w:tcW w:w="779" w:type="dxa"/>
            <w:tcBorders>
              <w:top w:val="nil"/>
              <w:left w:val="nil"/>
              <w:bottom w:val="single" w:sz="4" w:space="0" w:color="auto"/>
              <w:right w:val="single" w:sz="4" w:space="0" w:color="auto"/>
            </w:tcBorders>
            <w:shd w:val="clear" w:color="auto" w:fill="auto"/>
            <w:hideMark/>
          </w:tcPr>
          <w:p w:rsidR="00B46E84" w:rsidRPr="00AD3C77" w:rsidRDefault="00B46E84" w:rsidP="00C50A42">
            <w:pPr>
              <w:jc w:val="center"/>
              <w:rPr>
                <w:rFonts w:eastAsiaTheme="minorEastAsia" w:cs="Times New Roman"/>
                <w:sz w:val="20"/>
                <w:szCs w:val="20"/>
                <w:lang w:eastAsia="ru-RU"/>
              </w:rPr>
            </w:pPr>
            <w:r>
              <w:rPr>
                <w:rFonts w:eastAsiaTheme="minorEastAsia" w:cs="Times New Roman"/>
                <w:sz w:val="20"/>
                <w:szCs w:val="20"/>
                <w:lang w:eastAsia="ru-RU"/>
              </w:rPr>
              <w:t>0,00</w:t>
            </w:r>
          </w:p>
        </w:tc>
        <w:tc>
          <w:tcPr>
            <w:tcW w:w="711" w:type="dxa"/>
            <w:tcBorders>
              <w:top w:val="nil"/>
              <w:left w:val="nil"/>
              <w:bottom w:val="single" w:sz="4" w:space="0" w:color="auto"/>
              <w:right w:val="single" w:sz="4" w:space="0" w:color="auto"/>
            </w:tcBorders>
            <w:shd w:val="clear" w:color="auto" w:fill="auto"/>
            <w:hideMark/>
          </w:tcPr>
          <w:p w:rsidR="00B46E84" w:rsidRPr="00AD3C77" w:rsidRDefault="00B46E84" w:rsidP="00C50A42">
            <w:pPr>
              <w:jc w:val="center"/>
              <w:rPr>
                <w:rFonts w:eastAsiaTheme="minorEastAsia" w:cs="Times New Roman"/>
                <w:sz w:val="20"/>
                <w:szCs w:val="20"/>
                <w:lang w:eastAsia="ru-RU"/>
              </w:rPr>
            </w:pPr>
            <w:r>
              <w:rPr>
                <w:rFonts w:eastAsiaTheme="minorEastAsia" w:cs="Times New Roman"/>
                <w:sz w:val="20"/>
                <w:szCs w:val="20"/>
                <w:lang w:eastAsia="ru-RU"/>
              </w:rPr>
              <w:t>0,00</w:t>
            </w:r>
          </w:p>
        </w:tc>
        <w:tc>
          <w:tcPr>
            <w:tcW w:w="709" w:type="dxa"/>
            <w:tcBorders>
              <w:top w:val="nil"/>
              <w:left w:val="nil"/>
              <w:bottom w:val="single" w:sz="4" w:space="0" w:color="auto"/>
              <w:right w:val="single" w:sz="4" w:space="0" w:color="auto"/>
            </w:tcBorders>
            <w:shd w:val="clear" w:color="auto" w:fill="auto"/>
            <w:hideMark/>
          </w:tcPr>
          <w:p w:rsidR="00B46E84" w:rsidRPr="00AD3C77" w:rsidRDefault="00B46E84" w:rsidP="00C50A42">
            <w:pPr>
              <w:jc w:val="center"/>
              <w:rPr>
                <w:rFonts w:eastAsiaTheme="minorEastAsia" w:cs="Times New Roman"/>
                <w:sz w:val="20"/>
                <w:szCs w:val="20"/>
                <w:lang w:eastAsia="ru-RU"/>
              </w:rPr>
            </w:pPr>
            <w:r>
              <w:rPr>
                <w:rFonts w:eastAsiaTheme="minorEastAsia" w:cs="Times New Roman"/>
                <w:sz w:val="20"/>
                <w:szCs w:val="20"/>
                <w:lang w:eastAsia="ru-RU"/>
              </w:rPr>
              <w:t>0,00</w:t>
            </w:r>
          </w:p>
        </w:tc>
        <w:tc>
          <w:tcPr>
            <w:tcW w:w="1984" w:type="dxa"/>
            <w:vMerge/>
            <w:tcBorders>
              <w:top w:val="single" w:sz="4" w:space="0" w:color="auto"/>
              <w:left w:val="single" w:sz="4" w:space="0" w:color="auto"/>
              <w:bottom w:val="single" w:sz="4" w:space="0" w:color="000000"/>
              <w:right w:val="single" w:sz="4" w:space="0" w:color="auto"/>
            </w:tcBorders>
            <w:vAlign w:val="center"/>
            <w:hideMark/>
          </w:tcPr>
          <w:p w:rsidR="00B46E84" w:rsidRPr="00AD3C77" w:rsidRDefault="00B46E84" w:rsidP="00AE50C7">
            <w:pPr>
              <w:jc w:val="both"/>
              <w:rPr>
                <w:rFonts w:eastAsiaTheme="minorEastAsia" w:cs="Times New Roman"/>
                <w:sz w:val="20"/>
                <w:szCs w:val="20"/>
                <w:lang w:eastAsia="ru-RU"/>
              </w:rPr>
            </w:pPr>
          </w:p>
        </w:tc>
      </w:tr>
      <w:tr w:rsidR="00B46E84" w:rsidRPr="00AD3C77" w:rsidTr="001F0AE8">
        <w:trPr>
          <w:trHeight w:val="575"/>
          <w:jc w:val="center"/>
        </w:trPr>
        <w:tc>
          <w:tcPr>
            <w:tcW w:w="567" w:type="dxa"/>
            <w:vMerge/>
            <w:tcBorders>
              <w:top w:val="single" w:sz="4" w:space="0" w:color="auto"/>
              <w:left w:val="single" w:sz="4" w:space="0" w:color="auto"/>
              <w:bottom w:val="single" w:sz="4" w:space="0" w:color="000000"/>
              <w:right w:val="single" w:sz="4" w:space="0" w:color="auto"/>
            </w:tcBorders>
            <w:vAlign w:val="center"/>
          </w:tcPr>
          <w:p w:rsidR="00B46E84" w:rsidRPr="00AD3C77" w:rsidRDefault="00B46E84" w:rsidP="00C50A42">
            <w:pPr>
              <w:jc w:val="center"/>
              <w:rPr>
                <w:rFonts w:eastAsiaTheme="minorEastAsia" w:cs="Times New Roman"/>
                <w:sz w:val="20"/>
                <w:szCs w:val="20"/>
                <w:lang w:eastAsia="ru-RU"/>
              </w:rPr>
            </w:pPr>
          </w:p>
        </w:tc>
        <w:tc>
          <w:tcPr>
            <w:tcW w:w="3260" w:type="dxa"/>
            <w:vMerge/>
            <w:tcBorders>
              <w:left w:val="single" w:sz="4" w:space="0" w:color="auto"/>
              <w:right w:val="single" w:sz="4" w:space="0" w:color="auto"/>
            </w:tcBorders>
            <w:vAlign w:val="center"/>
          </w:tcPr>
          <w:p w:rsidR="00B46E84" w:rsidRPr="00AD3C77" w:rsidRDefault="00B46E84" w:rsidP="00AE50C7">
            <w:pPr>
              <w:jc w:val="both"/>
              <w:rPr>
                <w:rFonts w:eastAsiaTheme="minorEastAsia" w:cs="Times New Roman"/>
                <w:sz w:val="20"/>
                <w:szCs w:val="20"/>
                <w:lang w:eastAsia="ru-RU"/>
              </w:rPr>
            </w:pPr>
          </w:p>
        </w:tc>
        <w:tc>
          <w:tcPr>
            <w:tcW w:w="1134" w:type="dxa"/>
            <w:vMerge/>
            <w:tcBorders>
              <w:left w:val="single" w:sz="4" w:space="0" w:color="auto"/>
              <w:right w:val="single" w:sz="4" w:space="0" w:color="auto"/>
            </w:tcBorders>
            <w:vAlign w:val="center"/>
          </w:tcPr>
          <w:p w:rsidR="00B46E84" w:rsidRPr="00AD3C77" w:rsidRDefault="00B46E84" w:rsidP="00C50A42">
            <w:pPr>
              <w:jc w:val="center"/>
              <w:rPr>
                <w:rFonts w:eastAsiaTheme="minorEastAsia" w:cs="Times New Roman"/>
                <w:sz w:val="20"/>
                <w:szCs w:val="20"/>
                <w:lang w:eastAsia="ru-RU"/>
              </w:rPr>
            </w:pPr>
          </w:p>
        </w:tc>
        <w:tc>
          <w:tcPr>
            <w:tcW w:w="1363" w:type="dxa"/>
            <w:tcBorders>
              <w:top w:val="single" w:sz="4" w:space="0" w:color="auto"/>
              <w:left w:val="nil"/>
              <w:right w:val="single" w:sz="4" w:space="0" w:color="auto"/>
            </w:tcBorders>
            <w:shd w:val="clear" w:color="auto" w:fill="auto"/>
          </w:tcPr>
          <w:p w:rsidR="00B46E84" w:rsidRPr="00AD3C77" w:rsidRDefault="00B46E84" w:rsidP="00B66C31">
            <w:pPr>
              <w:rPr>
                <w:rFonts w:eastAsiaTheme="minorEastAsia" w:cs="Times New Roman"/>
                <w:sz w:val="20"/>
                <w:szCs w:val="20"/>
                <w:lang w:eastAsia="ru-RU"/>
              </w:rPr>
            </w:pPr>
            <w:r w:rsidRPr="00AD3C77">
              <w:rPr>
                <w:rFonts w:eastAsiaTheme="minorEastAsia" w:cs="Times New Roman"/>
                <w:sz w:val="20"/>
                <w:szCs w:val="20"/>
                <w:lang w:eastAsia="ru-RU"/>
              </w:rPr>
              <w:t>Внебюджетные средства</w:t>
            </w:r>
          </w:p>
        </w:tc>
        <w:tc>
          <w:tcPr>
            <w:tcW w:w="1134" w:type="dxa"/>
            <w:tcBorders>
              <w:top w:val="single" w:sz="4" w:space="0" w:color="auto"/>
              <w:left w:val="nil"/>
              <w:right w:val="single" w:sz="4" w:space="0" w:color="auto"/>
            </w:tcBorders>
            <w:shd w:val="clear" w:color="auto" w:fill="auto"/>
          </w:tcPr>
          <w:p w:rsidR="00B46E84" w:rsidRPr="00AD3C77" w:rsidRDefault="00B46E84" w:rsidP="00C50A42">
            <w:pPr>
              <w:jc w:val="center"/>
              <w:rPr>
                <w:rFonts w:eastAsiaTheme="minorEastAsia" w:cs="Times New Roman"/>
                <w:sz w:val="20"/>
                <w:szCs w:val="20"/>
                <w:lang w:eastAsia="ru-RU"/>
              </w:rPr>
            </w:pPr>
            <w:r>
              <w:rPr>
                <w:rFonts w:eastAsiaTheme="minorEastAsia" w:cs="Times New Roman"/>
                <w:sz w:val="20"/>
                <w:szCs w:val="20"/>
                <w:lang w:eastAsia="ru-RU"/>
              </w:rPr>
              <w:t>0,00</w:t>
            </w:r>
          </w:p>
        </w:tc>
        <w:tc>
          <w:tcPr>
            <w:tcW w:w="3030" w:type="dxa"/>
            <w:gridSpan w:val="5"/>
            <w:tcBorders>
              <w:top w:val="single" w:sz="4" w:space="0" w:color="auto"/>
              <w:left w:val="nil"/>
              <w:right w:val="single" w:sz="4" w:space="0" w:color="000000"/>
            </w:tcBorders>
            <w:shd w:val="clear" w:color="auto" w:fill="auto"/>
          </w:tcPr>
          <w:p w:rsidR="00B46E84" w:rsidRPr="00AD3C77" w:rsidRDefault="00B46E84" w:rsidP="00C50A42">
            <w:pPr>
              <w:jc w:val="center"/>
              <w:rPr>
                <w:rFonts w:eastAsiaTheme="minorEastAsia" w:cs="Times New Roman"/>
                <w:sz w:val="20"/>
                <w:szCs w:val="20"/>
                <w:lang w:eastAsia="ru-RU"/>
              </w:rPr>
            </w:pPr>
            <w:r>
              <w:rPr>
                <w:rFonts w:eastAsiaTheme="minorEastAsia" w:cs="Times New Roman"/>
                <w:sz w:val="20"/>
                <w:szCs w:val="20"/>
                <w:lang w:eastAsia="ru-RU"/>
              </w:rPr>
              <w:t>0,00</w:t>
            </w:r>
          </w:p>
        </w:tc>
        <w:tc>
          <w:tcPr>
            <w:tcW w:w="782" w:type="dxa"/>
            <w:tcBorders>
              <w:top w:val="single" w:sz="4" w:space="0" w:color="auto"/>
              <w:left w:val="nil"/>
              <w:right w:val="single" w:sz="4" w:space="0" w:color="auto"/>
            </w:tcBorders>
            <w:shd w:val="clear" w:color="auto" w:fill="auto"/>
          </w:tcPr>
          <w:p w:rsidR="00B46E84" w:rsidRPr="00AD3C77" w:rsidRDefault="00B46E84" w:rsidP="00C50A42">
            <w:pPr>
              <w:jc w:val="center"/>
              <w:rPr>
                <w:rFonts w:eastAsiaTheme="minorEastAsia" w:cs="Times New Roman"/>
                <w:sz w:val="20"/>
                <w:szCs w:val="20"/>
                <w:lang w:eastAsia="ru-RU"/>
              </w:rPr>
            </w:pPr>
            <w:r>
              <w:rPr>
                <w:rFonts w:eastAsiaTheme="minorEastAsia" w:cs="Times New Roman"/>
                <w:sz w:val="20"/>
                <w:szCs w:val="20"/>
                <w:lang w:eastAsia="ru-RU"/>
              </w:rPr>
              <w:t>0,00</w:t>
            </w:r>
          </w:p>
        </w:tc>
        <w:tc>
          <w:tcPr>
            <w:tcW w:w="779" w:type="dxa"/>
            <w:tcBorders>
              <w:top w:val="single" w:sz="4" w:space="0" w:color="auto"/>
              <w:left w:val="nil"/>
              <w:right w:val="single" w:sz="4" w:space="0" w:color="auto"/>
            </w:tcBorders>
            <w:shd w:val="clear" w:color="auto" w:fill="auto"/>
          </w:tcPr>
          <w:p w:rsidR="00B46E84" w:rsidRPr="00AD3C77" w:rsidRDefault="00B46E84" w:rsidP="00C50A42">
            <w:pPr>
              <w:jc w:val="center"/>
              <w:rPr>
                <w:rFonts w:eastAsiaTheme="minorEastAsia" w:cs="Times New Roman"/>
                <w:sz w:val="20"/>
                <w:szCs w:val="20"/>
                <w:lang w:eastAsia="ru-RU"/>
              </w:rPr>
            </w:pPr>
            <w:r>
              <w:rPr>
                <w:rFonts w:eastAsiaTheme="minorEastAsia" w:cs="Times New Roman"/>
                <w:sz w:val="20"/>
                <w:szCs w:val="20"/>
                <w:lang w:eastAsia="ru-RU"/>
              </w:rPr>
              <w:t>0,00</w:t>
            </w:r>
          </w:p>
        </w:tc>
        <w:tc>
          <w:tcPr>
            <w:tcW w:w="711" w:type="dxa"/>
            <w:tcBorders>
              <w:top w:val="single" w:sz="4" w:space="0" w:color="auto"/>
              <w:left w:val="nil"/>
              <w:right w:val="single" w:sz="4" w:space="0" w:color="auto"/>
            </w:tcBorders>
            <w:shd w:val="clear" w:color="auto" w:fill="auto"/>
          </w:tcPr>
          <w:p w:rsidR="00B46E84" w:rsidRPr="00AD3C77" w:rsidRDefault="00B46E84" w:rsidP="00C50A42">
            <w:pPr>
              <w:jc w:val="center"/>
              <w:rPr>
                <w:rFonts w:eastAsiaTheme="minorEastAsia" w:cs="Times New Roman"/>
                <w:sz w:val="20"/>
                <w:szCs w:val="20"/>
                <w:lang w:eastAsia="ru-RU"/>
              </w:rPr>
            </w:pPr>
            <w:r>
              <w:rPr>
                <w:rFonts w:eastAsiaTheme="minorEastAsia" w:cs="Times New Roman"/>
                <w:sz w:val="20"/>
                <w:szCs w:val="20"/>
                <w:lang w:eastAsia="ru-RU"/>
              </w:rPr>
              <w:t>0,00</w:t>
            </w:r>
          </w:p>
        </w:tc>
        <w:tc>
          <w:tcPr>
            <w:tcW w:w="709" w:type="dxa"/>
            <w:tcBorders>
              <w:top w:val="single" w:sz="4" w:space="0" w:color="auto"/>
              <w:left w:val="nil"/>
              <w:right w:val="single" w:sz="4" w:space="0" w:color="auto"/>
            </w:tcBorders>
            <w:shd w:val="clear" w:color="auto" w:fill="auto"/>
          </w:tcPr>
          <w:p w:rsidR="00B46E84" w:rsidRPr="00AD3C77" w:rsidRDefault="00B46E84" w:rsidP="00C50A42">
            <w:pPr>
              <w:jc w:val="center"/>
              <w:rPr>
                <w:rFonts w:eastAsiaTheme="minorEastAsia" w:cs="Times New Roman"/>
                <w:sz w:val="20"/>
                <w:szCs w:val="20"/>
                <w:lang w:eastAsia="ru-RU"/>
              </w:rPr>
            </w:pPr>
            <w:r>
              <w:rPr>
                <w:rFonts w:eastAsiaTheme="minorEastAsia" w:cs="Times New Roman"/>
                <w:sz w:val="20"/>
                <w:szCs w:val="20"/>
                <w:lang w:eastAsia="ru-RU"/>
              </w:rPr>
              <w:t>0,00</w:t>
            </w:r>
          </w:p>
        </w:tc>
        <w:tc>
          <w:tcPr>
            <w:tcW w:w="1984" w:type="dxa"/>
            <w:vMerge/>
            <w:tcBorders>
              <w:top w:val="single" w:sz="4" w:space="0" w:color="auto"/>
              <w:left w:val="single" w:sz="4" w:space="0" w:color="auto"/>
              <w:bottom w:val="single" w:sz="4" w:space="0" w:color="auto"/>
              <w:right w:val="single" w:sz="4" w:space="0" w:color="auto"/>
            </w:tcBorders>
            <w:vAlign w:val="center"/>
          </w:tcPr>
          <w:p w:rsidR="00B46E84" w:rsidRPr="00AD3C77" w:rsidRDefault="00B46E84" w:rsidP="00AE50C7">
            <w:pPr>
              <w:jc w:val="both"/>
              <w:rPr>
                <w:rFonts w:eastAsiaTheme="minorEastAsia" w:cs="Times New Roman"/>
                <w:sz w:val="20"/>
                <w:szCs w:val="20"/>
                <w:lang w:eastAsia="ru-RU"/>
              </w:rPr>
            </w:pPr>
          </w:p>
        </w:tc>
      </w:tr>
      <w:tr w:rsidR="00C52C5D" w:rsidRPr="00AD3C77" w:rsidTr="001F0AE8">
        <w:trPr>
          <w:trHeight w:val="300"/>
          <w:jc w:val="center"/>
        </w:trPr>
        <w:tc>
          <w:tcPr>
            <w:tcW w:w="567" w:type="dxa"/>
            <w:vMerge/>
            <w:tcBorders>
              <w:top w:val="single" w:sz="4" w:space="0" w:color="auto"/>
              <w:left w:val="single" w:sz="4" w:space="0" w:color="auto"/>
              <w:bottom w:val="single" w:sz="4" w:space="0" w:color="000000"/>
              <w:right w:val="single" w:sz="4" w:space="0" w:color="auto"/>
            </w:tcBorders>
            <w:vAlign w:val="center"/>
            <w:hideMark/>
          </w:tcPr>
          <w:p w:rsidR="00C52C5D" w:rsidRPr="00AD3C77" w:rsidRDefault="00C52C5D" w:rsidP="00C50A42">
            <w:pPr>
              <w:jc w:val="center"/>
              <w:rPr>
                <w:rFonts w:eastAsiaTheme="minorEastAsia" w:cs="Times New Roman"/>
                <w:sz w:val="20"/>
                <w:szCs w:val="20"/>
                <w:lang w:eastAsia="ru-RU"/>
              </w:rPr>
            </w:pPr>
          </w:p>
        </w:tc>
        <w:tc>
          <w:tcPr>
            <w:tcW w:w="3260" w:type="dxa"/>
            <w:vMerge w:val="restart"/>
            <w:tcBorders>
              <w:top w:val="single" w:sz="4" w:space="0" w:color="auto"/>
              <w:left w:val="single" w:sz="4" w:space="0" w:color="auto"/>
              <w:right w:val="single" w:sz="4" w:space="0" w:color="auto"/>
            </w:tcBorders>
            <w:shd w:val="clear" w:color="auto" w:fill="auto"/>
            <w:hideMark/>
          </w:tcPr>
          <w:p w:rsidR="00C52C5D" w:rsidRPr="00AD3C77" w:rsidRDefault="00A6665F" w:rsidP="00AE50C7">
            <w:pPr>
              <w:jc w:val="both"/>
              <w:rPr>
                <w:rFonts w:eastAsiaTheme="minorEastAsia" w:cs="Times New Roman"/>
                <w:sz w:val="20"/>
                <w:szCs w:val="20"/>
                <w:lang w:eastAsia="ru-RU"/>
              </w:rPr>
            </w:pPr>
            <w:r>
              <w:rPr>
                <w:rFonts w:eastAsia="Times New Roman"/>
                <w:color w:val="000000" w:themeColor="text1"/>
                <w:sz w:val="20"/>
                <w:szCs w:val="20"/>
                <w:lang w:eastAsia="ru-RU"/>
              </w:rPr>
              <w:t xml:space="preserve">Проведены работы по </w:t>
            </w:r>
            <w:r w:rsidR="00C52C5D" w:rsidRPr="00032352">
              <w:rPr>
                <w:rFonts w:eastAsia="Times New Roman"/>
                <w:color w:val="000000" w:themeColor="text1"/>
                <w:sz w:val="20"/>
                <w:szCs w:val="20"/>
                <w:lang w:eastAsia="ru-RU"/>
              </w:rPr>
              <w:t>установке на объектах культурного наследия,</w:t>
            </w:r>
          </w:p>
          <w:p w:rsidR="00C52C5D" w:rsidRPr="00AD3C77" w:rsidRDefault="00C52C5D" w:rsidP="00AE50C7">
            <w:pPr>
              <w:jc w:val="both"/>
              <w:rPr>
                <w:rFonts w:eastAsiaTheme="minorEastAsia" w:cs="Times New Roman"/>
                <w:sz w:val="20"/>
                <w:szCs w:val="20"/>
                <w:lang w:eastAsia="ru-RU"/>
              </w:rPr>
            </w:pPr>
            <w:r w:rsidRPr="00032352">
              <w:rPr>
                <w:rFonts w:eastAsia="Times New Roman"/>
                <w:color w:val="000000" w:themeColor="text1"/>
                <w:sz w:val="20"/>
                <w:szCs w:val="20"/>
                <w:lang w:eastAsia="ru-RU"/>
              </w:rPr>
              <w:t xml:space="preserve">находящихся в </w:t>
            </w:r>
            <w:r>
              <w:rPr>
                <w:rFonts w:eastAsia="Times New Roman"/>
                <w:color w:val="000000" w:themeColor="text1"/>
                <w:sz w:val="20"/>
                <w:szCs w:val="20"/>
                <w:lang w:eastAsia="ru-RU"/>
              </w:rPr>
              <w:t>собственности городского округа Зарайск</w:t>
            </w:r>
            <w:r w:rsidRPr="00032352">
              <w:rPr>
                <w:rFonts w:eastAsia="Times New Roman"/>
                <w:color w:val="000000" w:themeColor="text1"/>
                <w:sz w:val="20"/>
                <w:szCs w:val="20"/>
                <w:lang w:eastAsia="ru-RU"/>
              </w:rPr>
              <w:t>, информационны</w:t>
            </w:r>
            <w:r w:rsidR="00B66C31">
              <w:rPr>
                <w:rFonts w:eastAsia="Times New Roman"/>
                <w:color w:val="000000" w:themeColor="text1"/>
                <w:sz w:val="20"/>
                <w:szCs w:val="20"/>
                <w:lang w:eastAsia="ru-RU"/>
              </w:rPr>
              <w:t>х надписей и обозначений, шт.</w:t>
            </w:r>
          </w:p>
        </w:tc>
        <w:tc>
          <w:tcPr>
            <w:tcW w:w="1134" w:type="dxa"/>
            <w:vMerge w:val="restart"/>
            <w:tcBorders>
              <w:top w:val="single" w:sz="4" w:space="0" w:color="auto"/>
              <w:left w:val="single" w:sz="4" w:space="0" w:color="auto"/>
              <w:right w:val="single" w:sz="4" w:space="0" w:color="auto"/>
            </w:tcBorders>
            <w:shd w:val="clear" w:color="auto" w:fill="auto"/>
            <w:hideMark/>
          </w:tcPr>
          <w:p w:rsidR="00C52C5D" w:rsidRPr="00AD3C77" w:rsidRDefault="00C52C5D" w:rsidP="00C50A42">
            <w:pPr>
              <w:jc w:val="center"/>
              <w:rPr>
                <w:rFonts w:eastAsiaTheme="minorEastAsia" w:cs="Times New Roman"/>
                <w:sz w:val="20"/>
                <w:szCs w:val="20"/>
                <w:lang w:eastAsia="ru-RU"/>
              </w:rPr>
            </w:pPr>
            <w:r w:rsidRPr="00AD3C77">
              <w:rPr>
                <w:rFonts w:eastAsiaTheme="minorEastAsia" w:cs="Times New Roman"/>
                <w:sz w:val="20"/>
                <w:szCs w:val="20"/>
                <w:lang w:eastAsia="ru-RU"/>
              </w:rPr>
              <w:t>х</w:t>
            </w:r>
          </w:p>
        </w:tc>
        <w:tc>
          <w:tcPr>
            <w:tcW w:w="1363" w:type="dxa"/>
            <w:vMerge w:val="restart"/>
            <w:tcBorders>
              <w:top w:val="single" w:sz="4" w:space="0" w:color="auto"/>
              <w:left w:val="single" w:sz="4" w:space="0" w:color="auto"/>
              <w:right w:val="single" w:sz="4" w:space="0" w:color="auto"/>
            </w:tcBorders>
            <w:shd w:val="clear" w:color="auto" w:fill="auto"/>
            <w:hideMark/>
          </w:tcPr>
          <w:p w:rsidR="00C52C5D" w:rsidRPr="00AD3C77" w:rsidRDefault="00C52C5D" w:rsidP="00603F71">
            <w:pPr>
              <w:jc w:val="center"/>
              <w:rPr>
                <w:rFonts w:eastAsiaTheme="minorEastAsia" w:cs="Times New Roman"/>
                <w:sz w:val="20"/>
                <w:szCs w:val="20"/>
                <w:lang w:eastAsia="ru-RU"/>
              </w:rPr>
            </w:pPr>
            <w:r w:rsidRPr="00AD3C77">
              <w:rPr>
                <w:rFonts w:eastAsiaTheme="minorEastAsia" w:cs="Times New Roman"/>
                <w:sz w:val="20"/>
                <w:szCs w:val="20"/>
                <w:lang w:eastAsia="ru-RU"/>
              </w:rPr>
              <w:t>х</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52C5D" w:rsidRPr="00AD3C77" w:rsidRDefault="00C52C5D" w:rsidP="00C50A42">
            <w:pPr>
              <w:jc w:val="center"/>
              <w:rPr>
                <w:rFonts w:eastAsiaTheme="minorEastAsia" w:cs="Times New Roman"/>
                <w:sz w:val="20"/>
                <w:szCs w:val="20"/>
                <w:lang w:eastAsia="ru-RU"/>
              </w:rPr>
            </w:pPr>
            <w:r w:rsidRPr="00AD3C77">
              <w:rPr>
                <w:rFonts w:eastAsiaTheme="minorEastAsia" w:cs="Times New Roman"/>
                <w:sz w:val="20"/>
                <w:szCs w:val="20"/>
                <w:lang w:eastAsia="ru-RU"/>
              </w:rPr>
              <w:t xml:space="preserve">Всего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52C5D" w:rsidRPr="00AD3C77" w:rsidRDefault="00C52C5D" w:rsidP="00C50A42">
            <w:pPr>
              <w:jc w:val="center"/>
              <w:rPr>
                <w:rFonts w:eastAsiaTheme="minorEastAsia" w:cs="Times New Roman"/>
                <w:sz w:val="20"/>
                <w:szCs w:val="20"/>
                <w:lang w:eastAsia="ru-RU"/>
              </w:rPr>
            </w:pPr>
            <w:r w:rsidRPr="00AD3C77">
              <w:rPr>
                <w:rFonts w:eastAsiaTheme="minorEastAsia" w:cs="Times New Roman"/>
                <w:sz w:val="20"/>
                <w:szCs w:val="20"/>
                <w:lang w:eastAsia="ru-RU"/>
              </w:rPr>
              <w:t>2023 год</w:t>
            </w:r>
          </w:p>
        </w:tc>
        <w:tc>
          <w:tcPr>
            <w:tcW w:w="2180" w:type="dxa"/>
            <w:gridSpan w:val="4"/>
            <w:tcBorders>
              <w:top w:val="single" w:sz="4" w:space="0" w:color="auto"/>
              <w:left w:val="single" w:sz="4" w:space="0" w:color="auto"/>
              <w:bottom w:val="single" w:sz="4" w:space="0" w:color="auto"/>
              <w:right w:val="single" w:sz="4" w:space="0" w:color="000000"/>
            </w:tcBorders>
            <w:shd w:val="clear" w:color="auto" w:fill="auto"/>
            <w:hideMark/>
          </w:tcPr>
          <w:p w:rsidR="00C52C5D" w:rsidRPr="00AD3C77" w:rsidRDefault="00AF410C" w:rsidP="00C50A42">
            <w:pPr>
              <w:jc w:val="center"/>
              <w:rPr>
                <w:rFonts w:eastAsiaTheme="minorEastAsia" w:cs="Times New Roman"/>
                <w:sz w:val="20"/>
                <w:szCs w:val="20"/>
                <w:lang w:eastAsia="ru-RU"/>
              </w:rPr>
            </w:pPr>
            <w:r>
              <w:rPr>
                <w:rFonts w:eastAsiaTheme="minorEastAsia" w:cs="Times New Roman"/>
                <w:sz w:val="20"/>
                <w:szCs w:val="20"/>
                <w:lang w:eastAsia="ru-RU"/>
              </w:rPr>
              <w:t>в</w:t>
            </w:r>
            <w:r w:rsidR="00907CF7">
              <w:rPr>
                <w:rFonts w:eastAsiaTheme="minorEastAsia" w:cs="Times New Roman"/>
                <w:sz w:val="20"/>
                <w:szCs w:val="20"/>
                <w:lang w:eastAsia="ru-RU"/>
              </w:rPr>
              <w:t xml:space="preserve"> том числе по кварталам</w:t>
            </w:r>
          </w:p>
        </w:tc>
        <w:tc>
          <w:tcPr>
            <w:tcW w:w="78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52C5D" w:rsidRPr="00AD3C77" w:rsidRDefault="00C52C5D" w:rsidP="00C50A42">
            <w:pPr>
              <w:jc w:val="center"/>
              <w:rPr>
                <w:rFonts w:eastAsiaTheme="minorEastAsia" w:cs="Times New Roman"/>
                <w:sz w:val="20"/>
                <w:szCs w:val="20"/>
                <w:lang w:eastAsia="ru-RU"/>
              </w:rPr>
            </w:pPr>
            <w:r w:rsidRPr="00AD3C77">
              <w:rPr>
                <w:rFonts w:eastAsiaTheme="minorEastAsia" w:cs="Times New Roman"/>
                <w:sz w:val="20"/>
                <w:szCs w:val="20"/>
                <w:lang w:eastAsia="ru-RU"/>
              </w:rPr>
              <w:t xml:space="preserve">2024 год </w:t>
            </w:r>
          </w:p>
        </w:tc>
        <w:tc>
          <w:tcPr>
            <w:tcW w:w="77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52C5D" w:rsidRPr="00AD3C77" w:rsidRDefault="00C52C5D" w:rsidP="00C50A42">
            <w:pPr>
              <w:jc w:val="center"/>
              <w:rPr>
                <w:rFonts w:eastAsiaTheme="minorEastAsia" w:cs="Times New Roman"/>
                <w:sz w:val="20"/>
                <w:szCs w:val="20"/>
                <w:lang w:eastAsia="ru-RU"/>
              </w:rPr>
            </w:pPr>
            <w:r w:rsidRPr="00AD3C77">
              <w:rPr>
                <w:rFonts w:eastAsiaTheme="minorEastAsia" w:cs="Times New Roman"/>
                <w:sz w:val="20"/>
                <w:szCs w:val="20"/>
                <w:lang w:eastAsia="ru-RU"/>
              </w:rPr>
              <w:t>2025 год</w:t>
            </w:r>
          </w:p>
        </w:tc>
        <w:tc>
          <w:tcPr>
            <w:tcW w:w="71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52C5D" w:rsidRPr="00AD3C77" w:rsidRDefault="00C52C5D" w:rsidP="00C50A42">
            <w:pPr>
              <w:jc w:val="center"/>
              <w:rPr>
                <w:rFonts w:eastAsiaTheme="minorEastAsia" w:cs="Times New Roman"/>
                <w:sz w:val="20"/>
                <w:szCs w:val="20"/>
                <w:lang w:eastAsia="ru-RU"/>
              </w:rPr>
            </w:pPr>
            <w:r w:rsidRPr="00AD3C77">
              <w:rPr>
                <w:rFonts w:eastAsiaTheme="minorEastAsia" w:cs="Times New Roman"/>
                <w:sz w:val="20"/>
                <w:szCs w:val="20"/>
                <w:lang w:eastAsia="ru-RU"/>
              </w:rPr>
              <w:t>2026 год</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52C5D" w:rsidRPr="00AD3C77" w:rsidRDefault="00C52C5D" w:rsidP="00C50A42">
            <w:pPr>
              <w:jc w:val="center"/>
              <w:rPr>
                <w:rFonts w:eastAsiaTheme="minorEastAsia" w:cs="Times New Roman"/>
                <w:sz w:val="20"/>
                <w:szCs w:val="20"/>
                <w:lang w:eastAsia="ru-RU"/>
              </w:rPr>
            </w:pPr>
            <w:r w:rsidRPr="00AD3C77">
              <w:rPr>
                <w:rFonts w:eastAsiaTheme="minorEastAsia" w:cs="Times New Roman"/>
                <w:sz w:val="20"/>
                <w:szCs w:val="20"/>
                <w:lang w:eastAsia="ru-RU"/>
              </w:rPr>
              <w:t>2027 год</w:t>
            </w:r>
          </w:p>
        </w:tc>
        <w:tc>
          <w:tcPr>
            <w:tcW w:w="1984" w:type="dxa"/>
            <w:vMerge w:val="restart"/>
            <w:tcBorders>
              <w:top w:val="single" w:sz="4" w:space="0" w:color="auto"/>
              <w:left w:val="single" w:sz="4" w:space="0" w:color="auto"/>
              <w:right w:val="single" w:sz="4" w:space="0" w:color="auto"/>
            </w:tcBorders>
            <w:hideMark/>
          </w:tcPr>
          <w:p w:rsidR="00D00190" w:rsidRPr="00AD3C77" w:rsidRDefault="00D00190" w:rsidP="001E1A33">
            <w:pPr>
              <w:jc w:val="center"/>
              <w:rPr>
                <w:rFonts w:eastAsiaTheme="minorEastAsia" w:cs="Times New Roman"/>
                <w:sz w:val="20"/>
                <w:szCs w:val="20"/>
                <w:lang w:eastAsia="ru-RU"/>
              </w:rPr>
            </w:pPr>
            <w:r>
              <w:rPr>
                <w:rFonts w:eastAsiaTheme="minorEastAsia" w:cs="Times New Roman"/>
                <w:sz w:val="20"/>
                <w:szCs w:val="20"/>
                <w:lang w:eastAsia="ru-RU"/>
              </w:rPr>
              <w:t>х</w:t>
            </w:r>
          </w:p>
        </w:tc>
      </w:tr>
      <w:tr w:rsidR="00C52C5D" w:rsidRPr="00AD3C77" w:rsidTr="001F0AE8">
        <w:trPr>
          <w:trHeight w:val="234"/>
          <w:jc w:val="center"/>
        </w:trPr>
        <w:tc>
          <w:tcPr>
            <w:tcW w:w="567" w:type="dxa"/>
            <w:vMerge/>
            <w:tcBorders>
              <w:top w:val="single" w:sz="4" w:space="0" w:color="auto"/>
              <w:left w:val="single" w:sz="4" w:space="0" w:color="auto"/>
              <w:bottom w:val="single" w:sz="4" w:space="0" w:color="000000"/>
              <w:right w:val="single" w:sz="4" w:space="0" w:color="auto"/>
            </w:tcBorders>
            <w:vAlign w:val="center"/>
            <w:hideMark/>
          </w:tcPr>
          <w:p w:rsidR="00C52C5D" w:rsidRPr="00AD3C77" w:rsidRDefault="00C52C5D" w:rsidP="00C50A42">
            <w:pPr>
              <w:jc w:val="center"/>
              <w:rPr>
                <w:rFonts w:eastAsiaTheme="minorEastAsia" w:cs="Times New Roman"/>
                <w:sz w:val="20"/>
                <w:szCs w:val="20"/>
                <w:lang w:eastAsia="ru-RU"/>
              </w:rPr>
            </w:pPr>
          </w:p>
        </w:tc>
        <w:tc>
          <w:tcPr>
            <w:tcW w:w="3260" w:type="dxa"/>
            <w:vMerge/>
            <w:tcBorders>
              <w:left w:val="single" w:sz="4" w:space="0" w:color="auto"/>
              <w:right w:val="single" w:sz="4" w:space="0" w:color="auto"/>
            </w:tcBorders>
            <w:vAlign w:val="center"/>
            <w:hideMark/>
          </w:tcPr>
          <w:p w:rsidR="00C52C5D" w:rsidRPr="00AD3C77" w:rsidRDefault="00C52C5D" w:rsidP="00AE50C7">
            <w:pPr>
              <w:jc w:val="both"/>
              <w:rPr>
                <w:rFonts w:eastAsiaTheme="minorEastAsia" w:cs="Times New Roman"/>
                <w:sz w:val="20"/>
                <w:szCs w:val="20"/>
                <w:lang w:eastAsia="ru-RU"/>
              </w:rPr>
            </w:pPr>
          </w:p>
        </w:tc>
        <w:tc>
          <w:tcPr>
            <w:tcW w:w="1134" w:type="dxa"/>
            <w:vMerge/>
            <w:tcBorders>
              <w:left w:val="single" w:sz="4" w:space="0" w:color="auto"/>
              <w:right w:val="single" w:sz="4" w:space="0" w:color="auto"/>
            </w:tcBorders>
            <w:vAlign w:val="center"/>
            <w:hideMark/>
          </w:tcPr>
          <w:p w:rsidR="00C52C5D" w:rsidRPr="00AD3C77" w:rsidRDefault="00C52C5D" w:rsidP="00C50A42">
            <w:pPr>
              <w:jc w:val="center"/>
              <w:rPr>
                <w:rFonts w:eastAsiaTheme="minorEastAsia" w:cs="Times New Roman"/>
                <w:sz w:val="20"/>
                <w:szCs w:val="20"/>
                <w:lang w:eastAsia="ru-RU"/>
              </w:rPr>
            </w:pPr>
          </w:p>
        </w:tc>
        <w:tc>
          <w:tcPr>
            <w:tcW w:w="1363" w:type="dxa"/>
            <w:vMerge/>
            <w:tcBorders>
              <w:left w:val="single" w:sz="4" w:space="0" w:color="auto"/>
              <w:right w:val="single" w:sz="4" w:space="0" w:color="auto"/>
            </w:tcBorders>
            <w:vAlign w:val="center"/>
            <w:hideMark/>
          </w:tcPr>
          <w:p w:rsidR="00C52C5D" w:rsidRPr="00AD3C77" w:rsidRDefault="00C52C5D" w:rsidP="00B66C31">
            <w:pPr>
              <w:rPr>
                <w:rFonts w:eastAsiaTheme="minorEastAsia" w:cs="Times New Roman"/>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52C5D" w:rsidRPr="00AD3C77" w:rsidRDefault="00C52C5D" w:rsidP="00C50A42">
            <w:pPr>
              <w:jc w:val="center"/>
              <w:rPr>
                <w:rFonts w:eastAsiaTheme="minorEastAsia" w:cs="Times New Roman"/>
                <w:sz w:val="20"/>
                <w:szCs w:val="20"/>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C52C5D" w:rsidRPr="00AD3C77" w:rsidRDefault="00C52C5D" w:rsidP="00C50A42">
            <w:pPr>
              <w:jc w:val="center"/>
              <w:rPr>
                <w:rFonts w:eastAsiaTheme="minorEastAsia" w:cs="Times New Roman"/>
                <w:sz w:val="20"/>
                <w:szCs w:val="20"/>
                <w:lang w:eastAsia="ru-RU"/>
              </w:rPr>
            </w:pPr>
          </w:p>
        </w:tc>
        <w:tc>
          <w:tcPr>
            <w:tcW w:w="567" w:type="dxa"/>
            <w:tcBorders>
              <w:top w:val="nil"/>
              <w:left w:val="single" w:sz="4" w:space="0" w:color="auto"/>
              <w:bottom w:val="single" w:sz="4" w:space="0" w:color="auto"/>
              <w:right w:val="single" w:sz="4" w:space="0" w:color="auto"/>
            </w:tcBorders>
            <w:shd w:val="clear" w:color="auto" w:fill="auto"/>
            <w:hideMark/>
          </w:tcPr>
          <w:p w:rsidR="00C52C5D" w:rsidRPr="00AD3C77" w:rsidRDefault="00C52C5D" w:rsidP="00C50A42">
            <w:pPr>
              <w:jc w:val="center"/>
              <w:rPr>
                <w:rFonts w:eastAsiaTheme="minorEastAsia" w:cs="Times New Roman"/>
                <w:sz w:val="20"/>
                <w:szCs w:val="20"/>
                <w:lang w:eastAsia="ru-RU"/>
              </w:rPr>
            </w:pPr>
            <w:r w:rsidRPr="00AD3C77">
              <w:rPr>
                <w:rFonts w:eastAsiaTheme="minorEastAsia" w:cs="Times New Roman"/>
                <w:sz w:val="20"/>
                <w:szCs w:val="20"/>
                <w:lang w:eastAsia="ru-RU"/>
              </w:rPr>
              <w:t>I</w:t>
            </w:r>
          </w:p>
        </w:tc>
        <w:tc>
          <w:tcPr>
            <w:tcW w:w="567" w:type="dxa"/>
            <w:tcBorders>
              <w:top w:val="nil"/>
              <w:left w:val="nil"/>
              <w:bottom w:val="single" w:sz="4" w:space="0" w:color="auto"/>
              <w:right w:val="single" w:sz="4" w:space="0" w:color="auto"/>
            </w:tcBorders>
            <w:shd w:val="clear" w:color="auto" w:fill="auto"/>
            <w:hideMark/>
          </w:tcPr>
          <w:p w:rsidR="00C52C5D" w:rsidRPr="00AD3C77" w:rsidRDefault="00C52C5D" w:rsidP="00C50A42">
            <w:pPr>
              <w:jc w:val="center"/>
              <w:rPr>
                <w:rFonts w:eastAsiaTheme="minorEastAsia" w:cs="Times New Roman"/>
                <w:sz w:val="20"/>
                <w:szCs w:val="20"/>
                <w:lang w:eastAsia="ru-RU"/>
              </w:rPr>
            </w:pPr>
            <w:r w:rsidRPr="00AD3C77">
              <w:rPr>
                <w:rFonts w:eastAsiaTheme="minorEastAsia" w:cs="Times New Roman"/>
                <w:sz w:val="20"/>
                <w:szCs w:val="20"/>
                <w:lang w:eastAsia="ru-RU"/>
              </w:rPr>
              <w:t>II</w:t>
            </w:r>
          </w:p>
        </w:tc>
        <w:tc>
          <w:tcPr>
            <w:tcW w:w="567" w:type="dxa"/>
            <w:tcBorders>
              <w:top w:val="nil"/>
              <w:left w:val="nil"/>
              <w:bottom w:val="single" w:sz="4" w:space="0" w:color="auto"/>
              <w:right w:val="single" w:sz="4" w:space="0" w:color="auto"/>
            </w:tcBorders>
            <w:shd w:val="clear" w:color="auto" w:fill="auto"/>
            <w:hideMark/>
          </w:tcPr>
          <w:p w:rsidR="00C52C5D" w:rsidRPr="00AD3C77" w:rsidRDefault="00C52C5D" w:rsidP="00C50A42">
            <w:pPr>
              <w:jc w:val="center"/>
              <w:rPr>
                <w:rFonts w:eastAsiaTheme="minorEastAsia" w:cs="Times New Roman"/>
                <w:sz w:val="20"/>
                <w:szCs w:val="20"/>
                <w:lang w:eastAsia="ru-RU"/>
              </w:rPr>
            </w:pPr>
            <w:r w:rsidRPr="00AD3C77">
              <w:rPr>
                <w:rFonts w:eastAsiaTheme="minorEastAsia" w:cs="Times New Roman"/>
                <w:sz w:val="20"/>
                <w:szCs w:val="20"/>
                <w:lang w:eastAsia="ru-RU"/>
              </w:rPr>
              <w:t>III</w:t>
            </w:r>
          </w:p>
        </w:tc>
        <w:tc>
          <w:tcPr>
            <w:tcW w:w="479" w:type="dxa"/>
            <w:tcBorders>
              <w:top w:val="nil"/>
              <w:left w:val="nil"/>
              <w:bottom w:val="single" w:sz="4" w:space="0" w:color="auto"/>
              <w:right w:val="single" w:sz="4" w:space="0" w:color="auto"/>
            </w:tcBorders>
            <w:shd w:val="clear" w:color="auto" w:fill="auto"/>
            <w:hideMark/>
          </w:tcPr>
          <w:p w:rsidR="00C52C5D" w:rsidRPr="00AD3C77" w:rsidRDefault="00C52C5D" w:rsidP="00C50A42">
            <w:pPr>
              <w:jc w:val="center"/>
              <w:rPr>
                <w:rFonts w:eastAsiaTheme="minorEastAsia" w:cs="Times New Roman"/>
                <w:sz w:val="20"/>
                <w:szCs w:val="20"/>
                <w:lang w:eastAsia="ru-RU"/>
              </w:rPr>
            </w:pPr>
            <w:r w:rsidRPr="00AD3C77">
              <w:rPr>
                <w:rFonts w:eastAsiaTheme="minorEastAsia" w:cs="Times New Roman"/>
                <w:sz w:val="20"/>
                <w:szCs w:val="20"/>
                <w:lang w:eastAsia="ru-RU"/>
              </w:rPr>
              <w:t>IV</w:t>
            </w:r>
          </w:p>
        </w:tc>
        <w:tc>
          <w:tcPr>
            <w:tcW w:w="782" w:type="dxa"/>
            <w:vMerge/>
            <w:tcBorders>
              <w:top w:val="single" w:sz="4" w:space="0" w:color="auto"/>
              <w:left w:val="single" w:sz="4" w:space="0" w:color="auto"/>
              <w:bottom w:val="single" w:sz="4" w:space="0" w:color="auto"/>
              <w:right w:val="single" w:sz="4" w:space="0" w:color="auto"/>
            </w:tcBorders>
            <w:vAlign w:val="center"/>
            <w:hideMark/>
          </w:tcPr>
          <w:p w:rsidR="00C52C5D" w:rsidRPr="00AD3C77" w:rsidRDefault="00C52C5D" w:rsidP="00C50A42">
            <w:pPr>
              <w:jc w:val="center"/>
              <w:rPr>
                <w:rFonts w:eastAsiaTheme="minorEastAsia" w:cs="Times New Roman"/>
                <w:sz w:val="20"/>
                <w:szCs w:val="20"/>
                <w:lang w:eastAsia="ru-RU"/>
              </w:rPr>
            </w:pPr>
          </w:p>
        </w:tc>
        <w:tc>
          <w:tcPr>
            <w:tcW w:w="779" w:type="dxa"/>
            <w:vMerge/>
            <w:tcBorders>
              <w:top w:val="single" w:sz="4" w:space="0" w:color="auto"/>
              <w:left w:val="single" w:sz="4" w:space="0" w:color="auto"/>
              <w:bottom w:val="single" w:sz="4" w:space="0" w:color="auto"/>
              <w:right w:val="single" w:sz="4" w:space="0" w:color="auto"/>
            </w:tcBorders>
            <w:vAlign w:val="center"/>
            <w:hideMark/>
          </w:tcPr>
          <w:p w:rsidR="00C52C5D" w:rsidRPr="00AD3C77" w:rsidRDefault="00C52C5D" w:rsidP="00C50A42">
            <w:pPr>
              <w:jc w:val="center"/>
              <w:rPr>
                <w:rFonts w:eastAsiaTheme="minorEastAsia" w:cs="Times New Roman"/>
                <w:sz w:val="20"/>
                <w:szCs w:val="20"/>
                <w:lang w:eastAsia="ru-RU"/>
              </w:rPr>
            </w:pPr>
          </w:p>
        </w:tc>
        <w:tc>
          <w:tcPr>
            <w:tcW w:w="711" w:type="dxa"/>
            <w:vMerge/>
            <w:tcBorders>
              <w:top w:val="single" w:sz="4" w:space="0" w:color="auto"/>
              <w:left w:val="single" w:sz="4" w:space="0" w:color="auto"/>
              <w:bottom w:val="single" w:sz="4" w:space="0" w:color="auto"/>
              <w:right w:val="single" w:sz="4" w:space="0" w:color="auto"/>
            </w:tcBorders>
            <w:vAlign w:val="center"/>
            <w:hideMark/>
          </w:tcPr>
          <w:p w:rsidR="00C52C5D" w:rsidRPr="00AD3C77" w:rsidRDefault="00C52C5D" w:rsidP="00C50A42">
            <w:pPr>
              <w:jc w:val="center"/>
              <w:rPr>
                <w:rFonts w:eastAsiaTheme="minorEastAsia" w:cs="Times New Roman"/>
                <w:sz w:val="20"/>
                <w:szCs w:val="20"/>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C52C5D" w:rsidRPr="00AD3C77" w:rsidRDefault="00C52C5D" w:rsidP="00C50A42">
            <w:pPr>
              <w:jc w:val="center"/>
              <w:rPr>
                <w:rFonts w:eastAsiaTheme="minorEastAsia" w:cs="Times New Roman"/>
                <w:sz w:val="20"/>
                <w:szCs w:val="20"/>
                <w:lang w:eastAsia="ru-RU"/>
              </w:rPr>
            </w:pPr>
          </w:p>
        </w:tc>
        <w:tc>
          <w:tcPr>
            <w:tcW w:w="1984" w:type="dxa"/>
            <w:vMerge/>
            <w:tcBorders>
              <w:left w:val="single" w:sz="4" w:space="0" w:color="auto"/>
              <w:right w:val="single" w:sz="4" w:space="0" w:color="auto"/>
            </w:tcBorders>
            <w:vAlign w:val="center"/>
            <w:hideMark/>
          </w:tcPr>
          <w:p w:rsidR="00C52C5D" w:rsidRPr="00AD3C77" w:rsidRDefault="00C52C5D" w:rsidP="00AE50C7">
            <w:pPr>
              <w:jc w:val="both"/>
              <w:rPr>
                <w:rFonts w:eastAsiaTheme="minorEastAsia" w:cs="Times New Roman"/>
                <w:sz w:val="20"/>
                <w:szCs w:val="20"/>
                <w:lang w:eastAsia="ru-RU"/>
              </w:rPr>
            </w:pPr>
          </w:p>
        </w:tc>
      </w:tr>
      <w:tr w:rsidR="00C52C5D" w:rsidRPr="00AD3C77" w:rsidTr="001F0AE8">
        <w:trPr>
          <w:trHeight w:val="469"/>
          <w:jc w:val="center"/>
        </w:trPr>
        <w:tc>
          <w:tcPr>
            <w:tcW w:w="567" w:type="dxa"/>
            <w:vMerge/>
            <w:tcBorders>
              <w:top w:val="single" w:sz="4" w:space="0" w:color="auto"/>
              <w:left w:val="single" w:sz="4" w:space="0" w:color="auto"/>
              <w:bottom w:val="single" w:sz="4" w:space="0" w:color="000000"/>
              <w:right w:val="single" w:sz="4" w:space="0" w:color="auto"/>
            </w:tcBorders>
            <w:vAlign w:val="center"/>
            <w:hideMark/>
          </w:tcPr>
          <w:p w:rsidR="00C52C5D" w:rsidRPr="00AD3C77" w:rsidRDefault="00C52C5D" w:rsidP="00C50A42">
            <w:pPr>
              <w:jc w:val="center"/>
              <w:rPr>
                <w:rFonts w:eastAsiaTheme="minorEastAsia" w:cs="Times New Roman"/>
                <w:sz w:val="20"/>
                <w:szCs w:val="20"/>
                <w:lang w:eastAsia="ru-RU"/>
              </w:rPr>
            </w:pPr>
          </w:p>
        </w:tc>
        <w:tc>
          <w:tcPr>
            <w:tcW w:w="3260" w:type="dxa"/>
            <w:vMerge/>
            <w:tcBorders>
              <w:left w:val="single" w:sz="4" w:space="0" w:color="auto"/>
              <w:bottom w:val="single" w:sz="4" w:space="0" w:color="auto"/>
              <w:right w:val="single" w:sz="4" w:space="0" w:color="auto"/>
            </w:tcBorders>
            <w:vAlign w:val="center"/>
            <w:hideMark/>
          </w:tcPr>
          <w:p w:rsidR="00C52C5D" w:rsidRPr="00AD3C77" w:rsidRDefault="00C52C5D" w:rsidP="00AE50C7">
            <w:pPr>
              <w:jc w:val="both"/>
              <w:rPr>
                <w:rFonts w:eastAsiaTheme="minorEastAsia" w:cs="Times New Roman"/>
                <w:sz w:val="20"/>
                <w:szCs w:val="20"/>
                <w:lang w:eastAsia="ru-RU"/>
              </w:rPr>
            </w:pPr>
          </w:p>
        </w:tc>
        <w:tc>
          <w:tcPr>
            <w:tcW w:w="1134" w:type="dxa"/>
            <w:vMerge/>
            <w:tcBorders>
              <w:left w:val="single" w:sz="4" w:space="0" w:color="auto"/>
              <w:bottom w:val="single" w:sz="4" w:space="0" w:color="auto"/>
              <w:right w:val="single" w:sz="4" w:space="0" w:color="auto"/>
            </w:tcBorders>
            <w:vAlign w:val="center"/>
            <w:hideMark/>
          </w:tcPr>
          <w:p w:rsidR="00C52C5D" w:rsidRPr="00AD3C77" w:rsidRDefault="00C52C5D" w:rsidP="00C50A42">
            <w:pPr>
              <w:jc w:val="center"/>
              <w:rPr>
                <w:rFonts w:eastAsiaTheme="minorEastAsia" w:cs="Times New Roman"/>
                <w:sz w:val="20"/>
                <w:szCs w:val="20"/>
                <w:lang w:eastAsia="ru-RU"/>
              </w:rPr>
            </w:pPr>
          </w:p>
        </w:tc>
        <w:tc>
          <w:tcPr>
            <w:tcW w:w="1363" w:type="dxa"/>
            <w:vMerge/>
            <w:tcBorders>
              <w:left w:val="single" w:sz="4" w:space="0" w:color="auto"/>
              <w:bottom w:val="single" w:sz="4" w:space="0" w:color="auto"/>
              <w:right w:val="single" w:sz="4" w:space="0" w:color="auto"/>
            </w:tcBorders>
            <w:vAlign w:val="center"/>
            <w:hideMark/>
          </w:tcPr>
          <w:p w:rsidR="00C52C5D" w:rsidRPr="00AD3C77" w:rsidRDefault="00C52C5D" w:rsidP="00B66C31">
            <w:pPr>
              <w:rPr>
                <w:rFonts w:eastAsiaTheme="minorEastAsia"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52C5D" w:rsidRPr="00AD3C77" w:rsidRDefault="007B5F3B" w:rsidP="00C50A42">
            <w:pPr>
              <w:jc w:val="center"/>
              <w:rPr>
                <w:rFonts w:eastAsiaTheme="minorEastAsia" w:cs="Times New Roman"/>
                <w:sz w:val="20"/>
                <w:szCs w:val="20"/>
                <w:lang w:eastAsia="ru-RU"/>
              </w:rPr>
            </w:pPr>
            <w:r>
              <w:rPr>
                <w:rFonts w:eastAsiaTheme="minorEastAsia" w:cs="Times New Roman"/>
                <w:sz w:val="20"/>
                <w:szCs w:val="20"/>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52C5D" w:rsidRPr="00AD3C77" w:rsidRDefault="007B5F3B" w:rsidP="00C50A42">
            <w:pPr>
              <w:jc w:val="center"/>
              <w:rPr>
                <w:rFonts w:eastAsiaTheme="minorEastAsia" w:cs="Times New Roman"/>
                <w:sz w:val="20"/>
                <w:szCs w:val="20"/>
                <w:lang w:eastAsia="ru-RU"/>
              </w:rPr>
            </w:pPr>
            <w:r>
              <w:rPr>
                <w:rFonts w:eastAsiaTheme="minorEastAsia" w:cs="Times New Roman"/>
                <w:sz w:val="20"/>
                <w:szCs w:val="20"/>
                <w:lang w:eastAsia="ru-RU"/>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C52C5D" w:rsidRPr="00AD3C77" w:rsidRDefault="007B5F3B" w:rsidP="00C50A42">
            <w:pPr>
              <w:jc w:val="center"/>
              <w:rPr>
                <w:rFonts w:eastAsiaTheme="minorEastAsia" w:cs="Times New Roman"/>
                <w:sz w:val="20"/>
                <w:szCs w:val="20"/>
                <w:lang w:eastAsia="ru-RU"/>
              </w:rPr>
            </w:pPr>
            <w:r>
              <w:rPr>
                <w:rFonts w:eastAsiaTheme="minorEastAsia" w:cs="Times New Roman"/>
                <w:sz w:val="20"/>
                <w:szCs w:val="20"/>
                <w:lang w:eastAsia="ru-RU"/>
              </w:rPr>
              <w:t>-</w:t>
            </w:r>
          </w:p>
        </w:tc>
        <w:tc>
          <w:tcPr>
            <w:tcW w:w="567" w:type="dxa"/>
            <w:tcBorders>
              <w:top w:val="single" w:sz="4" w:space="0" w:color="auto"/>
              <w:left w:val="nil"/>
              <w:bottom w:val="single" w:sz="4" w:space="0" w:color="auto"/>
              <w:right w:val="single" w:sz="4" w:space="0" w:color="auto"/>
            </w:tcBorders>
            <w:shd w:val="clear" w:color="auto" w:fill="auto"/>
          </w:tcPr>
          <w:p w:rsidR="00C52C5D" w:rsidRPr="00AD3C77" w:rsidRDefault="007B5F3B" w:rsidP="00C50A42">
            <w:pPr>
              <w:jc w:val="center"/>
              <w:rPr>
                <w:rFonts w:eastAsiaTheme="minorEastAsia" w:cs="Times New Roman"/>
                <w:sz w:val="20"/>
                <w:szCs w:val="20"/>
                <w:lang w:eastAsia="ru-RU"/>
              </w:rPr>
            </w:pPr>
            <w:r>
              <w:rPr>
                <w:rFonts w:eastAsiaTheme="minorEastAsia" w:cs="Times New Roman"/>
                <w:sz w:val="20"/>
                <w:szCs w:val="20"/>
                <w:lang w:eastAsia="ru-RU"/>
              </w:rPr>
              <w:t>-</w:t>
            </w:r>
          </w:p>
        </w:tc>
        <w:tc>
          <w:tcPr>
            <w:tcW w:w="567" w:type="dxa"/>
            <w:tcBorders>
              <w:top w:val="single" w:sz="4" w:space="0" w:color="auto"/>
              <w:left w:val="nil"/>
              <w:bottom w:val="single" w:sz="4" w:space="0" w:color="auto"/>
              <w:right w:val="single" w:sz="4" w:space="0" w:color="auto"/>
            </w:tcBorders>
            <w:shd w:val="clear" w:color="auto" w:fill="auto"/>
          </w:tcPr>
          <w:p w:rsidR="00C52C5D" w:rsidRPr="00AD3C77" w:rsidRDefault="007B5F3B" w:rsidP="00C50A42">
            <w:pPr>
              <w:jc w:val="center"/>
              <w:rPr>
                <w:rFonts w:eastAsiaTheme="minorEastAsia" w:cs="Times New Roman"/>
                <w:sz w:val="20"/>
                <w:szCs w:val="20"/>
                <w:lang w:eastAsia="ru-RU"/>
              </w:rPr>
            </w:pPr>
            <w:r>
              <w:rPr>
                <w:rFonts w:eastAsiaTheme="minorEastAsia" w:cs="Times New Roman"/>
                <w:sz w:val="20"/>
                <w:szCs w:val="20"/>
                <w:lang w:eastAsia="ru-RU"/>
              </w:rPr>
              <w:t>-</w:t>
            </w:r>
          </w:p>
        </w:tc>
        <w:tc>
          <w:tcPr>
            <w:tcW w:w="479" w:type="dxa"/>
            <w:tcBorders>
              <w:top w:val="single" w:sz="4" w:space="0" w:color="auto"/>
              <w:left w:val="nil"/>
              <w:bottom w:val="single" w:sz="4" w:space="0" w:color="auto"/>
              <w:right w:val="single" w:sz="4" w:space="0" w:color="auto"/>
            </w:tcBorders>
            <w:shd w:val="clear" w:color="auto" w:fill="auto"/>
          </w:tcPr>
          <w:p w:rsidR="00C52C5D" w:rsidRPr="00AD3C77" w:rsidRDefault="007B5F3B" w:rsidP="00C50A42">
            <w:pPr>
              <w:jc w:val="center"/>
              <w:rPr>
                <w:rFonts w:eastAsiaTheme="minorEastAsia" w:cs="Times New Roman"/>
                <w:sz w:val="20"/>
                <w:szCs w:val="20"/>
                <w:lang w:eastAsia="ru-RU"/>
              </w:rPr>
            </w:pPr>
            <w:r>
              <w:rPr>
                <w:rFonts w:eastAsiaTheme="minorEastAsia" w:cs="Times New Roman"/>
                <w:sz w:val="20"/>
                <w:szCs w:val="20"/>
                <w:lang w:eastAsia="ru-RU"/>
              </w:rPr>
              <w:t>-</w:t>
            </w:r>
          </w:p>
        </w:tc>
        <w:tc>
          <w:tcPr>
            <w:tcW w:w="782" w:type="dxa"/>
            <w:tcBorders>
              <w:top w:val="single" w:sz="4" w:space="0" w:color="auto"/>
              <w:left w:val="nil"/>
              <w:bottom w:val="single" w:sz="4" w:space="0" w:color="auto"/>
              <w:right w:val="single" w:sz="4" w:space="0" w:color="auto"/>
            </w:tcBorders>
            <w:shd w:val="clear" w:color="auto" w:fill="auto"/>
          </w:tcPr>
          <w:p w:rsidR="00C52C5D" w:rsidRPr="00AD3C77" w:rsidRDefault="007B5F3B" w:rsidP="00C50A42">
            <w:pPr>
              <w:jc w:val="center"/>
              <w:rPr>
                <w:rFonts w:eastAsiaTheme="minorEastAsia" w:cs="Times New Roman"/>
                <w:sz w:val="20"/>
                <w:szCs w:val="20"/>
                <w:lang w:eastAsia="ru-RU"/>
              </w:rPr>
            </w:pPr>
            <w:r>
              <w:rPr>
                <w:rFonts w:eastAsiaTheme="minorEastAsia" w:cs="Times New Roman"/>
                <w:sz w:val="20"/>
                <w:szCs w:val="20"/>
                <w:lang w:eastAsia="ru-RU"/>
              </w:rPr>
              <w:t>-</w:t>
            </w:r>
          </w:p>
        </w:tc>
        <w:tc>
          <w:tcPr>
            <w:tcW w:w="779" w:type="dxa"/>
            <w:tcBorders>
              <w:top w:val="single" w:sz="4" w:space="0" w:color="auto"/>
              <w:left w:val="nil"/>
              <w:bottom w:val="single" w:sz="4" w:space="0" w:color="auto"/>
              <w:right w:val="single" w:sz="4" w:space="0" w:color="auto"/>
            </w:tcBorders>
            <w:shd w:val="clear" w:color="auto" w:fill="auto"/>
          </w:tcPr>
          <w:p w:rsidR="00C52C5D" w:rsidRPr="00AD3C77" w:rsidRDefault="007B5F3B" w:rsidP="00C50A42">
            <w:pPr>
              <w:jc w:val="center"/>
              <w:rPr>
                <w:rFonts w:eastAsiaTheme="minorEastAsia" w:cs="Times New Roman"/>
                <w:sz w:val="20"/>
                <w:szCs w:val="20"/>
                <w:lang w:eastAsia="ru-RU"/>
              </w:rPr>
            </w:pPr>
            <w:r>
              <w:rPr>
                <w:rFonts w:eastAsiaTheme="minorEastAsia" w:cs="Times New Roman"/>
                <w:sz w:val="20"/>
                <w:szCs w:val="20"/>
                <w:lang w:eastAsia="ru-RU"/>
              </w:rPr>
              <w:t>-</w:t>
            </w:r>
          </w:p>
        </w:tc>
        <w:tc>
          <w:tcPr>
            <w:tcW w:w="711" w:type="dxa"/>
            <w:tcBorders>
              <w:top w:val="single" w:sz="4" w:space="0" w:color="auto"/>
              <w:left w:val="nil"/>
              <w:bottom w:val="single" w:sz="4" w:space="0" w:color="auto"/>
              <w:right w:val="single" w:sz="4" w:space="0" w:color="auto"/>
            </w:tcBorders>
            <w:shd w:val="clear" w:color="auto" w:fill="auto"/>
          </w:tcPr>
          <w:p w:rsidR="00C52C5D" w:rsidRPr="00AD3C77" w:rsidRDefault="007B5F3B" w:rsidP="00C50A42">
            <w:pPr>
              <w:jc w:val="center"/>
              <w:rPr>
                <w:rFonts w:eastAsiaTheme="minorEastAsia" w:cs="Times New Roman"/>
                <w:sz w:val="20"/>
                <w:szCs w:val="20"/>
                <w:lang w:eastAsia="ru-RU"/>
              </w:rPr>
            </w:pPr>
            <w:r>
              <w:rPr>
                <w:rFonts w:eastAsiaTheme="minorEastAsia" w:cs="Times New Roman"/>
                <w:sz w:val="20"/>
                <w:szCs w:val="20"/>
                <w:lang w:eastAsia="ru-RU"/>
              </w:rPr>
              <w:t>-</w:t>
            </w:r>
          </w:p>
        </w:tc>
        <w:tc>
          <w:tcPr>
            <w:tcW w:w="709" w:type="dxa"/>
            <w:tcBorders>
              <w:top w:val="single" w:sz="4" w:space="0" w:color="auto"/>
              <w:left w:val="nil"/>
              <w:bottom w:val="single" w:sz="4" w:space="0" w:color="auto"/>
              <w:right w:val="single" w:sz="4" w:space="0" w:color="auto"/>
            </w:tcBorders>
            <w:shd w:val="clear" w:color="auto" w:fill="auto"/>
          </w:tcPr>
          <w:p w:rsidR="00C52C5D" w:rsidRPr="00AD3C77" w:rsidRDefault="007B5F3B" w:rsidP="00C50A42">
            <w:pPr>
              <w:jc w:val="center"/>
              <w:rPr>
                <w:rFonts w:eastAsiaTheme="minorEastAsia" w:cs="Times New Roman"/>
                <w:sz w:val="20"/>
                <w:szCs w:val="20"/>
                <w:lang w:eastAsia="ru-RU"/>
              </w:rPr>
            </w:pPr>
            <w:r>
              <w:rPr>
                <w:rFonts w:eastAsiaTheme="minorEastAsia" w:cs="Times New Roman"/>
                <w:sz w:val="20"/>
                <w:szCs w:val="20"/>
                <w:lang w:eastAsia="ru-RU"/>
              </w:rPr>
              <w:t>-</w:t>
            </w:r>
          </w:p>
        </w:tc>
        <w:tc>
          <w:tcPr>
            <w:tcW w:w="1984" w:type="dxa"/>
            <w:vMerge/>
            <w:tcBorders>
              <w:left w:val="single" w:sz="4" w:space="0" w:color="auto"/>
              <w:bottom w:val="single" w:sz="4" w:space="0" w:color="auto"/>
              <w:right w:val="single" w:sz="4" w:space="0" w:color="auto"/>
            </w:tcBorders>
            <w:vAlign w:val="center"/>
            <w:hideMark/>
          </w:tcPr>
          <w:p w:rsidR="00C52C5D" w:rsidRPr="00AD3C77" w:rsidRDefault="00C52C5D" w:rsidP="00AE50C7">
            <w:pPr>
              <w:jc w:val="both"/>
              <w:rPr>
                <w:rFonts w:eastAsiaTheme="minorEastAsia" w:cs="Times New Roman"/>
                <w:sz w:val="20"/>
                <w:szCs w:val="20"/>
                <w:lang w:eastAsia="ru-RU"/>
              </w:rPr>
            </w:pPr>
          </w:p>
        </w:tc>
      </w:tr>
      <w:tr w:rsidR="007B5F3B" w:rsidRPr="00AD3C77" w:rsidTr="001F0AE8">
        <w:trPr>
          <w:trHeight w:val="277"/>
          <w:jc w:val="center"/>
        </w:trPr>
        <w:tc>
          <w:tcPr>
            <w:tcW w:w="567" w:type="dxa"/>
            <w:vMerge w:val="restart"/>
            <w:tcBorders>
              <w:top w:val="nil"/>
              <w:left w:val="single" w:sz="4" w:space="0" w:color="auto"/>
              <w:right w:val="single" w:sz="4" w:space="0" w:color="auto"/>
            </w:tcBorders>
            <w:shd w:val="clear" w:color="auto" w:fill="auto"/>
            <w:hideMark/>
          </w:tcPr>
          <w:p w:rsidR="007B5F3B" w:rsidRPr="00AD3C77" w:rsidRDefault="007B5F3B" w:rsidP="00C50A42">
            <w:pPr>
              <w:jc w:val="center"/>
              <w:rPr>
                <w:rFonts w:eastAsiaTheme="minorEastAsia" w:cs="Times New Roman"/>
                <w:sz w:val="20"/>
                <w:szCs w:val="20"/>
                <w:lang w:eastAsia="ru-RU"/>
              </w:rPr>
            </w:pPr>
            <w:r w:rsidRPr="00AD3C77">
              <w:rPr>
                <w:rFonts w:eastAsiaTheme="minorEastAsia" w:cs="Times New Roman"/>
                <w:sz w:val="20"/>
                <w:szCs w:val="20"/>
                <w:lang w:eastAsia="ru-RU"/>
              </w:rPr>
              <w:t>1.2</w:t>
            </w:r>
          </w:p>
          <w:p w:rsidR="007B5F3B" w:rsidRPr="00AD3C77" w:rsidRDefault="007B5F3B" w:rsidP="00C50A42">
            <w:pPr>
              <w:jc w:val="center"/>
              <w:rPr>
                <w:rFonts w:eastAsiaTheme="minorEastAsia" w:cs="Times New Roman"/>
                <w:sz w:val="20"/>
                <w:szCs w:val="20"/>
                <w:lang w:eastAsia="ru-RU"/>
              </w:rPr>
            </w:pPr>
            <w:r w:rsidRPr="00AD3C77">
              <w:rPr>
                <w:rFonts w:eastAsiaTheme="minorEastAsia" w:cs="Times New Roman"/>
                <w:sz w:val="20"/>
                <w:szCs w:val="20"/>
                <w:lang w:eastAsia="ru-RU"/>
              </w:rPr>
              <w:t> </w:t>
            </w:r>
          </w:p>
        </w:tc>
        <w:tc>
          <w:tcPr>
            <w:tcW w:w="32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B5F3B" w:rsidRPr="00AD3C77" w:rsidRDefault="007B5F3B" w:rsidP="00AE50C7">
            <w:pPr>
              <w:jc w:val="both"/>
              <w:rPr>
                <w:rFonts w:eastAsiaTheme="minorEastAsia" w:cs="Times New Roman"/>
                <w:sz w:val="20"/>
                <w:szCs w:val="20"/>
                <w:lang w:eastAsia="ru-RU"/>
              </w:rPr>
            </w:pPr>
            <w:r w:rsidRPr="00AD3C77">
              <w:rPr>
                <w:rFonts w:eastAsiaTheme="minorEastAsia" w:cs="Times New Roman"/>
                <w:sz w:val="20"/>
                <w:szCs w:val="20"/>
                <w:lang w:eastAsia="ru-RU"/>
              </w:rPr>
              <w:t>Мероприятие 01.02</w:t>
            </w:r>
          </w:p>
          <w:p w:rsidR="007B5F3B" w:rsidRPr="00AD3C77" w:rsidRDefault="007B5F3B" w:rsidP="00AE50C7">
            <w:pPr>
              <w:jc w:val="both"/>
              <w:rPr>
                <w:rFonts w:eastAsiaTheme="minorEastAsia" w:cs="Times New Roman"/>
                <w:sz w:val="20"/>
                <w:szCs w:val="20"/>
                <w:lang w:eastAsia="ru-RU"/>
              </w:rPr>
            </w:pPr>
            <w:r w:rsidRPr="00AD3C77">
              <w:rPr>
                <w:rFonts w:eastAsiaTheme="minorEastAsia" w:cs="Times New Roman"/>
                <w:sz w:val="20"/>
                <w:szCs w:val="20"/>
                <w:lang w:eastAsia="ru-RU"/>
              </w:rPr>
              <w:t>Разработка проектов границ территорий и зон охраны объектов культурного наследия местного (муниципального) значения</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B5F3B" w:rsidRPr="00AD3C77" w:rsidRDefault="007B5F3B" w:rsidP="00C50A42">
            <w:pPr>
              <w:jc w:val="center"/>
              <w:rPr>
                <w:rFonts w:eastAsiaTheme="minorEastAsia" w:cs="Times New Roman"/>
                <w:sz w:val="20"/>
                <w:szCs w:val="20"/>
                <w:lang w:eastAsia="ru-RU"/>
              </w:rPr>
            </w:pPr>
            <w:r w:rsidRPr="00AD3C77">
              <w:rPr>
                <w:rFonts w:eastAsiaTheme="minorEastAsia" w:cs="Times New Roman"/>
                <w:sz w:val="20"/>
                <w:szCs w:val="20"/>
                <w:lang w:eastAsia="ru-RU"/>
              </w:rPr>
              <w:t>2023-2027</w:t>
            </w:r>
          </w:p>
        </w:tc>
        <w:tc>
          <w:tcPr>
            <w:tcW w:w="1363" w:type="dxa"/>
            <w:tcBorders>
              <w:top w:val="single" w:sz="4" w:space="0" w:color="auto"/>
              <w:left w:val="single" w:sz="4" w:space="0" w:color="auto"/>
              <w:bottom w:val="single" w:sz="4" w:space="0" w:color="auto"/>
              <w:right w:val="single" w:sz="4" w:space="0" w:color="auto"/>
            </w:tcBorders>
            <w:shd w:val="clear" w:color="auto" w:fill="auto"/>
            <w:hideMark/>
          </w:tcPr>
          <w:p w:rsidR="007B5F3B" w:rsidRPr="00AD3C77" w:rsidRDefault="007B5F3B" w:rsidP="00B66C31">
            <w:pPr>
              <w:rPr>
                <w:rFonts w:eastAsiaTheme="minorEastAsia" w:cs="Times New Roman"/>
                <w:sz w:val="20"/>
                <w:szCs w:val="20"/>
                <w:lang w:eastAsia="ru-RU"/>
              </w:rPr>
            </w:pPr>
            <w:r w:rsidRPr="00AD3C77">
              <w:rPr>
                <w:rFonts w:eastAsiaTheme="minorEastAsia" w:cs="Times New Roman"/>
                <w:sz w:val="20"/>
                <w:szCs w:val="20"/>
                <w:lang w:eastAsia="ru-RU"/>
              </w:rPr>
              <w:t>Итого</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7B5F3B" w:rsidRPr="00AD3C77" w:rsidRDefault="007B5F3B" w:rsidP="00C50A42">
            <w:pPr>
              <w:jc w:val="center"/>
              <w:rPr>
                <w:rFonts w:eastAsiaTheme="minorEastAsia" w:cs="Times New Roman"/>
                <w:sz w:val="20"/>
                <w:szCs w:val="20"/>
                <w:lang w:eastAsia="ru-RU"/>
              </w:rPr>
            </w:pPr>
            <w:r>
              <w:rPr>
                <w:rFonts w:eastAsiaTheme="minorEastAsia" w:cs="Times New Roman"/>
                <w:sz w:val="20"/>
                <w:szCs w:val="20"/>
                <w:lang w:eastAsia="ru-RU"/>
              </w:rPr>
              <w:t>0,00</w:t>
            </w:r>
          </w:p>
        </w:tc>
        <w:tc>
          <w:tcPr>
            <w:tcW w:w="3030" w:type="dxa"/>
            <w:gridSpan w:val="5"/>
            <w:tcBorders>
              <w:top w:val="single" w:sz="4" w:space="0" w:color="auto"/>
              <w:left w:val="single" w:sz="4" w:space="0" w:color="auto"/>
              <w:bottom w:val="single" w:sz="4" w:space="0" w:color="auto"/>
              <w:right w:val="single" w:sz="4" w:space="0" w:color="auto"/>
            </w:tcBorders>
            <w:shd w:val="clear" w:color="auto" w:fill="auto"/>
            <w:hideMark/>
          </w:tcPr>
          <w:p w:rsidR="007B5F3B" w:rsidRPr="00AD3C77" w:rsidRDefault="007B5F3B" w:rsidP="00C50A42">
            <w:pPr>
              <w:jc w:val="center"/>
              <w:rPr>
                <w:rFonts w:eastAsiaTheme="minorEastAsia" w:cs="Times New Roman"/>
                <w:sz w:val="20"/>
                <w:szCs w:val="20"/>
                <w:lang w:eastAsia="ru-RU"/>
              </w:rPr>
            </w:pPr>
            <w:r>
              <w:rPr>
                <w:rFonts w:eastAsiaTheme="minorEastAsia" w:cs="Times New Roman"/>
                <w:sz w:val="20"/>
                <w:szCs w:val="20"/>
                <w:lang w:eastAsia="ru-RU"/>
              </w:rPr>
              <w:t>0,00</w:t>
            </w:r>
          </w:p>
        </w:tc>
        <w:tc>
          <w:tcPr>
            <w:tcW w:w="782" w:type="dxa"/>
            <w:tcBorders>
              <w:top w:val="single" w:sz="4" w:space="0" w:color="auto"/>
              <w:left w:val="single" w:sz="4" w:space="0" w:color="auto"/>
              <w:bottom w:val="single" w:sz="4" w:space="0" w:color="auto"/>
              <w:right w:val="single" w:sz="4" w:space="0" w:color="auto"/>
            </w:tcBorders>
            <w:shd w:val="clear" w:color="auto" w:fill="auto"/>
            <w:hideMark/>
          </w:tcPr>
          <w:p w:rsidR="007B5F3B" w:rsidRPr="00AD3C77" w:rsidRDefault="007B5F3B" w:rsidP="00C50A42">
            <w:pPr>
              <w:jc w:val="center"/>
              <w:rPr>
                <w:rFonts w:eastAsiaTheme="minorEastAsia" w:cs="Times New Roman"/>
                <w:sz w:val="20"/>
                <w:szCs w:val="20"/>
                <w:lang w:eastAsia="ru-RU"/>
              </w:rPr>
            </w:pPr>
            <w:r>
              <w:rPr>
                <w:rFonts w:eastAsiaTheme="minorEastAsia" w:cs="Times New Roman"/>
                <w:sz w:val="20"/>
                <w:szCs w:val="20"/>
                <w:lang w:eastAsia="ru-RU"/>
              </w:rPr>
              <w:t>0,00</w:t>
            </w:r>
          </w:p>
        </w:tc>
        <w:tc>
          <w:tcPr>
            <w:tcW w:w="779" w:type="dxa"/>
            <w:tcBorders>
              <w:top w:val="single" w:sz="4" w:space="0" w:color="auto"/>
              <w:left w:val="single" w:sz="4" w:space="0" w:color="auto"/>
              <w:bottom w:val="single" w:sz="4" w:space="0" w:color="auto"/>
              <w:right w:val="single" w:sz="4" w:space="0" w:color="auto"/>
            </w:tcBorders>
            <w:shd w:val="clear" w:color="auto" w:fill="auto"/>
            <w:hideMark/>
          </w:tcPr>
          <w:p w:rsidR="007B5F3B" w:rsidRPr="00AD3C77" w:rsidRDefault="007B5F3B" w:rsidP="00C50A42">
            <w:pPr>
              <w:jc w:val="center"/>
              <w:rPr>
                <w:rFonts w:eastAsiaTheme="minorEastAsia" w:cs="Times New Roman"/>
                <w:sz w:val="20"/>
                <w:szCs w:val="20"/>
                <w:lang w:eastAsia="ru-RU"/>
              </w:rPr>
            </w:pPr>
            <w:r>
              <w:rPr>
                <w:rFonts w:eastAsiaTheme="minorEastAsia" w:cs="Times New Roman"/>
                <w:sz w:val="20"/>
                <w:szCs w:val="20"/>
                <w:lang w:eastAsia="ru-RU"/>
              </w:rPr>
              <w:t>0,00</w:t>
            </w:r>
          </w:p>
        </w:tc>
        <w:tc>
          <w:tcPr>
            <w:tcW w:w="711" w:type="dxa"/>
            <w:tcBorders>
              <w:top w:val="single" w:sz="4" w:space="0" w:color="auto"/>
              <w:left w:val="single" w:sz="4" w:space="0" w:color="auto"/>
              <w:bottom w:val="single" w:sz="4" w:space="0" w:color="auto"/>
              <w:right w:val="single" w:sz="4" w:space="0" w:color="auto"/>
            </w:tcBorders>
            <w:shd w:val="clear" w:color="auto" w:fill="auto"/>
            <w:hideMark/>
          </w:tcPr>
          <w:p w:rsidR="007B5F3B" w:rsidRPr="00AD3C77" w:rsidRDefault="007B5F3B" w:rsidP="00C50A42">
            <w:pPr>
              <w:jc w:val="center"/>
              <w:rPr>
                <w:rFonts w:eastAsiaTheme="minorEastAsia" w:cs="Times New Roman"/>
                <w:sz w:val="20"/>
                <w:szCs w:val="20"/>
                <w:lang w:eastAsia="ru-RU"/>
              </w:rPr>
            </w:pPr>
            <w:r>
              <w:rPr>
                <w:rFonts w:eastAsiaTheme="minorEastAsia" w:cs="Times New Roman"/>
                <w:sz w:val="20"/>
                <w:szCs w:val="20"/>
                <w:lang w:eastAsia="ru-RU"/>
              </w:rPr>
              <w:t>0,00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7B5F3B" w:rsidRPr="00AD3C77" w:rsidRDefault="007B5F3B" w:rsidP="00C50A42">
            <w:pPr>
              <w:jc w:val="center"/>
              <w:rPr>
                <w:rFonts w:eastAsiaTheme="minorEastAsia" w:cs="Times New Roman"/>
                <w:sz w:val="20"/>
                <w:szCs w:val="20"/>
                <w:lang w:eastAsia="ru-RU"/>
              </w:rPr>
            </w:pPr>
            <w:r>
              <w:rPr>
                <w:rFonts w:eastAsiaTheme="minorEastAsia" w:cs="Times New Roman"/>
                <w:sz w:val="20"/>
                <w:szCs w:val="20"/>
                <w:lang w:eastAsia="ru-RU"/>
              </w:rPr>
              <w:t>0,00</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B5F3B" w:rsidRPr="00AD3C77" w:rsidRDefault="007B5F3B" w:rsidP="00AE50C7">
            <w:pPr>
              <w:jc w:val="both"/>
              <w:rPr>
                <w:rFonts w:eastAsiaTheme="minorEastAsia" w:cs="Times New Roman"/>
                <w:sz w:val="20"/>
                <w:szCs w:val="20"/>
                <w:lang w:eastAsia="ru-RU"/>
              </w:rPr>
            </w:pPr>
            <w:r w:rsidRPr="002A1B78">
              <w:rPr>
                <w:rFonts w:cs="Times New Roman"/>
                <w:sz w:val="20"/>
                <w:szCs w:val="20"/>
              </w:rPr>
              <w:t>Комитет по культуре, физической культуре, спорту работе с детьми и молодежью администрации городского округа Зарайск</w:t>
            </w:r>
            <w:r w:rsidR="0084555B">
              <w:rPr>
                <w:rFonts w:cs="Times New Roman"/>
                <w:sz w:val="20"/>
                <w:szCs w:val="20"/>
              </w:rPr>
              <w:t xml:space="preserve"> Московской области</w:t>
            </w:r>
          </w:p>
        </w:tc>
      </w:tr>
      <w:tr w:rsidR="007B5F3B" w:rsidRPr="00AD3C77" w:rsidTr="001F0AE8">
        <w:trPr>
          <w:trHeight w:val="549"/>
          <w:jc w:val="center"/>
        </w:trPr>
        <w:tc>
          <w:tcPr>
            <w:tcW w:w="567" w:type="dxa"/>
            <w:vMerge/>
            <w:tcBorders>
              <w:left w:val="single" w:sz="4" w:space="0" w:color="auto"/>
              <w:right w:val="single" w:sz="4" w:space="0" w:color="auto"/>
            </w:tcBorders>
            <w:vAlign w:val="center"/>
            <w:hideMark/>
          </w:tcPr>
          <w:p w:rsidR="007B5F3B" w:rsidRPr="00AD3C77" w:rsidRDefault="007B5F3B" w:rsidP="00C50A42">
            <w:pPr>
              <w:jc w:val="center"/>
              <w:rPr>
                <w:rFonts w:eastAsiaTheme="minorEastAsia" w:cs="Times New Roman"/>
                <w:sz w:val="20"/>
                <w:szCs w:val="20"/>
                <w:lang w:eastAsia="ru-RU"/>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7B5F3B" w:rsidRPr="00AD3C77" w:rsidRDefault="007B5F3B" w:rsidP="00AE50C7">
            <w:pPr>
              <w:jc w:val="both"/>
              <w:rPr>
                <w:rFonts w:eastAsiaTheme="minorEastAsia" w:cs="Times New Roman"/>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B5F3B" w:rsidRPr="00AD3C77" w:rsidRDefault="007B5F3B" w:rsidP="00C50A42">
            <w:pPr>
              <w:jc w:val="center"/>
              <w:rPr>
                <w:rFonts w:eastAsiaTheme="minorEastAsia" w:cs="Times New Roman"/>
                <w:sz w:val="20"/>
                <w:szCs w:val="20"/>
                <w:lang w:eastAsia="ru-RU"/>
              </w:rPr>
            </w:pPr>
          </w:p>
        </w:tc>
        <w:tc>
          <w:tcPr>
            <w:tcW w:w="1363" w:type="dxa"/>
            <w:tcBorders>
              <w:top w:val="single" w:sz="4" w:space="0" w:color="auto"/>
              <w:left w:val="single" w:sz="4" w:space="0" w:color="auto"/>
              <w:bottom w:val="single" w:sz="4" w:space="0" w:color="auto"/>
              <w:right w:val="single" w:sz="4" w:space="0" w:color="auto"/>
            </w:tcBorders>
            <w:shd w:val="clear" w:color="auto" w:fill="auto"/>
            <w:hideMark/>
          </w:tcPr>
          <w:p w:rsidR="007B5F3B" w:rsidRPr="00AD3C77" w:rsidRDefault="007B5F3B" w:rsidP="00B66C31">
            <w:pPr>
              <w:rPr>
                <w:rFonts w:eastAsiaTheme="minorEastAsia" w:cs="Times New Roman"/>
                <w:sz w:val="20"/>
                <w:szCs w:val="20"/>
                <w:lang w:eastAsia="ru-RU"/>
              </w:rPr>
            </w:pPr>
            <w:r w:rsidRPr="00AD3C77">
              <w:rPr>
                <w:rFonts w:eastAsiaTheme="minorEastAsia" w:cs="Times New Roman"/>
                <w:sz w:val="20"/>
                <w:szCs w:val="20"/>
                <w:lang w:eastAsia="ru-RU"/>
              </w:rPr>
              <w:t>Средства бюджета Московской области</w:t>
            </w:r>
          </w:p>
        </w:tc>
        <w:tc>
          <w:tcPr>
            <w:tcW w:w="1134" w:type="dxa"/>
            <w:tcBorders>
              <w:top w:val="single" w:sz="4" w:space="0" w:color="auto"/>
              <w:left w:val="nil"/>
              <w:bottom w:val="single" w:sz="4" w:space="0" w:color="auto"/>
              <w:right w:val="single" w:sz="4" w:space="0" w:color="auto"/>
            </w:tcBorders>
            <w:shd w:val="clear" w:color="auto" w:fill="auto"/>
            <w:hideMark/>
          </w:tcPr>
          <w:p w:rsidR="007B5F3B" w:rsidRPr="00AD3C77" w:rsidRDefault="007B5F3B" w:rsidP="00C50A42">
            <w:pPr>
              <w:jc w:val="center"/>
              <w:rPr>
                <w:rFonts w:eastAsiaTheme="minorEastAsia" w:cs="Times New Roman"/>
                <w:sz w:val="20"/>
                <w:szCs w:val="20"/>
                <w:lang w:eastAsia="ru-RU"/>
              </w:rPr>
            </w:pPr>
            <w:r>
              <w:rPr>
                <w:rFonts w:eastAsiaTheme="minorEastAsia" w:cs="Times New Roman"/>
                <w:sz w:val="20"/>
                <w:szCs w:val="20"/>
                <w:lang w:eastAsia="ru-RU"/>
              </w:rPr>
              <w:t>0,00</w:t>
            </w:r>
          </w:p>
        </w:tc>
        <w:tc>
          <w:tcPr>
            <w:tcW w:w="3030" w:type="dxa"/>
            <w:gridSpan w:val="5"/>
            <w:tcBorders>
              <w:top w:val="single" w:sz="4" w:space="0" w:color="auto"/>
              <w:left w:val="nil"/>
              <w:bottom w:val="single" w:sz="4" w:space="0" w:color="auto"/>
              <w:right w:val="single" w:sz="4" w:space="0" w:color="auto"/>
            </w:tcBorders>
            <w:shd w:val="clear" w:color="auto" w:fill="auto"/>
            <w:hideMark/>
          </w:tcPr>
          <w:p w:rsidR="007B5F3B" w:rsidRPr="00AD3C77" w:rsidRDefault="007B5F3B" w:rsidP="00C50A42">
            <w:pPr>
              <w:jc w:val="center"/>
              <w:rPr>
                <w:rFonts w:eastAsiaTheme="minorEastAsia" w:cs="Times New Roman"/>
                <w:sz w:val="20"/>
                <w:szCs w:val="20"/>
                <w:lang w:eastAsia="ru-RU"/>
              </w:rPr>
            </w:pPr>
            <w:r>
              <w:rPr>
                <w:rFonts w:eastAsiaTheme="minorEastAsia" w:cs="Times New Roman"/>
                <w:sz w:val="20"/>
                <w:szCs w:val="20"/>
                <w:lang w:eastAsia="ru-RU"/>
              </w:rPr>
              <w:t>0,00</w:t>
            </w:r>
          </w:p>
        </w:tc>
        <w:tc>
          <w:tcPr>
            <w:tcW w:w="782" w:type="dxa"/>
            <w:tcBorders>
              <w:top w:val="single" w:sz="4" w:space="0" w:color="auto"/>
              <w:left w:val="nil"/>
              <w:bottom w:val="single" w:sz="4" w:space="0" w:color="auto"/>
              <w:right w:val="single" w:sz="4" w:space="0" w:color="auto"/>
            </w:tcBorders>
            <w:shd w:val="clear" w:color="auto" w:fill="auto"/>
            <w:hideMark/>
          </w:tcPr>
          <w:p w:rsidR="007B5F3B" w:rsidRPr="00AD3C77" w:rsidRDefault="007B5F3B" w:rsidP="00C50A42">
            <w:pPr>
              <w:jc w:val="center"/>
              <w:rPr>
                <w:rFonts w:eastAsiaTheme="minorEastAsia" w:cs="Times New Roman"/>
                <w:sz w:val="20"/>
                <w:szCs w:val="20"/>
                <w:lang w:eastAsia="ru-RU"/>
              </w:rPr>
            </w:pPr>
            <w:r>
              <w:rPr>
                <w:rFonts w:eastAsiaTheme="minorEastAsia" w:cs="Times New Roman"/>
                <w:sz w:val="20"/>
                <w:szCs w:val="20"/>
                <w:lang w:eastAsia="ru-RU"/>
              </w:rPr>
              <w:t>0,00</w:t>
            </w:r>
          </w:p>
        </w:tc>
        <w:tc>
          <w:tcPr>
            <w:tcW w:w="779" w:type="dxa"/>
            <w:tcBorders>
              <w:top w:val="single" w:sz="4" w:space="0" w:color="auto"/>
              <w:left w:val="nil"/>
              <w:bottom w:val="single" w:sz="4" w:space="0" w:color="auto"/>
              <w:right w:val="single" w:sz="4" w:space="0" w:color="auto"/>
            </w:tcBorders>
            <w:shd w:val="clear" w:color="auto" w:fill="auto"/>
            <w:hideMark/>
          </w:tcPr>
          <w:p w:rsidR="007B5F3B" w:rsidRPr="00AD3C77" w:rsidRDefault="007B5F3B" w:rsidP="00C50A42">
            <w:pPr>
              <w:jc w:val="center"/>
              <w:rPr>
                <w:rFonts w:eastAsiaTheme="minorEastAsia" w:cs="Times New Roman"/>
                <w:sz w:val="20"/>
                <w:szCs w:val="20"/>
                <w:lang w:eastAsia="ru-RU"/>
              </w:rPr>
            </w:pPr>
            <w:r>
              <w:rPr>
                <w:rFonts w:eastAsiaTheme="minorEastAsia" w:cs="Times New Roman"/>
                <w:sz w:val="20"/>
                <w:szCs w:val="20"/>
                <w:lang w:eastAsia="ru-RU"/>
              </w:rPr>
              <w:t>0,00</w:t>
            </w:r>
          </w:p>
        </w:tc>
        <w:tc>
          <w:tcPr>
            <w:tcW w:w="711" w:type="dxa"/>
            <w:tcBorders>
              <w:top w:val="single" w:sz="4" w:space="0" w:color="auto"/>
              <w:left w:val="nil"/>
              <w:bottom w:val="single" w:sz="4" w:space="0" w:color="auto"/>
              <w:right w:val="single" w:sz="4" w:space="0" w:color="auto"/>
            </w:tcBorders>
            <w:shd w:val="clear" w:color="auto" w:fill="auto"/>
            <w:hideMark/>
          </w:tcPr>
          <w:p w:rsidR="007B5F3B" w:rsidRPr="00AD3C77" w:rsidRDefault="007B5F3B" w:rsidP="00C50A42">
            <w:pPr>
              <w:jc w:val="center"/>
              <w:rPr>
                <w:rFonts w:eastAsiaTheme="minorEastAsia" w:cs="Times New Roman"/>
                <w:sz w:val="20"/>
                <w:szCs w:val="20"/>
                <w:lang w:eastAsia="ru-RU"/>
              </w:rPr>
            </w:pPr>
            <w:r>
              <w:rPr>
                <w:rFonts w:eastAsiaTheme="minorEastAsia" w:cs="Times New Roman"/>
                <w:sz w:val="20"/>
                <w:szCs w:val="20"/>
                <w:lang w:eastAsia="ru-RU"/>
              </w:rPr>
              <w:t>0,00</w:t>
            </w:r>
          </w:p>
        </w:tc>
        <w:tc>
          <w:tcPr>
            <w:tcW w:w="709" w:type="dxa"/>
            <w:tcBorders>
              <w:top w:val="single" w:sz="4" w:space="0" w:color="auto"/>
              <w:left w:val="nil"/>
              <w:bottom w:val="single" w:sz="4" w:space="0" w:color="auto"/>
              <w:right w:val="single" w:sz="4" w:space="0" w:color="auto"/>
            </w:tcBorders>
            <w:shd w:val="clear" w:color="auto" w:fill="auto"/>
            <w:hideMark/>
          </w:tcPr>
          <w:p w:rsidR="007B5F3B" w:rsidRPr="00AD3C77" w:rsidRDefault="007B5F3B" w:rsidP="00C50A42">
            <w:pPr>
              <w:jc w:val="center"/>
              <w:rPr>
                <w:rFonts w:eastAsiaTheme="minorEastAsia" w:cs="Times New Roman"/>
                <w:sz w:val="20"/>
                <w:szCs w:val="20"/>
                <w:lang w:eastAsia="ru-RU"/>
              </w:rPr>
            </w:pPr>
            <w:r>
              <w:rPr>
                <w:rFonts w:eastAsiaTheme="minorEastAsia" w:cs="Times New Roman"/>
                <w:sz w:val="20"/>
                <w:szCs w:val="20"/>
                <w:lang w:eastAsia="ru-RU"/>
              </w:rPr>
              <w:t>0,00</w:t>
            </w:r>
          </w:p>
        </w:tc>
        <w:tc>
          <w:tcPr>
            <w:tcW w:w="1984" w:type="dxa"/>
            <w:vMerge/>
            <w:tcBorders>
              <w:top w:val="single" w:sz="4" w:space="0" w:color="auto"/>
              <w:left w:val="single" w:sz="4" w:space="0" w:color="auto"/>
              <w:bottom w:val="single" w:sz="4" w:space="0" w:color="000000"/>
              <w:right w:val="single" w:sz="4" w:space="0" w:color="auto"/>
            </w:tcBorders>
            <w:vAlign w:val="center"/>
            <w:hideMark/>
          </w:tcPr>
          <w:p w:rsidR="007B5F3B" w:rsidRPr="00AD3C77" w:rsidRDefault="007B5F3B" w:rsidP="00AE50C7">
            <w:pPr>
              <w:jc w:val="both"/>
              <w:rPr>
                <w:rFonts w:eastAsiaTheme="minorEastAsia" w:cs="Times New Roman"/>
                <w:sz w:val="20"/>
                <w:szCs w:val="20"/>
                <w:lang w:eastAsia="ru-RU"/>
              </w:rPr>
            </w:pPr>
          </w:p>
        </w:tc>
      </w:tr>
      <w:tr w:rsidR="007B5F3B" w:rsidRPr="00AD3C77" w:rsidTr="001F0AE8">
        <w:trPr>
          <w:trHeight w:val="428"/>
          <w:jc w:val="center"/>
        </w:trPr>
        <w:tc>
          <w:tcPr>
            <w:tcW w:w="567" w:type="dxa"/>
            <w:vMerge/>
            <w:tcBorders>
              <w:left w:val="single" w:sz="4" w:space="0" w:color="auto"/>
              <w:right w:val="single" w:sz="4" w:space="0" w:color="auto"/>
            </w:tcBorders>
            <w:vAlign w:val="center"/>
            <w:hideMark/>
          </w:tcPr>
          <w:p w:rsidR="007B5F3B" w:rsidRPr="00AD3C77" w:rsidRDefault="007B5F3B" w:rsidP="00C50A42">
            <w:pPr>
              <w:jc w:val="center"/>
              <w:rPr>
                <w:rFonts w:eastAsiaTheme="minorEastAsia" w:cs="Times New Roman"/>
                <w:sz w:val="20"/>
                <w:szCs w:val="20"/>
                <w:lang w:eastAsia="ru-RU"/>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7B5F3B" w:rsidRPr="00AD3C77" w:rsidRDefault="007B5F3B" w:rsidP="00AE50C7">
            <w:pPr>
              <w:jc w:val="both"/>
              <w:rPr>
                <w:rFonts w:eastAsiaTheme="minorEastAsia" w:cs="Times New Roman"/>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B5F3B" w:rsidRPr="00AD3C77" w:rsidRDefault="007B5F3B" w:rsidP="00C50A42">
            <w:pPr>
              <w:jc w:val="center"/>
              <w:rPr>
                <w:rFonts w:eastAsiaTheme="minorEastAsia" w:cs="Times New Roman"/>
                <w:sz w:val="20"/>
                <w:szCs w:val="20"/>
                <w:lang w:eastAsia="ru-RU"/>
              </w:rPr>
            </w:pPr>
          </w:p>
        </w:tc>
        <w:tc>
          <w:tcPr>
            <w:tcW w:w="1363" w:type="dxa"/>
            <w:tcBorders>
              <w:top w:val="nil"/>
              <w:left w:val="single" w:sz="4" w:space="0" w:color="auto"/>
              <w:bottom w:val="single" w:sz="4" w:space="0" w:color="auto"/>
              <w:right w:val="single" w:sz="4" w:space="0" w:color="auto"/>
            </w:tcBorders>
            <w:shd w:val="clear" w:color="auto" w:fill="auto"/>
            <w:hideMark/>
          </w:tcPr>
          <w:p w:rsidR="007B5F3B" w:rsidRPr="00AD3C77" w:rsidRDefault="007B5F3B" w:rsidP="00B66C31">
            <w:pPr>
              <w:rPr>
                <w:rFonts w:eastAsiaTheme="minorEastAsia" w:cs="Times New Roman"/>
                <w:sz w:val="20"/>
                <w:szCs w:val="20"/>
                <w:lang w:eastAsia="ru-RU"/>
              </w:rPr>
            </w:pPr>
            <w:r w:rsidRPr="00AD3C77">
              <w:rPr>
                <w:rFonts w:eastAsiaTheme="minorEastAsia" w:cs="Times New Roman"/>
                <w:sz w:val="20"/>
                <w:szCs w:val="20"/>
                <w:lang w:eastAsia="ru-RU"/>
              </w:rPr>
              <w:t>Средства бюджет</w:t>
            </w:r>
            <w:r>
              <w:rPr>
                <w:rFonts w:eastAsiaTheme="minorEastAsia" w:cs="Times New Roman"/>
                <w:sz w:val="20"/>
                <w:szCs w:val="20"/>
                <w:lang w:eastAsia="ru-RU"/>
              </w:rPr>
              <w:t>а городского округа</w:t>
            </w:r>
          </w:p>
        </w:tc>
        <w:tc>
          <w:tcPr>
            <w:tcW w:w="1134" w:type="dxa"/>
            <w:tcBorders>
              <w:top w:val="nil"/>
              <w:left w:val="nil"/>
              <w:bottom w:val="single" w:sz="4" w:space="0" w:color="auto"/>
              <w:right w:val="single" w:sz="4" w:space="0" w:color="auto"/>
            </w:tcBorders>
            <w:shd w:val="clear" w:color="auto" w:fill="auto"/>
            <w:hideMark/>
          </w:tcPr>
          <w:p w:rsidR="007B5F3B" w:rsidRPr="00AD3C77" w:rsidRDefault="007B5F3B" w:rsidP="00C50A42">
            <w:pPr>
              <w:jc w:val="center"/>
              <w:rPr>
                <w:rFonts w:eastAsiaTheme="minorEastAsia" w:cs="Times New Roman"/>
                <w:sz w:val="20"/>
                <w:szCs w:val="20"/>
                <w:lang w:eastAsia="ru-RU"/>
              </w:rPr>
            </w:pPr>
            <w:r>
              <w:rPr>
                <w:rFonts w:eastAsiaTheme="minorEastAsia" w:cs="Times New Roman"/>
                <w:sz w:val="20"/>
                <w:szCs w:val="20"/>
                <w:lang w:eastAsia="ru-RU"/>
              </w:rPr>
              <w:t>0,00</w:t>
            </w:r>
          </w:p>
        </w:tc>
        <w:tc>
          <w:tcPr>
            <w:tcW w:w="3030" w:type="dxa"/>
            <w:gridSpan w:val="5"/>
            <w:tcBorders>
              <w:top w:val="nil"/>
              <w:left w:val="nil"/>
              <w:bottom w:val="single" w:sz="4" w:space="0" w:color="auto"/>
              <w:right w:val="single" w:sz="4" w:space="0" w:color="auto"/>
            </w:tcBorders>
            <w:shd w:val="clear" w:color="auto" w:fill="auto"/>
            <w:hideMark/>
          </w:tcPr>
          <w:p w:rsidR="007B5F3B" w:rsidRPr="00AD3C77" w:rsidRDefault="007B5F3B" w:rsidP="00C50A42">
            <w:pPr>
              <w:jc w:val="center"/>
              <w:rPr>
                <w:rFonts w:eastAsiaTheme="minorEastAsia" w:cs="Times New Roman"/>
                <w:sz w:val="20"/>
                <w:szCs w:val="20"/>
                <w:lang w:eastAsia="ru-RU"/>
              </w:rPr>
            </w:pPr>
            <w:r>
              <w:rPr>
                <w:rFonts w:eastAsiaTheme="minorEastAsia" w:cs="Times New Roman"/>
                <w:sz w:val="20"/>
                <w:szCs w:val="20"/>
                <w:lang w:eastAsia="ru-RU"/>
              </w:rPr>
              <w:t>0,00</w:t>
            </w:r>
          </w:p>
        </w:tc>
        <w:tc>
          <w:tcPr>
            <w:tcW w:w="782" w:type="dxa"/>
            <w:tcBorders>
              <w:top w:val="nil"/>
              <w:left w:val="nil"/>
              <w:bottom w:val="single" w:sz="4" w:space="0" w:color="auto"/>
              <w:right w:val="single" w:sz="4" w:space="0" w:color="auto"/>
            </w:tcBorders>
            <w:shd w:val="clear" w:color="auto" w:fill="auto"/>
            <w:hideMark/>
          </w:tcPr>
          <w:p w:rsidR="007B5F3B" w:rsidRPr="00AD3C77" w:rsidRDefault="007B5F3B" w:rsidP="00C50A42">
            <w:pPr>
              <w:jc w:val="center"/>
              <w:rPr>
                <w:rFonts w:eastAsiaTheme="minorEastAsia" w:cs="Times New Roman"/>
                <w:sz w:val="20"/>
                <w:szCs w:val="20"/>
                <w:lang w:eastAsia="ru-RU"/>
              </w:rPr>
            </w:pPr>
            <w:r>
              <w:rPr>
                <w:rFonts w:eastAsiaTheme="minorEastAsia" w:cs="Times New Roman"/>
                <w:sz w:val="20"/>
                <w:szCs w:val="20"/>
                <w:lang w:eastAsia="ru-RU"/>
              </w:rPr>
              <w:t>0,00</w:t>
            </w:r>
          </w:p>
        </w:tc>
        <w:tc>
          <w:tcPr>
            <w:tcW w:w="779" w:type="dxa"/>
            <w:tcBorders>
              <w:top w:val="nil"/>
              <w:left w:val="nil"/>
              <w:bottom w:val="single" w:sz="4" w:space="0" w:color="auto"/>
              <w:right w:val="single" w:sz="4" w:space="0" w:color="auto"/>
            </w:tcBorders>
            <w:shd w:val="clear" w:color="auto" w:fill="auto"/>
            <w:hideMark/>
          </w:tcPr>
          <w:p w:rsidR="007B5F3B" w:rsidRPr="00AD3C77" w:rsidRDefault="007B5F3B" w:rsidP="00C50A42">
            <w:pPr>
              <w:jc w:val="center"/>
              <w:rPr>
                <w:rFonts w:eastAsiaTheme="minorEastAsia" w:cs="Times New Roman"/>
                <w:sz w:val="20"/>
                <w:szCs w:val="20"/>
                <w:lang w:eastAsia="ru-RU"/>
              </w:rPr>
            </w:pPr>
            <w:r>
              <w:rPr>
                <w:rFonts w:eastAsiaTheme="minorEastAsia" w:cs="Times New Roman"/>
                <w:sz w:val="20"/>
                <w:szCs w:val="20"/>
                <w:lang w:eastAsia="ru-RU"/>
              </w:rPr>
              <w:t>0,00</w:t>
            </w:r>
          </w:p>
        </w:tc>
        <w:tc>
          <w:tcPr>
            <w:tcW w:w="711" w:type="dxa"/>
            <w:tcBorders>
              <w:top w:val="nil"/>
              <w:left w:val="nil"/>
              <w:bottom w:val="single" w:sz="4" w:space="0" w:color="auto"/>
              <w:right w:val="single" w:sz="4" w:space="0" w:color="auto"/>
            </w:tcBorders>
            <w:shd w:val="clear" w:color="auto" w:fill="auto"/>
            <w:hideMark/>
          </w:tcPr>
          <w:p w:rsidR="007B5F3B" w:rsidRPr="00AD3C77" w:rsidRDefault="007B5F3B" w:rsidP="00C50A42">
            <w:pPr>
              <w:jc w:val="center"/>
              <w:rPr>
                <w:rFonts w:eastAsiaTheme="minorEastAsia" w:cs="Times New Roman"/>
                <w:sz w:val="20"/>
                <w:szCs w:val="20"/>
                <w:lang w:eastAsia="ru-RU"/>
              </w:rPr>
            </w:pPr>
            <w:r>
              <w:rPr>
                <w:rFonts w:eastAsiaTheme="minorEastAsia" w:cs="Times New Roman"/>
                <w:sz w:val="20"/>
                <w:szCs w:val="20"/>
                <w:lang w:eastAsia="ru-RU"/>
              </w:rPr>
              <w:t>0,00</w:t>
            </w:r>
          </w:p>
        </w:tc>
        <w:tc>
          <w:tcPr>
            <w:tcW w:w="709" w:type="dxa"/>
            <w:tcBorders>
              <w:top w:val="nil"/>
              <w:left w:val="nil"/>
              <w:bottom w:val="single" w:sz="4" w:space="0" w:color="auto"/>
              <w:right w:val="single" w:sz="4" w:space="0" w:color="auto"/>
            </w:tcBorders>
            <w:shd w:val="clear" w:color="auto" w:fill="auto"/>
            <w:hideMark/>
          </w:tcPr>
          <w:p w:rsidR="007B5F3B" w:rsidRPr="00AD3C77" w:rsidRDefault="007B5F3B" w:rsidP="00C50A42">
            <w:pPr>
              <w:jc w:val="center"/>
              <w:rPr>
                <w:rFonts w:eastAsiaTheme="minorEastAsia" w:cs="Times New Roman"/>
                <w:sz w:val="20"/>
                <w:szCs w:val="20"/>
                <w:lang w:eastAsia="ru-RU"/>
              </w:rPr>
            </w:pPr>
            <w:r>
              <w:rPr>
                <w:rFonts w:eastAsiaTheme="minorEastAsia" w:cs="Times New Roman"/>
                <w:sz w:val="20"/>
                <w:szCs w:val="20"/>
                <w:lang w:eastAsia="ru-RU"/>
              </w:rPr>
              <w:t>0,00</w:t>
            </w:r>
          </w:p>
        </w:tc>
        <w:tc>
          <w:tcPr>
            <w:tcW w:w="1984" w:type="dxa"/>
            <w:vMerge/>
            <w:tcBorders>
              <w:top w:val="nil"/>
              <w:left w:val="single" w:sz="4" w:space="0" w:color="auto"/>
              <w:bottom w:val="single" w:sz="4" w:space="0" w:color="000000"/>
              <w:right w:val="single" w:sz="4" w:space="0" w:color="auto"/>
            </w:tcBorders>
            <w:vAlign w:val="center"/>
            <w:hideMark/>
          </w:tcPr>
          <w:p w:rsidR="007B5F3B" w:rsidRPr="00AD3C77" w:rsidRDefault="007B5F3B" w:rsidP="00AE50C7">
            <w:pPr>
              <w:jc w:val="both"/>
              <w:rPr>
                <w:rFonts w:eastAsiaTheme="minorEastAsia" w:cs="Times New Roman"/>
                <w:sz w:val="20"/>
                <w:szCs w:val="20"/>
                <w:lang w:eastAsia="ru-RU"/>
              </w:rPr>
            </w:pPr>
          </w:p>
        </w:tc>
      </w:tr>
      <w:tr w:rsidR="00572201" w:rsidRPr="00AD3C77" w:rsidTr="001F0AE8">
        <w:trPr>
          <w:trHeight w:val="397"/>
          <w:jc w:val="center"/>
        </w:trPr>
        <w:tc>
          <w:tcPr>
            <w:tcW w:w="567" w:type="dxa"/>
            <w:vMerge/>
            <w:tcBorders>
              <w:left w:val="single" w:sz="4" w:space="0" w:color="auto"/>
              <w:right w:val="single" w:sz="4" w:space="0" w:color="auto"/>
            </w:tcBorders>
            <w:vAlign w:val="center"/>
          </w:tcPr>
          <w:p w:rsidR="00572201" w:rsidRPr="00AD3C77" w:rsidRDefault="00572201" w:rsidP="00C50A42">
            <w:pPr>
              <w:jc w:val="center"/>
              <w:rPr>
                <w:rFonts w:eastAsiaTheme="minorEastAsia" w:cs="Times New Roman"/>
                <w:sz w:val="20"/>
                <w:szCs w:val="20"/>
                <w:lang w:eastAsia="ru-RU"/>
              </w:rPr>
            </w:pPr>
          </w:p>
        </w:tc>
        <w:tc>
          <w:tcPr>
            <w:tcW w:w="3260" w:type="dxa"/>
            <w:vMerge/>
            <w:tcBorders>
              <w:top w:val="single" w:sz="4" w:space="0" w:color="auto"/>
              <w:left w:val="single" w:sz="4" w:space="0" w:color="auto"/>
              <w:bottom w:val="single" w:sz="4" w:space="0" w:color="auto"/>
              <w:right w:val="single" w:sz="4" w:space="0" w:color="auto"/>
            </w:tcBorders>
            <w:vAlign w:val="center"/>
          </w:tcPr>
          <w:p w:rsidR="00572201" w:rsidRPr="00AD3C77" w:rsidRDefault="00572201" w:rsidP="00AE50C7">
            <w:pPr>
              <w:jc w:val="both"/>
              <w:rPr>
                <w:rFonts w:eastAsiaTheme="minorEastAsia" w:cs="Times New Roman"/>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572201" w:rsidRPr="00AD3C77" w:rsidRDefault="00572201" w:rsidP="00C50A42">
            <w:pPr>
              <w:jc w:val="center"/>
              <w:rPr>
                <w:rFonts w:eastAsiaTheme="minorEastAsia" w:cs="Times New Roman"/>
                <w:sz w:val="20"/>
                <w:szCs w:val="20"/>
                <w:lang w:eastAsia="ru-RU"/>
              </w:rPr>
            </w:pPr>
          </w:p>
        </w:tc>
        <w:tc>
          <w:tcPr>
            <w:tcW w:w="1363" w:type="dxa"/>
            <w:tcBorders>
              <w:top w:val="single" w:sz="4" w:space="0" w:color="auto"/>
              <w:left w:val="single" w:sz="4" w:space="0" w:color="auto"/>
              <w:bottom w:val="single" w:sz="4" w:space="0" w:color="auto"/>
              <w:right w:val="single" w:sz="4" w:space="0" w:color="auto"/>
            </w:tcBorders>
            <w:shd w:val="clear" w:color="auto" w:fill="auto"/>
          </w:tcPr>
          <w:p w:rsidR="00572201" w:rsidRPr="00AD3C77" w:rsidRDefault="00572201" w:rsidP="00B66C31">
            <w:pPr>
              <w:rPr>
                <w:rFonts w:eastAsiaTheme="minorEastAsia" w:cs="Times New Roman"/>
                <w:sz w:val="20"/>
                <w:szCs w:val="20"/>
                <w:lang w:eastAsia="ru-RU"/>
              </w:rPr>
            </w:pPr>
            <w:r w:rsidRPr="00AD3C77">
              <w:rPr>
                <w:rFonts w:eastAsiaTheme="minorEastAsia" w:cs="Times New Roman"/>
                <w:sz w:val="20"/>
                <w:szCs w:val="20"/>
                <w:lang w:eastAsia="ru-RU"/>
              </w:rPr>
              <w:t>Внебюджетные средства</w:t>
            </w:r>
          </w:p>
        </w:tc>
        <w:tc>
          <w:tcPr>
            <w:tcW w:w="1134" w:type="dxa"/>
            <w:tcBorders>
              <w:top w:val="single" w:sz="4" w:space="0" w:color="auto"/>
              <w:left w:val="nil"/>
              <w:bottom w:val="single" w:sz="4" w:space="0" w:color="auto"/>
              <w:right w:val="single" w:sz="4" w:space="0" w:color="auto"/>
            </w:tcBorders>
            <w:shd w:val="clear" w:color="auto" w:fill="auto"/>
          </w:tcPr>
          <w:p w:rsidR="00572201" w:rsidRPr="00AD3C77" w:rsidRDefault="00572201" w:rsidP="00C50A42">
            <w:pPr>
              <w:jc w:val="center"/>
              <w:rPr>
                <w:rFonts w:eastAsiaTheme="minorEastAsia" w:cs="Times New Roman"/>
                <w:sz w:val="20"/>
                <w:szCs w:val="20"/>
                <w:lang w:eastAsia="ru-RU"/>
              </w:rPr>
            </w:pPr>
            <w:r>
              <w:rPr>
                <w:rFonts w:eastAsiaTheme="minorEastAsia" w:cs="Times New Roman"/>
                <w:sz w:val="20"/>
                <w:szCs w:val="20"/>
                <w:lang w:eastAsia="ru-RU"/>
              </w:rPr>
              <w:t>0,00</w:t>
            </w:r>
          </w:p>
        </w:tc>
        <w:tc>
          <w:tcPr>
            <w:tcW w:w="3030" w:type="dxa"/>
            <w:gridSpan w:val="5"/>
            <w:tcBorders>
              <w:top w:val="single" w:sz="4" w:space="0" w:color="auto"/>
              <w:left w:val="nil"/>
              <w:bottom w:val="single" w:sz="4" w:space="0" w:color="auto"/>
              <w:right w:val="single" w:sz="4" w:space="0" w:color="auto"/>
            </w:tcBorders>
            <w:shd w:val="clear" w:color="auto" w:fill="auto"/>
          </w:tcPr>
          <w:p w:rsidR="00572201" w:rsidRPr="00AD3C77" w:rsidRDefault="00572201" w:rsidP="00C50A42">
            <w:pPr>
              <w:jc w:val="center"/>
              <w:rPr>
                <w:rFonts w:eastAsiaTheme="minorEastAsia" w:cs="Times New Roman"/>
                <w:sz w:val="20"/>
                <w:szCs w:val="20"/>
                <w:lang w:eastAsia="ru-RU"/>
              </w:rPr>
            </w:pPr>
            <w:r>
              <w:rPr>
                <w:rFonts w:eastAsiaTheme="minorEastAsia" w:cs="Times New Roman"/>
                <w:sz w:val="20"/>
                <w:szCs w:val="20"/>
                <w:lang w:eastAsia="ru-RU"/>
              </w:rPr>
              <w:t>0,00</w:t>
            </w:r>
          </w:p>
        </w:tc>
        <w:tc>
          <w:tcPr>
            <w:tcW w:w="782" w:type="dxa"/>
            <w:tcBorders>
              <w:top w:val="single" w:sz="4" w:space="0" w:color="auto"/>
              <w:left w:val="nil"/>
              <w:bottom w:val="single" w:sz="4" w:space="0" w:color="auto"/>
              <w:right w:val="single" w:sz="4" w:space="0" w:color="auto"/>
            </w:tcBorders>
            <w:shd w:val="clear" w:color="auto" w:fill="auto"/>
          </w:tcPr>
          <w:p w:rsidR="00572201" w:rsidRPr="00AD3C77" w:rsidRDefault="00572201" w:rsidP="00C50A42">
            <w:pPr>
              <w:jc w:val="center"/>
              <w:rPr>
                <w:rFonts w:eastAsiaTheme="minorEastAsia" w:cs="Times New Roman"/>
                <w:sz w:val="20"/>
                <w:szCs w:val="20"/>
                <w:lang w:eastAsia="ru-RU"/>
              </w:rPr>
            </w:pPr>
            <w:r>
              <w:rPr>
                <w:rFonts w:eastAsiaTheme="minorEastAsia" w:cs="Times New Roman"/>
                <w:sz w:val="20"/>
                <w:szCs w:val="20"/>
                <w:lang w:eastAsia="ru-RU"/>
              </w:rPr>
              <w:t>0,00</w:t>
            </w:r>
          </w:p>
        </w:tc>
        <w:tc>
          <w:tcPr>
            <w:tcW w:w="779" w:type="dxa"/>
            <w:tcBorders>
              <w:top w:val="single" w:sz="4" w:space="0" w:color="auto"/>
              <w:left w:val="nil"/>
              <w:bottom w:val="single" w:sz="4" w:space="0" w:color="auto"/>
              <w:right w:val="single" w:sz="4" w:space="0" w:color="auto"/>
            </w:tcBorders>
            <w:shd w:val="clear" w:color="auto" w:fill="auto"/>
          </w:tcPr>
          <w:p w:rsidR="00572201" w:rsidRPr="00AD3C77" w:rsidRDefault="00572201" w:rsidP="00C50A42">
            <w:pPr>
              <w:jc w:val="center"/>
              <w:rPr>
                <w:rFonts w:eastAsiaTheme="minorEastAsia" w:cs="Times New Roman"/>
                <w:sz w:val="20"/>
                <w:szCs w:val="20"/>
                <w:lang w:eastAsia="ru-RU"/>
              </w:rPr>
            </w:pPr>
            <w:r>
              <w:rPr>
                <w:rFonts w:eastAsiaTheme="minorEastAsia" w:cs="Times New Roman"/>
                <w:sz w:val="20"/>
                <w:szCs w:val="20"/>
                <w:lang w:eastAsia="ru-RU"/>
              </w:rPr>
              <w:t>0,00</w:t>
            </w:r>
          </w:p>
        </w:tc>
        <w:tc>
          <w:tcPr>
            <w:tcW w:w="711" w:type="dxa"/>
            <w:tcBorders>
              <w:top w:val="single" w:sz="4" w:space="0" w:color="auto"/>
              <w:left w:val="nil"/>
              <w:bottom w:val="single" w:sz="4" w:space="0" w:color="auto"/>
              <w:right w:val="single" w:sz="4" w:space="0" w:color="auto"/>
            </w:tcBorders>
            <w:shd w:val="clear" w:color="auto" w:fill="auto"/>
          </w:tcPr>
          <w:p w:rsidR="00572201" w:rsidRPr="00AD3C77" w:rsidRDefault="00572201" w:rsidP="00C50A42">
            <w:pPr>
              <w:jc w:val="center"/>
              <w:rPr>
                <w:rFonts w:eastAsiaTheme="minorEastAsia" w:cs="Times New Roman"/>
                <w:sz w:val="20"/>
                <w:szCs w:val="20"/>
                <w:lang w:eastAsia="ru-RU"/>
              </w:rPr>
            </w:pPr>
            <w:r>
              <w:rPr>
                <w:rFonts w:eastAsiaTheme="minorEastAsia" w:cs="Times New Roman"/>
                <w:sz w:val="20"/>
                <w:szCs w:val="20"/>
                <w:lang w:eastAsia="ru-RU"/>
              </w:rPr>
              <w:t>0,00</w:t>
            </w:r>
          </w:p>
        </w:tc>
        <w:tc>
          <w:tcPr>
            <w:tcW w:w="709" w:type="dxa"/>
            <w:tcBorders>
              <w:top w:val="single" w:sz="4" w:space="0" w:color="auto"/>
              <w:left w:val="nil"/>
              <w:bottom w:val="single" w:sz="4" w:space="0" w:color="auto"/>
              <w:right w:val="single" w:sz="4" w:space="0" w:color="auto"/>
            </w:tcBorders>
            <w:shd w:val="clear" w:color="auto" w:fill="auto"/>
          </w:tcPr>
          <w:p w:rsidR="00572201" w:rsidRPr="00AD3C77" w:rsidRDefault="00572201" w:rsidP="00C50A42">
            <w:pPr>
              <w:jc w:val="center"/>
              <w:rPr>
                <w:rFonts w:eastAsiaTheme="minorEastAsia" w:cs="Times New Roman"/>
                <w:sz w:val="20"/>
                <w:szCs w:val="20"/>
                <w:lang w:eastAsia="ru-RU"/>
              </w:rPr>
            </w:pPr>
            <w:r>
              <w:rPr>
                <w:rFonts w:eastAsiaTheme="minorEastAsia" w:cs="Times New Roman"/>
                <w:sz w:val="20"/>
                <w:szCs w:val="20"/>
                <w:lang w:eastAsia="ru-RU"/>
              </w:rPr>
              <w:t>0,00</w:t>
            </w:r>
          </w:p>
        </w:tc>
        <w:tc>
          <w:tcPr>
            <w:tcW w:w="1984" w:type="dxa"/>
            <w:vMerge/>
            <w:tcBorders>
              <w:top w:val="nil"/>
              <w:left w:val="single" w:sz="4" w:space="0" w:color="auto"/>
              <w:bottom w:val="single" w:sz="4" w:space="0" w:color="auto"/>
              <w:right w:val="single" w:sz="4" w:space="0" w:color="auto"/>
            </w:tcBorders>
            <w:vAlign w:val="center"/>
          </w:tcPr>
          <w:p w:rsidR="00572201" w:rsidRPr="00AD3C77" w:rsidRDefault="00572201" w:rsidP="00AE50C7">
            <w:pPr>
              <w:jc w:val="both"/>
              <w:rPr>
                <w:rFonts w:eastAsiaTheme="minorEastAsia" w:cs="Times New Roman"/>
                <w:sz w:val="20"/>
                <w:szCs w:val="20"/>
                <w:lang w:eastAsia="ru-RU"/>
              </w:rPr>
            </w:pPr>
          </w:p>
        </w:tc>
      </w:tr>
      <w:tr w:rsidR="007B5F3B" w:rsidRPr="00AD3C77" w:rsidTr="001F0AE8">
        <w:trPr>
          <w:trHeight w:val="300"/>
          <w:jc w:val="center"/>
        </w:trPr>
        <w:tc>
          <w:tcPr>
            <w:tcW w:w="567" w:type="dxa"/>
            <w:vMerge/>
            <w:tcBorders>
              <w:left w:val="single" w:sz="4" w:space="0" w:color="auto"/>
              <w:right w:val="single" w:sz="4" w:space="0" w:color="auto"/>
            </w:tcBorders>
            <w:vAlign w:val="center"/>
            <w:hideMark/>
          </w:tcPr>
          <w:p w:rsidR="007B5F3B" w:rsidRPr="00AD3C77" w:rsidRDefault="007B5F3B" w:rsidP="00C50A42">
            <w:pPr>
              <w:jc w:val="center"/>
              <w:rPr>
                <w:rFonts w:eastAsiaTheme="minorEastAsia" w:cs="Times New Roman"/>
                <w:sz w:val="20"/>
                <w:szCs w:val="20"/>
                <w:lang w:eastAsia="ru-RU"/>
              </w:rPr>
            </w:pPr>
          </w:p>
        </w:tc>
        <w:tc>
          <w:tcPr>
            <w:tcW w:w="326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7B5F3B" w:rsidRPr="00AD3C77" w:rsidRDefault="007B5F3B" w:rsidP="00AE50C7">
            <w:pPr>
              <w:jc w:val="both"/>
              <w:rPr>
                <w:rFonts w:eastAsiaTheme="minorEastAsia" w:cs="Times New Roman"/>
                <w:sz w:val="20"/>
                <w:szCs w:val="20"/>
                <w:lang w:eastAsia="ru-RU"/>
              </w:rPr>
            </w:pPr>
            <w:r>
              <w:rPr>
                <w:rFonts w:eastAsiaTheme="minorEastAsia" w:cs="Times New Roman"/>
                <w:sz w:val="20"/>
                <w:szCs w:val="20"/>
                <w:lang w:eastAsia="ru-RU"/>
              </w:rPr>
              <w:t>Разработаны проекты</w:t>
            </w:r>
            <w:r w:rsidRPr="00AD3C77">
              <w:rPr>
                <w:rFonts w:eastAsiaTheme="minorEastAsia" w:cs="Times New Roman"/>
                <w:sz w:val="20"/>
                <w:szCs w:val="20"/>
                <w:lang w:eastAsia="ru-RU"/>
              </w:rPr>
              <w:t xml:space="preserve"> границ территорий и зон охраны объектов культурного наследия местного </w:t>
            </w:r>
            <w:r w:rsidRPr="00AD3C77">
              <w:rPr>
                <w:rFonts w:eastAsiaTheme="minorEastAsia" w:cs="Times New Roman"/>
                <w:sz w:val="20"/>
                <w:szCs w:val="20"/>
                <w:lang w:eastAsia="ru-RU"/>
              </w:rPr>
              <w:lastRenderedPageBreak/>
              <w:t>(муниципального) значения</w:t>
            </w:r>
            <w:r>
              <w:rPr>
                <w:rFonts w:eastAsiaTheme="minorEastAsia" w:cs="Times New Roman"/>
                <w:sz w:val="20"/>
                <w:szCs w:val="20"/>
                <w:lang w:eastAsia="ru-RU"/>
              </w:rPr>
              <w:t>, шт.</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7B5F3B" w:rsidRPr="00AD3C77" w:rsidRDefault="007B5F3B" w:rsidP="00C50A42">
            <w:pPr>
              <w:jc w:val="center"/>
              <w:rPr>
                <w:rFonts w:eastAsiaTheme="minorEastAsia" w:cs="Times New Roman"/>
                <w:sz w:val="20"/>
                <w:szCs w:val="20"/>
                <w:lang w:eastAsia="ru-RU"/>
              </w:rPr>
            </w:pPr>
            <w:r w:rsidRPr="00AD3C77">
              <w:rPr>
                <w:rFonts w:eastAsiaTheme="minorEastAsia" w:cs="Times New Roman"/>
                <w:sz w:val="20"/>
                <w:szCs w:val="20"/>
                <w:lang w:eastAsia="ru-RU"/>
              </w:rPr>
              <w:lastRenderedPageBreak/>
              <w:t>х</w:t>
            </w:r>
          </w:p>
        </w:tc>
        <w:tc>
          <w:tcPr>
            <w:tcW w:w="1363"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7B5F3B" w:rsidRPr="00AD3C77" w:rsidRDefault="007B5F3B" w:rsidP="00603F71">
            <w:pPr>
              <w:jc w:val="center"/>
              <w:rPr>
                <w:rFonts w:eastAsiaTheme="minorEastAsia" w:cs="Times New Roman"/>
                <w:sz w:val="20"/>
                <w:szCs w:val="20"/>
                <w:lang w:eastAsia="ru-RU"/>
              </w:rPr>
            </w:pPr>
            <w:r w:rsidRPr="00AD3C77">
              <w:rPr>
                <w:rFonts w:eastAsiaTheme="minorEastAsia" w:cs="Times New Roman"/>
                <w:sz w:val="20"/>
                <w:szCs w:val="20"/>
                <w:lang w:eastAsia="ru-RU"/>
              </w:rPr>
              <w:t>х</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7B5F3B" w:rsidRPr="00AD3C77" w:rsidRDefault="007B5F3B" w:rsidP="00C50A42">
            <w:pPr>
              <w:jc w:val="center"/>
              <w:rPr>
                <w:rFonts w:eastAsiaTheme="minorEastAsia" w:cs="Times New Roman"/>
                <w:sz w:val="20"/>
                <w:szCs w:val="20"/>
                <w:lang w:eastAsia="ru-RU"/>
              </w:rPr>
            </w:pPr>
            <w:r w:rsidRPr="00AD3C77">
              <w:rPr>
                <w:rFonts w:eastAsiaTheme="minorEastAsia" w:cs="Times New Roman"/>
                <w:sz w:val="20"/>
                <w:szCs w:val="20"/>
                <w:lang w:eastAsia="ru-RU"/>
              </w:rPr>
              <w:t xml:space="preserve">Всего </w:t>
            </w:r>
          </w:p>
        </w:tc>
        <w:tc>
          <w:tcPr>
            <w:tcW w:w="85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7B5F3B" w:rsidRPr="00AD3C77" w:rsidRDefault="007B5F3B" w:rsidP="00C50A42">
            <w:pPr>
              <w:jc w:val="center"/>
              <w:rPr>
                <w:rFonts w:eastAsiaTheme="minorEastAsia" w:cs="Times New Roman"/>
                <w:sz w:val="20"/>
                <w:szCs w:val="20"/>
                <w:lang w:eastAsia="ru-RU"/>
              </w:rPr>
            </w:pPr>
            <w:r w:rsidRPr="00AD3C77">
              <w:rPr>
                <w:rFonts w:eastAsiaTheme="minorEastAsia" w:cs="Times New Roman"/>
                <w:sz w:val="20"/>
                <w:szCs w:val="20"/>
                <w:lang w:eastAsia="ru-RU"/>
              </w:rPr>
              <w:t>2023 год</w:t>
            </w:r>
          </w:p>
        </w:tc>
        <w:tc>
          <w:tcPr>
            <w:tcW w:w="2180" w:type="dxa"/>
            <w:gridSpan w:val="4"/>
            <w:tcBorders>
              <w:top w:val="single" w:sz="4" w:space="0" w:color="auto"/>
              <w:left w:val="single" w:sz="4" w:space="0" w:color="auto"/>
              <w:bottom w:val="single" w:sz="4" w:space="0" w:color="auto"/>
              <w:right w:val="single" w:sz="4" w:space="0" w:color="000000"/>
            </w:tcBorders>
            <w:shd w:val="clear" w:color="auto" w:fill="auto"/>
            <w:hideMark/>
          </w:tcPr>
          <w:p w:rsidR="007B5F3B" w:rsidRPr="00AD3C77" w:rsidRDefault="007B5F3B" w:rsidP="00C50A42">
            <w:pPr>
              <w:jc w:val="center"/>
              <w:rPr>
                <w:rFonts w:eastAsiaTheme="minorEastAsia" w:cs="Times New Roman"/>
                <w:sz w:val="20"/>
                <w:szCs w:val="20"/>
                <w:lang w:eastAsia="ru-RU"/>
              </w:rPr>
            </w:pPr>
            <w:r>
              <w:rPr>
                <w:rFonts w:eastAsiaTheme="minorEastAsia" w:cs="Times New Roman"/>
                <w:sz w:val="20"/>
                <w:szCs w:val="20"/>
                <w:lang w:eastAsia="ru-RU"/>
              </w:rPr>
              <w:t>в</w:t>
            </w:r>
            <w:r w:rsidR="00907CF7">
              <w:rPr>
                <w:rFonts w:eastAsiaTheme="minorEastAsia" w:cs="Times New Roman"/>
                <w:sz w:val="20"/>
                <w:szCs w:val="20"/>
                <w:lang w:eastAsia="ru-RU"/>
              </w:rPr>
              <w:t xml:space="preserve"> том числе по кварталам</w:t>
            </w:r>
          </w:p>
        </w:tc>
        <w:tc>
          <w:tcPr>
            <w:tcW w:w="782"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7B5F3B" w:rsidRPr="00AD3C77" w:rsidRDefault="007B5F3B" w:rsidP="00C50A42">
            <w:pPr>
              <w:jc w:val="center"/>
              <w:rPr>
                <w:rFonts w:eastAsiaTheme="minorEastAsia" w:cs="Times New Roman"/>
                <w:sz w:val="20"/>
                <w:szCs w:val="20"/>
                <w:lang w:eastAsia="ru-RU"/>
              </w:rPr>
            </w:pPr>
            <w:r w:rsidRPr="00AD3C77">
              <w:rPr>
                <w:rFonts w:eastAsiaTheme="minorEastAsia" w:cs="Times New Roman"/>
                <w:sz w:val="20"/>
                <w:szCs w:val="20"/>
                <w:lang w:eastAsia="ru-RU"/>
              </w:rPr>
              <w:t xml:space="preserve">2024 год </w:t>
            </w:r>
          </w:p>
        </w:tc>
        <w:tc>
          <w:tcPr>
            <w:tcW w:w="77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7B5F3B" w:rsidRPr="00AD3C77" w:rsidRDefault="007B5F3B" w:rsidP="00C50A42">
            <w:pPr>
              <w:jc w:val="center"/>
              <w:rPr>
                <w:rFonts w:eastAsiaTheme="minorEastAsia" w:cs="Times New Roman"/>
                <w:sz w:val="20"/>
                <w:szCs w:val="20"/>
                <w:lang w:eastAsia="ru-RU"/>
              </w:rPr>
            </w:pPr>
            <w:r w:rsidRPr="00AD3C77">
              <w:rPr>
                <w:rFonts w:eastAsiaTheme="minorEastAsia" w:cs="Times New Roman"/>
                <w:sz w:val="20"/>
                <w:szCs w:val="20"/>
                <w:lang w:eastAsia="ru-RU"/>
              </w:rPr>
              <w:t>2025 год</w:t>
            </w:r>
          </w:p>
        </w:tc>
        <w:tc>
          <w:tcPr>
            <w:tcW w:w="71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7B5F3B" w:rsidRPr="00AD3C77" w:rsidRDefault="007B5F3B" w:rsidP="00C50A42">
            <w:pPr>
              <w:jc w:val="center"/>
              <w:rPr>
                <w:rFonts w:eastAsiaTheme="minorEastAsia" w:cs="Times New Roman"/>
                <w:sz w:val="20"/>
                <w:szCs w:val="20"/>
                <w:lang w:eastAsia="ru-RU"/>
              </w:rPr>
            </w:pPr>
            <w:r w:rsidRPr="00AD3C77">
              <w:rPr>
                <w:rFonts w:eastAsiaTheme="minorEastAsia" w:cs="Times New Roman"/>
                <w:sz w:val="20"/>
                <w:szCs w:val="20"/>
                <w:lang w:eastAsia="ru-RU"/>
              </w:rPr>
              <w:t>2026 год</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7B5F3B" w:rsidRPr="00AD3C77" w:rsidRDefault="007B5F3B" w:rsidP="00C50A42">
            <w:pPr>
              <w:jc w:val="center"/>
              <w:rPr>
                <w:rFonts w:eastAsiaTheme="minorEastAsia" w:cs="Times New Roman"/>
                <w:sz w:val="20"/>
                <w:szCs w:val="20"/>
                <w:lang w:eastAsia="ru-RU"/>
              </w:rPr>
            </w:pPr>
            <w:r w:rsidRPr="00AD3C77">
              <w:rPr>
                <w:rFonts w:eastAsiaTheme="minorEastAsia" w:cs="Times New Roman"/>
                <w:sz w:val="20"/>
                <w:szCs w:val="20"/>
                <w:lang w:eastAsia="ru-RU"/>
              </w:rPr>
              <w:t>2027 год</w:t>
            </w:r>
          </w:p>
        </w:tc>
        <w:tc>
          <w:tcPr>
            <w:tcW w:w="1984" w:type="dxa"/>
            <w:vMerge w:val="restart"/>
            <w:tcBorders>
              <w:top w:val="single" w:sz="4" w:space="0" w:color="auto"/>
              <w:left w:val="single" w:sz="4" w:space="0" w:color="auto"/>
              <w:right w:val="single" w:sz="4" w:space="0" w:color="auto"/>
            </w:tcBorders>
            <w:hideMark/>
          </w:tcPr>
          <w:p w:rsidR="007B5F3B" w:rsidRPr="00B66C31" w:rsidRDefault="007B5F3B" w:rsidP="00D00190">
            <w:pPr>
              <w:jc w:val="center"/>
              <w:rPr>
                <w:rFonts w:eastAsiaTheme="minorEastAsia" w:cs="Times New Roman"/>
                <w:sz w:val="20"/>
                <w:szCs w:val="20"/>
                <w:lang w:eastAsia="ru-RU"/>
              </w:rPr>
            </w:pPr>
            <w:r w:rsidRPr="00B66C31">
              <w:rPr>
                <w:rFonts w:eastAsiaTheme="minorEastAsia" w:cs="Times New Roman"/>
                <w:sz w:val="20"/>
                <w:szCs w:val="20"/>
                <w:lang w:eastAsia="ru-RU"/>
              </w:rPr>
              <w:t>х</w:t>
            </w:r>
          </w:p>
        </w:tc>
      </w:tr>
      <w:tr w:rsidR="007B5F3B" w:rsidRPr="00AD3C77" w:rsidTr="001F0AE8">
        <w:trPr>
          <w:trHeight w:val="64"/>
          <w:jc w:val="center"/>
        </w:trPr>
        <w:tc>
          <w:tcPr>
            <w:tcW w:w="567" w:type="dxa"/>
            <w:vMerge/>
            <w:tcBorders>
              <w:left w:val="single" w:sz="4" w:space="0" w:color="auto"/>
              <w:right w:val="single" w:sz="4" w:space="0" w:color="auto"/>
            </w:tcBorders>
            <w:vAlign w:val="center"/>
            <w:hideMark/>
          </w:tcPr>
          <w:p w:rsidR="007B5F3B" w:rsidRPr="00AD3C77" w:rsidRDefault="007B5F3B" w:rsidP="00C50A42">
            <w:pPr>
              <w:jc w:val="center"/>
              <w:rPr>
                <w:rFonts w:eastAsiaTheme="minorEastAsia" w:cs="Times New Roman"/>
                <w:sz w:val="20"/>
                <w:szCs w:val="20"/>
                <w:lang w:eastAsia="ru-RU"/>
              </w:rPr>
            </w:pPr>
          </w:p>
        </w:tc>
        <w:tc>
          <w:tcPr>
            <w:tcW w:w="3260" w:type="dxa"/>
            <w:vMerge/>
            <w:tcBorders>
              <w:top w:val="single" w:sz="4" w:space="0" w:color="auto"/>
              <w:left w:val="single" w:sz="4" w:space="0" w:color="auto"/>
              <w:bottom w:val="single" w:sz="4" w:space="0" w:color="000000"/>
              <w:right w:val="single" w:sz="4" w:space="0" w:color="auto"/>
            </w:tcBorders>
            <w:vAlign w:val="center"/>
            <w:hideMark/>
          </w:tcPr>
          <w:p w:rsidR="007B5F3B" w:rsidRPr="00AD3C77" w:rsidRDefault="007B5F3B" w:rsidP="00AE50C7">
            <w:pPr>
              <w:jc w:val="both"/>
              <w:rPr>
                <w:rFonts w:eastAsiaTheme="minorEastAsia" w:cs="Times New Roman"/>
                <w:sz w:val="20"/>
                <w:szCs w:val="20"/>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7B5F3B" w:rsidRPr="00AD3C77" w:rsidRDefault="007B5F3B" w:rsidP="00C50A42">
            <w:pPr>
              <w:jc w:val="center"/>
              <w:rPr>
                <w:rFonts w:eastAsiaTheme="minorEastAsia" w:cs="Times New Roman"/>
                <w:sz w:val="20"/>
                <w:szCs w:val="20"/>
                <w:lang w:eastAsia="ru-RU"/>
              </w:rPr>
            </w:pPr>
          </w:p>
        </w:tc>
        <w:tc>
          <w:tcPr>
            <w:tcW w:w="1363" w:type="dxa"/>
            <w:vMerge/>
            <w:tcBorders>
              <w:top w:val="single" w:sz="4" w:space="0" w:color="auto"/>
              <w:left w:val="single" w:sz="4" w:space="0" w:color="auto"/>
              <w:bottom w:val="single" w:sz="4" w:space="0" w:color="000000"/>
              <w:right w:val="single" w:sz="4" w:space="0" w:color="auto"/>
            </w:tcBorders>
            <w:vAlign w:val="center"/>
            <w:hideMark/>
          </w:tcPr>
          <w:p w:rsidR="007B5F3B" w:rsidRPr="00AD3C77" w:rsidRDefault="007B5F3B" w:rsidP="00B66C31">
            <w:pPr>
              <w:rPr>
                <w:rFonts w:eastAsiaTheme="minorEastAsia" w:cs="Times New Roman"/>
                <w:sz w:val="20"/>
                <w:szCs w:val="20"/>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7B5F3B" w:rsidRPr="00AD3C77" w:rsidRDefault="007B5F3B" w:rsidP="00C50A42">
            <w:pPr>
              <w:jc w:val="center"/>
              <w:rPr>
                <w:rFonts w:eastAsiaTheme="minorEastAsia" w:cs="Times New Roman"/>
                <w:sz w:val="20"/>
                <w:szCs w:val="20"/>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7B5F3B" w:rsidRPr="00AD3C77" w:rsidRDefault="007B5F3B" w:rsidP="00C50A42">
            <w:pPr>
              <w:jc w:val="center"/>
              <w:rPr>
                <w:rFonts w:eastAsiaTheme="minorEastAsia" w:cs="Times New Roman"/>
                <w:sz w:val="20"/>
                <w:szCs w:val="20"/>
                <w:lang w:eastAsia="ru-RU"/>
              </w:rPr>
            </w:pPr>
          </w:p>
        </w:tc>
        <w:tc>
          <w:tcPr>
            <w:tcW w:w="567" w:type="dxa"/>
            <w:tcBorders>
              <w:top w:val="nil"/>
              <w:left w:val="single" w:sz="4" w:space="0" w:color="auto"/>
              <w:bottom w:val="single" w:sz="4" w:space="0" w:color="auto"/>
              <w:right w:val="single" w:sz="4" w:space="0" w:color="auto"/>
            </w:tcBorders>
            <w:shd w:val="clear" w:color="auto" w:fill="auto"/>
            <w:hideMark/>
          </w:tcPr>
          <w:p w:rsidR="007B5F3B" w:rsidRPr="00AD3C77" w:rsidRDefault="007B5F3B" w:rsidP="00C50A42">
            <w:pPr>
              <w:jc w:val="center"/>
              <w:rPr>
                <w:rFonts w:eastAsiaTheme="minorEastAsia" w:cs="Times New Roman"/>
                <w:sz w:val="20"/>
                <w:szCs w:val="20"/>
                <w:lang w:eastAsia="ru-RU"/>
              </w:rPr>
            </w:pPr>
            <w:r w:rsidRPr="00AD3C77">
              <w:rPr>
                <w:rFonts w:eastAsiaTheme="minorEastAsia" w:cs="Times New Roman"/>
                <w:sz w:val="20"/>
                <w:szCs w:val="20"/>
                <w:lang w:eastAsia="ru-RU"/>
              </w:rPr>
              <w:t>I</w:t>
            </w:r>
          </w:p>
        </w:tc>
        <w:tc>
          <w:tcPr>
            <w:tcW w:w="567" w:type="dxa"/>
            <w:tcBorders>
              <w:top w:val="nil"/>
              <w:left w:val="nil"/>
              <w:bottom w:val="single" w:sz="4" w:space="0" w:color="auto"/>
              <w:right w:val="single" w:sz="4" w:space="0" w:color="auto"/>
            </w:tcBorders>
            <w:shd w:val="clear" w:color="auto" w:fill="auto"/>
            <w:hideMark/>
          </w:tcPr>
          <w:p w:rsidR="007B5F3B" w:rsidRPr="00AD3C77" w:rsidRDefault="007B5F3B" w:rsidP="00C50A42">
            <w:pPr>
              <w:jc w:val="center"/>
              <w:rPr>
                <w:rFonts w:eastAsiaTheme="minorEastAsia" w:cs="Times New Roman"/>
                <w:sz w:val="20"/>
                <w:szCs w:val="20"/>
                <w:lang w:eastAsia="ru-RU"/>
              </w:rPr>
            </w:pPr>
            <w:r w:rsidRPr="00AD3C77">
              <w:rPr>
                <w:rFonts w:eastAsiaTheme="minorEastAsia" w:cs="Times New Roman"/>
                <w:sz w:val="20"/>
                <w:szCs w:val="20"/>
                <w:lang w:eastAsia="ru-RU"/>
              </w:rPr>
              <w:t>II</w:t>
            </w:r>
          </w:p>
        </w:tc>
        <w:tc>
          <w:tcPr>
            <w:tcW w:w="567" w:type="dxa"/>
            <w:tcBorders>
              <w:top w:val="nil"/>
              <w:left w:val="nil"/>
              <w:bottom w:val="single" w:sz="4" w:space="0" w:color="auto"/>
              <w:right w:val="single" w:sz="4" w:space="0" w:color="auto"/>
            </w:tcBorders>
            <w:shd w:val="clear" w:color="auto" w:fill="auto"/>
            <w:hideMark/>
          </w:tcPr>
          <w:p w:rsidR="007B5F3B" w:rsidRPr="00AD3C77" w:rsidRDefault="007B5F3B" w:rsidP="00C50A42">
            <w:pPr>
              <w:jc w:val="center"/>
              <w:rPr>
                <w:rFonts w:eastAsiaTheme="minorEastAsia" w:cs="Times New Roman"/>
                <w:sz w:val="20"/>
                <w:szCs w:val="20"/>
                <w:lang w:eastAsia="ru-RU"/>
              </w:rPr>
            </w:pPr>
            <w:r w:rsidRPr="00AD3C77">
              <w:rPr>
                <w:rFonts w:eastAsiaTheme="minorEastAsia" w:cs="Times New Roman"/>
                <w:sz w:val="20"/>
                <w:szCs w:val="20"/>
                <w:lang w:eastAsia="ru-RU"/>
              </w:rPr>
              <w:t>III</w:t>
            </w:r>
          </w:p>
        </w:tc>
        <w:tc>
          <w:tcPr>
            <w:tcW w:w="479" w:type="dxa"/>
            <w:tcBorders>
              <w:top w:val="nil"/>
              <w:left w:val="nil"/>
              <w:bottom w:val="single" w:sz="4" w:space="0" w:color="auto"/>
              <w:right w:val="single" w:sz="4" w:space="0" w:color="auto"/>
            </w:tcBorders>
            <w:shd w:val="clear" w:color="auto" w:fill="auto"/>
            <w:hideMark/>
          </w:tcPr>
          <w:p w:rsidR="007B5F3B" w:rsidRPr="00AD3C77" w:rsidRDefault="007B5F3B" w:rsidP="00C50A42">
            <w:pPr>
              <w:jc w:val="center"/>
              <w:rPr>
                <w:rFonts w:eastAsiaTheme="minorEastAsia" w:cs="Times New Roman"/>
                <w:sz w:val="20"/>
                <w:szCs w:val="20"/>
                <w:lang w:eastAsia="ru-RU"/>
              </w:rPr>
            </w:pPr>
            <w:r w:rsidRPr="00AD3C77">
              <w:rPr>
                <w:rFonts w:eastAsiaTheme="minorEastAsia" w:cs="Times New Roman"/>
                <w:sz w:val="20"/>
                <w:szCs w:val="20"/>
                <w:lang w:eastAsia="ru-RU"/>
              </w:rPr>
              <w:t>IV</w:t>
            </w:r>
          </w:p>
        </w:tc>
        <w:tc>
          <w:tcPr>
            <w:tcW w:w="782" w:type="dxa"/>
            <w:vMerge/>
            <w:tcBorders>
              <w:top w:val="single" w:sz="4" w:space="0" w:color="auto"/>
              <w:left w:val="single" w:sz="4" w:space="0" w:color="auto"/>
              <w:bottom w:val="single" w:sz="4" w:space="0" w:color="000000"/>
              <w:right w:val="single" w:sz="4" w:space="0" w:color="auto"/>
            </w:tcBorders>
            <w:vAlign w:val="center"/>
            <w:hideMark/>
          </w:tcPr>
          <w:p w:rsidR="007B5F3B" w:rsidRPr="00AD3C77" w:rsidRDefault="007B5F3B" w:rsidP="00C50A42">
            <w:pPr>
              <w:jc w:val="center"/>
              <w:rPr>
                <w:rFonts w:eastAsiaTheme="minorEastAsia" w:cs="Times New Roman"/>
                <w:sz w:val="20"/>
                <w:szCs w:val="20"/>
                <w:lang w:eastAsia="ru-RU"/>
              </w:rPr>
            </w:pPr>
          </w:p>
        </w:tc>
        <w:tc>
          <w:tcPr>
            <w:tcW w:w="779" w:type="dxa"/>
            <w:vMerge/>
            <w:tcBorders>
              <w:top w:val="single" w:sz="4" w:space="0" w:color="auto"/>
              <w:left w:val="single" w:sz="4" w:space="0" w:color="auto"/>
              <w:bottom w:val="single" w:sz="4" w:space="0" w:color="000000"/>
              <w:right w:val="single" w:sz="4" w:space="0" w:color="auto"/>
            </w:tcBorders>
            <w:vAlign w:val="center"/>
            <w:hideMark/>
          </w:tcPr>
          <w:p w:rsidR="007B5F3B" w:rsidRPr="00AD3C77" w:rsidRDefault="007B5F3B" w:rsidP="00C50A42">
            <w:pPr>
              <w:jc w:val="center"/>
              <w:rPr>
                <w:rFonts w:eastAsiaTheme="minorEastAsia" w:cs="Times New Roman"/>
                <w:sz w:val="20"/>
                <w:szCs w:val="20"/>
                <w:lang w:eastAsia="ru-RU"/>
              </w:rPr>
            </w:pPr>
          </w:p>
        </w:tc>
        <w:tc>
          <w:tcPr>
            <w:tcW w:w="711" w:type="dxa"/>
            <w:vMerge/>
            <w:tcBorders>
              <w:top w:val="single" w:sz="4" w:space="0" w:color="auto"/>
              <w:left w:val="single" w:sz="4" w:space="0" w:color="auto"/>
              <w:bottom w:val="single" w:sz="4" w:space="0" w:color="000000"/>
              <w:right w:val="single" w:sz="4" w:space="0" w:color="auto"/>
            </w:tcBorders>
            <w:vAlign w:val="center"/>
            <w:hideMark/>
          </w:tcPr>
          <w:p w:rsidR="007B5F3B" w:rsidRPr="00AD3C77" w:rsidRDefault="007B5F3B" w:rsidP="00C50A42">
            <w:pPr>
              <w:jc w:val="center"/>
              <w:rPr>
                <w:rFonts w:eastAsiaTheme="minorEastAsia" w:cs="Times New Roman"/>
                <w:sz w:val="20"/>
                <w:szCs w:val="20"/>
                <w:lang w:eastAsia="ru-RU"/>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7B5F3B" w:rsidRPr="00AD3C77" w:rsidRDefault="007B5F3B" w:rsidP="00C50A42">
            <w:pPr>
              <w:jc w:val="center"/>
              <w:rPr>
                <w:rFonts w:eastAsiaTheme="minorEastAsia" w:cs="Times New Roman"/>
                <w:sz w:val="20"/>
                <w:szCs w:val="20"/>
                <w:lang w:eastAsia="ru-RU"/>
              </w:rPr>
            </w:pPr>
          </w:p>
        </w:tc>
        <w:tc>
          <w:tcPr>
            <w:tcW w:w="1984" w:type="dxa"/>
            <w:vMerge/>
            <w:tcBorders>
              <w:left w:val="single" w:sz="4" w:space="0" w:color="auto"/>
              <w:right w:val="single" w:sz="4" w:space="0" w:color="auto"/>
            </w:tcBorders>
            <w:vAlign w:val="center"/>
            <w:hideMark/>
          </w:tcPr>
          <w:p w:rsidR="007B5F3B" w:rsidRPr="00AD3C77" w:rsidRDefault="007B5F3B" w:rsidP="00AE50C7">
            <w:pPr>
              <w:jc w:val="both"/>
              <w:rPr>
                <w:rFonts w:eastAsiaTheme="minorEastAsia" w:cs="Times New Roman"/>
                <w:sz w:val="20"/>
                <w:szCs w:val="20"/>
                <w:lang w:eastAsia="ru-RU"/>
              </w:rPr>
            </w:pPr>
          </w:p>
        </w:tc>
      </w:tr>
      <w:tr w:rsidR="007B5F3B" w:rsidRPr="00AD3C77" w:rsidTr="001F0AE8">
        <w:trPr>
          <w:trHeight w:val="429"/>
          <w:jc w:val="center"/>
        </w:trPr>
        <w:tc>
          <w:tcPr>
            <w:tcW w:w="567" w:type="dxa"/>
            <w:vMerge/>
            <w:tcBorders>
              <w:left w:val="single" w:sz="4" w:space="0" w:color="auto"/>
              <w:bottom w:val="single" w:sz="4" w:space="0" w:color="auto"/>
              <w:right w:val="single" w:sz="4" w:space="0" w:color="auto"/>
            </w:tcBorders>
            <w:shd w:val="clear" w:color="auto" w:fill="auto"/>
            <w:hideMark/>
          </w:tcPr>
          <w:p w:rsidR="007B5F3B" w:rsidRPr="00AD3C77" w:rsidRDefault="007B5F3B" w:rsidP="00C50A42">
            <w:pPr>
              <w:jc w:val="center"/>
              <w:rPr>
                <w:rFonts w:eastAsiaTheme="minorEastAsia" w:cs="Times New Roman"/>
                <w:sz w:val="20"/>
                <w:szCs w:val="20"/>
                <w:lang w:eastAsia="ru-RU"/>
              </w:rPr>
            </w:pPr>
          </w:p>
        </w:tc>
        <w:tc>
          <w:tcPr>
            <w:tcW w:w="3260" w:type="dxa"/>
            <w:vMerge/>
            <w:tcBorders>
              <w:top w:val="single" w:sz="4" w:space="0" w:color="auto"/>
              <w:left w:val="single" w:sz="4" w:space="0" w:color="auto"/>
              <w:bottom w:val="single" w:sz="4" w:space="0" w:color="000000"/>
              <w:right w:val="single" w:sz="4" w:space="0" w:color="auto"/>
            </w:tcBorders>
            <w:vAlign w:val="center"/>
            <w:hideMark/>
          </w:tcPr>
          <w:p w:rsidR="007B5F3B" w:rsidRPr="00AD3C77" w:rsidRDefault="007B5F3B" w:rsidP="00AE50C7">
            <w:pPr>
              <w:jc w:val="both"/>
              <w:rPr>
                <w:rFonts w:eastAsiaTheme="minorEastAsia" w:cs="Times New Roman"/>
                <w:sz w:val="20"/>
                <w:szCs w:val="20"/>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7B5F3B" w:rsidRPr="00AD3C77" w:rsidRDefault="007B5F3B" w:rsidP="00C50A42">
            <w:pPr>
              <w:jc w:val="center"/>
              <w:rPr>
                <w:rFonts w:eastAsiaTheme="minorEastAsia" w:cs="Times New Roman"/>
                <w:sz w:val="20"/>
                <w:szCs w:val="20"/>
                <w:lang w:eastAsia="ru-RU"/>
              </w:rPr>
            </w:pPr>
          </w:p>
        </w:tc>
        <w:tc>
          <w:tcPr>
            <w:tcW w:w="1363" w:type="dxa"/>
            <w:vMerge/>
            <w:tcBorders>
              <w:top w:val="single" w:sz="4" w:space="0" w:color="auto"/>
              <w:left w:val="single" w:sz="4" w:space="0" w:color="auto"/>
              <w:bottom w:val="single" w:sz="4" w:space="0" w:color="000000"/>
              <w:right w:val="single" w:sz="4" w:space="0" w:color="auto"/>
            </w:tcBorders>
            <w:vAlign w:val="center"/>
            <w:hideMark/>
          </w:tcPr>
          <w:p w:rsidR="007B5F3B" w:rsidRPr="00AD3C77" w:rsidRDefault="007B5F3B" w:rsidP="00B66C31">
            <w:pPr>
              <w:rPr>
                <w:rFonts w:eastAsiaTheme="minorEastAsia"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B5F3B" w:rsidRPr="00AD3C77" w:rsidRDefault="007B5F3B" w:rsidP="00C50A42">
            <w:pPr>
              <w:jc w:val="center"/>
              <w:rPr>
                <w:rFonts w:eastAsiaTheme="minorEastAsia" w:cs="Times New Roman"/>
                <w:sz w:val="20"/>
                <w:szCs w:val="20"/>
                <w:lang w:eastAsia="ru-RU"/>
              </w:rPr>
            </w:pPr>
            <w:r>
              <w:rPr>
                <w:rFonts w:eastAsiaTheme="minorEastAsia" w:cs="Times New Roman"/>
                <w:sz w:val="20"/>
                <w:szCs w:val="20"/>
                <w:lang w:eastAsia="ru-RU"/>
              </w:rPr>
              <w:t>-</w:t>
            </w:r>
          </w:p>
        </w:tc>
        <w:tc>
          <w:tcPr>
            <w:tcW w:w="850" w:type="dxa"/>
            <w:tcBorders>
              <w:top w:val="nil"/>
              <w:left w:val="single" w:sz="4" w:space="0" w:color="auto"/>
              <w:bottom w:val="single" w:sz="4" w:space="0" w:color="auto"/>
              <w:right w:val="single" w:sz="4" w:space="0" w:color="auto"/>
            </w:tcBorders>
            <w:shd w:val="clear" w:color="auto" w:fill="auto"/>
          </w:tcPr>
          <w:p w:rsidR="007B5F3B" w:rsidRPr="00AD3C77" w:rsidRDefault="007B5F3B" w:rsidP="00C50A42">
            <w:pPr>
              <w:jc w:val="center"/>
              <w:rPr>
                <w:rFonts w:eastAsiaTheme="minorEastAsia" w:cs="Times New Roman"/>
                <w:sz w:val="20"/>
                <w:szCs w:val="20"/>
                <w:lang w:eastAsia="ru-RU"/>
              </w:rPr>
            </w:pPr>
            <w:r>
              <w:rPr>
                <w:rFonts w:eastAsiaTheme="minorEastAsia" w:cs="Times New Roman"/>
                <w:sz w:val="20"/>
                <w:szCs w:val="20"/>
                <w:lang w:eastAsia="ru-RU"/>
              </w:rPr>
              <w:t>-</w:t>
            </w:r>
          </w:p>
        </w:tc>
        <w:tc>
          <w:tcPr>
            <w:tcW w:w="567" w:type="dxa"/>
            <w:tcBorders>
              <w:top w:val="nil"/>
              <w:left w:val="single" w:sz="4" w:space="0" w:color="auto"/>
              <w:bottom w:val="single" w:sz="4" w:space="0" w:color="auto"/>
              <w:right w:val="single" w:sz="4" w:space="0" w:color="auto"/>
            </w:tcBorders>
            <w:shd w:val="clear" w:color="auto" w:fill="auto"/>
          </w:tcPr>
          <w:p w:rsidR="007B5F3B" w:rsidRPr="00AD3C77" w:rsidRDefault="007B5F3B" w:rsidP="00C50A42">
            <w:pPr>
              <w:jc w:val="center"/>
              <w:rPr>
                <w:rFonts w:eastAsiaTheme="minorEastAsia" w:cs="Times New Roman"/>
                <w:sz w:val="20"/>
                <w:szCs w:val="20"/>
                <w:lang w:eastAsia="ru-RU"/>
              </w:rPr>
            </w:pPr>
            <w:r>
              <w:rPr>
                <w:rFonts w:eastAsiaTheme="minorEastAsia" w:cs="Times New Roman"/>
                <w:sz w:val="20"/>
                <w:szCs w:val="20"/>
                <w:lang w:eastAsia="ru-RU"/>
              </w:rPr>
              <w:t>-</w:t>
            </w:r>
          </w:p>
        </w:tc>
        <w:tc>
          <w:tcPr>
            <w:tcW w:w="567" w:type="dxa"/>
            <w:tcBorders>
              <w:top w:val="nil"/>
              <w:left w:val="nil"/>
              <w:bottom w:val="single" w:sz="4" w:space="0" w:color="auto"/>
              <w:right w:val="single" w:sz="4" w:space="0" w:color="auto"/>
            </w:tcBorders>
            <w:shd w:val="clear" w:color="auto" w:fill="auto"/>
          </w:tcPr>
          <w:p w:rsidR="007B5F3B" w:rsidRPr="00AD3C77" w:rsidRDefault="007B5F3B" w:rsidP="00C50A42">
            <w:pPr>
              <w:jc w:val="center"/>
              <w:rPr>
                <w:rFonts w:eastAsiaTheme="minorEastAsia" w:cs="Times New Roman"/>
                <w:sz w:val="20"/>
                <w:szCs w:val="20"/>
                <w:lang w:eastAsia="ru-RU"/>
              </w:rPr>
            </w:pPr>
            <w:r>
              <w:rPr>
                <w:rFonts w:eastAsiaTheme="minorEastAsia" w:cs="Times New Roman"/>
                <w:sz w:val="20"/>
                <w:szCs w:val="20"/>
                <w:lang w:eastAsia="ru-RU"/>
              </w:rPr>
              <w:t>-</w:t>
            </w:r>
          </w:p>
        </w:tc>
        <w:tc>
          <w:tcPr>
            <w:tcW w:w="567" w:type="dxa"/>
            <w:tcBorders>
              <w:top w:val="nil"/>
              <w:left w:val="nil"/>
              <w:bottom w:val="single" w:sz="4" w:space="0" w:color="auto"/>
              <w:right w:val="single" w:sz="4" w:space="0" w:color="auto"/>
            </w:tcBorders>
            <w:shd w:val="clear" w:color="auto" w:fill="auto"/>
          </w:tcPr>
          <w:p w:rsidR="007B5F3B" w:rsidRPr="00AD3C77" w:rsidRDefault="007B5F3B" w:rsidP="00C50A42">
            <w:pPr>
              <w:jc w:val="center"/>
              <w:rPr>
                <w:rFonts w:eastAsiaTheme="minorEastAsia" w:cs="Times New Roman"/>
                <w:sz w:val="20"/>
                <w:szCs w:val="20"/>
                <w:lang w:eastAsia="ru-RU"/>
              </w:rPr>
            </w:pPr>
            <w:r>
              <w:rPr>
                <w:rFonts w:eastAsiaTheme="minorEastAsia" w:cs="Times New Roman"/>
                <w:sz w:val="20"/>
                <w:szCs w:val="20"/>
                <w:lang w:eastAsia="ru-RU"/>
              </w:rPr>
              <w:t>-</w:t>
            </w:r>
          </w:p>
        </w:tc>
        <w:tc>
          <w:tcPr>
            <w:tcW w:w="479" w:type="dxa"/>
            <w:tcBorders>
              <w:top w:val="nil"/>
              <w:left w:val="nil"/>
              <w:bottom w:val="single" w:sz="4" w:space="0" w:color="auto"/>
              <w:right w:val="single" w:sz="4" w:space="0" w:color="auto"/>
            </w:tcBorders>
            <w:shd w:val="clear" w:color="auto" w:fill="auto"/>
          </w:tcPr>
          <w:p w:rsidR="007B5F3B" w:rsidRPr="00AD3C77" w:rsidRDefault="007B5F3B" w:rsidP="00C50A42">
            <w:pPr>
              <w:jc w:val="center"/>
              <w:rPr>
                <w:rFonts w:eastAsiaTheme="minorEastAsia" w:cs="Times New Roman"/>
                <w:sz w:val="20"/>
                <w:szCs w:val="20"/>
                <w:lang w:eastAsia="ru-RU"/>
              </w:rPr>
            </w:pPr>
            <w:r>
              <w:rPr>
                <w:rFonts w:eastAsiaTheme="minorEastAsia" w:cs="Times New Roman"/>
                <w:sz w:val="20"/>
                <w:szCs w:val="20"/>
                <w:lang w:eastAsia="ru-RU"/>
              </w:rPr>
              <w:t>-</w:t>
            </w:r>
          </w:p>
        </w:tc>
        <w:tc>
          <w:tcPr>
            <w:tcW w:w="782" w:type="dxa"/>
            <w:tcBorders>
              <w:top w:val="single" w:sz="4" w:space="0" w:color="auto"/>
              <w:left w:val="nil"/>
              <w:bottom w:val="single" w:sz="4" w:space="0" w:color="auto"/>
              <w:right w:val="single" w:sz="4" w:space="0" w:color="auto"/>
            </w:tcBorders>
            <w:shd w:val="clear" w:color="auto" w:fill="auto"/>
          </w:tcPr>
          <w:p w:rsidR="007B5F3B" w:rsidRPr="00AD3C77" w:rsidRDefault="007B5F3B" w:rsidP="00C50A42">
            <w:pPr>
              <w:jc w:val="center"/>
              <w:rPr>
                <w:rFonts w:eastAsiaTheme="minorEastAsia" w:cs="Times New Roman"/>
                <w:sz w:val="20"/>
                <w:szCs w:val="20"/>
                <w:lang w:eastAsia="ru-RU"/>
              </w:rPr>
            </w:pPr>
            <w:r>
              <w:rPr>
                <w:rFonts w:eastAsiaTheme="minorEastAsia" w:cs="Times New Roman"/>
                <w:sz w:val="20"/>
                <w:szCs w:val="20"/>
                <w:lang w:eastAsia="ru-RU"/>
              </w:rPr>
              <w:t>-</w:t>
            </w:r>
          </w:p>
        </w:tc>
        <w:tc>
          <w:tcPr>
            <w:tcW w:w="779" w:type="dxa"/>
            <w:tcBorders>
              <w:top w:val="single" w:sz="4" w:space="0" w:color="auto"/>
              <w:left w:val="nil"/>
              <w:bottom w:val="single" w:sz="4" w:space="0" w:color="auto"/>
              <w:right w:val="single" w:sz="4" w:space="0" w:color="auto"/>
            </w:tcBorders>
            <w:shd w:val="clear" w:color="auto" w:fill="auto"/>
          </w:tcPr>
          <w:p w:rsidR="007B5F3B" w:rsidRPr="00AD3C77" w:rsidRDefault="007B5F3B" w:rsidP="00C50A42">
            <w:pPr>
              <w:jc w:val="center"/>
              <w:rPr>
                <w:rFonts w:eastAsiaTheme="minorEastAsia" w:cs="Times New Roman"/>
                <w:sz w:val="20"/>
                <w:szCs w:val="20"/>
                <w:lang w:eastAsia="ru-RU"/>
              </w:rPr>
            </w:pPr>
            <w:r>
              <w:rPr>
                <w:rFonts w:eastAsiaTheme="minorEastAsia" w:cs="Times New Roman"/>
                <w:sz w:val="20"/>
                <w:szCs w:val="20"/>
                <w:lang w:eastAsia="ru-RU"/>
              </w:rPr>
              <w:t>-</w:t>
            </w:r>
          </w:p>
        </w:tc>
        <w:tc>
          <w:tcPr>
            <w:tcW w:w="711" w:type="dxa"/>
            <w:tcBorders>
              <w:top w:val="single" w:sz="4" w:space="0" w:color="auto"/>
              <w:left w:val="nil"/>
              <w:bottom w:val="single" w:sz="4" w:space="0" w:color="auto"/>
              <w:right w:val="single" w:sz="4" w:space="0" w:color="auto"/>
            </w:tcBorders>
            <w:shd w:val="clear" w:color="auto" w:fill="auto"/>
          </w:tcPr>
          <w:p w:rsidR="007B5F3B" w:rsidRPr="00AD3C77" w:rsidRDefault="007B5F3B" w:rsidP="00C50A42">
            <w:pPr>
              <w:jc w:val="center"/>
              <w:rPr>
                <w:rFonts w:eastAsiaTheme="minorEastAsia" w:cs="Times New Roman"/>
                <w:sz w:val="20"/>
                <w:szCs w:val="20"/>
                <w:lang w:eastAsia="ru-RU"/>
              </w:rPr>
            </w:pPr>
            <w:r>
              <w:rPr>
                <w:rFonts w:eastAsiaTheme="minorEastAsia" w:cs="Times New Roman"/>
                <w:sz w:val="20"/>
                <w:szCs w:val="20"/>
                <w:lang w:eastAsia="ru-RU"/>
              </w:rPr>
              <w:t>-</w:t>
            </w:r>
          </w:p>
        </w:tc>
        <w:tc>
          <w:tcPr>
            <w:tcW w:w="709" w:type="dxa"/>
            <w:tcBorders>
              <w:top w:val="single" w:sz="4" w:space="0" w:color="auto"/>
              <w:left w:val="nil"/>
              <w:bottom w:val="single" w:sz="4" w:space="0" w:color="auto"/>
              <w:right w:val="single" w:sz="4" w:space="0" w:color="auto"/>
            </w:tcBorders>
            <w:shd w:val="clear" w:color="auto" w:fill="auto"/>
          </w:tcPr>
          <w:p w:rsidR="007B5F3B" w:rsidRPr="00AD3C77" w:rsidRDefault="007B5F3B" w:rsidP="00C50A42">
            <w:pPr>
              <w:jc w:val="center"/>
              <w:rPr>
                <w:rFonts w:eastAsiaTheme="minorEastAsia" w:cs="Times New Roman"/>
                <w:sz w:val="20"/>
                <w:szCs w:val="20"/>
                <w:lang w:eastAsia="ru-RU"/>
              </w:rPr>
            </w:pPr>
            <w:r>
              <w:rPr>
                <w:rFonts w:eastAsiaTheme="minorEastAsia" w:cs="Times New Roman"/>
                <w:sz w:val="20"/>
                <w:szCs w:val="20"/>
                <w:lang w:eastAsia="ru-RU"/>
              </w:rPr>
              <w:t>-</w:t>
            </w:r>
          </w:p>
        </w:tc>
        <w:tc>
          <w:tcPr>
            <w:tcW w:w="1984" w:type="dxa"/>
            <w:vMerge/>
            <w:tcBorders>
              <w:left w:val="single" w:sz="4" w:space="0" w:color="auto"/>
              <w:bottom w:val="single" w:sz="4" w:space="0" w:color="000000"/>
              <w:right w:val="single" w:sz="4" w:space="0" w:color="auto"/>
            </w:tcBorders>
            <w:vAlign w:val="center"/>
            <w:hideMark/>
          </w:tcPr>
          <w:p w:rsidR="007B5F3B" w:rsidRPr="00AD3C77" w:rsidRDefault="007B5F3B" w:rsidP="00AE50C7">
            <w:pPr>
              <w:jc w:val="both"/>
              <w:rPr>
                <w:rFonts w:eastAsiaTheme="minorEastAsia" w:cs="Times New Roman"/>
                <w:sz w:val="20"/>
                <w:szCs w:val="20"/>
                <w:lang w:eastAsia="ru-RU"/>
              </w:rPr>
            </w:pPr>
          </w:p>
        </w:tc>
      </w:tr>
      <w:tr w:rsidR="00B46E84" w:rsidRPr="00AD3C77" w:rsidTr="001F0AE8">
        <w:trPr>
          <w:trHeight w:val="236"/>
          <w:jc w:val="center"/>
        </w:trPr>
        <w:tc>
          <w:tcPr>
            <w:tcW w:w="567" w:type="dxa"/>
            <w:vMerge w:val="restart"/>
            <w:tcBorders>
              <w:top w:val="nil"/>
              <w:left w:val="single" w:sz="4" w:space="0" w:color="auto"/>
              <w:bottom w:val="single" w:sz="4" w:space="0" w:color="000000"/>
              <w:right w:val="single" w:sz="4" w:space="0" w:color="auto"/>
            </w:tcBorders>
            <w:shd w:val="clear" w:color="auto" w:fill="auto"/>
            <w:hideMark/>
          </w:tcPr>
          <w:p w:rsidR="00B46E84" w:rsidRPr="00AD3C77" w:rsidRDefault="00B46E84" w:rsidP="00C50A42">
            <w:pPr>
              <w:jc w:val="center"/>
              <w:rPr>
                <w:rFonts w:eastAsiaTheme="minorEastAsia" w:cs="Times New Roman"/>
                <w:sz w:val="20"/>
                <w:szCs w:val="20"/>
                <w:lang w:eastAsia="ru-RU"/>
              </w:rPr>
            </w:pPr>
            <w:r w:rsidRPr="00AD3C77">
              <w:rPr>
                <w:rFonts w:eastAsiaTheme="minorEastAsia" w:cs="Times New Roman"/>
                <w:sz w:val="20"/>
                <w:szCs w:val="20"/>
                <w:lang w:eastAsia="ru-RU"/>
              </w:rPr>
              <w:lastRenderedPageBreak/>
              <w:t>2</w:t>
            </w:r>
          </w:p>
        </w:tc>
        <w:tc>
          <w:tcPr>
            <w:tcW w:w="3260" w:type="dxa"/>
            <w:vMerge w:val="restart"/>
            <w:tcBorders>
              <w:top w:val="nil"/>
              <w:left w:val="single" w:sz="4" w:space="0" w:color="auto"/>
              <w:right w:val="single" w:sz="4" w:space="0" w:color="auto"/>
            </w:tcBorders>
            <w:shd w:val="clear" w:color="auto" w:fill="auto"/>
            <w:hideMark/>
          </w:tcPr>
          <w:p w:rsidR="00B46E84" w:rsidRPr="00AD3C77" w:rsidRDefault="00B46E84" w:rsidP="00AE50C7">
            <w:pPr>
              <w:jc w:val="both"/>
              <w:rPr>
                <w:rFonts w:eastAsiaTheme="minorEastAsia" w:cs="Times New Roman"/>
                <w:sz w:val="20"/>
                <w:szCs w:val="20"/>
                <w:lang w:eastAsia="ru-RU"/>
              </w:rPr>
            </w:pPr>
            <w:r w:rsidRPr="00AD3C77">
              <w:rPr>
                <w:rFonts w:eastAsiaTheme="minorEastAsia" w:cs="Times New Roman"/>
                <w:sz w:val="20"/>
                <w:szCs w:val="20"/>
                <w:lang w:eastAsia="ru-RU"/>
              </w:rPr>
              <w:t>Основное мероприятие 02</w:t>
            </w:r>
          </w:p>
          <w:p w:rsidR="00B46E84" w:rsidRPr="00AD3C77" w:rsidRDefault="00B46E84" w:rsidP="00AE50C7">
            <w:pPr>
              <w:jc w:val="both"/>
              <w:rPr>
                <w:rFonts w:eastAsiaTheme="minorEastAsia" w:cs="Times New Roman"/>
                <w:sz w:val="20"/>
                <w:szCs w:val="20"/>
                <w:lang w:eastAsia="ru-RU"/>
              </w:rPr>
            </w:pPr>
            <w:r w:rsidRPr="00AD3C77">
              <w:rPr>
                <w:rFonts w:eastAsiaTheme="minorEastAsia" w:cs="Times New Roman"/>
                <w:sz w:val="20"/>
                <w:szCs w:val="20"/>
                <w:lang w:eastAsia="ru-RU"/>
              </w:rPr>
              <w:t>Сохранение, использование и популяризация объектов культурного наследия, находящихся в собственности муниципального образования</w:t>
            </w:r>
          </w:p>
        </w:tc>
        <w:tc>
          <w:tcPr>
            <w:tcW w:w="1134" w:type="dxa"/>
            <w:vMerge w:val="restart"/>
            <w:tcBorders>
              <w:top w:val="nil"/>
              <w:left w:val="single" w:sz="4" w:space="0" w:color="auto"/>
              <w:right w:val="single" w:sz="4" w:space="0" w:color="auto"/>
            </w:tcBorders>
            <w:shd w:val="clear" w:color="auto" w:fill="auto"/>
            <w:hideMark/>
          </w:tcPr>
          <w:p w:rsidR="00B46E84" w:rsidRPr="00AD3C77" w:rsidRDefault="00697268" w:rsidP="00C50A42">
            <w:pPr>
              <w:jc w:val="center"/>
              <w:rPr>
                <w:rFonts w:eastAsiaTheme="minorEastAsia" w:cs="Times New Roman"/>
                <w:sz w:val="20"/>
                <w:szCs w:val="20"/>
                <w:lang w:eastAsia="ru-RU"/>
              </w:rPr>
            </w:pPr>
            <w:r w:rsidRPr="00AD3C77">
              <w:rPr>
                <w:rFonts w:eastAsiaTheme="minorEastAsia" w:cs="Times New Roman"/>
                <w:sz w:val="20"/>
                <w:szCs w:val="20"/>
                <w:lang w:eastAsia="ru-RU"/>
              </w:rPr>
              <w:t>2023-2027</w:t>
            </w:r>
          </w:p>
        </w:tc>
        <w:tc>
          <w:tcPr>
            <w:tcW w:w="1363" w:type="dxa"/>
            <w:tcBorders>
              <w:top w:val="single" w:sz="4" w:space="0" w:color="auto"/>
              <w:left w:val="single" w:sz="4" w:space="0" w:color="auto"/>
              <w:bottom w:val="single" w:sz="4" w:space="0" w:color="auto"/>
              <w:right w:val="single" w:sz="4" w:space="0" w:color="auto"/>
            </w:tcBorders>
            <w:shd w:val="clear" w:color="auto" w:fill="auto"/>
            <w:hideMark/>
          </w:tcPr>
          <w:p w:rsidR="00B46E84" w:rsidRPr="00AD3C77" w:rsidRDefault="00B46E84" w:rsidP="00B66C31">
            <w:pPr>
              <w:rPr>
                <w:rFonts w:eastAsiaTheme="minorEastAsia" w:cs="Times New Roman"/>
                <w:sz w:val="20"/>
                <w:szCs w:val="20"/>
                <w:lang w:eastAsia="ru-RU"/>
              </w:rPr>
            </w:pPr>
            <w:r w:rsidRPr="00AD3C77">
              <w:rPr>
                <w:rFonts w:eastAsiaTheme="minorEastAsia" w:cs="Times New Roman"/>
                <w:sz w:val="20"/>
                <w:szCs w:val="20"/>
                <w:lang w:eastAsia="ru-RU"/>
              </w:rPr>
              <w:t>Итого</w:t>
            </w:r>
          </w:p>
        </w:tc>
        <w:tc>
          <w:tcPr>
            <w:tcW w:w="1134" w:type="dxa"/>
            <w:tcBorders>
              <w:top w:val="nil"/>
              <w:left w:val="nil"/>
              <w:bottom w:val="single" w:sz="4" w:space="0" w:color="auto"/>
              <w:right w:val="single" w:sz="4" w:space="0" w:color="auto"/>
            </w:tcBorders>
            <w:shd w:val="clear" w:color="auto" w:fill="auto"/>
            <w:hideMark/>
          </w:tcPr>
          <w:p w:rsidR="00B46E84" w:rsidRPr="00AD3C77" w:rsidRDefault="00B46E84" w:rsidP="00C50A42">
            <w:pPr>
              <w:jc w:val="center"/>
              <w:rPr>
                <w:rFonts w:eastAsiaTheme="minorEastAsia" w:cs="Times New Roman"/>
                <w:sz w:val="20"/>
                <w:szCs w:val="20"/>
                <w:lang w:eastAsia="ru-RU"/>
              </w:rPr>
            </w:pPr>
            <w:r>
              <w:rPr>
                <w:rFonts w:eastAsiaTheme="minorEastAsia" w:cs="Times New Roman"/>
                <w:sz w:val="20"/>
                <w:szCs w:val="20"/>
                <w:lang w:eastAsia="ru-RU"/>
              </w:rPr>
              <w:t>0,00</w:t>
            </w:r>
          </w:p>
        </w:tc>
        <w:tc>
          <w:tcPr>
            <w:tcW w:w="3030" w:type="dxa"/>
            <w:gridSpan w:val="5"/>
            <w:tcBorders>
              <w:top w:val="single" w:sz="4" w:space="0" w:color="auto"/>
              <w:left w:val="nil"/>
              <w:bottom w:val="single" w:sz="4" w:space="0" w:color="auto"/>
              <w:right w:val="single" w:sz="4" w:space="0" w:color="auto"/>
            </w:tcBorders>
            <w:shd w:val="clear" w:color="auto" w:fill="auto"/>
            <w:hideMark/>
          </w:tcPr>
          <w:p w:rsidR="00B46E84" w:rsidRPr="00AD3C77" w:rsidRDefault="00B46E84" w:rsidP="00C50A42">
            <w:pPr>
              <w:jc w:val="center"/>
              <w:rPr>
                <w:rFonts w:eastAsiaTheme="minorEastAsia" w:cs="Times New Roman"/>
                <w:sz w:val="20"/>
                <w:szCs w:val="20"/>
                <w:lang w:eastAsia="ru-RU"/>
              </w:rPr>
            </w:pPr>
            <w:r>
              <w:rPr>
                <w:rFonts w:eastAsiaTheme="minorEastAsia" w:cs="Times New Roman"/>
                <w:sz w:val="20"/>
                <w:szCs w:val="20"/>
                <w:lang w:eastAsia="ru-RU"/>
              </w:rPr>
              <w:t>0,00</w:t>
            </w:r>
          </w:p>
        </w:tc>
        <w:tc>
          <w:tcPr>
            <w:tcW w:w="782" w:type="dxa"/>
            <w:tcBorders>
              <w:top w:val="nil"/>
              <w:left w:val="nil"/>
              <w:bottom w:val="single" w:sz="4" w:space="0" w:color="auto"/>
              <w:right w:val="single" w:sz="4" w:space="0" w:color="auto"/>
            </w:tcBorders>
            <w:shd w:val="clear" w:color="auto" w:fill="auto"/>
            <w:hideMark/>
          </w:tcPr>
          <w:p w:rsidR="00B46E84" w:rsidRPr="00AD3C77" w:rsidRDefault="00B46E84" w:rsidP="00C50A42">
            <w:pPr>
              <w:jc w:val="center"/>
              <w:rPr>
                <w:rFonts w:eastAsiaTheme="minorEastAsia" w:cs="Times New Roman"/>
                <w:sz w:val="20"/>
                <w:szCs w:val="20"/>
                <w:lang w:eastAsia="ru-RU"/>
              </w:rPr>
            </w:pPr>
            <w:r>
              <w:rPr>
                <w:rFonts w:eastAsiaTheme="minorEastAsia" w:cs="Times New Roman"/>
                <w:sz w:val="20"/>
                <w:szCs w:val="20"/>
                <w:lang w:eastAsia="ru-RU"/>
              </w:rPr>
              <w:t>0,00</w:t>
            </w:r>
          </w:p>
        </w:tc>
        <w:tc>
          <w:tcPr>
            <w:tcW w:w="779" w:type="dxa"/>
            <w:tcBorders>
              <w:top w:val="nil"/>
              <w:left w:val="nil"/>
              <w:bottom w:val="single" w:sz="4" w:space="0" w:color="auto"/>
              <w:right w:val="single" w:sz="4" w:space="0" w:color="auto"/>
            </w:tcBorders>
            <w:shd w:val="clear" w:color="auto" w:fill="auto"/>
            <w:hideMark/>
          </w:tcPr>
          <w:p w:rsidR="00B46E84" w:rsidRPr="00AD3C77" w:rsidRDefault="00B46E84" w:rsidP="00C50A42">
            <w:pPr>
              <w:jc w:val="center"/>
              <w:rPr>
                <w:rFonts w:eastAsiaTheme="minorEastAsia" w:cs="Times New Roman"/>
                <w:sz w:val="20"/>
                <w:szCs w:val="20"/>
                <w:lang w:eastAsia="ru-RU"/>
              </w:rPr>
            </w:pPr>
            <w:r>
              <w:rPr>
                <w:rFonts w:eastAsiaTheme="minorEastAsia" w:cs="Times New Roman"/>
                <w:sz w:val="20"/>
                <w:szCs w:val="20"/>
                <w:lang w:eastAsia="ru-RU"/>
              </w:rPr>
              <w:t>0,00</w:t>
            </w:r>
          </w:p>
        </w:tc>
        <w:tc>
          <w:tcPr>
            <w:tcW w:w="711" w:type="dxa"/>
            <w:tcBorders>
              <w:top w:val="nil"/>
              <w:left w:val="nil"/>
              <w:bottom w:val="single" w:sz="4" w:space="0" w:color="auto"/>
              <w:right w:val="single" w:sz="4" w:space="0" w:color="auto"/>
            </w:tcBorders>
            <w:shd w:val="clear" w:color="auto" w:fill="auto"/>
            <w:hideMark/>
          </w:tcPr>
          <w:p w:rsidR="00B46E84" w:rsidRPr="00AD3C77" w:rsidRDefault="00B46E84" w:rsidP="00C50A42">
            <w:pPr>
              <w:jc w:val="center"/>
              <w:rPr>
                <w:rFonts w:eastAsiaTheme="minorEastAsia" w:cs="Times New Roman"/>
                <w:sz w:val="20"/>
                <w:szCs w:val="20"/>
                <w:lang w:eastAsia="ru-RU"/>
              </w:rPr>
            </w:pPr>
            <w:r>
              <w:rPr>
                <w:rFonts w:eastAsiaTheme="minorEastAsia" w:cs="Times New Roman"/>
                <w:sz w:val="20"/>
                <w:szCs w:val="20"/>
                <w:lang w:eastAsia="ru-RU"/>
              </w:rPr>
              <w:t>0,00</w:t>
            </w:r>
          </w:p>
        </w:tc>
        <w:tc>
          <w:tcPr>
            <w:tcW w:w="709" w:type="dxa"/>
            <w:tcBorders>
              <w:top w:val="nil"/>
              <w:left w:val="nil"/>
              <w:bottom w:val="single" w:sz="4" w:space="0" w:color="auto"/>
              <w:right w:val="single" w:sz="4" w:space="0" w:color="auto"/>
            </w:tcBorders>
            <w:shd w:val="clear" w:color="auto" w:fill="auto"/>
            <w:hideMark/>
          </w:tcPr>
          <w:p w:rsidR="00B46E84" w:rsidRPr="00AD3C77" w:rsidRDefault="00B46E84" w:rsidP="00C50A42">
            <w:pPr>
              <w:jc w:val="center"/>
              <w:rPr>
                <w:rFonts w:eastAsiaTheme="minorEastAsia" w:cs="Times New Roman"/>
                <w:sz w:val="20"/>
                <w:szCs w:val="20"/>
                <w:lang w:eastAsia="ru-RU"/>
              </w:rPr>
            </w:pPr>
            <w:r>
              <w:rPr>
                <w:rFonts w:eastAsiaTheme="minorEastAsia" w:cs="Times New Roman"/>
                <w:sz w:val="20"/>
                <w:szCs w:val="20"/>
                <w:lang w:eastAsia="ru-RU"/>
              </w:rPr>
              <w:t>0,00</w:t>
            </w:r>
          </w:p>
        </w:tc>
        <w:tc>
          <w:tcPr>
            <w:tcW w:w="1984" w:type="dxa"/>
            <w:vMerge w:val="restart"/>
            <w:tcBorders>
              <w:top w:val="nil"/>
              <w:left w:val="single" w:sz="4" w:space="0" w:color="auto"/>
              <w:bottom w:val="single" w:sz="4" w:space="0" w:color="000000"/>
              <w:right w:val="single" w:sz="4" w:space="0" w:color="auto"/>
            </w:tcBorders>
            <w:shd w:val="clear" w:color="auto" w:fill="auto"/>
            <w:hideMark/>
          </w:tcPr>
          <w:p w:rsidR="00B46E84" w:rsidRPr="00AD3C77" w:rsidRDefault="00B46E84" w:rsidP="00AE50C7">
            <w:pPr>
              <w:jc w:val="both"/>
              <w:rPr>
                <w:rFonts w:eastAsiaTheme="minorEastAsia" w:cs="Times New Roman"/>
                <w:sz w:val="20"/>
                <w:szCs w:val="20"/>
                <w:lang w:eastAsia="ru-RU"/>
              </w:rPr>
            </w:pPr>
            <w:r w:rsidRPr="002A1B78">
              <w:rPr>
                <w:rFonts w:cs="Times New Roman"/>
                <w:sz w:val="20"/>
                <w:szCs w:val="20"/>
              </w:rPr>
              <w:t>Комитет по культуре, физической культуре, спорту работе с детьми и молодежью администрации городского округа Зарайск</w:t>
            </w:r>
            <w:r w:rsidR="0084555B">
              <w:rPr>
                <w:rFonts w:cs="Times New Roman"/>
                <w:sz w:val="20"/>
                <w:szCs w:val="20"/>
              </w:rPr>
              <w:t xml:space="preserve"> Московской области</w:t>
            </w:r>
          </w:p>
        </w:tc>
      </w:tr>
      <w:tr w:rsidR="00B46E84" w:rsidRPr="00AD3C77" w:rsidTr="001F0AE8">
        <w:trPr>
          <w:trHeight w:val="774"/>
          <w:jc w:val="center"/>
        </w:trPr>
        <w:tc>
          <w:tcPr>
            <w:tcW w:w="567" w:type="dxa"/>
            <w:vMerge/>
            <w:tcBorders>
              <w:top w:val="nil"/>
              <w:left w:val="single" w:sz="4" w:space="0" w:color="auto"/>
              <w:bottom w:val="single" w:sz="4" w:space="0" w:color="000000"/>
              <w:right w:val="single" w:sz="4" w:space="0" w:color="auto"/>
            </w:tcBorders>
            <w:vAlign w:val="center"/>
            <w:hideMark/>
          </w:tcPr>
          <w:p w:rsidR="00B46E84" w:rsidRPr="00AD3C77" w:rsidRDefault="00B46E84" w:rsidP="00C50A42">
            <w:pPr>
              <w:jc w:val="center"/>
              <w:rPr>
                <w:rFonts w:eastAsiaTheme="minorEastAsia" w:cs="Times New Roman"/>
                <w:sz w:val="20"/>
                <w:szCs w:val="20"/>
                <w:lang w:eastAsia="ru-RU"/>
              </w:rPr>
            </w:pPr>
          </w:p>
        </w:tc>
        <w:tc>
          <w:tcPr>
            <w:tcW w:w="3260" w:type="dxa"/>
            <w:vMerge/>
            <w:tcBorders>
              <w:left w:val="single" w:sz="4" w:space="0" w:color="auto"/>
              <w:right w:val="single" w:sz="4" w:space="0" w:color="auto"/>
            </w:tcBorders>
            <w:vAlign w:val="center"/>
            <w:hideMark/>
          </w:tcPr>
          <w:p w:rsidR="00B46E84" w:rsidRPr="00AD3C77" w:rsidRDefault="00B46E84" w:rsidP="00AE50C7">
            <w:pPr>
              <w:jc w:val="both"/>
              <w:rPr>
                <w:rFonts w:eastAsiaTheme="minorEastAsia" w:cs="Times New Roman"/>
                <w:sz w:val="20"/>
                <w:szCs w:val="20"/>
                <w:lang w:eastAsia="ru-RU"/>
              </w:rPr>
            </w:pPr>
          </w:p>
        </w:tc>
        <w:tc>
          <w:tcPr>
            <w:tcW w:w="1134" w:type="dxa"/>
            <w:vMerge/>
            <w:tcBorders>
              <w:left w:val="single" w:sz="4" w:space="0" w:color="auto"/>
              <w:right w:val="single" w:sz="4" w:space="0" w:color="auto"/>
            </w:tcBorders>
            <w:vAlign w:val="center"/>
            <w:hideMark/>
          </w:tcPr>
          <w:p w:rsidR="00B46E84" w:rsidRPr="00AD3C77" w:rsidRDefault="00B46E84" w:rsidP="00C50A42">
            <w:pPr>
              <w:jc w:val="center"/>
              <w:rPr>
                <w:rFonts w:eastAsiaTheme="minorEastAsia" w:cs="Times New Roman"/>
                <w:sz w:val="20"/>
                <w:szCs w:val="20"/>
                <w:lang w:eastAsia="ru-RU"/>
              </w:rPr>
            </w:pPr>
          </w:p>
        </w:tc>
        <w:tc>
          <w:tcPr>
            <w:tcW w:w="1363" w:type="dxa"/>
            <w:tcBorders>
              <w:top w:val="nil"/>
              <w:left w:val="single" w:sz="4" w:space="0" w:color="auto"/>
              <w:bottom w:val="single" w:sz="4" w:space="0" w:color="auto"/>
              <w:right w:val="single" w:sz="4" w:space="0" w:color="auto"/>
            </w:tcBorders>
            <w:shd w:val="clear" w:color="auto" w:fill="auto"/>
            <w:hideMark/>
          </w:tcPr>
          <w:p w:rsidR="00B46E84" w:rsidRPr="00AD3C77" w:rsidRDefault="00B46E84" w:rsidP="00B66C31">
            <w:pPr>
              <w:rPr>
                <w:rFonts w:eastAsiaTheme="minorEastAsia" w:cs="Times New Roman"/>
                <w:sz w:val="20"/>
                <w:szCs w:val="20"/>
                <w:lang w:eastAsia="ru-RU"/>
              </w:rPr>
            </w:pPr>
            <w:r w:rsidRPr="00AD3C77">
              <w:rPr>
                <w:rFonts w:eastAsiaTheme="minorEastAsia" w:cs="Times New Roman"/>
                <w:sz w:val="20"/>
                <w:szCs w:val="20"/>
                <w:lang w:eastAsia="ru-RU"/>
              </w:rPr>
              <w:t>Средства бюджета Московской области</w:t>
            </w:r>
          </w:p>
        </w:tc>
        <w:tc>
          <w:tcPr>
            <w:tcW w:w="1134" w:type="dxa"/>
            <w:tcBorders>
              <w:top w:val="nil"/>
              <w:left w:val="nil"/>
              <w:bottom w:val="single" w:sz="4" w:space="0" w:color="auto"/>
              <w:right w:val="single" w:sz="4" w:space="0" w:color="auto"/>
            </w:tcBorders>
            <w:shd w:val="clear" w:color="auto" w:fill="auto"/>
            <w:hideMark/>
          </w:tcPr>
          <w:p w:rsidR="00B46E84" w:rsidRPr="00AD3C77" w:rsidRDefault="00B46E84" w:rsidP="00C50A42">
            <w:pPr>
              <w:jc w:val="center"/>
              <w:rPr>
                <w:rFonts w:eastAsiaTheme="minorEastAsia" w:cs="Times New Roman"/>
                <w:sz w:val="20"/>
                <w:szCs w:val="20"/>
                <w:lang w:eastAsia="ru-RU"/>
              </w:rPr>
            </w:pPr>
            <w:r>
              <w:rPr>
                <w:rFonts w:eastAsiaTheme="minorEastAsia" w:cs="Times New Roman"/>
                <w:sz w:val="20"/>
                <w:szCs w:val="20"/>
                <w:lang w:eastAsia="ru-RU"/>
              </w:rPr>
              <w:t>0,00</w:t>
            </w:r>
          </w:p>
        </w:tc>
        <w:tc>
          <w:tcPr>
            <w:tcW w:w="3030" w:type="dxa"/>
            <w:gridSpan w:val="5"/>
            <w:tcBorders>
              <w:top w:val="nil"/>
              <w:left w:val="nil"/>
              <w:bottom w:val="single" w:sz="4" w:space="0" w:color="auto"/>
              <w:right w:val="single" w:sz="4" w:space="0" w:color="auto"/>
            </w:tcBorders>
            <w:shd w:val="clear" w:color="auto" w:fill="auto"/>
            <w:hideMark/>
          </w:tcPr>
          <w:p w:rsidR="00B46E84" w:rsidRPr="00AD3C77" w:rsidRDefault="00B46E84" w:rsidP="00C50A42">
            <w:pPr>
              <w:jc w:val="center"/>
              <w:rPr>
                <w:rFonts w:eastAsiaTheme="minorEastAsia" w:cs="Times New Roman"/>
                <w:sz w:val="20"/>
                <w:szCs w:val="20"/>
                <w:lang w:eastAsia="ru-RU"/>
              </w:rPr>
            </w:pPr>
            <w:r>
              <w:rPr>
                <w:rFonts w:eastAsiaTheme="minorEastAsia" w:cs="Times New Roman"/>
                <w:sz w:val="20"/>
                <w:szCs w:val="20"/>
                <w:lang w:eastAsia="ru-RU"/>
              </w:rPr>
              <w:t>0,00</w:t>
            </w:r>
          </w:p>
        </w:tc>
        <w:tc>
          <w:tcPr>
            <w:tcW w:w="782" w:type="dxa"/>
            <w:tcBorders>
              <w:top w:val="nil"/>
              <w:left w:val="nil"/>
              <w:bottom w:val="single" w:sz="4" w:space="0" w:color="auto"/>
              <w:right w:val="single" w:sz="4" w:space="0" w:color="auto"/>
            </w:tcBorders>
            <w:shd w:val="clear" w:color="auto" w:fill="auto"/>
            <w:hideMark/>
          </w:tcPr>
          <w:p w:rsidR="00B46E84" w:rsidRPr="00AD3C77" w:rsidRDefault="00B46E84" w:rsidP="00C50A42">
            <w:pPr>
              <w:jc w:val="center"/>
              <w:rPr>
                <w:rFonts w:eastAsiaTheme="minorEastAsia" w:cs="Times New Roman"/>
                <w:sz w:val="20"/>
                <w:szCs w:val="20"/>
                <w:lang w:eastAsia="ru-RU"/>
              </w:rPr>
            </w:pPr>
            <w:r>
              <w:rPr>
                <w:rFonts w:eastAsiaTheme="minorEastAsia" w:cs="Times New Roman"/>
                <w:sz w:val="20"/>
                <w:szCs w:val="20"/>
                <w:lang w:eastAsia="ru-RU"/>
              </w:rPr>
              <w:t>0,00</w:t>
            </w:r>
          </w:p>
        </w:tc>
        <w:tc>
          <w:tcPr>
            <w:tcW w:w="779" w:type="dxa"/>
            <w:tcBorders>
              <w:top w:val="nil"/>
              <w:left w:val="nil"/>
              <w:bottom w:val="single" w:sz="4" w:space="0" w:color="auto"/>
              <w:right w:val="single" w:sz="4" w:space="0" w:color="auto"/>
            </w:tcBorders>
            <w:shd w:val="clear" w:color="auto" w:fill="auto"/>
            <w:hideMark/>
          </w:tcPr>
          <w:p w:rsidR="00B46E84" w:rsidRPr="00AD3C77" w:rsidRDefault="00B46E84" w:rsidP="00C50A42">
            <w:pPr>
              <w:jc w:val="center"/>
              <w:rPr>
                <w:rFonts w:eastAsiaTheme="minorEastAsia" w:cs="Times New Roman"/>
                <w:sz w:val="20"/>
                <w:szCs w:val="20"/>
                <w:lang w:eastAsia="ru-RU"/>
              </w:rPr>
            </w:pPr>
            <w:r>
              <w:rPr>
                <w:rFonts w:eastAsiaTheme="minorEastAsia" w:cs="Times New Roman"/>
                <w:sz w:val="20"/>
                <w:szCs w:val="20"/>
                <w:lang w:eastAsia="ru-RU"/>
              </w:rPr>
              <w:t>0,00</w:t>
            </w:r>
          </w:p>
        </w:tc>
        <w:tc>
          <w:tcPr>
            <w:tcW w:w="711" w:type="dxa"/>
            <w:tcBorders>
              <w:top w:val="nil"/>
              <w:left w:val="nil"/>
              <w:bottom w:val="single" w:sz="4" w:space="0" w:color="auto"/>
              <w:right w:val="single" w:sz="4" w:space="0" w:color="auto"/>
            </w:tcBorders>
            <w:shd w:val="clear" w:color="auto" w:fill="auto"/>
            <w:hideMark/>
          </w:tcPr>
          <w:p w:rsidR="00B46E84" w:rsidRPr="00AD3C77" w:rsidRDefault="00B46E84" w:rsidP="00C50A42">
            <w:pPr>
              <w:jc w:val="center"/>
              <w:rPr>
                <w:rFonts w:eastAsiaTheme="minorEastAsia" w:cs="Times New Roman"/>
                <w:sz w:val="20"/>
                <w:szCs w:val="20"/>
                <w:lang w:eastAsia="ru-RU"/>
              </w:rPr>
            </w:pPr>
            <w:r>
              <w:rPr>
                <w:rFonts w:eastAsiaTheme="minorEastAsia" w:cs="Times New Roman"/>
                <w:sz w:val="20"/>
                <w:szCs w:val="20"/>
                <w:lang w:eastAsia="ru-RU"/>
              </w:rPr>
              <w:t>0,00</w:t>
            </w:r>
          </w:p>
        </w:tc>
        <w:tc>
          <w:tcPr>
            <w:tcW w:w="709" w:type="dxa"/>
            <w:tcBorders>
              <w:top w:val="nil"/>
              <w:left w:val="nil"/>
              <w:bottom w:val="single" w:sz="4" w:space="0" w:color="auto"/>
              <w:right w:val="single" w:sz="4" w:space="0" w:color="auto"/>
            </w:tcBorders>
            <w:shd w:val="clear" w:color="auto" w:fill="auto"/>
            <w:hideMark/>
          </w:tcPr>
          <w:p w:rsidR="00B46E84" w:rsidRPr="00AD3C77" w:rsidRDefault="00B46E84" w:rsidP="00C50A42">
            <w:pPr>
              <w:jc w:val="center"/>
              <w:rPr>
                <w:rFonts w:eastAsiaTheme="minorEastAsia" w:cs="Times New Roman"/>
                <w:sz w:val="20"/>
                <w:szCs w:val="20"/>
                <w:lang w:eastAsia="ru-RU"/>
              </w:rPr>
            </w:pPr>
            <w:r>
              <w:rPr>
                <w:rFonts w:eastAsiaTheme="minorEastAsia" w:cs="Times New Roman"/>
                <w:sz w:val="20"/>
                <w:szCs w:val="20"/>
                <w:lang w:eastAsia="ru-RU"/>
              </w:rPr>
              <w:t>0,00</w:t>
            </w:r>
          </w:p>
        </w:tc>
        <w:tc>
          <w:tcPr>
            <w:tcW w:w="1984" w:type="dxa"/>
            <w:vMerge/>
            <w:tcBorders>
              <w:top w:val="nil"/>
              <w:left w:val="single" w:sz="4" w:space="0" w:color="auto"/>
              <w:bottom w:val="single" w:sz="4" w:space="0" w:color="000000"/>
              <w:right w:val="single" w:sz="4" w:space="0" w:color="auto"/>
            </w:tcBorders>
            <w:vAlign w:val="center"/>
            <w:hideMark/>
          </w:tcPr>
          <w:p w:rsidR="00B46E84" w:rsidRPr="00AD3C77" w:rsidRDefault="00B46E84" w:rsidP="00AE50C7">
            <w:pPr>
              <w:jc w:val="both"/>
              <w:rPr>
                <w:rFonts w:eastAsiaTheme="minorEastAsia" w:cs="Times New Roman"/>
                <w:sz w:val="20"/>
                <w:szCs w:val="20"/>
                <w:lang w:eastAsia="ru-RU"/>
              </w:rPr>
            </w:pPr>
          </w:p>
        </w:tc>
      </w:tr>
      <w:tr w:rsidR="00B46E84" w:rsidRPr="00AD3C77" w:rsidTr="001F0AE8">
        <w:trPr>
          <w:trHeight w:val="689"/>
          <w:jc w:val="center"/>
        </w:trPr>
        <w:tc>
          <w:tcPr>
            <w:tcW w:w="567" w:type="dxa"/>
            <w:vMerge/>
            <w:tcBorders>
              <w:top w:val="nil"/>
              <w:left w:val="single" w:sz="4" w:space="0" w:color="auto"/>
              <w:bottom w:val="single" w:sz="4" w:space="0" w:color="000000"/>
              <w:right w:val="single" w:sz="4" w:space="0" w:color="auto"/>
            </w:tcBorders>
            <w:vAlign w:val="center"/>
            <w:hideMark/>
          </w:tcPr>
          <w:p w:rsidR="00B46E84" w:rsidRPr="00AD3C77" w:rsidRDefault="00B46E84" w:rsidP="00C50A42">
            <w:pPr>
              <w:jc w:val="center"/>
              <w:rPr>
                <w:rFonts w:eastAsiaTheme="minorEastAsia" w:cs="Times New Roman"/>
                <w:sz w:val="20"/>
                <w:szCs w:val="20"/>
                <w:lang w:eastAsia="ru-RU"/>
              </w:rPr>
            </w:pPr>
          </w:p>
        </w:tc>
        <w:tc>
          <w:tcPr>
            <w:tcW w:w="3260" w:type="dxa"/>
            <w:vMerge/>
            <w:tcBorders>
              <w:left w:val="single" w:sz="4" w:space="0" w:color="auto"/>
              <w:right w:val="single" w:sz="4" w:space="0" w:color="auto"/>
            </w:tcBorders>
            <w:vAlign w:val="center"/>
            <w:hideMark/>
          </w:tcPr>
          <w:p w:rsidR="00B46E84" w:rsidRPr="00AD3C77" w:rsidRDefault="00B46E84" w:rsidP="00AE50C7">
            <w:pPr>
              <w:jc w:val="both"/>
              <w:rPr>
                <w:rFonts w:eastAsiaTheme="minorEastAsia" w:cs="Times New Roman"/>
                <w:sz w:val="20"/>
                <w:szCs w:val="20"/>
                <w:lang w:eastAsia="ru-RU"/>
              </w:rPr>
            </w:pPr>
          </w:p>
        </w:tc>
        <w:tc>
          <w:tcPr>
            <w:tcW w:w="1134" w:type="dxa"/>
            <w:vMerge/>
            <w:tcBorders>
              <w:left w:val="single" w:sz="4" w:space="0" w:color="auto"/>
              <w:right w:val="single" w:sz="4" w:space="0" w:color="auto"/>
            </w:tcBorders>
            <w:vAlign w:val="center"/>
            <w:hideMark/>
          </w:tcPr>
          <w:p w:rsidR="00B46E84" w:rsidRPr="00AD3C77" w:rsidRDefault="00B46E84" w:rsidP="00C50A42">
            <w:pPr>
              <w:jc w:val="center"/>
              <w:rPr>
                <w:rFonts w:eastAsiaTheme="minorEastAsia" w:cs="Times New Roman"/>
                <w:sz w:val="20"/>
                <w:szCs w:val="20"/>
                <w:lang w:eastAsia="ru-RU"/>
              </w:rPr>
            </w:pPr>
          </w:p>
        </w:tc>
        <w:tc>
          <w:tcPr>
            <w:tcW w:w="1363" w:type="dxa"/>
            <w:tcBorders>
              <w:top w:val="nil"/>
              <w:left w:val="single" w:sz="4" w:space="0" w:color="auto"/>
              <w:bottom w:val="single" w:sz="4" w:space="0" w:color="auto"/>
              <w:right w:val="single" w:sz="4" w:space="0" w:color="auto"/>
            </w:tcBorders>
            <w:shd w:val="clear" w:color="auto" w:fill="auto"/>
            <w:hideMark/>
          </w:tcPr>
          <w:p w:rsidR="00B46E84" w:rsidRPr="00AD3C77" w:rsidRDefault="00B46E84" w:rsidP="00B66C31">
            <w:pPr>
              <w:rPr>
                <w:rFonts w:eastAsiaTheme="minorEastAsia" w:cs="Times New Roman"/>
                <w:sz w:val="20"/>
                <w:szCs w:val="20"/>
                <w:lang w:eastAsia="ru-RU"/>
              </w:rPr>
            </w:pPr>
            <w:r w:rsidRPr="00AD3C77">
              <w:rPr>
                <w:rFonts w:eastAsiaTheme="minorEastAsia" w:cs="Times New Roman"/>
                <w:sz w:val="20"/>
                <w:szCs w:val="20"/>
                <w:lang w:eastAsia="ru-RU"/>
              </w:rPr>
              <w:t xml:space="preserve">Средства федерального бюджета </w:t>
            </w:r>
          </w:p>
        </w:tc>
        <w:tc>
          <w:tcPr>
            <w:tcW w:w="1134" w:type="dxa"/>
            <w:tcBorders>
              <w:top w:val="nil"/>
              <w:left w:val="nil"/>
              <w:bottom w:val="single" w:sz="4" w:space="0" w:color="auto"/>
              <w:right w:val="single" w:sz="4" w:space="0" w:color="auto"/>
            </w:tcBorders>
            <w:shd w:val="clear" w:color="auto" w:fill="auto"/>
            <w:hideMark/>
          </w:tcPr>
          <w:p w:rsidR="00B46E84" w:rsidRPr="00AD3C77" w:rsidRDefault="00B46E84" w:rsidP="00C50A42">
            <w:pPr>
              <w:jc w:val="center"/>
              <w:rPr>
                <w:rFonts w:eastAsiaTheme="minorEastAsia" w:cs="Times New Roman"/>
                <w:sz w:val="20"/>
                <w:szCs w:val="20"/>
                <w:lang w:eastAsia="ru-RU"/>
              </w:rPr>
            </w:pPr>
            <w:r>
              <w:rPr>
                <w:rFonts w:eastAsiaTheme="minorEastAsia" w:cs="Times New Roman"/>
                <w:sz w:val="20"/>
                <w:szCs w:val="20"/>
                <w:lang w:eastAsia="ru-RU"/>
              </w:rPr>
              <w:t>0,00</w:t>
            </w:r>
          </w:p>
        </w:tc>
        <w:tc>
          <w:tcPr>
            <w:tcW w:w="3030" w:type="dxa"/>
            <w:gridSpan w:val="5"/>
            <w:tcBorders>
              <w:top w:val="nil"/>
              <w:left w:val="nil"/>
              <w:bottom w:val="single" w:sz="4" w:space="0" w:color="auto"/>
              <w:right w:val="single" w:sz="4" w:space="0" w:color="auto"/>
            </w:tcBorders>
            <w:shd w:val="clear" w:color="auto" w:fill="auto"/>
            <w:hideMark/>
          </w:tcPr>
          <w:p w:rsidR="00B46E84" w:rsidRPr="00AD3C77" w:rsidRDefault="00B46E84" w:rsidP="00C50A42">
            <w:pPr>
              <w:jc w:val="center"/>
              <w:rPr>
                <w:rFonts w:eastAsiaTheme="minorEastAsia" w:cs="Times New Roman"/>
                <w:sz w:val="20"/>
                <w:szCs w:val="20"/>
                <w:lang w:eastAsia="ru-RU"/>
              </w:rPr>
            </w:pPr>
            <w:r>
              <w:rPr>
                <w:rFonts w:eastAsiaTheme="minorEastAsia" w:cs="Times New Roman"/>
                <w:sz w:val="20"/>
                <w:szCs w:val="20"/>
                <w:lang w:eastAsia="ru-RU"/>
              </w:rPr>
              <w:t>0,00</w:t>
            </w:r>
          </w:p>
        </w:tc>
        <w:tc>
          <w:tcPr>
            <w:tcW w:w="782" w:type="dxa"/>
            <w:tcBorders>
              <w:top w:val="nil"/>
              <w:left w:val="nil"/>
              <w:bottom w:val="single" w:sz="4" w:space="0" w:color="auto"/>
              <w:right w:val="single" w:sz="4" w:space="0" w:color="auto"/>
            </w:tcBorders>
            <w:shd w:val="clear" w:color="auto" w:fill="auto"/>
            <w:hideMark/>
          </w:tcPr>
          <w:p w:rsidR="00B46E84" w:rsidRPr="00AD3C77" w:rsidRDefault="00B46E84" w:rsidP="00C50A42">
            <w:pPr>
              <w:jc w:val="center"/>
              <w:rPr>
                <w:rFonts w:eastAsiaTheme="minorEastAsia" w:cs="Times New Roman"/>
                <w:sz w:val="20"/>
                <w:szCs w:val="20"/>
                <w:lang w:eastAsia="ru-RU"/>
              </w:rPr>
            </w:pPr>
            <w:r>
              <w:rPr>
                <w:rFonts w:eastAsiaTheme="minorEastAsia" w:cs="Times New Roman"/>
                <w:sz w:val="20"/>
                <w:szCs w:val="20"/>
                <w:lang w:eastAsia="ru-RU"/>
              </w:rPr>
              <w:t>0,00</w:t>
            </w:r>
          </w:p>
        </w:tc>
        <w:tc>
          <w:tcPr>
            <w:tcW w:w="779" w:type="dxa"/>
            <w:tcBorders>
              <w:top w:val="nil"/>
              <w:left w:val="nil"/>
              <w:bottom w:val="single" w:sz="4" w:space="0" w:color="auto"/>
              <w:right w:val="single" w:sz="4" w:space="0" w:color="auto"/>
            </w:tcBorders>
            <w:shd w:val="clear" w:color="auto" w:fill="auto"/>
            <w:hideMark/>
          </w:tcPr>
          <w:p w:rsidR="00B46E84" w:rsidRPr="00AD3C77" w:rsidRDefault="00B46E84" w:rsidP="00C50A42">
            <w:pPr>
              <w:jc w:val="center"/>
              <w:rPr>
                <w:rFonts w:eastAsiaTheme="minorEastAsia" w:cs="Times New Roman"/>
                <w:sz w:val="20"/>
                <w:szCs w:val="20"/>
                <w:lang w:eastAsia="ru-RU"/>
              </w:rPr>
            </w:pPr>
            <w:r>
              <w:rPr>
                <w:rFonts w:eastAsiaTheme="minorEastAsia" w:cs="Times New Roman"/>
                <w:sz w:val="20"/>
                <w:szCs w:val="20"/>
                <w:lang w:eastAsia="ru-RU"/>
              </w:rPr>
              <w:t>0,00</w:t>
            </w:r>
          </w:p>
        </w:tc>
        <w:tc>
          <w:tcPr>
            <w:tcW w:w="711" w:type="dxa"/>
            <w:tcBorders>
              <w:top w:val="nil"/>
              <w:left w:val="nil"/>
              <w:bottom w:val="single" w:sz="4" w:space="0" w:color="auto"/>
              <w:right w:val="single" w:sz="4" w:space="0" w:color="auto"/>
            </w:tcBorders>
            <w:shd w:val="clear" w:color="auto" w:fill="auto"/>
            <w:hideMark/>
          </w:tcPr>
          <w:p w:rsidR="00B46E84" w:rsidRPr="00AD3C77" w:rsidRDefault="00B46E84" w:rsidP="00C50A42">
            <w:pPr>
              <w:jc w:val="center"/>
              <w:rPr>
                <w:rFonts w:eastAsiaTheme="minorEastAsia" w:cs="Times New Roman"/>
                <w:sz w:val="20"/>
                <w:szCs w:val="20"/>
                <w:lang w:eastAsia="ru-RU"/>
              </w:rPr>
            </w:pPr>
            <w:r>
              <w:rPr>
                <w:rFonts w:eastAsiaTheme="minorEastAsia" w:cs="Times New Roman"/>
                <w:sz w:val="20"/>
                <w:szCs w:val="20"/>
                <w:lang w:eastAsia="ru-RU"/>
              </w:rPr>
              <w:t>0,00</w:t>
            </w:r>
          </w:p>
        </w:tc>
        <w:tc>
          <w:tcPr>
            <w:tcW w:w="709" w:type="dxa"/>
            <w:tcBorders>
              <w:top w:val="nil"/>
              <w:left w:val="nil"/>
              <w:bottom w:val="single" w:sz="4" w:space="0" w:color="auto"/>
              <w:right w:val="single" w:sz="4" w:space="0" w:color="auto"/>
            </w:tcBorders>
            <w:shd w:val="clear" w:color="auto" w:fill="auto"/>
            <w:hideMark/>
          </w:tcPr>
          <w:p w:rsidR="00B46E84" w:rsidRPr="00AD3C77" w:rsidRDefault="00B46E84" w:rsidP="00C50A42">
            <w:pPr>
              <w:jc w:val="center"/>
              <w:rPr>
                <w:rFonts w:eastAsiaTheme="minorEastAsia" w:cs="Times New Roman"/>
                <w:sz w:val="20"/>
                <w:szCs w:val="20"/>
                <w:lang w:eastAsia="ru-RU"/>
              </w:rPr>
            </w:pPr>
            <w:r>
              <w:rPr>
                <w:rFonts w:eastAsiaTheme="minorEastAsia" w:cs="Times New Roman"/>
                <w:sz w:val="20"/>
                <w:szCs w:val="20"/>
                <w:lang w:eastAsia="ru-RU"/>
              </w:rPr>
              <w:t>0,00</w:t>
            </w:r>
          </w:p>
        </w:tc>
        <w:tc>
          <w:tcPr>
            <w:tcW w:w="1984" w:type="dxa"/>
            <w:vMerge/>
            <w:tcBorders>
              <w:top w:val="nil"/>
              <w:left w:val="single" w:sz="4" w:space="0" w:color="auto"/>
              <w:bottom w:val="single" w:sz="4" w:space="0" w:color="000000"/>
              <w:right w:val="single" w:sz="4" w:space="0" w:color="auto"/>
            </w:tcBorders>
            <w:vAlign w:val="center"/>
            <w:hideMark/>
          </w:tcPr>
          <w:p w:rsidR="00B46E84" w:rsidRPr="00AD3C77" w:rsidRDefault="00B46E84" w:rsidP="00AE50C7">
            <w:pPr>
              <w:jc w:val="both"/>
              <w:rPr>
                <w:rFonts w:eastAsiaTheme="minorEastAsia" w:cs="Times New Roman"/>
                <w:sz w:val="20"/>
                <w:szCs w:val="20"/>
                <w:lang w:eastAsia="ru-RU"/>
              </w:rPr>
            </w:pPr>
          </w:p>
        </w:tc>
      </w:tr>
      <w:tr w:rsidR="00B46E84" w:rsidRPr="00AD3C77" w:rsidTr="001F0AE8">
        <w:trPr>
          <w:trHeight w:val="842"/>
          <w:jc w:val="center"/>
        </w:trPr>
        <w:tc>
          <w:tcPr>
            <w:tcW w:w="567" w:type="dxa"/>
            <w:vMerge/>
            <w:tcBorders>
              <w:top w:val="nil"/>
              <w:left w:val="single" w:sz="4" w:space="0" w:color="auto"/>
              <w:bottom w:val="single" w:sz="4" w:space="0" w:color="000000"/>
              <w:right w:val="single" w:sz="4" w:space="0" w:color="auto"/>
            </w:tcBorders>
            <w:vAlign w:val="center"/>
            <w:hideMark/>
          </w:tcPr>
          <w:p w:rsidR="00B46E84" w:rsidRPr="00AD3C77" w:rsidRDefault="00B46E84" w:rsidP="00C50A42">
            <w:pPr>
              <w:jc w:val="center"/>
              <w:rPr>
                <w:rFonts w:eastAsiaTheme="minorEastAsia" w:cs="Times New Roman"/>
                <w:sz w:val="20"/>
                <w:szCs w:val="20"/>
                <w:lang w:eastAsia="ru-RU"/>
              </w:rPr>
            </w:pPr>
          </w:p>
        </w:tc>
        <w:tc>
          <w:tcPr>
            <w:tcW w:w="3260" w:type="dxa"/>
            <w:vMerge/>
            <w:tcBorders>
              <w:left w:val="single" w:sz="4" w:space="0" w:color="auto"/>
              <w:right w:val="single" w:sz="4" w:space="0" w:color="auto"/>
            </w:tcBorders>
            <w:vAlign w:val="center"/>
            <w:hideMark/>
          </w:tcPr>
          <w:p w:rsidR="00B46E84" w:rsidRPr="00AD3C77" w:rsidRDefault="00B46E84" w:rsidP="00AE50C7">
            <w:pPr>
              <w:jc w:val="both"/>
              <w:rPr>
                <w:rFonts w:eastAsiaTheme="minorEastAsia" w:cs="Times New Roman"/>
                <w:sz w:val="20"/>
                <w:szCs w:val="20"/>
                <w:lang w:eastAsia="ru-RU"/>
              </w:rPr>
            </w:pPr>
          </w:p>
        </w:tc>
        <w:tc>
          <w:tcPr>
            <w:tcW w:w="1134" w:type="dxa"/>
            <w:vMerge/>
            <w:tcBorders>
              <w:left w:val="single" w:sz="4" w:space="0" w:color="auto"/>
              <w:right w:val="single" w:sz="4" w:space="0" w:color="auto"/>
            </w:tcBorders>
            <w:vAlign w:val="center"/>
            <w:hideMark/>
          </w:tcPr>
          <w:p w:rsidR="00B46E84" w:rsidRPr="00AD3C77" w:rsidRDefault="00B46E84" w:rsidP="00C50A42">
            <w:pPr>
              <w:jc w:val="center"/>
              <w:rPr>
                <w:rFonts w:eastAsiaTheme="minorEastAsia" w:cs="Times New Roman"/>
                <w:sz w:val="20"/>
                <w:szCs w:val="20"/>
                <w:lang w:eastAsia="ru-RU"/>
              </w:rPr>
            </w:pPr>
          </w:p>
        </w:tc>
        <w:tc>
          <w:tcPr>
            <w:tcW w:w="1363" w:type="dxa"/>
            <w:tcBorders>
              <w:top w:val="nil"/>
              <w:left w:val="single" w:sz="4" w:space="0" w:color="auto"/>
              <w:bottom w:val="single" w:sz="4" w:space="0" w:color="auto"/>
              <w:right w:val="single" w:sz="4" w:space="0" w:color="auto"/>
            </w:tcBorders>
            <w:shd w:val="clear" w:color="auto" w:fill="auto"/>
            <w:hideMark/>
          </w:tcPr>
          <w:p w:rsidR="00B46E84" w:rsidRPr="00AD3C77" w:rsidRDefault="00FB6FFC" w:rsidP="00B66C31">
            <w:pPr>
              <w:rPr>
                <w:rFonts w:eastAsiaTheme="minorEastAsia" w:cs="Times New Roman"/>
                <w:sz w:val="20"/>
                <w:szCs w:val="20"/>
                <w:lang w:eastAsia="ru-RU"/>
              </w:rPr>
            </w:pPr>
            <w:r w:rsidRPr="00AD3C77">
              <w:rPr>
                <w:rFonts w:eastAsiaTheme="minorEastAsia" w:cs="Times New Roman"/>
                <w:sz w:val="20"/>
                <w:szCs w:val="20"/>
                <w:lang w:eastAsia="ru-RU"/>
              </w:rPr>
              <w:t>Средства бюджет</w:t>
            </w:r>
            <w:r>
              <w:rPr>
                <w:rFonts w:eastAsiaTheme="minorEastAsia" w:cs="Times New Roman"/>
                <w:sz w:val="20"/>
                <w:szCs w:val="20"/>
                <w:lang w:eastAsia="ru-RU"/>
              </w:rPr>
              <w:t>а городского округа</w:t>
            </w:r>
          </w:p>
        </w:tc>
        <w:tc>
          <w:tcPr>
            <w:tcW w:w="1134" w:type="dxa"/>
            <w:tcBorders>
              <w:top w:val="single" w:sz="4" w:space="0" w:color="auto"/>
              <w:left w:val="nil"/>
              <w:bottom w:val="single" w:sz="4" w:space="0" w:color="auto"/>
              <w:right w:val="single" w:sz="4" w:space="0" w:color="auto"/>
            </w:tcBorders>
            <w:shd w:val="clear" w:color="auto" w:fill="auto"/>
            <w:hideMark/>
          </w:tcPr>
          <w:p w:rsidR="00B46E84" w:rsidRPr="00AD3C77" w:rsidRDefault="00B46E84" w:rsidP="00C50A42">
            <w:pPr>
              <w:jc w:val="center"/>
              <w:rPr>
                <w:rFonts w:eastAsiaTheme="minorEastAsia" w:cs="Times New Roman"/>
                <w:sz w:val="20"/>
                <w:szCs w:val="20"/>
                <w:lang w:eastAsia="ru-RU"/>
              </w:rPr>
            </w:pPr>
            <w:r>
              <w:rPr>
                <w:rFonts w:eastAsiaTheme="minorEastAsia" w:cs="Times New Roman"/>
                <w:sz w:val="20"/>
                <w:szCs w:val="20"/>
                <w:lang w:eastAsia="ru-RU"/>
              </w:rPr>
              <w:t>0,00</w:t>
            </w:r>
          </w:p>
        </w:tc>
        <w:tc>
          <w:tcPr>
            <w:tcW w:w="3030" w:type="dxa"/>
            <w:gridSpan w:val="5"/>
            <w:tcBorders>
              <w:top w:val="nil"/>
              <w:left w:val="nil"/>
              <w:bottom w:val="single" w:sz="4" w:space="0" w:color="auto"/>
              <w:right w:val="single" w:sz="4" w:space="0" w:color="auto"/>
            </w:tcBorders>
            <w:shd w:val="clear" w:color="auto" w:fill="auto"/>
            <w:hideMark/>
          </w:tcPr>
          <w:p w:rsidR="00B46E84" w:rsidRPr="00AD3C77" w:rsidRDefault="00B46E84" w:rsidP="00C50A42">
            <w:pPr>
              <w:jc w:val="center"/>
              <w:rPr>
                <w:rFonts w:eastAsiaTheme="minorEastAsia" w:cs="Times New Roman"/>
                <w:sz w:val="20"/>
                <w:szCs w:val="20"/>
                <w:lang w:eastAsia="ru-RU"/>
              </w:rPr>
            </w:pPr>
            <w:r>
              <w:rPr>
                <w:rFonts w:eastAsiaTheme="minorEastAsia" w:cs="Times New Roman"/>
                <w:sz w:val="20"/>
                <w:szCs w:val="20"/>
                <w:lang w:eastAsia="ru-RU"/>
              </w:rPr>
              <w:t>0,00</w:t>
            </w:r>
          </w:p>
        </w:tc>
        <w:tc>
          <w:tcPr>
            <w:tcW w:w="782" w:type="dxa"/>
            <w:tcBorders>
              <w:top w:val="nil"/>
              <w:left w:val="nil"/>
              <w:bottom w:val="single" w:sz="4" w:space="0" w:color="auto"/>
              <w:right w:val="single" w:sz="4" w:space="0" w:color="auto"/>
            </w:tcBorders>
            <w:shd w:val="clear" w:color="auto" w:fill="auto"/>
            <w:hideMark/>
          </w:tcPr>
          <w:p w:rsidR="00B46E84" w:rsidRPr="00AD3C77" w:rsidRDefault="00B46E84" w:rsidP="00C50A42">
            <w:pPr>
              <w:jc w:val="center"/>
              <w:rPr>
                <w:rFonts w:eastAsiaTheme="minorEastAsia" w:cs="Times New Roman"/>
                <w:sz w:val="20"/>
                <w:szCs w:val="20"/>
                <w:lang w:eastAsia="ru-RU"/>
              </w:rPr>
            </w:pPr>
            <w:r>
              <w:rPr>
                <w:rFonts w:eastAsiaTheme="minorEastAsia" w:cs="Times New Roman"/>
                <w:sz w:val="20"/>
                <w:szCs w:val="20"/>
                <w:lang w:eastAsia="ru-RU"/>
              </w:rPr>
              <w:t>0,00</w:t>
            </w:r>
          </w:p>
        </w:tc>
        <w:tc>
          <w:tcPr>
            <w:tcW w:w="779" w:type="dxa"/>
            <w:tcBorders>
              <w:top w:val="nil"/>
              <w:left w:val="nil"/>
              <w:bottom w:val="single" w:sz="4" w:space="0" w:color="auto"/>
              <w:right w:val="single" w:sz="4" w:space="0" w:color="auto"/>
            </w:tcBorders>
            <w:shd w:val="clear" w:color="auto" w:fill="auto"/>
            <w:hideMark/>
          </w:tcPr>
          <w:p w:rsidR="00B46E84" w:rsidRPr="00AD3C77" w:rsidRDefault="00B46E84" w:rsidP="00C50A42">
            <w:pPr>
              <w:jc w:val="center"/>
              <w:rPr>
                <w:rFonts w:eastAsiaTheme="minorEastAsia" w:cs="Times New Roman"/>
                <w:sz w:val="20"/>
                <w:szCs w:val="20"/>
                <w:lang w:eastAsia="ru-RU"/>
              </w:rPr>
            </w:pPr>
            <w:r>
              <w:rPr>
                <w:rFonts w:eastAsiaTheme="minorEastAsia" w:cs="Times New Roman"/>
                <w:sz w:val="20"/>
                <w:szCs w:val="20"/>
                <w:lang w:eastAsia="ru-RU"/>
              </w:rPr>
              <w:t>0,00</w:t>
            </w:r>
          </w:p>
        </w:tc>
        <w:tc>
          <w:tcPr>
            <w:tcW w:w="711" w:type="dxa"/>
            <w:tcBorders>
              <w:top w:val="nil"/>
              <w:left w:val="nil"/>
              <w:bottom w:val="single" w:sz="4" w:space="0" w:color="auto"/>
              <w:right w:val="single" w:sz="4" w:space="0" w:color="auto"/>
            </w:tcBorders>
            <w:shd w:val="clear" w:color="auto" w:fill="auto"/>
            <w:hideMark/>
          </w:tcPr>
          <w:p w:rsidR="00B46E84" w:rsidRPr="00AD3C77" w:rsidRDefault="00B46E84" w:rsidP="00C50A42">
            <w:pPr>
              <w:jc w:val="center"/>
              <w:rPr>
                <w:rFonts w:eastAsiaTheme="minorEastAsia" w:cs="Times New Roman"/>
                <w:sz w:val="20"/>
                <w:szCs w:val="20"/>
                <w:lang w:eastAsia="ru-RU"/>
              </w:rPr>
            </w:pPr>
            <w:r>
              <w:rPr>
                <w:rFonts w:eastAsiaTheme="minorEastAsia" w:cs="Times New Roman"/>
                <w:sz w:val="20"/>
                <w:szCs w:val="20"/>
                <w:lang w:eastAsia="ru-RU"/>
              </w:rPr>
              <w:t>0,00</w:t>
            </w:r>
          </w:p>
        </w:tc>
        <w:tc>
          <w:tcPr>
            <w:tcW w:w="709" w:type="dxa"/>
            <w:tcBorders>
              <w:top w:val="nil"/>
              <w:left w:val="nil"/>
              <w:bottom w:val="single" w:sz="4" w:space="0" w:color="auto"/>
              <w:right w:val="single" w:sz="4" w:space="0" w:color="auto"/>
            </w:tcBorders>
            <w:shd w:val="clear" w:color="auto" w:fill="auto"/>
            <w:hideMark/>
          </w:tcPr>
          <w:p w:rsidR="00B46E84" w:rsidRPr="00AD3C77" w:rsidRDefault="00B46E84" w:rsidP="00C50A42">
            <w:pPr>
              <w:jc w:val="center"/>
              <w:rPr>
                <w:rFonts w:eastAsiaTheme="minorEastAsia" w:cs="Times New Roman"/>
                <w:sz w:val="20"/>
                <w:szCs w:val="20"/>
                <w:lang w:eastAsia="ru-RU"/>
              </w:rPr>
            </w:pPr>
            <w:r>
              <w:rPr>
                <w:rFonts w:eastAsiaTheme="minorEastAsia" w:cs="Times New Roman"/>
                <w:sz w:val="20"/>
                <w:szCs w:val="20"/>
                <w:lang w:eastAsia="ru-RU"/>
              </w:rPr>
              <w:t>0,00</w:t>
            </w:r>
          </w:p>
        </w:tc>
        <w:tc>
          <w:tcPr>
            <w:tcW w:w="1984" w:type="dxa"/>
            <w:vMerge/>
            <w:tcBorders>
              <w:top w:val="nil"/>
              <w:left w:val="single" w:sz="4" w:space="0" w:color="auto"/>
              <w:bottom w:val="single" w:sz="4" w:space="0" w:color="000000"/>
              <w:right w:val="single" w:sz="4" w:space="0" w:color="auto"/>
            </w:tcBorders>
            <w:vAlign w:val="center"/>
            <w:hideMark/>
          </w:tcPr>
          <w:p w:rsidR="00B46E84" w:rsidRPr="00AD3C77" w:rsidRDefault="00B46E84" w:rsidP="00AE50C7">
            <w:pPr>
              <w:jc w:val="both"/>
              <w:rPr>
                <w:rFonts w:eastAsiaTheme="minorEastAsia" w:cs="Times New Roman"/>
                <w:sz w:val="20"/>
                <w:szCs w:val="20"/>
                <w:lang w:eastAsia="ru-RU"/>
              </w:rPr>
            </w:pPr>
          </w:p>
        </w:tc>
      </w:tr>
      <w:tr w:rsidR="00B46E84" w:rsidRPr="00AD3C77" w:rsidTr="001F0AE8">
        <w:trPr>
          <w:trHeight w:val="567"/>
          <w:jc w:val="center"/>
        </w:trPr>
        <w:tc>
          <w:tcPr>
            <w:tcW w:w="567" w:type="dxa"/>
            <w:vMerge/>
            <w:tcBorders>
              <w:top w:val="nil"/>
              <w:left w:val="single" w:sz="4" w:space="0" w:color="auto"/>
              <w:bottom w:val="single" w:sz="4" w:space="0" w:color="auto"/>
              <w:right w:val="single" w:sz="4" w:space="0" w:color="auto"/>
            </w:tcBorders>
            <w:vAlign w:val="center"/>
          </w:tcPr>
          <w:p w:rsidR="00B46E84" w:rsidRPr="00AD3C77" w:rsidRDefault="00B46E84" w:rsidP="00C50A42">
            <w:pPr>
              <w:jc w:val="center"/>
              <w:rPr>
                <w:rFonts w:eastAsiaTheme="minorEastAsia" w:cs="Times New Roman"/>
                <w:sz w:val="20"/>
                <w:szCs w:val="20"/>
                <w:lang w:eastAsia="ru-RU"/>
              </w:rPr>
            </w:pPr>
          </w:p>
        </w:tc>
        <w:tc>
          <w:tcPr>
            <w:tcW w:w="3260" w:type="dxa"/>
            <w:vMerge/>
            <w:tcBorders>
              <w:left w:val="single" w:sz="4" w:space="0" w:color="auto"/>
              <w:bottom w:val="single" w:sz="4" w:space="0" w:color="auto"/>
              <w:right w:val="single" w:sz="4" w:space="0" w:color="auto"/>
            </w:tcBorders>
            <w:vAlign w:val="center"/>
          </w:tcPr>
          <w:p w:rsidR="00B46E84" w:rsidRPr="00AD3C77" w:rsidRDefault="00B46E84" w:rsidP="00AE50C7">
            <w:pPr>
              <w:jc w:val="both"/>
              <w:rPr>
                <w:rFonts w:eastAsiaTheme="minorEastAsia" w:cs="Times New Roman"/>
                <w:sz w:val="20"/>
                <w:szCs w:val="20"/>
                <w:lang w:eastAsia="ru-RU"/>
              </w:rPr>
            </w:pPr>
          </w:p>
        </w:tc>
        <w:tc>
          <w:tcPr>
            <w:tcW w:w="1134" w:type="dxa"/>
            <w:vMerge/>
            <w:tcBorders>
              <w:left w:val="single" w:sz="4" w:space="0" w:color="auto"/>
              <w:bottom w:val="single" w:sz="4" w:space="0" w:color="auto"/>
              <w:right w:val="single" w:sz="4" w:space="0" w:color="auto"/>
            </w:tcBorders>
            <w:vAlign w:val="center"/>
          </w:tcPr>
          <w:p w:rsidR="00B46E84" w:rsidRPr="00AD3C77" w:rsidRDefault="00B46E84" w:rsidP="00C50A42">
            <w:pPr>
              <w:jc w:val="center"/>
              <w:rPr>
                <w:rFonts w:eastAsiaTheme="minorEastAsia" w:cs="Times New Roman"/>
                <w:sz w:val="20"/>
                <w:szCs w:val="20"/>
                <w:lang w:eastAsia="ru-RU"/>
              </w:rPr>
            </w:pPr>
          </w:p>
        </w:tc>
        <w:tc>
          <w:tcPr>
            <w:tcW w:w="1363" w:type="dxa"/>
            <w:tcBorders>
              <w:top w:val="single" w:sz="4" w:space="0" w:color="auto"/>
              <w:left w:val="single" w:sz="4" w:space="0" w:color="auto"/>
              <w:bottom w:val="single" w:sz="4" w:space="0" w:color="auto"/>
              <w:right w:val="single" w:sz="4" w:space="0" w:color="auto"/>
            </w:tcBorders>
            <w:shd w:val="clear" w:color="auto" w:fill="auto"/>
          </w:tcPr>
          <w:p w:rsidR="00B46E84" w:rsidRPr="00AD3C77" w:rsidRDefault="00B46E84" w:rsidP="00B66C31">
            <w:pPr>
              <w:rPr>
                <w:rFonts w:eastAsiaTheme="minorEastAsia" w:cs="Times New Roman"/>
                <w:sz w:val="20"/>
                <w:szCs w:val="20"/>
                <w:lang w:eastAsia="ru-RU"/>
              </w:rPr>
            </w:pPr>
            <w:r w:rsidRPr="00AD3C77">
              <w:rPr>
                <w:rFonts w:eastAsiaTheme="minorEastAsia" w:cs="Times New Roman"/>
                <w:sz w:val="20"/>
                <w:szCs w:val="20"/>
                <w:lang w:eastAsia="ru-RU"/>
              </w:rPr>
              <w:t>Внебюджетные средства</w:t>
            </w:r>
          </w:p>
        </w:tc>
        <w:tc>
          <w:tcPr>
            <w:tcW w:w="1134" w:type="dxa"/>
            <w:tcBorders>
              <w:top w:val="single" w:sz="4" w:space="0" w:color="auto"/>
              <w:left w:val="nil"/>
              <w:bottom w:val="single" w:sz="4" w:space="0" w:color="auto"/>
              <w:right w:val="single" w:sz="4" w:space="0" w:color="auto"/>
            </w:tcBorders>
            <w:shd w:val="clear" w:color="auto" w:fill="auto"/>
          </w:tcPr>
          <w:p w:rsidR="00B46E84" w:rsidRPr="00AD3C77" w:rsidRDefault="00B46E84" w:rsidP="00C50A42">
            <w:pPr>
              <w:jc w:val="center"/>
              <w:rPr>
                <w:rFonts w:eastAsiaTheme="minorEastAsia" w:cs="Times New Roman"/>
                <w:sz w:val="20"/>
                <w:szCs w:val="20"/>
                <w:lang w:eastAsia="ru-RU"/>
              </w:rPr>
            </w:pPr>
            <w:r>
              <w:rPr>
                <w:rFonts w:eastAsiaTheme="minorEastAsia" w:cs="Times New Roman"/>
                <w:sz w:val="20"/>
                <w:szCs w:val="20"/>
                <w:lang w:eastAsia="ru-RU"/>
              </w:rPr>
              <w:t>0,00</w:t>
            </w:r>
          </w:p>
        </w:tc>
        <w:tc>
          <w:tcPr>
            <w:tcW w:w="3030" w:type="dxa"/>
            <w:gridSpan w:val="5"/>
            <w:tcBorders>
              <w:top w:val="single" w:sz="4" w:space="0" w:color="auto"/>
              <w:left w:val="nil"/>
              <w:bottom w:val="single" w:sz="4" w:space="0" w:color="auto"/>
              <w:right w:val="single" w:sz="4" w:space="0" w:color="auto"/>
            </w:tcBorders>
            <w:shd w:val="clear" w:color="auto" w:fill="auto"/>
          </w:tcPr>
          <w:p w:rsidR="00B46E84" w:rsidRPr="00AD3C77" w:rsidRDefault="00B46E84" w:rsidP="00C50A42">
            <w:pPr>
              <w:jc w:val="center"/>
              <w:rPr>
                <w:rFonts w:eastAsiaTheme="minorEastAsia" w:cs="Times New Roman"/>
                <w:sz w:val="20"/>
                <w:szCs w:val="20"/>
                <w:lang w:eastAsia="ru-RU"/>
              </w:rPr>
            </w:pPr>
            <w:r>
              <w:rPr>
                <w:rFonts w:eastAsiaTheme="minorEastAsia" w:cs="Times New Roman"/>
                <w:sz w:val="20"/>
                <w:szCs w:val="20"/>
                <w:lang w:eastAsia="ru-RU"/>
              </w:rPr>
              <w:t>0,00</w:t>
            </w:r>
          </w:p>
        </w:tc>
        <w:tc>
          <w:tcPr>
            <w:tcW w:w="782" w:type="dxa"/>
            <w:tcBorders>
              <w:top w:val="single" w:sz="4" w:space="0" w:color="auto"/>
              <w:left w:val="nil"/>
              <w:bottom w:val="single" w:sz="4" w:space="0" w:color="auto"/>
              <w:right w:val="single" w:sz="4" w:space="0" w:color="auto"/>
            </w:tcBorders>
            <w:shd w:val="clear" w:color="auto" w:fill="auto"/>
          </w:tcPr>
          <w:p w:rsidR="00B46E84" w:rsidRPr="00AD3C77" w:rsidRDefault="00B46E84" w:rsidP="00C50A42">
            <w:pPr>
              <w:jc w:val="center"/>
              <w:rPr>
                <w:rFonts w:eastAsiaTheme="minorEastAsia" w:cs="Times New Roman"/>
                <w:sz w:val="20"/>
                <w:szCs w:val="20"/>
                <w:lang w:eastAsia="ru-RU"/>
              </w:rPr>
            </w:pPr>
            <w:r>
              <w:rPr>
                <w:rFonts w:eastAsiaTheme="minorEastAsia" w:cs="Times New Roman"/>
                <w:sz w:val="20"/>
                <w:szCs w:val="20"/>
                <w:lang w:eastAsia="ru-RU"/>
              </w:rPr>
              <w:t>0,00</w:t>
            </w:r>
          </w:p>
        </w:tc>
        <w:tc>
          <w:tcPr>
            <w:tcW w:w="779" w:type="dxa"/>
            <w:tcBorders>
              <w:top w:val="single" w:sz="4" w:space="0" w:color="auto"/>
              <w:left w:val="nil"/>
              <w:bottom w:val="single" w:sz="4" w:space="0" w:color="auto"/>
              <w:right w:val="single" w:sz="4" w:space="0" w:color="auto"/>
            </w:tcBorders>
            <w:shd w:val="clear" w:color="auto" w:fill="auto"/>
          </w:tcPr>
          <w:p w:rsidR="00B46E84" w:rsidRPr="00AD3C77" w:rsidRDefault="00B46E84" w:rsidP="00C50A42">
            <w:pPr>
              <w:jc w:val="center"/>
              <w:rPr>
                <w:rFonts w:eastAsiaTheme="minorEastAsia" w:cs="Times New Roman"/>
                <w:sz w:val="20"/>
                <w:szCs w:val="20"/>
                <w:lang w:eastAsia="ru-RU"/>
              </w:rPr>
            </w:pPr>
            <w:r>
              <w:rPr>
                <w:rFonts w:eastAsiaTheme="minorEastAsia" w:cs="Times New Roman"/>
                <w:sz w:val="20"/>
                <w:szCs w:val="20"/>
                <w:lang w:eastAsia="ru-RU"/>
              </w:rPr>
              <w:t>0,00</w:t>
            </w:r>
          </w:p>
        </w:tc>
        <w:tc>
          <w:tcPr>
            <w:tcW w:w="711" w:type="dxa"/>
            <w:tcBorders>
              <w:top w:val="single" w:sz="4" w:space="0" w:color="auto"/>
              <w:left w:val="nil"/>
              <w:bottom w:val="single" w:sz="4" w:space="0" w:color="auto"/>
              <w:right w:val="single" w:sz="4" w:space="0" w:color="auto"/>
            </w:tcBorders>
            <w:shd w:val="clear" w:color="auto" w:fill="auto"/>
          </w:tcPr>
          <w:p w:rsidR="00B46E84" w:rsidRPr="00AD3C77" w:rsidRDefault="00B46E84" w:rsidP="00C50A42">
            <w:pPr>
              <w:jc w:val="center"/>
              <w:rPr>
                <w:rFonts w:eastAsiaTheme="minorEastAsia" w:cs="Times New Roman"/>
                <w:sz w:val="20"/>
                <w:szCs w:val="20"/>
                <w:lang w:eastAsia="ru-RU"/>
              </w:rPr>
            </w:pPr>
            <w:r>
              <w:rPr>
                <w:rFonts w:eastAsiaTheme="minorEastAsia" w:cs="Times New Roman"/>
                <w:sz w:val="20"/>
                <w:szCs w:val="20"/>
                <w:lang w:eastAsia="ru-RU"/>
              </w:rPr>
              <w:t>0,00</w:t>
            </w:r>
          </w:p>
        </w:tc>
        <w:tc>
          <w:tcPr>
            <w:tcW w:w="709" w:type="dxa"/>
            <w:tcBorders>
              <w:top w:val="single" w:sz="4" w:space="0" w:color="auto"/>
              <w:left w:val="nil"/>
              <w:bottom w:val="single" w:sz="4" w:space="0" w:color="auto"/>
              <w:right w:val="single" w:sz="4" w:space="0" w:color="auto"/>
            </w:tcBorders>
            <w:shd w:val="clear" w:color="auto" w:fill="auto"/>
          </w:tcPr>
          <w:p w:rsidR="00B46E84" w:rsidRPr="00AD3C77" w:rsidRDefault="00B46E84" w:rsidP="00C50A42">
            <w:pPr>
              <w:jc w:val="center"/>
              <w:rPr>
                <w:rFonts w:eastAsiaTheme="minorEastAsia" w:cs="Times New Roman"/>
                <w:sz w:val="20"/>
                <w:szCs w:val="20"/>
                <w:lang w:eastAsia="ru-RU"/>
              </w:rPr>
            </w:pPr>
            <w:r>
              <w:rPr>
                <w:rFonts w:eastAsiaTheme="minorEastAsia" w:cs="Times New Roman"/>
                <w:sz w:val="20"/>
                <w:szCs w:val="20"/>
                <w:lang w:eastAsia="ru-RU"/>
              </w:rPr>
              <w:t>0,00</w:t>
            </w:r>
          </w:p>
        </w:tc>
        <w:tc>
          <w:tcPr>
            <w:tcW w:w="1984" w:type="dxa"/>
            <w:vMerge/>
            <w:tcBorders>
              <w:top w:val="nil"/>
              <w:left w:val="single" w:sz="4" w:space="0" w:color="auto"/>
              <w:bottom w:val="single" w:sz="4" w:space="0" w:color="auto"/>
              <w:right w:val="single" w:sz="4" w:space="0" w:color="auto"/>
            </w:tcBorders>
            <w:vAlign w:val="center"/>
          </w:tcPr>
          <w:p w:rsidR="00B46E84" w:rsidRPr="00AD3C77" w:rsidRDefault="00B46E84" w:rsidP="00AE50C7">
            <w:pPr>
              <w:jc w:val="both"/>
              <w:rPr>
                <w:rFonts w:eastAsiaTheme="minorEastAsia" w:cs="Times New Roman"/>
                <w:sz w:val="20"/>
                <w:szCs w:val="20"/>
                <w:lang w:eastAsia="ru-RU"/>
              </w:rPr>
            </w:pPr>
          </w:p>
        </w:tc>
      </w:tr>
      <w:tr w:rsidR="00B46E84" w:rsidRPr="00AD3C77" w:rsidTr="001F0AE8">
        <w:trPr>
          <w:trHeight w:val="323"/>
          <w:jc w:val="center"/>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46E84" w:rsidRPr="00AD3C77" w:rsidRDefault="00B46E84" w:rsidP="00C50A42">
            <w:pPr>
              <w:jc w:val="center"/>
              <w:rPr>
                <w:rFonts w:eastAsiaTheme="minorEastAsia" w:cs="Times New Roman"/>
                <w:sz w:val="20"/>
                <w:szCs w:val="20"/>
                <w:lang w:eastAsia="ru-RU"/>
              </w:rPr>
            </w:pPr>
            <w:r w:rsidRPr="00AD3C77">
              <w:rPr>
                <w:rFonts w:eastAsiaTheme="minorEastAsia" w:cs="Times New Roman"/>
                <w:sz w:val="20"/>
                <w:szCs w:val="20"/>
                <w:lang w:eastAsia="ru-RU"/>
              </w:rPr>
              <w:t>2.1</w:t>
            </w:r>
          </w:p>
        </w:tc>
        <w:tc>
          <w:tcPr>
            <w:tcW w:w="32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46E84" w:rsidRPr="00AD3C77" w:rsidRDefault="00B46E84" w:rsidP="00AE50C7">
            <w:pPr>
              <w:jc w:val="both"/>
              <w:rPr>
                <w:rFonts w:eastAsiaTheme="minorEastAsia" w:cs="Times New Roman"/>
                <w:sz w:val="20"/>
                <w:szCs w:val="20"/>
                <w:lang w:eastAsia="ru-RU"/>
              </w:rPr>
            </w:pPr>
            <w:r w:rsidRPr="00AD3C77">
              <w:rPr>
                <w:rFonts w:eastAsiaTheme="minorEastAsia" w:cs="Times New Roman"/>
                <w:sz w:val="20"/>
                <w:szCs w:val="20"/>
                <w:lang w:eastAsia="ru-RU"/>
              </w:rPr>
              <w:t>Мероприятие 02.01</w:t>
            </w:r>
          </w:p>
          <w:p w:rsidR="00B46E84" w:rsidRPr="00AD3C77" w:rsidRDefault="00B46E84" w:rsidP="00AE50C7">
            <w:pPr>
              <w:jc w:val="both"/>
              <w:rPr>
                <w:rFonts w:eastAsiaTheme="minorEastAsia" w:cs="Times New Roman"/>
                <w:sz w:val="20"/>
                <w:szCs w:val="20"/>
                <w:lang w:eastAsia="ru-RU"/>
              </w:rPr>
            </w:pPr>
            <w:r w:rsidRPr="00AD3C77">
              <w:rPr>
                <w:rFonts w:eastAsiaTheme="minorEastAsia" w:cs="Times New Roman"/>
                <w:sz w:val="20"/>
                <w:szCs w:val="20"/>
                <w:lang w:eastAsia="ru-RU"/>
              </w:rPr>
              <w:t>Разработка проектной документации по сохранению объектов культурного наследия находящихся в собственности муниципальных образований</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46E84" w:rsidRPr="00AD3C77" w:rsidRDefault="00B46E84" w:rsidP="00C50A42">
            <w:pPr>
              <w:jc w:val="center"/>
              <w:rPr>
                <w:rFonts w:eastAsiaTheme="minorEastAsia" w:cs="Times New Roman"/>
                <w:sz w:val="20"/>
                <w:szCs w:val="20"/>
                <w:lang w:eastAsia="ru-RU"/>
              </w:rPr>
            </w:pPr>
          </w:p>
        </w:tc>
        <w:tc>
          <w:tcPr>
            <w:tcW w:w="1363" w:type="dxa"/>
            <w:tcBorders>
              <w:top w:val="single" w:sz="4" w:space="0" w:color="auto"/>
              <w:left w:val="single" w:sz="4" w:space="0" w:color="auto"/>
              <w:bottom w:val="single" w:sz="4" w:space="0" w:color="auto"/>
              <w:right w:val="single" w:sz="4" w:space="0" w:color="auto"/>
            </w:tcBorders>
            <w:shd w:val="clear" w:color="auto" w:fill="auto"/>
            <w:hideMark/>
          </w:tcPr>
          <w:p w:rsidR="00B46E84" w:rsidRPr="00AD3C77" w:rsidRDefault="00B46E84" w:rsidP="00B66C31">
            <w:pPr>
              <w:rPr>
                <w:rFonts w:eastAsiaTheme="minorEastAsia" w:cs="Times New Roman"/>
                <w:sz w:val="20"/>
                <w:szCs w:val="20"/>
                <w:lang w:eastAsia="ru-RU"/>
              </w:rPr>
            </w:pPr>
            <w:r w:rsidRPr="00AD3C77">
              <w:rPr>
                <w:rFonts w:eastAsiaTheme="minorEastAsia" w:cs="Times New Roman"/>
                <w:sz w:val="20"/>
                <w:szCs w:val="20"/>
                <w:lang w:eastAsia="ru-RU"/>
              </w:rPr>
              <w:t>Итого</w:t>
            </w:r>
          </w:p>
        </w:tc>
        <w:tc>
          <w:tcPr>
            <w:tcW w:w="1134" w:type="dxa"/>
            <w:tcBorders>
              <w:top w:val="single" w:sz="4" w:space="0" w:color="auto"/>
              <w:left w:val="nil"/>
              <w:bottom w:val="single" w:sz="4" w:space="0" w:color="auto"/>
              <w:right w:val="single" w:sz="4" w:space="0" w:color="auto"/>
            </w:tcBorders>
            <w:shd w:val="clear" w:color="auto" w:fill="auto"/>
            <w:hideMark/>
          </w:tcPr>
          <w:p w:rsidR="00B46E84" w:rsidRPr="00AD3C77" w:rsidRDefault="00B46E84" w:rsidP="00C50A42">
            <w:pPr>
              <w:jc w:val="center"/>
              <w:rPr>
                <w:rFonts w:eastAsiaTheme="minorEastAsia" w:cs="Times New Roman"/>
                <w:sz w:val="20"/>
                <w:szCs w:val="20"/>
                <w:lang w:eastAsia="ru-RU"/>
              </w:rPr>
            </w:pPr>
            <w:r>
              <w:rPr>
                <w:rFonts w:eastAsiaTheme="minorEastAsia" w:cs="Times New Roman"/>
                <w:sz w:val="20"/>
                <w:szCs w:val="20"/>
                <w:lang w:eastAsia="ru-RU"/>
              </w:rPr>
              <w:t>0,00</w:t>
            </w:r>
          </w:p>
        </w:tc>
        <w:tc>
          <w:tcPr>
            <w:tcW w:w="3030" w:type="dxa"/>
            <w:gridSpan w:val="5"/>
            <w:tcBorders>
              <w:top w:val="single" w:sz="4" w:space="0" w:color="auto"/>
              <w:left w:val="nil"/>
              <w:bottom w:val="single" w:sz="4" w:space="0" w:color="auto"/>
              <w:right w:val="single" w:sz="4" w:space="0" w:color="auto"/>
            </w:tcBorders>
            <w:shd w:val="clear" w:color="auto" w:fill="auto"/>
            <w:hideMark/>
          </w:tcPr>
          <w:p w:rsidR="00B46E84" w:rsidRPr="00AD3C77" w:rsidRDefault="00B46E84" w:rsidP="00C50A42">
            <w:pPr>
              <w:jc w:val="center"/>
              <w:rPr>
                <w:rFonts w:eastAsiaTheme="minorEastAsia" w:cs="Times New Roman"/>
                <w:sz w:val="20"/>
                <w:szCs w:val="20"/>
                <w:lang w:eastAsia="ru-RU"/>
              </w:rPr>
            </w:pPr>
            <w:r>
              <w:rPr>
                <w:rFonts w:eastAsiaTheme="minorEastAsia" w:cs="Times New Roman"/>
                <w:sz w:val="20"/>
                <w:szCs w:val="20"/>
                <w:lang w:eastAsia="ru-RU"/>
              </w:rPr>
              <w:t>0,00</w:t>
            </w:r>
          </w:p>
        </w:tc>
        <w:tc>
          <w:tcPr>
            <w:tcW w:w="782" w:type="dxa"/>
            <w:tcBorders>
              <w:top w:val="single" w:sz="4" w:space="0" w:color="auto"/>
              <w:left w:val="nil"/>
              <w:bottom w:val="single" w:sz="4" w:space="0" w:color="auto"/>
              <w:right w:val="single" w:sz="4" w:space="0" w:color="auto"/>
            </w:tcBorders>
            <w:shd w:val="clear" w:color="auto" w:fill="auto"/>
            <w:hideMark/>
          </w:tcPr>
          <w:p w:rsidR="00B46E84" w:rsidRPr="00AD3C77" w:rsidRDefault="00B46E84" w:rsidP="00C50A42">
            <w:pPr>
              <w:jc w:val="center"/>
              <w:rPr>
                <w:rFonts w:eastAsiaTheme="minorEastAsia" w:cs="Times New Roman"/>
                <w:sz w:val="20"/>
                <w:szCs w:val="20"/>
                <w:lang w:eastAsia="ru-RU"/>
              </w:rPr>
            </w:pPr>
            <w:r>
              <w:rPr>
                <w:rFonts w:eastAsiaTheme="minorEastAsia" w:cs="Times New Roman"/>
                <w:sz w:val="20"/>
                <w:szCs w:val="20"/>
                <w:lang w:eastAsia="ru-RU"/>
              </w:rPr>
              <w:t>0,00</w:t>
            </w:r>
          </w:p>
        </w:tc>
        <w:tc>
          <w:tcPr>
            <w:tcW w:w="779" w:type="dxa"/>
            <w:tcBorders>
              <w:top w:val="single" w:sz="4" w:space="0" w:color="auto"/>
              <w:left w:val="nil"/>
              <w:bottom w:val="single" w:sz="4" w:space="0" w:color="auto"/>
              <w:right w:val="single" w:sz="4" w:space="0" w:color="auto"/>
            </w:tcBorders>
            <w:shd w:val="clear" w:color="auto" w:fill="auto"/>
            <w:hideMark/>
          </w:tcPr>
          <w:p w:rsidR="00B46E84" w:rsidRPr="00AD3C77" w:rsidRDefault="00B46E84" w:rsidP="00C50A42">
            <w:pPr>
              <w:jc w:val="center"/>
              <w:rPr>
                <w:rFonts w:eastAsiaTheme="minorEastAsia" w:cs="Times New Roman"/>
                <w:sz w:val="20"/>
                <w:szCs w:val="20"/>
                <w:lang w:eastAsia="ru-RU"/>
              </w:rPr>
            </w:pPr>
            <w:r>
              <w:rPr>
                <w:rFonts w:eastAsiaTheme="minorEastAsia" w:cs="Times New Roman"/>
                <w:sz w:val="20"/>
                <w:szCs w:val="20"/>
                <w:lang w:eastAsia="ru-RU"/>
              </w:rPr>
              <w:t>0,00</w:t>
            </w:r>
          </w:p>
        </w:tc>
        <w:tc>
          <w:tcPr>
            <w:tcW w:w="711" w:type="dxa"/>
            <w:tcBorders>
              <w:top w:val="single" w:sz="4" w:space="0" w:color="auto"/>
              <w:left w:val="nil"/>
              <w:bottom w:val="single" w:sz="4" w:space="0" w:color="auto"/>
              <w:right w:val="single" w:sz="4" w:space="0" w:color="auto"/>
            </w:tcBorders>
            <w:shd w:val="clear" w:color="auto" w:fill="auto"/>
            <w:hideMark/>
          </w:tcPr>
          <w:p w:rsidR="00B46E84" w:rsidRPr="00AD3C77" w:rsidRDefault="00B46E84" w:rsidP="00C50A42">
            <w:pPr>
              <w:jc w:val="center"/>
              <w:rPr>
                <w:rFonts w:eastAsiaTheme="minorEastAsia" w:cs="Times New Roman"/>
                <w:sz w:val="20"/>
                <w:szCs w:val="20"/>
                <w:lang w:eastAsia="ru-RU"/>
              </w:rPr>
            </w:pPr>
            <w:r>
              <w:rPr>
                <w:rFonts w:eastAsiaTheme="minorEastAsia" w:cs="Times New Roman"/>
                <w:sz w:val="20"/>
                <w:szCs w:val="20"/>
                <w:lang w:eastAsia="ru-RU"/>
              </w:rPr>
              <w:t>0,00</w:t>
            </w:r>
          </w:p>
        </w:tc>
        <w:tc>
          <w:tcPr>
            <w:tcW w:w="709" w:type="dxa"/>
            <w:tcBorders>
              <w:top w:val="single" w:sz="4" w:space="0" w:color="auto"/>
              <w:left w:val="nil"/>
              <w:bottom w:val="single" w:sz="4" w:space="0" w:color="auto"/>
              <w:right w:val="single" w:sz="4" w:space="0" w:color="auto"/>
            </w:tcBorders>
            <w:shd w:val="clear" w:color="auto" w:fill="auto"/>
            <w:hideMark/>
          </w:tcPr>
          <w:p w:rsidR="00B46E84" w:rsidRPr="00AD3C77" w:rsidRDefault="00B46E84" w:rsidP="00C50A42">
            <w:pPr>
              <w:jc w:val="center"/>
              <w:rPr>
                <w:rFonts w:eastAsiaTheme="minorEastAsia" w:cs="Times New Roman"/>
                <w:sz w:val="20"/>
                <w:szCs w:val="20"/>
                <w:lang w:eastAsia="ru-RU"/>
              </w:rPr>
            </w:pPr>
            <w:r>
              <w:rPr>
                <w:rFonts w:eastAsiaTheme="minorEastAsia" w:cs="Times New Roman"/>
                <w:sz w:val="20"/>
                <w:szCs w:val="20"/>
                <w:lang w:eastAsia="ru-RU"/>
              </w:rPr>
              <w:t>0,00</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46E84" w:rsidRPr="00AD3C77" w:rsidRDefault="00B46E84" w:rsidP="00AE50C7">
            <w:pPr>
              <w:jc w:val="both"/>
              <w:rPr>
                <w:rFonts w:eastAsiaTheme="minorEastAsia" w:cs="Times New Roman"/>
                <w:sz w:val="20"/>
                <w:szCs w:val="20"/>
                <w:lang w:eastAsia="ru-RU"/>
              </w:rPr>
            </w:pPr>
            <w:r w:rsidRPr="002A1B78">
              <w:rPr>
                <w:rFonts w:cs="Times New Roman"/>
                <w:sz w:val="20"/>
                <w:szCs w:val="20"/>
              </w:rPr>
              <w:t>Комитет по культуре, физической культуре, спорту работе с детьми и молодежью администрации городского округа Зарайск</w:t>
            </w:r>
            <w:r w:rsidR="0084555B">
              <w:rPr>
                <w:rFonts w:cs="Times New Roman"/>
                <w:sz w:val="20"/>
                <w:szCs w:val="20"/>
              </w:rPr>
              <w:t xml:space="preserve"> Московской области</w:t>
            </w:r>
          </w:p>
        </w:tc>
      </w:tr>
      <w:tr w:rsidR="00B46E84" w:rsidRPr="00AD3C77" w:rsidTr="001F0AE8">
        <w:trPr>
          <w:trHeight w:val="803"/>
          <w:jc w:val="center"/>
        </w:trPr>
        <w:tc>
          <w:tcPr>
            <w:tcW w:w="567" w:type="dxa"/>
            <w:vMerge/>
            <w:tcBorders>
              <w:top w:val="single" w:sz="4" w:space="0" w:color="auto"/>
              <w:left w:val="single" w:sz="4" w:space="0" w:color="auto"/>
              <w:bottom w:val="single" w:sz="4" w:space="0" w:color="auto"/>
              <w:right w:val="single" w:sz="4" w:space="0" w:color="auto"/>
            </w:tcBorders>
            <w:vAlign w:val="center"/>
            <w:hideMark/>
          </w:tcPr>
          <w:p w:rsidR="00B46E84" w:rsidRPr="00AD3C77" w:rsidRDefault="00B46E84" w:rsidP="00C50A42">
            <w:pPr>
              <w:jc w:val="center"/>
              <w:rPr>
                <w:rFonts w:eastAsiaTheme="minorEastAsia" w:cs="Times New Roman"/>
                <w:sz w:val="20"/>
                <w:szCs w:val="20"/>
                <w:lang w:eastAsia="ru-RU"/>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B46E84" w:rsidRPr="00AD3C77" w:rsidRDefault="00B46E84" w:rsidP="00AE50C7">
            <w:pPr>
              <w:jc w:val="both"/>
              <w:rPr>
                <w:rFonts w:eastAsiaTheme="minorEastAsia" w:cs="Times New Roman"/>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46E84" w:rsidRPr="00AD3C77" w:rsidRDefault="00B46E84" w:rsidP="00C50A42">
            <w:pPr>
              <w:jc w:val="center"/>
              <w:rPr>
                <w:rFonts w:eastAsiaTheme="minorEastAsia" w:cs="Times New Roman"/>
                <w:sz w:val="20"/>
                <w:szCs w:val="20"/>
                <w:lang w:eastAsia="ru-RU"/>
              </w:rPr>
            </w:pPr>
          </w:p>
        </w:tc>
        <w:tc>
          <w:tcPr>
            <w:tcW w:w="1363" w:type="dxa"/>
            <w:tcBorders>
              <w:top w:val="single" w:sz="4" w:space="0" w:color="auto"/>
              <w:left w:val="single" w:sz="4" w:space="0" w:color="auto"/>
              <w:bottom w:val="single" w:sz="4" w:space="0" w:color="auto"/>
              <w:right w:val="single" w:sz="4" w:space="0" w:color="auto"/>
            </w:tcBorders>
            <w:shd w:val="clear" w:color="auto" w:fill="auto"/>
            <w:hideMark/>
          </w:tcPr>
          <w:p w:rsidR="00B46E84" w:rsidRPr="00AD3C77" w:rsidRDefault="00B46E84" w:rsidP="00B66C31">
            <w:pPr>
              <w:rPr>
                <w:rFonts w:eastAsiaTheme="minorEastAsia" w:cs="Times New Roman"/>
                <w:sz w:val="20"/>
                <w:szCs w:val="20"/>
                <w:lang w:eastAsia="ru-RU"/>
              </w:rPr>
            </w:pPr>
            <w:r w:rsidRPr="00AD3C77">
              <w:rPr>
                <w:rFonts w:eastAsiaTheme="minorEastAsia" w:cs="Times New Roman"/>
                <w:sz w:val="20"/>
                <w:szCs w:val="20"/>
                <w:lang w:eastAsia="ru-RU"/>
              </w:rPr>
              <w:t>Средства бюджета Московской области</w:t>
            </w:r>
          </w:p>
        </w:tc>
        <w:tc>
          <w:tcPr>
            <w:tcW w:w="1134" w:type="dxa"/>
            <w:tcBorders>
              <w:top w:val="single" w:sz="4" w:space="0" w:color="auto"/>
              <w:left w:val="nil"/>
              <w:bottom w:val="single" w:sz="4" w:space="0" w:color="auto"/>
              <w:right w:val="single" w:sz="4" w:space="0" w:color="auto"/>
            </w:tcBorders>
            <w:shd w:val="clear" w:color="auto" w:fill="auto"/>
            <w:hideMark/>
          </w:tcPr>
          <w:p w:rsidR="00B46E84" w:rsidRPr="00AD3C77" w:rsidRDefault="00B46E84" w:rsidP="00C50A42">
            <w:pPr>
              <w:jc w:val="center"/>
              <w:rPr>
                <w:rFonts w:eastAsiaTheme="minorEastAsia" w:cs="Times New Roman"/>
                <w:sz w:val="20"/>
                <w:szCs w:val="20"/>
                <w:lang w:eastAsia="ru-RU"/>
              </w:rPr>
            </w:pPr>
            <w:r>
              <w:rPr>
                <w:rFonts w:eastAsiaTheme="minorEastAsia" w:cs="Times New Roman"/>
                <w:sz w:val="20"/>
                <w:szCs w:val="20"/>
                <w:lang w:eastAsia="ru-RU"/>
              </w:rPr>
              <w:t>0,00</w:t>
            </w:r>
          </w:p>
        </w:tc>
        <w:tc>
          <w:tcPr>
            <w:tcW w:w="3030" w:type="dxa"/>
            <w:gridSpan w:val="5"/>
            <w:tcBorders>
              <w:top w:val="single" w:sz="4" w:space="0" w:color="auto"/>
              <w:left w:val="nil"/>
              <w:bottom w:val="single" w:sz="4" w:space="0" w:color="auto"/>
              <w:right w:val="single" w:sz="4" w:space="0" w:color="auto"/>
            </w:tcBorders>
            <w:shd w:val="clear" w:color="auto" w:fill="auto"/>
            <w:hideMark/>
          </w:tcPr>
          <w:p w:rsidR="00B46E84" w:rsidRPr="00AD3C77" w:rsidRDefault="00B46E84" w:rsidP="00C50A42">
            <w:pPr>
              <w:jc w:val="center"/>
              <w:rPr>
                <w:rFonts w:eastAsiaTheme="minorEastAsia" w:cs="Times New Roman"/>
                <w:sz w:val="20"/>
                <w:szCs w:val="20"/>
                <w:lang w:eastAsia="ru-RU"/>
              </w:rPr>
            </w:pPr>
            <w:r>
              <w:rPr>
                <w:rFonts w:eastAsiaTheme="minorEastAsia" w:cs="Times New Roman"/>
                <w:sz w:val="20"/>
                <w:szCs w:val="20"/>
                <w:lang w:eastAsia="ru-RU"/>
              </w:rPr>
              <w:t>0,00</w:t>
            </w:r>
          </w:p>
        </w:tc>
        <w:tc>
          <w:tcPr>
            <w:tcW w:w="782" w:type="dxa"/>
            <w:tcBorders>
              <w:top w:val="single" w:sz="4" w:space="0" w:color="auto"/>
              <w:left w:val="nil"/>
              <w:bottom w:val="single" w:sz="4" w:space="0" w:color="auto"/>
              <w:right w:val="single" w:sz="4" w:space="0" w:color="auto"/>
            </w:tcBorders>
            <w:shd w:val="clear" w:color="auto" w:fill="auto"/>
            <w:hideMark/>
          </w:tcPr>
          <w:p w:rsidR="00B46E84" w:rsidRPr="00AD3C77" w:rsidRDefault="00B46E84" w:rsidP="00C50A42">
            <w:pPr>
              <w:jc w:val="center"/>
              <w:rPr>
                <w:rFonts w:eastAsiaTheme="minorEastAsia" w:cs="Times New Roman"/>
                <w:sz w:val="20"/>
                <w:szCs w:val="20"/>
                <w:lang w:eastAsia="ru-RU"/>
              </w:rPr>
            </w:pPr>
            <w:r>
              <w:rPr>
                <w:rFonts w:eastAsiaTheme="minorEastAsia" w:cs="Times New Roman"/>
                <w:sz w:val="20"/>
                <w:szCs w:val="20"/>
                <w:lang w:eastAsia="ru-RU"/>
              </w:rPr>
              <w:t>0,00</w:t>
            </w:r>
          </w:p>
        </w:tc>
        <w:tc>
          <w:tcPr>
            <w:tcW w:w="779" w:type="dxa"/>
            <w:tcBorders>
              <w:top w:val="single" w:sz="4" w:space="0" w:color="auto"/>
              <w:left w:val="nil"/>
              <w:bottom w:val="single" w:sz="4" w:space="0" w:color="auto"/>
              <w:right w:val="single" w:sz="4" w:space="0" w:color="auto"/>
            </w:tcBorders>
            <w:shd w:val="clear" w:color="auto" w:fill="auto"/>
            <w:hideMark/>
          </w:tcPr>
          <w:p w:rsidR="00B46E84" w:rsidRPr="00AD3C77" w:rsidRDefault="00B46E84" w:rsidP="00C50A42">
            <w:pPr>
              <w:jc w:val="center"/>
              <w:rPr>
                <w:rFonts w:eastAsiaTheme="minorEastAsia" w:cs="Times New Roman"/>
                <w:sz w:val="20"/>
                <w:szCs w:val="20"/>
                <w:lang w:eastAsia="ru-RU"/>
              </w:rPr>
            </w:pPr>
            <w:r>
              <w:rPr>
                <w:rFonts w:eastAsiaTheme="minorEastAsia" w:cs="Times New Roman"/>
                <w:sz w:val="20"/>
                <w:szCs w:val="20"/>
                <w:lang w:eastAsia="ru-RU"/>
              </w:rPr>
              <w:t>0,00</w:t>
            </w:r>
          </w:p>
        </w:tc>
        <w:tc>
          <w:tcPr>
            <w:tcW w:w="711" w:type="dxa"/>
            <w:tcBorders>
              <w:top w:val="single" w:sz="4" w:space="0" w:color="auto"/>
              <w:left w:val="nil"/>
              <w:bottom w:val="single" w:sz="4" w:space="0" w:color="auto"/>
              <w:right w:val="single" w:sz="4" w:space="0" w:color="auto"/>
            </w:tcBorders>
            <w:shd w:val="clear" w:color="auto" w:fill="auto"/>
            <w:hideMark/>
          </w:tcPr>
          <w:p w:rsidR="00B46E84" w:rsidRPr="00AD3C77" w:rsidRDefault="00B46E84" w:rsidP="00C50A42">
            <w:pPr>
              <w:jc w:val="center"/>
              <w:rPr>
                <w:rFonts w:eastAsiaTheme="minorEastAsia" w:cs="Times New Roman"/>
                <w:sz w:val="20"/>
                <w:szCs w:val="20"/>
                <w:lang w:eastAsia="ru-RU"/>
              </w:rPr>
            </w:pPr>
            <w:r>
              <w:rPr>
                <w:rFonts w:eastAsiaTheme="minorEastAsia" w:cs="Times New Roman"/>
                <w:sz w:val="20"/>
                <w:szCs w:val="20"/>
                <w:lang w:eastAsia="ru-RU"/>
              </w:rPr>
              <w:t>0,00</w:t>
            </w:r>
          </w:p>
        </w:tc>
        <w:tc>
          <w:tcPr>
            <w:tcW w:w="709" w:type="dxa"/>
            <w:tcBorders>
              <w:top w:val="single" w:sz="4" w:space="0" w:color="auto"/>
              <w:left w:val="nil"/>
              <w:bottom w:val="single" w:sz="4" w:space="0" w:color="auto"/>
              <w:right w:val="single" w:sz="4" w:space="0" w:color="auto"/>
            </w:tcBorders>
            <w:shd w:val="clear" w:color="auto" w:fill="auto"/>
            <w:hideMark/>
          </w:tcPr>
          <w:p w:rsidR="00B46E84" w:rsidRPr="00AD3C77" w:rsidRDefault="00B46E84" w:rsidP="00C50A42">
            <w:pPr>
              <w:jc w:val="center"/>
              <w:rPr>
                <w:rFonts w:eastAsiaTheme="minorEastAsia" w:cs="Times New Roman"/>
                <w:sz w:val="20"/>
                <w:szCs w:val="20"/>
                <w:lang w:eastAsia="ru-RU"/>
              </w:rPr>
            </w:pPr>
            <w:r>
              <w:rPr>
                <w:rFonts w:eastAsiaTheme="minorEastAsia" w:cs="Times New Roman"/>
                <w:sz w:val="20"/>
                <w:szCs w:val="20"/>
                <w:lang w:eastAsia="ru-RU"/>
              </w:rPr>
              <w:t>0,00</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B46E84" w:rsidRPr="00AD3C77" w:rsidRDefault="00B46E84" w:rsidP="00AE50C7">
            <w:pPr>
              <w:jc w:val="both"/>
              <w:rPr>
                <w:rFonts w:eastAsiaTheme="minorEastAsia" w:cs="Times New Roman"/>
                <w:sz w:val="20"/>
                <w:szCs w:val="20"/>
                <w:lang w:eastAsia="ru-RU"/>
              </w:rPr>
            </w:pPr>
          </w:p>
        </w:tc>
      </w:tr>
      <w:tr w:rsidR="00B46E84" w:rsidRPr="00AD3C77" w:rsidTr="001F0AE8">
        <w:trPr>
          <w:trHeight w:val="575"/>
          <w:jc w:val="center"/>
        </w:trPr>
        <w:tc>
          <w:tcPr>
            <w:tcW w:w="567" w:type="dxa"/>
            <w:vMerge/>
            <w:tcBorders>
              <w:top w:val="single" w:sz="4" w:space="0" w:color="auto"/>
              <w:left w:val="single" w:sz="4" w:space="0" w:color="auto"/>
              <w:bottom w:val="single" w:sz="4" w:space="0" w:color="auto"/>
              <w:right w:val="single" w:sz="4" w:space="0" w:color="auto"/>
            </w:tcBorders>
            <w:vAlign w:val="center"/>
            <w:hideMark/>
          </w:tcPr>
          <w:p w:rsidR="00B46E84" w:rsidRPr="00AD3C77" w:rsidRDefault="00B46E84" w:rsidP="00C50A42">
            <w:pPr>
              <w:jc w:val="center"/>
              <w:rPr>
                <w:rFonts w:eastAsiaTheme="minorEastAsia" w:cs="Times New Roman"/>
                <w:sz w:val="20"/>
                <w:szCs w:val="20"/>
                <w:lang w:eastAsia="ru-RU"/>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B46E84" w:rsidRPr="00AD3C77" w:rsidRDefault="00B46E84" w:rsidP="00AE50C7">
            <w:pPr>
              <w:jc w:val="both"/>
              <w:rPr>
                <w:rFonts w:eastAsiaTheme="minorEastAsia" w:cs="Times New Roman"/>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46E84" w:rsidRPr="00AD3C77" w:rsidRDefault="00B46E84" w:rsidP="00C50A42">
            <w:pPr>
              <w:jc w:val="center"/>
              <w:rPr>
                <w:rFonts w:eastAsiaTheme="minorEastAsia" w:cs="Times New Roman"/>
                <w:sz w:val="20"/>
                <w:szCs w:val="20"/>
                <w:lang w:eastAsia="ru-RU"/>
              </w:rPr>
            </w:pPr>
          </w:p>
        </w:tc>
        <w:tc>
          <w:tcPr>
            <w:tcW w:w="1363" w:type="dxa"/>
            <w:tcBorders>
              <w:top w:val="single" w:sz="4" w:space="0" w:color="auto"/>
              <w:left w:val="single" w:sz="4" w:space="0" w:color="auto"/>
              <w:bottom w:val="single" w:sz="4" w:space="0" w:color="auto"/>
              <w:right w:val="single" w:sz="4" w:space="0" w:color="auto"/>
            </w:tcBorders>
            <w:shd w:val="clear" w:color="auto" w:fill="auto"/>
            <w:hideMark/>
          </w:tcPr>
          <w:p w:rsidR="00B46E84" w:rsidRPr="00AD3C77" w:rsidRDefault="00B46E84" w:rsidP="00B66C31">
            <w:pPr>
              <w:rPr>
                <w:rFonts w:eastAsiaTheme="minorEastAsia" w:cs="Times New Roman"/>
                <w:sz w:val="20"/>
                <w:szCs w:val="20"/>
                <w:lang w:eastAsia="ru-RU"/>
              </w:rPr>
            </w:pPr>
            <w:r w:rsidRPr="00AD3C77">
              <w:rPr>
                <w:rFonts w:eastAsiaTheme="minorEastAsia" w:cs="Times New Roman"/>
                <w:sz w:val="20"/>
                <w:szCs w:val="20"/>
                <w:lang w:eastAsia="ru-RU"/>
              </w:rPr>
              <w:t xml:space="preserve">Средства федерального бюджета </w:t>
            </w:r>
          </w:p>
        </w:tc>
        <w:tc>
          <w:tcPr>
            <w:tcW w:w="1134" w:type="dxa"/>
            <w:tcBorders>
              <w:top w:val="single" w:sz="4" w:space="0" w:color="auto"/>
              <w:left w:val="nil"/>
              <w:bottom w:val="single" w:sz="4" w:space="0" w:color="auto"/>
              <w:right w:val="single" w:sz="4" w:space="0" w:color="auto"/>
            </w:tcBorders>
            <w:shd w:val="clear" w:color="auto" w:fill="auto"/>
            <w:hideMark/>
          </w:tcPr>
          <w:p w:rsidR="00B46E84" w:rsidRPr="00AD3C77" w:rsidRDefault="00B46E84" w:rsidP="00C50A42">
            <w:pPr>
              <w:jc w:val="center"/>
              <w:rPr>
                <w:rFonts w:eastAsiaTheme="minorEastAsia" w:cs="Times New Roman"/>
                <w:sz w:val="20"/>
                <w:szCs w:val="20"/>
                <w:lang w:eastAsia="ru-RU"/>
              </w:rPr>
            </w:pPr>
            <w:r>
              <w:rPr>
                <w:rFonts w:eastAsiaTheme="minorEastAsia" w:cs="Times New Roman"/>
                <w:sz w:val="20"/>
                <w:szCs w:val="20"/>
                <w:lang w:eastAsia="ru-RU"/>
              </w:rPr>
              <w:t>0,00</w:t>
            </w:r>
          </w:p>
        </w:tc>
        <w:tc>
          <w:tcPr>
            <w:tcW w:w="3030" w:type="dxa"/>
            <w:gridSpan w:val="5"/>
            <w:tcBorders>
              <w:top w:val="single" w:sz="4" w:space="0" w:color="auto"/>
              <w:left w:val="nil"/>
              <w:bottom w:val="single" w:sz="4" w:space="0" w:color="auto"/>
              <w:right w:val="single" w:sz="4" w:space="0" w:color="auto"/>
            </w:tcBorders>
            <w:shd w:val="clear" w:color="auto" w:fill="auto"/>
            <w:hideMark/>
          </w:tcPr>
          <w:p w:rsidR="00B46E84" w:rsidRPr="00AD3C77" w:rsidRDefault="00B46E84" w:rsidP="00C50A42">
            <w:pPr>
              <w:jc w:val="center"/>
              <w:rPr>
                <w:rFonts w:eastAsiaTheme="minorEastAsia" w:cs="Times New Roman"/>
                <w:sz w:val="20"/>
                <w:szCs w:val="20"/>
                <w:lang w:eastAsia="ru-RU"/>
              </w:rPr>
            </w:pPr>
            <w:r>
              <w:rPr>
                <w:rFonts w:eastAsiaTheme="minorEastAsia" w:cs="Times New Roman"/>
                <w:sz w:val="20"/>
                <w:szCs w:val="20"/>
                <w:lang w:eastAsia="ru-RU"/>
              </w:rPr>
              <w:t>0,00</w:t>
            </w:r>
          </w:p>
        </w:tc>
        <w:tc>
          <w:tcPr>
            <w:tcW w:w="782" w:type="dxa"/>
            <w:tcBorders>
              <w:top w:val="single" w:sz="4" w:space="0" w:color="auto"/>
              <w:left w:val="nil"/>
              <w:bottom w:val="single" w:sz="4" w:space="0" w:color="auto"/>
              <w:right w:val="single" w:sz="4" w:space="0" w:color="auto"/>
            </w:tcBorders>
            <w:shd w:val="clear" w:color="auto" w:fill="auto"/>
            <w:hideMark/>
          </w:tcPr>
          <w:p w:rsidR="00B46E84" w:rsidRPr="00AD3C77" w:rsidRDefault="00B46E84" w:rsidP="00C50A42">
            <w:pPr>
              <w:jc w:val="center"/>
              <w:rPr>
                <w:rFonts w:eastAsiaTheme="minorEastAsia" w:cs="Times New Roman"/>
                <w:sz w:val="20"/>
                <w:szCs w:val="20"/>
                <w:lang w:eastAsia="ru-RU"/>
              </w:rPr>
            </w:pPr>
            <w:r>
              <w:rPr>
                <w:rFonts w:eastAsiaTheme="minorEastAsia" w:cs="Times New Roman"/>
                <w:sz w:val="20"/>
                <w:szCs w:val="20"/>
                <w:lang w:eastAsia="ru-RU"/>
              </w:rPr>
              <w:t>0,00</w:t>
            </w:r>
          </w:p>
        </w:tc>
        <w:tc>
          <w:tcPr>
            <w:tcW w:w="779" w:type="dxa"/>
            <w:tcBorders>
              <w:top w:val="single" w:sz="4" w:space="0" w:color="auto"/>
              <w:left w:val="nil"/>
              <w:bottom w:val="single" w:sz="4" w:space="0" w:color="auto"/>
              <w:right w:val="single" w:sz="4" w:space="0" w:color="auto"/>
            </w:tcBorders>
            <w:shd w:val="clear" w:color="auto" w:fill="auto"/>
            <w:hideMark/>
          </w:tcPr>
          <w:p w:rsidR="00B46E84" w:rsidRPr="00AD3C77" w:rsidRDefault="00B46E84" w:rsidP="00C50A42">
            <w:pPr>
              <w:jc w:val="center"/>
              <w:rPr>
                <w:rFonts w:eastAsiaTheme="minorEastAsia" w:cs="Times New Roman"/>
                <w:sz w:val="20"/>
                <w:szCs w:val="20"/>
                <w:lang w:eastAsia="ru-RU"/>
              </w:rPr>
            </w:pPr>
            <w:r>
              <w:rPr>
                <w:rFonts w:eastAsiaTheme="minorEastAsia" w:cs="Times New Roman"/>
                <w:sz w:val="20"/>
                <w:szCs w:val="20"/>
                <w:lang w:eastAsia="ru-RU"/>
              </w:rPr>
              <w:t>0,00</w:t>
            </w:r>
          </w:p>
        </w:tc>
        <w:tc>
          <w:tcPr>
            <w:tcW w:w="711" w:type="dxa"/>
            <w:tcBorders>
              <w:top w:val="single" w:sz="4" w:space="0" w:color="auto"/>
              <w:left w:val="nil"/>
              <w:bottom w:val="single" w:sz="4" w:space="0" w:color="auto"/>
              <w:right w:val="single" w:sz="4" w:space="0" w:color="auto"/>
            </w:tcBorders>
            <w:shd w:val="clear" w:color="auto" w:fill="auto"/>
            <w:hideMark/>
          </w:tcPr>
          <w:p w:rsidR="00B46E84" w:rsidRPr="00AD3C77" w:rsidRDefault="00B46E84" w:rsidP="00C50A42">
            <w:pPr>
              <w:jc w:val="center"/>
              <w:rPr>
                <w:rFonts w:eastAsiaTheme="minorEastAsia" w:cs="Times New Roman"/>
                <w:sz w:val="20"/>
                <w:szCs w:val="20"/>
                <w:lang w:eastAsia="ru-RU"/>
              </w:rPr>
            </w:pPr>
            <w:r>
              <w:rPr>
                <w:rFonts w:eastAsiaTheme="minorEastAsia" w:cs="Times New Roman"/>
                <w:sz w:val="20"/>
                <w:szCs w:val="20"/>
                <w:lang w:eastAsia="ru-RU"/>
              </w:rPr>
              <w:t>0,00</w:t>
            </w:r>
          </w:p>
        </w:tc>
        <w:tc>
          <w:tcPr>
            <w:tcW w:w="709" w:type="dxa"/>
            <w:tcBorders>
              <w:top w:val="single" w:sz="4" w:space="0" w:color="auto"/>
              <w:left w:val="nil"/>
              <w:bottom w:val="single" w:sz="4" w:space="0" w:color="auto"/>
              <w:right w:val="single" w:sz="4" w:space="0" w:color="auto"/>
            </w:tcBorders>
            <w:shd w:val="clear" w:color="auto" w:fill="auto"/>
            <w:hideMark/>
          </w:tcPr>
          <w:p w:rsidR="00B46E84" w:rsidRPr="00AD3C77" w:rsidRDefault="00B46E84" w:rsidP="00C50A42">
            <w:pPr>
              <w:jc w:val="center"/>
              <w:rPr>
                <w:rFonts w:eastAsiaTheme="minorEastAsia" w:cs="Times New Roman"/>
                <w:sz w:val="20"/>
                <w:szCs w:val="20"/>
                <w:lang w:eastAsia="ru-RU"/>
              </w:rPr>
            </w:pPr>
            <w:r>
              <w:rPr>
                <w:rFonts w:eastAsiaTheme="minorEastAsia" w:cs="Times New Roman"/>
                <w:sz w:val="20"/>
                <w:szCs w:val="20"/>
                <w:lang w:eastAsia="ru-RU"/>
              </w:rPr>
              <w:t>0,00</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B46E84" w:rsidRPr="00AD3C77" w:rsidRDefault="00B46E84" w:rsidP="00AE50C7">
            <w:pPr>
              <w:jc w:val="both"/>
              <w:rPr>
                <w:rFonts w:eastAsiaTheme="minorEastAsia" w:cs="Times New Roman"/>
                <w:sz w:val="20"/>
                <w:szCs w:val="20"/>
                <w:lang w:eastAsia="ru-RU"/>
              </w:rPr>
            </w:pPr>
          </w:p>
        </w:tc>
      </w:tr>
      <w:tr w:rsidR="00FB6FFC" w:rsidRPr="00AD3C77" w:rsidTr="001F0AE8">
        <w:trPr>
          <w:trHeight w:val="575"/>
          <w:jc w:val="center"/>
        </w:trPr>
        <w:tc>
          <w:tcPr>
            <w:tcW w:w="567" w:type="dxa"/>
            <w:vMerge/>
            <w:tcBorders>
              <w:top w:val="single" w:sz="4" w:space="0" w:color="auto"/>
              <w:left w:val="single" w:sz="4" w:space="0" w:color="auto"/>
              <w:bottom w:val="single" w:sz="4" w:space="0" w:color="auto"/>
              <w:right w:val="single" w:sz="4" w:space="0" w:color="auto"/>
            </w:tcBorders>
            <w:vAlign w:val="center"/>
            <w:hideMark/>
          </w:tcPr>
          <w:p w:rsidR="00FB6FFC" w:rsidRPr="00AD3C77" w:rsidRDefault="00FB6FFC" w:rsidP="00C50A42">
            <w:pPr>
              <w:jc w:val="center"/>
              <w:rPr>
                <w:rFonts w:eastAsiaTheme="minorEastAsia" w:cs="Times New Roman"/>
                <w:sz w:val="20"/>
                <w:szCs w:val="20"/>
                <w:lang w:eastAsia="ru-RU"/>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FB6FFC" w:rsidRPr="00AD3C77" w:rsidRDefault="00FB6FFC" w:rsidP="00AE50C7">
            <w:pPr>
              <w:jc w:val="both"/>
              <w:rPr>
                <w:rFonts w:eastAsiaTheme="minorEastAsia" w:cs="Times New Roman"/>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B6FFC" w:rsidRPr="00AD3C77" w:rsidRDefault="00FB6FFC" w:rsidP="00C50A42">
            <w:pPr>
              <w:jc w:val="center"/>
              <w:rPr>
                <w:rFonts w:eastAsiaTheme="minorEastAsia" w:cs="Times New Roman"/>
                <w:sz w:val="20"/>
                <w:szCs w:val="20"/>
                <w:lang w:eastAsia="ru-RU"/>
              </w:rPr>
            </w:pPr>
          </w:p>
        </w:tc>
        <w:tc>
          <w:tcPr>
            <w:tcW w:w="1363" w:type="dxa"/>
            <w:tcBorders>
              <w:top w:val="single" w:sz="4" w:space="0" w:color="auto"/>
              <w:left w:val="single" w:sz="4" w:space="0" w:color="auto"/>
              <w:bottom w:val="single" w:sz="4" w:space="0" w:color="auto"/>
              <w:right w:val="single" w:sz="4" w:space="0" w:color="auto"/>
            </w:tcBorders>
            <w:shd w:val="clear" w:color="auto" w:fill="auto"/>
            <w:hideMark/>
          </w:tcPr>
          <w:p w:rsidR="00FB6FFC" w:rsidRPr="00EC0FAC" w:rsidRDefault="00FB6FFC" w:rsidP="00B66C31">
            <w:pPr>
              <w:rPr>
                <w:rFonts w:eastAsiaTheme="minorEastAsia" w:cs="Times New Roman"/>
                <w:sz w:val="20"/>
                <w:szCs w:val="20"/>
                <w:lang w:eastAsia="ru-RU"/>
              </w:rPr>
            </w:pPr>
            <w:r w:rsidRPr="00EC0FAC">
              <w:rPr>
                <w:rFonts w:eastAsiaTheme="minorEastAsia" w:cs="Times New Roman"/>
                <w:sz w:val="20"/>
                <w:szCs w:val="20"/>
                <w:lang w:eastAsia="ru-RU"/>
              </w:rPr>
              <w:t>Средства бюджета городского округа</w:t>
            </w:r>
          </w:p>
        </w:tc>
        <w:tc>
          <w:tcPr>
            <w:tcW w:w="1134" w:type="dxa"/>
            <w:tcBorders>
              <w:top w:val="single" w:sz="4" w:space="0" w:color="auto"/>
              <w:left w:val="nil"/>
              <w:bottom w:val="single" w:sz="4" w:space="0" w:color="auto"/>
              <w:right w:val="single" w:sz="4" w:space="0" w:color="auto"/>
            </w:tcBorders>
            <w:shd w:val="clear" w:color="auto" w:fill="auto"/>
            <w:hideMark/>
          </w:tcPr>
          <w:p w:rsidR="00FB6FFC" w:rsidRPr="00EC0FAC" w:rsidRDefault="00215DEF" w:rsidP="00C50A42">
            <w:pPr>
              <w:jc w:val="center"/>
              <w:rPr>
                <w:rFonts w:eastAsiaTheme="minorEastAsia" w:cs="Times New Roman"/>
                <w:sz w:val="20"/>
                <w:szCs w:val="20"/>
                <w:lang w:eastAsia="ru-RU"/>
              </w:rPr>
            </w:pPr>
            <w:r w:rsidRPr="00EC0FAC">
              <w:rPr>
                <w:rFonts w:eastAsiaTheme="minorEastAsia" w:cs="Times New Roman"/>
                <w:sz w:val="20"/>
                <w:szCs w:val="20"/>
                <w:lang w:eastAsia="ru-RU"/>
              </w:rPr>
              <w:t>0,00</w:t>
            </w:r>
          </w:p>
        </w:tc>
        <w:tc>
          <w:tcPr>
            <w:tcW w:w="3030" w:type="dxa"/>
            <w:gridSpan w:val="5"/>
            <w:tcBorders>
              <w:top w:val="single" w:sz="4" w:space="0" w:color="auto"/>
              <w:left w:val="nil"/>
              <w:bottom w:val="single" w:sz="4" w:space="0" w:color="auto"/>
              <w:right w:val="single" w:sz="4" w:space="0" w:color="auto"/>
            </w:tcBorders>
            <w:shd w:val="clear" w:color="auto" w:fill="auto"/>
            <w:hideMark/>
          </w:tcPr>
          <w:p w:rsidR="00FB6FFC" w:rsidRPr="00EC0FAC" w:rsidRDefault="00215DEF" w:rsidP="00C50A42">
            <w:pPr>
              <w:jc w:val="center"/>
              <w:rPr>
                <w:rFonts w:eastAsiaTheme="minorEastAsia" w:cs="Times New Roman"/>
                <w:sz w:val="20"/>
                <w:szCs w:val="20"/>
                <w:lang w:eastAsia="ru-RU"/>
              </w:rPr>
            </w:pPr>
            <w:r w:rsidRPr="00EC0FAC">
              <w:rPr>
                <w:rFonts w:eastAsiaTheme="minorEastAsia" w:cs="Times New Roman"/>
                <w:sz w:val="20"/>
                <w:szCs w:val="20"/>
                <w:lang w:eastAsia="ru-RU"/>
              </w:rPr>
              <w:t>0,00</w:t>
            </w:r>
          </w:p>
        </w:tc>
        <w:tc>
          <w:tcPr>
            <w:tcW w:w="782" w:type="dxa"/>
            <w:tcBorders>
              <w:top w:val="single" w:sz="4" w:space="0" w:color="auto"/>
              <w:left w:val="nil"/>
              <w:bottom w:val="single" w:sz="4" w:space="0" w:color="auto"/>
              <w:right w:val="single" w:sz="4" w:space="0" w:color="auto"/>
            </w:tcBorders>
            <w:shd w:val="clear" w:color="auto" w:fill="auto"/>
            <w:hideMark/>
          </w:tcPr>
          <w:p w:rsidR="00FB6FFC" w:rsidRPr="00EC0FAC" w:rsidRDefault="00215DEF" w:rsidP="00C50A42">
            <w:pPr>
              <w:jc w:val="center"/>
              <w:rPr>
                <w:rFonts w:eastAsiaTheme="minorEastAsia" w:cs="Times New Roman"/>
                <w:sz w:val="20"/>
                <w:szCs w:val="20"/>
                <w:lang w:eastAsia="ru-RU"/>
              </w:rPr>
            </w:pPr>
            <w:r w:rsidRPr="00EC0FAC">
              <w:rPr>
                <w:rFonts w:eastAsiaTheme="minorEastAsia" w:cs="Times New Roman"/>
                <w:sz w:val="20"/>
                <w:szCs w:val="20"/>
                <w:lang w:eastAsia="ru-RU"/>
              </w:rPr>
              <w:t>0,00</w:t>
            </w:r>
          </w:p>
        </w:tc>
        <w:tc>
          <w:tcPr>
            <w:tcW w:w="779" w:type="dxa"/>
            <w:tcBorders>
              <w:top w:val="single" w:sz="4" w:space="0" w:color="auto"/>
              <w:left w:val="nil"/>
              <w:bottom w:val="single" w:sz="4" w:space="0" w:color="auto"/>
              <w:right w:val="single" w:sz="4" w:space="0" w:color="auto"/>
            </w:tcBorders>
            <w:shd w:val="clear" w:color="auto" w:fill="auto"/>
            <w:hideMark/>
          </w:tcPr>
          <w:p w:rsidR="00FB6FFC" w:rsidRPr="00EC0FAC" w:rsidRDefault="00215DEF" w:rsidP="00C50A42">
            <w:pPr>
              <w:jc w:val="center"/>
              <w:rPr>
                <w:rFonts w:eastAsiaTheme="minorEastAsia" w:cs="Times New Roman"/>
                <w:sz w:val="20"/>
                <w:szCs w:val="20"/>
                <w:lang w:eastAsia="ru-RU"/>
              </w:rPr>
            </w:pPr>
            <w:r w:rsidRPr="00EC0FAC">
              <w:rPr>
                <w:rFonts w:eastAsiaTheme="minorEastAsia" w:cs="Times New Roman"/>
                <w:sz w:val="20"/>
                <w:szCs w:val="20"/>
                <w:lang w:eastAsia="ru-RU"/>
              </w:rPr>
              <w:t>0,00</w:t>
            </w:r>
          </w:p>
        </w:tc>
        <w:tc>
          <w:tcPr>
            <w:tcW w:w="711" w:type="dxa"/>
            <w:tcBorders>
              <w:top w:val="single" w:sz="4" w:space="0" w:color="auto"/>
              <w:left w:val="nil"/>
              <w:bottom w:val="single" w:sz="4" w:space="0" w:color="auto"/>
              <w:right w:val="single" w:sz="4" w:space="0" w:color="auto"/>
            </w:tcBorders>
            <w:shd w:val="clear" w:color="auto" w:fill="auto"/>
            <w:hideMark/>
          </w:tcPr>
          <w:p w:rsidR="00FB6FFC" w:rsidRPr="00EC0FAC" w:rsidRDefault="00215DEF" w:rsidP="00C50A42">
            <w:pPr>
              <w:jc w:val="center"/>
              <w:rPr>
                <w:rFonts w:eastAsiaTheme="minorEastAsia" w:cs="Times New Roman"/>
                <w:sz w:val="20"/>
                <w:szCs w:val="20"/>
                <w:lang w:eastAsia="ru-RU"/>
              </w:rPr>
            </w:pPr>
            <w:r w:rsidRPr="00EC0FAC">
              <w:rPr>
                <w:rFonts w:eastAsiaTheme="minorEastAsia" w:cs="Times New Roman"/>
                <w:sz w:val="20"/>
                <w:szCs w:val="20"/>
                <w:lang w:eastAsia="ru-RU"/>
              </w:rPr>
              <w:t>0,00</w:t>
            </w:r>
          </w:p>
        </w:tc>
        <w:tc>
          <w:tcPr>
            <w:tcW w:w="709" w:type="dxa"/>
            <w:tcBorders>
              <w:top w:val="single" w:sz="4" w:space="0" w:color="auto"/>
              <w:left w:val="nil"/>
              <w:bottom w:val="single" w:sz="4" w:space="0" w:color="auto"/>
              <w:right w:val="single" w:sz="4" w:space="0" w:color="auto"/>
            </w:tcBorders>
            <w:shd w:val="clear" w:color="auto" w:fill="auto"/>
            <w:hideMark/>
          </w:tcPr>
          <w:p w:rsidR="00FB6FFC" w:rsidRPr="00EC0FAC" w:rsidRDefault="00215DEF" w:rsidP="00C50A42">
            <w:pPr>
              <w:jc w:val="center"/>
              <w:rPr>
                <w:rFonts w:eastAsiaTheme="minorEastAsia" w:cs="Times New Roman"/>
                <w:sz w:val="20"/>
                <w:szCs w:val="20"/>
                <w:lang w:eastAsia="ru-RU"/>
              </w:rPr>
            </w:pPr>
            <w:r w:rsidRPr="00EC0FAC">
              <w:rPr>
                <w:rFonts w:eastAsiaTheme="minorEastAsia" w:cs="Times New Roman"/>
                <w:sz w:val="20"/>
                <w:szCs w:val="20"/>
                <w:lang w:eastAsia="ru-RU"/>
              </w:rPr>
              <w:t>0,00</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FB6FFC" w:rsidRPr="00AD3C77" w:rsidRDefault="00FB6FFC" w:rsidP="00AE50C7">
            <w:pPr>
              <w:jc w:val="both"/>
              <w:rPr>
                <w:rFonts w:eastAsiaTheme="minorEastAsia" w:cs="Times New Roman"/>
                <w:sz w:val="20"/>
                <w:szCs w:val="20"/>
                <w:lang w:eastAsia="ru-RU"/>
              </w:rPr>
            </w:pPr>
          </w:p>
        </w:tc>
      </w:tr>
      <w:tr w:rsidR="00A50AFB" w:rsidRPr="00AD3C77" w:rsidTr="001F0AE8">
        <w:trPr>
          <w:trHeight w:val="631"/>
          <w:jc w:val="center"/>
        </w:trPr>
        <w:tc>
          <w:tcPr>
            <w:tcW w:w="567" w:type="dxa"/>
            <w:vMerge/>
            <w:tcBorders>
              <w:top w:val="single" w:sz="4" w:space="0" w:color="auto"/>
              <w:left w:val="single" w:sz="4" w:space="0" w:color="auto"/>
              <w:bottom w:val="single" w:sz="4" w:space="0" w:color="auto"/>
              <w:right w:val="single" w:sz="4" w:space="0" w:color="auto"/>
            </w:tcBorders>
            <w:vAlign w:val="center"/>
            <w:hideMark/>
          </w:tcPr>
          <w:p w:rsidR="00A50AFB" w:rsidRPr="00AD3C77" w:rsidRDefault="00A50AFB" w:rsidP="00C50A42">
            <w:pPr>
              <w:jc w:val="center"/>
              <w:rPr>
                <w:rFonts w:eastAsiaTheme="minorEastAsia" w:cs="Times New Roman"/>
                <w:sz w:val="20"/>
                <w:szCs w:val="20"/>
                <w:lang w:eastAsia="ru-RU"/>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A50AFB" w:rsidRPr="00AD3C77" w:rsidRDefault="00A50AFB" w:rsidP="00AE50C7">
            <w:pPr>
              <w:jc w:val="both"/>
              <w:rPr>
                <w:rFonts w:eastAsiaTheme="minorEastAsia" w:cs="Times New Roman"/>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50AFB" w:rsidRPr="00AD3C77" w:rsidRDefault="00A50AFB" w:rsidP="00C50A42">
            <w:pPr>
              <w:jc w:val="center"/>
              <w:rPr>
                <w:rFonts w:eastAsiaTheme="minorEastAsia" w:cs="Times New Roman"/>
                <w:sz w:val="20"/>
                <w:szCs w:val="20"/>
                <w:lang w:eastAsia="ru-RU"/>
              </w:rPr>
            </w:pPr>
          </w:p>
        </w:tc>
        <w:tc>
          <w:tcPr>
            <w:tcW w:w="1363" w:type="dxa"/>
            <w:tcBorders>
              <w:top w:val="single" w:sz="4" w:space="0" w:color="auto"/>
              <w:left w:val="single" w:sz="4" w:space="0" w:color="auto"/>
              <w:bottom w:val="single" w:sz="4" w:space="0" w:color="auto"/>
              <w:right w:val="single" w:sz="4" w:space="0" w:color="auto"/>
            </w:tcBorders>
            <w:shd w:val="clear" w:color="auto" w:fill="auto"/>
            <w:hideMark/>
          </w:tcPr>
          <w:p w:rsidR="00A50AFB" w:rsidRPr="00AD3C77" w:rsidRDefault="00A50AFB" w:rsidP="00B66C31">
            <w:pPr>
              <w:rPr>
                <w:rFonts w:eastAsiaTheme="minorEastAsia" w:cs="Times New Roman"/>
                <w:sz w:val="20"/>
                <w:szCs w:val="20"/>
                <w:lang w:eastAsia="ru-RU"/>
              </w:rPr>
            </w:pPr>
            <w:r w:rsidRPr="00AD3C77">
              <w:rPr>
                <w:rFonts w:eastAsiaTheme="minorEastAsia" w:cs="Times New Roman"/>
                <w:sz w:val="20"/>
                <w:szCs w:val="20"/>
                <w:lang w:eastAsia="ru-RU"/>
              </w:rPr>
              <w:t>Внебюджетные средства</w:t>
            </w:r>
          </w:p>
        </w:tc>
        <w:tc>
          <w:tcPr>
            <w:tcW w:w="1134" w:type="dxa"/>
            <w:tcBorders>
              <w:top w:val="single" w:sz="4" w:space="0" w:color="auto"/>
              <w:left w:val="nil"/>
              <w:bottom w:val="single" w:sz="4" w:space="0" w:color="auto"/>
              <w:right w:val="single" w:sz="4" w:space="0" w:color="auto"/>
            </w:tcBorders>
            <w:shd w:val="clear" w:color="auto" w:fill="auto"/>
            <w:hideMark/>
          </w:tcPr>
          <w:p w:rsidR="00A50AFB" w:rsidRPr="00AD3C77" w:rsidRDefault="00A50AFB" w:rsidP="00C50A42">
            <w:pPr>
              <w:jc w:val="center"/>
              <w:rPr>
                <w:rFonts w:eastAsiaTheme="minorEastAsia" w:cs="Times New Roman"/>
                <w:sz w:val="20"/>
                <w:szCs w:val="20"/>
                <w:lang w:eastAsia="ru-RU"/>
              </w:rPr>
            </w:pPr>
            <w:r>
              <w:rPr>
                <w:rFonts w:eastAsiaTheme="minorEastAsia" w:cs="Times New Roman"/>
                <w:sz w:val="20"/>
                <w:szCs w:val="20"/>
                <w:lang w:eastAsia="ru-RU"/>
              </w:rPr>
              <w:t>0,00</w:t>
            </w:r>
          </w:p>
        </w:tc>
        <w:tc>
          <w:tcPr>
            <w:tcW w:w="3030" w:type="dxa"/>
            <w:gridSpan w:val="5"/>
            <w:tcBorders>
              <w:top w:val="single" w:sz="4" w:space="0" w:color="auto"/>
              <w:left w:val="nil"/>
              <w:bottom w:val="single" w:sz="4" w:space="0" w:color="auto"/>
              <w:right w:val="single" w:sz="4" w:space="0" w:color="auto"/>
            </w:tcBorders>
            <w:shd w:val="clear" w:color="auto" w:fill="auto"/>
            <w:hideMark/>
          </w:tcPr>
          <w:p w:rsidR="00A50AFB" w:rsidRPr="00AD3C77" w:rsidRDefault="00A50AFB" w:rsidP="00C50A42">
            <w:pPr>
              <w:jc w:val="center"/>
              <w:rPr>
                <w:rFonts w:eastAsiaTheme="minorEastAsia" w:cs="Times New Roman"/>
                <w:sz w:val="20"/>
                <w:szCs w:val="20"/>
                <w:lang w:eastAsia="ru-RU"/>
              </w:rPr>
            </w:pPr>
            <w:r>
              <w:rPr>
                <w:rFonts w:eastAsiaTheme="minorEastAsia" w:cs="Times New Roman"/>
                <w:sz w:val="20"/>
                <w:szCs w:val="20"/>
                <w:lang w:eastAsia="ru-RU"/>
              </w:rPr>
              <w:t>0,00</w:t>
            </w:r>
          </w:p>
        </w:tc>
        <w:tc>
          <w:tcPr>
            <w:tcW w:w="782" w:type="dxa"/>
            <w:tcBorders>
              <w:top w:val="single" w:sz="4" w:space="0" w:color="auto"/>
              <w:left w:val="nil"/>
              <w:bottom w:val="single" w:sz="4" w:space="0" w:color="auto"/>
              <w:right w:val="single" w:sz="4" w:space="0" w:color="auto"/>
            </w:tcBorders>
            <w:shd w:val="clear" w:color="auto" w:fill="auto"/>
            <w:hideMark/>
          </w:tcPr>
          <w:p w:rsidR="00A50AFB" w:rsidRPr="00AD3C77" w:rsidRDefault="00A50AFB" w:rsidP="00C50A42">
            <w:pPr>
              <w:jc w:val="center"/>
              <w:rPr>
                <w:rFonts w:eastAsiaTheme="minorEastAsia" w:cs="Times New Roman"/>
                <w:sz w:val="20"/>
                <w:szCs w:val="20"/>
                <w:lang w:eastAsia="ru-RU"/>
              </w:rPr>
            </w:pPr>
            <w:r>
              <w:rPr>
                <w:rFonts w:eastAsiaTheme="minorEastAsia" w:cs="Times New Roman"/>
                <w:sz w:val="20"/>
                <w:szCs w:val="20"/>
                <w:lang w:eastAsia="ru-RU"/>
              </w:rPr>
              <w:t>0,00</w:t>
            </w:r>
          </w:p>
        </w:tc>
        <w:tc>
          <w:tcPr>
            <w:tcW w:w="779" w:type="dxa"/>
            <w:tcBorders>
              <w:top w:val="single" w:sz="4" w:space="0" w:color="auto"/>
              <w:left w:val="nil"/>
              <w:bottom w:val="single" w:sz="4" w:space="0" w:color="auto"/>
              <w:right w:val="single" w:sz="4" w:space="0" w:color="auto"/>
            </w:tcBorders>
            <w:shd w:val="clear" w:color="auto" w:fill="auto"/>
            <w:hideMark/>
          </w:tcPr>
          <w:p w:rsidR="00A50AFB" w:rsidRPr="00AD3C77" w:rsidRDefault="00A50AFB" w:rsidP="00C50A42">
            <w:pPr>
              <w:jc w:val="center"/>
              <w:rPr>
                <w:rFonts w:eastAsiaTheme="minorEastAsia" w:cs="Times New Roman"/>
                <w:sz w:val="20"/>
                <w:szCs w:val="20"/>
                <w:lang w:eastAsia="ru-RU"/>
              </w:rPr>
            </w:pPr>
            <w:r>
              <w:rPr>
                <w:rFonts w:eastAsiaTheme="minorEastAsia" w:cs="Times New Roman"/>
                <w:sz w:val="20"/>
                <w:szCs w:val="20"/>
                <w:lang w:eastAsia="ru-RU"/>
              </w:rPr>
              <w:t>0,00</w:t>
            </w:r>
          </w:p>
        </w:tc>
        <w:tc>
          <w:tcPr>
            <w:tcW w:w="711" w:type="dxa"/>
            <w:tcBorders>
              <w:top w:val="single" w:sz="4" w:space="0" w:color="auto"/>
              <w:left w:val="nil"/>
              <w:bottom w:val="single" w:sz="4" w:space="0" w:color="auto"/>
              <w:right w:val="single" w:sz="4" w:space="0" w:color="auto"/>
            </w:tcBorders>
            <w:shd w:val="clear" w:color="auto" w:fill="auto"/>
            <w:hideMark/>
          </w:tcPr>
          <w:p w:rsidR="00A50AFB" w:rsidRPr="00AD3C77" w:rsidRDefault="00A50AFB" w:rsidP="00C50A42">
            <w:pPr>
              <w:jc w:val="center"/>
              <w:rPr>
                <w:rFonts w:eastAsiaTheme="minorEastAsia" w:cs="Times New Roman"/>
                <w:sz w:val="20"/>
                <w:szCs w:val="20"/>
                <w:lang w:eastAsia="ru-RU"/>
              </w:rPr>
            </w:pPr>
            <w:r>
              <w:rPr>
                <w:rFonts w:eastAsiaTheme="minorEastAsia" w:cs="Times New Roman"/>
                <w:sz w:val="20"/>
                <w:szCs w:val="20"/>
                <w:lang w:eastAsia="ru-RU"/>
              </w:rPr>
              <w:t>0,00</w:t>
            </w:r>
          </w:p>
        </w:tc>
        <w:tc>
          <w:tcPr>
            <w:tcW w:w="709" w:type="dxa"/>
            <w:tcBorders>
              <w:top w:val="single" w:sz="4" w:space="0" w:color="auto"/>
              <w:left w:val="nil"/>
              <w:bottom w:val="single" w:sz="4" w:space="0" w:color="auto"/>
              <w:right w:val="single" w:sz="4" w:space="0" w:color="auto"/>
            </w:tcBorders>
            <w:shd w:val="clear" w:color="auto" w:fill="auto"/>
            <w:hideMark/>
          </w:tcPr>
          <w:p w:rsidR="00A50AFB" w:rsidRPr="00AD3C77" w:rsidRDefault="00A50AFB" w:rsidP="00C50A42">
            <w:pPr>
              <w:jc w:val="center"/>
              <w:rPr>
                <w:rFonts w:eastAsiaTheme="minorEastAsia" w:cs="Times New Roman"/>
                <w:sz w:val="20"/>
                <w:szCs w:val="20"/>
                <w:lang w:eastAsia="ru-RU"/>
              </w:rPr>
            </w:pPr>
            <w:r>
              <w:rPr>
                <w:rFonts w:eastAsiaTheme="minorEastAsia" w:cs="Times New Roman"/>
                <w:sz w:val="20"/>
                <w:szCs w:val="20"/>
                <w:lang w:eastAsia="ru-RU"/>
              </w:rPr>
              <w:t>0,00</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A50AFB" w:rsidRPr="00AD3C77" w:rsidRDefault="00A50AFB" w:rsidP="00AE50C7">
            <w:pPr>
              <w:jc w:val="both"/>
              <w:rPr>
                <w:rFonts w:eastAsiaTheme="minorEastAsia" w:cs="Times New Roman"/>
                <w:sz w:val="20"/>
                <w:szCs w:val="20"/>
                <w:lang w:eastAsia="ru-RU"/>
              </w:rPr>
            </w:pPr>
          </w:p>
        </w:tc>
      </w:tr>
      <w:tr w:rsidR="00B46E84" w:rsidRPr="00AD3C77" w:rsidTr="001F0AE8">
        <w:trPr>
          <w:trHeight w:val="300"/>
          <w:jc w:val="center"/>
        </w:trPr>
        <w:tc>
          <w:tcPr>
            <w:tcW w:w="567" w:type="dxa"/>
            <w:vMerge/>
            <w:tcBorders>
              <w:top w:val="single" w:sz="4" w:space="0" w:color="auto"/>
              <w:left w:val="single" w:sz="4" w:space="0" w:color="auto"/>
              <w:bottom w:val="single" w:sz="4" w:space="0" w:color="auto"/>
              <w:right w:val="single" w:sz="4" w:space="0" w:color="auto"/>
            </w:tcBorders>
            <w:vAlign w:val="center"/>
            <w:hideMark/>
          </w:tcPr>
          <w:p w:rsidR="00B46E84" w:rsidRPr="00AD3C77" w:rsidRDefault="00B46E84" w:rsidP="00C50A42">
            <w:pPr>
              <w:jc w:val="center"/>
              <w:rPr>
                <w:rFonts w:eastAsiaTheme="minorEastAsia" w:cs="Times New Roman"/>
                <w:sz w:val="20"/>
                <w:szCs w:val="20"/>
                <w:lang w:eastAsia="ru-RU"/>
              </w:rPr>
            </w:pPr>
          </w:p>
        </w:tc>
        <w:tc>
          <w:tcPr>
            <w:tcW w:w="32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46E84" w:rsidRPr="00AD3C77" w:rsidRDefault="00CB689F" w:rsidP="00AE50C7">
            <w:pPr>
              <w:jc w:val="both"/>
              <w:rPr>
                <w:rFonts w:eastAsiaTheme="minorEastAsia" w:cs="Times New Roman"/>
                <w:sz w:val="20"/>
                <w:szCs w:val="20"/>
                <w:lang w:eastAsia="ru-RU"/>
              </w:rPr>
            </w:pPr>
            <w:r>
              <w:rPr>
                <w:rFonts w:eastAsiaTheme="minorEastAsia" w:cs="Times New Roman"/>
                <w:sz w:val="20"/>
                <w:szCs w:val="20"/>
                <w:lang w:eastAsia="ru-RU"/>
              </w:rPr>
              <w:t>Разработана проектная документация</w:t>
            </w:r>
            <w:r w:rsidRPr="00AD3C77">
              <w:rPr>
                <w:rFonts w:eastAsiaTheme="minorEastAsia" w:cs="Times New Roman"/>
                <w:sz w:val="20"/>
                <w:szCs w:val="20"/>
                <w:lang w:eastAsia="ru-RU"/>
              </w:rPr>
              <w:t xml:space="preserve"> по сохранению объектов культурного наследия находящихся в собственности муниципальных образований</w:t>
            </w:r>
            <w:r>
              <w:rPr>
                <w:rFonts w:eastAsiaTheme="minorEastAsia" w:cs="Times New Roman"/>
                <w:sz w:val="20"/>
                <w:szCs w:val="20"/>
                <w:lang w:eastAsia="ru-RU"/>
              </w:rPr>
              <w:t>, шт.</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46E84" w:rsidRPr="00AD3C77" w:rsidRDefault="00B46E84" w:rsidP="00C50A42">
            <w:pPr>
              <w:jc w:val="center"/>
              <w:rPr>
                <w:rFonts w:eastAsiaTheme="minorEastAsia" w:cs="Times New Roman"/>
                <w:sz w:val="20"/>
                <w:szCs w:val="20"/>
                <w:lang w:eastAsia="ru-RU"/>
              </w:rPr>
            </w:pPr>
            <w:r w:rsidRPr="00AD3C77">
              <w:rPr>
                <w:rFonts w:eastAsiaTheme="minorEastAsia" w:cs="Times New Roman"/>
                <w:sz w:val="20"/>
                <w:szCs w:val="20"/>
                <w:lang w:eastAsia="ru-RU"/>
              </w:rPr>
              <w:t>х</w:t>
            </w:r>
          </w:p>
        </w:tc>
        <w:tc>
          <w:tcPr>
            <w:tcW w:w="136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46E84" w:rsidRPr="00AD3C77" w:rsidRDefault="00B46E84" w:rsidP="00D00190">
            <w:pPr>
              <w:jc w:val="center"/>
              <w:rPr>
                <w:rFonts w:eastAsiaTheme="minorEastAsia" w:cs="Times New Roman"/>
                <w:sz w:val="20"/>
                <w:szCs w:val="20"/>
                <w:lang w:eastAsia="ru-RU"/>
              </w:rPr>
            </w:pPr>
            <w:r w:rsidRPr="00AD3C77">
              <w:rPr>
                <w:rFonts w:eastAsiaTheme="minorEastAsia" w:cs="Times New Roman"/>
                <w:sz w:val="20"/>
                <w:szCs w:val="20"/>
                <w:lang w:eastAsia="ru-RU"/>
              </w:rPr>
              <w:t>х</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46E84" w:rsidRPr="00AD3C77" w:rsidRDefault="00B46E84" w:rsidP="00C50A42">
            <w:pPr>
              <w:jc w:val="center"/>
              <w:rPr>
                <w:rFonts w:eastAsiaTheme="minorEastAsia" w:cs="Times New Roman"/>
                <w:sz w:val="20"/>
                <w:szCs w:val="20"/>
                <w:lang w:eastAsia="ru-RU"/>
              </w:rPr>
            </w:pPr>
            <w:r w:rsidRPr="00AD3C77">
              <w:rPr>
                <w:rFonts w:eastAsiaTheme="minorEastAsia" w:cs="Times New Roman"/>
                <w:sz w:val="20"/>
                <w:szCs w:val="20"/>
                <w:lang w:eastAsia="ru-RU"/>
              </w:rPr>
              <w:t xml:space="preserve">Всего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46E84" w:rsidRPr="00AD3C77" w:rsidRDefault="00B46E84" w:rsidP="00C50A42">
            <w:pPr>
              <w:jc w:val="center"/>
              <w:rPr>
                <w:rFonts w:eastAsiaTheme="minorEastAsia" w:cs="Times New Roman"/>
                <w:sz w:val="20"/>
                <w:szCs w:val="20"/>
                <w:lang w:eastAsia="ru-RU"/>
              </w:rPr>
            </w:pPr>
            <w:r w:rsidRPr="00AD3C77">
              <w:rPr>
                <w:rFonts w:eastAsiaTheme="minorEastAsia" w:cs="Times New Roman"/>
                <w:sz w:val="20"/>
                <w:szCs w:val="20"/>
                <w:lang w:eastAsia="ru-RU"/>
              </w:rPr>
              <w:t>2023 год</w:t>
            </w:r>
          </w:p>
        </w:tc>
        <w:tc>
          <w:tcPr>
            <w:tcW w:w="2180" w:type="dxa"/>
            <w:gridSpan w:val="4"/>
            <w:tcBorders>
              <w:top w:val="single" w:sz="4" w:space="0" w:color="auto"/>
              <w:left w:val="single" w:sz="4" w:space="0" w:color="auto"/>
              <w:bottom w:val="single" w:sz="4" w:space="0" w:color="auto"/>
              <w:right w:val="single" w:sz="4" w:space="0" w:color="auto"/>
            </w:tcBorders>
            <w:shd w:val="clear" w:color="auto" w:fill="auto"/>
            <w:hideMark/>
          </w:tcPr>
          <w:p w:rsidR="00B46E84" w:rsidRPr="00AD3C77" w:rsidRDefault="007B5F3B" w:rsidP="00C50A42">
            <w:pPr>
              <w:jc w:val="center"/>
              <w:rPr>
                <w:rFonts w:eastAsiaTheme="minorEastAsia" w:cs="Times New Roman"/>
                <w:sz w:val="20"/>
                <w:szCs w:val="20"/>
                <w:lang w:eastAsia="ru-RU"/>
              </w:rPr>
            </w:pPr>
            <w:r>
              <w:rPr>
                <w:rFonts w:eastAsiaTheme="minorEastAsia" w:cs="Times New Roman"/>
                <w:sz w:val="20"/>
                <w:szCs w:val="20"/>
                <w:lang w:eastAsia="ru-RU"/>
              </w:rPr>
              <w:t>в</w:t>
            </w:r>
            <w:r w:rsidR="00907CF7">
              <w:rPr>
                <w:rFonts w:eastAsiaTheme="minorEastAsia" w:cs="Times New Roman"/>
                <w:sz w:val="20"/>
                <w:szCs w:val="20"/>
                <w:lang w:eastAsia="ru-RU"/>
              </w:rPr>
              <w:t xml:space="preserve"> том числе по кварталам</w:t>
            </w:r>
          </w:p>
        </w:tc>
        <w:tc>
          <w:tcPr>
            <w:tcW w:w="78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46E84" w:rsidRPr="00AD3C77" w:rsidRDefault="00B46E84" w:rsidP="00C50A42">
            <w:pPr>
              <w:jc w:val="center"/>
              <w:rPr>
                <w:rFonts w:eastAsiaTheme="minorEastAsia" w:cs="Times New Roman"/>
                <w:sz w:val="20"/>
                <w:szCs w:val="20"/>
                <w:lang w:eastAsia="ru-RU"/>
              </w:rPr>
            </w:pPr>
            <w:r w:rsidRPr="00AD3C77">
              <w:rPr>
                <w:rFonts w:eastAsiaTheme="minorEastAsia" w:cs="Times New Roman"/>
                <w:sz w:val="20"/>
                <w:szCs w:val="20"/>
                <w:lang w:eastAsia="ru-RU"/>
              </w:rPr>
              <w:t xml:space="preserve">2024 год </w:t>
            </w:r>
          </w:p>
        </w:tc>
        <w:tc>
          <w:tcPr>
            <w:tcW w:w="77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46E84" w:rsidRPr="00AD3C77" w:rsidRDefault="00B46E84" w:rsidP="00C50A42">
            <w:pPr>
              <w:jc w:val="center"/>
              <w:rPr>
                <w:rFonts w:eastAsiaTheme="minorEastAsia" w:cs="Times New Roman"/>
                <w:sz w:val="20"/>
                <w:szCs w:val="20"/>
                <w:lang w:eastAsia="ru-RU"/>
              </w:rPr>
            </w:pPr>
            <w:r w:rsidRPr="00AD3C77">
              <w:rPr>
                <w:rFonts w:eastAsiaTheme="minorEastAsia" w:cs="Times New Roman"/>
                <w:sz w:val="20"/>
                <w:szCs w:val="20"/>
                <w:lang w:eastAsia="ru-RU"/>
              </w:rPr>
              <w:t>2025 год</w:t>
            </w:r>
          </w:p>
        </w:tc>
        <w:tc>
          <w:tcPr>
            <w:tcW w:w="71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46E84" w:rsidRPr="00AD3C77" w:rsidRDefault="00B46E84" w:rsidP="00C50A42">
            <w:pPr>
              <w:jc w:val="center"/>
              <w:rPr>
                <w:rFonts w:eastAsiaTheme="minorEastAsia" w:cs="Times New Roman"/>
                <w:sz w:val="20"/>
                <w:szCs w:val="20"/>
                <w:lang w:eastAsia="ru-RU"/>
              </w:rPr>
            </w:pPr>
            <w:r w:rsidRPr="00AD3C77">
              <w:rPr>
                <w:rFonts w:eastAsiaTheme="minorEastAsia" w:cs="Times New Roman"/>
                <w:sz w:val="20"/>
                <w:szCs w:val="20"/>
                <w:lang w:eastAsia="ru-RU"/>
              </w:rPr>
              <w:t>2026 год</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46E84" w:rsidRPr="00AD3C77" w:rsidRDefault="00B46E84" w:rsidP="00C50A42">
            <w:pPr>
              <w:jc w:val="center"/>
              <w:rPr>
                <w:rFonts w:eastAsiaTheme="minorEastAsia" w:cs="Times New Roman"/>
                <w:sz w:val="20"/>
                <w:szCs w:val="20"/>
                <w:lang w:eastAsia="ru-RU"/>
              </w:rPr>
            </w:pPr>
            <w:r w:rsidRPr="00AD3C77">
              <w:rPr>
                <w:rFonts w:eastAsiaTheme="minorEastAsia" w:cs="Times New Roman"/>
                <w:sz w:val="20"/>
                <w:szCs w:val="20"/>
                <w:lang w:eastAsia="ru-RU"/>
              </w:rPr>
              <w:t>2027 год</w:t>
            </w:r>
          </w:p>
        </w:tc>
        <w:tc>
          <w:tcPr>
            <w:tcW w:w="1984" w:type="dxa"/>
            <w:vMerge w:val="restart"/>
            <w:tcBorders>
              <w:top w:val="single" w:sz="4" w:space="0" w:color="auto"/>
              <w:left w:val="single" w:sz="4" w:space="0" w:color="auto"/>
              <w:bottom w:val="single" w:sz="4" w:space="0" w:color="auto"/>
              <w:right w:val="single" w:sz="4" w:space="0" w:color="auto"/>
            </w:tcBorders>
            <w:hideMark/>
          </w:tcPr>
          <w:p w:rsidR="00B46E84" w:rsidRPr="00B66C31" w:rsidRDefault="007B5F3B" w:rsidP="00D00190">
            <w:pPr>
              <w:jc w:val="center"/>
              <w:rPr>
                <w:rFonts w:eastAsiaTheme="minorEastAsia" w:cs="Times New Roman"/>
                <w:sz w:val="20"/>
                <w:szCs w:val="20"/>
                <w:lang w:eastAsia="ru-RU"/>
              </w:rPr>
            </w:pPr>
            <w:r w:rsidRPr="00B66C31">
              <w:rPr>
                <w:rFonts w:eastAsiaTheme="minorEastAsia" w:cs="Times New Roman"/>
                <w:sz w:val="20"/>
                <w:szCs w:val="20"/>
                <w:lang w:eastAsia="ru-RU"/>
              </w:rPr>
              <w:t>х</w:t>
            </w:r>
          </w:p>
        </w:tc>
      </w:tr>
      <w:tr w:rsidR="00B46E84" w:rsidRPr="00AD3C77" w:rsidTr="001F0AE8">
        <w:trPr>
          <w:trHeight w:val="300"/>
          <w:jc w:val="center"/>
        </w:trPr>
        <w:tc>
          <w:tcPr>
            <w:tcW w:w="567" w:type="dxa"/>
            <w:vMerge/>
            <w:tcBorders>
              <w:top w:val="single" w:sz="4" w:space="0" w:color="auto"/>
              <w:left w:val="single" w:sz="4" w:space="0" w:color="auto"/>
              <w:bottom w:val="single" w:sz="4" w:space="0" w:color="000000"/>
              <w:right w:val="single" w:sz="4" w:space="0" w:color="auto"/>
            </w:tcBorders>
            <w:vAlign w:val="center"/>
            <w:hideMark/>
          </w:tcPr>
          <w:p w:rsidR="00B46E84" w:rsidRPr="00AD3C77" w:rsidRDefault="00B46E84" w:rsidP="00C50A42">
            <w:pPr>
              <w:jc w:val="center"/>
              <w:rPr>
                <w:rFonts w:eastAsiaTheme="minorEastAsia" w:cs="Times New Roman"/>
                <w:sz w:val="20"/>
                <w:szCs w:val="20"/>
                <w:lang w:eastAsia="ru-RU"/>
              </w:rPr>
            </w:pPr>
          </w:p>
        </w:tc>
        <w:tc>
          <w:tcPr>
            <w:tcW w:w="3260" w:type="dxa"/>
            <w:vMerge/>
            <w:tcBorders>
              <w:top w:val="single" w:sz="4" w:space="0" w:color="auto"/>
              <w:left w:val="single" w:sz="4" w:space="0" w:color="auto"/>
              <w:bottom w:val="single" w:sz="4" w:space="0" w:color="000000"/>
              <w:right w:val="single" w:sz="4" w:space="0" w:color="auto"/>
            </w:tcBorders>
            <w:vAlign w:val="center"/>
            <w:hideMark/>
          </w:tcPr>
          <w:p w:rsidR="00B46E84" w:rsidRPr="00AD3C77" w:rsidRDefault="00B46E84" w:rsidP="00AE50C7">
            <w:pPr>
              <w:jc w:val="both"/>
              <w:rPr>
                <w:rFonts w:eastAsiaTheme="minorEastAsia" w:cs="Times New Roman"/>
                <w:sz w:val="20"/>
                <w:szCs w:val="20"/>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B46E84" w:rsidRPr="00AD3C77" w:rsidRDefault="00B46E84" w:rsidP="00C50A42">
            <w:pPr>
              <w:jc w:val="center"/>
              <w:rPr>
                <w:rFonts w:eastAsiaTheme="minorEastAsia" w:cs="Times New Roman"/>
                <w:sz w:val="20"/>
                <w:szCs w:val="20"/>
                <w:lang w:eastAsia="ru-RU"/>
              </w:rPr>
            </w:pPr>
          </w:p>
        </w:tc>
        <w:tc>
          <w:tcPr>
            <w:tcW w:w="1363" w:type="dxa"/>
            <w:vMerge/>
            <w:tcBorders>
              <w:top w:val="single" w:sz="4" w:space="0" w:color="auto"/>
              <w:left w:val="single" w:sz="4" w:space="0" w:color="auto"/>
              <w:bottom w:val="single" w:sz="4" w:space="0" w:color="000000"/>
              <w:right w:val="single" w:sz="4" w:space="0" w:color="auto"/>
            </w:tcBorders>
            <w:vAlign w:val="center"/>
            <w:hideMark/>
          </w:tcPr>
          <w:p w:rsidR="00B46E84" w:rsidRPr="00AD3C77" w:rsidRDefault="00B46E84" w:rsidP="00B66C31">
            <w:pPr>
              <w:rPr>
                <w:rFonts w:eastAsiaTheme="minorEastAsia" w:cs="Times New Roman"/>
                <w:sz w:val="20"/>
                <w:szCs w:val="20"/>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B46E84" w:rsidRPr="00AD3C77" w:rsidRDefault="00B46E84" w:rsidP="00C50A42">
            <w:pPr>
              <w:jc w:val="center"/>
              <w:rPr>
                <w:rFonts w:eastAsiaTheme="minorEastAsia" w:cs="Times New Roman"/>
                <w:sz w:val="20"/>
                <w:szCs w:val="20"/>
                <w:lang w:eastAsia="ru-RU"/>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B46E84" w:rsidRPr="00AD3C77" w:rsidRDefault="00B46E84" w:rsidP="00C50A42">
            <w:pPr>
              <w:jc w:val="center"/>
              <w:rPr>
                <w:rFonts w:eastAsiaTheme="minorEastAsia" w:cs="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B46E84" w:rsidRPr="00AD3C77" w:rsidRDefault="00B46E84" w:rsidP="00C50A42">
            <w:pPr>
              <w:jc w:val="center"/>
              <w:rPr>
                <w:rFonts w:eastAsiaTheme="minorEastAsia" w:cs="Times New Roman"/>
                <w:sz w:val="20"/>
                <w:szCs w:val="20"/>
                <w:lang w:eastAsia="ru-RU"/>
              </w:rPr>
            </w:pPr>
            <w:r w:rsidRPr="00AD3C77">
              <w:rPr>
                <w:rFonts w:eastAsiaTheme="minorEastAsia" w:cs="Times New Roman"/>
                <w:sz w:val="20"/>
                <w:szCs w:val="20"/>
                <w:lang w:eastAsia="ru-RU"/>
              </w:rPr>
              <w:t>I</w:t>
            </w:r>
          </w:p>
        </w:tc>
        <w:tc>
          <w:tcPr>
            <w:tcW w:w="567" w:type="dxa"/>
            <w:tcBorders>
              <w:top w:val="single" w:sz="4" w:space="0" w:color="auto"/>
              <w:left w:val="nil"/>
              <w:bottom w:val="single" w:sz="4" w:space="0" w:color="auto"/>
              <w:right w:val="single" w:sz="4" w:space="0" w:color="auto"/>
            </w:tcBorders>
            <w:shd w:val="clear" w:color="auto" w:fill="auto"/>
            <w:hideMark/>
          </w:tcPr>
          <w:p w:rsidR="00B46E84" w:rsidRPr="00AD3C77" w:rsidRDefault="00B46E84" w:rsidP="00C50A42">
            <w:pPr>
              <w:jc w:val="center"/>
              <w:rPr>
                <w:rFonts w:eastAsiaTheme="minorEastAsia" w:cs="Times New Roman"/>
                <w:sz w:val="20"/>
                <w:szCs w:val="20"/>
                <w:lang w:eastAsia="ru-RU"/>
              </w:rPr>
            </w:pPr>
            <w:r w:rsidRPr="00AD3C77">
              <w:rPr>
                <w:rFonts w:eastAsiaTheme="minorEastAsia" w:cs="Times New Roman"/>
                <w:sz w:val="20"/>
                <w:szCs w:val="20"/>
                <w:lang w:eastAsia="ru-RU"/>
              </w:rPr>
              <w:t>II</w:t>
            </w:r>
          </w:p>
        </w:tc>
        <w:tc>
          <w:tcPr>
            <w:tcW w:w="567" w:type="dxa"/>
            <w:tcBorders>
              <w:top w:val="single" w:sz="4" w:space="0" w:color="auto"/>
              <w:left w:val="nil"/>
              <w:bottom w:val="single" w:sz="4" w:space="0" w:color="auto"/>
              <w:right w:val="single" w:sz="4" w:space="0" w:color="auto"/>
            </w:tcBorders>
            <w:shd w:val="clear" w:color="auto" w:fill="auto"/>
            <w:hideMark/>
          </w:tcPr>
          <w:p w:rsidR="00B46E84" w:rsidRPr="00AD3C77" w:rsidRDefault="00B46E84" w:rsidP="00C50A42">
            <w:pPr>
              <w:jc w:val="center"/>
              <w:rPr>
                <w:rFonts w:eastAsiaTheme="minorEastAsia" w:cs="Times New Roman"/>
                <w:sz w:val="20"/>
                <w:szCs w:val="20"/>
                <w:lang w:eastAsia="ru-RU"/>
              </w:rPr>
            </w:pPr>
            <w:r w:rsidRPr="00AD3C77">
              <w:rPr>
                <w:rFonts w:eastAsiaTheme="minorEastAsia" w:cs="Times New Roman"/>
                <w:sz w:val="20"/>
                <w:szCs w:val="20"/>
                <w:lang w:eastAsia="ru-RU"/>
              </w:rPr>
              <w:t>III</w:t>
            </w:r>
          </w:p>
        </w:tc>
        <w:tc>
          <w:tcPr>
            <w:tcW w:w="479" w:type="dxa"/>
            <w:tcBorders>
              <w:top w:val="single" w:sz="4" w:space="0" w:color="auto"/>
              <w:left w:val="nil"/>
              <w:bottom w:val="single" w:sz="4" w:space="0" w:color="auto"/>
              <w:right w:val="single" w:sz="4" w:space="0" w:color="auto"/>
            </w:tcBorders>
            <w:shd w:val="clear" w:color="auto" w:fill="auto"/>
            <w:hideMark/>
          </w:tcPr>
          <w:p w:rsidR="00B46E84" w:rsidRPr="00AD3C77" w:rsidRDefault="00B46E84" w:rsidP="00C50A42">
            <w:pPr>
              <w:jc w:val="center"/>
              <w:rPr>
                <w:rFonts w:eastAsiaTheme="minorEastAsia" w:cs="Times New Roman"/>
                <w:sz w:val="20"/>
                <w:szCs w:val="20"/>
                <w:lang w:eastAsia="ru-RU"/>
              </w:rPr>
            </w:pPr>
            <w:r w:rsidRPr="00AD3C77">
              <w:rPr>
                <w:rFonts w:eastAsiaTheme="minorEastAsia" w:cs="Times New Roman"/>
                <w:sz w:val="20"/>
                <w:szCs w:val="20"/>
                <w:lang w:eastAsia="ru-RU"/>
              </w:rPr>
              <w:t>IV</w:t>
            </w:r>
          </w:p>
        </w:tc>
        <w:tc>
          <w:tcPr>
            <w:tcW w:w="782" w:type="dxa"/>
            <w:vMerge/>
            <w:tcBorders>
              <w:top w:val="single" w:sz="4" w:space="0" w:color="auto"/>
              <w:left w:val="nil"/>
              <w:bottom w:val="single" w:sz="4" w:space="0" w:color="auto"/>
              <w:right w:val="single" w:sz="4" w:space="0" w:color="auto"/>
            </w:tcBorders>
            <w:shd w:val="clear" w:color="auto" w:fill="auto"/>
            <w:hideMark/>
          </w:tcPr>
          <w:p w:rsidR="00B46E84" w:rsidRPr="00AD3C77" w:rsidRDefault="00B46E84" w:rsidP="00C50A42">
            <w:pPr>
              <w:jc w:val="center"/>
              <w:rPr>
                <w:rFonts w:eastAsiaTheme="minorEastAsia" w:cs="Times New Roman"/>
                <w:sz w:val="20"/>
                <w:szCs w:val="20"/>
                <w:lang w:eastAsia="ru-RU"/>
              </w:rPr>
            </w:pPr>
          </w:p>
        </w:tc>
        <w:tc>
          <w:tcPr>
            <w:tcW w:w="779" w:type="dxa"/>
            <w:vMerge/>
            <w:tcBorders>
              <w:top w:val="single" w:sz="4" w:space="0" w:color="auto"/>
              <w:left w:val="nil"/>
              <w:bottom w:val="single" w:sz="4" w:space="0" w:color="auto"/>
              <w:right w:val="single" w:sz="4" w:space="0" w:color="auto"/>
            </w:tcBorders>
            <w:shd w:val="clear" w:color="auto" w:fill="auto"/>
            <w:hideMark/>
          </w:tcPr>
          <w:p w:rsidR="00B46E84" w:rsidRPr="00AD3C77" w:rsidRDefault="00B46E84" w:rsidP="00C50A42">
            <w:pPr>
              <w:jc w:val="center"/>
              <w:rPr>
                <w:rFonts w:eastAsiaTheme="minorEastAsia" w:cs="Times New Roman"/>
                <w:sz w:val="20"/>
                <w:szCs w:val="20"/>
                <w:lang w:eastAsia="ru-RU"/>
              </w:rPr>
            </w:pPr>
          </w:p>
        </w:tc>
        <w:tc>
          <w:tcPr>
            <w:tcW w:w="711" w:type="dxa"/>
            <w:vMerge/>
            <w:tcBorders>
              <w:top w:val="single" w:sz="4" w:space="0" w:color="auto"/>
              <w:left w:val="nil"/>
              <w:bottom w:val="single" w:sz="4" w:space="0" w:color="auto"/>
              <w:right w:val="single" w:sz="4" w:space="0" w:color="auto"/>
            </w:tcBorders>
            <w:shd w:val="clear" w:color="auto" w:fill="auto"/>
            <w:hideMark/>
          </w:tcPr>
          <w:p w:rsidR="00B46E84" w:rsidRPr="00AD3C77" w:rsidRDefault="00B46E84" w:rsidP="00C50A42">
            <w:pPr>
              <w:jc w:val="center"/>
              <w:rPr>
                <w:rFonts w:eastAsiaTheme="minorEastAsia" w:cs="Times New Roman"/>
                <w:sz w:val="20"/>
                <w:szCs w:val="20"/>
                <w:lang w:eastAsia="ru-RU"/>
              </w:rPr>
            </w:pPr>
          </w:p>
        </w:tc>
        <w:tc>
          <w:tcPr>
            <w:tcW w:w="709" w:type="dxa"/>
            <w:vMerge/>
            <w:tcBorders>
              <w:top w:val="single" w:sz="4" w:space="0" w:color="auto"/>
              <w:left w:val="nil"/>
              <w:bottom w:val="single" w:sz="4" w:space="0" w:color="auto"/>
              <w:right w:val="single" w:sz="4" w:space="0" w:color="auto"/>
            </w:tcBorders>
            <w:shd w:val="clear" w:color="auto" w:fill="auto"/>
            <w:hideMark/>
          </w:tcPr>
          <w:p w:rsidR="00B46E84" w:rsidRPr="00AD3C77" w:rsidRDefault="00B46E84" w:rsidP="00C50A42">
            <w:pPr>
              <w:jc w:val="center"/>
              <w:rPr>
                <w:rFonts w:eastAsiaTheme="minorEastAsia" w:cs="Times New Roman"/>
                <w:sz w:val="20"/>
                <w:szCs w:val="20"/>
                <w:lang w:eastAsia="ru-RU"/>
              </w:rPr>
            </w:pPr>
          </w:p>
        </w:tc>
        <w:tc>
          <w:tcPr>
            <w:tcW w:w="1984" w:type="dxa"/>
            <w:vMerge/>
            <w:tcBorders>
              <w:top w:val="single" w:sz="4" w:space="0" w:color="auto"/>
              <w:left w:val="single" w:sz="4" w:space="0" w:color="auto"/>
              <w:bottom w:val="single" w:sz="4" w:space="0" w:color="000000"/>
              <w:right w:val="single" w:sz="4" w:space="0" w:color="auto"/>
            </w:tcBorders>
            <w:vAlign w:val="center"/>
            <w:hideMark/>
          </w:tcPr>
          <w:p w:rsidR="00B46E84" w:rsidRPr="00AD3C77" w:rsidRDefault="00B46E84" w:rsidP="00AE50C7">
            <w:pPr>
              <w:jc w:val="both"/>
              <w:rPr>
                <w:rFonts w:eastAsiaTheme="minorEastAsia" w:cs="Times New Roman"/>
                <w:sz w:val="20"/>
                <w:szCs w:val="20"/>
                <w:lang w:eastAsia="ru-RU"/>
              </w:rPr>
            </w:pPr>
          </w:p>
        </w:tc>
      </w:tr>
      <w:tr w:rsidR="00B46E84" w:rsidRPr="00AD3C77" w:rsidTr="001F0AE8">
        <w:trPr>
          <w:trHeight w:val="64"/>
          <w:jc w:val="center"/>
        </w:trPr>
        <w:tc>
          <w:tcPr>
            <w:tcW w:w="567" w:type="dxa"/>
            <w:vMerge/>
            <w:tcBorders>
              <w:top w:val="nil"/>
              <w:left w:val="single" w:sz="4" w:space="0" w:color="auto"/>
              <w:bottom w:val="single" w:sz="4" w:space="0" w:color="auto"/>
              <w:right w:val="single" w:sz="4" w:space="0" w:color="auto"/>
            </w:tcBorders>
            <w:vAlign w:val="center"/>
            <w:hideMark/>
          </w:tcPr>
          <w:p w:rsidR="00B46E84" w:rsidRPr="00AD3C77" w:rsidRDefault="00B46E84" w:rsidP="00C50A42">
            <w:pPr>
              <w:jc w:val="center"/>
              <w:rPr>
                <w:rFonts w:eastAsiaTheme="minorEastAsia" w:cs="Times New Roman"/>
                <w:sz w:val="20"/>
                <w:szCs w:val="20"/>
                <w:lang w:eastAsia="ru-RU"/>
              </w:rPr>
            </w:pPr>
          </w:p>
        </w:tc>
        <w:tc>
          <w:tcPr>
            <w:tcW w:w="3260" w:type="dxa"/>
            <w:vMerge/>
            <w:tcBorders>
              <w:top w:val="nil"/>
              <w:left w:val="single" w:sz="4" w:space="0" w:color="auto"/>
              <w:bottom w:val="single" w:sz="4" w:space="0" w:color="auto"/>
              <w:right w:val="single" w:sz="4" w:space="0" w:color="auto"/>
            </w:tcBorders>
            <w:vAlign w:val="center"/>
            <w:hideMark/>
          </w:tcPr>
          <w:p w:rsidR="00B46E84" w:rsidRPr="00AD3C77" w:rsidRDefault="00B46E84" w:rsidP="00AE50C7">
            <w:pPr>
              <w:jc w:val="both"/>
              <w:rPr>
                <w:rFonts w:eastAsiaTheme="minorEastAsia" w:cs="Times New Roman"/>
                <w:sz w:val="20"/>
                <w:szCs w:val="20"/>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B46E84" w:rsidRPr="00AD3C77" w:rsidRDefault="00B46E84" w:rsidP="00C50A42">
            <w:pPr>
              <w:jc w:val="center"/>
              <w:rPr>
                <w:rFonts w:eastAsiaTheme="minorEastAsia" w:cs="Times New Roman"/>
                <w:sz w:val="20"/>
                <w:szCs w:val="20"/>
                <w:lang w:eastAsia="ru-RU"/>
              </w:rPr>
            </w:pPr>
          </w:p>
        </w:tc>
        <w:tc>
          <w:tcPr>
            <w:tcW w:w="1363" w:type="dxa"/>
            <w:vMerge/>
            <w:tcBorders>
              <w:top w:val="single" w:sz="4" w:space="0" w:color="auto"/>
              <w:left w:val="single" w:sz="4" w:space="0" w:color="auto"/>
              <w:bottom w:val="single" w:sz="4" w:space="0" w:color="auto"/>
              <w:right w:val="single" w:sz="4" w:space="0" w:color="auto"/>
            </w:tcBorders>
            <w:vAlign w:val="center"/>
            <w:hideMark/>
          </w:tcPr>
          <w:p w:rsidR="00B46E84" w:rsidRPr="00AD3C77" w:rsidRDefault="00B46E84" w:rsidP="00B66C31">
            <w:pPr>
              <w:rPr>
                <w:rFonts w:eastAsiaTheme="minorEastAsia"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46E84" w:rsidRPr="00AD3C77" w:rsidRDefault="007B5F3B" w:rsidP="00C50A42">
            <w:pPr>
              <w:jc w:val="center"/>
              <w:rPr>
                <w:rFonts w:eastAsiaTheme="minorEastAsia" w:cs="Times New Roman"/>
                <w:sz w:val="20"/>
                <w:szCs w:val="20"/>
                <w:lang w:eastAsia="ru-RU"/>
              </w:rPr>
            </w:pPr>
            <w:r>
              <w:rPr>
                <w:rFonts w:eastAsiaTheme="minorEastAsia" w:cs="Times New Roman"/>
                <w:sz w:val="20"/>
                <w:szCs w:val="20"/>
                <w:lang w:eastAsia="ru-RU"/>
              </w:rPr>
              <w:t>-</w:t>
            </w:r>
          </w:p>
        </w:tc>
        <w:tc>
          <w:tcPr>
            <w:tcW w:w="850" w:type="dxa"/>
            <w:tcBorders>
              <w:top w:val="single" w:sz="4" w:space="0" w:color="auto"/>
              <w:left w:val="nil"/>
              <w:bottom w:val="single" w:sz="4" w:space="0" w:color="auto"/>
              <w:right w:val="single" w:sz="4" w:space="0" w:color="auto"/>
            </w:tcBorders>
            <w:shd w:val="clear" w:color="auto" w:fill="auto"/>
          </w:tcPr>
          <w:p w:rsidR="00B46E84" w:rsidRPr="00AD3C77" w:rsidRDefault="007B5F3B" w:rsidP="00C50A42">
            <w:pPr>
              <w:jc w:val="center"/>
              <w:rPr>
                <w:rFonts w:eastAsiaTheme="minorEastAsia" w:cs="Times New Roman"/>
                <w:sz w:val="20"/>
                <w:szCs w:val="20"/>
                <w:lang w:eastAsia="ru-RU"/>
              </w:rPr>
            </w:pPr>
            <w:r>
              <w:rPr>
                <w:rFonts w:eastAsiaTheme="minorEastAsia" w:cs="Times New Roman"/>
                <w:sz w:val="20"/>
                <w:szCs w:val="20"/>
                <w:lang w:eastAsia="ru-RU"/>
              </w:rPr>
              <w:t>-</w:t>
            </w:r>
          </w:p>
        </w:tc>
        <w:tc>
          <w:tcPr>
            <w:tcW w:w="567" w:type="dxa"/>
            <w:tcBorders>
              <w:top w:val="nil"/>
              <w:left w:val="nil"/>
              <w:bottom w:val="single" w:sz="4" w:space="0" w:color="auto"/>
              <w:right w:val="single" w:sz="4" w:space="0" w:color="auto"/>
            </w:tcBorders>
            <w:shd w:val="clear" w:color="auto" w:fill="auto"/>
          </w:tcPr>
          <w:p w:rsidR="00B46E84" w:rsidRPr="00AD3C77" w:rsidRDefault="007B5F3B" w:rsidP="00C50A42">
            <w:pPr>
              <w:jc w:val="center"/>
              <w:rPr>
                <w:rFonts w:eastAsiaTheme="minorEastAsia" w:cs="Times New Roman"/>
                <w:sz w:val="20"/>
                <w:szCs w:val="20"/>
                <w:lang w:eastAsia="ru-RU"/>
              </w:rPr>
            </w:pPr>
            <w:r>
              <w:rPr>
                <w:rFonts w:eastAsiaTheme="minorEastAsia" w:cs="Times New Roman"/>
                <w:sz w:val="20"/>
                <w:szCs w:val="20"/>
                <w:lang w:eastAsia="ru-RU"/>
              </w:rPr>
              <w:t>-</w:t>
            </w:r>
          </w:p>
        </w:tc>
        <w:tc>
          <w:tcPr>
            <w:tcW w:w="567" w:type="dxa"/>
            <w:tcBorders>
              <w:top w:val="nil"/>
              <w:left w:val="nil"/>
              <w:bottom w:val="single" w:sz="4" w:space="0" w:color="auto"/>
              <w:right w:val="single" w:sz="4" w:space="0" w:color="auto"/>
            </w:tcBorders>
            <w:shd w:val="clear" w:color="auto" w:fill="auto"/>
          </w:tcPr>
          <w:p w:rsidR="00B46E84" w:rsidRPr="00AD3C77" w:rsidRDefault="007B5F3B" w:rsidP="00C50A42">
            <w:pPr>
              <w:jc w:val="center"/>
              <w:rPr>
                <w:rFonts w:eastAsiaTheme="minorEastAsia" w:cs="Times New Roman"/>
                <w:sz w:val="20"/>
                <w:szCs w:val="20"/>
                <w:lang w:eastAsia="ru-RU"/>
              </w:rPr>
            </w:pPr>
            <w:r>
              <w:rPr>
                <w:rFonts w:eastAsiaTheme="minorEastAsia" w:cs="Times New Roman"/>
                <w:sz w:val="20"/>
                <w:szCs w:val="20"/>
                <w:lang w:eastAsia="ru-RU"/>
              </w:rPr>
              <w:t>-</w:t>
            </w:r>
          </w:p>
        </w:tc>
        <w:tc>
          <w:tcPr>
            <w:tcW w:w="567" w:type="dxa"/>
            <w:tcBorders>
              <w:top w:val="nil"/>
              <w:left w:val="nil"/>
              <w:bottom w:val="single" w:sz="4" w:space="0" w:color="auto"/>
              <w:right w:val="single" w:sz="4" w:space="0" w:color="auto"/>
            </w:tcBorders>
            <w:shd w:val="clear" w:color="auto" w:fill="auto"/>
          </w:tcPr>
          <w:p w:rsidR="00B46E84" w:rsidRPr="00AD3C77" w:rsidRDefault="007B5F3B" w:rsidP="00C50A42">
            <w:pPr>
              <w:jc w:val="center"/>
              <w:rPr>
                <w:rFonts w:eastAsiaTheme="minorEastAsia" w:cs="Times New Roman"/>
                <w:sz w:val="20"/>
                <w:szCs w:val="20"/>
                <w:lang w:eastAsia="ru-RU"/>
              </w:rPr>
            </w:pPr>
            <w:r>
              <w:rPr>
                <w:rFonts w:eastAsiaTheme="minorEastAsia" w:cs="Times New Roman"/>
                <w:sz w:val="20"/>
                <w:szCs w:val="20"/>
                <w:lang w:eastAsia="ru-RU"/>
              </w:rPr>
              <w:t>-</w:t>
            </w:r>
          </w:p>
        </w:tc>
        <w:tc>
          <w:tcPr>
            <w:tcW w:w="479" w:type="dxa"/>
            <w:tcBorders>
              <w:top w:val="nil"/>
              <w:left w:val="nil"/>
              <w:bottom w:val="single" w:sz="4" w:space="0" w:color="auto"/>
              <w:right w:val="single" w:sz="4" w:space="0" w:color="auto"/>
            </w:tcBorders>
            <w:shd w:val="clear" w:color="auto" w:fill="auto"/>
          </w:tcPr>
          <w:p w:rsidR="00B46E84" w:rsidRPr="00AD3C77" w:rsidRDefault="007B5F3B" w:rsidP="00C50A42">
            <w:pPr>
              <w:jc w:val="center"/>
              <w:rPr>
                <w:rFonts w:eastAsiaTheme="minorEastAsia" w:cs="Times New Roman"/>
                <w:sz w:val="20"/>
                <w:szCs w:val="20"/>
                <w:lang w:eastAsia="ru-RU"/>
              </w:rPr>
            </w:pPr>
            <w:r>
              <w:rPr>
                <w:rFonts w:eastAsiaTheme="minorEastAsia" w:cs="Times New Roman"/>
                <w:sz w:val="20"/>
                <w:szCs w:val="20"/>
                <w:lang w:eastAsia="ru-RU"/>
              </w:rPr>
              <w:t>-</w:t>
            </w:r>
          </w:p>
        </w:tc>
        <w:tc>
          <w:tcPr>
            <w:tcW w:w="782" w:type="dxa"/>
            <w:tcBorders>
              <w:top w:val="nil"/>
              <w:left w:val="nil"/>
              <w:bottom w:val="single" w:sz="4" w:space="0" w:color="auto"/>
              <w:right w:val="single" w:sz="4" w:space="0" w:color="auto"/>
            </w:tcBorders>
            <w:shd w:val="clear" w:color="auto" w:fill="auto"/>
          </w:tcPr>
          <w:p w:rsidR="00B46E84" w:rsidRPr="00AD3C77" w:rsidRDefault="007B5F3B" w:rsidP="00C50A42">
            <w:pPr>
              <w:jc w:val="center"/>
              <w:rPr>
                <w:rFonts w:eastAsiaTheme="minorEastAsia" w:cs="Times New Roman"/>
                <w:sz w:val="20"/>
                <w:szCs w:val="20"/>
                <w:lang w:eastAsia="ru-RU"/>
              </w:rPr>
            </w:pPr>
            <w:r>
              <w:rPr>
                <w:rFonts w:eastAsiaTheme="minorEastAsia" w:cs="Times New Roman"/>
                <w:sz w:val="20"/>
                <w:szCs w:val="20"/>
                <w:lang w:eastAsia="ru-RU"/>
              </w:rPr>
              <w:t>-</w:t>
            </w:r>
          </w:p>
        </w:tc>
        <w:tc>
          <w:tcPr>
            <w:tcW w:w="779" w:type="dxa"/>
            <w:tcBorders>
              <w:top w:val="nil"/>
              <w:left w:val="nil"/>
              <w:bottom w:val="single" w:sz="4" w:space="0" w:color="auto"/>
              <w:right w:val="single" w:sz="4" w:space="0" w:color="auto"/>
            </w:tcBorders>
            <w:shd w:val="clear" w:color="auto" w:fill="auto"/>
          </w:tcPr>
          <w:p w:rsidR="00B46E84" w:rsidRPr="00AD3C77" w:rsidRDefault="007B5F3B" w:rsidP="00C50A42">
            <w:pPr>
              <w:jc w:val="center"/>
              <w:rPr>
                <w:rFonts w:eastAsiaTheme="minorEastAsia" w:cs="Times New Roman"/>
                <w:sz w:val="20"/>
                <w:szCs w:val="20"/>
                <w:lang w:eastAsia="ru-RU"/>
              </w:rPr>
            </w:pPr>
            <w:r>
              <w:rPr>
                <w:rFonts w:eastAsiaTheme="minorEastAsia" w:cs="Times New Roman"/>
                <w:sz w:val="20"/>
                <w:szCs w:val="20"/>
                <w:lang w:eastAsia="ru-RU"/>
              </w:rPr>
              <w:t>-</w:t>
            </w:r>
          </w:p>
        </w:tc>
        <w:tc>
          <w:tcPr>
            <w:tcW w:w="711" w:type="dxa"/>
            <w:tcBorders>
              <w:top w:val="nil"/>
              <w:left w:val="nil"/>
              <w:bottom w:val="single" w:sz="4" w:space="0" w:color="auto"/>
              <w:right w:val="single" w:sz="4" w:space="0" w:color="auto"/>
            </w:tcBorders>
            <w:shd w:val="clear" w:color="auto" w:fill="auto"/>
          </w:tcPr>
          <w:p w:rsidR="00B46E84" w:rsidRPr="00AD3C77" w:rsidRDefault="007B5F3B" w:rsidP="00C50A42">
            <w:pPr>
              <w:jc w:val="center"/>
              <w:rPr>
                <w:rFonts w:eastAsiaTheme="minorEastAsia" w:cs="Times New Roman"/>
                <w:sz w:val="20"/>
                <w:szCs w:val="20"/>
                <w:lang w:eastAsia="ru-RU"/>
              </w:rPr>
            </w:pPr>
            <w:r>
              <w:rPr>
                <w:rFonts w:eastAsiaTheme="minorEastAsia" w:cs="Times New Roman"/>
                <w:sz w:val="20"/>
                <w:szCs w:val="20"/>
                <w:lang w:eastAsia="ru-RU"/>
              </w:rPr>
              <w:t>-</w:t>
            </w:r>
          </w:p>
        </w:tc>
        <w:tc>
          <w:tcPr>
            <w:tcW w:w="709" w:type="dxa"/>
            <w:tcBorders>
              <w:top w:val="nil"/>
              <w:left w:val="nil"/>
              <w:bottom w:val="single" w:sz="4" w:space="0" w:color="auto"/>
              <w:right w:val="single" w:sz="4" w:space="0" w:color="auto"/>
            </w:tcBorders>
            <w:shd w:val="clear" w:color="auto" w:fill="auto"/>
          </w:tcPr>
          <w:p w:rsidR="00B46E84" w:rsidRPr="00AD3C77" w:rsidRDefault="007B5F3B" w:rsidP="00C50A42">
            <w:pPr>
              <w:jc w:val="center"/>
              <w:rPr>
                <w:rFonts w:eastAsiaTheme="minorEastAsia" w:cs="Times New Roman"/>
                <w:sz w:val="20"/>
                <w:szCs w:val="20"/>
                <w:lang w:eastAsia="ru-RU"/>
              </w:rPr>
            </w:pPr>
            <w:r>
              <w:rPr>
                <w:rFonts w:eastAsiaTheme="minorEastAsia" w:cs="Times New Roman"/>
                <w:sz w:val="20"/>
                <w:szCs w:val="20"/>
                <w:lang w:eastAsia="ru-RU"/>
              </w:rPr>
              <w:t>-</w:t>
            </w:r>
          </w:p>
        </w:tc>
        <w:tc>
          <w:tcPr>
            <w:tcW w:w="1984" w:type="dxa"/>
            <w:vMerge/>
            <w:tcBorders>
              <w:top w:val="nil"/>
              <w:left w:val="single" w:sz="4" w:space="0" w:color="auto"/>
              <w:bottom w:val="single" w:sz="4" w:space="0" w:color="auto"/>
              <w:right w:val="single" w:sz="4" w:space="0" w:color="auto"/>
            </w:tcBorders>
            <w:vAlign w:val="center"/>
            <w:hideMark/>
          </w:tcPr>
          <w:p w:rsidR="00B46E84" w:rsidRPr="00AD3C77" w:rsidRDefault="00B46E84" w:rsidP="00AE50C7">
            <w:pPr>
              <w:jc w:val="both"/>
              <w:rPr>
                <w:rFonts w:eastAsiaTheme="minorEastAsia" w:cs="Times New Roman"/>
                <w:sz w:val="20"/>
                <w:szCs w:val="20"/>
                <w:lang w:eastAsia="ru-RU"/>
              </w:rPr>
            </w:pPr>
          </w:p>
        </w:tc>
      </w:tr>
      <w:tr w:rsidR="00B66C31" w:rsidRPr="00AD3C77" w:rsidTr="001F0AE8">
        <w:trPr>
          <w:trHeight w:val="415"/>
          <w:jc w:val="center"/>
        </w:trPr>
        <w:tc>
          <w:tcPr>
            <w:tcW w:w="567" w:type="dxa"/>
            <w:vMerge w:val="restart"/>
            <w:tcBorders>
              <w:top w:val="single" w:sz="4" w:space="0" w:color="auto"/>
              <w:left w:val="single" w:sz="4" w:space="0" w:color="auto"/>
              <w:right w:val="single" w:sz="4" w:space="0" w:color="auto"/>
            </w:tcBorders>
            <w:shd w:val="clear" w:color="auto" w:fill="auto"/>
            <w:hideMark/>
          </w:tcPr>
          <w:p w:rsidR="00B66C31" w:rsidRPr="00AD3C77" w:rsidRDefault="00B66C31" w:rsidP="00C50A42">
            <w:pPr>
              <w:jc w:val="center"/>
              <w:rPr>
                <w:rFonts w:eastAsiaTheme="minorEastAsia" w:cs="Times New Roman"/>
                <w:sz w:val="20"/>
                <w:szCs w:val="20"/>
                <w:lang w:eastAsia="ru-RU"/>
              </w:rPr>
            </w:pPr>
            <w:r w:rsidRPr="00AD3C77">
              <w:rPr>
                <w:rFonts w:eastAsiaTheme="minorEastAsia" w:cs="Times New Roman"/>
                <w:sz w:val="20"/>
                <w:szCs w:val="20"/>
                <w:lang w:eastAsia="ru-RU"/>
              </w:rPr>
              <w:t>2.2</w:t>
            </w:r>
          </w:p>
        </w:tc>
        <w:tc>
          <w:tcPr>
            <w:tcW w:w="3260" w:type="dxa"/>
            <w:vMerge w:val="restart"/>
            <w:tcBorders>
              <w:top w:val="single" w:sz="4" w:space="0" w:color="auto"/>
              <w:left w:val="single" w:sz="4" w:space="0" w:color="auto"/>
              <w:right w:val="single" w:sz="4" w:space="0" w:color="auto"/>
            </w:tcBorders>
            <w:shd w:val="clear" w:color="auto" w:fill="auto"/>
            <w:hideMark/>
          </w:tcPr>
          <w:p w:rsidR="00B66C31" w:rsidRPr="00AD3C77" w:rsidRDefault="00B66C31" w:rsidP="00AE50C7">
            <w:pPr>
              <w:jc w:val="both"/>
              <w:rPr>
                <w:rFonts w:eastAsiaTheme="minorEastAsia" w:cs="Times New Roman"/>
                <w:sz w:val="20"/>
                <w:szCs w:val="20"/>
                <w:lang w:eastAsia="ru-RU"/>
              </w:rPr>
            </w:pPr>
            <w:r w:rsidRPr="00AD3C77">
              <w:rPr>
                <w:rFonts w:eastAsiaTheme="minorEastAsia" w:cs="Times New Roman"/>
                <w:sz w:val="20"/>
                <w:szCs w:val="20"/>
                <w:lang w:eastAsia="ru-RU"/>
              </w:rPr>
              <w:t>Мероприятие 02.02</w:t>
            </w:r>
          </w:p>
          <w:p w:rsidR="00B66C31" w:rsidRPr="00AD3C77" w:rsidRDefault="00B66C31" w:rsidP="00AE50C7">
            <w:pPr>
              <w:jc w:val="both"/>
              <w:rPr>
                <w:rFonts w:eastAsiaTheme="minorEastAsia" w:cs="Times New Roman"/>
                <w:sz w:val="20"/>
                <w:szCs w:val="20"/>
                <w:lang w:eastAsia="ru-RU"/>
              </w:rPr>
            </w:pPr>
            <w:r w:rsidRPr="00AD3C77">
              <w:rPr>
                <w:rFonts w:eastAsiaTheme="minorEastAsia" w:cs="Times New Roman"/>
                <w:sz w:val="20"/>
                <w:szCs w:val="20"/>
                <w:lang w:eastAsia="ru-RU"/>
              </w:rPr>
              <w:t xml:space="preserve">Сохранение объектов культурного наследия (памятников истории и культуры), находящихся в собственности муниципальных </w:t>
            </w:r>
            <w:r w:rsidRPr="00AD3C77">
              <w:rPr>
                <w:rFonts w:eastAsiaTheme="minorEastAsia" w:cs="Times New Roman"/>
                <w:sz w:val="20"/>
                <w:szCs w:val="20"/>
                <w:lang w:eastAsia="ru-RU"/>
              </w:rPr>
              <w:lastRenderedPageBreak/>
              <w:t>образований</w:t>
            </w:r>
          </w:p>
        </w:tc>
        <w:tc>
          <w:tcPr>
            <w:tcW w:w="1134" w:type="dxa"/>
            <w:vMerge w:val="restart"/>
            <w:tcBorders>
              <w:top w:val="single" w:sz="4" w:space="0" w:color="auto"/>
              <w:left w:val="single" w:sz="4" w:space="0" w:color="auto"/>
              <w:right w:val="single" w:sz="4" w:space="0" w:color="auto"/>
            </w:tcBorders>
            <w:shd w:val="clear" w:color="auto" w:fill="auto"/>
            <w:hideMark/>
          </w:tcPr>
          <w:p w:rsidR="00B66C31" w:rsidRPr="00AD3C77" w:rsidRDefault="00B66C31" w:rsidP="00C50A42">
            <w:pPr>
              <w:jc w:val="center"/>
              <w:rPr>
                <w:rFonts w:eastAsiaTheme="minorEastAsia" w:cs="Times New Roman"/>
                <w:sz w:val="20"/>
                <w:szCs w:val="20"/>
                <w:lang w:eastAsia="ru-RU"/>
              </w:rPr>
            </w:pPr>
            <w:r w:rsidRPr="00AD3C77">
              <w:rPr>
                <w:rFonts w:eastAsiaTheme="minorEastAsia" w:cs="Times New Roman"/>
                <w:sz w:val="20"/>
                <w:szCs w:val="20"/>
                <w:lang w:eastAsia="ru-RU"/>
              </w:rPr>
              <w:lastRenderedPageBreak/>
              <w:t>2023-2027</w:t>
            </w:r>
          </w:p>
        </w:tc>
        <w:tc>
          <w:tcPr>
            <w:tcW w:w="1363" w:type="dxa"/>
            <w:tcBorders>
              <w:top w:val="single" w:sz="4" w:space="0" w:color="auto"/>
              <w:left w:val="single" w:sz="4" w:space="0" w:color="auto"/>
              <w:bottom w:val="single" w:sz="4" w:space="0" w:color="auto"/>
              <w:right w:val="single" w:sz="4" w:space="0" w:color="auto"/>
            </w:tcBorders>
            <w:shd w:val="clear" w:color="auto" w:fill="auto"/>
            <w:hideMark/>
          </w:tcPr>
          <w:p w:rsidR="00B66C31" w:rsidRPr="00AD3C77" w:rsidRDefault="00B66C31" w:rsidP="00B66C31">
            <w:pPr>
              <w:rPr>
                <w:rFonts w:eastAsiaTheme="minorEastAsia" w:cs="Times New Roman"/>
                <w:sz w:val="20"/>
                <w:szCs w:val="20"/>
                <w:lang w:eastAsia="ru-RU"/>
              </w:rPr>
            </w:pPr>
            <w:r w:rsidRPr="00AD3C77">
              <w:rPr>
                <w:rFonts w:eastAsiaTheme="minorEastAsia" w:cs="Times New Roman"/>
                <w:sz w:val="20"/>
                <w:szCs w:val="20"/>
                <w:lang w:eastAsia="ru-RU"/>
              </w:rPr>
              <w:t>Итого</w:t>
            </w:r>
          </w:p>
        </w:tc>
        <w:tc>
          <w:tcPr>
            <w:tcW w:w="1134" w:type="dxa"/>
            <w:tcBorders>
              <w:top w:val="single" w:sz="4" w:space="0" w:color="auto"/>
              <w:left w:val="nil"/>
              <w:bottom w:val="single" w:sz="4" w:space="0" w:color="auto"/>
              <w:right w:val="single" w:sz="4" w:space="0" w:color="auto"/>
            </w:tcBorders>
            <w:shd w:val="clear" w:color="auto" w:fill="auto"/>
            <w:hideMark/>
          </w:tcPr>
          <w:p w:rsidR="00B66C31" w:rsidRPr="00AD3C77" w:rsidRDefault="00B66C31" w:rsidP="00C50A42">
            <w:pPr>
              <w:jc w:val="center"/>
              <w:rPr>
                <w:rFonts w:eastAsiaTheme="minorEastAsia" w:cs="Times New Roman"/>
                <w:sz w:val="20"/>
                <w:szCs w:val="20"/>
                <w:lang w:eastAsia="ru-RU"/>
              </w:rPr>
            </w:pPr>
            <w:r>
              <w:rPr>
                <w:rFonts w:eastAsiaTheme="minorEastAsia" w:cs="Times New Roman"/>
                <w:sz w:val="20"/>
                <w:szCs w:val="20"/>
                <w:lang w:eastAsia="ru-RU"/>
              </w:rPr>
              <w:t>0,00</w:t>
            </w:r>
          </w:p>
        </w:tc>
        <w:tc>
          <w:tcPr>
            <w:tcW w:w="3030" w:type="dxa"/>
            <w:gridSpan w:val="5"/>
            <w:tcBorders>
              <w:top w:val="single" w:sz="4" w:space="0" w:color="auto"/>
              <w:left w:val="nil"/>
              <w:bottom w:val="single" w:sz="4" w:space="0" w:color="auto"/>
              <w:right w:val="single" w:sz="4" w:space="0" w:color="auto"/>
            </w:tcBorders>
            <w:shd w:val="clear" w:color="auto" w:fill="auto"/>
            <w:hideMark/>
          </w:tcPr>
          <w:p w:rsidR="00B66C31" w:rsidRPr="00AD3C77" w:rsidRDefault="00B66C31" w:rsidP="00C50A42">
            <w:pPr>
              <w:jc w:val="center"/>
              <w:rPr>
                <w:rFonts w:eastAsiaTheme="minorEastAsia" w:cs="Times New Roman"/>
                <w:sz w:val="20"/>
                <w:szCs w:val="20"/>
                <w:lang w:eastAsia="ru-RU"/>
              </w:rPr>
            </w:pPr>
            <w:r>
              <w:rPr>
                <w:rFonts w:eastAsiaTheme="minorEastAsia" w:cs="Times New Roman"/>
                <w:sz w:val="20"/>
                <w:szCs w:val="20"/>
                <w:lang w:eastAsia="ru-RU"/>
              </w:rPr>
              <w:t>0,00</w:t>
            </w:r>
          </w:p>
        </w:tc>
        <w:tc>
          <w:tcPr>
            <w:tcW w:w="782" w:type="dxa"/>
            <w:tcBorders>
              <w:top w:val="single" w:sz="4" w:space="0" w:color="auto"/>
              <w:left w:val="nil"/>
              <w:bottom w:val="single" w:sz="4" w:space="0" w:color="auto"/>
              <w:right w:val="single" w:sz="4" w:space="0" w:color="auto"/>
            </w:tcBorders>
            <w:shd w:val="clear" w:color="auto" w:fill="auto"/>
            <w:hideMark/>
          </w:tcPr>
          <w:p w:rsidR="00B66C31" w:rsidRPr="00AD3C77" w:rsidRDefault="00B66C31" w:rsidP="00C50A42">
            <w:pPr>
              <w:jc w:val="center"/>
              <w:rPr>
                <w:rFonts w:eastAsiaTheme="minorEastAsia" w:cs="Times New Roman"/>
                <w:sz w:val="20"/>
                <w:szCs w:val="20"/>
                <w:lang w:eastAsia="ru-RU"/>
              </w:rPr>
            </w:pPr>
            <w:r>
              <w:rPr>
                <w:rFonts w:eastAsiaTheme="minorEastAsia" w:cs="Times New Roman"/>
                <w:sz w:val="20"/>
                <w:szCs w:val="20"/>
                <w:lang w:eastAsia="ru-RU"/>
              </w:rPr>
              <w:t>0,00</w:t>
            </w:r>
          </w:p>
        </w:tc>
        <w:tc>
          <w:tcPr>
            <w:tcW w:w="779" w:type="dxa"/>
            <w:tcBorders>
              <w:top w:val="single" w:sz="4" w:space="0" w:color="auto"/>
              <w:left w:val="nil"/>
              <w:bottom w:val="single" w:sz="4" w:space="0" w:color="auto"/>
              <w:right w:val="single" w:sz="4" w:space="0" w:color="auto"/>
            </w:tcBorders>
            <w:shd w:val="clear" w:color="auto" w:fill="auto"/>
            <w:hideMark/>
          </w:tcPr>
          <w:p w:rsidR="00B66C31" w:rsidRPr="00AD3C77" w:rsidRDefault="00B66C31" w:rsidP="00C50A42">
            <w:pPr>
              <w:jc w:val="center"/>
              <w:rPr>
                <w:rFonts w:eastAsiaTheme="minorEastAsia" w:cs="Times New Roman"/>
                <w:sz w:val="20"/>
                <w:szCs w:val="20"/>
                <w:lang w:eastAsia="ru-RU"/>
              </w:rPr>
            </w:pPr>
            <w:r>
              <w:rPr>
                <w:rFonts w:eastAsiaTheme="minorEastAsia" w:cs="Times New Roman"/>
                <w:sz w:val="20"/>
                <w:szCs w:val="20"/>
                <w:lang w:eastAsia="ru-RU"/>
              </w:rPr>
              <w:t>0,00</w:t>
            </w:r>
          </w:p>
        </w:tc>
        <w:tc>
          <w:tcPr>
            <w:tcW w:w="711" w:type="dxa"/>
            <w:tcBorders>
              <w:top w:val="single" w:sz="4" w:space="0" w:color="auto"/>
              <w:left w:val="nil"/>
              <w:bottom w:val="single" w:sz="4" w:space="0" w:color="auto"/>
              <w:right w:val="single" w:sz="4" w:space="0" w:color="auto"/>
            </w:tcBorders>
            <w:shd w:val="clear" w:color="auto" w:fill="auto"/>
            <w:hideMark/>
          </w:tcPr>
          <w:p w:rsidR="00B66C31" w:rsidRPr="00AD3C77" w:rsidRDefault="00B66C31" w:rsidP="00C50A42">
            <w:pPr>
              <w:jc w:val="center"/>
              <w:rPr>
                <w:rFonts w:eastAsiaTheme="minorEastAsia" w:cs="Times New Roman"/>
                <w:sz w:val="20"/>
                <w:szCs w:val="20"/>
                <w:lang w:eastAsia="ru-RU"/>
              </w:rPr>
            </w:pPr>
            <w:r>
              <w:rPr>
                <w:rFonts w:eastAsiaTheme="minorEastAsia" w:cs="Times New Roman"/>
                <w:sz w:val="20"/>
                <w:szCs w:val="20"/>
                <w:lang w:eastAsia="ru-RU"/>
              </w:rPr>
              <w:t>0,00</w:t>
            </w:r>
          </w:p>
        </w:tc>
        <w:tc>
          <w:tcPr>
            <w:tcW w:w="709" w:type="dxa"/>
            <w:tcBorders>
              <w:top w:val="single" w:sz="4" w:space="0" w:color="auto"/>
              <w:left w:val="nil"/>
              <w:bottom w:val="single" w:sz="4" w:space="0" w:color="auto"/>
              <w:right w:val="single" w:sz="4" w:space="0" w:color="auto"/>
            </w:tcBorders>
            <w:shd w:val="clear" w:color="auto" w:fill="auto"/>
            <w:hideMark/>
          </w:tcPr>
          <w:p w:rsidR="00B66C31" w:rsidRPr="00AD3C77" w:rsidRDefault="00B66C31" w:rsidP="00C50A42">
            <w:pPr>
              <w:jc w:val="center"/>
              <w:rPr>
                <w:rFonts w:eastAsiaTheme="minorEastAsia" w:cs="Times New Roman"/>
                <w:sz w:val="20"/>
                <w:szCs w:val="20"/>
                <w:lang w:eastAsia="ru-RU"/>
              </w:rPr>
            </w:pPr>
            <w:r>
              <w:rPr>
                <w:rFonts w:eastAsiaTheme="minorEastAsia" w:cs="Times New Roman"/>
                <w:sz w:val="20"/>
                <w:szCs w:val="20"/>
                <w:lang w:eastAsia="ru-RU"/>
              </w:rPr>
              <w:t>0,00</w:t>
            </w:r>
          </w:p>
        </w:tc>
        <w:tc>
          <w:tcPr>
            <w:tcW w:w="1984" w:type="dxa"/>
            <w:vMerge w:val="restart"/>
            <w:tcBorders>
              <w:top w:val="single" w:sz="4" w:space="0" w:color="auto"/>
              <w:left w:val="single" w:sz="4" w:space="0" w:color="auto"/>
              <w:right w:val="single" w:sz="4" w:space="0" w:color="auto"/>
            </w:tcBorders>
            <w:shd w:val="clear" w:color="auto" w:fill="auto"/>
            <w:hideMark/>
          </w:tcPr>
          <w:p w:rsidR="00B66C31" w:rsidRPr="00AD3C77" w:rsidRDefault="00B66C31" w:rsidP="00AE50C7">
            <w:pPr>
              <w:jc w:val="both"/>
              <w:rPr>
                <w:rFonts w:eastAsiaTheme="minorEastAsia" w:cs="Times New Roman"/>
                <w:sz w:val="20"/>
                <w:szCs w:val="20"/>
                <w:lang w:eastAsia="ru-RU"/>
              </w:rPr>
            </w:pPr>
            <w:r w:rsidRPr="002A1B78">
              <w:rPr>
                <w:rFonts w:cs="Times New Roman"/>
                <w:sz w:val="20"/>
                <w:szCs w:val="20"/>
              </w:rPr>
              <w:t xml:space="preserve">Комитет по </w:t>
            </w:r>
          </w:p>
          <w:p w:rsidR="00B66C31" w:rsidRPr="00AD3C77" w:rsidRDefault="00B66C31" w:rsidP="00AE50C7">
            <w:pPr>
              <w:jc w:val="both"/>
              <w:rPr>
                <w:rFonts w:eastAsiaTheme="minorEastAsia" w:cs="Times New Roman"/>
                <w:sz w:val="20"/>
                <w:szCs w:val="20"/>
                <w:lang w:eastAsia="ru-RU"/>
              </w:rPr>
            </w:pPr>
            <w:r w:rsidRPr="002A1B78">
              <w:rPr>
                <w:rFonts w:cs="Times New Roman"/>
                <w:sz w:val="20"/>
                <w:szCs w:val="20"/>
              </w:rPr>
              <w:t xml:space="preserve">культуре, физической культуре, спорту работе с детьми и </w:t>
            </w:r>
          </w:p>
          <w:p w:rsidR="00B66C31" w:rsidRPr="00AD3C77" w:rsidRDefault="00B66C31" w:rsidP="00AE50C7">
            <w:pPr>
              <w:jc w:val="both"/>
              <w:rPr>
                <w:rFonts w:eastAsiaTheme="minorEastAsia" w:cs="Times New Roman"/>
                <w:sz w:val="20"/>
                <w:szCs w:val="20"/>
                <w:lang w:eastAsia="ru-RU"/>
              </w:rPr>
            </w:pPr>
            <w:r w:rsidRPr="002A1B78">
              <w:rPr>
                <w:rFonts w:cs="Times New Roman"/>
                <w:sz w:val="20"/>
                <w:szCs w:val="20"/>
              </w:rPr>
              <w:lastRenderedPageBreak/>
              <w:t xml:space="preserve">молодежью администрации городского округа </w:t>
            </w:r>
          </w:p>
          <w:p w:rsidR="00B66C31" w:rsidRPr="00AD3C77" w:rsidRDefault="00B66C31" w:rsidP="00AE50C7">
            <w:pPr>
              <w:jc w:val="both"/>
              <w:rPr>
                <w:rFonts w:eastAsiaTheme="minorEastAsia" w:cs="Times New Roman"/>
                <w:sz w:val="20"/>
                <w:szCs w:val="20"/>
                <w:lang w:eastAsia="ru-RU"/>
              </w:rPr>
            </w:pPr>
            <w:r w:rsidRPr="002A1B78">
              <w:rPr>
                <w:rFonts w:cs="Times New Roman"/>
                <w:sz w:val="20"/>
                <w:szCs w:val="20"/>
              </w:rPr>
              <w:t>Зарайск</w:t>
            </w:r>
            <w:r>
              <w:rPr>
                <w:rFonts w:cs="Times New Roman"/>
                <w:sz w:val="20"/>
                <w:szCs w:val="20"/>
              </w:rPr>
              <w:t xml:space="preserve"> Московской области</w:t>
            </w:r>
          </w:p>
        </w:tc>
      </w:tr>
      <w:tr w:rsidR="00B66C31" w:rsidRPr="00AD3C77" w:rsidTr="001F0AE8">
        <w:trPr>
          <w:trHeight w:val="472"/>
          <w:jc w:val="center"/>
        </w:trPr>
        <w:tc>
          <w:tcPr>
            <w:tcW w:w="567" w:type="dxa"/>
            <w:vMerge/>
            <w:tcBorders>
              <w:left w:val="single" w:sz="4" w:space="0" w:color="auto"/>
              <w:right w:val="single" w:sz="4" w:space="0" w:color="auto"/>
            </w:tcBorders>
            <w:vAlign w:val="center"/>
            <w:hideMark/>
          </w:tcPr>
          <w:p w:rsidR="00B66C31" w:rsidRPr="00AD3C77" w:rsidRDefault="00B66C31" w:rsidP="0061161F">
            <w:pPr>
              <w:rPr>
                <w:rFonts w:eastAsiaTheme="minorEastAsia" w:cs="Times New Roman"/>
                <w:sz w:val="20"/>
                <w:szCs w:val="20"/>
                <w:lang w:eastAsia="ru-RU"/>
              </w:rPr>
            </w:pPr>
          </w:p>
        </w:tc>
        <w:tc>
          <w:tcPr>
            <w:tcW w:w="3260" w:type="dxa"/>
            <w:vMerge/>
            <w:tcBorders>
              <w:left w:val="single" w:sz="4" w:space="0" w:color="auto"/>
              <w:right w:val="single" w:sz="4" w:space="0" w:color="auto"/>
            </w:tcBorders>
            <w:vAlign w:val="center"/>
            <w:hideMark/>
          </w:tcPr>
          <w:p w:rsidR="00B66C31" w:rsidRPr="00AD3C77" w:rsidRDefault="00B66C31" w:rsidP="00AE50C7">
            <w:pPr>
              <w:jc w:val="both"/>
              <w:rPr>
                <w:rFonts w:eastAsiaTheme="minorEastAsia" w:cs="Times New Roman"/>
                <w:sz w:val="20"/>
                <w:szCs w:val="20"/>
                <w:lang w:eastAsia="ru-RU"/>
              </w:rPr>
            </w:pPr>
          </w:p>
        </w:tc>
        <w:tc>
          <w:tcPr>
            <w:tcW w:w="1134" w:type="dxa"/>
            <w:vMerge/>
            <w:tcBorders>
              <w:left w:val="single" w:sz="4" w:space="0" w:color="auto"/>
              <w:right w:val="single" w:sz="4" w:space="0" w:color="auto"/>
            </w:tcBorders>
            <w:vAlign w:val="center"/>
            <w:hideMark/>
          </w:tcPr>
          <w:p w:rsidR="00B66C31" w:rsidRPr="00AD3C77" w:rsidRDefault="00B66C31" w:rsidP="00C50A42">
            <w:pPr>
              <w:jc w:val="center"/>
              <w:rPr>
                <w:rFonts w:eastAsiaTheme="minorEastAsia" w:cs="Times New Roman"/>
                <w:sz w:val="20"/>
                <w:szCs w:val="20"/>
                <w:lang w:eastAsia="ru-RU"/>
              </w:rPr>
            </w:pPr>
          </w:p>
        </w:tc>
        <w:tc>
          <w:tcPr>
            <w:tcW w:w="1363" w:type="dxa"/>
            <w:tcBorders>
              <w:top w:val="single" w:sz="4" w:space="0" w:color="auto"/>
              <w:left w:val="single" w:sz="4" w:space="0" w:color="auto"/>
              <w:bottom w:val="single" w:sz="4" w:space="0" w:color="auto"/>
              <w:right w:val="single" w:sz="4" w:space="0" w:color="auto"/>
            </w:tcBorders>
            <w:shd w:val="clear" w:color="auto" w:fill="auto"/>
            <w:hideMark/>
          </w:tcPr>
          <w:p w:rsidR="00B66C31" w:rsidRPr="00AD3C77" w:rsidRDefault="00B66C31" w:rsidP="00B66C31">
            <w:pPr>
              <w:rPr>
                <w:rFonts w:eastAsiaTheme="minorEastAsia" w:cs="Times New Roman"/>
                <w:sz w:val="20"/>
                <w:szCs w:val="20"/>
                <w:lang w:eastAsia="ru-RU"/>
              </w:rPr>
            </w:pPr>
            <w:r w:rsidRPr="00AD3C77">
              <w:rPr>
                <w:rFonts w:eastAsiaTheme="minorEastAsia" w:cs="Times New Roman"/>
                <w:sz w:val="20"/>
                <w:szCs w:val="20"/>
                <w:lang w:eastAsia="ru-RU"/>
              </w:rPr>
              <w:t>Средства бюджета Московской области</w:t>
            </w:r>
          </w:p>
        </w:tc>
        <w:tc>
          <w:tcPr>
            <w:tcW w:w="1134" w:type="dxa"/>
            <w:tcBorders>
              <w:top w:val="single" w:sz="4" w:space="0" w:color="auto"/>
              <w:left w:val="nil"/>
              <w:bottom w:val="single" w:sz="4" w:space="0" w:color="auto"/>
              <w:right w:val="single" w:sz="4" w:space="0" w:color="auto"/>
            </w:tcBorders>
            <w:shd w:val="clear" w:color="auto" w:fill="auto"/>
            <w:hideMark/>
          </w:tcPr>
          <w:p w:rsidR="00B66C31" w:rsidRPr="00AD3C77" w:rsidRDefault="00B66C31" w:rsidP="00C50A42">
            <w:pPr>
              <w:jc w:val="center"/>
              <w:rPr>
                <w:rFonts w:eastAsiaTheme="minorEastAsia" w:cs="Times New Roman"/>
                <w:sz w:val="20"/>
                <w:szCs w:val="20"/>
                <w:lang w:eastAsia="ru-RU"/>
              </w:rPr>
            </w:pPr>
            <w:r>
              <w:rPr>
                <w:rFonts w:eastAsiaTheme="minorEastAsia" w:cs="Times New Roman"/>
                <w:sz w:val="20"/>
                <w:szCs w:val="20"/>
                <w:lang w:eastAsia="ru-RU"/>
              </w:rPr>
              <w:t>0,00</w:t>
            </w:r>
          </w:p>
        </w:tc>
        <w:tc>
          <w:tcPr>
            <w:tcW w:w="3030" w:type="dxa"/>
            <w:gridSpan w:val="5"/>
            <w:tcBorders>
              <w:top w:val="single" w:sz="4" w:space="0" w:color="auto"/>
              <w:left w:val="nil"/>
              <w:bottom w:val="single" w:sz="4" w:space="0" w:color="auto"/>
              <w:right w:val="single" w:sz="4" w:space="0" w:color="auto"/>
            </w:tcBorders>
            <w:shd w:val="clear" w:color="auto" w:fill="auto"/>
            <w:hideMark/>
          </w:tcPr>
          <w:p w:rsidR="00B66C31" w:rsidRPr="00AD3C77" w:rsidRDefault="00B66C31" w:rsidP="00C50A42">
            <w:pPr>
              <w:jc w:val="center"/>
              <w:rPr>
                <w:rFonts w:eastAsiaTheme="minorEastAsia" w:cs="Times New Roman"/>
                <w:sz w:val="20"/>
                <w:szCs w:val="20"/>
                <w:lang w:eastAsia="ru-RU"/>
              </w:rPr>
            </w:pPr>
            <w:r>
              <w:rPr>
                <w:rFonts w:eastAsiaTheme="minorEastAsia" w:cs="Times New Roman"/>
                <w:sz w:val="20"/>
                <w:szCs w:val="20"/>
                <w:lang w:eastAsia="ru-RU"/>
              </w:rPr>
              <w:t>0,00</w:t>
            </w:r>
          </w:p>
        </w:tc>
        <w:tc>
          <w:tcPr>
            <w:tcW w:w="782" w:type="dxa"/>
            <w:tcBorders>
              <w:top w:val="single" w:sz="4" w:space="0" w:color="auto"/>
              <w:left w:val="nil"/>
              <w:bottom w:val="single" w:sz="4" w:space="0" w:color="auto"/>
              <w:right w:val="single" w:sz="4" w:space="0" w:color="auto"/>
            </w:tcBorders>
            <w:shd w:val="clear" w:color="auto" w:fill="auto"/>
            <w:hideMark/>
          </w:tcPr>
          <w:p w:rsidR="00B66C31" w:rsidRPr="00AD3C77" w:rsidRDefault="00B66C31" w:rsidP="00C50A42">
            <w:pPr>
              <w:jc w:val="center"/>
              <w:rPr>
                <w:rFonts w:eastAsiaTheme="minorEastAsia" w:cs="Times New Roman"/>
                <w:sz w:val="20"/>
                <w:szCs w:val="20"/>
                <w:lang w:eastAsia="ru-RU"/>
              </w:rPr>
            </w:pPr>
            <w:r>
              <w:rPr>
                <w:rFonts w:eastAsiaTheme="minorEastAsia" w:cs="Times New Roman"/>
                <w:sz w:val="20"/>
                <w:szCs w:val="20"/>
                <w:lang w:eastAsia="ru-RU"/>
              </w:rPr>
              <w:t>0,00</w:t>
            </w:r>
          </w:p>
        </w:tc>
        <w:tc>
          <w:tcPr>
            <w:tcW w:w="779" w:type="dxa"/>
            <w:tcBorders>
              <w:top w:val="single" w:sz="4" w:space="0" w:color="auto"/>
              <w:left w:val="nil"/>
              <w:bottom w:val="single" w:sz="4" w:space="0" w:color="auto"/>
              <w:right w:val="single" w:sz="4" w:space="0" w:color="auto"/>
            </w:tcBorders>
            <w:shd w:val="clear" w:color="auto" w:fill="auto"/>
            <w:hideMark/>
          </w:tcPr>
          <w:p w:rsidR="00B66C31" w:rsidRPr="00AD3C77" w:rsidRDefault="00B66C31" w:rsidP="00C50A42">
            <w:pPr>
              <w:jc w:val="center"/>
              <w:rPr>
                <w:rFonts w:eastAsiaTheme="minorEastAsia" w:cs="Times New Roman"/>
                <w:sz w:val="20"/>
                <w:szCs w:val="20"/>
                <w:lang w:eastAsia="ru-RU"/>
              </w:rPr>
            </w:pPr>
            <w:r>
              <w:rPr>
                <w:rFonts w:eastAsiaTheme="minorEastAsia" w:cs="Times New Roman"/>
                <w:sz w:val="20"/>
                <w:szCs w:val="20"/>
                <w:lang w:eastAsia="ru-RU"/>
              </w:rPr>
              <w:t>0,00</w:t>
            </w:r>
          </w:p>
        </w:tc>
        <w:tc>
          <w:tcPr>
            <w:tcW w:w="711" w:type="dxa"/>
            <w:tcBorders>
              <w:top w:val="single" w:sz="4" w:space="0" w:color="auto"/>
              <w:left w:val="nil"/>
              <w:bottom w:val="single" w:sz="4" w:space="0" w:color="auto"/>
              <w:right w:val="single" w:sz="4" w:space="0" w:color="auto"/>
            </w:tcBorders>
            <w:shd w:val="clear" w:color="auto" w:fill="auto"/>
            <w:hideMark/>
          </w:tcPr>
          <w:p w:rsidR="00B66C31" w:rsidRPr="00AD3C77" w:rsidRDefault="00B66C31" w:rsidP="00C50A42">
            <w:pPr>
              <w:jc w:val="center"/>
              <w:rPr>
                <w:rFonts w:eastAsiaTheme="minorEastAsia" w:cs="Times New Roman"/>
                <w:sz w:val="20"/>
                <w:szCs w:val="20"/>
                <w:lang w:eastAsia="ru-RU"/>
              </w:rPr>
            </w:pPr>
            <w:r>
              <w:rPr>
                <w:rFonts w:eastAsiaTheme="minorEastAsia" w:cs="Times New Roman"/>
                <w:sz w:val="20"/>
                <w:szCs w:val="20"/>
                <w:lang w:eastAsia="ru-RU"/>
              </w:rPr>
              <w:t>0,00</w:t>
            </w:r>
          </w:p>
        </w:tc>
        <w:tc>
          <w:tcPr>
            <w:tcW w:w="709" w:type="dxa"/>
            <w:tcBorders>
              <w:top w:val="single" w:sz="4" w:space="0" w:color="auto"/>
              <w:left w:val="nil"/>
              <w:bottom w:val="single" w:sz="4" w:space="0" w:color="auto"/>
              <w:right w:val="single" w:sz="4" w:space="0" w:color="auto"/>
            </w:tcBorders>
            <w:shd w:val="clear" w:color="auto" w:fill="auto"/>
            <w:hideMark/>
          </w:tcPr>
          <w:p w:rsidR="00B66C31" w:rsidRPr="00AD3C77" w:rsidRDefault="00B66C31" w:rsidP="00C50A42">
            <w:pPr>
              <w:rPr>
                <w:rFonts w:eastAsiaTheme="minorEastAsia" w:cs="Times New Roman"/>
                <w:sz w:val="20"/>
                <w:szCs w:val="20"/>
                <w:lang w:eastAsia="ru-RU"/>
              </w:rPr>
            </w:pPr>
            <w:r>
              <w:rPr>
                <w:rFonts w:eastAsiaTheme="minorEastAsia" w:cs="Times New Roman"/>
                <w:sz w:val="20"/>
                <w:szCs w:val="20"/>
                <w:lang w:eastAsia="ru-RU"/>
              </w:rPr>
              <w:t>0,00</w:t>
            </w:r>
          </w:p>
        </w:tc>
        <w:tc>
          <w:tcPr>
            <w:tcW w:w="1984" w:type="dxa"/>
            <w:vMerge/>
            <w:tcBorders>
              <w:left w:val="single" w:sz="4" w:space="0" w:color="auto"/>
              <w:right w:val="single" w:sz="4" w:space="0" w:color="auto"/>
            </w:tcBorders>
            <w:shd w:val="clear" w:color="auto" w:fill="auto"/>
            <w:vAlign w:val="center"/>
            <w:hideMark/>
          </w:tcPr>
          <w:p w:rsidR="00B66C31" w:rsidRPr="00AD3C77" w:rsidRDefault="00B66C31" w:rsidP="00AE50C7">
            <w:pPr>
              <w:jc w:val="both"/>
              <w:rPr>
                <w:rFonts w:eastAsiaTheme="minorEastAsia" w:cs="Times New Roman"/>
                <w:sz w:val="20"/>
                <w:szCs w:val="20"/>
                <w:lang w:eastAsia="ru-RU"/>
              </w:rPr>
            </w:pPr>
          </w:p>
        </w:tc>
      </w:tr>
      <w:tr w:rsidR="00B66C31" w:rsidRPr="00AD3C77" w:rsidTr="001F0AE8">
        <w:trPr>
          <w:trHeight w:val="698"/>
          <w:jc w:val="center"/>
        </w:trPr>
        <w:tc>
          <w:tcPr>
            <w:tcW w:w="567" w:type="dxa"/>
            <w:vMerge/>
            <w:tcBorders>
              <w:left w:val="single" w:sz="4" w:space="0" w:color="auto"/>
              <w:right w:val="single" w:sz="4" w:space="0" w:color="auto"/>
            </w:tcBorders>
            <w:vAlign w:val="center"/>
            <w:hideMark/>
          </w:tcPr>
          <w:p w:rsidR="00B66C31" w:rsidRPr="00AD3C77" w:rsidRDefault="00B66C31" w:rsidP="00C50A42">
            <w:pPr>
              <w:jc w:val="center"/>
              <w:rPr>
                <w:rFonts w:eastAsiaTheme="minorEastAsia" w:cs="Times New Roman"/>
                <w:sz w:val="20"/>
                <w:szCs w:val="20"/>
                <w:lang w:eastAsia="ru-RU"/>
              </w:rPr>
            </w:pPr>
          </w:p>
        </w:tc>
        <w:tc>
          <w:tcPr>
            <w:tcW w:w="3260" w:type="dxa"/>
            <w:vMerge/>
            <w:tcBorders>
              <w:left w:val="single" w:sz="4" w:space="0" w:color="auto"/>
              <w:right w:val="single" w:sz="4" w:space="0" w:color="auto"/>
            </w:tcBorders>
            <w:vAlign w:val="center"/>
            <w:hideMark/>
          </w:tcPr>
          <w:p w:rsidR="00B66C31" w:rsidRPr="00AD3C77" w:rsidRDefault="00B66C31" w:rsidP="00AE50C7">
            <w:pPr>
              <w:jc w:val="both"/>
              <w:rPr>
                <w:rFonts w:eastAsiaTheme="minorEastAsia" w:cs="Times New Roman"/>
                <w:sz w:val="20"/>
                <w:szCs w:val="20"/>
                <w:lang w:eastAsia="ru-RU"/>
              </w:rPr>
            </w:pPr>
          </w:p>
        </w:tc>
        <w:tc>
          <w:tcPr>
            <w:tcW w:w="1134" w:type="dxa"/>
            <w:vMerge/>
            <w:tcBorders>
              <w:left w:val="single" w:sz="4" w:space="0" w:color="auto"/>
              <w:right w:val="single" w:sz="4" w:space="0" w:color="auto"/>
            </w:tcBorders>
            <w:vAlign w:val="center"/>
            <w:hideMark/>
          </w:tcPr>
          <w:p w:rsidR="00B66C31" w:rsidRPr="00AD3C77" w:rsidRDefault="00B66C31" w:rsidP="00C50A42">
            <w:pPr>
              <w:jc w:val="center"/>
              <w:rPr>
                <w:rFonts w:eastAsiaTheme="minorEastAsia" w:cs="Times New Roman"/>
                <w:sz w:val="20"/>
                <w:szCs w:val="20"/>
                <w:lang w:eastAsia="ru-RU"/>
              </w:rPr>
            </w:pPr>
          </w:p>
        </w:tc>
        <w:tc>
          <w:tcPr>
            <w:tcW w:w="1363" w:type="dxa"/>
            <w:tcBorders>
              <w:top w:val="single" w:sz="4" w:space="0" w:color="auto"/>
              <w:left w:val="single" w:sz="4" w:space="0" w:color="auto"/>
              <w:bottom w:val="single" w:sz="4" w:space="0" w:color="auto"/>
              <w:right w:val="single" w:sz="4" w:space="0" w:color="auto"/>
            </w:tcBorders>
            <w:shd w:val="clear" w:color="auto" w:fill="auto"/>
            <w:hideMark/>
          </w:tcPr>
          <w:p w:rsidR="00B66C31" w:rsidRPr="00AD3C77" w:rsidRDefault="00B66C31" w:rsidP="00B66C31">
            <w:pPr>
              <w:rPr>
                <w:rFonts w:eastAsiaTheme="minorEastAsia" w:cs="Times New Roman"/>
                <w:sz w:val="20"/>
                <w:szCs w:val="20"/>
                <w:lang w:eastAsia="ru-RU"/>
              </w:rPr>
            </w:pPr>
            <w:r w:rsidRPr="00AD3C77">
              <w:rPr>
                <w:rFonts w:eastAsiaTheme="minorEastAsia" w:cs="Times New Roman"/>
                <w:sz w:val="20"/>
                <w:szCs w:val="20"/>
                <w:lang w:eastAsia="ru-RU"/>
              </w:rPr>
              <w:t xml:space="preserve">Средства федерального бюджета </w:t>
            </w:r>
          </w:p>
        </w:tc>
        <w:tc>
          <w:tcPr>
            <w:tcW w:w="1134" w:type="dxa"/>
            <w:tcBorders>
              <w:top w:val="single" w:sz="4" w:space="0" w:color="auto"/>
              <w:left w:val="nil"/>
              <w:bottom w:val="single" w:sz="4" w:space="0" w:color="auto"/>
              <w:right w:val="single" w:sz="4" w:space="0" w:color="auto"/>
            </w:tcBorders>
            <w:shd w:val="clear" w:color="auto" w:fill="auto"/>
            <w:hideMark/>
          </w:tcPr>
          <w:p w:rsidR="00B66C31" w:rsidRPr="00AD3C77" w:rsidRDefault="00B66C31" w:rsidP="00C50A42">
            <w:pPr>
              <w:jc w:val="center"/>
              <w:rPr>
                <w:rFonts w:eastAsiaTheme="minorEastAsia" w:cs="Times New Roman"/>
                <w:sz w:val="20"/>
                <w:szCs w:val="20"/>
                <w:lang w:eastAsia="ru-RU"/>
              </w:rPr>
            </w:pPr>
            <w:r>
              <w:rPr>
                <w:rFonts w:eastAsiaTheme="minorEastAsia" w:cs="Times New Roman"/>
                <w:sz w:val="20"/>
                <w:szCs w:val="20"/>
                <w:lang w:eastAsia="ru-RU"/>
              </w:rPr>
              <w:t>0,00</w:t>
            </w:r>
          </w:p>
        </w:tc>
        <w:tc>
          <w:tcPr>
            <w:tcW w:w="3030" w:type="dxa"/>
            <w:gridSpan w:val="5"/>
            <w:tcBorders>
              <w:top w:val="single" w:sz="4" w:space="0" w:color="auto"/>
              <w:left w:val="single" w:sz="4" w:space="0" w:color="auto"/>
              <w:bottom w:val="single" w:sz="4" w:space="0" w:color="auto"/>
              <w:right w:val="single" w:sz="4" w:space="0" w:color="auto"/>
            </w:tcBorders>
            <w:shd w:val="clear" w:color="auto" w:fill="auto"/>
            <w:hideMark/>
          </w:tcPr>
          <w:p w:rsidR="00B66C31" w:rsidRPr="00AD3C77" w:rsidRDefault="00B66C31" w:rsidP="00C50A42">
            <w:pPr>
              <w:jc w:val="center"/>
              <w:rPr>
                <w:rFonts w:eastAsiaTheme="minorEastAsia" w:cs="Times New Roman"/>
                <w:sz w:val="20"/>
                <w:szCs w:val="20"/>
                <w:lang w:eastAsia="ru-RU"/>
              </w:rPr>
            </w:pPr>
            <w:r>
              <w:rPr>
                <w:rFonts w:eastAsiaTheme="minorEastAsia" w:cs="Times New Roman"/>
                <w:sz w:val="20"/>
                <w:szCs w:val="20"/>
                <w:lang w:eastAsia="ru-RU"/>
              </w:rPr>
              <w:t>0,00</w:t>
            </w:r>
          </w:p>
        </w:tc>
        <w:tc>
          <w:tcPr>
            <w:tcW w:w="782" w:type="dxa"/>
            <w:tcBorders>
              <w:top w:val="single" w:sz="4" w:space="0" w:color="auto"/>
              <w:left w:val="single" w:sz="4" w:space="0" w:color="auto"/>
              <w:bottom w:val="single" w:sz="4" w:space="0" w:color="auto"/>
              <w:right w:val="single" w:sz="4" w:space="0" w:color="auto"/>
            </w:tcBorders>
            <w:shd w:val="clear" w:color="auto" w:fill="auto"/>
            <w:hideMark/>
          </w:tcPr>
          <w:p w:rsidR="00B66C31" w:rsidRPr="00AD3C77" w:rsidRDefault="00B66C31" w:rsidP="00C50A42">
            <w:pPr>
              <w:jc w:val="center"/>
              <w:rPr>
                <w:rFonts w:eastAsiaTheme="minorEastAsia" w:cs="Times New Roman"/>
                <w:sz w:val="20"/>
                <w:szCs w:val="20"/>
                <w:lang w:eastAsia="ru-RU"/>
              </w:rPr>
            </w:pPr>
            <w:r>
              <w:rPr>
                <w:rFonts w:eastAsiaTheme="minorEastAsia" w:cs="Times New Roman"/>
                <w:sz w:val="20"/>
                <w:szCs w:val="20"/>
                <w:lang w:eastAsia="ru-RU"/>
              </w:rPr>
              <w:t>0,00</w:t>
            </w:r>
          </w:p>
        </w:tc>
        <w:tc>
          <w:tcPr>
            <w:tcW w:w="779" w:type="dxa"/>
            <w:tcBorders>
              <w:top w:val="single" w:sz="4" w:space="0" w:color="auto"/>
              <w:left w:val="single" w:sz="4" w:space="0" w:color="auto"/>
              <w:bottom w:val="single" w:sz="4" w:space="0" w:color="auto"/>
              <w:right w:val="single" w:sz="4" w:space="0" w:color="auto"/>
            </w:tcBorders>
            <w:shd w:val="clear" w:color="auto" w:fill="auto"/>
            <w:hideMark/>
          </w:tcPr>
          <w:p w:rsidR="00B66C31" w:rsidRPr="00AD3C77" w:rsidRDefault="00B66C31" w:rsidP="00C50A42">
            <w:pPr>
              <w:jc w:val="center"/>
              <w:rPr>
                <w:rFonts w:eastAsiaTheme="minorEastAsia" w:cs="Times New Roman"/>
                <w:sz w:val="20"/>
                <w:szCs w:val="20"/>
                <w:lang w:eastAsia="ru-RU"/>
              </w:rPr>
            </w:pPr>
            <w:r>
              <w:rPr>
                <w:rFonts w:eastAsiaTheme="minorEastAsia" w:cs="Times New Roman"/>
                <w:sz w:val="20"/>
                <w:szCs w:val="20"/>
                <w:lang w:eastAsia="ru-RU"/>
              </w:rPr>
              <w:t>0,00</w:t>
            </w:r>
          </w:p>
        </w:tc>
        <w:tc>
          <w:tcPr>
            <w:tcW w:w="711" w:type="dxa"/>
            <w:tcBorders>
              <w:top w:val="single" w:sz="4" w:space="0" w:color="auto"/>
              <w:left w:val="single" w:sz="4" w:space="0" w:color="auto"/>
              <w:bottom w:val="single" w:sz="4" w:space="0" w:color="auto"/>
              <w:right w:val="single" w:sz="4" w:space="0" w:color="auto"/>
            </w:tcBorders>
            <w:shd w:val="clear" w:color="auto" w:fill="auto"/>
            <w:hideMark/>
          </w:tcPr>
          <w:p w:rsidR="00B66C31" w:rsidRPr="00AD3C77" w:rsidRDefault="00B66C31" w:rsidP="00C50A42">
            <w:pPr>
              <w:jc w:val="center"/>
              <w:rPr>
                <w:rFonts w:eastAsiaTheme="minorEastAsia" w:cs="Times New Roman"/>
                <w:sz w:val="20"/>
                <w:szCs w:val="20"/>
                <w:lang w:eastAsia="ru-RU"/>
              </w:rPr>
            </w:pPr>
            <w:r>
              <w:rPr>
                <w:rFonts w:eastAsiaTheme="minorEastAsia" w:cs="Times New Roman"/>
                <w:sz w:val="20"/>
                <w:szCs w:val="20"/>
                <w:lang w:eastAsia="ru-RU"/>
              </w:rPr>
              <w:t>0,00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B66C31" w:rsidRPr="00AD3C77" w:rsidRDefault="00B66C31" w:rsidP="00C50A42">
            <w:pPr>
              <w:jc w:val="center"/>
              <w:rPr>
                <w:rFonts w:eastAsiaTheme="minorEastAsia" w:cs="Times New Roman"/>
                <w:sz w:val="20"/>
                <w:szCs w:val="20"/>
                <w:lang w:eastAsia="ru-RU"/>
              </w:rPr>
            </w:pPr>
            <w:r>
              <w:rPr>
                <w:rFonts w:eastAsiaTheme="minorEastAsia" w:cs="Times New Roman"/>
                <w:sz w:val="20"/>
                <w:szCs w:val="20"/>
                <w:lang w:eastAsia="ru-RU"/>
              </w:rPr>
              <w:t>0,00</w:t>
            </w:r>
          </w:p>
        </w:tc>
        <w:tc>
          <w:tcPr>
            <w:tcW w:w="1984" w:type="dxa"/>
            <w:vMerge/>
            <w:tcBorders>
              <w:left w:val="single" w:sz="4" w:space="0" w:color="auto"/>
              <w:right w:val="single" w:sz="4" w:space="0" w:color="auto"/>
            </w:tcBorders>
            <w:shd w:val="clear" w:color="auto" w:fill="auto"/>
            <w:vAlign w:val="center"/>
            <w:hideMark/>
          </w:tcPr>
          <w:p w:rsidR="00B66C31" w:rsidRPr="00AD3C77" w:rsidRDefault="00B66C31" w:rsidP="00AE50C7">
            <w:pPr>
              <w:jc w:val="both"/>
              <w:rPr>
                <w:rFonts w:eastAsiaTheme="minorEastAsia" w:cs="Times New Roman"/>
                <w:sz w:val="20"/>
                <w:szCs w:val="20"/>
                <w:lang w:eastAsia="ru-RU"/>
              </w:rPr>
            </w:pPr>
          </w:p>
        </w:tc>
      </w:tr>
      <w:tr w:rsidR="00B66C31" w:rsidRPr="00AD3C77" w:rsidTr="001F0AE8">
        <w:trPr>
          <w:trHeight w:val="978"/>
          <w:jc w:val="center"/>
        </w:trPr>
        <w:tc>
          <w:tcPr>
            <w:tcW w:w="567" w:type="dxa"/>
            <w:vMerge/>
            <w:tcBorders>
              <w:left w:val="single" w:sz="4" w:space="0" w:color="auto"/>
              <w:right w:val="single" w:sz="4" w:space="0" w:color="auto"/>
            </w:tcBorders>
            <w:vAlign w:val="center"/>
            <w:hideMark/>
          </w:tcPr>
          <w:p w:rsidR="00B66C31" w:rsidRPr="00AD3C77" w:rsidRDefault="00B66C31" w:rsidP="00C50A42">
            <w:pPr>
              <w:jc w:val="center"/>
              <w:rPr>
                <w:rFonts w:eastAsiaTheme="minorEastAsia" w:cs="Times New Roman"/>
                <w:sz w:val="20"/>
                <w:szCs w:val="20"/>
                <w:lang w:eastAsia="ru-RU"/>
              </w:rPr>
            </w:pPr>
          </w:p>
        </w:tc>
        <w:tc>
          <w:tcPr>
            <w:tcW w:w="3260" w:type="dxa"/>
            <w:vMerge/>
            <w:tcBorders>
              <w:left w:val="single" w:sz="4" w:space="0" w:color="auto"/>
              <w:right w:val="single" w:sz="4" w:space="0" w:color="auto"/>
            </w:tcBorders>
            <w:vAlign w:val="center"/>
            <w:hideMark/>
          </w:tcPr>
          <w:p w:rsidR="00B66C31" w:rsidRPr="00AD3C77" w:rsidRDefault="00B66C31" w:rsidP="00AE50C7">
            <w:pPr>
              <w:jc w:val="both"/>
              <w:rPr>
                <w:rFonts w:eastAsiaTheme="minorEastAsia" w:cs="Times New Roman"/>
                <w:sz w:val="20"/>
                <w:szCs w:val="20"/>
                <w:lang w:eastAsia="ru-RU"/>
              </w:rPr>
            </w:pPr>
          </w:p>
        </w:tc>
        <w:tc>
          <w:tcPr>
            <w:tcW w:w="1134" w:type="dxa"/>
            <w:vMerge/>
            <w:tcBorders>
              <w:left w:val="single" w:sz="4" w:space="0" w:color="auto"/>
              <w:right w:val="single" w:sz="4" w:space="0" w:color="auto"/>
            </w:tcBorders>
            <w:vAlign w:val="center"/>
            <w:hideMark/>
          </w:tcPr>
          <w:p w:rsidR="00B66C31" w:rsidRPr="00AD3C77" w:rsidRDefault="00B66C31" w:rsidP="00C50A42">
            <w:pPr>
              <w:jc w:val="center"/>
              <w:rPr>
                <w:rFonts w:eastAsiaTheme="minorEastAsia" w:cs="Times New Roman"/>
                <w:sz w:val="20"/>
                <w:szCs w:val="20"/>
                <w:lang w:eastAsia="ru-RU"/>
              </w:rPr>
            </w:pPr>
          </w:p>
        </w:tc>
        <w:tc>
          <w:tcPr>
            <w:tcW w:w="1363" w:type="dxa"/>
            <w:tcBorders>
              <w:top w:val="single" w:sz="4" w:space="0" w:color="auto"/>
              <w:left w:val="single" w:sz="4" w:space="0" w:color="auto"/>
              <w:bottom w:val="single" w:sz="4" w:space="0" w:color="auto"/>
              <w:right w:val="single" w:sz="4" w:space="0" w:color="auto"/>
            </w:tcBorders>
            <w:shd w:val="clear" w:color="auto" w:fill="auto"/>
            <w:hideMark/>
          </w:tcPr>
          <w:p w:rsidR="00B66C31" w:rsidRPr="00AD3C77" w:rsidRDefault="00B66C31" w:rsidP="00B66C31">
            <w:pPr>
              <w:rPr>
                <w:rFonts w:eastAsiaTheme="minorEastAsia" w:cs="Times New Roman"/>
                <w:sz w:val="20"/>
                <w:szCs w:val="20"/>
                <w:lang w:eastAsia="ru-RU"/>
              </w:rPr>
            </w:pPr>
            <w:r w:rsidRPr="00AD3C77">
              <w:rPr>
                <w:rFonts w:eastAsiaTheme="minorEastAsia" w:cs="Times New Roman"/>
                <w:sz w:val="20"/>
                <w:szCs w:val="20"/>
                <w:lang w:eastAsia="ru-RU"/>
              </w:rPr>
              <w:t>Средства бюджет</w:t>
            </w:r>
            <w:r>
              <w:rPr>
                <w:rFonts w:eastAsiaTheme="minorEastAsia" w:cs="Times New Roman"/>
                <w:sz w:val="20"/>
                <w:szCs w:val="20"/>
                <w:lang w:eastAsia="ru-RU"/>
              </w:rPr>
              <w:t>а городского округа</w:t>
            </w:r>
          </w:p>
        </w:tc>
        <w:tc>
          <w:tcPr>
            <w:tcW w:w="1134" w:type="dxa"/>
            <w:tcBorders>
              <w:top w:val="single" w:sz="4" w:space="0" w:color="auto"/>
              <w:left w:val="nil"/>
              <w:bottom w:val="single" w:sz="4" w:space="0" w:color="auto"/>
              <w:right w:val="single" w:sz="4" w:space="0" w:color="auto"/>
            </w:tcBorders>
            <w:shd w:val="clear" w:color="auto" w:fill="auto"/>
            <w:hideMark/>
          </w:tcPr>
          <w:p w:rsidR="00B66C31" w:rsidRPr="00AD3C77" w:rsidRDefault="00B66C31" w:rsidP="00C50A42">
            <w:pPr>
              <w:jc w:val="center"/>
              <w:rPr>
                <w:rFonts w:eastAsiaTheme="minorEastAsia" w:cs="Times New Roman"/>
                <w:sz w:val="20"/>
                <w:szCs w:val="20"/>
                <w:lang w:eastAsia="ru-RU"/>
              </w:rPr>
            </w:pPr>
            <w:r>
              <w:rPr>
                <w:rFonts w:eastAsiaTheme="minorEastAsia" w:cs="Times New Roman"/>
                <w:sz w:val="20"/>
                <w:szCs w:val="20"/>
                <w:lang w:eastAsia="ru-RU"/>
              </w:rPr>
              <w:t>0,00</w:t>
            </w:r>
          </w:p>
        </w:tc>
        <w:tc>
          <w:tcPr>
            <w:tcW w:w="3030" w:type="dxa"/>
            <w:gridSpan w:val="5"/>
            <w:tcBorders>
              <w:top w:val="single" w:sz="4" w:space="0" w:color="auto"/>
              <w:left w:val="single" w:sz="4" w:space="0" w:color="auto"/>
              <w:bottom w:val="single" w:sz="4" w:space="0" w:color="auto"/>
              <w:right w:val="single" w:sz="4" w:space="0" w:color="auto"/>
            </w:tcBorders>
            <w:shd w:val="clear" w:color="auto" w:fill="auto"/>
            <w:hideMark/>
          </w:tcPr>
          <w:p w:rsidR="00B66C31" w:rsidRPr="00AD3C77" w:rsidRDefault="00B66C31" w:rsidP="00C50A42">
            <w:pPr>
              <w:jc w:val="center"/>
              <w:rPr>
                <w:rFonts w:eastAsiaTheme="minorEastAsia" w:cs="Times New Roman"/>
                <w:sz w:val="20"/>
                <w:szCs w:val="20"/>
                <w:lang w:eastAsia="ru-RU"/>
              </w:rPr>
            </w:pPr>
            <w:r>
              <w:rPr>
                <w:rFonts w:eastAsiaTheme="minorEastAsia" w:cs="Times New Roman"/>
                <w:sz w:val="20"/>
                <w:szCs w:val="20"/>
                <w:lang w:eastAsia="ru-RU"/>
              </w:rPr>
              <w:t>0,00</w:t>
            </w:r>
          </w:p>
        </w:tc>
        <w:tc>
          <w:tcPr>
            <w:tcW w:w="782" w:type="dxa"/>
            <w:tcBorders>
              <w:top w:val="single" w:sz="4" w:space="0" w:color="auto"/>
              <w:left w:val="single" w:sz="4" w:space="0" w:color="auto"/>
              <w:bottom w:val="single" w:sz="4" w:space="0" w:color="auto"/>
              <w:right w:val="single" w:sz="4" w:space="0" w:color="auto"/>
            </w:tcBorders>
            <w:shd w:val="clear" w:color="auto" w:fill="auto"/>
            <w:hideMark/>
          </w:tcPr>
          <w:p w:rsidR="00B66C31" w:rsidRPr="00AD3C77" w:rsidRDefault="00B66C31" w:rsidP="00C50A42">
            <w:pPr>
              <w:jc w:val="center"/>
              <w:rPr>
                <w:rFonts w:eastAsiaTheme="minorEastAsia" w:cs="Times New Roman"/>
                <w:sz w:val="20"/>
                <w:szCs w:val="20"/>
                <w:lang w:eastAsia="ru-RU"/>
              </w:rPr>
            </w:pPr>
            <w:r>
              <w:rPr>
                <w:rFonts w:eastAsiaTheme="minorEastAsia" w:cs="Times New Roman"/>
                <w:sz w:val="20"/>
                <w:szCs w:val="20"/>
                <w:lang w:eastAsia="ru-RU"/>
              </w:rPr>
              <w:t>0,00</w:t>
            </w:r>
          </w:p>
        </w:tc>
        <w:tc>
          <w:tcPr>
            <w:tcW w:w="779" w:type="dxa"/>
            <w:tcBorders>
              <w:top w:val="single" w:sz="4" w:space="0" w:color="auto"/>
              <w:left w:val="single" w:sz="4" w:space="0" w:color="auto"/>
              <w:bottom w:val="single" w:sz="4" w:space="0" w:color="auto"/>
              <w:right w:val="single" w:sz="4" w:space="0" w:color="auto"/>
            </w:tcBorders>
            <w:shd w:val="clear" w:color="auto" w:fill="auto"/>
            <w:hideMark/>
          </w:tcPr>
          <w:p w:rsidR="00B66C31" w:rsidRPr="00AD3C77" w:rsidRDefault="00B66C31" w:rsidP="00C50A42">
            <w:pPr>
              <w:jc w:val="center"/>
              <w:rPr>
                <w:rFonts w:eastAsiaTheme="minorEastAsia" w:cs="Times New Roman"/>
                <w:sz w:val="20"/>
                <w:szCs w:val="20"/>
                <w:lang w:eastAsia="ru-RU"/>
              </w:rPr>
            </w:pPr>
            <w:r>
              <w:rPr>
                <w:rFonts w:eastAsiaTheme="minorEastAsia" w:cs="Times New Roman"/>
                <w:sz w:val="20"/>
                <w:szCs w:val="20"/>
                <w:lang w:eastAsia="ru-RU"/>
              </w:rPr>
              <w:t>0,00</w:t>
            </w:r>
          </w:p>
        </w:tc>
        <w:tc>
          <w:tcPr>
            <w:tcW w:w="711" w:type="dxa"/>
            <w:tcBorders>
              <w:top w:val="single" w:sz="4" w:space="0" w:color="auto"/>
              <w:left w:val="single" w:sz="4" w:space="0" w:color="auto"/>
              <w:bottom w:val="single" w:sz="4" w:space="0" w:color="auto"/>
              <w:right w:val="single" w:sz="4" w:space="0" w:color="auto"/>
            </w:tcBorders>
            <w:shd w:val="clear" w:color="auto" w:fill="auto"/>
            <w:hideMark/>
          </w:tcPr>
          <w:p w:rsidR="00B66C31" w:rsidRPr="00AD3C77" w:rsidRDefault="00B66C31" w:rsidP="00C50A42">
            <w:pPr>
              <w:jc w:val="center"/>
              <w:rPr>
                <w:rFonts w:eastAsiaTheme="minorEastAsia" w:cs="Times New Roman"/>
                <w:sz w:val="20"/>
                <w:szCs w:val="20"/>
                <w:lang w:eastAsia="ru-RU"/>
              </w:rPr>
            </w:pPr>
            <w:r>
              <w:rPr>
                <w:rFonts w:eastAsiaTheme="minorEastAsia" w:cs="Times New Roman"/>
                <w:sz w:val="20"/>
                <w:szCs w:val="20"/>
                <w:lang w:eastAsia="ru-RU"/>
              </w:rPr>
              <w:t>0,00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B66C31" w:rsidRPr="00AD3C77" w:rsidRDefault="00B66C31" w:rsidP="00C50A42">
            <w:pPr>
              <w:jc w:val="center"/>
              <w:rPr>
                <w:rFonts w:eastAsiaTheme="minorEastAsia" w:cs="Times New Roman"/>
                <w:sz w:val="20"/>
                <w:szCs w:val="20"/>
                <w:lang w:eastAsia="ru-RU"/>
              </w:rPr>
            </w:pPr>
            <w:r>
              <w:rPr>
                <w:rFonts w:eastAsiaTheme="minorEastAsia" w:cs="Times New Roman"/>
                <w:sz w:val="20"/>
                <w:szCs w:val="20"/>
                <w:lang w:eastAsia="ru-RU"/>
              </w:rPr>
              <w:t>0,00</w:t>
            </w:r>
          </w:p>
        </w:tc>
        <w:tc>
          <w:tcPr>
            <w:tcW w:w="1984" w:type="dxa"/>
            <w:vMerge/>
            <w:tcBorders>
              <w:left w:val="single" w:sz="4" w:space="0" w:color="auto"/>
              <w:right w:val="single" w:sz="4" w:space="0" w:color="auto"/>
            </w:tcBorders>
            <w:shd w:val="clear" w:color="auto" w:fill="auto"/>
            <w:vAlign w:val="center"/>
            <w:hideMark/>
          </w:tcPr>
          <w:p w:rsidR="00B66C31" w:rsidRPr="00AD3C77" w:rsidRDefault="00B66C31" w:rsidP="00AE50C7">
            <w:pPr>
              <w:jc w:val="both"/>
              <w:rPr>
                <w:rFonts w:eastAsiaTheme="minorEastAsia" w:cs="Times New Roman"/>
                <w:sz w:val="20"/>
                <w:szCs w:val="20"/>
                <w:lang w:eastAsia="ru-RU"/>
              </w:rPr>
            </w:pPr>
          </w:p>
        </w:tc>
      </w:tr>
      <w:tr w:rsidR="00B66C31" w:rsidRPr="00AD3C77" w:rsidTr="001F0AE8">
        <w:trPr>
          <w:trHeight w:val="581"/>
          <w:jc w:val="center"/>
        </w:trPr>
        <w:tc>
          <w:tcPr>
            <w:tcW w:w="567" w:type="dxa"/>
            <w:vMerge/>
            <w:tcBorders>
              <w:left w:val="single" w:sz="4" w:space="0" w:color="auto"/>
              <w:right w:val="single" w:sz="4" w:space="0" w:color="auto"/>
            </w:tcBorders>
            <w:vAlign w:val="center"/>
          </w:tcPr>
          <w:p w:rsidR="00B66C31" w:rsidRPr="00AD3C77" w:rsidRDefault="00B66C31" w:rsidP="00C50A42">
            <w:pPr>
              <w:jc w:val="center"/>
              <w:rPr>
                <w:rFonts w:eastAsiaTheme="minorEastAsia" w:cs="Times New Roman"/>
                <w:sz w:val="20"/>
                <w:szCs w:val="20"/>
                <w:lang w:eastAsia="ru-RU"/>
              </w:rPr>
            </w:pPr>
          </w:p>
        </w:tc>
        <w:tc>
          <w:tcPr>
            <w:tcW w:w="3260" w:type="dxa"/>
            <w:vMerge/>
            <w:tcBorders>
              <w:left w:val="single" w:sz="4" w:space="0" w:color="auto"/>
              <w:bottom w:val="single" w:sz="4" w:space="0" w:color="auto"/>
              <w:right w:val="single" w:sz="4" w:space="0" w:color="auto"/>
            </w:tcBorders>
            <w:vAlign w:val="center"/>
          </w:tcPr>
          <w:p w:rsidR="00B66C31" w:rsidRPr="00AD3C77" w:rsidRDefault="00B66C31" w:rsidP="00AE50C7">
            <w:pPr>
              <w:jc w:val="both"/>
              <w:rPr>
                <w:rFonts w:eastAsiaTheme="minorEastAsia" w:cs="Times New Roman"/>
                <w:sz w:val="20"/>
                <w:szCs w:val="20"/>
                <w:lang w:eastAsia="ru-RU"/>
              </w:rPr>
            </w:pPr>
          </w:p>
        </w:tc>
        <w:tc>
          <w:tcPr>
            <w:tcW w:w="1134" w:type="dxa"/>
            <w:vMerge/>
            <w:tcBorders>
              <w:left w:val="single" w:sz="4" w:space="0" w:color="auto"/>
              <w:bottom w:val="single" w:sz="4" w:space="0" w:color="auto"/>
              <w:right w:val="single" w:sz="4" w:space="0" w:color="auto"/>
            </w:tcBorders>
            <w:vAlign w:val="center"/>
          </w:tcPr>
          <w:p w:rsidR="00B66C31" w:rsidRPr="00AD3C77" w:rsidRDefault="00B66C31" w:rsidP="00C50A42">
            <w:pPr>
              <w:jc w:val="center"/>
              <w:rPr>
                <w:rFonts w:eastAsiaTheme="minorEastAsia" w:cs="Times New Roman"/>
                <w:sz w:val="20"/>
                <w:szCs w:val="20"/>
                <w:lang w:eastAsia="ru-RU"/>
              </w:rPr>
            </w:pPr>
          </w:p>
        </w:tc>
        <w:tc>
          <w:tcPr>
            <w:tcW w:w="1363" w:type="dxa"/>
            <w:tcBorders>
              <w:top w:val="single" w:sz="4" w:space="0" w:color="auto"/>
              <w:left w:val="single" w:sz="4" w:space="0" w:color="auto"/>
              <w:bottom w:val="single" w:sz="4" w:space="0" w:color="auto"/>
              <w:right w:val="single" w:sz="4" w:space="0" w:color="auto"/>
            </w:tcBorders>
            <w:shd w:val="clear" w:color="auto" w:fill="auto"/>
          </w:tcPr>
          <w:p w:rsidR="001F0AE8" w:rsidRPr="00AD3C77" w:rsidRDefault="00B66C31" w:rsidP="001F0AE8">
            <w:pPr>
              <w:rPr>
                <w:rFonts w:eastAsiaTheme="minorEastAsia" w:cs="Times New Roman"/>
                <w:sz w:val="20"/>
                <w:szCs w:val="20"/>
                <w:lang w:eastAsia="ru-RU"/>
              </w:rPr>
            </w:pPr>
            <w:r w:rsidRPr="00AD3C77">
              <w:rPr>
                <w:rFonts w:eastAsiaTheme="minorEastAsia" w:cs="Times New Roman"/>
                <w:sz w:val="20"/>
                <w:szCs w:val="20"/>
                <w:lang w:eastAsia="ru-RU"/>
              </w:rPr>
              <w:t>Внебюджетные средства</w:t>
            </w:r>
          </w:p>
        </w:tc>
        <w:tc>
          <w:tcPr>
            <w:tcW w:w="1134" w:type="dxa"/>
            <w:tcBorders>
              <w:top w:val="single" w:sz="4" w:space="0" w:color="auto"/>
              <w:left w:val="nil"/>
              <w:bottom w:val="single" w:sz="4" w:space="0" w:color="auto"/>
              <w:right w:val="single" w:sz="4" w:space="0" w:color="auto"/>
            </w:tcBorders>
            <w:shd w:val="clear" w:color="auto" w:fill="auto"/>
          </w:tcPr>
          <w:p w:rsidR="00B66C31" w:rsidRPr="00AD3C77" w:rsidRDefault="00B66C31" w:rsidP="00C50A42">
            <w:pPr>
              <w:jc w:val="center"/>
              <w:rPr>
                <w:rFonts w:eastAsiaTheme="minorEastAsia" w:cs="Times New Roman"/>
                <w:sz w:val="20"/>
                <w:szCs w:val="20"/>
                <w:lang w:eastAsia="ru-RU"/>
              </w:rPr>
            </w:pPr>
            <w:r>
              <w:rPr>
                <w:rFonts w:eastAsiaTheme="minorEastAsia" w:cs="Times New Roman"/>
                <w:sz w:val="20"/>
                <w:szCs w:val="20"/>
                <w:lang w:eastAsia="ru-RU"/>
              </w:rPr>
              <w:t>0,00</w:t>
            </w:r>
          </w:p>
        </w:tc>
        <w:tc>
          <w:tcPr>
            <w:tcW w:w="3030" w:type="dxa"/>
            <w:gridSpan w:val="5"/>
            <w:tcBorders>
              <w:top w:val="single" w:sz="4" w:space="0" w:color="auto"/>
              <w:left w:val="nil"/>
              <w:bottom w:val="single" w:sz="4" w:space="0" w:color="auto"/>
              <w:right w:val="single" w:sz="4" w:space="0" w:color="auto"/>
            </w:tcBorders>
            <w:shd w:val="clear" w:color="auto" w:fill="auto"/>
          </w:tcPr>
          <w:p w:rsidR="00B66C31" w:rsidRPr="00AD3C77" w:rsidRDefault="00B66C31" w:rsidP="00C50A42">
            <w:pPr>
              <w:jc w:val="center"/>
              <w:rPr>
                <w:rFonts w:eastAsiaTheme="minorEastAsia" w:cs="Times New Roman"/>
                <w:sz w:val="20"/>
                <w:szCs w:val="20"/>
                <w:lang w:eastAsia="ru-RU"/>
              </w:rPr>
            </w:pPr>
            <w:r>
              <w:rPr>
                <w:rFonts w:eastAsiaTheme="minorEastAsia" w:cs="Times New Roman"/>
                <w:sz w:val="20"/>
                <w:szCs w:val="20"/>
                <w:lang w:eastAsia="ru-RU"/>
              </w:rPr>
              <w:t>0,00</w:t>
            </w:r>
          </w:p>
        </w:tc>
        <w:tc>
          <w:tcPr>
            <w:tcW w:w="782" w:type="dxa"/>
            <w:tcBorders>
              <w:top w:val="single" w:sz="4" w:space="0" w:color="auto"/>
              <w:left w:val="nil"/>
              <w:bottom w:val="single" w:sz="4" w:space="0" w:color="auto"/>
              <w:right w:val="single" w:sz="4" w:space="0" w:color="auto"/>
            </w:tcBorders>
            <w:shd w:val="clear" w:color="auto" w:fill="auto"/>
          </w:tcPr>
          <w:p w:rsidR="00B66C31" w:rsidRPr="00AD3C77" w:rsidRDefault="00B66C31" w:rsidP="00C50A42">
            <w:pPr>
              <w:jc w:val="center"/>
              <w:rPr>
                <w:rFonts w:eastAsiaTheme="minorEastAsia" w:cs="Times New Roman"/>
                <w:sz w:val="20"/>
                <w:szCs w:val="20"/>
                <w:lang w:eastAsia="ru-RU"/>
              </w:rPr>
            </w:pPr>
            <w:r>
              <w:rPr>
                <w:rFonts w:eastAsiaTheme="minorEastAsia" w:cs="Times New Roman"/>
                <w:sz w:val="20"/>
                <w:szCs w:val="20"/>
                <w:lang w:eastAsia="ru-RU"/>
              </w:rPr>
              <w:t>0,00</w:t>
            </w:r>
          </w:p>
        </w:tc>
        <w:tc>
          <w:tcPr>
            <w:tcW w:w="779" w:type="dxa"/>
            <w:tcBorders>
              <w:top w:val="single" w:sz="4" w:space="0" w:color="auto"/>
              <w:left w:val="nil"/>
              <w:bottom w:val="single" w:sz="4" w:space="0" w:color="auto"/>
              <w:right w:val="single" w:sz="4" w:space="0" w:color="auto"/>
            </w:tcBorders>
            <w:shd w:val="clear" w:color="auto" w:fill="auto"/>
          </w:tcPr>
          <w:p w:rsidR="00B66C31" w:rsidRPr="00AD3C77" w:rsidRDefault="00B66C31" w:rsidP="00C50A42">
            <w:pPr>
              <w:jc w:val="center"/>
              <w:rPr>
                <w:rFonts w:eastAsiaTheme="minorEastAsia" w:cs="Times New Roman"/>
                <w:sz w:val="20"/>
                <w:szCs w:val="20"/>
                <w:lang w:eastAsia="ru-RU"/>
              </w:rPr>
            </w:pPr>
            <w:r>
              <w:rPr>
                <w:rFonts w:eastAsiaTheme="minorEastAsia" w:cs="Times New Roman"/>
                <w:sz w:val="20"/>
                <w:szCs w:val="20"/>
                <w:lang w:eastAsia="ru-RU"/>
              </w:rPr>
              <w:t>0,00</w:t>
            </w:r>
          </w:p>
        </w:tc>
        <w:tc>
          <w:tcPr>
            <w:tcW w:w="711" w:type="dxa"/>
            <w:tcBorders>
              <w:top w:val="single" w:sz="4" w:space="0" w:color="auto"/>
              <w:left w:val="nil"/>
              <w:bottom w:val="single" w:sz="4" w:space="0" w:color="auto"/>
              <w:right w:val="single" w:sz="4" w:space="0" w:color="auto"/>
            </w:tcBorders>
            <w:shd w:val="clear" w:color="auto" w:fill="auto"/>
          </w:tcPr>
          <w:p w:rsidR="00B66C31" w:rsidRPr="00AD3C77" w:rsidRDefault="00B66C31" w:rsidP="00C50A42">
            <w:pPr>
              <w:jc w:val="center"/>
              <w:rPr>
                <w:rFonts w:eastAsiaTheme="minorEastAsia" w:cs="Times New Roman"/>
                <w:sz w:val="20"/>
                <w:szCs w:val="20"/>
                <w:lang w:eastAsia="ru-RU"/>
              </w:rPr>
            </w:pPr>
            <w:r>
              <w:rPr>
                <w:rFonts w:eastAsiaTheme="minorEastAsia" w:cs="Times New Roman"/>
                <w:sz w:val="20"/>
                <w:szCs w:val="20"/>
                <w:lang w:eastAsia="ru-RU"/>
              </w:rPr>
              <w:t>0,00</w:t>
            </w:r>
          </w:p>
        </w:tc>
        <w:tc>
          <w:tcPr>
            <w:tcW w:w="709" w:type="dxa"/>
            <w:tcBorders>
              <w:top w:val="single" w:sz="4" w:space="0" w:color="auto"/>
              <w:left w:val="nil"/>
              <w:bottom w:val="single" w:sz="4" w:space="0" w:color="auto"/>
              <w:right w:val="single" w:sz="4" w:space="0" w:color="auto"/>
            </w:tcBorders>
            <w:shd w:val="clear" w:color="auto" w:fill="auto"/>
          </w:tcPr>
          <w:p w:rsidR="00B66C31" w:rsidRPr="00AD3C77" w:rsidRDefault="00B66C31" w:rsidP="00C50A42">
            <w:pPr>
              <w:jc w:val="center"/>
              <w:rPr>
                <w:rFonts w:eastAsiaTheme="minorEastAsia" w:cs="Times New Roman"/>
                <w:sz w:val="20"/>
                <w:szCs w:val="20"/>
                <w:lang w:eastAsia="ru-RU"/>
              </w:rPr>
            </w:pPr>
            <w:r>
              <w:rPr>
                <w:rFonts w:eastAsiaTheme="minorEastAsia" w:cs="Times New Roman"/>
                <w:sz w:val="20"/>
                <w:szCs w:val="20"/>
                <w:lang w:eastAsia="ru-RU"/>
              </w:rPr>
              <w:t>0,00</w:t>
            </w:r>
          </w:p>
        </w:tc>
        <w:tc>
          <w:tcPr>
            <w:tcW w:w="1984" w:type="dxa"/>
            <w:vMerge/>
            <w:tcBorders>
              <w:left w:val="single" w:sz="4" w:space="0" w:color="auto"/>
              <w:bottom w:val="single" w:sz="4" w:space="0" w:color="auto"/>
              <w:right w:val="single" w:sz="4" w:space="0" w:color="auto"/>
            </w:tcBorders>
            <w:shd w:val="clear" w:color="auto" w:fill="auto"/>
          </w:tcPr>
          <w:p w:rsidR="00B66C31" w:rsidRPr="00AD3C77" w:rsidRDefault="00B66C31" w:rsidP="00AE50C7">
            <w:pPr>
              <w:jc w:val="both"/>
              <w:rPr>
                <w:rFonts w:eastAsiaTheme="minorEastAsia" w:cs="Times New Roman"/>
                <w:sz w:val="20"/>
                <w:szCs w:val="20"/>
                <w:lang w:eastAsia="ru-RU"/>
              </w:rPr>
            </w:pPr>
          </w:p>
        </w:tc>
      </w:tr>
      <w:tr w:rsidR="00B66C31" w:rsidRPr="00AD3C77" w:rsidTr="001F0AE8">
        <w:trPr>
          <w:trHeight w:val="70"/>
          <w:jc w:val="center"/>
        </w:trPr>
        <w:tc>
          <w:tcPr>
            <w:tcW w:w="567" w:type="dxa"/>
            <w:vMerge/>
            <w:tcBorders>
              <w:left w:val="single" w:sz="4" w:space="0" w:color="auto"/>
              <w:right w:val="single" w:sz="4" w:space="0" w:color="auto"/>
            </w:tcBorders>
            <w:vAlign w:val="center"/>
            <w:hideMark/>
          </w:tcPr>
          <w:p w:rsidR="00B66C31" w:rsidRPr="00AD3C77" w:rsidRDefault="00B66C31" w:rsidP="00C50A42">
            <w:pPr>
              <w:jc w:val="center"/>
              <w:rPr>
                <w:rFonts w:eastAsiaTheme="minorEastAsia" w:cs="Times New Roman"/>
                <w:sz w:val="20"/>
                <w:szCs w:val="20"/>
                <w:lang w:eastAsia="ru-RU"/>
              </w:rPr>
            </w:pPr>
          </w:p>
        </w:tc>
        <w:tc>
          <w:tcPr>
            <w:tcW w:w="3260" w:type="dxa"/>
            <w:vMerge w:val="restart"/>
            <w:tcBorders>
              <w:top w:val="single" w:sz="4" w:space="0" w:color="auto"/>
              <w:left w:val="single" w:sz="4" w:space="0" w:color="auto"/>
              <w:right w:val="single" w:sz="4" w:space="0" w:color="auto"/>
            </w:tcBorders>
            <w:shd w:val="clear" w:color="auto" w:fill="auto"/>
            <w:hideMark/>
          </w:tcPr>
          <w:p w:rsidR="00B66C31" w:rsidRPr="007B5F3B" w:rsidRDefault="00B66C31" w:rsidP="00AE50C7">
            <w:pPr>
              <w:jc w:val="both"/>
              <w:rPr>
                <w:rFonts w:eastAsiaTheme="minorEastAsia" w:cs="Times New Roman"/>
                <w:sz w:val="20"/>
                <w:szCs w:val="20"/>
                <w:lang w:eastAsia="ru-RU"/>
              </w:rPr>
            </w:pPr>
            <w:r w:rsidRPr="007B5F3B">
              <w:rPr>
                <w:rFonts w:eastAsia="Times New Roman"/>
                <w:color w:val="000000" w:themeColor="text1"/>
                <w:sz w:val="20"/>
                <w:szCs w:val="20"/>
                <w:lang w:eastAsia="ru-RU"/>
              </w:rPr>
              <w:t>Проведены работы по</w:t>
            </w:r>
          </w:p>
          <w:p w:rsidR="00B66C31" w:rsidRPr="007E125F" w:rsidRDefault="00B66C31" w:rsidP="00AE50C7">
            <w:pPr>
              <w:jc w:val="both"/>
              <w:rPr>
                <w:rFonts w:eastAsia="Times New Roman"/>
                <w:color w:val="000000" w:themeColor="text1"/>
                <w:sz w:val="20"/>
                <w:szCs w:val="20"/>
                <w:lang w:eastAsia="ru-RU"/>
              </w:rPr>
            </w:pPr>
            <w:r w:rsidRPr="007B5F3B">
              <w:rPr>
                <w:rFonts w:eastAsia="Times New Roman"/>
                <w:color w:val="000000" w:themeColor="text1"/>
                <w:sz w:val="20"/>
                <w:szCs w:val="20"/>
                <w:lang w:eastAsia="ru-RU"/>
              </w:rPr>
              <w:t>сохранению объектов культурного наследия</w:t>
            </w:r>
            <w:r>
              <w:rPr>
                <w:rFonts w:eastAsia="Times New Roman"/>
                <w:color w:val="000000" w:themeColor="text1"/>
                <w:sz w:val="20"/>
                <w:szCs w:val="20"/>
                <w:lang w:eastAsia="ru-RU"/>
              </w:rPr>
              <w:t xml:space="preserve">, находящихся в </w:t>
            </w:r>
            <w:r w:rsidRPr="00032352">
              <w:rPr>
                <w:rFonts w:eastAsia="Times New Roman"/>
                <w:color w:val="000000" w:themeColor="text1"/>
                <w:sz w:val="20"/>
                <w:szCs w:val="20"/>
                <w:lang w:eastAsia="ru-RU"/>
              </w:rPr>
              <w:t xml:space="preserve">федеральной собственности и собственности </w:t>
            </w:r>
            <w:r>
              <w:rPr>
                <w:rFonts w:eastAsia="Times New Roman"/>
                <w:color w:val="000000" w:themeColor="text1"/>
                <w:sz w:val="20"/>
                <w:szCs w:val="20"/>
                <w:lang w:eastAsia="ru-RU"/>
              </w:rPr>
              <w:t xml:space="preserve">городского округа Зарайск </w:t>
            </w:r>
            <w:r w:rsidRPr="00032352">
              <w:rPr>
                <w:rFonts w:eastAsia="Times New Roman"/>
                <w:color w:val="000000" w:themeColor="text1"/>
                <w:sz w:val="20"/>
                <w:szCs w:val="20"/>
                <w:lang w:eastAsia="ru-RU"/>
              </w:rPr>
              <w:t>Московской области</w:t>
            </w:r>
            <w:r>
              <w:rPr>
                <w:rFonts w:eastAsia="Times New Roman"/>
                <w:color w:val="000000" w:themeColor="text1"/>
                <w:sz w:val="20"/>
                <w:szCs w:val="20"/>
                <w:lang w:eastAsia="ru-RU"/>
              </w:rPr>
              <w:t xml:space="preserve">, </w:t>
            </w:r>
            <w:r w:rsidRPr="00032352">
              <w:rPr>
                <w:rFonts w:eastAsia="Times New Roman"/>
                <w:color w:val="000000" w:themeColor="text1"/>
                <w:sz w:val="20"/>
                <w:szCs w:val="20"/>
                <w:lang w:eastAsia="ru-RU"/>
              </w:rPr>
              <w:t>ш</w:t>
            </w:r>
            <w:r>
              <w:rPr>
                <w:rFonts w:eastAsia="Times New Roman"/>
                <w:color w:val="000000" w:themeColor="text1"/>
                <w:sz w:val="20"/>
                <w:szCs w:val="20"/>
                <w:lang w:eastAsia="ru-RU"/>
              </w:rPr>
              <w:t>т.</w:t>
            </w:r>
          </w:p>
        </w:tc>
        <w:tc>
          <w:tcPr>
            <w:tcW w:w="1134" w:type="dxa"/>
            <w:vMerge w:val="restart"/>
            <w:tcBorders>
              <w:top w:val="single" w:sz="4" w:space="0" w:color="auto"/>
              <w:left w:val="single" w:sz="4" w:space="0" w:color="auto"/>
              <w:right w:val="single" w:sz="4" w:space="0" w:color="auto"/>
            </w:tcBorders>
            <w:shd w:val="clear" w:color="auto" w:fill="auto"/>
            <w:hideMark/>
          </w:tcPr>
          <w:p w:rsidR="00B66C31" w:rsidRPr="00AD3C77" w:rsidRDefault="00B66C31" w:rsidP="00C50A42">
            <w:pPr>
              <w:jc w:val="center"/>
              <w:rPr>
                <w:rFonts w:eastAsiaTheme="minorEastAsia" w:cs="Times New Roman"/>
                <w:sz w:val="20"/>
                <w:szCs w:val="20"/>
                <w:lang w:eastAsia="ru-RU"/>
              </w:rPr>
            </w:pPr>
            <w:r w:rsidRPr="00AD3C77">
              <w:rPr>
                <w:rFonts w:eastAsiaTheme="minorEastAsia" w:cs="Times New Roman"/>
                <w:sz w:val="20"/>
                <w:szCs w:val="20"/>
                <w:lang w:eastAsia="ru-RU"/>
              </w:rPr>
              <w:t>х</w:t>
            </w:r>
          </w:p>
        </w:tc>
        <w:tc>
          <w:tcPr>
            <w:tcW w:w="1363" w:type="dxa"/>
            <w:vMerge w:val="restart"/>
            <w:tcBorders>
              <w:top w:val="single" w:sz="4" w:space="0" w:color="auto"/>
              <w:left w:val="single" w:sz="4" w:space="0" w:color="auto"/>
              <w:right w:val="single" w:sz="4" w:space="0" w:color="auto"/>
            </w:tcBorders>
            <w:shd w:val="clear" w:color="auto" w:fill="auto"/>
            <w:hideMark/>
          </w:tcPr>
          <w:p w:rsidR="00B66C31" w:rsidRPr="00AD3C77" w:rsidRDefault="00B66C31" w:rsidP="00B66C31">
            <w:pPr>
              <w:jc w:val="center"/>
              <w:rPr>
                <w:rFonts w:eastAsiaTheme="minorEastAsia" w:cs="Times New Roman"/>
                <w:sz w:val="20"/>
                <w:szCs w:val="20"/>
                <w:lang w:eastAsia="ru-RU"/>
              </w:rPr>
            </w:pPr>
            <w:r w:rsidRPr="00AD3C77">
              <w:rPr>
                <w:rFonts w:eastAsiaTheme="minorEastAsia" w:cs="Times New Roman"/>
                <w:sz w:val="20"/>
                <w:szCs w:val="20"/>
                <w:lang w:eastAsia="ru-RU"/>
              </w:rPr>
              <w:t>х</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66C31" w:rsidRPr="00AD3C77" w:rsidRDefault="00B66C31" w:rsidP="00C50A42">
            <w:pPr>
              <w:jc w:val="center"/>
              <w:rPr>
                <w:rFonts w:eastAsiaTheme="minorEastAsia" w:cs="Times New Roman"/>
                <w:sz w:val="20"/>
                <w:szCs w:val="20"/>
                <w:lang w:eastAsia="ru-RU"/>
              </w:rPr>
            </w:pPr>
            <w:r w:rsidRPr="00AD3C77">
              <w:rPr>
                <w:rFonts w:eastAsiaTheme="minorEastAsia" w:cs="Times New Roman"/>
                <w:sz w:val="20"/>
                <w:szCs w:val="20"/>
                <w:lang w:eastAsia="ru-RU"/>
              </w:rPr>
              <w:t xml:space="preserve">Всего </w:t>
            </w:r>
          </w:p>
          <w:p w:rsidR="00B66C31" w:rsidRPr="00AD3C77" w:rsidRDefault="00B66C31" w:rsidP="00C50A42">
            <w:pPr>
              <w:jc w:val="center"/>
              <w:rPr>
                <w:rFonts w:eastAsiaTheme="minorEastAsia" w:cs="Times New Roman"/>
                <w:sz w:val="20"/>
                <w:szCs w:val="20"/>
                <w:lang w:eastAsia="ru-RU"/>
              </w:rPr>
            </w:pPr>
          </w:p>
        </w:tc>
        <w:tc>
          <w:tcPr>
            <w:tcW w:w="850" w:type="dxa"/>
            <w:vMerge w:val="restart"/>
            <w:tcBorders>
              <w:top w:val="single" w:sz="4" w:space="0" w:color="auto"/>
              <w:left w:val="single" w:sz="4" w:space="0" w:color="auto"/>
              <w:right w:val="single" w:sz="4" w:space="0" w:color="auto"/>
            </w:tcBorders>
            <w:shd w:val="clear" w:color="auto" w:fill="auto"/>
            <w:hideMark/>
          </w:tcPr>
          <w:p w:rsidR="00B66C31" w:rsidRPr="00AD3C77" w:rsidRDefault="00B66C31" w:rsidP="00C50A42">
            <w:pPr>
              <w:jc w:val="center"/>
              <w:rPr>
                <w:rFonts w:eastAsiaTheme="minorEastAsia" w:cs="Times New Roman"/>
                <w:sz w:val="20"/>
                <w:szCs w:val="20"/>
                <w:lang w:eastAsia="ru-RU"/>
              </w:rPr>
            </w:pPr>
            <w:r w:rsidRPr="00AD3C77">
              <w:rPr>
                <w:rFonts w:eastAsiaTheme="minorEastAsia" w:cs="Times New Roman"/>
                <w:sz w:val="20"/>
                <w:szCs w:val="20"/>
                <w:lang w:eastAsia="ru-RU"/>
              </w:rPr>
              <w:t>2023 год</w:t>
            </w:r>
          </w:p>
        </w:tc>
        <w:tc>
          <w:tcPr>
            <w:tcW w:w="2180" w:type="dxa"/>
            <w:gridSpan w:val="4"/>
            <w:tcBorders>
              <w:top w:val="single" w:sz="4" w:space="0" w:color="auto"/>
              <w:left w:val="single" w:sz="4" w:space="0" w:color="auto"/>
              <w:bottom w:val="single" w:sz="4" w:space="0" w:color="auto"/>
              <w:right w:val="single" w:sz="4" w:space="0" w:color="000000"/>
            </w:tcBorders>
            <w:shd w:val="clear" w:color="auto" w:fill="auto"/>
            <w:hideMark/>
          </w:tcPr>
          <w:p w:rsidR="00B66C31" w:rsidRPr="00AD3C77" w:rsidRDefault="00B66C31" w:rsidP="00C50A42">
            <w:pPr>
              <w:jc w:val="center"/>
              <w:rPr>
                <w:rFonts w:eastAsiaTheme="minorEastAsia" w:cs="Times New Roman"/>
                <w:sz w:val="20"/>
                <w:szCs w:val="20"/>
                <w:lang w:eastAsia="ru-RU"/>
              </w:rPr>
            </w:pPr>
            <w:r>
              <w:rPr>
                <w:rFonts w:eastAsiaTheme="minorEastAsia" w:cs="Times New Roman"/>
                <w:sz w:val="20"/>
                <w:szCs w:val="20"/>
                <w:lang w:eastAsia="ru-RU"/>
              </w:rPr>
              <w:t>в</w:t>
            </w:r>
            <w:r w:rsidR="00907CF7">
              <w:rPr>
                <w:rFonts w:eastAsiaTheme="minorEastAsia" w:cs="Times New Roman"/>
                <w:sz w:val="20"/>
                <w:szCs w:val="20"/>
                <w:lang w:eastAsia="ru-RU"/>
              </w:rPr>
              <w:t xml:space="preserve"> том числе по кварталам</w:t>
            </w:r>
          </w:p>
        </w:tc>
        <w:tc>
          <w:tcPr>
            <w:tcW w:w="782" w:type="dxa"/>
            <w:vMerge w:val="restart"/>
            <w:tcBorders>
              <w:top w:val="single" w:sz="4" w:space="0" w:color="auto"/>
              <w:left w:val="nil"/>
              <w:right w:val="single" w:sz="4" w:space="0" w:color="auto"/>
            </w:tcBorders>
            <w:shd w:val="clear" w:color="auto" w:fill="auto"/>
            <w:hideMark/>
          </w:tcPr>
          <w:p w:rsidR="00B66C31" w:rsidRPr="00AD3C77" w:rsidRDefault="00B66C31" w:rsidP="00C50A42">
            <w:pPr>
              <w:jc w:val="center"/>
              <w:rPr>
                <w:rFonts w:eastAsiaTheme="minorEastAsia" w:cs="Times New Roman"/>
                <w:sz w:val="20"/>
                <w:szCs w:val="20"/>
                <w:lang w:eastAsia="ru-RU"/>
              </w:rPr>
            </w:pPr>
            <w:r w:rsidRPr="00AD3C77">
              <w:rPr>
                <w:rFonts w:eastAsiaTheme="minorEastAsia" w:cs="Times New Roman"/>
                <w:sz w:val="20"/>
                <w:szCs w:val="20"/>
                <w:lang w:eastAsia="ru-RU"/>
              </w:rPr>
              <w:t xml:space="preserve">2024 </w:t>
            </w:r>
          </w:p>
          <w:p w:rsidR="00B66C31" w:rsidRPr="00AD3C77" w:rsidRDefault="00B66C31" w:rsidP="00C50A42">
            <w:pPr>
              <w:jc w:val="center"/>
              <w:rPr>
                <w:rFonts w:eastAsiaTheme="minorEastAsia" w:cs="Times New Roman"/>
                <w:sz w:val="20"/>
                <w:szCs w:val="20"/>
                <w:lang w:eastAsia="ru-RU"/>
              </w:rPr>
            </w:pPr>
            <w:r w:rsidRPr="00AD3C77">
              <w:rPr>
                <w:rFonts w:eastAsiaTheme="minorEastAsia" w:cs="Times New Roman"/>
                <w:sz w:val="20"/>
                <w:szCs w:val="20"/>
                <w:lang w:eastAsia="ru-RU"/>
              </w:rPr>
              <w:t xml:space="preserve">год </w:t>
            </w:r>
          </w:p>
        </w:tc>
        <w:tc>
          <w:tcPr>
            <w:tcW w:w="779" w:type="dxa"/>
            <w:vMerge w:val="restart"/>
            <w:tcBorders>
              <w:top w:val="single" w:sz="4" w:space="0" w:color="auto"/>
              <w:left w:val="nil"/>
              <w:right w:val="single" w:sz="4" w:space="0" w:color="auto"/>
            </w:tcBorders>
            <w:shd w:val="clear" w:color="auto" w:fill="auto"/>
            <w:hideMark/>
          </w:tcPr>
          <w:p w:rsidR="00B66C31" w:rsidRPr="00AD3C77" w:rsidRDefault="00B66C31" w:rsidP="00C50A42">
            <w:pPr>
              <w:jc w:val="center"/>
              <w:rPr>
                <w:rFonts w:eastAsiaTheme="minorEastAsia" w:cs="Times New Roman"/>
                <w:sz w:val="20"/>
                <w:szCs w:val="20"/>
                <w:lang w:eastAsia="ru-RU"/>
              </w:rPr>
            </w:pPr>
            <w:r w:rsidRPr="00AD3C77">
              <w:rPr>
                <w:rFonts w:eastAsiaTheme="minorEastAsia" w:cs="Times New Roman"/>
                <w:sz w:val="20"/>
                <w:szCs w:val="20"/>
                <w:lang w:eastAsia="ru-RU"/>
              </w:rPr>
              <w:t xml:space="preserve">2025 </w:t>
            </w:r>
          </w:p>
          <w:p w:rsidR="00B66C31" w:rsidRPr="00AD3C77" w:rsidRDefault="00B66C31" w:rsidP="00C50A42">
            <w:pPr>
              <w:jc w:val="center"/>
              <w:rPr>
                <w:rFonts w:eastAsiaTheme="minorEastAsia" w:cs="Times New Roman"/>
                <w:sz w:val="20"/>
                <w:szCs w:val="20"/>
                <w:lang w:eastAsia="ru-RU"/>
              </w:rPr>
            </w:pPr>
            <w:r w:rsidRPr="00AD3C77">
              <w:rPr>
                <w:rFonts w:eastAsiaTheme="minorEastAsia" w:cs="Times New Roman"/>
                <w:sz w:val="20"/>
                <w:szCs w:val="20"/>
                <w:lang w:eastAsia="ru-RU"/>
              </w:rPr>
              <w:t>год</w:t>
            </w:r>
          </w:p>
        </w:tc>
        <w:tc>
          <w:tcPr>
            <w:tcW w:w="711" w:type="dxa"/>
            <w:vMerge w:val="restart"/>
            <w:tcBorders>
              <w:top w:val="single" w:sz="4" w:space="0" w:color="auto"/>
              <w:left w:val="nil"/>
              <w:right w:val="single" w:sz="4" w:space="0" w:color="auto"/>
            </w:tcBorders>
            <w:shd w:val="clear" w:color="auto" w:fill="auto"/>
            <w:hideMark/>
          </w:tcPr>
          <w:p w:rsidR="00B66C31" w:rsidRPr="00AD3C77" w:rsidRDefault="00B66C31" w:rsidP="00C50A42">
            <w:pPr>
              <w:jc w:val="center"/>
              <w:rPr>
                <w:rFonts w:eastAsiaTheme="minorEastAsia" w:cs="Times New Roman"/>
                <w:sz w:val="20"/>
                <w:szCs w:val="20"/>
                <w:lang w:eastAsia="ru-RU"/>
              </w:rPr>
            </w:pPr>
            <w:r w:rsidRPr="00AD3C77">
              <w:rPr>
                <w:rFonts w:eastAsiaTheme="minorEastAsia" w:cs="Times New Roman"/>
                <w:sz w:val="20"/>
                <w:szCs w:val="20"/>
                <w:lang w:eastAsia="ru-RU"/>
              </w:rPr>
              <w:t xml:space="preserve">2026 </w:t>
            </w:r>
          </w:p>
          <w:p w:rsidR="00B66C31" w:rsidRPr="00AD3C77" w:rsidRDefault="00B66C31" w:rsidP="00C50A42">
            <w:pPr>
              <w:jc w:val="center"/>
              <w:rPr>
                <w:rFonts w:eastAsiaTheme="minorEastAsia" w:cs="Times New Roman"/>
                <w:sz w:val="20"/>
                <w:szCs w:val="20"/>
                <w:lang w:eastAsia="ru-RU"/>
              </w:rPr>
            </w:pPr>
            <w:r w:rsidRPr="00AD3C77">
              <w:rPr>
                <w:rFonts w:eastAsiaTheme="minorEastAsia" w:cs="Times New Roman"/>
                <w:sz w:val="20"/>
                <w:szCs w:val="20"/>
                <w:lang w:eastAsia="ru-RU"/>
              </w:rPr>
              <w:t>год</w:t>
            </w:r>
          </w:p>
        </w:tc>
        <w:tc>
          <w:tcPr>
            <w:tcW w:w="709" w:type="dxa"/>
            <w:vMerge w:val="restart"/>
            <w:tcBorders>
              <w:top w:val="single" w:sz="4" w:space="0" w:color="auto"/>
              <w:left w:val="nil"/>
              <w:right w:val="single" w:sz="4" w:space="0" w:color="auto"/>
            </w:tcBorders>
            <w:shd w:val="clear" w:color="auto" w:fill="auto"/>
            <w:hideMark/>
          </w:tcPr>
          <w:p w:rsidR="00B66C31" w:rsidRPr="00AD3C77" w:rsidRDefault="00B66C31" w:rsidP="00C50A42">
            <w:pPr>
              <w:jc w:val="center"/>
              <w:rPr>
                <w:rFonts w:eastAsiaTheme="minorEastAsia" w:cs="Times New Roman"/>
                <w:sz w:val="20"/>
                <w:szCs w:val="20"/>
                <w:lang w:eastAsia="ru-RU"/>
              </w:rPr>
            </w:pPr>
            <w:r w:rsidRPr="00AD3C77">
              <w:rPr>
                <w:rFonts w:eastAsiaTheme="minorEastAsia" w:cs="Times New Roman"/>
                <w:sz w:val="20"/>
                <w:szCs w:val="20"/>
                <w:lang w:eastAsia="ru-RU"/>
              </w:rPr>
              <w:t xml:space="preserve">2027 </w:t>
            </w:r>
          </w:p>
          <w:p w:rsidR="00B66C31" w:rsidRPr="00AD3C77" w:rsidRDefault="00B66C31" w:rsidP="00C50A42">
            <w:pPr>
              <w:jc w:val="center"/>
              <w:rPr>
                <w:rFonts w:eastAsiaTheme="minorEastAsia" w:cs="Times New Roman"/>
                <w:sz w:val="20"/>
                <w:szCs w:val="20"/>
                <w:lang w:eastAsia="ru-RU"/>
              </w:rPr>
            </w:pPr>
            <w:r w:rsidRPr="00AD3C77">
              <w:rPr>
                <w:rFonts w:eastAsiaTheme="minorEastAsia" w:cs="Times New Roman"/>
                <w:sz w:val="20"/>
                <w:szCs w:val="20"/>
                <w:lang w:eastAsia="ru-RU"/>
              </w:rPr>
              <w:t>год</w:t>
            </w:r>
          </w:p>
        </w:tc>
        <w:tc>
          <w:tcPr>
            <w:tcW w:w="1984" w:type="dxa"/>
            <w:vMerge w:val="restart"/>
            <w:tcBorders>
              <w:top w:val="single" w:sz="4" w:space="0" w:color="auto"/>
              <w:left w:val="single" w:sz="4" w:space="0" w:color="auto"/>
              <w:right w:val="single" w:sz="4" w:space="0" w:color="auto"/>
            </w:tcBorders>
            <w:shd w:val="clear" w:color="auto" w:fill="auto"/>
            <w:hideMark/>
          </w:tcPr>
          <w:p w:rsidR="00B66C31" w:rsidRPr="00B66C31" w:rsidRDefault="00B66C31" w:rsidP="00D00190">
            <w:pPr>
              <w:jc w:val="center"/>
              <w:rPr>
                <w:rFonts w:eastAsiaTheme="minorEastAsia" w:cs="Times New Roman"/>
                <w:sz w:val="20"/>
                <w:szCs w:val="20"/>
                <w:lang w:eastAsia="ru-RU"/>
              </w:rPr>
            </w:pPr>
            <w:r w:rsidRPr="00B66C31">
              <w:rPr>
                <w:rFonts w:eastAsiaTheme="minorEastAsia" w:cs="Times New Roman"/>
                <w:sz w:val="20"/>
                <w:szCs w:val="20"/>
                <w:lang w:eastAsia="ru-RU"/>
              </w:rPr>
              <w:t>х</w:t>
            </w:r>
          </w:p>
        </w:tc>
      </w:tr>
      <w:tr w:rsidR="00B66C31" w:rsidRPr="00AD3C77" w:rsidTr="001F0AE8">
        <w:trPr>
          <w:trHeight w:val="310"/>
          <w:jc w:val="center"/>
        </w:trPr>
        <w:tc>
          <w:tcPr>
            <w:tcW w:w="567" w:type="dxa"/>
            <w:vMerge/>
            <w:tcBorders>
              <w:left w:val="single" w:sz="4" w:space="0" w:color="auto"/>
              <w:right w:val="single" w:sz="4" w:space="0" w:color="auto"/>
            </w:tcBorders>
            <w:vAlign w:val="center"/>
            <w:hideMark/>
          </w:tcPr>
          <w:p w:rsidR="00B66C31" w:rsidRPr="00AD3C77" w:rsidRDefault="00B66C31" w:rsidP="00C50A42">
            <w:pPr>
              <w:jc w:val="center"/>
              <w:rPr>
                <w:rFonts w:eastAsiaTheme="minorEastAsia" w:cs="Times New Roman"/>
                <w:sz w:val="20"/>
                <w:szCs w:val="20"/>
                <w:lang w:eastAsia="ru-RU"/>
              </w:rPr>
            </w:pPr>
          </w:p>
        </w:tc>
        <w:tc>
          <w:tcPr>
            <w:tcW w:w="3260" w:type="dxa"/>
            <w:vMerge/>
            <w:tcBorders>
              <w:left w:val="single" w:sz="4" w:space="0" w:color="auto"/>
              <w:bottom w:val="nil"/>
              <w:right w:val="single" w:sz="4" w:space="0" w:color="auto"/>
            </w:tcBorders>
            <w:shd w:val="clear" w:color="auto" w:fill="auto"/>
            <w:hideMark/>
          </w:tcPr>
          <w:p w:rsidR="00B66C31" w:rsidRPr="00032352" w:rsidRDefault="00B66C31" w:rsidP="00AE50C7">
            <w:pPr>
              <w:jc w:val="both"/>
              <w:rPr>
                <w:rFonts w:eastAsia="Times New Roman"/>
                <w:color w:val="000000" w:themeColor="text1"/>
                <w:sz w:val="20"/>
                <w:szCs w:val="20"/>
                <w:lang w:eastAsia="ru-RU"/>
              </w:rPr>
            </w:pPr>
          </w:p>
        </w:tc>
        <w:tc>
          <w:tcPr>
            <w:tcW w:w="1134" w:type="dxa"/>
            <w:vMerge/>
            <w:tcBorders>
              <w:left w:val="single" w:sz="4" w:space="0" w:color="auto"/>
              <w:bottom w:val="nil"/>
              <w:right w:val="single" w:sz="4" w:space="0" w:color="auto"/>
            </w:tcBorders>
            <w:shd w:val="clear" w:color="auto" w:fill="auto"/>
            <w:hideMark/>
          </w:tcPr>
          <w:p w:rsidR="00B66C31" w:rsidRPr="00AD3C77" w:rsidRDefault="00B66C31" w:rsidP="00C50A42">
            <w:pPr>
              <w:jc w:val="center"/>
              <w:rPr>
                <w:rFonts w:eastAsiaTheme="minorEastAsia" w:cs="Times New Roman"/>
                <w:sz w:val="20"/>
                <w:szCs w:val="20"/>
                <w:lang w:eastAsia="ru-RU"/>
              </w:rPr>
            </w:pPr>
          </w:p>
        </w:tc>
        <w:tc>
          <w:tcPr>
            <w:tcW w:w="1363" w:type="dxa"/>
            <w:vMerge/>
            <w:tcBorders>
              <w:left w:val="single" w:sz="4" w:space="0" w:color="auto"/>
              <w:bottom w:val="nil"/>
              <w:right w:val="single" w:sz="4" w:space="0" w:color="auto"/>
            </w:tcBorders>
            <w:shd w:val="clear" w:color="auto" w:fill="auto"/>
            <w:hideMark/>
          </w:tcPr>
          <w:p w:rsidR="00B66C31" w:rsidRPr="00AD3C77" w:rsidRDefault="00B66C31" w:rsidP="00B66C31">
            <w:pPr>
              <w:rPr>
                <w:rFonts w:eastAsiaTheme="minorEastAsia" w:cs="Times New Roman"/>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hideMark/>
          </w:tcPr>
          <w:p w:rsidR="00B66C31" w:rsidRPr="00AD3C77" w:rsidRDefault="00B66C31" w:rsidP="00C50A42">
            <w:pPr>
              <w:jc w:val="center"/>
              <w:rPr>
                <w:rFonts w:eastAsiaTheme="minorEastAsia" w:cs="Times New Roman"/>
                <w:sz w:val="20"/>
                <w:szCs w:val="20"/>
                <w:lang w:eastAsia="ru-RU"/>
              </w:rPr>
            </w:pPr>
          </w:p>
        </w:tc>
        <w:tc>
          <w:tcPr>
            <w:tcW w:w="850" w:type="dxa"/>
            <w:vMerge/>
            <w:tcBorders>
              <w:left w:val="single" w:sz="4" w:space="0" w:color="auto"/>
              <w:bottom w:val="single" w:sz="4" w:space="0" w:color="000000"/>
              <w:right w:val="single" w:sz="4" w:space="0" w:color="auto"/>
            </w:tcBorders>
            <w:shd w:val="clear" w:color="auto" w:fill="auto"/>
            <w:hideMark/>
          </w:tcPr>
          <w:p w:rsidR="00B66C31" w:rsidRPr="00AD3C77" w:rsidRDefault="00B66C31" w:rsidP="00C50A42">
            <w:pPr>
              <w:jc w:val="center"/>
              <w:rPr>
                <w:rFonts w:eastAsiaTheme="minorEastAsia" w:cs="Times New Roman"/>
                <w:sz w:val="20"/>
                <w:szCs w:val="20"/>
                <w:lang w:eastAsia="ru-RU"/>
              </w:rPr>
            </w:pPr>
          </w:p>
        </w:tc>
        <w:tc>
          <w:tcPr>
            <w:tcW w:w="567" w:type="dxa"/>
            <w:tcBorders>
              <w:top w:val="single" w:sz="4" w:space="0" w:color="auto"/>
              <w:left w:val="single" w:sz="4" w:space="0" w:color="auto"/>
              <w:bottom w:val="single" w:sz="4" w:space="0" w:color="auto"/>
              <w:right w:val="single" w:sz="4" w:space="0" w:color="000000"/>
            </w:tcBorders>
            <w:shd w:val="clear" w:color="auto" w:fill="auto"/>
            <w:hideMark/>
          </w:tcPr>
          <w:p w:rsidR="00B66C31" w:rsidRPr="00AD3C77" w:rsidRDefault="00B66C31" w:rsidP="00C50A42">
            <w:pPr>
              <w:jc w:val="center"/>
              <w:rPr>
                <w:rFonts w:eastAsiaTheme="minorEastAsia" w:cs="Times New Roman"/>
                <w:sz w:val="20"/>
                <w:szCs w:val="20"/>
                <w:lang w:eastAsia="ru-RU"/>
              </w:rPr>
            </w:pPr>
            <w:r w:rsidRPr="00AD3C77">
              <w:rPr>
                <w:rFonts w:eastAsiaTheme="minorEastAsia" w:cs="Times New Roman"/>
                <w:sz w:val="20"/>
                <w:szCs w:val="20"/>
                <w:lang w:eastAsia="ru-RU"/>
              </w:rPr>
              <w:t>I</w:t>
            </w:r>
          </w:p>
        </w:tc>
        <w:tc>
          <w:tcPr>
            <w:tcW w:w="567" w:type="dxa"/>
            <w:tcBorders>
              <w:top w:val="single" w:sz="4" w:space="0" w:color="auto"/>
              <w:left w:val="single" w:sz="4" w:space="0" w:color="auto"/>
              <w:bottom w:val="single" w:sz="4" w:space="0" w:color="auto"/>
              <w:right w:val="single" w:sz="4" w:space="0" w:color="000000"/>
            </w:tcBorders>
            <w:shd w:val="clear" w:color="auto" w:fill="auto"/>
          </w:tcPr>
          <w:p w:rsidR="00B66C31" w:rsidRPr="00AD3C77" w:rsidRDefault="00B66C31" w:rsidP="00C50A42">
            <w:pPr>
              <w:jc w:val="center"/>
              <w:rPr>
                <w:rFonts w:eastAsiaTheme="minorEastAsia" w:cs="Times New Roman"/>
                <w:sz w:val="20"/>
                <w:szCs w:val="20"/>
                <w:lang w:eastAsia="ru-RU"/>
              </w:rPr>
            </w:pPr>
            <w:r w:rsidRPr="00AD3C77">
              <w:rPr>
                <w:rFonts w:eastAsiaTheme="minorEastAsia" w:cs="Times New Roman"/>
                <w:sz w:val="20"/>
                <w:szCs w:val="20"/>
                <w:lang w:eastAsia="ru-RU"/>
              </w:rPr>
              <w:t>II</w:t>
            </w:r>
          </w:p>
        </w:tc>
        <w:tc>
          <w:tcPr>
            <w:tcW w:w="567" w:type="dxa"/>
            <w:tcBorders>
              <w:top w:val="single" w:sz="4" w:space="0" w:color="auto"/>
              <w:left w:val="single" w:sz="4" w:space="0" w:color="auto"/>
              <w:bottom w:val="single" w:sz="4" w:space="0" w:color="auto"/>
              <w:right w:val="single" w:sz="4" w:space="0" w:color="000000"/>
            </w:tcBorders>
            <w:shd w:val="clear" w:color="auto" w:fill="auto"/>
          </w:tcPr>
          <w:p w:rsidR="00B66C31" w:rsidRPr="00AD3C77" w:rsidRDefault="00B66C31" w:rsidP="00C50A42">
            <w:pPr>
              <w:jc w:val="center"/>
              <w:rPr>
                <w:rFonts w:eastAsiaTheme="minorEastAsia" w:cs="Times New Roman"/>
                <w:sz w:val="20"/>
                <w:szCs w:val="20"/>
                <w:lang w:eastAsia="ru-RU"/>
              </w:rPr>
            </w:pPr>
            <w:r w:rsidRPr="00AD3C77">
              <w:rPr>
                <w:rFonts w:eastAsiaTheme="minorEastAsia" w:cs="Times New Roman"/>
                <w:sz w:val="20"/>
                <w:szCs w:val="20"/>
                <w:lang w:eastAsia="ru-RU"/>
              </w:rPr>
              <w:t>III</w:t>
            </w:r>
          </w:p>
        </w:tc>
        <w:tc>
          <w:tcPr>
            <w:tcW w:w="479" w:type="dxa"/>
            <w:tcBorders>
              <w:top w:val="single" w:sz="4" w:space="0" w:color="auto"/>
              <w:left w:val="single" w:sz="4" w:space="0" w:color="auto"/>
              <w:bottom w:val="single" w:sz="4" w:space="0" w:color="auto"/>
              <w:right w:val="single" w:sz="4" w:space="0" w:color="000000"/>
            </w:tcBorders>
            <w:shd w:val="clear" w:color="auto" w:fill="auto"/>
          </w:tcPr>
          <w:p w:rsidR="00B66C31" w:rsidRPr="00AD3C77" w:rsidRDefault="00B66C31" w:rsidP="00C50A42">
            <w:pPr>
              <w:jc w:val="center"/>
              <w:rPr>
                <w:rFonts w:eastAsiaTheme="minorEastAsia" w:cs="Times New Roman"/>
                <w:sz w:val="20"/>
                <w:szCs w:val="20"/>
                <w:lang w:eastAsia="ru-RU"/>
              </w:rPr>
            </w:pPr>
            <w:r w:rsidRPr="00AD3C77">
              <w:rPr>
                <w:rFonts w:eastAsiaTheme="minorEastAsia" w:cs="Times New Roman"/>
                <w:sz w:val="20"/>
                <w:szCs w:val="20"/>
                <w:lang w:eastAsia="ru-RU"/>
              </w:rPr>
              <w:t>IV</w:t>
            </w:r>
          </w:p>
        </w:tc>
        <w:tc>
          <w:tcPr>
            <w:tcW w:w="782" w:type="dxa"/>
            <w:vMerge/>
            <w:tcBorders>
              <w:left w:val="nil"/>
              <w:bottom w:val="single" w:sz="4" w:space="0" w:color="auto"/>
              <w:right w:val="single" w:sz="4" w:space="0" w:color="auto"/>
            </w:tcBorders>
            <w:shd w:val="clear" w:color="auto" w:fill="auto"/>
            <w:hideMark/>
          </w:tcPr>
          <w:p w:rsidR="00B66C31" w:rsidRPr="00AD3C77" w:rsidRDefault="00B66C31" w:rsidP="00C50A42">
            <w:pPr>
              <w:jc w:val="center"/>
              <w:rPr>
                <w:rFonts w:eastAsiaTheme="minorEastAsia" w:cs="Times New Roman"/>
                <w:sz w:val="20"/>
                <w:szCs w:val="20"/>
                <w:lang w:eastAsia="ru-RU"/>
              </w:rPr>
            </w:pPr>
          </w:p>
        </w:tc>
        <w:tc>
          <w:tcPr>
            <w:tcW w:w="779" w:type="dxa"/>
            <w:vMerge/>
            <w:tcBorders>
              <w:left w:val="nil"/>
              <w:bottom w:val="single" w:sz="4" w:space="0" w:color="auto"/>
              <w:right w:val="single" w:sz="4" w:space="0" w:color="auto"/>
            </w:tcBorders>
            <w:shd w:val="clear" w:color="auto" w:fill="auto"/>
            <w:hideMark/>
          </w:tcPr>
          <w:p w:rsidR="00B66C31" w:rsidRPr="00AD3C77" w:rsidRDefault="00B66C31" w:rsidP="00C50A42">
            <w:pPr>
              <w:jc w:val="center"/>
              <w:rPr>
                <w:rFonts w:eastAsiaTheme="minorEastAsia" w:cs="Times New Roman"/>
                <w:sz w:val="20"/>
                <w:szCs w:val="20"/>
                <w:lang w:eastAsia="ru-RU"/>
              </w:rPr>
            </w:pPr>
          </w:p>
        </w:tc>
        <w:tc>
          <w:tcPr>
            <w:tcW w:w="711" w:type="dxa"/>
            <w:vMerge/>
            <w:tcBorders>
              <w:left w:val="nil"/>
              <w:bottom w:val="single" w:sz="4" w:space="0" w:color="auto"/>
              <w:right w:val="single" w:sz="4" w:space="0" w:color="auto"/>
            </w:tcBorders>
            <w:shd w:val="clear" w:color="auto" w:fill="auto"/>
            <w:hideMark/>
          </w:tcPr>
          <w:p w:rsidR="00B66C31" w:rsidRPr="00AD3C77" w:rsidRDefault="00B66C31" w:rsidP="00C50A42">
            <w:pPr>
              <w:jc w:val="center"/>
              <w:rPr>
                <w:rFonts w:eastAsiaTheme="minorEastAsia" w:cs="Times New Roman"/>
                <w:sz w:val="20"/>
                <w:szCs w:val="20"/>
                <w:lang w:eastAsia="ru-RU"/>
              </w:rPr>
            </w:pPr>
          </w:p>
        </w:tc>
        <w:tc>
          <w:tcPr>
            <w:tcW w:w="709" w:type="dxa"/>
            <w:vMerge/>
            <w:tcBorders>
              <w:left w:val="nil"/>
              <w:bottom w:val="single" w:sz="4" w:space="0" w:color="auto"/>
              <w:right w:val="single" w:sz="4" w:space="0" w:color="auto"/>
            </w:tcBorders>
            <w:shd w:val="clear" w:color="auto" w:fill="auto"/>
            <w:hideMark/>
          </w:tcPr>
          <w:p w:rsidR="00B66C31" w:rsidRPr="00AD3C77" w:rsidRDefault="00B66C31" w:rsidP="00C50A42">
            <w:pPr>
              <w:jc w:val="center"/>
              <w:rPr>
                <w:rFonts w:eastAsiaTheme="minorEastAsia" w:cs="Times New Roman"/>
                <w:sz w:val="20"/>
                <w:szCs w:val="20"/>
                <w:lang w:eastAsia="ru-RU"/>
              </w:rPr>
            </w:pPr>
          </w:p>
        </w:tc>
        <w:tc>
          <w:tcPr>
            <w:tcW w:w="1984" w:type="dxa"/>
            <w:vMerge/>
            <w:tcBorders>
              <w:left w:val="single" w:sz="4" w:space="0" w:color="auto"/>
              <w:right w:val="single" w:sz="4" w:space="0" w:color="auto"/>
            </w:tcBorders>
            <w:vAlign w:val="center"/>
            <w:hideMark/>
          </w:tcPr>
          <w:p w:rsidR="00B66C31" w:rsidRPr="00AD3C77" w:rsidRDefault="00B66C31" w:rsidP="00D00190">
            <w:pPr>
              <w:jc w:val="center"/>
              <w:rPr>
                <w:rFonts w:eastAsiaTheme="minorEastAsia" w:cs="Times New Roman"/>
                <w:sz w:val="20"/>
                <w:szCs w:val="20"/>
                <w:lang w:eastAsia="ru-RU"/>
              </w:rPr>
            </w:pPr>
          </w:p>
        </w:tc>
      </w:tr>
      <w:tr w:rsidR="00B66C31" w:rsidRPr="00AD3C77" w:rsidTr="001F0AE8">
        <w:trPr>
          <w:trHeight w:val="77"/>
          <w:jc w:val="center"/>
        </w:trPr>
        <w:tc>
          <w:tcPr>
            <w:tcW w:w="567" w:type="dxa"/>
            <w:vMerge/>
            <w:tcBorders>
              <w:left w:val="single" w:sz="4" w:space="0" w:color="auto"/>
              <w:bottom w:val="single" w:sz="4" w:space="0" w:color="auto"/>
              <w:right w:val="single" w:sz="4" w:space="0" w:color="auto"/>
            </w:tcBorders>
            <w:vAlign w:val="center"/>
            <w:hideMark/>
          </w:tcPr>
          <w:p w:rsidR="00B66C31" w:rsidRPr="00AD3C77" w:rsidRDefault="00B66C31" w:rsidP="00C50A42">
            <w:pPr>
              <w:jc w:val="center"/>
              <w:rPr>
                <w:rFonts w:eastAsiaTheme="minorEastAsia" w:cs="Times New Roman"/>
                <w:sz w:val="20"/>
                <w:szCs w:val="20"/>
                <w:lang w:eastAsia="ru-RU"/>
              </w:rPr>
            </w:pPr>
          </w:p>
        </w:tc>
        <w:tc>
          <w:tcPr>
            <w:tcW w:w="3260" w:type="dxa"/>
            <w:vMerge/>
            <w:tcBorders>
              <w:left w:val="single" w:sz="4" w:space="0" w:color="auto"/>
              <w:bottom w:val="single" w:sz="4" w:space="0" w:color="auto"/>
              <w:right w:val="single" w:sz="4" w:space="0" w:color="auto"/>
            </w:tcBorders>
            <w:vAlign w:val="center"/>
            <w:hideMark/>
          </w:tcPr>
          <w:p w:rsidR="00B66C31" w:rsidRPr="00AD3C77" w:rsidRDefault="00B66C31" w:rsidP="00AE50C7">
            <w:pPr>
              <w:jc w:val="both"/>
              <w:rPr>
                <w:rFonts w:eastAsiaTheme="minorEastAsia" w:cs="Times New Roman"/>
                <w:sz w:val="20"/>
                <w:szCs w:val="20"/>
                <w:lang w:eastAsia="ru-RU"/>
              </w:rPr>
            </w:pPr>
          </w:p>
        </w:tc>
        <w:tc>
          <w:tcPr>
            <w:tcW w:w="1134" w:type="dxa"/>
            <w:vMerge/>
            <w:tcBorders>
              <w:left w:val="single" w:sz="4" w:space="0" w:color="auto"/>
              <w:bottom w:val="single" w:sz="4" w:space="0" w:color="auto"/>
              <w:right w:val="single" w:sz="4" w:space="0" w:color="auto"/>
            </w:tcBorders>
            <w:vAlign w:val="center"/>
            <w:hideMark/>
          </w:tcPr>
          <w:p w:rsidR="00B66C31" w:rsidRPr="00AD3C77" w:rsidRDefault="00B66C31" w:rsidP="00C50A42">
            <w:pPr>
              <w:jc w:val="center"/>
              <w:rPr>
                <w:rFonts w:eastAsiaTheme="minorEastAsia" w:cs="Times New Roman"/>
                <w:sz w:val="20"/>
                <w:szCs w:val="20"/>
                <w:lang w:eastAsia="ru-RU"/>
              </w:rPr>
            </w:pPr>
          </w:p>
        </w:tc>
        <w:tc>
          <w:tcPr>
            <w:tcW w:w="1363" w:type="dxa"/>
            <w:vMerge/>
            <w:tcBorders>
              <w:left w:val="single" w:sz="4" w:space="0" w:color="auto"/>
              <w:bottom w:val="single" w:sz="4" w:space="0" w:color="auto"/>
              <w:right w:val="single" w:sz="4" w:space="0" w:color="auto"/>
            </w:tcBorders>
            <w:vAlign w:val="center"/>
            <w:hideMark/>
          </w:tcPr>
          <w:p w:rsidR="00B66C31" w:rsidRPr="00AD3C77" w:rsidRDefault="00B66C31" w:rsidP="00B66C31">
            <w:pPr>
              <w:rPr>
                <w:rFonts w:eastAsiaTheme="minorEastAsia"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66C31" w:rsidRPr="00AD3C77" w:rsidRDefault="00B66C31" w:rsidP="00C50A42">
            <w:pPr>
              <w:jc w:val="center"/>
              <w:rPr>
                <w:rFonts w:eastAsiaTheme="minorEastAsia" w:cs="Times New Roman"/>
                <w:sz w:val="20"/>
                <w:szCs w:val="20"/>
                <w:lang w:eastAsia="ru-RU"/>
              </w:rPr>
            </w:pPr>
            <w:r>
              <w:rPr>
                <w:rFonts w:eastAsiaTheme="minorEastAsia" w:cs="Times New Roman"/>
                <w:sz w:val="20"/>
                <w:szCs w:val="20"/>
                <w:lang w:eastAsia="ru-RU"/>
              </w:rPr>
              <w:t>0</w:t>
            </w:r>
          </w:p>
        </w:tc>
        <w:tc>
          <w:tcPr>
            <w:tcW w:w="850" w:type="dxa"/>
            <w:tcBorders>
              <w:top w:val="single" w:sz="4" w:space="0" w:color="auto"/>
              <w:left w:val="nil"/>
              <w:bottom w:val="single" w:sz="4" w:space="0" w:color="auto"/>
              <w:right w:val="single" w:sz="4" w:space="0" w:color="auto"/>
            </w:tcBorders>
            <w:shd w:val="clear" w:color="auto" w:fill="auto"/>
          </w:tcPr>
          <w:p w:rsidR="00B66C31" w:rsidRPr="00AD3C77" w:rsidRDefault="00B66C31" w:rsidP="00C50A42">
            <w:pPr>
              <w:jc w:val="center"/>
              <w:rPr>
                <w:rFonts w:eastAsiaTheme="minorEastAsia" w:cs="Times New Roman"/>
                <w:sz w:val="20"/>
                <w:szCs w:val="20"/>
                <w:lang w:eastAsia="ru-RU"/>
              </w:rPr>
            </w:pPr>
            <w:r>
              <w:rPr>
                <w:rFonts w:eastAsiaTheme="minorEastAsia" w:cs="Times New Roman"/>
                <w:sz w:val="20"/>
                <w:szCs w:val="20"/>
                <w:lang w:eastAsia="ru-RU"/>
              </w:rPr>
              <w:t>0</w:t>
            </w:r>
          </w:p>
        </w:tc>
        <w:tc>
          <w:tcPr>
            <w:tcW w:w="567" w:type="dxa"/>
            <w:tcBorders>
              <w:top w:val="nil"/>
              <w:left w:val="nil"/>
              <w:bottom w:val="single" w:sz="4" w:space="0" w:color="auto"/>
              <w:right w:val="single" w:sz="4" w:space="0" w:color="auto"/>
            </w:tcBorders>
            <w:shd w:val="clear" w:color="auto" w:fill="auto"/>
          </w:tcPr>
          <w:p w:rsidR="00B66C31" w:rsidRPr="00AD3C77" w:rsidRDefault="00B66C31" w:rsidP="00C50A42">
            <w:pPr>
              <w:jc w:val="center"/>
              <w:rPr>
                <w:rFonts w:eastAsiaTheme="minorEastAsia" w:cs="Times New Roman"/>
                <w:sz w:val="20"/>
                <w:szCs w:val="20"/>
                <w:lang w:eastAsia="ru-RU"/>
              </w:rPr>
            </w:pPr>
            <w:r>
              <w:rPr>
                <w:rFonts w:eastAsiaTheme="minorEastAsia" w:cs="Times New Roman"/>
                <w:sz w:val="20"/>
                <w:szCs w:val="20"/>
                <w:lang w:eastAsia="ru-RU"/>
              </w:rPr>
              <w:t>0</w:t>
            </w:r>
          </w:p>
        </w:tc>
        <w:tc>
          <w:tcPr>
            <w:tcW w:w="567" w:type="dxa"/>
            <w:tcBorders>
              <w:top w:val="nil"/>
              <w:left w:val="nil"/>
              <w:bottom w:val="single" w:sz="4" w:space="0" w:color="auto"/>
              <w:right w:val="single" w:sz="4" w:space="0" w:color="auto"/>
            </w:tcBorders>
            <w:shd w:val="clear" w:color="auto" w:fill="auto"/>
          </w:tcPr>
          <w:p w:rsidR="00B66C31" w:rsidRPr="00AD3C77" w:rsidRDefault="00B66C31" w:rsidP="00C50A42">
            <w:pPr>
              <w:jc w:val="center"/>
              <w:rPr>
                <w:rFonts w:eastAsiaTheme="minorEastAsia" w:cs="Times New Roman"/>
                <w:sz w:val="20"/>
                <w:szCs w:val="20"/>
                <w:lang w:eastAsia="ru-RU"/>
              </w:rPr>
            </w:pPr>
            <w:r>
              <w:rPr>
                <w:rFonts w:eastAsiaTheme="minorEastAsia" w:cs="Times New Roman"/>
                <w:sz w:val="20"/>
                <w:szCs w:val="20"/>
                <w:lang w:eastAsia="ru-RU"/>
              </w:rPr>
              <w:t>0</w:t>
            </w:r>
          </w:p>
        </w:tc>
        <w:tc>
          <w:tcPr>
            <w:tcW w:w="567" w:type="dxa"/>
            <w:tcBorders>
              <w:top w:val="nil"/>
              <w:left w:val="nil"/>
              <w:bottom w:val="single" w:sz="4" w:space="0" w:color="auto"/>
              <w:right w:val="single" w:sz="4" w:space="0" w:color="auto"/>
            </w:tcBorders>
            <w:shd w:val="clear" w:color="auto" w:fill="auto"/>
          </w:tcPr>
          <w:p w:rsidR="00B66C31" w:rsidRPr="00AD3C77" w:rsidRDefault="00B66C31" w:rsidP="00C50A42">
            <w:pPr>
              <w:jc w:val="center"/>
              <w:rPr>
                <w:rFonts w:eastAsiaTheme="minorEastAsia" w:cs="Times New Roman"/>
                <w:sz w:val="20"/>
                <w:szCs w:val="20"/>
                <w:lang w:eastAsia="ru-RU"/>
              </w:rPr>
            </w:pPr>
            <w:r>
              <w:rPr>
                <w:rFonts w:eastAsiaTheme="minorEastAsia" w:cs="Times New Roman"/>
                <w:sz w:val="20"/>
                <w:szCs w:val="20"/>
                <w:lang w:eastAsia="ru-RU"/>
              </w:rPr>
              <w:t>0</w:t>
            </w:r>
          </w:p>
        </w:tc>
        <w:tc>
          <w:tcPr>
            <w:tcW w:w="479" w:type="dxa"/>
            <w:tcBorders>
              <w:top w:val="nil"/>
              <w:left w:val="nil"/>
              <w:bottom w:val="single" w:sz="4" w:space="0" w:color="auto"/>
              <w:right w:val="single" w:sz="4" w:space="0" w:color="auto"/>
            </w:tcBorders>
            <w:shd w:val="clear" w:color="auto" w:fill="auto"/>
          </w:tcPr>
          <w:p w:rsidR="00B66C31" w:rsidRPr="00AD3C77" w:rsidRDefault="00B66C31" w:rsidP="00C50A42">
            <w:pPr>
              <w:jc w:val="center"/>
              <w:rPr>
                <w:rFonts w:eastAsiaTheme="minorEastAsia" w:cs="Times New Roman"/>
                <w:sz w:val="20"/>
                <w:szCs w:val="20"/>
                <w:lang w:eastAsia="ru-RU"/>
              </w:rPr>
            </w:pPr>
            <w:r>
              <w:rPr>
                <w:rFonts w:eastAsiaTheme="minorEastAsia" w:cs="Times New Roman"/>
                <w:sz w:val="20"/>
                <w:szCs w:val="20"/>
                <w:lang w:eastAsia="ru-RU"/>
              </w:rPr>
              <w:t>0</w:t>
            </w:r>
          </w:p>
        </w:tc>
        <w:tc>
          <w:tcPr>
            <w:tcW w:w="782" w:type="dxa"/>
            <w:tcBorders>
              <w:top w:val="single" w:sz="4" w:space="0" w:color="auto"/>
              <w:left w:val="nil"/>
              <w:bottom w:val="single" w:sz="4" w:space="0" w:color="auto"/>
              <w:right w:val="single" w:sz="4" w:space="0" w:color="auto"/>
            </w:tcBorders>
            <w:shd w:val="clear" w:color="auto" w:fill="auto"/>
          </w:tcPr>
          <w:p w:rsidR="00B66C31" w:rsidRPr="00AD3C77" w:rsidRDefault="00B66C31" w:rsidP="00C50A42">
            <w:pPr>
              <w:jc w:val="center"/>
              <w:rPr>
                <w:rFonts w:eastAsiaTheme="minorEastAsia" w:cs="Times New Roman"/>
                <w:sz w:val="20"/>
                <w:szCs w:val="20"/>
                <w:lang w:eastAsia="ru-RU"/>
              </w:rPr>
            </w:pPr>
            <w:r>
              <w:rPr>
                <w:rFonts w:eastAsiaTheme="minorEastAsia" w:cs="Times New Roman"/>
                <w:sz w:val="20"/>
                <w:szCs w:val="20"/>
                <w:lang w:eastAsia="ru-RU"/>
              </w:rPr>
              <w:t>0</w:t>
            </w:r>
          </w:p>
        </w:tc>
        <w:tc>
          <w:tcPr>
            <w:tcW w:w="779" w:type="dxa"/>
            <w:tcBorders>
              <w:top w:val="single" w:sz="4" w:space="0" w:color="auto"/>
              <w:left w:val="nil"/>
              <w:bottom w:val="single" w:sz="4" w:space="0" w:color="auto"/>
              <w:right w:val="single" w:sz="4" w:space="0" w:color="auto"/>
            </w:tcBorders>
            <w:shd w:val="clear" w:color="auto" w:fill="auto"/>
          </w:tcPr>
          <w:p w:rsidR="00B66C31" w:rsidRPr="00AD3C77" w:rsidRDefault="00B66C31" w:rsidP="00C50A42">
            <w:pPr>
              <w:jc w:val="center"/>
              <w:rPr>
                <w:rFonts w:eastAsiaTheme="minorEastAsia" w:cs="Times New Roman"/>
                <w:sz w:val="20"/>
                <w:szCs w:val="20"/>
                <w:lang w:eastAsia="ru-RU"/>
              </w:rPr>
            </w:pPr>
            <w:r>
              <w:rPr>
                <w:rFonts w:eastAsiaTheme="minorEastAsia" w:cs="Times New Roman"/>
                <w:sz w:val="20"/>
                <w:szCs w:val="20"/>
                <w:lang w:eastAsia="ru-RU"/>
              </w:rPr>
              <w:t>0</w:t>
            </w:r>
          </w:p>
        </w:tc>
        <w:tc>
          <w:tcPr>
            <w:tcW w:w="711" w:type="dxa"/>
            <w:tcBorders>
              <w:top w:val="single" w:sz="4" w:space="0" w:color="auto"/>
              <w:left w:val="nil"/>
              <w:bottom w:val="single" w:sz="4" w:space="0" w:color="auto"/>
              <w:right w:val="single" w:sz="4" w:space="0" w:color="auto"/>
            </w:tcBorders>
            <w:shd w:val="clear" w:color="auto" w:fill="auto"/>
          </w:tcPr>
          <w:p w:rsidR="00B66C31" w:rsidRPr="00AD3C77" w:rsidRDefault="00B66C31" w:rsidP="00C50A42">
            <w:pPr>
              <w:jc w:val="center"/>
              <w:rPr>
                <w:rFonts w:eastAsiaTheme="minorEastAsia" w:cs="Times New Roman"/>
                <w:sz w:val="20"/>
                <w:szCs w:val="20"/>
                <w:lang w:eastAsia="ru-RU"/>
              </w:rPr>
            </w:pPr>
            <w:r>
              <w:rPr>
                <w:rFonts w:eastAsiaTheme="minorEastAsia" w:cs="Times New Roman"/>
                <w:sz w:val="20"/>
                <w:szCs w:val="20"/>
                <w:lang w:eastAsia="ru-RU"/>
              </w:rPr>
              <w:t>0</w:t>
            </w:r>
          </w:p>
        </w:tc>
        <w:tc>
          <w:tcPr>
            <w:tcW w:w="709" w:type="dxa"/>
            <w:tcBorders>
              <w:top w:val="single" w:sz="4" w:space="0" w:color="auto"/>
              <w:left w:val="nil"/>
              <w:bottom w:val="single" w:sz="4" w:space="0" w:color="auto"/>
              <w:right w:val="single" w:sz="4" w:space="0" w:color="auto"/>
            </w:tcBorders>
            <w:shd w:val="clear" w:color="auto" w:fill="auto"/>
          </w:tcPr>
          <w:p w:rsidR="00B66C31" w:rsidRPr="00AD3C77" w:rsidRDefault="00B66C31" w:rsidP="00C50A42">
            <w:pPr>
              <w:jc w:val="center"/>
              <w:rPr>
                <w:rFonts w:eastAsiaTheme="minorEastAsia" w:cs="Times New Roman"/>
                <w:sz w:val="20"/>
                <w:szCs w:val="20"/>
                <w:lang w:eastAsia="ru-RU"/>
              </w:rPr>
            </w:pPr>
            <w:r>
              <w:rPr>
                <w:rFonts w:eastAsiaTheme="minorEastAsia" w:cs="Times New Roman"/>
                <w:sz w:val="20"/>
                <w:szCs w:val="20"/>
                <w:lang w:eastAsia="ru-RU"/>
              </w:rPr>
              <w:t>0</w:t>
            </w:r>
          </w:p>
        </w:tc>
        <w:tc>
          <w:tcPr>
            <w:tcW w:w="1984" w:type="dxa"/>
            <w:vMerge/>
            <w:tcBorders>
              <w:left w:val="single" w:sz="4" w:space="0" w:color="auto"/>
              <w:bottom w:val="single" w:sz="4" w:space="0" w:color="auto"/>
              <w:right w:val="single" w:sz="4" w:space="0" w:color="auto"/>
            </w:tcBorders>
            <w:vAlign w:val="center"/>
            <w:hideMark/>
          </w:tcPr>
          <w:p w:rsidR="00B66C31" w:rsidRPr="00AD3C77" w:rsidRDefault="00B66C31" w:rsidP="00D00190">
            <w:pPr>
              <w:jc w:val="center"/>
              <w:rPr>
                <w:rFonts w:eastAsiaTheme="minorEastAsia" w:cs="Times New Roman"/>
                <w:sz w:val="20"/>
                <w:szCs w:val="20"/>
                <w:lang w:eastAsia="ru-RU"/>
              </w:rPr>
            </w:pPr>
          </w:p>
        </w:tc>
      </w:tr>
      <w:tr w:rsidR="00E47B62" w:rsidRPr="00AD3C77" w:rsidTr="001F0AE8">
        <w:trPr>
          <w:trHeight w:val="319"/>
          <w:jc w:val="center"/>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47B62" w:rsidRPr="00AD3C77" w:rsidRDefault="00E47B62" w:rsidP="00C50A42">
            <w:pPr>
              <w:jc w:val="center"/>
              <w:rPr>
                <w:rFonts w:eastAsiaTheme="minorEastAsia" w:cs="Times New Roman"/>
                <w:sz w:val="20"/>
                <w:szCs w:val="20"/>
                <w:lang w:eastAsia="ru-RU"/>
              </w:rPr>
            </w:pPr>
          </w:p>
        </w:tc>
        <w:tc>
          <w:tcPr>
            <w:tcW w:w="4394" w:type="dxa"/>
            <w:gridSpan w:val="2"/>
            <w:vMerge w:val="restart"/>
            <w:tcBorders>
              <w:top w:val="single" w:sz="4" w:space="0" w:color="auto"/>
              <w:left w:val="single" w:sz="4" w:space="0" w:color="auto"/>
              <w:right w:val="single" w:sz="4" w:space="0" w:color="auto"/>
            </w:tcBorders>
            <w:shd w:val="clear" w:color="auto" w:fill="auto"/>
            <w:hideMark/>
          </w:tcPr>
          <w:p w:rsidR="00E47B62" w:rsidRPr="00AD3C77" w:rsidRDefault="00E47B62" w:rsidP="00E47B62">
            <w:pPr>
              <w:jc w:val="both"/>
              <w:rPr>
                <w:rFonts w:eastAsiaTheme="minorEastAsia" w:cs="Times New Roman"/>
                <w:sz w:val="20"/>
                <w:szCs w:val="20"/>
                <w:lang w:eastAsia="ru-RU"/>
              </w:rPr>
            </w:pPr>
            <w:r w:rsidRPr="00697268">
              <w:rPr>
                <w:rFonts w:eastAsiaTheme="minorEastAsia" w:cs="Times New Roman"/>
                <w:sz w:val="20"/>
                <w:szCs w:val="20"/>
                <w:lang w:eastAsia="ru-RU"/>
              </w:rPr>
              <w:t xml:space="preserve">Итого по подпрограмме </w:t>
            </w:r>
            <w:r w:rsidRPr="00697268">
              <w:rPr>
                <w:rFonts w:eastAsia="Times New Roman" w:cs="Times New Roman"/>
                <w:sz w:val="20"/>
                <w:szCs w:val="20"/>
                <w:lang w:eastAsia="ru-RU"/>
              </w:rPr>
              <w:t>1</w:t>
            </w:r>
            <w:r>
              <w:rPr>
                <w:rFonts w:eastAsia="Times New Roman" w:cs="Times New Roman"/>
                <w:sz w:val="20"/>
                <w:szCs w:val="20"/>
                <w:lang w:eastAsia="ru-RU"/>
              </w:rPr>
              <w:t>.</w:t>
            </w:r>
            <w:r w:rsidRPr="00697268">
              <w:rPr>
                <w:rFonts w:eastAsia="Times New Roman" w:cs="Times New Roman"/>
                <w:sz w:val="20"/>
                <w:szCs w:val="20"/>
                <w:lang w:eastAsia="ru-RU"/>
              </w:rPr>
              <w:t xml:space="preserve"> «Сохранение, использование, популяризация и государственная охрана объектов культурного наследия (памятников истории и культуры) народов Российской Федерации»</w:t>
            </w:r>
          </w:p>
        </w:tc>
        <w:tc>
          <w:tcPr>
            <w:tcW w:w="1363" w:type="dxa"/>
            <w:tcBorders>
              <w:top w:val="single" w:sz="4" w:space="0" w:color="auto"/>
              <w:left w:val="single" w:sz="4" w:space="0" w:color="auto"/>
              <w:bottom w:val="single" w:sz="4" w:space="0" w:color="auto"/>
              <w:right w:val="single" w:sz="4" w:space="0" w:color="auto"/>
            </w:tcBorders>
            <w:shd w:val="clear" w:color="auto" w:fill="auto"/>
            <w:hideMark/>
          </w:tcPr>
          <w:p w:rsidR="00E47B62" w:rsidRPr="00AD3C77" w:rsidRDefault="00E47B62" w:rsidP="00B66C31">
            <w:pPr>
              <w:rPr>
                <w:rFonts w:eastAsiaTheme="minorEastAsia" w:cs="Times New Roman"/>
                <w:sz w:val="20"/>
                <w:szCs w:val="20"/>
                <w:lang w:eastAsia="ru-RU"/>
              </w:rPr>
            </w:pPr>
            <w:r w:rsidRPr="00AD3C77">
              <w:rPr>
                <w:rFonts w:eastAsiaTheme="minorEastAsia" w:cs="Times New Roman"/>
                <w:sz w:val="20"/>
                <w:szCs w:val="20"/>
                <w:lang w:eastAsia="ru-RU"/>
              </w:rPr>
              <w:t>Итого</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E47B62" w:rsidRPr="00AD3C77" w:rsidRDefault="00E47B62" w:rsidP="00C50A42">
            <w:pPr>
              <w:jc w:val="center"/>
              <w:rPr>
                <w:rFonts w:eastAsiaTheme="minorEastAsia" w:cs="Times New Roman"/>
                <w:sz w:val="20"/>
                <w:szCs w:val="20"/>
                <w:lang w:eastAsia="ru-RU"/>
              </w:rPr>
            </w:pPr>
            <w:r>
              <w:rPr>
                <w:rFonts w:eastAsiaTheme="minorEastAsia" w:cs="Times New Roman"/>
                <w:sz w:val="20"/>
                <w:szCs w:val="20"/>
                <w:lang w:eastAsia="ru-RU"/>
              </w:rPr>
              <w:t>0,00</w:t>
            </w:r>
          </w:p>
        </w:tc>
        <w:tc>
          <w:tcPr>
            <w:tcW w:w="3030" w:type="dxa"/>
            <w:gridSpan w:val="5"/>
            <w:tcBorders>
              <w:top w:val="single" w:sz="4" w:space="0" w:color="auto"/>
              <w:left w:val="single" w:sz="4" w:space="0" w:color="auto"/>
              <w:bottom w:val="single" w:sz="4" w:space="0" w:color="auto"/>
              <w:right w:val="single" w:sz="4" w:space="0" w:color="auto"/>
            </w:tcBorders>
            <w:shd w:val="clear" w:color="auto" w:fill="auto"/>
            <w:hideMark/>
          </w:tcPr>
          <w:p w:rsidR="00E47B62" w:rsidRPr="00AD3C77" w:rsidRDefault="00E47B62" w:rsidP="00C50A42">
            <w:pPr>
              <w:jc w:val="center"/>
              <w:rPr>
                <w:rFonts w:eastAsiaTheme="minorEastAsia" w:cs="Times New Roman"/>
                <w:sz w:val="20"/>
                <w:szCs w:val="20"/>
                <w:lang w:eastAsia="ru-RU"/>
              </w:rPr>
            </w:pPr>
            <w:r>
              <w:rPr>
                <w:rFonts w:eastAsiaTheme="minorEastAsia" w:cs="Times New Roman"/>
                <w:sz w:val="20"/>
                <w:szCs w:val="20"/>
                <w:lang w:eastAsia="ru-RU"/>
              </w:rPr>
              <w:t>0,00</w:t>
            </w:r>
          </w:p>
        </w:tc>
        <w:tc>
          <w:tcPr>
            <w:tcW w:w="782" w:type="dxa"/>
            <w:tcBorders>
              <w:top w:val="single" w:sz="4" w:space="0" w:color="auto"/>
              <w:left w:val="single" w:sz="4" w:space="0" w:color="auto"/>
              <w:bottom w:val="single" w:sz="4" w:space="0" w:color="auto"/>
              <w:right w:val="single" w:sz="4" w:space="0" w:color="auto"/>
            </w:tcBorders>
            <w:shd w:val="clear" w:color="auto" w:fill="auto"/>
            <w:hideMark/>
          </w:tcPr>
          <w:p w:rsidR="00E47B62" w:rsidRPr="00AD3C77" w:rsidRDefault="00E47B62" w:rsidP="00C50A42">
            <w:pPr>
              <w:jc w:val="center"/>
              <w:rPr>
                <w:rFonts w:eastAsiaTheme="minorEastAsia" w:cs="Times New Roman"/>
                <w:sz w:val="20"/>
                <w:szCs w:val="20"/>
                <w:lang w:eastAsia="ru-RU"/>
              </w:rPr>
            </w:pPr>
            <w:r>
              <w:rPr>
                <w:rFonts w:eastAsiaTheme="minorEastAsia" w:cs="Times New Roman"/>
                <w:sz w:val="20"/>
                <w:szCs w:val="20"/>
                <w:lang w:eastAsia="ru-RU"/>
              </w:rPr>
              <w:t>0,00</w:t>
            </w:r>
          </w:p>
        </w:tc>
        <w:tc>
          <w:tcPr>
            <w:tcW w:w="779" w:type="dxa"/>
            <w:tcBorders>
              <w:top w:val="single" w:sz="4" w:space="0" w:color="auto"/>
              <w:left w:val="single" w:sz="4" w:space="0" w:color="auto"/>
              <w:bottom w:val="single" w:sz="4" w:space="0" w:color="auto"/>
              <w:right w:val="single" w:sz="4" w:space="0" w:color="auto"/>
            </w:tcBorders>
            <w:shd w:val="clear" w:color="auto" w:fill="auto"/>
            <w:hideMark/>
          </w:tcPr>
          <w:p w:rsidR="00E47B62" w:rsidRPr="00AD3C77" w:rsidRDefault="00E47B62" w:rsidP="00C50A42">
            <w:pPr>
              <w:jc w:val="center"/>
              <w:rPr>
                <w:rFonts w:eastAsiaTheme="minorEastAsia" w:cs="Times New Roman"/>
                <w:sz w:val="20"/>
                <w:szCs w:val="20"/>
                <w:lang w:eastAsia="ru-RU"/>
              </w:rPr>
            </w:pPr>
            <w:r>
              <w:rPr>
                <w:rFonts w:eastAsiaTheme="minorEastAsia" w:cs="Times New Roman"/>
                <w:sz w:val="20"/>
                <w:szCs w:val="20"/>
                <w:lang w:eastAsia="ru-RU"/>
              </w:rPr>
              <w:t>0,00</w:t>
            </w:r>
          </w:p>
        </w:tc>
        <w:tc>
          <w:tcPr>
            <w:tcW w:w="711" w:type="dxa"/>
            <w:tcBorders>
              <w:top w:val="single" w:sz="4" w:space="0" w:color="auto"/>
              <w:left w:val="single" w:sz="4" w:space="0" w:color="auto"/>
              <w:bottom w:val="single" w:sz="4" w:space="0" w:color="auto"/>
              <w:right w:val="single" w:sz="4" w:space="0" w:color="auto"/>
            </w:tcBorders>
            <w:shd w:val="clear" w:color="auto" w:fill="auto"/>
            <w:hideMark/>
          </w:tcPr>
          <w:p w:rsidR="00E47B62" w:rsidRPr="00AD3C77" w:rsidRDefault="00E47B62" w:rsidP="00C50A42">
            <w:pPr>
              <w:jc w:val="center"/>
              <w:rPr>
                <w:rFonts w:eastAsiaTheme="minorEastAsia" w:cs="Times New Roman"/>
                <w:sz w:val="20"/>
                <w:szCs w:val="20"/>
                <w:lang w:eastAsia="ru-RU"/>
              </w:rPr>
            </w:pPr>
            <w:r>
              <w:rPr>
                <w:rFonts w:eastAsiaTheme="minorEastAsia" w:cs="Times New Roman"/>
                <w:sz w:val="20"/>
                <w:szCs w:val="20"/>
                <w:lang w:eastAsia="ru-RU"/>
              </w:rPr>
              <w:t>0,00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E47B62" w:rsidRPr="00AD3C77" w:rsidRDefault="00E47B62" w:rsidP="00C50A42">
            <w:pPr>
              <w:jc w:val="center"/>
              <w:rPr>
                <w:rFonts w:eastAsiaTheme="minorEastAsia" w:cs="Times New Roman"/>
                <w:sz w:val="20"/>
                <w:szCs w:val="20"/>
                <w:lang w:eastAsia="ru-RU"/>
              </w:rPr>
            </w:pPr>
            <w:r>
              <w:rPr>
                <w:rFonts w:eastAsiaTheme="minorEastAsia" w:cs="Times New Roman"/>
                <w:sz w:val="20"/>
                <w:szCs w:val="20"/>
                <w:lang w:eastAsia="ru-RU"/>
              </w:rPr>
              <w:t>0,00</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47B62" w:rsidRPr="00AD3C77" w:rsidRDefault="00E47B62" w:rsidP="00D00190">
            <w:pPr>
              <w:jc w:val="center"/>
              <w:rPr>
                <w:rFonts w:eastAsiaTheme="minorEastAsia" w:cs="Times New Roman"/>
                <w:sz w:val="20"/>
                <w:szCs w:val="20"/>
                <w:lang w:eastAsia="ru-RU"/>
              </w:rPr>
            </w:pPr>
            <w:r>
              <w:rPr>
                <w:rFonts w:eastAsiaTheme="minorEastAsia" w:cs="Times New Roman"/>
                <w:sz w:val="20"/>
                <w:szCs w:val="20"/>
                <w:lang w:eastAsia="ru-RU"/>
              </w:rPr>
              <w:t>х</w:t>
            </w:r>
          </w:p>
        </w:tc>
      </w:tr>
      <w:tr w:rsidR="00E47B62" w:rsidRPr="00AD3C77" w:rsidTr="001F0AE8">
        <w:trPr>
          <w:trHeight w:val="388"/>
          <w:jc w:val="center"/>
        </w:trPr>
        <w:tc>
          <w:tcPr>
            <w:tcW w:w="567" w:type="dxa"/>
            <w:vMerge/>
            <w:tcBorders>
              <w:top w:val="single" w:sz="4" w:space="0" w:color="auto"/>
              <w:left w:val="single" w:sz="4" w:space="0" w:color="auto"/>
              <w:bottom w:val="single" w:sz="4" w:space="0" w:color="auto"/>
              <w:right w:val="single" w:sz="4" w:space="0" w:color="auto"/>
            </w:tcBorders>
            <w:vAlign w:val="center"/>
            <w:hideMark/>
          </w:tcPr>
          <w:p w:rsidR="00E47B62" w:rsidRPr="00AD3C77" w:rsidRDefault="00E47B62" w:rsidP="00C50A42">
            <w:pPr>
              <w:jc w:val="center"/>
              <w:rPr>
                <w:rFonts w:eastAsiaTheme="minorEastAsia" w:cs="Times New Roman"/>
                <w:sz w:val="20"/>
                <w:szCs w:val="20"/>
                <w:lang w:eastAsia="ru-RU"/>
              </w:rPr>
            </w:pPr>
          </w:p>
        </w:tc>
        <w:tc>
          <w:tcPr>
            <w:tcW w:w="4394" w:type="dxa"/>
            <w:gridSpan w:val="2"/>
            <w:vMerge/>
            <w:tcBorders>
              <w:left w:val="single" w:sz="4" w:space="0" w:color="auto"/>
              <w:right w:val="single" w:sz="4" w:space="0" w:color="auto"/>
            </w:tcBorders>
            <w:vAlign w:val="center"/>
            <w:hideMark/>
          </w:tcPr>
          <w:p w:rsidR="00E47B62" w:rsidRPr="00AD3C77" w:rsidRDefault="00E47B62" w:rsidP="00C50A42">
            <w:pPr>
              <w:jc w:val="center"/>
              <w:rPr>
                <w:rFonts w:eastAsiaTheme="minorEastAsia" w:cs="Times New Roman"/>
                <w:sz w:val="20"/>
                <w:szCs w:val="20"/>
                <w:lang w:eastAsia="ru-RU"/>
              </w:rPr>
            </w:pPr>
          </w:p>
        </w:tc>
        <w:tc>
          <w:tcPr>
            <w:tcW w:w="1363" w:type="dxa"/>
            <w:tcBorders>
              <w:top w:val="single" w:sz="4" w:space="0" w:color="auto"/>
              <w:left w:val="single" w:sz="4" w:space="0" w:color="auto"/>
              <w:bottom w:val="single" w:sz="4" w:space="0" w:color="auto"/>
              <w:right w:val="single" w:sz="4" w:space="0" w:color="auto"/>
            </w:tcBorders>
            <w:shd w:val="clear" w:color="auto" w:fill="auto"/>
            <w:hideMark/>
          </w:tcPr>
          <w:p w:rsidR="00E47B62" w:rsidRPr="00AD3C77" w:rsidRDefault="00E47B62" w:rsidP="00B66C31">
            <w:pPr>
              <w:rPr>
                <w:rFonts w:eastAsiaTheme="minorEastAsia" w:cs="Times New Roman"/>
                <w:sz w:val="20"/>
                <w:szCs w:val="20"/>
                <w:lang w:eastAsia="ru-RU"/>
              </w:rPr>
            </w:pPr>
            <w:r w:rsidRPr="00AD3C77">
              <w:rPr>
                <w:rFonts w:eastAsiaTheme="minorEastAsia" w:cs="Times New Roman"/>
                <w:sz w:val="20"/>
                <w:szCs w:val="20"/>
                <w:lang w:eastAsia="ru-RU"/>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E47B62" w:rsidRPr="00AD3C77" w:rsidRDefault="00E47B62" w:rsidP="00C50A42">
            <w:pPr>
              <w:jc w:val="center"/>
              <w:rPr>
                <w:rFonts w:eastAsiaTheme="minorEastAsia" w:cs="Times New Roman"/>
                <w:sz w:val="20"/>
                <w:szCs w:val="20"/>
                <w:lang w:eastAsia="ru-RU"/>
              </w:rPr>
            </w:pPr>
            <w:r>
              <w:rPr>
                <w:rFonts w:eastAsiaTheme="minorEastAsia" w:cs="Times New Roman"/>
                <w:sz w:val="20"/>
                <w:szCs w:val="20"/>
                <w:lang w:eastAsia="ru-RU"/>
              </w:rPr>
              <w:t>0,00</w:t>
            </w:r>
          </w:p>
        </w:tc>
        <w:tc>
          <w:tcPr>
            <w:tcW w:w="3030" w:type="dxa"/>
            <w:gridSpan w:val="5"/>
            <w:tcBorders>
              <w:top w:val="single" w:sz="4" w:space="0" w:color="auto"/>
              <w:left w:val="single" w:sz="4" w:space="0" w:color="auto"/>
              <w:bottom w:val="single" w:sz="4" w:space="0" w:color="auto"/>
              <w:right w:val="single" w:sz="4" w:space="0" w:color="auto"/>
            </w:tcBorders>
            <w:shd w:val="clear" w:color="auto" w:fill="auto"/>
            <w:hideMark/>
          </w:tcPr>
          <w:p w:rsidR="00E47B62" w:rsidRPr="00AD3C77" w:rsidRDefault="00E47B62" w:rsidP="00C50A42">
            <w:pPr>
              <w:jc w:val="center"/>
              <w:rPr>
                <w:rFonts w:eastAsiaTheme="minorEastAsia" w:cs="Times New Roman"/>
                <w:sz w:val="20"/>
                <w:szCs w:val="20"/>
                <w:lang w:eastAsia="ru-RU"/>
              </w:rPr>
            </w:pPr>
            <w:r>
              <w:rPr>
                <w:rFonts w:eastAsiaTheme="minorEastAsia" w:cs="Times New Roman"/>
                <w:sz w:val="20"/>
                <w:szCs w:val="20"/>
                <w:lang w:eastAsia="ru-RU"/>
              </w:rPr>
              <w:t>0,00</w:t>
            </w:r>
          </w:p>
        </w:tc>
        <w:tc>
          <w:tcPr>
            <w:tcW w:w="782" w:type="dxa"/>
            <w:tcBorders>
              <w:top w:val="single" w:sz="4" w:space="0" w:color="auto"/>
              <w:left w:val="single" w:sz="4" w:space="0" w:color="auto"/>
              <w:bottom w:val="single" w:sz="4" w:space="0" w:color="auto"/>
              <w:right w:val="single" w:sz="4" w:space="0" w:color="auto"/>
            </w:tcBorders>
            <w:shd w:val="clear" w:color="auto" w:fill="auto"/>
            <w:hideMark/>
          </w:tcPr>
          <w:p w:rsidR="00E47B62" w:rsidRPr="00AD3C77" w:rsidRDefault="00E47B62" w:rsidP="00C50A42">
            <w:pPr>
              <w:jc w:val="center"/>
              <w:rPr>
                <w:rFonts w:eastAsiaTheme="minorEastAsia" w:cs="Times New Roman"/>
                <w:sz w:val="20"/>
                <w:szCs w:val="20"/>
                <w:lang w:eastAsia="ru-RU"/>
              </w:rPr>
            </w:pPr>
            <w:r>
              <w:rPr>
                <w:rFonts w:eastAsiaTheme="minorEastAsia" w:cs="Times New Roman"/>
                <w:sz w:val="20"/>
                <w:szCs w:val="20"/>
                <w:lang w:eastAsia="ru-RU"/>
              </w:rPr>
              <w:t>0,00</w:t>
            </w:r>
          </w:p>
        </w:tc>
        <w:tc>
          <w:tcPr>
            <w:tcW w:w="779" w:type="dxa"/>
            <w:tcBorders>
              <w:top w:val="single" w:sz="4" w:space="0" w:color="auto"/>
              <w:left w:val="single" w:sz="4" w:space="0" w:color="auto"/>
              <w:bottom w:val="single" w:sz="4" w:space="0" w:color="auto"/>
              <w:right w:val="single" w:sz="4" w:space="0" w:color="auto"/>
            </w:tcBorders>
            <w:shd w:val="clear" w:color="auto" w:fill="auto"/>
            <w:hideMark/>
          </w:tcPr>
          <w:p w:rsidR="00E47B62" w:rsidRPr="00AD3C77" w:rsidRDefault="00E47B62" w:rsidP="00C50A42">
            <w:pPr>
              <w:jc w:val="center"/>
              <w:rPr>
                <w:rFonts w:eastAsiaTheme="minorEastAsia" w:cs="Times New Roman"/>
                <w:sz w:val="20"/>
                <w:szCs w:val="20"/>
                <w:lang w:eastAsia="ru-RU"/>
              </w:rPr>
            </w:pPr>
            <w:r>
              <w:rPr>
                <w:rFonts w:eastAsiaTheme="minorEastAsia" w:cs="Times New Roman"/>
                <w:sz w:val="20"/>
                <w:szCs w:val="20"/>
                <w:lang w:eastAsia="ru-RU"/>
              </w:rPr>
              <w:t>0,00</w:t>
            </w:r>
          </w:p>
        </w:tc>
        <w:tc>
          <w:tcPr>
            <w:tcW w:w="711" w:type="dxa"/>
            <w:tcBorders>
              <w:top w:val="single" w:sz="4" w:space="0" w:color="auto"/>
              <w:left w:val="single" w:sz="4" w:space="0" w:color="auto"/>
              <w:bottom w:val="single" w:sz="4" w:space="0" w:color="auto"/>
              <w:right w:val="single" w:sz="4" w:space="0" w:color="auto"/>
            </w:tcBorders>
            <w:shd w:val="clear" w:color="auto" w:fill="auto"/>
            <w:hideMark/>
          </w:tcPr>
          <w:p w:rsidR="00E47B62" w:rsidRPr="00AD3C77" w:rsidRDefault="00E47B62" w:rsidP="00C50A42">
            <w:pPr>
              <w:jc w:val="center"/>
              <w:rPr>
                <w:rFonts w:eastAsiaTheme="minorEastAsia" w:cs="Times New Roman"/>
                <w:sz w:val="20"/>
                <w:szCs w:val="20"/>
                <w:lang w:eastAsia="ru-RU"/>
              </w:rPr>
            </w:pPr>
            <w:r>
              <w:rPr>
                <w:rFonts w:eastAsiaTheme="minorEastAsia" w:cs="Times New Roman"/>
                <w:sz w:val="20"/>
                <w:szCs w:val="20"/>
                <w:lang w:eastAsia="ru-RU"/>
              </w:rPr>
              <w:t>0,00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E47B62" w:rsidRPr="00AD3C77" w:rsidRDefault="00E47B62" w:rsidP="00C50A42">
            <w:pPr>
              <w:jc w:val="center"/>
              <w:rPr>
                <w:rFonts w:eastAsiaTheme="minorEastAsia" w:cs="Times New Roman"/>
                <w:sz w:val="20"/>
                <w:szCs w:val="20"/>
                <w:lang w:eastAsia="ru-RU"/>
              </w:rPr>
            </w:pPr>
            <w:r>
              <w:rPr>
                <w:rFonts w:eastAsiaTheme="minorEastAsia" w:cs="Times New Roman"/>
                <w:sz w:val="20"/>
                <w:szCs w:val="20"/>
                <w:lang w:eastAsia="ru-RU"/>
              </w:rPr>
              <w:t>0,00</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E47B62" w:rsidRPr="00AD3C77" w:rsidRDefault="00E47B62" w:rsidP="00C50A42">
            <w:pPr>
              <w:jc w:val="center"/>
              <w:rPr>
                <w:rFonts w:eastAsiaTheme="minorEastAsia" w:cs="Times New Roman"/>
                <w:sz w:val="20"/>
                <w:szCs w:val="20"/>
                <w:lang w:eastAsia="ru-RU"/>
              </w:rPr>
            </w:pPr>
          </w:p>
        </w:tc>
      </w:tr>
      <w:tr w:rsidR="00E47B62" w:rsidRPr="00AD3C77" w:rsidTr="001F0AE8">
        <w:trPr>
          <w:trHeight w:val="1200"/>
          <w:jc w:val="center"/>
        </w:trPr>
        <w:tc>
          <w:tcPr>
            <w:tcW w:w="567" w:type="dxa"/>
            <w:vMerge/>
            <w:tcBorders>
              <w:top w:val="single" w:sz="4" w:space="0" w:color="auto"/>
              <w:left w:val="single" w:sz="4" w:space="0" w:color="auto"/>
              <w:bottom w:val="single" w:sz="4" w:space="0" w:color="auto"/>
              <w:right w:val="single" w:sz="4" w:space="0" w:color="auto"/>
            </w:tcBorders>
            <w:vAlign w:val="center"/>
            <w:hideMark/>
          </w:tcPr>
          <w:p w:rsidR="00E47B62" w:rsidRPr="00AD3C77" w:rsidRDefault="00E47B62" w:rsidP="00C50A42">
            <w:pPr>
              <w:jc w:val="center"/>
              <w:rPr>
                <w:rFonts w:eastAsiaTheme="minorEastAsia" w:cs="Times New Roman"/>
                <w:sz w:val="20"/>
                <w:szCs w:val="20"/>
                <w:lang w:eastAsia="ru-RU"/>
              </w:rPr>
            </w:pPr>
          </w:p>
        </w:tc>
        <w:tc>
          <w:tcPr>
            <w:tcW w:w="4394" w:type="dxa"/>
            <w:gridSpan w:val="2"/>
            <w:vMerge/>
            <w:tcBorders>
              <w:left w:val="single" w:sz="4" w:space="0" w:color="auto"/>
              <w:bottom w:val="single" w:sz="4" w:space="0" w:color="auto"/>
              <w:right w:val="single" w:sz="4" w:space="0" w:color="auto"/>
            </w:tcBorders>
            <w:vAlign w:val="center"/>
            <w:hideMark/>
          </w:tcPr>
          <w:p w:rsidR="00E47B62" w:rsidRPr="00AD3C77" w:rsidRDefault="00E47B62" w:rsidP="00C50A42">
            <w:pPr>
              <w:jc w:val="center"/>
              <w:rPr>
                <w:rFonts w:eastAsiaTheme="minorEastAsia" w:cs="Times New Roman"/>
                <w:sz w:val="20"/>
                <w:szCs w:val="20"/>
                <w:lang w:eastAsia="ru-RU"/>
              </w:rPr>
            </w:pPr>
          </w:p>
        </w:tc>
        <w:tc>
          <w:tcPr>
            <w:tcW w:w="1363" w:type="dxa"/>
            <w:tcBorders>
              <w:top w:val="single" w:sz="4" w:space="0" w:color="auto"/>
              <w:left w:val="single" w:sz="4" w:space="0" w:color="auto"/>
              <w:bottom w:val="single" w:sz="4" w:space="0" w:color="auto"/>
              <w:right w:val="single" w:sz="4" w:space="0" w:color="auto"/>
            </w:tcBorders>
            <w:shd w:val="clear" w:color="auto" w:fill="auto"/>
            <w:hideMark/>
          </w:tcPr>
          <w:p w:rsidR="00E47B62" w:rsidRPr="00AD3C77" w:rsidRDefault="00E47B62" w:rsidP="00B66C31">
            <w:pPr>
              <w:rPr>
                <w:rFonts w:eastAsiaTheme="minorEastAsia" w:cs="Times New Roman"/>
                <w:sz w:val="20"/>
                <w:szCs w:val="20"/>
                <w:lang w:eastAsia="ru-RU"/>
              </w:rPr>
            </w:pPr>
            <w:r w:rsidRPr="00AD3C77">
              <w:rPr>
                <w:rFonts w:eastAsiaTheme="minorEastAsia" w:cs="Times New Roman"/>
                <w:sz w:val="20"/>
                <w:szCs w:val="20"/>
                <w:lang w:eastAsia="ru-RU"/>
              </w:rPr>
              <w:t>Средства бюджет</w:t>
            </w:r>
            <w:r>
              <w:rPr>
                <w:rFonts w:eastAsiaTheme="minorEastAsia" w:cs="Times New Roman"/>
                <w:sz w:val="20"/>
                <w:szCs w:val="20"/>
                <w:lang w:eastAsia="ru-RU"/>
              </w:rPr>
              <w:t>а городского округа</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E47B62" w:rsidRPr="00AD3C77" w:rsidRDefault="00E47B62" w:rsidP="00C50A42">
            <w:pPr>
              <w:jc w:val="center"/>
              <w:rPr>
                <w:rFonts w:eastAsiaTheme="minorEastAsia" w:cs="Times New Roman"/>
                <w:sz w:val="20"/>
                <w:szCs w:val="20"/>
                <w:lang w:eastAsia="ru-RU"/>
              </w:rPr>
            </w:pPr>
            <w:r>
              <w:rPr>
                <w:rFonts w:eastAsiaTheme="minorEastAsia" w:cs="Times New Roman"/>
                <w:sz w:val="20"/>
                <w:szCs w:val="20"/>
                <w:lang w:eastAsia="ru-RU"/>
              </w:rPr>
              <w:t>0,00</w:t>
            </w:r>
          </w:p>
        </w:tc>
        <w:tc>
          <w:tcPr>
            <w:tcW w:w="3030" w:type="dxa"/>
            <w:gridSpan w:val="5"/>
            <w:tcBorders>
              <w:top w:val="single" w:sz="4" w:space="0" w:color="auto"/>
              <w:left w:val="single" w:sz="4" w:space="0" w:color="auto"/>
              <w:bottom w:val="single" w:sz="4" w:space="0" w:color="auto"/>
              <w:right w:val="single" w:sz="4" w:space="0" w:color="auto"/>
            </w:tcBorders>
            <w:shd w:val="clear" w:color="auto" w:fill="auto"/>
            <w:hideMark/>
          </w:tcPr>
          <w:p w:rsidR="00E47B62" w:rsidRPr="00AD3C77" w:rsidRDefault="00E47B62" w:rsidP="00C50A42">
            <w:pPr>
              <w:jc w:val="center"/>
              <w:rPr>
                <w:rFonts w:eastAsiaTheme="minorEastAsia" w:cs="Times New Roman"/>
                <w:sz w:val="20"/>
                <w:szCs w:val="20"/>
                <w:lang w:eastAsia="ru-RU"/>
              </w:rPr>
            </w:pPr>
            <w:r>
              <w:rPr>
                <w:rFonts w:eastAsiaTheme="minorEastAsia" w:cs="Times New Roman"/>
                <w:sz w:val="20"/>
                <w:szCs w:val="20"/>
                <w:lang w:eastAsia="ru-RU"/>
              </w:rPr>
              <w:t>0,00</w:t>
            </w:r>
          </w:p>
        </w:tc>
        <w:tc>
          <w:tcPr>
            <w:tcW w:w="782" w:type="dxa"/>
            <w:tcBorders>
              <w:top w:val="single" w:sz="4" w:space="0" w:color="auto"/>
              <w:left w:val="single" w:sz="4" w:space="0" w:color="auto"/>
              <w:bottom w:val="single" w:sz="4" w:space="0" w:color="auto"/>
              <w:right w:val="single" w:sz="4" w:space="0" w:color="auto"/>
            </w:tcBorders>
            <w:shd w:val="clear" w:color="auto" w:fill="auto"/>
            <w:hideMark/>
          </w:tcPr>
          <w:p w:rsidR="00E47B62" w:rsidRPr="00AD3C77" w:rsidRDefault="00E47B62" w:rsidP="00C50A42">
            <w:pPr>
              <w:jc w:val="center"/>
              <w:rPr>
                <w:rFonts w:eastAsiaTheme="minorEastAsia" w:cs="Times New Roman"/>
                <w:sz w:val="20"/>
                <w:szCs w:val="20"/>
                <w:lang w:eastAsia="ru-RU"/>
              </w:rPr>
            </w:pPr>
            <w:r>
              <w:rPr>
                <w:rFonts w:eastAsiaTheme="minorEastAsia" w:cs="Times New Roman"/>
                <w:sz w:val="20"/>
                <w:szCs w:val="20"/>
                <w:lang w:eastAsia="ru-RU"/>
              </w:rPr>
              <w:t>0,00</w:t>
            </w:r>
          </w:p>
        </w:tc>
        <w:tc>
          <w:tcPr>
            <w:tcW w:w="779" w:type="dxa"/>
            <w:tcBorders>
              <w:top w:val="single" w:sz="4" w:space="0" w:color="auto"/>
              <w:left w:val="single" w:sz="4" w:space="0" w:color="auto"/>
              <w:bottom w:val="single" w:sz="4" w:space="0" w:color="auto"/>
              <w:right w:val="single" w:sz="4" w:space="0" w:color="auto"/>
            </w:tcBorders>
            <w:shd w:val="clear" w:color="auto" w:fill="auto"/>
            <w:hideMark/>
          </w:tcPr>
          <w:p w:rsidR="00E47B62" w:rsidRPr="00AD3C77" w:rsidRDefault="00E47B62" w:rsidP="00C50A42">
            <w:pPr>
              <w:jc w:val="center"/>
              <w:rPr>
                <w:rFonts w:eastAsiaTheme="minorEastAsia" w:cs="Times New Roman"/>
                <w:sz w:val="20"/>
                <w:szCs w:val="20"/>
                <w:lang w:eastAsia="ru-RU"/>
              </w:rPr>
            </w:pPr>
            <w:r>
              <w:rPr>
                <w:rFonts w:eastAsiaTheme="minorEastAsia" w:cs="Times New Roman"/>
                <w:sz w:val="20"/>
                <w:szCs w:val="20"/>
                <w:lang w:eastAsia="ru-RU"/>
              </w:rPr>
              <w:t>0,00</w:t>
            </w:r>
          </w:p>
        </w:tc>
        <w:tc>
          <w:tcPr>
            <w:tcW w:w="711" w:type="dxa"/>
            <w:tcBorders>
              <w:top w:val="single" w:sz="4" w:space="0" w:color="auto"/>
              <w:left w:val="single" w:sz="4" w:space="0" w:color="auto"/>
              <w:bottom w:val="single" w:sz="4" w:space="0" w:color="auto"/>
              <w:right w:val="single" w:sz="4" w:space="0" w:color="auto"/>
            </w:tcBorders>
            <w:shd w:val="clear" w:color="auto" w:fill="auto"/>
            <w:hideMark/>
          </w:tcPr>
          <w:p w:rsidR="00E47B62" w:rsidRPr="00AD3C77" w:rsidRDefault="00E47B62" w:rsidP="00C50A42">
            <w:pPr>
              <w:jc w:val="center"/>
              <w:rPr>
                <w:rFonts w:eastAsiaTheme="minorEastAsia" w:cs="Times New Roman"/>
                <w:sz w:val="20"/>
                <w:szCs w:val="20"/>
                <w:lang w:eastAsia="ru-RU"/>
              </w:rPr>
            </w:pPr>
            <w:r>
              <w:rPr>
                <w:rFonts w:eastAsiaTheme="minorEastAsia" w:cs="Times New Roman"/>
                <w:sz w:val="20"/>
                <w:szCs w:val="20"/>
                <w:lang w:eastAsia="ru-RU"/>
              </w:rPr>
              <w:t>0,00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E47B62" w:rsidRPr="00AD3C77" w:rsidRDefault="00E47B62" w:rsidP="00C50A42">
            <w:pPr>
              <w:jc w:val="center"/>
              <w:rPr>
                <w:rFonts w:eastAsiaTheme="minorEastAsia" w:cs="Times New Roman"/>
                <w:sz w:val="20"/>
                <w:szCs w:val="20"/>
                <w:lang w:eastAsia="ru-RU"/>
              </w:rPr>
            </w:pPr>
            <w:r>
              <w:rPr>
                <w:rFonts w:eastAsiaTheme="minorEastAsia" w:cs="Times New Roman"/>
                <w:sz w:val="20"/>
                <w:szCs w:val="20"/>
                <w:lang w:eastAsia="ru-RU"/>
              </w:rPr>
              <w:t>0,00</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E47B62" w:rsidRPr="00AD3C77" w:rsidRDefault="00E47B62" w:rsidP="00C50A42">
            <w:pPr>
              <w:jc w:val="center"/>
              <w:rPr>
                <w:rFonts w:eastAsiaTheme="minorEastAsia" w:cs="Times New Roman"/>
                <w:sz w:val="20"/>
                <w:szCs w:val="20"/>
                <w:lang w:eastAsia="ru-RU"/>
              </w:rPr>
            </w:pPr>
          </w:p>
        </w:tc>
      </w:tr>
    </w:tbl>
    <w:p w:rsidR="00D03CB1" w:rsidRDefault="00D03CB1" w:rsidP="001A107F">
      <w:pPr>
        <w:pStyle w:val="ConsPlusNormal"/>
        <w:ind w:firstLine="851"/>
        <w:rPr>
          <w:rFonts w:ascii="Times New Roman" w:hAnsi="Times New Roman" w:cs="Times New Roman"/>
          <w:sz w:val="24"/>
          <w:szCs w:val="24"/>
        </w:rPr>
      </w:pPr>
    </w:p>
    <w:p w:rsidR="005C12A9" w:rsidRPr="00AD3C77" w:rsidRDefault="009961E8" w:rsidP="00E47B62">
      <w:pPr>
        <w:pStyle w:val="ConsPlusNormal"/>
        <w:ind w:left="284"/>
        <w:rPr>
          <w:rFonts w:ascii="Times New Roman" w:hAnsi="Times New Roman" w:cs="Times New Roman"/>
          <w:sz w:val="24"/>
          <w:szCs w:val="24"/>
        </w:rPr>
      </w:pPr>
      <w:r w:rsidRPr="000C61F0">
        <w:rPr>
          <w:rFonts w:ascii="Times New Roman" w:hAnsi="Times New Roman" w:cs="Times New Roman"/>
          <w:sz w:val="24"/>
          <w:szCs w:val="24"/>
        </w:rPr>
        <w:t xml:space="preserve">8. </w:t>
      </w:r>
      <w:r w:rsidR="003518EC" w:rsidRPr="000C61F0">
        <w:rPr>
          <w:rFonts w:ascii="Times New Roman" w:hAnsi="Times New Roman" w:cs="Times New Roman"/>
          <w:sz w:val="24"/>
          <w:szCs w:val="24"/>
        </w:rPr>
        <w:t>Перечень</w:t>
      </w:r>
      <w:r w:rsidRPr="000C61F0">
        <w:rPr>
          <w:rFonts w:ascii="Times New Roman" w:hAnsi="Times New Roman" w:cs="Times New Roman"/>
          <w:sz w:val="24"/>
          <w:szCs w:val="24"/>
        </w:rPr>
        <w:t xml:space="preserve"> </w:t>
      </w:r>
      <w:r w:rsidR="003518EC" w:rsidRPr="000C61F0">
        <w:rPr>
          <w:rFonts w:ascii="Times New Roman" w:hAnsi="Times New Roman" w:cs="Times New Roman"/>
          <w:sz w:val="24"/>
          <w:szCs w:val="24"/>
        </w:rPr>
        <w:t>мероприятий п</w:t>
      </w:r>
      <w:r w:rsidR="001D2182" w:rsidRPr="000C61F0">
        <w:rPr>
          <w:rFonts w:ascii="Times New Roman" w:hAnsi="Times New Roman" w:cs="Times New Roman"/>
          <w:sz w:val="24"/>
          <w:szCs w:val="24"/>
        </w:rPr>
        <w:t>одпрограмм</w:t>
      </w:r>
      <w:r w:rsidR="003518EC" w:rsidRPr="000C61F0">
        <w:rPr>
          <w:rFonts w:ascii="Times New Roman" w:hAnsi="Times New Roman" w:cs="Times New Roman"/>
          <w:sz w:val="24"/>
          <w:szCs w:val="24"/>
        </w:rPr>
        <w:t>ы</w:t>
      </w:r>
      <w:r w:rsidR="001A107F" w:rsidRPr="000C61F0">
        <w:rPr>
          <w:rFonts w:ascii="Times New Roman" w:hAnsi="Times New Roman" w:cs="Times New Roman"/>
          <w:sz w:val="24"/>
          <w:szCs w:val="24"/>
        </w:rPr>
        <w:t xml:space="preserve"> 3</w:t>
      </w:r>
      <w:r w:rsidR="00D00190">
        <w:rPr>
          <w:rFonts w:ascii="Times New Roman" w:hAnsi="Times New Roman" w:cs="Times New Roman"/>
          <w:sz w:val="24"/>
          <w:szCs w:val="24"/>
        </w:rPr>
        <w:t>.</w:t>
      </w:r>
      <w:r w:rsidR="001A107F" w:rsidRPr="000C61F0">
        <w:rPr>
          <w:rFonts w:ascii="Times New Roman" w:hAnsi="Times New Roman" w:cs="Times New Roman"/>
          <w:sz w:val="24"/>
          <w:szCs w:val="24"/>
        </w:rPr>
        <w:t xml:space="preserve"> </w:t>
      </w:r>
      <w:r w:rsidR="001D2182" w:rsidRPr="000C61F0">
        <w:rPr>
          <w:rFonts w:ascii="Times New Roman" w:hAnsi="Times New Roman" w:cs="Times New Roman"/>
          <w:sz w:val="24"/>
          <w:szCs w:val="24"/>
        </w:rPr>
        <w:t>«Развитие библиотечного дела»</w:t>
      </w:r>
      <w:r w:rsidR="00D00190">
        <w:rPr>
          <w:rFonts w:ascii="Times New Roman" w:hAnsi="Times New Roman" w:cs="Times New Roman"/>
          <w:sz w:val="24"/>
          <w:szCs w:val="24"/>
        </w:rPr>
        <w:t>.</w:t>
      </w:r>
    </w:p>
    <w:p w:rsidR="005C12A9" w:rsidRPr="00AD3C77" w:rsidRDefault="005C12A9" w:rsidP="00E47B62">
      <w:pPr>
        <w:pStyle w:val="ConsPlusNormal"/>
        <w:ind w:left="284" w:firstLine="539"/>
        <w:jc w:val="both"/>
        <w:rPr>
          <w:rFonts w:ascii="Times New Roman" w:hAnsi="Times New Roman" w:cs="Times New Roman"/>
          <w:szCs w:val="28"/>
        </w:rPr>
      </w:pPr>
    </w:p>
    <w:tbl>
      <w:tblPr>
        <w:tblW w:w="15211" w:type="dxa"/>
        <w:jc w:val="center"/>
        <w:tblLayout w:type="fixed"/>
        <w:tblLook w:val="04A0" w:firstRow="1" w:lastRow="0" w:firstColumn="1" w:lastColumn="0" w:noHBand="0" w:noVBand="1"/>
      </w:tblPr>
      <w:tblGrid>
        <w:gridCol w:w="478"/>
        <w:gridCol w:w="1690"/>
        <w:gridCol w:w="1108"/>
        <w:gridCol w:w="1442"/>
        <w:gridCol w:w="1338"/>
        <w:gridCol w:w="851"/>
        <w:gridCol w:w="567"/>
        <w:gridCol w:w="425"/>
        <w:gridCol w:w="567"/>
        <w:gridCol w:w="569"/>
        <w:gridCol w:w="1016"/>
        <w:gridCol w:w="1098"/>
        <w:gridCol w:w="983"/>
        <w:gridCol w:w="15"/>
        <w:gridCol w:w="1016"/>
        <w:gridCol w:w="2048"/>
      </w:tblGrid>
      <w:tr w:rsidR="001F0AE8" w:rsidRPr="00AD3C77" w:rsidTr="001F0AE8">
        <w:trPr>
          <w:trHeight w:val="300"/>
          <w:jc w:val="center"/>
        </w:trPr>
        <w:tc>
          <w:tcPr>
            <w:tcW w:w="47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F0AE8" w:rsidRPr="00AD3C77" w:rsidRDefault="001F0AE8" w:rsidP="001F0AE8">
            <w:pPr>
              <w:widowControl w:val="0"/>
              <w:ind w:right="-148"/>
              <w:jc w:val="center"/>
              <w:rPr>
                <w:rFonts w:eastAsiaTheme="minorEastAsia" w:cs="Times New Roman"/>
                <w:sz w:val="20"/>
                <w:szCs w:val="20"/>
                <w:lang w:eastAsia="ru-RU"/>
              </w:rPr>
            </w:pPr>
            <w:r w:rsidRPr="00AD3C77">
              <w:rPr>
                <w:rFonts w:eastAsiaTheme="minorEastAsia" w:cs="Times New Roman"/>
                <w:sz w:val="20"/>
                <w:szCs w:val="20"/>
                <w:lang w:eastAsia="ru-RU"/>
              </w:rPr>
              <w:t xml:space="preserve">№ </w:t>
            </w:r>
            <w:proofErr w:type="gramStart"/>
            <w:r w:rsidRPr="00AD3C77">
              <w:rPr>
                <w:rFonts w:eastAsiaTheme="minorEastAsia" w:cs="Times New Roman"/>
                <w:sz w:val="20"/>
                <w:szCs w:val="20"/>
                <w:lang w:eastAsia="ru-RU"/>
              </w:rPr>
              <w:t>п</w:t>
            </w:r>
            <w:proofErr w:type="gramEnd"/>
            <w:r w:rsidRPr="00AD3C77">
              <w:rPr>
                <w:rFonts w:eastAsiaTheme="minorEastAsia" w:cs="Times New Roman"/>
                <w:sz w:val="20"/>
                <w:szCs w:val="20"/>
                <w:lang w:eastAsia="ru-RU"/>
              </w:rPr>
              <w:t>/п</w:t>
            </w:r>
          </w:p>
        </w:tc>
        <w:tc>
          <w:tcPr>
            <w:tcW w:w="169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F0AE8" w:rsidRPr="00AD3C77" w:rsidRDefault="001F0AE8" w:rsidP="001F0AE8">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Мероприятие подпрограммы</w:t>
            </w:r>
          </w:p>
        </w:tc>
        <w:tc>
          <w:tcPr>
            <w:tcW w:w="110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F0AE8" w:rsidRPr="00AD3C77" w:rsidRDefault="001F0AE8" w:rsidP="00EB4A15">
            <w:pPr>
              <w:widowControl w:val="0"/>
              <w:ind w:left="-199" w:right="-185"/>
              <w:jc w:val="center"/>
              <w:rPr>
                <w:rFonts w:eastAsiaTheme="minorEastAsia" w:cs="Times New Roman"/>
                <w:sz w:val="20"/>
                <w:szCs w:val="20"/>
                <w:lang w:eastAsia="ru-RU"/>
              </w:rPr>
            </w:pPr>
            <w:r w:rsidRPr="00AD3C77">
              <w:rPr>
                <w:rFonts w:eastAsiaTheme="minorEastAsia" w:cs="Times New Roman"/>
                <w:sz w:val="20"/>
                <w:szCs w:val="20"/>
                <w:lang w:eastAsia="ru-RU"/>
              </w:rPr>
              <w:t xml:space="preserve">Сроки </w:t>
            </w:r>
            <w:r w:rsidRPr="00AD3C77">
              <w:rPr>
                <w:rFonts w:eastAsiaTheme="minorEastAsia" w:cs="Times New Roman"/>
                <w:sz w:val="20"/>
                <w:szCs w:val="20"/>
                <w:lang w:eastAsia="ru-RU"/>
              </w:rPr>
              <w:br/>
              <w:t>исполнения</w:t>
            </w:r>
            <w:r>
              <w:rPr>
                <w:rFonts w:eastAsiaTheme="minorEastAsia" w:cs="Times New Roman"/>
                <w:sz w:val="20"/>
                <w:szCs w:val="20"/>
                <w:lang w:eastAsia="ru-RU"/>
              </w:rPr>
              <w:t xml:space="preserve"> мероприятий</w:t>
            </w:r>
          </w:p>
        </w:tc>
        <w:tc>
          <w:tcPr>
            <w:tcW w:w="144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F0AE8" w:rsidRPr="00AD3C77" w:rsidRDefault="001F0AE8" w:rsidP="001F0AE8">
            <w:pPr>
              <w:widowControl w:val="0"/>
              <w:jc w:val="center"/>
              <w:rPr>
                <w:rFonts w:eastAsiaTheme="minorEastAsia" w:cs="Times New Roman"/>
                <w:sz w:val="20"/>
                <w:szCs w:val="20"/>
                <w:lang w:eastAsia="ru-RU"/>
              </w:rPr>
            </w:pPr>
            <w:r>
              <w:rPr>
                <w:rFonts w:eastAsiaTheme="minorEastAsia" w:cs="Times New Roman"/>
                <w:sz w:val="20"/>
                <w:szCs w:val="20"/>
                <w:lang w:eastAsia="ru-RU"/>
              </w:rPr>
              <w:t xml:space="preserve">Источник </w:t>
            </w:r>
            <w:r>
              <w:rPr>
                <w:rFonts w:eastAsiaTheme="minorEastAsia" w:cs="Times New Roman"/>
                <w:sz w:val="20"/>
                <w:szCs w:val="20"/>
                <w:lang w:eastAsia="ru-RU"/>
              </w:rPr>
              <w:br/>
              <w:t>финансировани</w:t>
            </w:r>
            <w:r w:rsidRPr="00AD3C77">
              <w:rPr>
                <w:rFonts w:eastAsiaTheme="minorEastAsia" w:cs="Times New Roman"/>
                <w:sz w:val="20"/>
                <w:szCs w:val="20"/>
                <w:lang w:eastAsia="ru-RU"/>
              </w:rPr>
              <w:t>я</w:t>
            </w:r>
          </w:p>
        </w:tc>
        <w:tc>
          <w:tcPr>
            <w:tcW w:w="133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F0AE8" w:rsidRPr="00AD3C77" w:rsidRDefault="001F0AE8" w:rsidP="001F0AE8">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Всего (тыс.руб.)</w:t>
            </w:r>
          </w:p>
        </w:tc>
        <w:tc>
          <w:tcPr>
            <w:tcW w:w="7107" w:type="dxa"/>
            <w:gridSpan w:val="10"/>
            <w:tcBorders>
              <w:top w:val="single" w:sz="4" w:space="0" w:color="auto"/>
              <w:left w:val="nil"/>
              <w:bottom w:val="single" w:sz="4" w:space="0" w:color="auto"/>
              <w:right w:val="single" w:sz="4" w:space="0" w:color="auto"/>
            </w:tcBorders>
            <w:shd w:val="clear" w:color="auto" w:fill="auto"/>
            <w:hideMark/>
          </w:tcPr>
          <w:p w:rsidR="001F0AE8" w:rsidRDefault="001F0AE8" w:rsidP="001F0AE8">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Объем финансирования по годам (тыс</w:t>
            </w:r>
            <w:proofErr w:type="gramStart"/>
            <w:r w:rsidRPr="00AD3C77">
              <w:rPr>
                <w:rFonts w:eastAsiaTheme="minorEastAsia" w:cs="Times New Roman"/>
                <w:sz w:val="20"/>
                <w:szCs w:val="20"/>
                <w:lang w:eastAsia="ru-RU"/>
              </w:rPr>
              <w:t>.р</w:t>
            </w:r>
            <w:proofErr w:type="gramEnd"/>
            <w:r w:rsidRPr="00AD3C77">
              <w:rPr>
                <w:rFonts w:eastAsiaTheme="minorEastAsia" w:cs="Times New Roman"/>
                <w:sz w:val="20"/>
                <w:szCs w:val="20"/>
                <w:lang w:eastAsia="ru-RU"/>
              </w:rPr>
              <w:t>уб.)</w:t>
            </w:r>
          </w:p>
          <w:p w:rsidR="001F0AE8" w:rsidRPr="00AD3C77" w:rsidRDefault="001F0AE8" w:rsidP="001F0AE8">
            <w:pPr>
              <w:widowControl w:val="0"/>
              <w:jc w:val="center"/>
              <w:rPr>
                <w:rFonts w:eastAsiaTheme="minorEastAsia" w:cs="Times New Roman"/>
                <w:sz w:val="20"/>
                <w:szCs w:val="20"/>
                <w:lang w:eastAsia="ru-RU"/>
              </w:rPr>
            </w:pPr>
          </w:p>
        </w:tc>
        <w:tc>
          <w:tcPr>
            <w:tcW w:w="2048" w:type="dxa"/>
            <w:vMerge w:val="restart"/>
            <w:tcBorders>
              <w:top w:val="single" w:sz="4" w:space="0" w:color="auto"/>
              <w:left w:val="single" w:sz="4" w:space="0" w:color="auto"/>
              <w:right w:val="single" w:sz="4" w:space="0" w:color="auto"/>
            </w:tcBorders>
            <w:shd w:val="clear" w:color="auto" w:fill="auto"/>
            <w:hideMark/>
          </w:tcPr>
          <w:p w:rsidR="001F0AE8" w:rsidRPr="00AD3C77" w:rsidRDefault="001F0AE8" w:rsidP="001F0AE8">
            <w:pPr>
              <w:widowControl w:val="0"/>
              <w:jc w:val="center"/>
              <w:rPr>
                <w:rFonts w:eastAsiaTheme="minorEastAsia" w:cs="Times New Roman"/>
                <w:sz w:val="20"/>
                <w:szCs w:val="20"/>
                <w:lang w:eastAsia="ru-RU"/>
              </w:rPr>
            </w:pPr>
            <w:proofErr w:type="gramStart"/>
            <w:r w:rsidRPr="00AD3C77">
              <w:rPr>
                <w:rFonts w:eastAsiaTheme="minorEastAsia" w:cs="Times New Roman"/>
                <w:sz w:val="20"/>
                <w:szCs w:val="20"/>
                <w:lang w:eastAsia="ru-RU"/>
              </w:rPr>
              <w:t>Ответственный</w:t>
            </w:r>
            <w:proofErr w:type="gramEnd"/>
            <w:r w:rsidRPr="00AD3C77">
              <w:rPr>
                <w:rFonts w:eastAsiaTheme="minorEastAsia" w:cs="Times New Roman"/>
                <w:sz w:val="20"/>
                <w:szCs w:val="20"/>
                <w:lang w:eastAsia="ru-RU"/>
              </w:rPr>
              <w:t xml:space="preserve"> за         </w:t>
            </w:r>
            <w:r w:rsidRPr="00AD3C77">
              <w:rPr>
                <w:rFonts w:eastAsiaTheme="minorEastAsia" w:cs="Times New Roman"/>
                <w:sz w:val="20"/>
                <w:szCs w:val="20"/>
                <w:lang w:eastAsia="ru-RU"/>
              </w:rPr>
              <w:br/>
              <w:t>выполнение мероприятия</w:t>
            </w:r>
          </w:p>
        </w:tc>
      </w:tr>
      <w:tr w:rsidR="001F0AE8" w:rsidRPr="00AD3C77" w:rsidTr="001F0AE8">
        <w:trPr>
          <w:trHeight w:val="300"/>
          <w:jc w:val="center"/>
        </w:trPr>
        <w:tc>
          <w:tcPr>
            <w:tcW w:w="478" w:type="dxa"/>
            <w:vMerge/>
            <w:tcBorders>
              <w:top w:val="single" w:sz="4" w:space="0" w:color="auto"/>
              <w:left w:val="single" w:sz="4" w:space="0" w:color="auto"/>
              <w:bottom w:val="single" w:sz="4" w:space="0" w:color="auto"/>
              <w:right w:val="single" w:sz="4" w:space="0" w:color="auto"/>
            </w:tcBorders>
            <w:vAlign w:val="center"/>
            <w:hideMark/>
          </w:tcPr>
          <w:p w:rsidR="001F0AE8" w:rsidRPr="00AD3C77" w:rsidRDefault="001F0AE8" w:rsidP="000A75F7">
            <w:pPr>
              <w:widowControl w:val="0"/>
              <w:jc w:val="center"/>
              <w:rPr>
                <w:rFonts w:eastAsiaTheme="minorEastAsia" w:cs="Times New Roman"/>
                <w:sz w:val="20"/>
                <w:szCs w:val="20"/>
                <w:lang w:eastAsia="ru-RU"/>
              </w:rPr>
            </w:pPr>
          </w:p>
        </w:tc>
        <w:tc>
          <w:tcPr>
            <w:tcW w:w="1690" w:type="dxa"/>
            <w:vMerge/>
            <w:tcBorders>
              <w:top w:val="single" w:sz="4" w:space="0" w:color="auto"/>
              <w:left w:val="single" w:sz="4" w:space="0" w:color="auto"/>
              <w:bottom w:val="single" w:sz="4" w:space="0" w:color="auto"/>
              <w:right w:val="single" w:sz="4" w:space="0" w:color="auto"/>
            </w:tcBorders>
            <w:vAlign w:val="center"/>
            <w:hideMark/>
          </w:tcPr>
          <w:p w:rsidR="001F0AE8" w:rsidRPr="00AD3C77" w:rsidRDefault="001F0AE8" w:rsidP="000A75F7">
            <w:pPr>
              <w:widowControl w:val="0"/>
              <w:jc w:val="center"/>
              <w:rPr>
                <w:rFonts w:eastAsiaTheme="minorEastAsia" w:cs="Times New Roman"/>
                <w:sz w:val="20"/>
                <w:szCs w:val="20"/>
                <w:lang w:eastAsia="ru-RU"/>
              </w:rPr>
            </w:pPr>
          </w:p>
        </w:tc>
        <w:tc>
          <w:tcPr>
            <w:tcW w:w="1108" w:type="dxa"/>
            <w:vMerge/>
            <w:tcBorders>
              <w:top w:val="single" w:sz="4" w:space="0" w:color="auto"/>
              <w:left w:val="single" w:sz="4" w:space="0" w:color="auto"/>
              <w:bottom w:val="single" w:sz="4" w:space="0" w:color="auto"/>
              <w:right w:val="single" w:sz="4" w:space="0" w:color="auto"/>
            </w:tcBorders>
            <w:vAlign w:val="center"/>
            <w:hideMark/>
          </w:tcPr>
          <w:p w:rsidR="001F0AE8" w:rsidRPr="00AD3C77" w:rsidRDefault="001F0AE8" w:rsidP="000A75F7">
            <w:pPr>
              <w:widowControl w:val="0"/>
              <w:jc w:val="center"/>
              <w:rPr>
                <w:rFonts w:eastAsiaTheme="minorEastAsia" w:cs="Times New Roman"/>
                <w:sz w:val="20"/>
                <w:szCs w:val="20"/>
                <w:lang w:eastAsia="ru-RU"/>
              </w:rPr>
            </w:pPr>
          </w:p>
        </w:tc>
        <w:tc>
          <w:tcPr>
            <w:tcW w:w="1442" w:type="dxa"/>
            <w:vMerge/>
            <w:tcBorders>
              <w:top w:val="single" w:sz="4" w:space="0" w:color="auto"/>
              <w:left w:val="single" w:sz="4" w:space="0" w:color="auto"/>
              <w:bottom w:val="single" w:sz="4" w:space="0" w:color="auto"/>
              <w:right w:val="single" w:sz="4" w:space="0" w:color="auto"/>
            </w:tcBorders>
            <w:vAlign w:val="center"/>
            <w:hideMark/>
          </w:tcPr>
          <w:p w:rsidR="001F0AE8" w:rsidRPr="00AD3C77" w:rsidRDefault="001F0AE8" w:rsidP="00D03CB1">
            <w:pPr>
              <w:widowControl w:val="0"/>
              <w:rPr>
                <w:rFonts w:eastAsiaTheme="minorEastAsia" w:cs="Times New Roman"/>
                <w:sz w:val="20"/>
                <w:szCs w:val="20"/>
                <w:lang w:eastAsia="ru-RU"/>
              </w:rPr>
            </w:pPr>
          </w:p>
        </w:tc>
        <w:tc>
          <w:tcPr>
            <w:tcW w:w="1338" w:type="dxa"/>
            <w:vMerge/>
            <w:tcBorders>
              <w:top w:val="single" w:sz="4" w:space="0" w:color="auto"/>
              <w:left w:val="single" w:sz="4" w:space="0" w:color="auto"/>
              <w:bottom w:val="single" w:sz="4" w:space="0" w:color="auto"/>
              <w:right w:val="single" w:sz="4" w:space="0" w:color="auto"/>
            </w:tcBorders>
            <w:vAlign w:val="center"/>
            <w:hideMark/>
          </w:tcPr>
          <w:p w:rsidR="001F0AE8" w:rsidRPr="00AD3C77" w:rsidRDefault="001F0AE8" w:rsidP="000A75F7">
            <w:pPr>
              <w:widowControl w:val="0"/>
              <w:jc w:val="center"/>
              <w:rPr>
                <w:rFonts w:eastAsiaTheme="minorEastAsia" w:cs="Times New Roman"/>
                <w:sz w:val="20"/>
                <w:szCs w:val="20"/>
                <w:lang w:eastAsia="ru-RU"/>
              </w:rPr>
            </w:pPr>
          </w:p>
        </w:tc>
        <w:tc>
          <w:tcPr>
            <w:tcW w:w="2979" w:type="dxa"/>
            <w:gridSpan w:val="5"/>
            <w:tcBorders>
              <w:top w:val="single" w:sz="4" w:space="0" w:color="auto"/>
              <w:left w:val="nil"/>
              <w:bottom w:val="single" w:sz="4" w:space="0" w:color="auto"/>
              <w:right w:val="single" w:sz="4" w:space="0" w:color="000000"/>
            </w:tcBorders>
            <w:shd w:val="clear" w:color="auto" w:fill="auto"/>
            <w:noWrap/>
            <w:vAlign w:val="center"/>
            <w:hideMark/>
          </w:tcPr>
          <w:p w:rsidR="001F0AE8" w:rsidRPr="00AD3C77" w:rsidRDefault="001F0AE8" w:rsidP="000A75F7">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2023 год</w:t>
            </w:r>
          </w:p>
        </w:tc>
        <w:tc>
          <w:tcPr>
            <w:tcW w:w="1016" w:type="dxa"/>
            <w:tcBorders>
              <w:top w:val="nil"/>
              <w:left w:val="nil"/>
              <w:bottom w:val="single" w:sz="4" w:space="0" w:color="auto"/>
              <w:right w:val="single" w:sz="4" w:space="0" w:color="auto"/>
            </w:tcBorders>
            <w:shd w:val="clear" w:color="auto" w:fill="auto"/>
            <w:vAlign w:val="center"/>
            <w:hideMark/>
          </w:tcPr>
          <w:p w:rsidR="001F0AE8" w:rsidRPr="00AD3C77" w:rsidRDefault="001F0AE8" w:rsidP="000A75F7">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2024 год</w:t>
            </w:r>
          </w:p>
        </w:tc>
        <w:tc>
          <w:tcPr>
            <w:tcW w:w="1098" w:type="dxa"/>
            <w:tcBorders>
              <w:top w:val="nil"/>
              <w:left w:val="nil"/>
              <w:bottom w:val="single" w:sz="4" w:space="0" w:color="auto"/>
              <w:right w:val="single" w:sz="4" w:space="0" w:color="auto"/>
            </w:tcBorders>
            <w:shd w:val="clear" w:color="auto" w:fill="auto"/>
            <w:vAlign w:val="center"/>
            <w:hideMark/>
          </w:tcPr>
          <w:p w:rsidR="001F0AE8" w:rsidRPr="00AD3C77" w:rsidRDefault="001F0AE8" w:rsidP="000A75F7">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2025 год</w:t>
            </w:r>
          </w:p>
        </w:tc>
        <w:tc>
          <w:tcPr>
            <w:tcW w:w="998" w:type="dxa"/>
            <w:gridSpan w:val="2"/>
            <w:tcBorders>
              <w:top w:val="nil"/>
              <w:left w:val="nil"/>
              <w:bottom w:val="single" w:sz="4" w:space="0" w:color="auto"/>
              <w:right w:val="single" w:sz="4" w:space="0" w:color="auto"/>
            </w:tcBorders>
            <w:shd w:val="clear" w:color="auto" w:fill="auto"/>
            <w:vAlign w:val="center"/>
            <w:hideMark/>
          </w:tcPr>
          <w:p w:rsidR="001F0AE8" w:rsidRPr="00AD3C77" w:rsidRDefault="001F0AE8" w:rsidP="000A75F7">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2026 год</w:t>
            </w:r>
          </w:p>
        </w:tc>
        <w:tc>
          <w:tcPr>
            <w:tcW w:w="1016" w:type="dxa"/>
            <w:tcBorders>
              <w:top w:val="nil"/>
              <w:left w:val="nil"/>
              <w:bottom w:val="single" w:sz="4" w:space="0" w:color="auto"/>
              <w:right w:val="single" w:sz="4" w:space="0" w:color="auto"/>
            </w:tcBorders>
            <w:shd w:val="clear" w:color="auto" w:fill="auto"/>
            <w:vAlign w:val="center"/>
            <w:hideMark/>
          </w:tcPr>
          <w:p w:rsidR="001F0AE8" w:rsidRPr="00AD3C77" w:rsidRDefault="001F0AE8" w:rsidP="000A75F7">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2027 год</w:t>
            </w:r>
          </w:p>
        </w:tc>
        <w:tc>
          <w:tcPr>
            <w:tcW w:w="2048" w:type="dxa"/>
            <w:vMerge/>
            <w:tcBorders>
              <w:left w:val="single" w:sz="4" w:space="0" w:color="auto"/>
              <w:bottom w:val="single" w:sz="4" w:space="0" w:color="auto"/>
              <w:right w:val="single" w:sz="4" w:space="0" w:color="auto"/>
            </w:tcBorders>
            <w:vAlign w:val="center"/>
            <w:hideMark/>
          </w:tcPr>
          <w:p w:rsidR="001F0AE8" w:rsidRPr="00AD3C77" w:rsidRDefault="001F0AE8" w:rsidP="000A75F7">
            <w:pPr>
              <w:widowControl w:val="0"/>
              <w:jc w:val="center"/>
              <w:rPr>
                <w:rFonts w:eastAsiaTheme="minorEastAsia" w:cs="Times New Roman"/>
                <w:sz w:val="20"/>
                <w:szCs w:val="20"/>
                <w:lang w:eastAsia="ru-RU"/>
              </w:rPr>
            </w:pPr>
          </w:p>
        </w:tc>
      </w:tr>
      <w:tr w:rsidR="000A75F7" w:rsidRPr="00AD3C77" w:rsidTr="009C7B8F">
        <w:trPr>
          <w:trHeight w:val="319"/>
          <w:jc w:val="center"/>
        </w:trPr>
        <w:tc>
          <w:tcPr>
            <w:tcW w:w="47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A75F7" w:rsidRPr="00AD3C77" w:rsidRDefault="00A57006" w:rsidP="000A75F7">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1</w:t>
            </w:r>
          </w:p>
        </w:tc>
        <w:tc>
          <w:tcPr>
            <w:tcW w:w="169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A75F7" w:rsidRPr="00AD3C77" w:rsidRDefault="000A75F7" w:rsidP="00D00190">
            <w:pPr>
              <w:widowControl w:val="0"/>
              <w:jc w:val="both"/>
              <w:rPr>
                <w:rFonts w:eastAsiaTheme="minorEastAsia" w:cs="Times New Roman"/>
                <w:sz w:val="20"/>
                <w:szCs w:val="20"/>
                <w:lang w:eastAsia="ru-RU"/>
              </w:rPr>
            </w:pPr>
            <w:r w:rsidRPr="00AD3C77">
              <w:rPr>
                <w:rFonts w:eastAsiaTheme="minorEastAsia" w:cs="Times New Roman"/>
                <w:sz w:val="20"/>
                <w:szCs w:val="20"/>
                <w:lang w:eastAsia="ru-RU"/>
              </w:rPr>
              <w:t>Основное мероприятие 01</w:t>
            </w:r>
          </w:p>
          <w:p w:rsidR="000A75F7" w:rsidRPr="00AD3C77" w:rsidRDefault="000A75F7" w:rsidP="00D00190">
            <w:pPr>
              <w:widowControl w:val="0"/>
              <w:jc w:val="both"/>
              <w:rPr>
                <w:rFonts w:eastAsiaTheme="minorEastAsia" w:cs="Times New Roman"/>
                <w:sz w:val="20"/>
                <w:szCs w:val="20"/>
                <w:lang w:eastAsia="ru-RU"/>
              </w:rPr>
            </w:pPr>
            <w:r w:rsidRPr="00AD3C77">
              <w:rPr>
                <w:rFonts w:eastAsiaTheme="minorEastAsia" w:cs="Times New Roman"/>
                <w:sz w:val="20"/>
                <w:szCs w:val="20"/>
                <w:lang w:eastAsia="ru-RU"/>
              </w:rPr>
              <w:t xml:space="preserve">Организация библиотечного обслуживания населения муниципальными библиотеками Московской </w:t>
            </w:r>
            <w:r w:rsidRPr="00AD3C77">
              <w:rPr>
                <w:rFonts w:eastAsiaTheme="minorEastAsia" w:cs="Times New Roman"/>
                <w:sz w:val="20"/>
                <w:szCs w:val="20"/>
                <w:lang w:eastAsia="ru-RU"/>
              </w:rPr>
              <w:lastRenderedPageBreak/>
              <w:t>области</w:t>
            </w:r>
          </w:p>
        </w:tc>
        <w:tc>
          <w:tcPr>
            <w:tcW w:w="110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A75F7" w:rsidRPr="00AD3C77" w:rsidRDefault="000A75F7" w:rsidP="000A75F7">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lastRenderedPageBreak/>
              <w:t>2023-2027</w:t>
            </w:r>
          </w:p>
        </w:tc>
        <w:tc>
          <w:tcPr>
            <w:tcW w:w="1442" w:type="dxa"/>
            <w:tcBorders>
              <w:top w:val="single" w:sz="4" w:space="0" w:color="auto"/>
              <w:left w:val="single" w:sz="4" w:space="0" w:color="auto"/>
              <w:bottom w:val="single" w:sz="4" w:space="0" w:color="auto"/>
              <w:right w:val="single" w:sz="4" w:space="0" w:color="auto"/>
            </w:tcBorders>
            <w:shd w:val="clear" w:color="auto" w:fill="auto"/>
            <w:hideMark/>
          </w:tcPr>
          <w:p w:rsidR="000A75F7" w:rsidRPr="00AD3C77" w:rsidRDefault="000A75F7" w:rsidP="00D03CB1">
            <w:pPr>
              <w:widowControl w:val="0"/>
              <w:rPr>
                <w:rFonts w:eastAsiaTheme="minorEastAsia" w:cs="Times New Roman"/>
                <w:sz w:val="20"/>
                <w:szCs w:val="20"/>
                <w:lang w:eastAsia="ru-RU"/>
              </w:rPr>
            </w:pPr>
            <w:r w:rsidRPr="00AD3C77">
              <w:rPr>
                <w:rFonts w:eastAsiaTheme="minorEastAsia" w:cs="Times New Roman"/>
                <w:sz w:val="20"/>
                <w:szCs w:val="20"/>
                <w:lang w:eastAsia="ru-RU"/>
              </w:rPr>
              <w:t>Итого</w:t>
            </w:r>
          </w:p>
        </w:tc>
        <w:tc>
          <w:tcPr>
            <w:tcW w:w="1338" w:type="dxa"/>
            <w:tcBorders>
              <w:top w:val="single" w:sz="4" w:space="0" w:color="auto"/>
              <w:left w:val="single" w:sz="4" w:space="0" w:color="auto"/>
              <w:bottom w:val="single" w:sz="4" w:space="0" w:color="auto"/>
              <w:right w:val="single" w:sz="4" w:space="0" w:color="auto"/>
            </w:tcBorders>
            <w:shd w:val="clear" w:color="auto" w:fill="auto"/>
            <w:hideMark/>
          </w:tcPr>
          <w:p w:rsidR="000A75F7" w:rsidRPr="00AD3C77" w:rsidRDefault="00FC393D" w:rsidP="000A75F7">
            <w:pPr>
              <w:widowControl w:val="0"/>
              <w:jc w:val="center"/>
              <w:rPr>
                <w:rFonts w:eastAsiaTheme="minorEastAsia" w:cs="Times New Roman"/>
                <w:sz w:val="20"/>
                <w:szCs w:val="20"/>
                <w:lang w:eastAsia="ru-RU"/>
              </w:rPr>
            </w:pPr>
            <w:r>
              <w:rPr>
                <w:rFonts w:eastAsiaTheme="minorEastAsia" w:cs="Times New Roman"/>
                <w:sz w:val="20"/>
                <w:szCs w:val="20"/>
                <w:lang w:eastAsia="ru-RU"/>
              </w:rPr>
              <w:t>171447,7</w:t>
            </w:r>
            <w:r w:rsidR="005278E8">
              <w:rPr>
                <w:rFonts w:eastAsiaTheme="minorEastAsia" w:cs="Times New Roman"/>
                <w:sz w:val="20"/>
                <w:szCs w:val="20"/>
                <w:lang w:eastAsia="ru-RU"/>
              </w:rPr>
              <w:t>0</w:t>
            </w:r>
          </w:p>
        </w:tc>
        <w:tc>
          <w:tcPr>
            <w:tcW w:w="2979" w:type="dxa"/>
            <w:gridSpan w:val="5"/>
            <w:tcBorders>
              <w:top w:val="single" w:sz="4" w:space="0" w:color="auto"/>
              <w:left w:val="single" w:sz="4" w:space="0" w:color="auto"/>
              <w:bottom w:val="single" w:sz="4" w:space="0" w:color="auto"/>
              <w:right w:val="single" w:sz="4" w:space="0" w:color="auto"/>
            </w:tcBorders>
            <w:shd w:val="clear" w:color="auto" w:fill="auto"/>
            <w:hideMark/>
          </w:tcPr>
          <w:p w:rsidR="000A75F7" w:rsidRPr="00AD3C77" w:rsidRDefault="000A75F7" w:rsidP="000A75F7">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sidR="00F70832">
              <w:rPr>
                <w:rFonts w:eastAsiaTheme="minorEastAsia" w:cs="Times New Roman"/>
                <w:sz w:val="20"/>
                <w:szCs w:val="20"/>
                <w:lang w:eastAsia="ru-RU"/>
              </w:rPr>
              <w:t>32653,85</w:t>
            </w:r>
          </w:p>
        </w:tc>
        <w:tc>
          <w:tcPr>
            <w:tcW w:w="1016" w:type="dxa"/>
            <w:tcBorders>
              <w:top w:val="single" w:sz="4" w:space="0" w:color="auto"/>
              <w:left w:val="single" w:sz="4" w:space="0" w:color="auto"/>
              <w:bottom w:val="single" w:sz="4" w:space="0" w:color="auto"/>
              <w:right w:val="single" w:sz="4" w:space="0" w:color="auto"/>
            </w:tcBorders>
            <w:shd w:val="clear" w:color="auto" w:fill="auto"/>
            <w:hideMark/>
          </w:tcPr>
          <w:p w:rsidR="000A75F7" w:rsidRPr="00AD3C77" w:rsidRDefault="00F70832" w:rsidP="000A75F7">
            <w:pPr>
              <w:widowControl w:val="0"/>
              <w:jc w:val="center"/>
              <w:rPr>
                <w:rFonts w:eastAsiaTheme="minorEastAsia" w:cs="Times New Roman"/>
                <w:sz w:val="20"/>
                <w:szCs w:val="20"/>
                <w:lang w:eastAsia="ru-RU"/>
              </w:rPr>
            </w:pPr>
            <w:r>
              <w:rPr>
                <w:rFonts w:eastAsiaTheme="minorEastAsia" w:cs="Times New Roman"/>
                <w:sz w:val="20"/>
                <w:szCs w:val="20"/>
                <w:lang w:eastAsia="ru-RU"/>
              </w:rPr>
              <w:t>33753,85</w:t>
            </w:r>
          </w:p>
        </w:tc>
        <w:tc>
          <w:tcPr>
            <w:tcW w:w="1098" w:type="dxa"/>
            <w:tcBorders>
              <w:top w:val="single" w:sz="4" w:space="0" w:color="auto"/>
              <w:left w:val="single" w:sz="4" w:space="0" w:color="auto"/>
              <w:bottom w:val="single" w:sz="4" w:space="0" w:color="auto"/>
              <w:right w:val="single" w:sz="4" w:space="0" w:color="auto"/>
            </w:tcBorders>
            <w:shd w:val="clear" w:color="auto" w:fill="auto"/>
            <w:hideMark/>
          </w:tcPr>
          <w:p w:rsidR="000A75F7" w:rsidRPr="00AD3C77" w:rsidRDefault="000A75F7" w:rsidP="000A75F7">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sidR="005278E8">
              <w:rPr>
                <w:rFonts w:eastAsiaTheme="minorEastAsia" w:cs="Times New Roman"/>
                <w:sz w:val="20"/>
                <w:szCs w:val="20"/>
                <w:lang w:eastAsia="ru-RU"/>
              </w:rPr>
              <w:t>34680,00</w:t>
            </w:r>
          </w:p>
        </w:tc>
        <w:tc>
          <w:tcPr>
            <w:tcW w:w="998" w:type="dxa"/>
            <w:gridSpan w:val="2"/>
            <w:tcBorders>
              <w:top w:val="single" w:sz="4" w:space="0" w:color="auto"/>
              <w:left w:val="single" w:sz="4" w:space="0" w:color="auto"/>
              <w:bottom w:val="single" w:sz="4" w:space="0" w:color="auto"/>
              <w:right w:val="single" w:sz="4" w:space="0" w:color="auto"/>
            </w:tcBorders>
            <w:shd w:val="clear" w:color="auto" w:fill="auto"/>
            <w:hideMark/>
          </w:tcPr>
          <w:p w:rsidR="000A75F7" w:rsidRPr="00AD3C77" w:rsidRDefault="000D27C6" w:rsidP="000A75F7">
            <w:pPr>
              <w:widowControl w:val="0"/>
              <w:jc w:val="center"/>
              <w:rPr>
                <w:rFonts w:eastAsiaTheme="minorEastAsia" w:cs="Times New Roman"/>
                <w:sz w:val="20"/>
                <w:szCs w:val="20"/>
                <w:lang w:eastAsia="ru-RU"/>
              </w:rPr>
            </w:pPr>
            <w:r>
              <w:rPr>
                <w:rFonts w:eastAsiaTheme="minorEastAsia" w:cs="Times New Roman"/>
                <w:sz w:val="20"/>
                <w:szCs w:val="20"/>
                <w:lang w:eastAsia="ru-RU"/>
              </w:rPr>
              <w:t>35180,00</w:t>
            </w:r>
            <w:r w:rsidR="000A75F7" w:rsidRPr="00AD3C77">
              <w:rPr>
                <w:rFonts w:eastAsiaTheme="minorEastAsia" w:cs="Times New Roman"/>
                <w:sz w:val="20"/>
                <w:szCs w:val="20"/>
                <w:lang w:eastAsia="ru-RU"/>
              </w:rPr>
              <w:t> </w:t>
            </w:r>
          </w:p>
        </w:tc>
        <w:tc>
          <w:tcPr>
            <w:tcW w:w="1016" w:type="dxa"/>
            <w:tcBorders>
              <w:top w:val="single" w:sz="4" w:space="0" w:color="auto"/>
              <w:left w:val="single" w:sz="4" w:space="0" w:color="auto"/>
              <w:bottom w:val="single" w:sz="4" w:space="0" w:color="auto"/>
              <w:right w:val="single" w:sz="4" w:space="0" w:color="auto"/>
            </w:tcBorders>
            <w:shd w:val="clear" w:color="auto" w:fill="auto"/>
            <w:hideMark/>
          </w:tcPr>
          <w:p w:rsidR="000A75F7" w:rsidRPr="00AD3C77" w:rsidRDefault="000D27C6" w:rsidP="000D27C6">
            <w:pPr>
              <w:widowControl w:val="0"/>
              <w:jc w:val="center"/>
              <w:rPr>
                <w:rFonts w:eastAsiaTheme="minorEastAsia" w:cs="Times New Roman"/>
                <w:sz w:val="20"/>
                <w:szCs w:val="20"/>
                <w:lang w:eastAsia="ru-RU"/>
              </w:rPr>
            </w:pPr>
            <w:r>
              <w:rPr>
                <w:rFonts w:eastAsiaTheme="minorEastAsia" w:cs="Times New Roman"/>
                <w:sz w:val="20"/>
                <w:szCs w:val="20"/>
                <w:lang w:eastAsia="ru-RU"/>
              </w:rPr>
              <w:t>35180,00</w:t>
            </w:r>
            <w:r w:rsidR="000A75F7" w:rsidRPr="00AD3C77">
              <w:rPr>
                <w:rFonts w:eastAsiaTheme="minorEastAsia" w:cs="Times New Roman"/>
                <w:sz w:val="20"/>
                <w:szCs w:val="20"/>
                <w:lang w:eastAsia="ru-RU"/>
              </w:rPr>
              <w:t> </w:t>
            </w:r>
          </w:p>
        </w:tc>
        <w:tc>
          <w:tcPr>
            <w:tcW w:w="204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A75F7" w:rsidRPr="00AD3C77" w:rsidRDefault="00097A38" w:rsidP="00097A38">
            <w:pPr>
              <w:widowControl w:val="0"/>
              <w:jc w:val="center"/>
              <w:rPr>
                <w:rFonts w:eastAsiaTheme="minorEastAsia" w:cs="Times New Roman"/>
                <w:sz w:val="20"/>
                <w:szCs w:val="20"/>
                <w:lang w:eastAsia="ru-RU"/>
              </w:rPr>
            </w:pPr>
            <w:r>
              <w:rPr>
                <w:rFonts w:eastAsiaTheme="minorEastAsia" w:cs="Times New Roman"/>
                <w:sz w:val="20"/>
                <w:szCs w:val="20"/>
                <w:lang w:eastAsia="ru-RU"/>
              </w:rPr>
              <w:t>х</w:t>
            </w:r>
          </w:p>
        </w:tc>
      </w:tr>
      <w:tr w:rsidR="000A75F7" w:rsidRPr="00AD3C77" w:rsidTr="009C7B8F">
        <w:trPr>
          <w:trHeight w:val="388"/>
          <w:jc w:val="center"/>
        </w:trPr>
        <w:tc>
          <w:tcPr>
            <w:tcW w:w="478" w:type="dxa"/>
            <w:vMerge/>
            <w:tcBorders>
              <w:top w:val="single" w:sz="4" w:space="0" w:color="auto"/>
              <w:left w:val="single" w:sz="4" w:space="0" w:color="auto"/>
              <w:right w:val="single" w:sz="4" w:space="0" w:color="auto"/>
            </w:tcBorders>
            <w:vAlign w:val="center"/>
            <w:hideMark/>
          </w:tcPr>
          <w:p w:rsidR="000A75F7" w:rsidRPr="00AD3C77" w:rsidRDefault="000A75F7" w:rsidP="000A75F7">
            <w:pPr>
              <w:widowControl w:val="0"/>
              <w:jc w:val="center"/>
              <w:rPr>
                <w:rFonts w:eastAsiaTheme="minorEastAsia" w:cs="Times New Roman"/>
                <w:sz w:val="20"/>
                <w:szCs w:val="20"/>
                <w:lang w:eastAsia="ru-RU"/>
              </w:rPr>
            </w:pPr>
          </w:p>
        </w:tc>
        <w:tc>
          <w:tcPr>
            <w:tcW w:w="1690" w:type="dxa"/>
            <w:vMerge/>
            <w:tcBorders>
              <w:top w:val="single" w:sz="4" w:space="0" w:color="auto"/>
              <w:left w:val="single" w:sz="4" w:space="0" w:color="auto"/>
              <w:right w:val="single" w:sz="4" w:space="0" w:color="auto"/>
            </w:tcBorders>
            <w:vAlign w:val="center"/>
            <w:hideMark/>
          </w:tcPr>
          <w:p w:rsidR="000A75F7" w:rsidRPr="00AD3C77" w:rsidRDefault="000A75F7" w:rsidP="00D00190">
            <w:pPr>
              <w:widowControl w:val="0"/>
              <w:jc w:val="both"/>
              <w:rPr>
                <w:rFonts w:eastAsiaTheme="minorEastAsia" w:cs="Times New Roman"/>
                <w:sz w:val="20"/>
                <w:szCs w:val="20"/>
                <w:lang w:eastAsia="ru-RU"/>
              </w:rPr>
            </w:pPr>
          </w:p>
        </w:tc>
        <w:tc>
          <w:tcPr>
            <w:tcW w:w="1108" w:type="dxa"/>
            <w:vMerge/>
            <w:tcBorders>
              <w:top w:val="single" w:sz="4" w:space="0" w:color="auto"/>
              <w:left w:val="single" w:sz="4" w:space="0" w:color="auto"/>
              <w:right w:val="single" w:sz="4" w:space="0" w:color="auto"/>
            </w:tcBorders>
            <w:vAlign w:val="center"/>
            <w:hideMark/>
          </w:tcPr>
          <w:p w:rsidR="000A75F7" w:rsidRPr="00AD3C77" w:rsidRDefault="000A75F7" w:rsidP="000A75F7">
            <w:pPr>
              <w:widowControl w:val="0"/>
              <w:jc w:val="center"/>
              <w:rPr>
                <w:rFonts w:eastAsiaTheme="minorEastAsia" w:cs="Times New Roman"/>
                <w:sz w:val="20"/>
                <w:szCs w:val="20"/>
                <w:lang w:eastAsia="ru-RU"/>
              </w:rPr>
            </w:pPr>
          </w:p>
        </w:tc>
        <w:tc>
          <w:tcPr>
            <w:tcW w:w="1442" w:type="dxa"/>
            <w:tcBorders>
              <w:top w:val="single" w:sz="4" w:space="0" w:color="auto"/>
              <w:left w:val="nil"/>
              <w:bottom w:val="single" w:sz="4" w:space="0" w:color="auto"/>
              <w:right w:val="single" w:sz="4" w:space="0" w:color="auto"/>
            </w:tcBorders>
            <w:shd w:val="clear" w:color="auto" w:fill="auto"/>
            <w:hideMark/>
          </w:tcPr>
          <w:p w:rsidR="000A75F7" w:rsidRPr="00AD3C77" w:rsidRDefault="000A75F7" w:rsidP="00D03CB1">
            <w:pPr>
              <w:widowControl w:val="0"/>
              <w:rPr>
                <w:rFonts w:eastAsiaTheme="minorEastAsia" w:cs="Times New Roman"/>
                <w:sz w:val="20"/>
                <w:szCs w:val="20"/>
                <w:lang w:eastAsia="ru-RU"/>
              </w:rPr>
            </w:pPr>
            <w:r w:rsidRPr="00AD3C77">
              <w:rPr>
                <w:rFonts w:eastAsiaTheme="minorEastAsia" w:cs="Times New Roman"/>
                <w:sz w:val="20"/>
                <w:szCs w:val="20"/>
                <w:lang w:eastAsia="ru-RU"/>
              </w:rPr>
              <w:t>Средства</w:t>
            </w:r>
            <w:r w:rsidR="00714339">
              <w:rPr>
                <w:rFonts w:eastAsiaTheme="minorEastAsia" w:cs="Times New Roman"/>
                <w:sz w:val="20"/>
                <w:szCs w:val="20"/>
                <w:lang w:eastAsia="ru-RU"/>
              </w:rPr>
              <w:t xml:space="preserve"> федерального </w:t>
            </w:r>
            <w:r w:rsidRPr="00AD3C77">
              <w:rPr>
                <w:rFonts w:eastAsiaTheme="minorEastAsia" w:cs="Times New Roman"/>
                <w:sz w:val="20"/>
                <w:szCs w:val="20"/>
                <w:lang w:eastAsia="ru-RU"/>
              </w:rPr>
              <w:t xml:space="preserve"> бюджета </w:t>
            </w:r>
          </w:p>
        </w:tc>
        <w:tc>
          <w:tcPr>
            <w:tcW w:w="1338" w:type="dxa"/>
            <w:tcBorders>
              <w:top w:val="single" w:sz="4" w:space="0" w:color="auto"/>
              <w:left w:val="nil"/>
              <w:bottom w:val="single" w:sz="4" w:space="0" w:color="auto"/>
              <w:right w:val="single" w:sz="4" w:space="0" w:color="auto"/>
            </w:tcBorders>
            <w:shd w:val="clear" w:color="auto" w:fill="auto"/>
            <w:hideMark/>
          </w:tcPr>
          <w:p w:rsidR="000A75F7" w:rsidRPr="00AD3C77" w:rsidRDefault="00714339" w:rsidP="000A75F7">
            <w:pPr>
              <w:widowControl w:val="0"/>
              <w:jc w:val="center"/>
              <w:rPr>
                <w:rFonts w:eastAsiaTheme="minorEastAsia" w:cs="Times New Roman"/>
                <w:sz w:val="20"/>
                <w:szCs w:val="20"/>
                <w:lang w:eastAsia="ru-RU"/>
              </w:rPr>
            </w:pPr>
            <w:r>
              <w:rPr>
                <w:rFonts w:eastAsiaTheme="minorEastAsia" w:cs="Times New Roman"/>
                <w:sz w:val="20"/>
                <w:szCs w:val="20"/>
                <w:lang w:eastAsia="ru-RU"/>
              </w:rPr>
              <w:t>216,</w:t>
            </w:r>
            <w:r w:rsidR="00FC393D">
              <w:rPr>
                <w:rFonts w:eastAsiaTheme="minorEastAsia" w:cs="Times New Roman"/>
                <w:sz w:val="20"/>
                <w:szCs w:val="20"/>
                <w:lang w:eastAsia="ru-RU"/>
              </w:rPr>
              <w:t>32</w:t>
            </w:r>
          </w:p>
        </w:tc>
        <w:tc>
          <w:tcPr>
            <w:tcW w:w="2979" w:type="dxa"/>
            <w:gridSpan w:val="5"/>
            <w:tcBorders>
              <w:top w:val="single" w:sz="4" w:space="0" w:color="auto"/>
              <w:left w:val="nil"/>
              <w:bottom w:val="single" w:sz="4" w:space="0" w:color="auto"/>
              <w:right w:val="single" w:sz="4" w:space="0" w:color="000000"/>
            </w:tcBorders>
            <w:shd w:val="clear" w:color="auto" w:fill="auto"/>
            <w:hideMark/>
          </w:tcPr>
          <w:p w:rsidR="000A75F7" w:rsidRPr="00AD3C77" w:rsidRDefault="00714339" w:rsidP="00714339">
            <w:pPr>
              <w:widowControl w:val="0"/>
              <w:jc w:val="center"/>
              <w:rPr>
                <w:rFonts w:eastAsiaTheme="minorEastAsia" w:cs="Times New Roman"/>
                <w:sz w:val="20"/>
                <w:szCs w:val="20"/>
                <w:lang w:eastAsia="ru-RU"/>
              </w:rPr>
            </w:pPr>
            <w:r>
              <w:rPr>
                <w:rFonts w:eastAsiaTheme="minorEastAsia" w:cs="Times New Roman"/>
                <w:sz w:val="20"/>
                <w:szCs w:val="20"/>
                <w:lang w:eastAsia="ru-RU"/>
              </w:rPr>
              <w:t>108,1</w:t>
            </w:r>
            <w:r w:rsidR="00FC393D">
              <w:rPr>
                <w:rFonts w:eastAsiaTheme="minorEastAsia" w:cs="Times New Roman"/>
                <w:sz w:val="20"/>
                <w:szCs w:val="20"/>
                <w:lang w:eastAsia="ru-RU"/>
              </w:rPr>
              <w:t>6</w:t>
            </w:r>
          </w:p>
        </w:tc>
        <w:tc>
          <w:tcPr>
            <w:tcW w:w="1016" w:type="dxa"/>
            <w:tcBorders>
              <w:top w:val="single" w:sz="4" w:space="0" w:color="auto"/>
              <w:left w:val="nil"/>
              <w:bottom w:val="single" w:sz="4" w:space="0" w:color="auto"/>
              <w:right w:val="single" w:sz="4" w:space="0" w:color="auto"/>
            </w:tcBorders>
            <w:shd w:val="clear" w:color="auto" w:fill="auto"/>
            <w:hideMark/>
          </w:tcPr>
          <w:p w:rsidR="000A75F7" w:rsidRPr="00AD3C77" w:rsidRDefault="00FC393D" w:rsidP="00714339">
            <w:pPr>
              <w:widowControl w:val="0"/>
              <w:jc w:val="center"/>
              <w:rPr>
                <w:rFonts w:eastAsiaTheme="minorEastAsia" w:cs="Times New Roman"/>
                <w:sz w:val="20"/>
                <w:szCs w:val="20"/>
                <w:lang w:eastAsia="ru-RU"/>
              </w:rPr>
            </w:pPr>
            <w:r>
              <w:rPr>
                <w:rFonts w:eastAsiaTheme="minorEastAsia" w:cs="Times New Roman"/>
                <w:sz w:val="20"/>
                <w:szCs w:val="20"/>
                <w:lang w:eastAsia="ru-RU"/>
              </w:rPr>
              <w:t>108,16</w:t>
            </w:r>
            <w:r w:rsidR="000A75F7" w:rsidRPr="00AD3C77">
              <w:rPr>
                <w:rFonts w:eastAsiaTheme="minorEastAsia" w:cs="Times New Roman"/>
                <w:sz w:val="20"/>
                <w:szCs w:val="20"/>
                <w:lang w:eastAsia="ru-RU"/>
              </w:rPr>
              <w:t> </w:t>
            </w:r>
          </w:p>
        </w:tc>
        <w:tc>
          <w:tcPr>
            <w:tcW w:w="1098" w:type="dxa"/>
            <w:tcBorders>
              <w:top w:val="single" w:sz="4" w:space="0" w:color="auto"/>
              <w:left w:val="nil"/>
              <w:bottom w:val="single" w:sz="4" w:space="0" w:color="auto"/>
              <w:right w:val="single" w:sz="4" w:space="0" w:color="auto"/>
            </w:tcBorders>
            <w:shd w:val="clear" w:color="auto" w:fill="auto"/>
            <w:hideMark/>
          </w:tcPr>
          <w:p w:rsidR="000A75F7" w:rsidRPr="00AD3C77" w:rsidRDefault="00714339" w:rsidP="000A75F7">
            <w:pPr>
              <w:widowControl w:val="0"/>
              <w:jc w:val="center"/>
              <w:rPr>
                <w:rFonts w:eastAsiaTheme="minorEastAsia" w:cs="Times New Roman"/>
                <w:sz w:val="20"/>
                <w:szCs w:val="20"/>
                <w:lang w:eastAsia="ru-RU"/>
              </w:rPr>
            </w:pPr>
            <w:r>
              <w:rPr>
                <w:rFonts w:eastAsiaTheme="minorEastAsia" w:cs="Times New Roman"/>
                <w:sz w:val="20"/>
                <w:szCs w:val="20"/>
                <w:lang w:eastAsia="ru-RU"/>
              </w:rPr>
              <w:t>0,00</w:t>
            </w:r>
            <w:r w:rsidR="000A75F7" w:rsidRPr="00AD3C77">
              <w:rPr>
                <w:rFonts w:eastAsiaTheme="minorEastAsia" w:cs="Times New Roman"/>
                <w:sz w:val="20"/>
                <w:szCs w:val="20"/>
                <w:lang w:eastAsia="ru-RU"/>
              </w:rPr>
              <w:t> </w:t>
            </w:r>
          </w:p>
        </w:tc>
        <w:tc>
          <w:tcPr>
            <w:tcW w:w="998" w:type="dxa"/>
            <w:gridSpan w:val="2"/>
            <w:tcBorders>
              <w:top w:val="single" w:sz="4" w:space="0" w:color="auto"/>
              <w:left w:val="nil"/>
              <w:bottom w:val="single" w:sz="4" w:space="0" w:color="auto"/>
              <w:right w:val="single" w:sz="4" w:space="0" w:color="auto"/>
            </w:tcBorders>
            <w:shd w:val="clear" w:color="auto" w:fill="auto"/>
            <w:hideMark/>
          </w:tcPr>
          <w:p w:rsidR="000A75F7" w:rsidRPr="00AD3C77" w:rsidRDefault="00714339" w:rsidP="000A75F7">
            <w:pPr>
              <w:widowControl w:val="0"/>
              <w:jc w:val="center"/>
              <w:rPr>
                <w:rFonts w:eastAsiaTheme="minorEastAsia" w:cs="Times New Roman"/>
                <w:sz w:val="20"/>
                <w:szCs w:val="20"/>
                <w:lang w:eastAsia="ru-RU"/>
              </w:rPr>
            </w:pPr>
            <w:r>
              <w:rPr>
                <w:rFonts w:eastAsiaTheme="minorEastAsia" w:cs="Times New Roman"/>
                <w:sz w:val="20"/>
                <w:szCs w:val="20"/>
                <w:lang w:eastAsia="ru-RU"/>
              </w:rPr>
              <w:t>0,00</w:t>
            </w:r>
            <w:r w:rsidR="000A75F7" w:rsidRPr="00AD3C77">
              <w:rPr>
                <w:rFonts w:eastAsiaTheme="minorEastAsia" w:cs="Times New Roman"/>
                <w:sz w:val="20"/>
                <w:szCs w:val="20"/>
                <w:lang w:eastAsia="ru-RU"/>
              </w:rPr>
              <w:t> </w:t>
            </w:r>
          </w:p>
        </w:tc>
        <w:tc>
          <w:tcPr>
            <w:tcW w:w="1016" w:type="dxa"/>
            <w:tcBorders>
              <w:top w:val="single" w:sz="4" w:space="0" w:color="auto"/>
              <w:left w:val="nil"/>
              <w:bottom w:val="single" w:sz="4" w:space="0" w:color="auto"/>
              <w:right w:val="single" w:sz="4" w:space="0" w:color="auto"/>
            </w:tcBorders>
            <w:shd w:val="clear" w:color="auto" w:fill="auto"/>
            <w:hideMark/>
          </w:tcPr>
          <w:p w:rsidR="000A75F7" w:rsidRPr="00AD3C77" w:rsidRDefault="00714339" w:rsidP="000A75F7">
            <w:pPr>
              <w:widowControl w:val="0"/>
              <w:jc w:val="center"/>
              <w:rPr>
                <w:rFonts w:eastAsiaTheme="minorEastAsia" w:cs="Times New Roman"/>
                <w:sz w:val="20"/>
                <w:szCs w:val="20"/>
                <w:lang w:eastAsia="ru-RU"/>
              </w:rPr>
            </w:pPr>
            <w:r>
              <w:rPr>
                <w:rFonts w:eastAsiaTheme="minorEastAsia" w:cs="Times New Roman"/>
                <w:sz w:val="20"/>
                <w:szCs w:val="20"/>
                <w:lang w:eastAsia="ru-RU"/>
              </w:rPr>
              <w:t>0,00</w:t>
            </w:r>
            <w:r w:rsidR="000A75F7" w:rsidRPr="00AD3C77">
              <w:rPr>
                <w:rFonts w:eastAsiaTheme="minorEastAsia" w:cs="Times New Roman"/>
                <w:sz w:val="20"/>
                <w:szCs w:val="20"/>
                <w:lang w:eastAsia="ru-RU"/>
              </w:rPr>
              <w:t> </w:t>
            </w:r>
          </w:p>
        </w:tc>
        <w:tc>
          <w:tcPr>
            <w:tcW w:w="2048" w:type="dxa"/>
            <w:vMerge/>
            <w:tcBorders>
              <w:top w:val="single" w:sz="4" w:space="0" w:color="auto"/>
              <w:left w:val="single" w:sz="4" w:space="0" w:color="auto"/>
              <w:right w:val="single" w:sz="4" w:space="0" w:color="auto"/>
            </w:tcBorders>
            <w:vAlign w:val="center"/>
            <w:hideMark/>
          </w:tcPr>
          <w:p w:rsidR="000A75F7" w:rsidRPr="00AD3C77" w:rsidRDefault="000A75F7" w:rsidP="000C5EDA">
            <w:pPr>
              <w:widowControl w:val="0"/>
              <w:rPr>
                <w:rFonts w:eastAsiaTheme="minorEastAsia" w:cs="Times New Roman"/>
                <w:sz w:val="20"/>
                <w:szCs w:val="20"/>
                <w:lang w:eastAsia="ru-RU"/>
              </w:rPr>
            </w:pPr>
          </w:p>
        </w:tc>
      </w:tr>
      <w:tr w:rsidR="000A75F7" w:rsidRPr="00AD3C77" w:rsidTr="009C7B8F">
        <w:trPr>
          <w:trHeight w:val="712"/>
          <w:jc w:val="center"/>
        </w:trPr>
        <w:tc>
          <w:tcPr>
            <w:tcW w:w="478" w:type="dxa"/>
            <w:vMerge/>
            <w:tcBorders>
              <w:left w:val="single" w:sz="4" w:space="0" w:color="auto"/>
              <w:right w:val="single" w:sz="4" w:space="0" w:color="auto"/>
            </w:tcBorders>
            <w:vAlign w:val="center"/>
            <w:hideMark/>
          </w:tcPr>
          <w:p w:rsidR="000A75F7" w:rsidRPr="00AD3C77" w:rsidRDefault="000A75F7" w:rsidP="000A75F7">
            <w:pPr>
              <w:widowControl w:val="0"/>
              <w:jc w:val="center"/>
              <w:rPr>
                <w:rFonts w:eastAsiaTheme="minorEastAsia" w:cs="Times New Roman"/>
                <w:sz w:val="20"/>
                <w:szCs w:val="20"/>
                <w:lang w:eastAsia="ru-RU"/>
              </w:rPr>
            </w:pPr>
          </w:p>
        </w:tc>
        <w:tc>
          <w:tcPr>
            <w:tcW w:w="1690" w:type="dxa"/>
            <w:vMerge/>
            <w:tcBorders>
              <w:left w:val="single" w:sz="4" w:space="0" w:color="auto"/>
              <w:right w:val="single" w:sz="4" w:space="0" w:color="auto"/>
            </w:tcBorders>
            <w:vAlign w:val="center"/>
            <w:hideMark/>
          </w:tcPr>
          <w:p w:rsidR="000A75F7" w:rsidRPr="00AD3C77" w:rsidRDefault="000A75F7" w:rsidP="00D00190">
            <w:pPr>
              <w:widowControl w:val="0"/>
              <w:jc w:val="both"/>
              <w:rPr>
                <w:rFonts w:eastAsiaTheme="minorEastAsia" w:cs="Times New Roman"/>
                <w:sz w:val="20"/>
                <w:szCs w:val="20"/>
                <w:lang w:eastAsia="ru-RU"/>
              </w:rPr>
            </w:pPr>
          </w:p>
        </w:tc>
        <w:tc>
          <w:tcPr>
            <w:tcW w:w="1108" w:type="dxa"/>
            <w:vMerge/>
            <w:tcBorders>
              <w:left w:val="single" w:sz="4" w:space="0" w:color="auto"/>
              <w:right w:val="single" w:sz="4" w:space="0" w:color="auto"/>
            </w:tcBorders>
            <w:vAlign w:val="center"/>
            <w:hideMark/>
          </w:tcPr>
          <w:p w:rsidR="000A75F7" w:rsidRPr="00AD3C77" w:rsidRDefault="000A75F7" w:rsidP="000A75F7">
            <w:pPr>
              <w:widowControl w:val="0"/>
              <w:jc w:val="center"/>
              <w:rPr>
                <w:rFonts w:eastAsiaTheme="minorEastAsia" w:cs="Times New Roman"/>
                <w:sz w:val="20"/>
                <w:szCs w:val="20"/>
                <w:lang w:eastAsia="ru-RU"/>
              </w:rPr>
            </w:pPr>
          </w:p>
        </w:tc>
        <w:tc>
          <w:tcPr>
            <w:tcW w:w="1442" w:type="dxa"/>
            <w:tcBorders>
              <w:top w:val="nil"/>
              <w:left w:val="nil"/>
              <w:bottom w:val="single" w:sz="4" w:space="0" w:color="auto"/>
              <w:right w:val="single" w:sz="4" w:space="0" w:color="auto"/>
            </w:tcBorders>
            <w:shd w:val="clear" w:color="auto" w:fill="auto"/>
            <w:hideMark/>
          </w:tcPr>
          <w:p w:rsidR="000A75F7" w:rsidRPr="00AD3C77" w:rsidRDefault="000A75F7" w:rsidP="00D03CB1">
            <w:pPr>
              <w:widowControl w:val="0"/>
              <w:rPr>
                <w:rFonts w:eastAsiaTheme="minorEastAsia" w:cs="Times New Roman"/>
                <w:sz w:val="20"/>
                <w:szCs w:val="20"/>
                <w:lang w:eastAsia="ru-RU"/>
              </w:rPr>
            </w:pPr>
            <w:r w:rsidRPr="00AD3C77">
              <w:rPr>
                <w:rFonts w:eastAsiaTheme="minorEastAsia" w:cs="Times New Roman"/>
                <w:sz w:val="20"/>
                <w:szCs w:val="20"/>
                <w:lang w:eastAsia="ru-RU"/>
              </w:rPr>
              <w:t xml:space="preserve">Средства  бюджета </w:t>
            </w:r>
            <w:r w:rsidR="00714339">
              <w:rPr>
                <w:rFonts w:eastAsiaTheme="minorEastAsia" w:cs="Times New Roman"/>
                <w:sz w:val="20"/>
                <w:szCs w:val="20"/>
                <w:lang w:eastAsia="ru-RU"/>
              </w:rPr>
              <w:t>Московской области</w:t>
            </w:r>
          </w:p>
        </w:tc>
        <w:tc>
          <w:tcPr>
            <w:tcW w:w="1338" w:type="dxa"/>
            <w:tcBorders>
              <w:top w:val="nil"/>
              <w:left w:val="nil"/>
              <w:bottom w:val="single" w:sz="4" w:space="0" w:color="auto"/>
              <w:right w:val="single" w:sz="4" w:space="0" w:color="auto"/>
            </w:tcBorders>
            <w:shd w:val="clear" w:color="auto" w:fill="auto"/>
            <w:hideMark/>
          </w:tcPr>
          <w:p w:rsidR="000A75F7" w:rsidRPr="00AD3C77" w:rsidRDefault="000A75F7" w:rsidP="000A75F7">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sidR="00714339">
              <w:rPr>
                <w:rFonts w:eastAsiaTheme="minorEastAsia" w:cs="Times New Roman"/>
                <w:sz w:val="20"/>
                <w:szCs w:val="20"/>
                <w:lang w:eastAsia="ru-RU"/>
              </w:rPr>
              <w:t>170,00</w:t>
            </w:r>
          </w:p>
        </w:tc>
        <w:tc>
          <w:tcPr>
            <w:tcW w:w="2979" w:type="dxa"/>
            <w:gridSpan w:val="5"/>
            <w:tcBorders>
              <w:top w:val="single" w:sz="4" w:space="0" w:color="auto"/>
              <w:left w:val="nil"/>
              <w:bottom w:val="single" w:sz="4" w:space="0" w:color="auto"/>
              <w:right w:val="single" w:sz="4" w:space="0" w:color="000000"/>
            </w:tcBorders>
            <w:shd w:val="clear" w:color="auto" w:fill="auto"/>
            <w:hideMark/>
          </w:tcPr>
          <w:p w:rsidR="00714339" w:rsidRPr="00AD3C77" w:rsidRDefault="000A75F7" w:rsidP="00714339">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sidR="00714339">
              <w:rPr>
                <w:rFonts w:eastAsiaTheme="minorEastAsia" w:cs="Times New Roman"/>
                <w:sz w:val="20"/>
                <w:szCs w:val="20"/>
                <w:lang w:eastAsia="ru-RU"/>
              </w:rPr>
              <w:t>85,00</w:t>
            </w:r>
          </w:p>
        </w:tc>
        <w:tc>
          <w:tcPr>
            <w:tcW w:w="1016" w:type="dxa"/>
            <w:tcBorders>
              <w:top w:val="nil"/>
              <w:left w:val="nil"/>
              <w:bottom w:val="single" w:sz="4" w:space="0" w:color="auto"/>
              <w:right w:val="single" w:sz="4" w:space="0" w:color="auto"/>
            </w:tcBorders>
            <w:shd w:val="clear" w:color="auto" w:fill="auto"/>
            <w:hideMark/>
          </w:tcPr>
          <w:p w:rsidR="000A75F7" w:rsidRPr="00AD3C77" w:rsidRDefault="00714339" w:rsidP="00714339">
            <w:pPr>
              <w:widowControl w:val="0"/>
              <w:jc w:val="center"/>
              <w:rPr>
                <w:rFonts w:eastAsiaTheme="minorEastAsia" w:cs="Times New Roman"/>
                <w:sz w:val="20"/>
                <w:szCs w:val="20"/>
                <w:lang w:eastAsia="ru-RU"/>
              </w:rPr>
            </w:pPr>
            <w:r>
              <w:rPr>
                <w:rFonts w:eastAsiaTheme="minorEastAsia" w:cs="Times New Roman"/>
                <w:sz w:val="20"/>
                <w:szCs w:val="20"/>
                <w:lang w:eastAsia="ru-RU"/>
              </w:rPr>
              <w:t>85,00</w:t>
            </w:r>
            <w:r w:rsidR="000A75F7" w:rsidRPr="00AD3C77">
              <w:rPr>
                <w:rFonts w:eastAsiaTheme="minorEastAsia" w:cs="Times New Roman"/>
                <w:sz w:val="20"/>
                <w:szCs w:val="20"/>
                <w:lang w:eastAsia="ru-RU"/>
              </w:rPr>
              <w:t> </w:t>
            </w:r>
          </w:p>
        </w:tc>
        <w:tc>
          <w:tcPr>
            <w:tcW w:w="1098" w:type="dxa"/>
            <w:tcBorders>
              <w:top w:val="nil"/>
              <w:left w:val="nil"/>
              <w:bottom w:val="single" w:sz="4" w:space="0" w:color="auto"/>
              <w:right w:val="single" w:sz="4" w:space="0" w:color="auto"/>
            </w:tcBorders>
            <w:shd w:val="clear" w:color="auto" w:fill="auto"/>
            <w:hideMark/>
          </w:tcPr>
          <w:p w:rsidR="000A75F7" w:rsidRPr="00AD3C77" w:rsidRDefault="00714339" w:rsidP="000A75F7">
            <w:pPr>
              <w:widowControl w:val="0"/>
              <w:jc w:val="center"/>
              <w:rPr>
                <w:rFonts w:eastAsiaTheme="minorEastAsia" w:cs="Times New Roman"/>
                <w:sz w:val="20"/>
                <w:szCs w:val="20"/>
                <w:lang w:eastAsia="ru-RU"/>
              </w:rPr>
            </w:pPr>
            <w:r>
              <w:rPr>
                <w:rFonts w:eastAsiaTheme="minorEastAsia" w:cs="Times New Roman"/>
                <w:sz w:val="20"/>
                <w:szCs w:val="20"/>
                <w:lang w:eastAsia="ru-RU"/>
              </w:rPr>
              <w:t>0,00</w:t>
            </w:r>
            <w:r w:rsidR="000A75F7" w:rsidRPr="00AD3C77">
              <w:rPr>
                <w:rFonts w:eastAsiaTheme="minorEastAsia" w:cs="Times New Roman"/>
                <w:sz w:val="20"/>
                <w:szCs w:val="20"/>
                <w:lang w:eastAsia="ru-RU"/>
              </w:rPr>
              <w:t> </w:t>
            </w:r>
          </w:p>
        </w:tc>
        <w:tc>
          <w:tcPr>
            <w:tcW w:w="998" w:type="dxa"/>
            <w:gridSpan w:val="2"/>
            <w:tcBorders>
              <w:top w:val="nil"/>
              <w:left w:val="nil"/>
              <w:bottom w:val="single" w:sz="4" w:space="0" w:color="auto"/>
              <w:right w:val="single" w:sz="4" w:space="0" w:color="auto"/>
            </w:tcBorders>
            <w:shd w:val="clear" w:color="auto" w:fill="auto"/>
            <w:hideMark/>
          </w:tcPr>
          <w:p w:rsidR="000A75F7" w:rsidRPr="00AD3C77" w:rsidRDefault="00714339" w:rsidP="000A75F7">
            <w:pPr>
              <w:widowControl w:val="0"/>
              <w:jc w:val="center"/>
              <w:rPr>
                <w:rFonts w:eastAsiaTheme="minorEastAsia" w:cs="Times New Roman"/>
                <w:sz w:val="20"/>
                <w:szCs w:val="20"/>
                <w:lang w:eastAsia="ru-RU"/>
              </w:rPr>
            </w:pPr>
            <w:r>
              <w:rPr>
                <w:rFonts w:eastAsiaTheme="minorEastAsia" w:cs="Times New Roman"/>
                <w:sz w:val="20"/>
                <w:szCs w:val="20"/>
                <w:lang w:eastAsia="ru-RU"/>
              </w:rPr>
              <w:t>0,00</w:t>
            </w:r>
            <w:r w:rsidR="000A75F7" w:rsidRPr="00AD3C77">
              <w:rPr>
                <w:rFonts w:eastAsiaTheme="minorEastAsia" w:cs="Times New Roman"/>
                <w:sz w:val="20"/>
                <w:szCs w:val="20"/>
                <w:lang w:eastAsia="ru-RU"/>
              </w:rPr>
              <w:t> </w:t>
            </w:r>
          </w:p>
        </w:tc>
        <w:tc>
          <w:tcPr>
            <w:tcW w:w="1016" w:type="dxa"/>
            <w:tcBorders>
              <w:top w:val="nil"/>
              <w:left w:val="nil"/>
              <w:bottom w:val="single" w:sz="4" w:space="0" w:color="auto"/>
              <w:right w:val="single" w:sz="4" w:space="0" w:color="auto"/>
            </w:tcBorders>
            <w:shd w:val="clear" w:color="auto" w:fill="auto"/>
            <w:hideMark/>
          </w:tcPr>
          <w:p w:rsidR="000A75F7" w:rsidRPr="00AD3C77" w:rsidRDefault="00714339" w:rsidP="000A75F7">
            <w:pPr>
              <w:widowControl w:val="0"/>
              <w:jc w:val="center"/>
              <w:rPr>
                <w:rFonts w:eastAsiaTheme="minorEastAsia" w:cs="Times New Roman"/>
                <w:sz w:val="20"/>
                <w:szCs w:val="20"/>
                <w:lang w:eastAsia="ru-RU"/>
              </w:rPr>
            </w:pPr>
            <w:r>
              <w:rPr>
                <w:rFonts w:eastAsiaTheme="minorEastAsia" w:cs="Times New Roman"/>
                <w:sz w:val="20"/>
                <w:szCs w:val="20"/>
                <w:lang w:eastAsia="ru-RU"/>
              </w:rPr>
              <w:t>0,00</w:t>
            </w:r>
            <w:r w:rsidR="000A75F7" w:rsidRPr="00AD3C77">
              <w:rPr>
                <w:rFonts w:eastAsiaTheme="minorEastAsia" w:cs="Times New Roman"/>
                <w:sz w:val="20"/>
                <w:szCs w:val="20"/>
                <w:lang w:eastAsia="ru-RU"/>
              </w:rPr>
              <w:t> </w:t>
            </w:r>
          </w:p>
        </w:tc>
        <w:tc>
          <w:tcPr>
            <w:tcW w:w="2048" w:type="dxa"/>
            <w:vMerge/>
            <w:tcBorders>
              <w:left w:val="single" w:sz="4" w:space="0" w:color="auto"/>
              <w:right w:val="single" w:sz="4" w:space="0" w:color="auto"/>
            </w:tcBorders>
            <w:vAlign w:val="center"/>
            <w:hideMark/>
          </w:tcPr>
          <w:p w:rsidR="000A75F7" w:rsidRPr="00AD3C77" w:rsidRDefault="000A75F7" w:rsidP="000C5EDA">
            <w:pPr>
              <w:widowControl w:val="0"/>
              <w:rPr>
                <w:rFonts w:eastAsiaTheme="minorEastAsia" w:cs="Times New Roman"/>
                <w:sz w:val="20"/>
                <w:szCs w:val="20"/>
                <w:lang w:eastAsia="ru-RU"/>
              </w:rPr>
            </w:pPr>
          </w:p>
        </w:tc>
      </w:tr>
      <w:tr w:rsidR="000A75F7" w:rsidRPr="00AD3C77" w:rsidTr="009C7B8F">
        <w:trPr>
          <w:trHeight w:val="274"/>
          <w:jc w:val="center"/>
        </w:trPr>
        <w:tc>
          <w:tcPr>
            <w:tcW w:w="478" w:type="dxa"/>
            <w:vMerge/>
            <w:tcBorders>
              <w:left w:val="single" w:sz="4" w:space="0" w:color="auto"/>
              <w:right w:val="single" w:sz="4" w:space="0" w:color="auto"/>
            </w:tcBorders>
            <w:vAlign w:val="center"/>
            <w:hideMark/>
          </w:tcPr>
          <w:p w:rsidR="000A75F7" w:rsidRPr="00AD3C77" w:rsidRDefault="000A75F7" w:rsidP="000A75F7">
            <w:pPr>
              <w:widowControl w:val="0"/>
              <w:jc w:val="center"/>
              <w:rPr>
                <w:rFonts w:eastAsiaTheme="minorEastAsia" w:cs="Times New Roman"/>
                <w:sz w:val="20"/>
                <w:szCs w:val="20"/>
                <w:lang w:eastAsia="ru-RU"/>
              </w:rPr>
            </w:pPr>
          </w:p>
        </w:tc>
        <w:tc>
          <w:tcPr>
            <w:tcW w:w="1690" w:type="dxa"/>
            <w:vMerge/>
            <w:tcBorders>
              <w:left w:val="single" w:sz="4" w:space="0" w:color="auto"/>
              <w:right w:val="single" w:sz="4" w:space="0" w:color="auto"/>
            </w:tcBorders>
            <w:vAlign w:val="center"/>
            <w:hideMark/>
          </w:tcPr>
          <w:p w:rsidR="000A75F7" w:rsidRPr="00AD3C77" w:rsidRDefault="000A75F7" w:rsidP="00D00190">
            <w:pPr>
              <w:widowControl w:val="0"/>
              <w:jc w:val="both"/>
              <w:rPr>
                <w:rFonts w:eastAsiaTheme="minorEastAsia" w:cs="Times New Roman"/>
                <w:sz w:val="20"/>
                <w:szCs w:val="20"/>
                <w:lang w:eastAsia="ru-RU"/>
              </w:rPr>
            </w:pPr>
          </w:p>
        </w:tc>
        <w:tc>
          <w:tcPr>
            <w:tcW w:w="1108" w:type="dxa"/>
            <w:vMerge/>
            <w:tcBorders>
              <w:left w:val="single" w:sz="4" w:space="0" w:color="auto"/>
              <w:right w:val="single" w:sz="4" w:space="0" w:color="auto"/>
            </w:tcBorders>
            <w:vAlign w:val="center"/>
            <w:hideMark/>
          </w:tcPr>
          <w:p w:rsidR="000A75F7" w:rsidRPr="00AD3C77" w:rsidRDefault="000A75F7" w:rsidP="000A75F7">
            <w:pPr>
              <w:widowControl w:val="0"/>
              <w:jc w:val="center"/>
              <w:rPr>
                <w:rFonts w:eastAsiaTheme="minorEastAsia" w:cs="Times New Roman"/>
                <w:sz w:val="20"/>
                <w:szCs w:val="20"/>
                <w:lang w:eastAsia="ru-RU"/>
              </w:rPr>
            </w:pPr>
          </w:p>
        </w:tc>
        <w:tc>
          <w:tcPr>
            <w:tcW w:w="1442" w:type="dxa"/>
            <w:tcBorders>
              <w:top w:val="nil"/>
              <w:left w:val="nil"/>
              <w:right w:val="single" w:sz="4" w:space="0" w:color="auto"/>
            </w:tcBorders>
            <w:shd w:val="clear" w:color="auto" w:fill="auto"/>
            <w:hideMark/>
          </w:tcPr>
          <w:p w:rsidR="000A75F7" w:rsidRPr="00AD3C77" w:rsidRDefault="000A75F7" w:rsidP="00D03CB1">
            <w:pPr>
              <w:widowControl w:val="0"/>
              <w:rPr>
                <w:rFonts w:eastAsiaTheme="minorEastAsia" w:cs="Times New Roman"/>
                <w:sz w:val="20"/>
                <w:szCs w:val="20"/>
                <w:lang w:eastAsia="ru-RU"/>
              </w:rPr>
            </w:pPr>
            <w:r w:rsidRPr="00AD3C77">
              <w:rPr>
                <w:rFonts w:eastAsiaTheme="minorEastAsia" w:cs="Times New Roman"/>
                <w:sz w:val="20"/>
                <w:szCs w:val="20"/>
                <w:lang w:eastAsia="ru-RU"/>
              </w:rPr>
              <w:t>Средства бюджет</w:t>
            </w:r>
            <w:r w:rsidR="00714339">
              <w:rPr>
                <w:rFonts w:eastAsiaTheme="minorEastAsia" w:cs="Times New Roman"/>
                <w:sz w:val="20"/>
                <w:szCs w:val="20"/>
                <w:lang w:eastAsia="ru-RU"/>
              </w:rPr>
              <w:t>а</w:t>
            </w:r>
            <w:r w:rsidRPr="00AD3C77">
              <w:rPr>
                <w:rFonts w:eastAsiaTheme="minorEastAsia" w:cs="Times New Roman"/>
                <w:sz w:val="20"/>
                <w:szCs w:val="20"/>
                <w:lang w:eastAsia="ru-RU"/>
              </w:rPr>
              <w:t xml:space="preserve"> </w:t>
            </w:r>
            <w:r w:rsidR="00714339">
              <w:rPr>
                <w:rFonts w:eastAsiaTheme="minorEastAsia" w:cs="Times New Roman"/>
                <w:sz w:val="20"/>
                <w:szCs w:val="20"/>
                <w:lang w:eastAsia="ru-RU"/>
              </w:rPr>
              <w:t xml:space="preserve">городского округа </w:t>
            </w:r>
          </w:p>
        </w:tc>
        <w:tc>
          <w:tcPr>
            <w:tcW w:w="1338" w:type="dxa"/>
            <w:tcBorders>
              <w:top w:val="nil"/>
              <w:left w:val="nil"/>
              <w:right w:val="single" w:sz="4" w:space="0" w:color="auto"/>
            </w:tcBorders>
            <w:shd w:val="clear" w:color="auto" w:fill="auto"/>
            <w:hideMark/>
          </w:tcPr>
          <w:p w:rsidR="000A75F7" w:rsidRPr="00AD3C77" w:rsidRDefault="00714339" w:rsidP="000D27C6">
            <w:pPr>
              <w:widowControl w:val="0"/>
              <w:jc w:val="center"/>
              <w:rPr>
                <w:rFonts w:eastAsiaTheme="minorEastAsia" w:cs="Times New Roman"/>
                <w:sz w:val="20"/>
                <w:szCs w:val="20"/>
                <w:lang w:eastAsia="ru-RU"/>
              </w:rPr>
            </w:pPr>
            <w:r>
              <w:rPr>
                <w:rFonts w:eastAsiaTheme="minorEastAsia" w:cs="Times New Roman"/>
                <w:sz w:val="20"/>
                <w:szCs w:val="20"/>
                <w:lang w:eastAsia="ru-RU"/>
              </w:rPr>
              <w:t>1</w:t>
            </w:r>
            <w:r w:rsidR="000D27C6">
              <w:rPr>
                <w:rFonts w:eastAsiaTheme="minorEastAsia" w:cs="Times New Roman"/>
                <w:sz w:val="20"/>
                <w:szCs w:val="20"/>
                <w:lang w:eastAsia="ru-RU"/>
              </w:rPr>
              <w:t>7</w:t>
            </w:r>
            <w:r>
              <w:rPr>
                <w:rFonts w:eastAsiaTheme="minorEastAsia" w:cs="Times New Roman"/>
                <w:sz w:val="20"/>
                <w:szCs w:val="20"/>
                <w:lang w:eastAsia="ru-RU"/>
              </w:rPr>
              <w:t>0</w:t>
            </w:r>
            <w:r w:rsidR="000D27C6">
              <w:rPr>
                <w:rFonts w:eastAsiaTheme="minorEastAsia" w:cs="Times New Roman"/>
                <w:sz w:val="20"/>
                <w:szCs w:val="20"/>
                <w:lang w:eastAsia="ru-RU"/>
              </w:rPr>
              <w:t>661,</w:t>
            </w:r>
            <w:r w:rsidR="00FC393D">
              <w:rPr>
                <w:rFonts w:eastAsiaTheme="minorEastAsia" w:cs="Times New Roman"/>
                <w:sz w:val="20"/>
                <w:szCs w:val="20"/>
                <w:lang w:eastAsia="ru-RU"/>
              </w:rPr>
              <w:t>38</w:t>
            </w:r>
          </w:p>
        </w:tc>
        <w:tc>
          <w:tcPr>
            <w:tcW w:w="2979" w:type="dxa"/>
            <w:gridSpan w:val="5"/>
            <w:tcBorders>
              <w:top w:val="single" w:sz="4" w:space="0" w:color="auto"/>
              <w:left w:val="nil"/>
              <w:right w:val="single" w:sz="4" w:space="0" w:color="000000"/>
            </w:tcBorders>
            <w:shd w:val="clear" w:color="auto" w:fill="auto"/>
            <w:hideMark/>
          </w:tcPr>
          <w:p w:rsidR="000A75F7" w:rsidRPr="00AD3C77" w:rsidRDefault="00714339" w:rsidP="005278E8">
            <w:pPr>
              <w:widowControl w:val="0"/>
              <w:jc w:val="center"/>
              <w:rPr>
                <w:rFonts w:eastAsiaTheme="minorEastAsia" w:cs="Times New Roman"/>
                <w:sz w:val="20"/>
                <w:szCs w:val="20"/>
                <w:lang w:eastAsia="ru-RU"/>
              </w:rPr>
            </w:pPr>
            <w:r>
              <w:rPr>
                <w:rFonts w:eastAsiaTheme="minorEastAsia" w:cs="Times New Roman"/>
                <w:sz w:val="20"/>
                <w:szCs w:val="20"/>
                <w:lang w:eastAsia="ru-RU"/>
              </w:rPr>
              <w:t>32380,</w:t>
            </w:r>
            <w:r w:rsidR="00FC393D">
              <w:rPr>
                <w:rFonts w:eastAsiaTheme="minorEastAsia" w:cs="Times New Roman"/>
                <w:sz w:val="20"/>
                <w:szCs w:val="20"/>
                <w:lang w:eastAsia="ru-RU"/>
              </w:rPr>
              <w:t>69</w:t>
            </w:r>
          </w:p>
        </w:tc>
        <w:tc>
          <w:tcPr>
            <w:tcW w:w="1016" w:type="dxa"/>
            <w:tcBorders>
              <w:top w:val="nil"/>
              <w:left w:val="nil"/>
              <w:right w:val="single" w:sz="4" w:space="0" w:color="auto"/>
            </w:tcBorders>
            <w:shd w:val="clear" w:color="auto" w:fill="auto"/>
            <w:hideMark/>
          </w:tcPr>
          <w:p w:rsidR="000A75F7" w:rsidRPr="00AD3C77" w:rsidRDefault="000A75F7" w:rsidP="000A75F7">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sidR="005278E8">
              <w:rPr>
                <w:rFonts w:eastAsiaTheme="minorEastAsia" w:cs="Times New Roman"/>
                <w:sz w:val="20"/>
                <w:szCs w:val="20"/>
                <w:lang w:eastAsia="ru-RU"/>
              </w:rPr>
              <w:t>33480,</w:t>
            </w:r>
            <w:r w:rsidR="00FC393D">
              <w:rPr>
                <w:rFonts w:eastAsiaTheme="minorEastAsia" w:cs="Times New Roman"/>
                <w:sz w:val="20"/>
                <w:szCs w:val="20"/>
                <w:lang w:eastAsia="ru-RU"/>
              </w:rPr>
              <w:t>69</w:t>
            </w:r>
          </w:p>
        </w:tc>
        <w:tc>
          <w:tcPr>
            <w:tcW w:w="1098" w:type="dxa"/>
            <w:tcBorders>
              <w:top w:val="nil"/>
              <w:left w:val="nil"/>
              <w:right w:val="single" w:sz="4" w:space="0" w:color="auto"/>
            </w:tcBorders>
            <w:shd w:val="clear" w:color="auto" w:fill="auto"/>
            <w:hideMark/>
          </w:tcPr>
          <w:p w:rsidR="000A75F7" w:rsidRPr="00AD3C77" w:rsidRDefault="000A75F7" w:rsidP="000A75F7">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sidR="005278E8">
              <w:rPr>
                <w:rFonts w:eastAsiaTheme="minorEastAsia" w:cs="Times New Roman"/>
                <w:sz w:val="20"/>
                <w:szCs w:val="20"/>
                <w:lang w:eastAsia="ru-RU"/>
              </w:rPr>
              <w:t>34600,00</w:t>
            </w:r>
          </w:p>
        </w:tc>
        <w:tc>
          <w:tcPr>
            <w:tcW w:w="998" w:type="dxa"/>
            <w:gridSpan w:val="2"/>
            <w:tcBorders>
              <w:top w:val="nil"/>
              <w:left w:val="nil"/>
              <w:right w:val="single" w:sz="4" w:space="0" w:color="auto"/>
            </w:tcBorders>
            <w:shd w:val="clear" w:color="auto" w:fill="auto"/>
            <w:hideMark/>
          </w:tcPr>
          <w:p w:rsidR="000A75F7" w:rsidRPr="00AD3C77" w:rsidRDefault="000D27C6" w:rsidP="000A75F7">
            <w:pPr>
              <w:widowControl w:val="0"/>
              <w:jc w:val="center"/>
              <w:rPr>
                <w:rFonts w:eastAsiaTheme="minorEastAsia" w:cs="Times New Roman"/>
                <w:sz w:val="20"/>
                <w:szCs w:val="20"/>
                <w:lang w:eastAsia="ru-RU"/>
              </w:rPr>
            </w:pPr>
            <w:r>
              <w:rPr>
                <w:rFonts w:eastAsiaTheme="minorEastAsia" w:cs="Times New Roman"/>
                <w:sz w:val="20"/>
                <w:szCs w:val="20"/>
                <w:lang w:eastAsia="ru-RU"/>
              </w:rPr>
              <w:t>35100,00</w:t>
            </w:r>
            <w:r w:rsidR="000A75F7" w:rsidRPr="00AD3C77">
              <w:rPr>
                <w:rFonts w:eastAsiaTheme="minorEastAsia" w:cs="Times New Roman"/>
                <w:sz w:val="20"/>
                <w:szCs w:val="20"/>
                <w:lang w:eastAsia="ru-RU"/>
              </w:rPr>
              <w:t> </w:t>
            </w:r>
          </w:p>
        </w:tc>
        <w:tc>
          <w:tcPr>
            <w:tcW w:w="1016" w:type="dxa"/>
            <w:tcBorders>
              <w:top w:val="nil"/>
              <w:left w:val="nil"/>
              <w:right w:val="single" w:sz="4" w:space="0" w:color="auto"/>
            </w:tcBorders>
            <w:shd w:val="clear" w:color="auto" w:fill="auto"/>
            <w:hideMark/>
          </w:tcPr>
          <w:p w:rsidR="000A75F7" w:rsidRPr="00AD3C77" w:rsidRDefault="000D27C6" w:rsidP="000A75F7">
            <w:pPr>
              <w:widowControl w:val="0"/>
              <w:jc w:val="center"/>
              <w:rPr>
                <w:rFonts w:eastAsiaTheme="minorEastAsia" w:cs="Times New Roman"/>
                <w:sz w:val="20"/>
                <w:szCs w:val="20"/>
                <w:lang w:eastAsia="ru-RU"/>
              </w:rPr>
            </w:pPr>
            <w:r>
              <w:rPr>
                <w:rFonts w:eastAsiaTheme="minorEastAsia" w:cs="Times New Roman"/>
                <w:sz w:val="20"/>
                <w:szCs w:val="20"/>
                <w:lang w:eastAsia="ru-RU"/>
              </w:rPr>
              <w:t>35100,00</w:t>
            </w:r>
            <w:r w:rsidR="000A75F7" w:rsidRPr="00AD3C77">
              <w:rPr>
                <w:rFonts w:eastAsiaTheme="minorEastAsia" w:cs="Times New Roman"/>
                <w:sz w:val="20"/>
                <w:szCs w:val="20"/>
                <w:lang w:eastAsia="ru-RU"/>
              </w:rPr>
              <w:t> </w:t>
            </w:r>
          </w:p>
        </w:tc>
        <w:tc>
          <w:tcPr>
            <w:tcW w:w="2048" w:type="dxa"/>
            <w:vMerge/>
            <w:tcBorders>
              <w:left w:val="single" w:sz="4" w:space="0" w:color="auto"/>
              <w:right w:val="single" w:sz="4" w:space="0" w:color="auto"/>
            </w:tcBorders>
            <w:vAlign w:val="center"/>
            <w:hideMark/>
          </w:tcPr>
          <w:p w:rsidR="000A75F7" w:rsidRPr="00AD3C77" w:rsidRDefault="000A75F7" w:rsidP="000C5EDA">
            <w:pPr>
              <w:widowControl w:val="0"/>
              <w:rPr>
                <w:rFonts w:eastAsiaTheme="minorEastAsia" w:cs="Times New Roman"/>
                <w:sz w:val="20"/>
                <w:szCs w:val="20"/>
                <w:lang w:eastAsia="ru-RU"/>
              </w:rPr>
            </w:pPr>
          </w:p>
        </w:tc>
      </w:tr>
      <w:tr w:rsidR="000A75F7" w:rsidRPr="00AD3C77" w:rsidTr="009C7B8F">
        <w:trPr>
          <w:trHeight w:val="447"/>
          <w:jc w:val="center"/>
        </w:trPr>
        <w:tc>
          <w:tcPr>
            <w:tcW w:w="478" w:type="dxa"/>
            <w:vMerge/>
            <w:tcBorders>
              <w:left w:val="single" w:sz="4" w:space="0" w:color="auto"/>
              <w:bottom w:val="single" w:sz="4" w:space="0" w:color="auto"/>
              <w:right w:val="single" w:sz="4" w:space="0" w:color="auto"/>
            </w:tcBorders>
            <w:vAlign w:val="center"/>
          </w:tcPr>
          <w:p w:rsidR="000A75F7" w:rsidRPr="00AD3C77" w:rsidRDefault="000A75F7" w:rsidP="000A75F7">
            <w:pPr>
              <w:widowControl w:val="0"/>
              <w:jc w:val="center"/>
              <w:rPr>
                <w:rFonts w:eastAsiaTheme="minorEastAsia" w:cs="Times New Roman"/>
                <w:sz w:val="20"/>
                <w:szCs w:val="20"/>
                <w:lang w:eastAsia="ru-RU"/>
              </w:rPr>
            </w:pPr>
          </w:p>
        </w:tc>
        <w:tc>
          <w:tcPr>
            <w:tcW w:w="1690" w:type="dxa"/>
            <w:vMerge/>
            <w:tcBorders>
              <w:left w:val="single" w:sz="4" w:space="0" w:color="auto"/>
              <w:bottom w:val="single" w:sz="4" w:space="0" w:color="auto"/>
              <w:right w:val="single" w:sz="4" w:space="0" w:color="auto"/>
            </w:tcBorders>
            <w:vAlign w:val="center"/>
          </w:tcPr>
          <w:p w:rsidR="000A75F7" w:rsidRPr="00AD3C77" w:rsidRDefault="000A75F7" w:rsidP="00D00190">
            <w:pPr>
              <w:widowControl w:val="0"/>
              <w:jc w:val="both"/>
              <w:rPr>
                <w:rFonts w:eastAsiaTheme="minorEastAsia" w:cs="Times New Roman"/>
                <w:sz w:val="20"/>
                <w:szCs w:val="20"/>
                <w:lang w:eastAsia="ru-RU"/>
              </w:rPr>
            </w:pPr>
          </w:p>
        </w:tc>
        <w:tc>
          <w:tcPr>
            <w:tcW w:w="1108" w:type="dxa"/>
            <w:vMerge/>
            <w:tcBorders>
              <w:left w:val="single" w:sz="4" w:space="0" w:color="auto"/>
              <w:bottom w:val="single" w:sz="4" w:space="0" w:color="auto"/>
              <w:right w:val="single" w:sz="4" w:space="0" w:color="auto"/>
            </w:tcBorders>
            <w:vAlign w:val="center"/>
          </w:tcPr>
          <w:p w:rsidR="000A75F7" w:rsidRPr="00AD3C77" w:rsidRDefault="000A75F7" w:rsidP="000A75F7">
            <w:pPr>
              <w:widowControl w:val="0"/>
              <w:jc w:val="center"/>
              <w:rPr>
                <w:rFonts w:eastAsiaTheme="minorEastAsia" w:cs="Times New Roman"/>
                <w:sz w:val="20"/>
                <w:szCs w:val="20"/>
                <w:lang w:eastAsia="ru-RU"/>
              </w:rPr>
            </w:pPr>
          </w:p>
        </w:tc>
        <w:tc>
          <w:tcPr>
            <w:tcW w:w="1442" w:type="dxa"/>
            <w:tcBorders>
              <w:top w:val="single" w:sz="4" w:space="0" w:color="auto"/>
              <w:left w:val="nil"/>
              <w:bottom w:val="single" w:sz="4" w:space="0" w:color="auto"/>
              <w:right w:val="single" w:sz="4" w:space="0" w:color="auto"/>
            </w:tcBorders>
            <w:shd w:val="clear" w:color="auto" w:fill="auto"/>
          </w:tcPr>
          <w:p w:rsidR="000A75F7" w:rsidRPr="00AD3C77" w:rsidRDefault="000A75F7" w:rsidP="00D03CB1">
            <w:pPr>
              <w:widowControl w:val="0"/>
              <w:rPr>
                <w:rFonts w:eastAsiaTheme="minorEastAsia" w:cs="Times New Roman"/>
                <w:sz w:val="20"/>
                <w:szCs w:val="20"/>
                <w:lang w:eastAsia="ru-RU"/>
              </w:rPr>
            </w:pPr>
            <w:r w:rsidRPr="00AD3C77">
              <w:rPr>
                <w:rFonts w:eastAsiaTheme="minorEastAsia" w:cs="Times New Roman"/>
                <w:sz w:val="20"/>
                <w:szCs w:val="20"/>
                <w:lang w:eastAsia="ru-RU"/>
              </w:rPr>
              <w:t xml:space="preserve">Внебюджетные </w:t>
            </w:r>
            <w:r w:rsidR="00714339">
              <w:rPr>
                <w:rFonts w:eastAsiaTheme="minorEastAsia" w:cs="Times New Roman"/>
                <w:sz w:val="20"/>
                <w:szCs w:val="20"/>
                <w:lang w:eastAsia="ru-RU"/>
              </w:rPr>
              <w:t>источники</w:t>
            </w:r>
          </w:p>
        </w:tc>
        <w:tc>
          <w:tcPr>
            <w:tcW w:w="1338" w:type="dxa"/>
            <w:tcBorders>
              <w:top w:val="single" w:sz="4" w:space="0" w:color="auto"/>
              <w:left w:val="nil"/>
              <w:bottom w:val="single" w:sz="4" w:space="0" w:color="auto"/>
              <w:right w:val="single" w:sz="4" w:space="0" w:color="auto"/>
            </w:tcBorders>
            <w:shd w:val="clear" w:color="auto" w:fill="auto"/>
          </w:tcPr>
          <w:p w:rsidR="000A75F7" w:rsidRPr="00AD3C77" w:rsidRDefault="000D27C6" w:rsidP="000A75F7">
            <w:pPr>
              <w:widowControl w:val="0"/>
              <w:jc w:val="center"/>
              <w:rPr>
                <w:rFonts w:eastAsiaTheme="minorEastAsia" w:cs="Times New Roman"/>
                <w:sz w:val="20"/>
                <w:szCs w:val="20"/>
                <w:lang w:eastAsia="ru-RU"/>
              </w:rPr>
            </w:pPr>
            <w:r>
              <w:rPr>
                <w:rFonts w:eastAsiaTheme="minorEastAsia" w:cs="Times New Roman"/>
                <w:sz w:val="20"/>
                <w:szCs w:val="20"/>
                <w:lang w:eastAsia="ru-RU"/>
              </w:rPr>
              <w:t>400,00</w:t>
            </w:r>
          </w:p>
        </w:tc>
        <w:tc>
          <w:tcPr>
            <w:tcW w:w="2979" w:type="dxa"/>
            <w:gridSpan w:val="5"/>
            <w:tcBorders>
              <w:top w:val="single" w:sz="4" w:space="0" w:color="auto"/>
              <w:left w:val="nil"/>
              <w:bottom w:val="single" w:sz="4" w:space="0" w:color="auto"/>
              <w:right w:val="single" w:sz="4" w:space="0" w:color="000000"/>
            </w:tcBorders>
            <w:shd w:val="clear" w:color="auto" w:fill="auto"/>
          </w:tcPr>
          <w:p w:rsidR="000A75F7" w:rsidRPr="00AD3C77" w:rsidRDefault="005278E8" w:rsidP="000A75F7">
            <w:pPr>
              <w:widowControl w:val="0"/>
              <w:jc w:val="center"/>
              <w:rPr>
                <w:rFonts w:eastAsiaTheme="minorEastAsia" w:cs="Times New Roman"/>
                <w:sz w:val="20"/>
                <w:szCs w:val="20"/>
                <w:lang w:eastAsia="ru-RU"/>
              </w:rPr>
            </w:pPr>
            <w:r>
              <w:rPr>
                <w:rFonts w:eastAsiaTheme="minorEastAsia" w:cs="Times New Roman"/>
                <w:sz w:val="20"/>
                <w:szCs w:val="20"/>
                <w:lang w:eastAsia="ru-RU"/>
              </w:rPr>
              <w:t>80,00</w:t>
            </w:r>
          </w:p>
        </w:tc>
        <w:tc>
          <w:tcPr>
            <w:tcW w:w="1016" w:type="dxa"/>
            <w:tcBorders>
              <w:top w:val="single" w:sz="4" w:space="0" w:color="auto"/>
              <w:left w:val="nil"/>
              <w:bottom w:val="single" w:sz="4" w:space="0" w:color="auto"/>
              <w:right w:val="single" w:sz="4" w:space="0" w:color="auto"/>
            </w:tcBorders>
            <w:shd w:val="clear" w:color="auto" w:fill="auto"/>
          </w:tcPr>
          <w:p w:rsidR="000A75F7" w:rsidRPr="00AD3C77" w:rsidRDefault="005278E8" w:rsidP="000A75F7">
            <w:pPr>
              <w:widowControl w:val="0"/>
              <w:jc w:val="center"/>
              <w:rPr>
                <w:rFonts w:eastAsiaTheme="minorEastAsia" w:cs="Times New Roman"/>
                <w:sz w:val="20"/>
                <w:szCs w:val="20"/>
                <w:lang w:eastAsia="ru-RU"/>
              </w:rPr>
            </w:pPr>
            <w:r>
              <w:rPr>
                <w:rFonts w:eastAsiaTheme="minorEastAsia" w:cs="Times New Roman"/>
                <w:sz w:val="20"/>
                <w:szCs w:val="20"/>
                <w:lang w:eastAsia="ru-RU"/>
              </w:rPr>
              <w:t>80,00</w:t>
            </w:r>
          </w:p>
        </w:tc>
        <w:tc>
          <w:tcPr>
            <w:tcW w:w="1098" w:type="dxa"/>
            <w:tcBorders>
              <w:top w:val="single" w:sz="4" w:space="0" w:color="auto"/>
              <w:left w:val="nil"/>
              <w:bottom w:val="single" w:sz="4" w:space="0" w:color="auto"/>
              <w:right w:val="single" w:sz="4" w:space="0" w:color="auto"/>
            </w:tcBorders>
            <w:shd w:val="clear" w:color="auto" w:fill="auto"/>
          </w:tcPr>
          <w:p w:rsidR="000A75F7" w:rsidRPr="00AD3C77" w:rsidRDefault="005278E8" w:rsidP="000A75F7">
            <w:pPr>
              <w:widowControl w:val="0"/>
              <w:jc w:val="center"/>
              <w:rPr>
                <w:rFonts w:eastAsiaTheme="minorEastAsia" w:cs="Times New Roman"/>
                <w:sz w:val="20"/>
                <w:szCs w:val="20"/>
                <w:lang w:eastAsia="ru-RU"/>
              </w:rPr>
            </w:pPr>
            <w:r>
              <w:rPr>
                <w:rFonts w:eastAsiaTheme="minorEastAsia" w:cs="Times New Roman"/>
                <w:sz w:val="20"/>
                <w:szCs w:val="20"/>
                <w:lang w:eastAsia="ru-RU"/>
              </w:rPr>
              <w:t>80,00</w:t>
            </w:r>
          </w:p>
        </w:tc>
        <w:tc>
          <w:tcPr>
            <w:tcW w:w="998" w:type="dxa"/>
            <w:gridSpan w:val="2"/>
            <w:tcBorders>
              <w:top w:val="single" w:sz="4" w:space="0" w:color="auto"/>
              <w:left w:val="nil"/>
              <w:bottom w:val="single" w:sz="4" w:space="0" w:color="auto"/>
              <w:right w:val="single" w:sz="4" w:space="0" w:color="auto"/>
            </w:tcBorders>
            <w:shd w:val="clear" w:color="auto" w:fill="auto"/>
          </w:tcPr>
          <w:p w:rsidR="000A75F7" w:rsidRPr="00AD3C77" w:rsidRDefault="000D27C6" w:rsidP="000A75F7">
            <w:pPr>
              <w:widowControl w:val="0"/>
              <w:jc w:val="center"/>
              <w:rPr>
                <w:rFonts w:eastAsiaTheme="minorEastAsia" w:cs="Times New Roman"/>
                <w:sz w:val="20"/>
                <w:szCs w:val="20"/>
                <w:lang w:eastAsia="ru-RU"/>
              </w:rPr>
            </w:pPr>
            <w:r>
              <w:rPr>
                <w:rFonts w:eastAsiaTheme="minorEastAsia" w:cs="Times New Roman"/>
                <w:sz w:val="20"/>
                <w:szCs w:val="20"/>
                <w:lang w:eastAsia="ru-RU"/>
              </w:rPr>
              <w:t>80,00</w:t>
            </w:r>
          </w:p>
        </w:tc>
        <w:tc>
          <w:tcPr>
            <w:tcW w:w="1016" w:type="dxa"/>
            <w:tcBorders>
              <w:top w:val="single" w:sz="4" w:space="0" w:color="auto"/>
              <w:left w:val="nil"/>
              <w:bottom w:val="single" w:sz="4" w:space="0" w:color="auto"/>
              <w:right w:val="single" w:sz="4" w:space="0" w:color="auto"/>
            </w:tcBorders>
            <w:shd w:val="clear" w:color="auto" w:fill="auto"/>
          </w:tcPr>
          <w:p w:rsidR="000A75F7" w:rsidRPr="00AD3C77" w:rsidRDefault="000D27C6" w:rsidP="000A75F7">
            <w:pPr>
              <w:widowControl w:val="0"/>
              <w:jc w:val="center"/>
              <w:rPr>
                <w:rFonts w:eastAsiaTheme="minorEastAsia" w:cs="Times New Roman"/>
                <w:sz w:val="20"/>
                <w:szCs w:val="20"/>
                <w:lang w:eastAsia="ru-RU"/>
              </w:rPr>
            </w:pPr>
            <w:r>
              <w:rPr>
                <w:rFonts w:eastAsiaTheme="minorEastAsia" w:cs="Times New Roman"/>
                <w:sz w:val="20"/>
                <w:szCs w:val="20"/>
                <w:lang w:eastAsia="ru-RU"/>
              </w:rPr>
              <w:t>80,00</w:t>
            </w:r>
          </w:p>
        </w:tc>
        <w:tc>
          <w:tcPr>
            <w:tcW w:w="2048" w:type="dxa"/>
            <w:vMerge/>
            <w:tcBorders>
              <w:left w:val="single" w:sz="4" w:space="0" w:color="auto"/>
              <w:bottom w:val="single" w:sz="4" w:space="0" w:color="auto"/>
              <w:right w:val="single" w:sz="4" w:space="0" w:color="auto"/>
            </w:tcBorders>
            <w:vAlign w:val="center"/>
          </w:tcPr>
          <w:p w:rsidR="000A75F7" w:rsidRPr="00AD3C77" w:rsidRDefault="000A75F7" w:rsidP="000C5EDA">
            <w:pPr>
              <w:widowControl w:val="0"/>
              <w:rPr>
                <w:rFonts w:eastAsiaTheme="minorEastAsia" w:cs="Times New Roman"/>
                <w:sz w:val="20"/>
                <w:szCs w:val="20"/>
                <w:lang w:eastAsia="ru-RU"/>
              </w:rPr>
            </w:pPr>
          </w:p>
        </w:tc>
      </w:tr>
      <w:tr w:rsidR="005C2E51" w:rsidRPr="00AD3C77" w:rsidTr="009C7B8F">
        <w:trPr>
          <w:trHeight w:val="300"/>
          <w:jc w:val="center"/>
        </w:trPr>
        <w:tc>
          <w:tcPr>
            <w:tcW w:w="478"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5C2E51" w:rsidRPr="00AD3C77" w:rsidRDefault="005C2E51" w:rsidP="000A75F7">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1.1</w:t>
            </w:r>
          </w:p>
        </w:tc>
        <w:tc>
          <w:tcPr>
            <w:tcW w:w="1690" w:type="dxa"/>
            <w:vMerge w:val="restart"/>
            <w:tcBorders>
              <w:top w:val="nil"/>
              <w:left w:val="single" w:sz="4" w:space="0" w:color="auto"/>
              <w:right w:val="single" w:sz="4" w:space="0" w:color="auto"/>
            </w:tcBorders>
            <w:shd w:val="clear" w:color="auto" w:fill="auto"/>
            <w:hideMark/>
          </w:tcPr>
          <w:p w:rsidR="005C2E51" w:rsidRPr="00AD3C77" w:rsidRDefault="005C2E51" w:rsidP="001F0AE8">
            <w:pPr>
              <w:widowControl w:val="0"/>
              <w:jc w:val="both"/>
              <w:rPr>
                <w:rFonts w:eastAsiaTheme="minorEastAsia" w:cs="Times New Roman"/>
                <w:sz w:val="20"/>
                <w:szCs w:val="20"/>
                <w:lang w:eastAsia="ru-RU"/>
              </w:rPr>
            </w:pPr>
            <w:r w:rsidRPr="00AD3C77">
              <w:rPr>
                <w:rFonts w:eastAsiaTheme="minorEastAsia" w:cs="Times New Roman"/>
                <w:sz w:val="20"/>
                <w:szCs w:val="20"/>
                <w:lang w:eastAsia="ru-RU"/>
              </w:rPr>
              <w:t>Мероприятие 01.01 Расходы на обеспечение деятельности (оказание услуг) муниципальных учреждений - библиотеки</w:t>
            </w:r>
          </w:p>
        </w:tc>
        <w:tc>
          <w:tcPr>
            <w:tcW w:w="1108" w:type="dxa"/>
            <w:vMerge w:val="restart"/>
            <w:tcBorders>
              <w:top w:val="nil"/>
              <w:left w:val="single" w:sz="4" w:space="0" w:color="auto"/>
              <w:right w:val="single" w:sz="4" w:space="0" w:color="auto"/>
            </w:tcBorders>
            <w:shd w:val="clear" w:color="auto" w:fill="auto"/>
            <w:hideMark/>
          </w:tcPr>
          <w:p w:rsidR="005C2E51" w:rsidRPr="00AD3C77" w:rsidRDefault="005C2E51" w:rsidP="000A75F7">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2023-2027</w:t>
            </w:r>
          </w:p>
        </w:tc>
        <w:tc>
          <w:tcPr>
            <w:tcW w:w="1442" w:type="dxa"/>
            <w:tcBorders>
              <w:top w:val="nil"/>
              <w:left w:val="nil"/>
              <w:bottom w:val="single" w:sz="4" w:space="0" w:color="auto"/>
              <w:right w:val="single" w:sz="4" w:space="0" w:color="auto"/>
            </w:tcBorders>
            <w:shd w:val="clear" w:color="auto" w:fill="auto"/>
            <w:hideMark/>
          </w:tcPr>
          <w:p w:rsidR="005C2E51" w:rsidRPr="00AD3C77" w:rsidRDefault="005C2E51" w:rsidP="00D03CB1">
            <w:pPr>
              <w:widowControl w:val="0"/>
              <w:rPr>
                <w:rFonts w:eastAsiaTheme="minorEastAsia" w:cs="Times New Roman"/>
                <w:sz w:val="20"/>
                <w:szCs w:val="20"/>
                <w:lang w:eastAsia="ru-RU"/>
              </w:rPr>
            </w:pPr>
            <w:r w:rsidRPr="00AD3C77">
              <w:rPr>
                <w:rFonts w:eastAsiaTheme="minorEastAsia" w:cs="Times New Roman"/>
                <w:sz w:val="20"/>
                <w:szCs w:val="20"/>
                <w:lang w:eastAsia="ru-RU"/>
              </w:rPr>
              <w:t>Итого</w:t>
            </w:r>
          </w:p>
        </w:tc>
        <w:tc>
          <w:tcPr>
            <w:tcW w:w="1338" w:type="dxa"/>
            <w:tcBorders>
              <w:top w:val="nil"/>
              <w:left w:val="nil"/>
              <w:bottom w:val="single" w:sz="4" w:space="0" w:color="auto"/>
              <w:right w:val="single" w:sz="4" w:space="0" w:color="auto"/>
            </w:tcBorders>
            <w:shd w:val="clear" w:color="auto" w:fill="auto"/>
            <w:hideMark/>
          </w:tcPr>
          <w:p w:rsidR="005C2E51" w:rsidRPr="00AD3C77" w:rsidRDefault="005C2E51" w:rsidP="004E792C">
            <w:pPr>
              <w:widowControl w:val="0"/>
              <w:jc w:val="center"/>
              <w:rPr>
                <w:rFonts w:eastAsiaTheme="minorEastAsia" w:cs="Times New Roman"/>
                <w:sz w:val="20"/>
                <w:szCs w:val="20"/>
                <w:lang w:eastAsia="ru-RU"/>
              </w:rPr>
            </w:pPr>
            <w:r>
              <w:rPr>
                <w:rFonts w:eastAsiaTheme="minorEastAsia" w:cs="Times New Roman"/>
                <w:sz w:val="20"/>
                <w:szCs w:val="20"/>
                <w:lang w:eastAsia="ru-RU"/>
              </w:rPr>
              <w:t>170480,00</w:t>
            </w:r>
          </w:p>
        </w:tc>
        <w:tc>
          <w:tcPr>
            <w:tcW w:w="2979" w:type="dxa"/>
            <w:gridSpan w:val="5"/>
            <w:tcBorders>
              <w:top w:val="single" w:sz="4" w:space="0" w:color="auto"/>
              <w:left w:val="nil"/>
              <w:bottom w:val="single" w:sz="4" w:space="0" w:color="auto"/>
              <w:right w:val="single" w:sz="4" w:space="0" w:color="000000"/>
            </w:tcBorders>
            <w:shd w:val="clear" w:color="auto" w:fill="auto"/>
            <w:hideMark/>
          </w:tcPr>
          <w:p w:rsidR="005C2E51" w:rsidRPr="00AD3C77" w:rsidRDefault="005C2E51" w:rsidP="004E792C">
            <w:pPr>
              <w:widowControl w:val="0"/>
              <w:jc w:val="center"/>
              <w:rPr>
                <w:rFonts w:eastAsiaTheme="minorEastAsia" w:cs="Times New Roman"/>
                <w:sz w:val="20"/>
                <w:szCs w:val="20"/>
                <w:lang w:eastAsia="ru-RU"/>
              </w:rPr>
            </w:pPr>
            <w:r>
              <w:rPr>
                <w:rFonts w:eastAsiaTheme="minorEastAsia" w:cs="Times New Roman"/>
                <w:sz w:val="20"/>
                <w:szCs w:val="20"/>
                <w:lang w:eastAsia="ru-RU"/>
              </w:rPr>
              <w:t>32320,00</w:t>
            </w:r>
          </w:p>
        </w:tc>
        <w:tc>
          <w:tcPr>
            <w:tcW w:w="1016" w:type="dxa"/>
            <w:tcBorders>
              <w:top w:val="nil"/>
              <w:left w:val="nil"/>
              <w:bottom w:val="single" w:sz="4" w:space="0" w:color="auto"/>
              <w:right w:val="single" w:sz="4" w:space="0" w:color="auto"/>
            </w:tcBorders>
            <w:shd w:val="clear" w:color="auto" w:fill="auto"/>
            <w:hideMark/>
          </w:tcPr>
          <w:p w:rsidR="005C2E51" w:rsidRPr="00AD3C77" w:rsidRDefault="005C2E51" w:rsidP="001F0AE8">
            <w:pPr>
              <w:widowControl w:val="0"/>
              <w:jc w:val="center"/>
              <w:rPr>
                <w:rFonts w:eastAsiaTheme="minorEastAsia" w:cs="Times New Roman"/>
                <w:sz w:val="20"/>
                <w:szCs w:val="20"/>
                <w:lang w:eastAsia="ru-RU"/>
              </w:rPr>
            </w:pPr>
            <w:r>
              <w:rPr>
                <w:rFonts w:eastAsiaTheme="minorEastAsia" w:cs="Times New Roman"/>
                <w:sz w:val="20"/>
                <w:szCs w:val="20"/>
                <w:lang w:eastAsia="ru-RU"/>
              </w:rPr>
              <w:t>33420,00</w:t>
            </w:r>
          </w:p>
        </w:tc>
        <w:tc>
          <w:tcPr>
            <w:tcW w:w="1098" w:type="dxa"/>
            <w:tcBorders>
              <w:top w:val="nil"/>
              <w:left w:val="nil"/>
              <w:bottom w:val="single" w:sz="4" w:space="0" w:color="auto"/>
              <w:right w:val="single" w:sz="4" w:space="0" w:color="auto"/>
            </w:tcBorders>
            <w:shd w:val="clear" w:color="auto" w:fill="auto"/>
            <w:hideMark/>
          </w:tcPr>
          <w:p w:rsidR="005C2E51" w:rsidRPr="00AD3C77" w:rsidRDefault="005C2E51" w:rsidP="000A75F7">
            <w:pPr>
              <w:widowControl w:val="0"/>
              <w:jc w:val="center"/>
              <w:rPr>
                <w:rFonts w:eastAsiaTheme="minorEastAsia" w:cs="Times New Roman"/>
                <w:sz w:val="20"/>
                <w:szCs w:val="20"/>
                <w:lang w:eastAsia="ru-RU"/>
              </w:rPr>
            </w:pPr>
            <w:r>
              <w:rPr>
                <w:rFonts w:eastAsiaTheme="minorEastAsia" w:cs="Times New Roman"/>
                <w:sz w:val="20"/>
                <w:szCs w:val="20"/>
                <w:lang w:eastAsia="ru-RU"/>
              </w:rPr>
              <w:t>34580,00</w:t>
            </w:r>
          </w:p>
        </w:tc>
        <w:tc>
          <w:tcPr>
            <w:tcW w:w="998" w:type="dxa"/>
            <w:gridSpan w:val="2"/>
            <w:tcBorders>
              <w:top w:val="nil"/>
              <w:left w:val="nil"/>
              <w:bottom w:val="single" w:sz="4" w:space="0" w:color="auto"/>
              <w:right w:val="single" w:sz="4" w:space="0" w:color="auto"/>
            </w:tcBorders>
            <w:shd w:val="clear" w:color="auto" w:fill="auto"/>
            <w:hideMark/>
          </w:tcPr>
          <w:p w:rsidR="005C2E51" w:rsidRPr="00AD3C77" w:rsidRDefault="005C2E51" w:rsidP="00D75E38">
            <w:pPr>
              <w:widowControl w:val="0"/>
              <w:jc w:val="center"/>
              <w:rPr>
                <w:rFonts w:eastAsiaTheme="minorEastAsia" w:cs="Times New Roman"/>
                <w:sz w:val="20"/>
                <w:szCs w:val="20"/>
                <w:lang w:eastAsia="ru-RU"/>
              </w:rPr>
            </w:pPr>
            <w:r>
              <w:rPr>
                <w:rFonts w:eastAsiaTheme="minorEastAsia" w:cs="Times New Roman"/>
                <w:sz w:val="20"/>
                <w:szCs w:val="20"/>
                <w:lang w:eastAsia="ru-RU"/>
              </w:rPr>
              <w:t>35080,00</w:t>
            </w:r>
          </w:p>
        </w:tc>
        <w:tc>
          <w:tcPr>
            <w:tcW w:w="1016" w:type="dxa"/>
            <w:tcBorders>
              <w:top w:val="nil"/>
              <w:left w:val="nil"/>
              <w:bottom w:val="single" w:sz="4" w:space="0" w:color="auto"/>
              <w:right w:val="single" w:sz="4" w:space="0" w:color="auto"/>
            </w:tcBorders>
            <w:shd w:val="clear" w:color="auto" w:fill="auto"/>
            <w:hideMark/>
          </w:tcPr>
          <w:p w:rsidR="005C2E51" w:rsidRPr="00AD3C77" w:rsidRDefault="005C2E51" w:rsidP="000A75F7">
            <w:pPr>
              <w:widowControl w:val="0"/>
              <w:jc w:val="center"/>
              <w:rPr>
                <w:rFonts w:eastAsiaTheme="minorEastAsia" w:cs="Times New Roman"/>
                <w:sz w:val="20"/>
                <w:szCs w:val="20"/>
                <w:lang w:eastAsia="ru-RU"/>
              </w:rPr>
            </w:pPr>
            <w:r>
              <w:rPr>
                <w:rFonts w:eastAsiaTheme="minorEastAsia" w:cs="Times New Roman"/>
                <w:sz w:val="20"/>
                <w:szCs w:val="20"/>
                <w:lang w:eastAsia="ru-RU"/>
              </w:rPr>
              <w:t>35080,00</w:t>
            </w:r>
            <w:r w:rsidRPr="00AD3C77">
              <w:rPr>
                <w:rFonts w:eastAsiaTheme="minorEastAsia" w:cs="Times New Roman"/>
                <w:sz w:val="20"/>
                <w:szCs w:val="20"/>
                <w:lang w:eastAsia="ru-RU"/>
              </w:rPr>
              <w:t> </w:t>
            </w:r>
          </w:p>
        </w:tc>
        <w:tc>
          <w:tcPr>
            <w:tcW w:w="2048" w:type="dxa"/>
            <w:vMerge w:val="restart"/>
            <w:tcBorders>
              <w:top w:val="single" w:sz="4" w:space="0" w:color="auto"/>
              <w:left w:val="single" w:sz="4" w:space="0" w:color="auto"/>
              <w:right w:val="single" w:sz="4" w:space="0" w:color="auto"/>
            </w:tcBorders>
            <w:shd w:val="clear" w:color="auto" w:fill="auto"/>
            <w:hideMark/>
          </w:tcPr>
          <w:p w:rsidR="005C2E51" w:rsidRPr="00097A38" w:rsidRDefault="005C2E51" w:rsidP="000C5EDA">
            <w:pPr>
              <w:widowControl w:val="0"/>
              <w:autoSpaceDE w:val="0"/>
              <w:autoSpaceDN w:val="0"/>
              <w:adjustRightInd w:val="0"/>
              <w:rPr>
                <w:rFonts w:eastAsiaTheme="minorEastAsia" w:cs="Times New Roman"/>
                <w:sz w:val="20"/>
                <w:szCs w:val="20"/>
                <w:lang w:eastAsia="ru-RU"/>
              </w:rPr>
            </w:pPr>
            <w:r w:rsidRPr="00676606">
              <w:rPr>
                <w:rFonts w:eastAsiaTheme="minorEastAsia" w:cs="Times New Roman"/>
                <w:sz w:val="20"/>
                <w:szCs w:val="20"/>
                <w:lang w:eastAsia="ru-RU"/>
              </w:rPr>
              <w:t xml:space="preserve">Комитет по культуре, физической </w:t>
            </w:r>
            <w:r w:rsidRPr="00097A38">
              <w:rPr>
                <w:rFonts w:eastAsiaTheme="minorEastAsia" w:cs="Times New Roman"/>
                <w:sz w:val="20"/>
                <w:szCs w:val="20"/>
                <w:lang w:eastAsia="ru-RU"/>
              </w:rPr>
              <w:t>культуре, спорту, работе с детьми и молодежью администрации городского округа Зарайск</w:t>
            </w:r>
            <w:r w:rsidR="00EB75DB">
              <w:rPr>
                <w:rFonts w:eastAsiaTheme="minorEastAsia" w:cs="Times New Roman"/>
                <w:sz w:val="20"/>
                <w:szCs w:val="20"/>
                <w:lang w:eastAsia="ru-RU"/>
              </w:rPr>
              <w:t xml:space="preserve"> </w:t>
            </w:r>
            <w:r w:rsidR="00EB75DB">
              <w:rPr>
                <w:rFonts w:cs="Times New Roman"/>
                <w:sz w:val="20"/>
                <w:szCs w:val="20"/>
              </w:rPr>
              <w:t>Московской области</w:t>
            </w:r>
            <w:r w:rsidRPr="00097A38">
              <w:rPr>
                <w:rFonts w:eastAsiaTheme="minorEastAsia" w:cs="Times New Roman"/>
                <w:sz w:val="20"/>
                <w:szCs w:val="20"/>
                <w:lang w:eastAsia="ru-RU"/>
              </w:rPr>
              <w:t>;</w:t>
            </w:r>
          </w:p>
          <w:p w:rsidR="005C2E51" w:rsidRPr="00AD3C77" w:rsidRDefault="005C2E51" w:rsidP="005C2E51">
            <w:pPr>
              <w:widowControl w:val="0"/>
              <w:rPr>
                <w:rFonts w:eastAsiaTheme="minorEastAsia" w:cs="Times New Roman"/>
                <w:sz w:val="20"/>
                <w:szCs w:val="20"/>
                <w:lang w:eastAsia="ru-RU"/>
              </w:rPr>
            </w:pPr>
            <w:r w:rsidRPr="00097A38">
              <w:rPr>
                <w:rFonts w:eastAsiaTheme="minorEastAsia" w:cs="Times New Roman"/>
                <w:sz w:val="20"/>
                <w:szCs w:val="20"/>
                <w:lang w:eastAsia="ru-RU"/>
              </w:rPr>
              <w:t>МБУК ЦБС г.о. Зарайск</w:t>
            </w:r>
          </w:p>
        </w:tc>
      </w:tr>
      <w:tr w:rsidR="005C2E51" w:rsidRPr="00AD3C77" w:rsidTr="009C7B8F">
        <w:trPr>
          <w:trHeight w:val="667"/>
          <w:jc w:val="center"/>
        </w:trPr>
        <w:tc>
          <w:tcPr>
            <w:tcW w:w="478" w:type="dxa"/>
            <w:vMerge/>
            <w:tcBorders>
              <w:top w:val="single" w:sz="4" w:space="0" w:color="auto"/>
              <w:left w:val="single" w:sz="4" w:space="0" w:color="auto"/>
              <w:bottom w:val="single" w:sz="4" w:space="0" w:color="000000"/>
              <w:right w:val="single" w:sz="4" w:space="0" w:color="auto"/>
            </w:tcBorders>
            <w:vAlign w:val="center"/>
          </w:tcPr>
          <w:p w:rsidR="005C2E51" w:rsidRPr="00AD3C77" w:rsidRDefault="005C2E51" w:rsidP="000A75F7">
            <w:pPr>
              <w:widowControl w:val="0"/>
              <w:jc w:val="center"/>
              <w:rPr>
                <w:rFonts w:eastAsiaTheme="minorEastAsia" w:cs="Times New Roman"/>
                <w:sz w:val="20"/>
                <w:szCs w:val="20"/>
                <w:lang w:eastAsia="ru-RU"/>
              </w:rPr>
            </w:pPr>
          </w:p>
        </w:tc>
        <w:tc>
          <w:tcPr>
            <w:tcW w:w="1690" w:type="dxa"/>
            <w:vMerge/>
            <w:tcBorders>
              <w:left w:val="single" w:sz="4" w:space="0" w:color="auto"/>
              <w:right w:val="single" w:sz="4" w:space="0" w:color="auto"/>
            </w:tcBorders>
            <w:vAlign w:val="center"/>
          </w:tcPr>
          <w:p w:rsidR="005C2E51" w:rsidRPr="00AD3C77" w:rsidRDefault="005C2E51" w:rsidP="00D00190">
            <w:pPr>
              <w:widowControl w:val="0"/>
              <w:jc w:val="both"/>
              <w:rPr>
                <w:rFonts w:eastAsiaTheme="minorEastAsia" w:cs="Times New Roman"/>
                <w:sz w:val="20"/>
                <w:szCs w:val="20"/>
                <w:lang w:eastAsia="ru-RU"/>
              </w:rPr>
            </w:pPr>
          </w:p>
        </w:tc>
        <w:tc>
          <w:tcPr>
            <w:tcW w:w="1108" w:type="dxa"/>
            <w:vMerge/>
            <w:tcBorders>
              <w:left w:val="single" w:sz="4" w:space="0" w:color="auto"/>
              <w:right w:val="single" w:sz="4" w:space="0" w:color="auto"/>
            </w:tcBorders>
            <w:vAlign w:val="center"/>
          </w:tcPr>
          <w:p w:rsidR="005C2E51" w:rsidRPr="00AD3C77" w:rsidRDefault="005C2E51" w:rsidP="000A75F7">
            <w:pPr>
              <w:widowControl w:val="0"/>
              <w:jc w:val="center"/>
              <w:rPr>
                <w:rFonts w:eastAsiaTheme="minorEastAsia" w:cs="Times New Roman"/>
                <w:sz w:val="20"/>
                <w:szCs w:val="20"/>
                <w:lang w:eastAsia="ru-RU"/>
              </w:rPr>
            </w:pPr>
          </w:p>
        </w:tc>
        <w:tc>
          <w:tcPr>
            <w:tcW w:w="1442" w:type="dxa"/>
            <w:tcBorders>
              <w:top w:val="nil"/>
              <w:left w:val="nil"/>
              <w:bottom w:val="single" w:sz="4" w:space="0" w:color="auto"/>
              <w:right w:val="single" w:sz="4" w:space="0" w:color="auto"/>
            </w:tcBorders>
            <w:shd w:val="clear" w:color="auto" w:fill="auto"/>
          </w:tcPr>
          <w:p w:rsidR="005C2E51" w:rsidRPr="00AD3C77" w:rsidRDefault="005C2E51" w:rsidP="00D03CB1">
            <w:pPr>
              <w:widowControl w:val="0"/>
              <w:rPr>
                <w:rFonts w:eastAsiaTheme="minorEastAsia" w:cs="Times New Roman"/>
                <w:sz w:val="20"/>
                <w:szCs w:val="20"/>
                <w:lang w:eastAsia="ru-RU"/>
              </w:rPr>
            </w:pPr>
            <w:r>
              <w:rPr>
                <w:rFonts w:eastAsiaTheme="minorEastAsia" w:cs="Times New Roman"/>
                <w:sz w:val="20"/>
                <w:szCs w:val="20"/>
                <w:lang w:eastAsia="ru-RU"/>
              </w:rPr>
              <w:t>Средства федерального бюджета</w:t>
            </w:r>
          </w:p>
        </w:tc>
        <w:tc>
          <w:tcPr>
            <w:tcW w:w="1338" w:type="dxa"/>
            <w:tcBorders>
              <w:top w:val="nil"/>
              <w:left w:val="nil"/>
              <w:bottom w:val="single" w:sz="4" w:space="0" w:color="auto"/>
              <w:right w:val="single" w:sz="4" w:space="0" w:color="auto"/>
            </w:tcBorders>
            <w:shd w:val="clear" w:color="auto" w:fill="auto"/>
          </w:tcPr>
          <w:p w:rsidR="005C2E51" w:rsidRPr="00AD3C77" w:rsidRDefault="005C2E51" w:rsidP="000A75F7">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2979" w:type="dxa"/>
            <w:gridSpan w:val="5"/>
            <w:tcBorders>
              <w:top w:val="single" w:sz="4" w:space="0" w:color="auto"/>
              <w:left w:val="nil"/>
              <w:bottom w:val="single" w:sz="4" w:space="0" w:color="auto"/>
              <w:right w:val="single" w:sz="4" w:space="0" w:color="000000"/>
            </w:tcBorders>
            <w:shd w:val="clear" w:color="auto" w:fill="auto"/>
          </w:tcPr>
          <w:p w:rsidR="005C2E51" w:rsidRPr="00AD3C77" w:rsidRDefault="005C2E51" w:rsidP="000A75F7">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1016" w:type="dxa"/>
            <w:tcBorders>
              <w:top w:val="nil"/>
              <w:left w:val="nil"/>
              <w:bottom w:val="single" w:sz="4" w:space="0" w:color="auto"/>
              <w:right w:val="single" w:sz="4" w:space="0" w:color="auto"/>
            </w:tcBorders>
            <w:shd w:val="clear" w:color="auto" w:fill="auto"/>
          </w:tcPr>
          <w:p w:rsidR="005C2E51" w:rsidRPr="00AD3C77" w:rsidRDefault="005C2E51" w:rsidP="000A75F7">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1098" w:type="dxa"/>
            <w:tcBorders>
              <w:top w:val="nil"/>
              <w:left w:val="nil"/>
              <w:bottom w:val="single" w:sz="4" w:space="0" w:color="auto"/>
              <w:right w:val="single" w:sz="4" w:space="0" w:color="auto"/>
            </w:tcBorders>
            <w:shd w:val="clear" w:color="auto" w:fill="auto"/>
          </w:tcPr>
          <w:p w:rsidR="005C2E51" w:rsidRPr="00AD3C77" w:rsidRDefault="005C2E51" w:rsidP="000A75F7">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998" w:type="dxa"/>
            <w:gridSpan w:val="2"/>
            <w:tcBorders>
              <w:top w:val="nil"/>
              <w:left w:val="nil"/>
              <w:bottom w:val="single" w:sz="4" w:space="0" w:color="auto"/>
              <w:right w:val="single" w:sz="4" w:space="0" w:color="auto"/>
            </w:tcBorders>
            <w:shd w:val="clear" w:color="auto" w:fill="auto"/>
          </w:tcPr>
          <w:p w:rsidR="005C2E51" w:rsidRPr="00AD3C77" w:rsidRDefault="005C2E51" w:rsidP="000A75F7">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1016" w:type="dxa"/>
            <w:tcBorders>
              <w:top w:val="nil"/>
              <w:left w:val="nil"/>
              <w:bottom w:val="single" w:sz="4" w:space="0" w:color="auto"/>
              <w:right w:val="single" w:sz="4" w:space="0" w:color="auto"/>
            </w:tcBorders>
            <w:shd w:val="clear" w:color="auto" w:fill="auto"/>
          </w:tcPr>
          <w:p w:rsidR="005C2E51" w:rsidRPr="00AD3C77" w:rsidRDefault="005C2E51" w:rsidP="000A75F7">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2048" w:type="dxa"/>
            <w:vMerge/>
            <w:tcBorders>
              <w:left w:val="single" w:sz="4" w:space="0" w:color="auto"/>
              <w:right w:val="single" w:sz="4" w:space="0" w:color="auto"/>
            </w:tcBorders>
            <w:shd w:val="clear" w:color="auto" w:fill="auto"/>
            <w:vAlign w:val="center"/>
          </w:tcPr>
          <w:p w:rsidR="005C2E51" w:rsidRPr="00AD3C77" w:rsidRDefault="005C2E51" w:rsidP="000C5EDA">
            <w:pPr>
              <w:widowControl w:val="0"/>
              <w:rPr>
                <w:rFonts w:eastAsiaTheme="minorEastAsia" w:cs="Times New Roman"/>
                <w:sz w:val="20"/>
                <w:szCs w:val="20"/>
                <w:lang w:eastAsia="ru-RU"/>
              </w:rPr>
            </w:pPr>
          </w:p>
        </w:tc>
      </w:tr>
      <w:tr w:rsidR="005C2E51" w:rsidRPr="00AD3C77" w:rsidTr="009C7B8F">
        <w:trPr>
          <w:trHeight w:val="667"/>
          <w:jc w:val="center"/>
        </w:trPr>
        <w:tc>
          <w:tcPr>
            <w:tcW w:w="478" w:type="dxa"/>
            <w:vMerge/>
            <w:tcBorders>
              <w:top w:val="single" w:sz="4" w:space="0" w:color="auto"/>
              <w:left w:val="single" w:sz="4" w:space="0" w:color="auto"/>
              <w:bottom w:val="single" w:sz="4" w:space="0" w:color="000000"/>
              <w:right w:val="single" w:sz="4" w:space="0" w:color="auto"/>
            </w:tcBorders>
            <w:vAlign w:val="center"/>
            <w:hideMark/>
          </w:tcPr>
          <w:p w:rsidR="005C2E51" w:rsidRPr="00AD3C77" w:rsidRDefault="005C2E51" w:rsidP="000A75F7">
            <w:pPr>
              <w:widowControl w:val="0"/>
              <w:jc w:val="center"/>
              <w:rPr>
                <w:rFonts w:eastAsiaTheme="minorEastAsia" w:cs="Times New Roman"/>
                <w:sz w:val="20"/>
                <w:szCs w:val="20"/>
                <w:lang w:eastAsia="ru-RU"/>
              </w:rPr>
            </w:pPr>
          </w:p>
        </w:tc>
        <w:tc>
          <w:tcPr>
            <w:tcW w:w="1690" w:type="dxa"/>
            <w:vMerge/>
            <w:tcBorders>
              <w:left w:val="single" w:sz="4" w:space="0" w:color="auto"/>
              <w:right w:val="single" w:sz="4" w:space="0" w:color="auto"/>
            </w:tcBorders>
            <w:vAlign w:val="center"/>
            <w:hideMark/>
          </w:tcPr>
          <w:p w:rsidR="005C2E51" w:rsidRPr="00AD3C77" w:rsidRDefault="005C2E51" w:rsidP="00D00190">
            <w:pPr>
              <w:widowControl w:val="0"/>
              <w:jc w:val="both"/>
              <w:rPr>
                <w:rFonts w:eastAsiaTheme="minorEastAsia" w:cs="Times New Roman"/>
                <w:sz w:val="20"/>
                <w:szCs w:val="20"/>
                <w:lang w:eastAsia="ru-RU"/>
              </w:rPr>
            </w:pPr>
          </w:p>
        </w:tc>
        <w:tc>
          <w:tcPr>
            <w:tcW w:w="1108" w:type="dxa"/>
            <w:vMerge/>
            <w:tcBorders>
              <w:left w:val="single" w:sz="4" w:space="0" w:color="auto"/>
              <w:right w:val="single" w:sz="4" w:space="0" w:color="auto"/>
            </w:tcBorders>
            <w:vAlign w:val="center"/>
            <w:hideMark/>
          </w:tcPr>
          <w:p w:rsidR="005C2E51" w:rsidRPr="00AD3C77" w:rsidRDefault="005C2E51" w:rsidP="000A75F7">
            <w:pPr>
              <w:widowControl w:val="0"/>
              <w:jc w:val="center"/>
              <w:rPr>
                <w:rFonts w:eastAsiaTheme="minorEastAsia" w:cs="Times New Roman"/>
                <w:sz w:val="20"/>
                <w:szCs w:val="20"/>
                <w:lang w:eastAsia="ru-RU"/>
              </w:rPr>
            </w:pPr>
          </w:p>
        </w:tc>
        <w:tc>
          <w:tcPr>
            <w:tcW w:w="1442" w:type="dxa"/>
            <w:tcBorders>
              <w:top w:val="nil"/>
              <w:left w:val="nil"/>
              <w:bottom w:val="single" w:sz="4" w:space="0" w:color="auto"/>
              <w:right w:val="single" w:sz="4" w:space="0" w:color="auto"/>
            </w:tcBorders>
            <w:shd w:val="clear" w:color="auto" w:fill="auto"/>
            <w:hideMark/>
          </w:tcPr>
          <w:p w:rsidR="005C2E51" w:rsidRPr="00AD3C77" w:rsidRDefault="005C2E51" w:rsidP="00D03CB1">
            <w:pPr>
              <w:widowControl w:val="0"/>
              <w:rPr>
                <w:rFonts w:eastAsiaTheme="minorEastAsia" w:cs="Times New Roman"/>
                <w:sz w:val="20"/>
                <w:szCs w:val="20"/>
                <w:lang w:eastAsia="ru-RU"/>
              </w:rPr>
            </w:pPr>
            <w:r w:rsidRPr="00AD3C77">
              <w:rPr>
                <w:rFonts w:eastAsiaTheme="minorEastAsia" w:cs="Times New Roman"/>
                <w:sz w:val="20"/>
                <w:szCs w:val="20"/>
                <w:lang w:eastAsia="ru-RU"/>
              </w:rPr>
              <w:t xml:space="preserve">Средства бюджета Московской области </w:t>
            </w:r>
          </w:p>
        </w:tc>
        <w:tc>
          <w:tcPr>
            <w:tcW w:w="1338" w:type="dxa"/>
            <w:tcBorders>
              <w:top w:val="nil"/>
              <w:left w:val="nil"/>
              <w:bottom w:val="single" w:sz="4" w:space="0" w:color="auto"/>
              <w:right w:val="single" w:sz="4" w:space="0" w:color="auto"/>
            </w:tcBorders>
            <w:shd w:val="clear" w:color="auto" w:fill="auto"/>
            <w:hideMark/>
          </w:tcPr>
          <w:p w:rsidR="005C2E51" w:rsidRPr="00AD3C77" w:rsidRDefault="005C2E51" w:rsidP="000A75F7">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2979" w:type="dxa"/>
            <w:gridSpan w:val="5"/>
            <w:tcBorders>
              <w:top w:val="single" w:sz="4" w:space="0" w:color="auto"/>
              <w:left w:val="nil"/>
              <w:bottom w:val="single" w:sz="4" w:space="0" w:color="auto"/>
              <w:right w:val="single" w:sz="4" w:space="0" w:color="000000"/>
            </w:tcBorders>
            <w:shd w:val="clear" w:color="auto" w:fill="auto"/>
            <w:hideMark/>
          </w:tcPr>
          <w:p w:rsidR="005C2E51" w:rsidRPr="00AD3C77" w:rsidRDefault="005C2E51" w:rsidP="000A75F7">
            <w:pPr>
              <w:widowControl w:val="0"/>
              <w:jc w:val="center"/>
              <w:rPr>
                <w:rFonts w:eastAsiaTheme="minorEastAsia" w:cs="Times New Roman"/>
                <w:sz w:val="20"/>
                <w:szCs w:val="20"/>
                <w:lang w:eastAsia="ru-RU"/>
              </w:rPr>
            </w:pPr>
            <w:r>
              <w:rPr>
                <w:rFonts w:eastAsiaTheme="minorEastAsia" w:cs="Times New Roman"/>
                <w:sz w:val="20"/>
                <w:szCs w:val="20"/>
                <w:lang w:eastAsia="ru-RU"/>
              </w:rPr>
              <w:t>0,00</w:t>
            </w:r>
            <w:r w:rsidRPr="00AD3C77">
              <w:rPr>
                <w:rFonts w:eastAsiaTheme="minorEastAsia" w:cs="Times New Roman"/>
                <w:sz w:val="20"/>
                <w:szCs w:val="20"/>
                <w:lang w:eastAsia="ru-RU"/>
              </w:rPr>
              <w:t> </w:t>
            </w:r>
          </w:p>
        </w:tc>
        <w:tc>
          <w:tcPr>
            <w:tcW w:w="1016" w:type="dxa"/>
            <w:tcBorders>
              <w:top w:val="nil"/>
              <w:left w:val="nil"/>
              <w:bottom w:val="single" w:sz="4" w:space="0" w:color="auto"/>
              <w:right w:val="single" w:sz="4" w:space="0" w:color="auto"/>
            </w:tcBorders>
            <w:shd w:val="clear" w:color="auto" w:fill="auto"/>
            <w:hideMark/>
          </w:tcPr>
          <w:p w:rsidR="005C2E51" w:rsidRPr="00AD3C77" w:rsidRDefault="005C2E51" w:rsidP="000A75F7">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1098" w:type="dxa"/>
            <w:tcBorders>
              <w:top w:val="nil"/>
              <w:left w:val="nil"/>
              <w:bottom w:val="single" w:sz="4" w:space="0" w:color="auto"/>
              <w:right w:val="single" w:sz="4" w:space="0" w:color="auto"/>
            </w:tcBorders>
            <w:shd w:val="clear" w:color="auto" w:fill="auto"/>
            <w:hideMark/>
          </w:tcPr>
          <w:p w:rsidR="005C2E51" w:rsidRPr="00AD3C77" w:rsidRDefault="005C2E51" w:rsidP="000A75F7">
            <w:pPr>
              <w:widowControl w:val="0"/>
              <w:jc w:val="center"/>
              <w:rPr>
                <w:rFonts w:eastAsiaTheme="minorEastAsia" w:cs="Times New Roman"/>
                <w:sz w:val="20"/>
                <w:szCs w:val="20"/>
                <w:lang w:eastAsia="ru-RU"/>
              </w:rPr>
            </w:pPr>
            <w:r>
              <w:rPr>
                <w:rFonts w:eastAsiaTheme="minorEastAsia" w:cs="Times New Roman"/>
                <w:sz w:val="20"/>
                <w:szCs w:val="20"/>
                <w:lang w:eastAsia="ru-RU"/>
              </w:rPr>
              <w:t>0,00</w:t>
            </w:r>
            <w:r w:rsidRPr="00AD3C77">
              <w:rPr>
                <w:rFonts w:eastAsiaTheme="minorEastAsia" w:cs="Times New Roman"/>
                <w:sz w:val="20"/>
                <w:szCs w:val="20"/>
                <w:lang w:eastAsia="ru-RU"/>
              </w:rPr>
              <w:t> </w:t>
            </w:r>
          </w:p>
        </w:tc>
        <w:tc>
          <w:tcPr>
            <w:tcW w:w="998" w:type="dxa"/>
            <w:gridSpan w:val="2"/>
            <w:tcBorders>
              <w:top w:val="nil"/>
              <w:left w:val="nil"/>
              <w:bottom w:val="single" w:sz="4" w:space="0" w:color="auto"/>
              <w:right w:val="single" w:sz="4" w:space="0" w:color="auto"/>
            </w:tcBorders>
            <w:shd w:val="clear" w:color="auto" w:fill="auto"/>
            <w:hideMark/>
          </w:tcPr>
          <w:p w:rsidR="005C2E51" w:rsidRPr="00AD3C77" w:rsidRDefault="005C2E51" w:rsidP="000A75F7">
            <w:pPr>
              <w:widowControl w:val="0"/>
              <w:jc w:val="center"/>
              <w:rPr>
                <w:rFonts w:eastAsiaTheme="minorEastAsia" w:cs="Times New Roman"/>
                <w:sz w:val="20"/>
                <w:szCs w:val="20"/>
                <w:lang w:eastAsia="ru-RU"/>
              </w:rPr>
            </w:pPr>
            <w:r>
              <w:rPr>
                <w:rFonts w:eastAsiaTheme="minorEastAsia" w:cs="Times New Roman"/>
                <w:sz w:val="20"/>
                <w:szCs w:val="20"/>
                <w:lang w:eastAsia="ru-RU"/>
              </w:rPr>
              <w:t>0,00</w:t>
            </w:r>
            <w:r w:rsidRPr="00AD3C77">
              <w:rPr>
                <w:rFonts w:eastAsiaTheme="minorEastAsia" w:cs="Times New Roman"/>
                <w:sz w:val="20"/>
                <w:szCs w:val="20"/>
                <w:lang w:eastAsia="ru-RU"/>
              </w:rPr>
              <w:t> </w:t>
            </w:r>
          </w:p>
        </w:tc>
        <w:tc>
          <w:tcPr>
            <w:tcW w:w="1016" w:type="dxa"/>
            <w:tcBorders>
              <w:top w:val="nil"/>
              <w:left w:val="nil"/>
              <w:bottom w:val="single" w:sz="4" w:space="0" w:color="auto"/>
              <w:right w:val="single" w:sz="4" w:space="0" w:color="auto"/>
            </w:tcBorders>
            <w:shd w:val="clear" w:color="auto" w:fill="auto"/>
            <w:hideMark/>
          </w:tcPr>
          <w:p w:rsidR="005C2E51" w:rsidRPr="00AD3C77" w:rsidRDefault="005C2E51" w:rsidP="000A75F7">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2048" w:type="dxa"/>
            <w:vMerge/>
            <w:tcBorders>
              <w:left w:val="single" w:sz="4" w:space="0" w:color="auto"/>
              <w:right w:val="single" w:sz="4" w:space="0" w:color="auto"/>
            </w:tcBorders>
            <w:shd w:val="clear" w:color="auto" w:fill="auto"/>
            <w:vAlign w:val="center"/>
            <w:hideMark/>
          </w:tcPr>
          <w:p w:rsidR="005C2E51" w:rsidRPr="00AD3C77" w:rsidRDefault="005C2E51" w:rsidP="000C5EDA">
            <w:pPr>
              <w:widowControl w:val="0"/>
              <w:rPr>
                <w:rFonts w:eastAsiaTheme="minorEastAsia" w:cs="Times New Roman"/>
                <w:sz w:val="20"/>
                <w:szCs w:val="20"/>
                <w:lang w:eastAsia="ru-RU"/>
              </w:rPr>
            </w:pPr>
          </w:p>
        </w:tc>
      </w:tr>
      <w:tr w:rsidR="005C2E51" w:rsidRPr="00AD3C77" w:rsidTr="009C7B8F">
        <w:trPr>
          <w:trHeight w:val="896"/>
          <w:jc w:val="center"/>
        </w:trPr>
        <w:tc>
          <w:tcPr>
            <w:tcW w:w="478" w:type="dxa"/>
            <w:vMerge/>
            <w:tcBorders>
              <w:top w:val="single" w:sz="4" w:space="0" w:color="auto"/>
              <w:left w:val="single" w:sz="4" w:space="0" w:color="auto"/>
              <w:bottom w:val="single" w:sz="4" w:space="0" w:color="000000"/>
              <w:right w:val="single" w:sz="4" w:space="0" w:color="auto"/>
            </w:tcBorders>
            <w:vAlign w:val="center"/>
            <w:hideMark/>
          </w:tcPr>
          <w:p w:rsidR="005C2E51" w:rsidRPr="00AD3C77" w:rsidRDefault="005C2E51" w:rsidP="000A75F7">
            <w:pPr>
              <w:widowControl w:val="0"/>
              <w:jc w:val="center"/>
              <w:rPr>
                <w:rFonts w:eastAsiaTheme="minorEastAsia" w:cs="Times New Roman"/>
                <w:sz w:val="20"/>
                <w:szCs w:val="20"/>
                <w:lang w:eastAsia="ru-RU"/>
              </w:rPr>
            </w:pPr>
          </w:p>
        </w:tc>
        <w:tc>
          <w:tcPr>
            <w:tcW w:w="1690" w:type="dxa"/>
            <w:vMerge/>
            <w:tcBorders>
              <w:left w:val="single" w:sz="4" w:space="0" w:color="auto"/>
              <w:right w:val="single" w:sz="4" w:space="0" w:color="auto"/>
            </w:tcBorders>
            <w:vAlign w:val="center"/>
            <w:hideMark/>
          </w:tcPr>
          <w:p w:rsidR="005C2E51" w:rsidRPr="00AD3C77" w:rsidRDefault="005C2E51" w:rsidP="00D00190">
            <w:pPr>
              <w:widowControl w:val="0"/>
              <w:jc w:val="both"/>
              <w:rPr>
                <w:rFonts w:eastAsiaTheme="minorEastAsia" w:cs="Times New Roman"/>
                <w:sz w:val="20"/>
                <w:szCs w:val="20"/>
                <w:lang w:eastAsia="ru-RU"/>
              </w:rPr>
            </w:pPr>
          </w:p>
        </w:tc>
        <w:tc>
          <w:tcPr>
            <w:tcW w:w="1108" w:type="dxa"/>
            <w:vMerge/>
            <w:tcBorders>
              <w:left w:val="single" w:sz="4" w:space="0" w:color="auto"/>
              <w:right w:val="single" w:sz="4" w:space="0" w:color="auto"/>
            </w:tcBorders>
            <w:vAlign w:val="center"/>
            <w:hideMark/>
          </w:tcPr>
          <w:p w:rsidR="005C2E51" w:rsidRPr="00AD3C77" w:rsidRDefault="005C2E51" w:rsidP="000A75F7">
            <w:pPr>
              <w:widowControl w:val="0"/>
              <w:jc w:val="center"/>
              <w:rPr>
                <w:rFonts w:eastAsiaTheme="minorEastAsia" w:cs="Times New Roman"/>
                <w:sz w:val="20"/>
                <w:szCs w:val="20"/>
                <w:lang w:eastAsia="ru-RU"/>
              </w:rPr>
            </w:pPr>
          </w:p>
        </w:tc>
        <w:tc>
          <w:tcPr>
            <w:tcW w:w="1442" w:type="dxa"/>
            <w:tcBorders>
              <w:top w:val="nil"/>
              <w:left w:val="nil"/>
              <w:bottom w:val="single" w:sz="4" w:space="0" w:color="auto"/>
              <w:right w:val="single" w:sz="4" w:space="0" w:color="auto"/>
            </w:tcBorders>
            <w:shd w:val="clear" w:color="auto" w:fill="auto"/>
            <w:hideMark/>
          </w:tcPr>
          <w:p w:rsidR="005C2E51" w:rsidRPr="00AD3C77" w:rsidRDefault="005C2E51" w:rsidP="00D03CB1">
            <w:pPr>
              <w:widowControl w:val="0"/>
              <w:rPr>
                <w:rFonts w:eastAsiaTheme="minorEastAsia" w:cs="Times New Roman"/>
                <w:sz w:val="20"/>
                <w:szCs w:val="20"/>
                <w:lang w:eastAsia="ru-RU"/>
              </w:rPr>
            </w:pPr>
            <w:r w:rsidRPr="00AD3C77">
              <w:rPr>
                <w:rFonts w:eastAsiaTheme="minorEastAsia" w:cs="Times New Roman"/>
                <w:sz w:val="20"/>
                <w:szCs w:val="20"/>
                <w:lang w:eastAsia="ru-RU"/>
              </w:rPr>
              <w:t>Средства бюджет</w:t>
            </w:r>
            <w:r>
              <w:rPr>
                <w:rFonts w:eastAsiaTheme="minorEastAsia" w:cs="Times New Roman"/>
                <w:sz w:val="20"/>
                <w:szCs w:val="20"/>
                <w:lang w:eastAsia="ru-RU"/>
              </w:rPr>
              <w:t xml:space="preserve">а городского округа </w:t>
            </w:r>
          </w:p>
        </w:tc>
        <w:tc>
          <w:tcPr>
            <w:tcW w:w="1338" w:type="dxa"/>
            <w:tcBorders>
              <w:top w:val="nil"/>
              <w:left w:val="nil"/>
              <w:bottom w:val="single" w:sz="4" w:space="0" w:color="auto"/>
              <w:right w:val="single" w:sz="4" w:space="0" w:color="auto"/>
            </w:tcBorders>
            <w:shd w:val="clear" w:color="auto" w:fill="auto"/>
            <w:hideMark/>
          </w:tcPr>
          <w:p w:rsidR="005C2E51" w:rsidRPr="00AD3C77" w:rsidRDefault="005C2E51" w:rsidP="000A75F7">
            <w:pPr>
              <w:widowControl w:val="0"/>
              <w:jc w:val="center"/>
              <w:rPr>
                <w:rFonts w:eastAsiaTheme="minorEastAsia" w:cs="Times New Roman"/>
                <w:sz w:val="20"/>
                <w:szCs w:val="20"/>
                <w:lang w:eastAsia="ru-RU"/>
              </w:rPr>
            </w:pPr>
            <w:r>
              <w:rPr>
                <w:rFonts w:eastAsiaTheme="minorEastAsia" w:cs="Times New Roman"/>
                <w:sz w:val="20"/>
                <w:szCs w:val="20"/>
                <w:lang w:eastAsia="ru-RU"/>
              </w:rPr>
              <w:t>170080,00</w:t>
            </w:r>
          </w:p>
        </w:tc>
        <w:tc>
          <w:tcPr>
            <w:tcW w:w="2979" w:type="dxa"/>
            <w:gridSpan w:val="5"/>
            <w:tcBorders>
              <w:top w:val="single" w:sz="4" w:space="0" w:color="auto"/>
              <w:left w:val="nil"/>
              <w:bottom w:val="single" w:sz="4" w:space="0" w:color="auto"/>
              <w:right w:val="single" w:sz="4" w:space="0" w:color="000000"/>
            </w:tcBorders>
            <w:shd w:val="clear" w:color="auto" w:fill="auto"/>
            <w:hideMark/>
          </w:tcPr>
          <w:p w:rsidR="005C2E51" w:rsidRPr="00AD3C77" w:rsidRDefault="005C2E51" w:rsidP="000A75F7">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32240,00</w:t>
            </w:r>
          </w:p>
        </w:tc>
        <w:tc>
          <w:tcPr>
            <w:tcW w:w="1016" w:type="dxa"/>
            <w:tcBorders>
              <w:top w:val="nil"/>
              <w:left w:val="nil"/>
              <w:bottom w:val="single" w:sz="4" w:space="0" w:color="auto"/>
              <w:right w:val="single" w:sz="4" w:space="0" w:color="auto"/>
            </w:tcBorders>
            <w:shd w:val="clear" w:color="auto" w:fill="auto"/>
            <w:hideMark/>
          </w:tcPr>
          <w:p w:rsidR="005C2E51" w:rsidRPr="00AD3C77" w:rsidRDefault="005C2E51" w:rsidP="000A75F7">
            <w:pPr>
              <w:widowControl w:val="0"/>
              <w:jc w:val="center"/>
              <w:rPr>
                <w:rFonts w:eastAsiaTheme="minorEastAsia" w:cs="Times New Roman"/>
                <w:sz w:val="20"/>
                <w:szCs w:val="20"/>
                <w:lang w:eastAsia="ru-RU"/>
              </w:rPr>
            </w:pPr>
            <w:r>
              <w:rPr>
                <w:rFonts w:eastAsiaTheme="minorEastAsia" w:cs="Times New Roman"/>
                <w:sz w:val="20"/>
                <w:szCs w:val="20"/>
                <w:lang w:eastAsia="ru-RU"/>
              </w:rPr>
              <w:t>33340,00</w:t>
            </w:r>
            <w:r w:rsidRPr="00AD3C77">
              <w:rPr>
                <w:rFonts w:eastAsiaTheme="minorEastAsia" w:cs="Times New Roman"/>
                <w:sz w:val="20"/>
                <w:szCs w:val="20"/>
                <w:lang w:eastAsia="ru-RU"/>
              </w:rPr>
              <w:t> </w:t>
            </w:r>
          </w:p>
        </w:tc>
        <w:tc>
          <w:tcPr>
            <w:tcW w:w="1098" w:type="dxa"/>
            <w:tcBorders>
              <w:top w:val="nil"/>
              <w:left w:val="nil"/>
              <w:bottom w:val="single" w:sz="4" w:space="0" w:color="auto"/>
              <w:right w:val="single" w:sz="4" w:space="0" w:color="auto"/>
            </w:tcBorders>
            <w:shd w:val="clear" w:color="auto" w:fill="auto"/>
            <w:hideMark/>
          </w:tcPr>
          <w:p w:rsidR="005C2E51" w:rsidRPr="00AD3C77" w:rsidRDefault="005C2E51" w:rsidP="001F0AE8">
            <w:pPr>
              <w:widowControl w:val="0"/>
              <w:jc w:val="center"/>
              <w:rPr>
                <w:rFonts w:eastAsiaTheme="minorEastAsia" w:cs="Times New Roman"/>
                <w:sz w:val="20"/>
                <w:szCs w:val="20"/>
                <w:lang w:eastAsia="ru-RU"/>
              </w:rPr>
            </w:pPr>
            <w:r>
              <w:rPr>
                <w:rFonts w:eastAsiaTheme="minorEastAsia" w:cs="Times New Roman"/>
                <w:sz w:val="20"/>
                <w:szCs w:val="20"/>
                <w:lang w:eastAsia="ru-RU"/>
              </w:rPr>
              <w:t>34500,00</w:t>
            </w:r>
          </w:p>
        </w:tc>
        <w:tc>
          <w:tcPr>
            <w:tcW w:w="998" w:type="dxa"/>
            <w:gridSpan w:val="2"/>
            <w:tcBorders>
              <w:top w:val="nil"/>
              <w:left w:val="nil"/>
              <w:bottom w:val="single" w:sz="4" w:space="0" w:color="auto"/>
              <w:right w:val="single" w:sz="4" w:space="0" w:color="auto"/>
            </w:tcBorders>
            <w:shd w:val="clear" w:color="auto" w:fill="auto"/>
            <w:hideMark/>
          </w:tcPr>
          <w:p w:rsidR="005C2E51" w:rsidRPr="00AD3C77" w:rsidRDefault="005C2E51" w:rsidP="009C694D">
            <w:pPr>
              <w:widowControl w:val="0"/>
              <w:jc w:val="center"/>
              <w:rPr>
                <w:rFonts w:eastAsiaTheme="minorEastAsia" w:cs="Times New Roman"/>
                <w:sz w:val="20"/>
                <w:szCs w:val="20"/>
                <w:lang w:eastAsia="ru-RU"/>
              </w:rPr>
            </w:pPr>
            <w:r>
              <w:rPr>
                <w:rFonts w:eastAsiaTheme="minorEastAsia" w:cs="Times New Roman"/>
                <w:sz w:val="20"/>
                <w:szCs w:val="20"/>
                <w:lang w:eastAsia="ru-RU"/>
              </w:rPr>
              <w:t>35000,00</w:t>
            </w:r>
          </w:p>
        </w:tc>
        <w:tc>
          <w:tcPr>
            <w:tcW w:w="1016" w:type="dxa"/>
            <w:tcBorders>
              <w:top w:val="nil"/>
              <w:left w:val="nil"/>
              <w:bottom w:val="single" w:sz="4" w:space="0" w:color="auto"/>
              <w:right w:val="single" w:sz="4" w:space="0" w:color="auto"/>
            </w:tcBorders>
            <w:shd w:val="clear" w:color="auto" w:fill="auto"/>
            <w:hideMark/>
          </w:tcPr>
          <w:p w:rsidR="005C2E51" w:rsidRPr="00AD3C77" w:rsidRDefault="005C2E51" w:rsidP="000A75F7">
            <w:pPr>
              <w:widowControl w:val="0"/>
              <w:jc w:val="center"/>
              <w:rPr>
                <w:rFonts w:eastAsiaTheme="minorEastAsia" w:cs="Times New Roman"/>
                <w:sz w:val="20"/>
                <w:szCs w:val="20"/>
                <w:lang w:eastAsia="ru-RU"/>
              </w:rPr>
            </w:pPr>
            <w:r>
              <w:rPr>
                <w:rFonts w:eastAsiaTheme="minorEastAsia" w:cs="Times New Roman"/>
                <w:sz w:val="20"/>
                <w:szCs w:val="20"/>
                <w:lang w:eastAsia="ru-RU"/>
              </w:rPr>
              <w:t>35000,00</w:t>
            </w:r>
            <w:r w:rsidRPr="00AD3C77">
              <w:rPr>
                <w:rFonts w:eastAsiaTheme="minorEastAsia" w:cs="Times New Roman"/>
                <w:sz w:val="20"/>
                <w:szCs w:val="20"/>
                <w:lang w:eastAsia="ru-RU"/>
              </w:rPr>
              <w:t> </w:t>
            </w:r>
          </w:p>
        </w:tc>
        <w:tc>
          <w:tcPr>
            <w:tcW w:w="2048" w:type="dxa"/>
            <w:vMerge/>
            <w:tcBorders>
              <w:left w:val="single" w:sz="4" w:space="0" w:color="auto"/>
              <w:right w:val="single" w:sz="4" w:space="0" w:color="auto"/>
            </w:tcBorders>
            <w:shd w:val="clear" w:color="auto" w:fill="auto"/>
            <w:vAlign w:val="center"/>
            <w:hideMark/>
          </w:tcPr>
          <w:p w:rsidR="005C2E51" w:rsidRPr="00AD3C77" w:rsidRDefault="005C2E51" w:rsidP="000C5EDA">
            <w:pPr>
              <w:widowControl w:val="0"/>
              <w:rPr>
                <w:rFonts w:eastAsiaTheme="minorEastAsia" w:cs="Times New Roman"/>
                <w:sz w:val="20"/>
                <w:szCs w:val="20"/>
                <w:lang w:eastAsia="ru-RU"/>
              </w:rPr>
            </w:pPr>
          </w:p>
        </w:tc>
      </w:tr>
      <w:tr w:rsidR="005C2E51" w:rsidRPr="00AD3C77" w:rsidTr="009C7B8F">
        <w:trPr>
          <w:trHeight w:val="463"/>
          <w:jc w:val="center"/>
        </w:trPr>
        <w:tc>
          <w:tcPr>
            <w:tcW w:w="478" w:type="dxa"/>
            <w:vMerge/>
            <w:tcBorders>
              <w:top w:val="single" w:sz="4" w:space="0" w:color="auto"/>
              <w:left w:val="single" w:sz="4" w:space="0" w:color="auto"/>
              <w:bottom w:val="single" w:sz="4" w:space="0" w:color="000000"/>
              <w:right w:val="single" w:sz="4" w:space="0" w:color="auto"/>
            </w:tcBorders>
            <w:vAlign w:val="center"/>
          </w:tcPr>
          <w:p w:rsidR="005C2E51" w:rsidRPr="00AD3C77" w:rsidRDefault="005C2E51" w:rsidP="000A75F7">
            <w:pPr>
              <w:widowControl w:val="0"/>
              <w:jc w:val="center"/>
              <w:rPr>
                <w:rFonts w:eastAsiaTheme="minorEastAsia" w:cs="Times New Roman"/>
                <w:sz w:val="20"/>
                <w:szCs w:val="20"/>
                <w:lang w:eastAsia="ru-RU"/>
              </w:rPr>
            </w:pPr>
          </w:p>
        </w:tc>
        <w:tc>
          <w:tcPr>
            <w:tcW w:w="1690" w:type="dxa"/>
            <w:vMerge/>
            <w:tcBorders>
              <w:left w:val="single" w:sz="4" w:space="0" w:color="auto"/>
              <w:right w:val="single" w:sz="4" w:space="0" w:color="auto"/>
            </w:tcBorders>
            <w:vAlign w:val="center"/>
          </w:tcPr>
          <w:p w:rsidR="005C2E51" w:rsidRPr="00AD3C77" w:rsidRDefault="005C2E51" w:rsidP="00D00190">
            <w:pPr>
              <w:widowControl w:val="0"/>
              <w:jc w:val="both"/>
              <w:rPr>
                <w:rFonts w:eastAsiaTheme="minorEastAsia" w:cs="Times New Roman"/>
                <w:sz w:val="20"/>
                <w:szCs w:val="20"/>
                <w:lang w:eastAsia="ru-RU"/>
              </w:rPr>
            </w:pPr>
          </w:p>
        </w:tc>
        <w:tc>
          <w:tcPr>
            <w:tcW w:w="1108" w:type="dxa"/>
            <w:vMerge/>
            <w:tcBorders>
              <w:left w:val="single" w:sz="4" w:space="0" w:color="auto"/>
              <w:right w:val="single" w:sz="4" w:space="0" w:color="auto"/>
            </w:tcBorders>
            <w:vAlign w:val="center"/>
          </w:tcPr>
          <w:p w:rsidR="005C2E51" w:rsidRPr="00AD3C77" w:rsidRDefault="005C2E51" w:rsidP="000A75F7">
            <w:pPr>
              <w:widowControl w:val="0"/>
              <w:jc w:val="center"/>
              <w:rPr>
                <w:rFonts w:eastAsiaTheme="minorEastAsia" w:cs="Times New Roman"/>
                <w:sz w:val="20"/>
                <w:szCs w:val="20"/>
                <w:lang w:eastAsia="ru-RU"/>
              </w:rPr>
            </w:pPr>
          </w:p>
        </w:tc>
        <w:tc>
          <w:tcPr>
            <w:tcW w:w="1442" w:type="dxa"/>
            <w:tcBorders>
              <w:top w:val="single" w:sz="4" w:space="0" w:color="auto"/>
              <w:left w:val="nil"/>
              <w:right w:val="single" w:sz="4" w:space="0" w:color="auto"/>
            </w:tcBorders>
            <w:shd w:val="clear" w:color="auto" w:fill="auto"/>
          </w:tcPr>
          <w:p w:rsidR="005C2E51" w:rsidRPr="00AD3C77" w:rsidRDefault="005C2E51" w:rsidP="00D03CB1">
            <w:pPr>
              <w:widowControl w:val="0"/>
              <w:rPr>
                <w:rFonts w:eastAsiaTheme="minorEastAsia" w:cs="Times New Roman"/>
                <w:sz w:val="20"/>
                <w:szCs w:val="20"/>
                <w:lang w:eastAsia="ru-RU"/>
              </w:rPr>
            </w:pPr>
            <w:r w:rsidRPr="00AD3C77">
              <w:rPr>
                <w:rFonts w:eastAsiaTheme="minorEastAsia" w:cs="Times New Roman"/>
                <w:sz w:val="20"/>
                <w:szCs w:val="20"/>
                <w:lang w:eastAsia="ru-RU"/>
              </w:rPr>
              <w:t xml:space="preserve">Внебюджетные </w:t>
            </w:r>
            <w:r>
              <w:rPr>
                <w:rFonts w:eastAsiaTheme="minorEastAsia" w:cs="Times New Roman"/>
                <w:sz w:val="20"/>
                <w:szCs w:val="20"/>
                <w:lang w:eastAsia="ru-RU"/>
              </w:rPr>
              <w:t>источники</w:t>
            </w:r>
          </w:p>
        </w:tc>
        <w:tc>
          <w:tcPr>
            <w:tcW w:w="1338" w:type="dxa"/>
            <w:tcBorders>
              <w:top w:val="single" w:sz="4" w:space="0" w:color="auto"/>
              <w:left w:val="nil"/>
              <w:right w:val="single" w:sz="4" w:space="0" w:color="auto"/>
            </w:tcBorders>
            <w:shd w:val="clear" w:color="auto" w:fill="auto"/>
          </w:tcPr>
          <w:p w:rsidR="005C2E51" w:rsidRPr="00AD3C77" w:rsidRDefault="005C2E51" w:rsidP="000A75F7">
            <w:pPr>
              <w:widowControl w:val="0"/>
              <w:jc w:val="center"/>
              <w:rPr>
                <w:rFonts w:eastAsiaTheme="minorEastAsia" w:cs="Times New Roman"/>
                <w:sz w:val="20"/>
                <w:szCs w:val="20"/>
                <w:lang w:eastAsia="ru-RU"/>
              </w:rPr>
            </w:pPr>
            <w:r>
              <w:rPr>
                <w:rFonts w:eastAsiaTheme="minorEastAsia" w:cs="Times New Roman"/>
                <w:sz w:val="20"/>
                <w:szCs w:val="20"/>
                <w:lang w:eastAsia="ru-RU"/>
              </w:rPr>
              <w:t>400,00</w:t>
            </w:r>
          </w:p>
        </w:tc>
        <w:tc>
          <w:tcPr>
            <w:tcW w:w="2979" w:type="dxa"/>
            <w:gridSpan w:val="5"/>
            <w:tcBorders>
              <w:top w:val="single" w:sz="4" w:space="0" w:color="auto"/>
              <w:left w:val="nil"/>
              <w:right w:val="single" w:sz="4" w:space="0" w:color="000000"/>
            </w:tcBorders>
            <w:shd w:val="clear" w:color="auto" w:fill="auto"/>
          </w:tcPr>
          <w:p w:rsidR="005C2E51" w:rsidRPr="00AD3C77" w:rsidRDefault="005C2E51" w:rsidP="000A75F7">
            <w:pPr>
              <w:widowControl w:val="0"/>
              <w:jc w:val="center"/>
              <w:rPr>
                <w:rFonts w:eastAsiaTheme="minorEastAsia" w:cs="Times New Roman"/>
                <w:sz w:val="20"/>
                <w:szCs w:val="20"/>
                <w:lang w:eastAsia="ru-RU"/>
              </w:rPr>
            </w:pPr>
            <w:r>
              <w:rPr>
                <w:rFonts w:eastAsiaTheme="minorEastAsia" w:cs="Times New Roman"/>
                <w:sz w:val="20"/>
                <w:szCs w:val="20"/>
                <w:lang w:eastAsia="ru-RU"/>
              </w:rPr>
              <w:t>80,00</w:t>
            </w:r>
          </w:p>
        </w:tc>
        <w:tc>
          <w:tcPr>
            <w:tcW w:w="1016" w:type="dxa"/>
            <w:tcBorders>
              <w:top w:val="single" w:sz="4" w:space="0" w:color="auto"/>
              <w:left w:val="nil"/>
              <w:right w:val="single" w:sz="4" w:space="0" w:color="auto"/>
            </w:tcBorders>
            <w:shd w:val="clear" w:color="auto" w:fill="auto"/>
          </w:tcPr>
          <w:p w:rsidR="005C2E51" w:rsidRPr="00AD3C77" w:rsidRDefault="005C2E51" w:rsidP="000A75F7">
            <w:pPr>
              <w:widowControl w:val="0"/>
              <w:jc w:val="center"/>
              <w:rPr>
                <w:rFonts w:eastAsiaTheme="minorEastAsia" w:cs="Times New Roman"/>
                <w:sz w:val="20"/>
                <w:szCs w:val="20"/>
                <w:lang w:eastAsia="ru-RU"/>
              </w:rPr>
            </w:pPr>
            <w:r>
              <w:rPr>
                <w:rFonts w:eastAsiaTheme="minorEastAsia" w:cs="Times New Roman"/>
                <w:sz w:val="20"/>
                <w:szCs w:val="20"/>
                <w:lang w:eastAsia="ru-RU"/>
              </w:rPr>
              <w:t>80,00</w:t>
            </w:r>
          </w:p>
        </w:tc>
        <w:tc>
          <w:tcPr>
            <w:tcW w:w="1098" w:type="dxa"/>
            <w:tcBorders>
              <w:top w:val="single" w:sz="4" w:space="0" w:color="auto"/>
              <w:left w:val="nil"/>
              <w:right w:val="single" w:sz="4" w:space="0" w:color="auto"/>
            </w:tcBorders>
            <w:shd w:val="clear" w:color="auto" w:fill="auto"/>
          </w:tcPr>
          <w:p w:rsidR="005C2E51" w:rsidRPr="00AD3C77" w:rsidRDefault="005C2E51" w:rsidP="000A75F7">
            <w:pPr>
              <w:widowControl w:val="0"/>
              <w:jc w:val="center"/>
              <w:rPr>
                <w:rFonts w:eastAsiaTheme="minorEastAsia" w:cs="Times New Roman"/>
                <w:sz w:val="20"/>
                <w:szCs w:val="20"/>
                <w:lang w:eastAsia="ru-RU"/>
              </w:rPr>
            </w:pPr>
            <w:r>
              <w:rPr>
                <w:rFonts w:eastAsiaTheme="minorEastAsia" w:cs="Times New Roman"/>
                <w:sz w:val="20"/>
                <w:szCs w:val="20"/>
                <w:lang w:eastAsia="ru-RU"/>
              </w:rPr>
              <w:t>80,00</w:t>
            </w:r>
          </w:p>
        </w:tc>
        <w:tc>
          <w:tcPr>
            <w:tcW w:w="998" w:type="dxa"/>
            <w:gridSpan w:val="2"/>
            <w:tcBorders>
              <w:top w:val="single" w:sz="4" w:space="0" w:color="auto"/>
              <w:left w:val="nil"/>
              <w:right w:val="single" w:sz="4" w:space="0" w:color="auto"/>
            </w:tcBorders>
            <w:shd w:val="clear" w:color="auto" w:fill="auto"/>
          </w:tcPr>
          <w:p w:rsidR="005C2E51" w:rsidRPr="00AD3C77" w:rsidRDefault="005C2E51" w:rsidP="000A75F7">
            <w:pPr>
              <w:widowControl w:val="0"/>
              <w:jc w:val="center"/>
              <w:rPr>
                <w:rFonts w:eastAsiaTheme="minorEastAsia" w:cs="Times New Roman"/>
                <w:sz w:val="20"/>
                <w:szCs w:val="20"/>
                <w:lang w:eastAsia="ru-RU"/>
              </w:rPr>
            </w:pPr>
            <w:r>
              <w:rPr>
                <w:rFonts w:eastAsiaTheme="minorEastAsia" w:cs="Times New Roman"/>
                <w:sz w:val="20"/>
                <w:szCs w:val="20"/>
                <w:lang w:eastAsia="ru-RU"/>
              </w:rPr>
              <w:t>80,0</w:t>
            </w:r>
          </w:p>
        </w:tc>
        <w:tc>
          <w:tcPr>
            <w:tcW w:w="1016" w:type="dxa"/>
            <w:tcBorders>
              <w:top w:val="single" w:sz="4" w:space="0" w:color="auto"/>
              <w:left w:val="nil"/>
              <w:right w:val="single" w:sz="4" w:space="0" w:color="auto"/>
            </w:tcBorders>
            <w:shd w:val="clear" w:color="auto" w:fill="auto"/>
          </w:tcPr>
          <w:p w:rsidR="005C2E51" w:rsidRPr="00AD3C77" w:rsidRDefault="005C2E51" w:rsidP="000A75F7">
            <w:pPr>
              <w:widowControl w:val="0"/>
              <w:jc w:val="center"/>
              <w:rPr>
                <w:rFonts w:eastAsiaTheme="minorEastAsia" w:cs="Times New Roman"/>
                <w:sz w:val="20"/>
                <w:szCs w:val="20"/>
                <w:lang w:eastAsia="ru-RU"/>
              </w:rPr>
            </w:pPr>
            <w:r>
              <w:rPr>
                <w:rFonts w:eastAsiaTheme="minorEastAsia" w:cs="Times New Roman"/>
                <w:sz w:val="20"/>
                <w:szCs w:val="20"/>
                <w:lang w:eastAsia="ru-RU"/>
              </w:rPr>
              <w:t>80,00</w:t>
            </w:r>
          </w:p>
        </w:tc>
        <w:tc>
          <w:tcPr>
            <w:tcW w:w="2048" w:type="dxa"/>
            <w:vMerge/>
            <w:tcBorders>
              <w:left w:val="single" w:sz="4" w:space="0" w:color="auto"/>
              <w:bottom w:val="single" w:sz="4" w:space="0" w:color="000000"/>
              <w:right w:val="single" w:sz="4" w:space="0" w:color="auto"/>
            </w:tcBorders>
            <w:shd w:val="clear" w:color="auto" w:fill="auto"/>
            <w:vAlign w:val="center"/>
          </w:tcPr>
          <w:p w:rsidR="005C2E51" w:rsidRPr="00AD3C77" w:rsidRDefault="005C2E51" w:rsidP="000C5EDA">
            <w:pPr>
              <w:widowControl w:val="0"/>
              <w:rPr>
                <w:rFonts w:eastAsiaTheme="minorEastAsia" w:cs="Times New Roman"/>
                <w:sz w:val="20"/>
                <w:szCs w:val="20"/>
                <w:lang w:eastAsia="ru-RU"/>
              </w:rPr>
            </w:pPr>
          </w:p>
        </w:tc>
      </w:tr>
      <w:tr w:rsidR="005C2E51" w:rsidRPr="00AD3C77" w:rsidTr="009C7B8F">
        <w:trPr>
          <w:trHeight w:val="300"/>
          <w:jc w:val="center"/>
        </w:trPr>
        <w:tc>
          <w:tcPr>
            <w:tcW w:w="478" w:type="dxa"/>
            <w:vMerge/>
            <w:tcBorders>
              <w:top w:val="single" w:sz="4" w:space="0" w:color="auto"/>
              <w:left w:val="single" w:sz="4" w:space="0" w:color="auto"/>
              <w:bottom w:val="single" w:sz="4" w:space="0" w:color="000000"/>
              <w:right w:val="single" w:sz="4" w:space="0" w:color="auto"/>
            </w:tcBorders>
            <w:vAlign w:val="center"/>
            <w:hideMark/>
          </w:tcPr>
          <w:p w:rsidR="005C2E51" w:rsidRPr="00AD3C77" w:rsidRDefault="005C2E51" w:rsidP="000A75F7">
            <w:pPr>
              <w:widowControl w:val="0"/>
              <w:jc w:val="center"/>
              <w:rPr>
                <w:rFonts w:eastAsiaTheme="minorEastAsia" w:cs="Times New Roman"/>
                <w:sz w:val="20"/>
                <w:szCs w:val="20"/>
                <w:lang w:eastAsia="ru-RU"/>
              </w:rPr>
            </w:pPr>
          </w:p>
        </w:tc>
        <w:tc>
          <w:tcPr>
            <w:tcW w:w="169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5C2E51" w:rsidRPr="00AD3C77" w:rsidRDefault="005C2E51" w:rsidP="00D00190">
            <w:pPr>
              <w:widowControl w:val="0"/>
              <w:jc w:val="both"/>
              <w:rPr>
                <w:rFonts w:eastAsiaTheme="minorEastAsia" w:cs="Times New Roman"/>
                <w:sz w:val="20"/>
                <w:szCs w:val="20"/>
                <w:lang w:eastAsia="ru-RU"/>
              </w:rPr>
            </w:pPr>
            <w:r>
              <w:rPr>
                <w:rFonts w:eastAsiaTheme="minorEastAsia" w:cs="Times New Roman"/>
                <w:sz w:val="20"/>
                <w:szCs w:val="20"/>
                <w:lang w:eastAsia="ru-RU"/>
              </w:rPr>
              <w:t>Д</w:t>
            </w:r>
            <w:r w:rsidRPr="00D33C07">
              <w:rPr>
                <w:rFonts w:eastAsiaTheme="minorEastAsia" w:cs="Times New Roman"/>
                <w:sz w:val="20"/>
                <w:szCs w:val="20"/>
                <w:lang w:eastAsia="ru-RU"/>
              </w:rPr>
              <w:t xml:space="preserve">оля достижения показателя </w:t>
            </w:r>
            <w:r>
              <w:rPr>
                <w:rFonts w:eastAsiaTheme="minorEastAsia" w:cs="Times New Roman"/>
                <w:sz w:val="20"/>
                <w:szCs w:val="20"/>
                <w:lang w:eastAsia="ru-RU"/>
              </w:rPr>
              <w:t>муниципального задания</w:t>
            </w:r>
            <w:r w:rsidRPr="00D33C07">
              <w:rPr>
                <w:rFonts w:eastAsiaTheme="minorEastAsia" w:cs="Times New Roman"/>
                <w:sz w:val="20"/>
                <w:szCs w:val="20"/>
                <w:lang w:eastAsia="ru-RU"/>
              </w:rPr>
              <w:t xml:space="preserve">, характеризующих объем оказываемых </w:t>
            </w:r>
            <w:r>
              <w:rPr>
                <w:rFonts w:eastAsiaTheme="minorEastAsia" w:cs="Times New Roman"/>
                <w:sz w:val="20"/>
                <w:szCs w:val="20"/>
                <w:lang w:eastAsia="ru-RU"/>
              </w:rPr>
              <w:t>муниципальных</w:t>
            </w:r>
            <w:r w:rsidRPr="00D33C07">
              <w:rPr>
                <w:rFonts w:eastAsiaTheme="minorEastAsia" w:cs="Times New Roman"/>
                <w:sz w:val="20"/>
                <w:szCs w:val="20"/>
                <w:lang w:eastAsia="ru-RU"/>
              </w:rPr>
              <w:t xml:space="preserve"> услуг (работ) от установленных показателей </w:t>
            </w:r>
            <w:r>
              <w:rPr>
                <w:rFonts w:eastAsiaTheme="minorEastAsia" w:cs="Times New Roman"/>
                <w:sz w:val="20"/>
                <w:szCs w:val="20"/>
                <w:lang w:eastAsia="ru-RU"/>
              </w:rPr>
              <w:t xml:space="preserve">муниципального </w:t>
            </w:r>
            <w:r w:rsidRPr="00D33C07">
              <w:rPr>
                <w:rFonts w:eastAsiaTheme="minorEastAsia" w:cs="Times New Roman"/>
                <w:sz w:val="20"/>
                <w:szCs w:val="20"/>
                <w:lang w:eastAsia="ru-RU"/>
              </w:rPr>
              <w:t xml:space="preserve"> задания, характеризующих объем </w:t>
            </w:r>
            <w:r>
              <w:rPr>
                <w:rFonts w:eastAsiaTheme="minorEastAsia" w:cs="Times New Roman"/>
                <w:sz w:val="20"/>
                <w:szCs w:val="20"/>
                <w:lang w:eastAsia="ru-RU"/>
              </w:rPr>
              <w:t>муниципальных</w:t>
            </w:r>
            <w:r w:rsidR="007B102C">
              <w:rPr>
                <w:rFonts w:eastAsiaTheme="minorEastAsia" w:cs="Times New Roman"/>
                <w:sz w:val="20"/>
                <w:szCs w:val="20"/>
                <w:lang w:eastAsia="ru-RU"/>
              </w:rPr>
              <w:t xml:space="preserve"> услуг (работ), </w:t>
            </w:r>
            <w:r w:rsidRPr="00D33C07">
              <w:rPr>
                <w:rFonts w:eastAsiaTheme="minorEastAsia" w:cs="Times New Roman"/>
                <w:sz w:val="20"/>
                <w:szCs w:val="20"/>
                <w:lang w:eastAsia="ru-RU"/>
              </w:rPr>
              <w:t>%</w:t>
            </w:r>
          </w:p>
        </w:tc>
        <w:tc>
          <w:tcPr>
            <w:tcW w:w="1108"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5C2E51" w:rsidRPr="00AD3C77" w:rsidRDefault="005C2E51" w:rsidP="000A75F7">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х</w:t>
            </w:r>
          </w:p>
        </w:tc>
        <w:tc>
          <w:tcPr>
            <w:tcW w:w="1442"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5C2E51" w:rsidRPr="00AD3C77" w:rsidRDefault="005C2E51" w:rsidP="00D03CB1">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х</w:t>
            </w:r>
          </w:p>
        </w:tc>
        <w:tc>
          <w:tcPr>
            <w:tcW w:w="1338"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5C2E51" w:rsidRPr="00AD3C77" w:rsidRDefault="005C2E51" w:rsidP="000A75F7">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xml:space="preserve">Всего </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907CF7" w:rsidRDefault="005C2E51" w:rsidP="000A75F7">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xml:space="preserve">2023 </w:t>
            </w:r>
          </w:p>
          <w:p w:rsidR="005C2E51" w:rsidRPr="00AD3C77" w:rsidRDefault="005C2E51" w:rsidP="000A75F7">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год</w:t>
            </w:r>
          </w:p>
        </w:tc>
        <w:tc>
          <w:tcPr>
            <w:tcW w:w="2128" w:type="dxa"/>
            <w:gridSpan w:val="4"/>
            <w:tcBorders>
              <w:top w:val="single" w:sz="4" w:space="0" w:color="auto"/>
              <w:left w:val="single" w:sz="4" w:space="0" w:color="auto"/>
              <w:bottom w:val="single" w:sz="4" w:space="0" w:color="auto"/>
              <w:right w:val="single" w:sz="4" w:space="0" w:color="000000"/>
            </w:tcBorders>
            <w:shd w:val="clear" w:color="auto" w:fill="auto"/>
            <w:hideMark/>
          </w:tcPr>
          <w:p w:rsidR="005C2E51" w:rsidRPr="00AD3C77" w:rsidRDefault="00907CF7" w:rsidP="00907CF7">
            <w:pPr>
              <w:widowControl w:val="0"/>
              <w:ind w:left="-108" w:right="-106"/>
              <w:jc w:val="center"/>
              <w:rPr>
                <w:rFonts w:eastAsiaTheme="minorEastAsia" w:cs="Times New Roman"/>
                <w:sz w:val="20"/>
                <w:szCs w:val="20"/>
                <w:lang w:eastAsia="ru-RU"/>
              </w:rPr>
            </w:pPr>
            <w:r>
              <w:rPr>
                <w:rFonts w:eastAsiaTheme="minorEastAsia" w:cs="Times New Roman"/>
                <w:sz w:val="20"/>
                <w:szCs w:val="20"/>
                <w:lang w:eastAsia="ru-RU"/>
              </w:rPr>
              <w:t>в том числе по кварталам</w:t>
            </w:r>
          </w:p>
        </w:tc>
        <w:tc>
          <w:tcPr>
            <w:tcW w:w="101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5C2E51" w:rsidRPr="00AD3C77" w:rsidRDefault="005C2E51" w:rsidP="000A75F7">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xml:space="preserve">2024 год </w:t>
            </w:r>
          </w:p>
        </w:tc>
        <w:tc>
          <w:tcPr>
            <w:tcW w:w="1098"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5C2E51" w:rsidRPr="00AD3C77" w:rsidRDefault="005C2E51" w:rsidP="000A75F7">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2025 год</w:t>
            </w:r>
          </w:p>
        </w:tc>
        <w:tc>
          <w:tcPr>
            <w:tcW w:w="998" w:type="dxa"/>
            <w:gridSpan w:val="2"/>
            <w:vMerge w:val="restart"/>
            <w:tcBorders>
              <w:top w:val="single" w:sz="4" w:space="0" w:color="auto"/>
              <w:left w:val="single" w:sz="4" w:space="0" w:color="auto"/>
              <w:bottom w:val="single" w:sz="4" w:space="0" w:color="000000"/>
              <w:right w:val="single" w:sz="4" w:space="0" w:color="auto"/>
            </w:tcBorders>
            <w:shd w:val="clear" w:color="auto" w:fill="auto"/>
            <w:hideMark/>
          </w:tcPr>
          <w:p w:rsidR="005C2E51" w:rsidRPr="00AD3C77" w:rsidRDefault="005C2E51" w:rsidP="000A75F7">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2026 год</w:t>
            </w:r>
          </w:p>
        </w:tc>
        <w:tc>
          <w:tcPr>
            <w:tcW w:w="101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5C2E51" w:rsidRPr="00AD3C77" w:rsidRDefault="005C2E51" w:rsidP="000A75F7">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2027 год</w:t>
            </w:r>
          </w:p>
        </w:tc>
        <w:tc>
          <w:tcPr>
            <w:tcW w:w="2048" w:type="dxa"/>
            <w:vMerge w:val="restart"/>
            <w:tcBorders>
              <w:top w:val="single" w:sz="4" w:space="0" w:color="auto"/>
              <w:left w:val="single" w:sz="4" w:space="0" w:color="auto"/>
              <w:right w:val="single" w:sz="4" w:space="0" w:color="auto"/>
            </w:tcBorders>
            <w:shd w:val="clear" w:color="auto" w:fill="auto"/>
            <w:hideMark/>
          </w:tcPr>
          <w:p w:rsidR="005C2E51" w:rsidRPr="00D03CB1" w:rsidRDefault="005C2E51" w:rsidP="00D03CB1">
            <w:pPr>
              <w:widowControl w:val="0"/>
              <w:jc w:val="center"/>
              <w:rPr>
                <w:rFonts w:eastAsiaTheme="minorEastAsia" w:cs="Times New Roman"/>
                <w:sz w:val="20"/>
                <w:szCs w:val="20"/>
                <w:lang w:eastAsia="ru-RU"/>
              </w:rPr>
            </w:pPr>
            <w:r w:rsidRPr="00D03CB1">
              <w:rPr>
                <w:rFonts w:eastAsiaTheme="minorEastAsia" w:cs="Times New Roman"/>
                <w:sz w:val="20"/>
                <w:szCs w:val="20"/>
                <w:lang w:eastAsia="ru-RU"/>
              </w:rPr>
              <w:t>х</w:t>
            </w:r>
          </w:p>
        </w:tc>
      </w:tr>
      <w:tr w:rsidR="005C2E51" w:rsidRPr="00AD3C77" w:rsidTr="009C7B8F">
        <w:trPr>
          <w:trHeight w:val="389"/>
          <w:jc w:val="center"/>
        </w:trPr>
        <w:tc>
          <w:tcPr>
            <w:tcW w:w="478" w:type="dxa"/>
            <w:vMerge/>
            <w:tcBorders>
              <w:top w:val="single" w:sz="4" w:space="0" w:color="auto"/>
              <w:left w:val="single" w:sz="4" w:space="0" w:color="auto"/>
              <w:bottom w:val="single" w:sz="4" w:space="0" w:color="000000"/>
              <w:right w:val="single" w:sz="4" w:space="0" w:color="auto"/>
            </w:tcBorders>
            <w:vAlign w:val="center"/>
            <w:hideMark/>
          </w:tcPr>
          <w:p w:rsidR="005C2E51" w:rsidRPr="00AD3C77" w:rsidRDefault="005C2E51" w:rsidP="000A75F7">
            <w:pPr>
              <w:widowControl w:val="0"/>
              <w:jc w:val="center"/>
              <w:rPr>
                <w:rFonts w:eastAsiaTheme="minorEastAsia" w:cs="Times New Roman"/>
                <w:sz w:val="20"/>
                <w:szCs w:val="20"/>
                <w:lang w:eastAsia="ru-RU"/>
              </w:rPr>
            </w:pPr>
          </w:p>
        </w:tc>
        <w:tc>
          <w:tcPr>
            <w:tcW w:w="1690" w:type="dxa"/>
            <w:vMerge/>
            <w:tcBorders>
              <w:top w:val="single" w:sz="4" w:space="0" w:color="auto"/>
              <w:left w:val="single" w:sz="4" w:space="0" w:color="auto"/>
              <w:bottom w:val="single" w:sz="4" w:space="0" w:color="000000"/>
              <w:right w:val="single" w:sz="4" w:space="0" w:color="auto"/>
            </w:tcBorders>
            <w:vAlign w:val="center"/>
            <w:hideMark/>
          </w:tcPr>
          <w:p w:rsidR="005C2E51" w:rsidRPr="00AD3C77" w:rsidRDefault="005C2E51" w:rsidP="00D00190">
            <w:pPr>
              <w:widowControl w:val="0"/>
              <w:jc w:val="both"/>
              <w:rPr>
                <w:rFonts w:eastAsiaTheme="minorEastAsia" w:cs="Times New Roman"/>
                <w:sz w:val="20"/>
                <w:szCs w:val="20"/>
                <w:lang w:eastAsia="ru-RU"/>
              </w:rPr>
            </w:pPr>
          </w:p>
        </w:tc>
        <w:tc>
          <w:tcPr>
            <w:tcW w:w="1108" w:type="dxa"/>
            <w:vMerge/>
            <w:tcBorders>
              <w:top w:val="single" w:sz="4" w:space="0" w:color="auto"/>
              <w:left w:val="single" w:sz="4" w:space="0" w:color="auto"/>
              <w:bottom w:val="single" w:sz="4" w:space="0" w:color="000000"/>
              <w:right w:val="single" w:sz="4" w:space="0" w:color="auto"/>
            </w:tcBorders>
            <w:vAlign w:val="center"/>
            <w:hideMark/>
          </w:tcPr>
          <w:p w:rsidR="005C2E51" w:rsidRPr="00AD3C77" w:rsidRDefault="005C2E51" w:rsidP="000A75F7">
            <w:pPr>
              <w:widowControl w:val="0"/>
              <w:jc w:val="center"/>
              <w:rPr>
                <w:rFonts w:eastAsiaTheme="minorEastAsia" w:cs="Times New Roman"/>
                <w:sz w:val="20"/>
                <w:szCs w:val="20"/>
                <w:lang w:eastAsia="ru-RU"/>
              </w:rPr>
            </w:pPr>
          </w:p>
        </w:tc>
        <w:tc>
          <w:tcPr>
            <w:tcW w:w="1442" w:type="dxa"/>
            <w:vMerge/>
            <w:tcBorders>
              <w:top w:val="single" w:sz="4" w:space="0" w:color="auto"/>
              <w:left w:val="single" w:sz="4" w:space="0" w:color="auto"/>
              <w:bottom w:val="single" w:sz="4" w:space="0" w:color="000000"/>
              <w:right w:val="single" w:sz="4" w:space="0" w:color="auto"/>
            </w:tcBorders>
            <w:vAlign w:val="center"/>
            <w:hideMark/>
          </w:tcPr>
          <w:p w:rsidR="005C2E51" w:rsidRPr="00AD3C77" w:rsidRDefault="005C2E51" w:rsidP="00D03CB1">
            <w:pPr>
              <w:widowControl w:val="0"/>
              <w:rPr>
                <w:rFonts w:eastAsiaTheme="minorEastAsia" w:cs="Times New Roman"/>
                <w:sz w:val="20"/>
                <w:szCs w:val="20"/>
                <w:lang w:eastAsia="ru-RU"/>
              </w:rPr>
            </w:pPr>
          </w:p>
        </w:tc>
        <w:tc>
          <w:tcPr>
            <w:tcW w:w="1338" w:type="dxa"/>
            <w:vMerge/>
            <w:tcBorders>
              <w:top w:val="single" w:sz="4" w:space="0" w:color="auto"/>
              <w:left w:val="single" w:sz="4" w:space="0" w:color="auto"/>
              <w:bottom w:val="single" w:sz="4" w:space="0" w:color="000000"/>
              <w:right w:val="single" w:sz="4" w:space="0" w:color="auto"/>
            </w:tcBorders>
            <w:vAlign w:val="center"/>
            <w:hideMark/>
          </w:tcPr>
          <w:p w:rsidR="005C2E51" w:rsidRPr="00AD3C77" w:rsidRDefault="005C2E51" w:rsidP="000A75F7">
            <w:pPr>
              <w:widowControl w:val="0"/>
              <w:jc w:val="center"/>
              <w:rPr>
                <w:rFonts w:eastAsiaTheme="minorEastAsia" w:cs="Times New Roman"/>
                <w:sz w:val="20"/>
                <w:szCs w:val="20"/>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5C2E51" w:rsidRPr="00AD3C77" w:rsidRDefault="005C2E51" w:rsidP="000A75F7">
            <w:pPr>
              <w:widowControl w:val="0"/>
              <w:jc w:val="center"/>
              <w:rPr>
                <w:rFonts w:eastAsiaTheme="minorEastAsia" w:cs="Times New Roman"/>
                <w:sz w:val="20"/>
                <w:szCs w:val="20"/>
                <w:lang w:eastAsia="ru-RU"/>
              </w:rPr>
            </w:pPr>
          </w:p>
        </w:tc>
        <w:tc>
          <w:tcPr>
            <w:tcW w:w="567" w:type="dxa"/>
            <w:tcBorders>
              <w:top w:val="nil"/>
              <w:left w:val="single" w:sz="4" w:space="0" w:color="auto"/>
              <w:bottom w:val="single" w:sz="4" w:space="0" w:color="auto"/>
              <w:right w:val="single" w:sz="4" w:space="0" w:color="auto"/>
            </w:tcBorders>
            <w:shd w:val="clear" w:color="auto" w:fill="auto"/>
            <w:hideMark/>
          </w:tcPr>
          <w:p w:rsidR="005C2E51" w:rsidRPr="00AD3C77" w:rsidRDefault="005C2E51" w:rsidP="00221407">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I</w:t>
            </w:r>
          </w:p>
        </w:tc>
        <w:tc>
          <w:tcPr>
            <w:tcW w:w="425" w:type="dxa"/>
            <w:tcBorders>
              <w:top w:val="nil"/>
              <w:left w:val="nil"/>
              <w:bottom w:val="single" w:sz="4" w:space="0" w:color="auto"/>
              <w:right w:val="single" w:sz="4" w:space="0" w:color="auto"/>
            </w:tcBorders>
            <w:shd w:val="clear" w:color="auto" w:fill="auto"/>
            <w:hideMark/>
          </w:tcPr>
          <w:p w:rsidR="005C2E51" w:rsidRPr="00AD3C77" w:rsidRDefault="005C2E51" w:rsidP="00221407">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II</w:t>
            </w:r>
          </w:p>
        </w:tc>
        <w:tc>
          <w:tcPr>
            <w:tcW w:w="567" w:type="dxa"/>
            <w:tcBorders>
              <w:top w:val="nil"/>
              <w:left w:val="nil"/>
              <w:bottom w:val="single" w:sz="4" w:space="0" w:color="auto"/>
              <w:right w:val="single" w:sz="4" w:space="0" w:color="auto"/>
            </w:tcBorders>
            <w:shd w:val="clear" w:color="auto" w:fill="auto"/>
            <w:hideMark/>
          </w:tcPr>
          <w:p w:rsidR="005C2E51" w:rsidRPr="00AD3C77" w:rsidRDefault="005C2E51" w:rsidP="00221407">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III</w:t>
            </w:r>
          </w:p>
        </w:tc>
        <w:tc>
          <w:tcPr>
            <w:tcW w:w="569" w:type="dxa"/>
            <w:tcBorders>
              <w:top w:val="nil"/>
              <w:left w:val="nil"/>
              <w:bottom w:val="single" w:sz="4" w:space="0" w:color="auto"/>
              <w:right w:val="single" w:sz="4" w:space="0" w:color="auto"/>
            </w:tcBorders>
            <w:shd w:val="clear" w:color="auto" w:fill="auto"/>
            <w:hideMark/>
          </w:tcPr>
          <w:p w:rsidR="005C2E51" w:rsidRPr="00AD3C77" w:rsidRDefault="005C2E51" w:rsidP="00221407">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IV</w:t>
            </w:r>
          </w:p>
        </w:tc>
        <w:tc>
          <w:tcPr>
            <w:tcW w:w="1016" w:type="dxa"/>
            <w:vMerge/>
            <w:tcBorders>
              <w:top w:val="single" w:sz="4" w:space="0" w:color="auto"/>
              <w:left w:val="single" w:sz="4" w:space="0" w:color="auto"/>
              <w:bottom w:val="single" w:sz="4" w:space="0" w:color="000000"/>
              <w:right w:val="single" w:sz="4" w:space="0" w:color="auto"/>
            </w:tcBorders>
            <w:vAlign w:val="center"/>
            <w:hideMark/>
          </w:tcPr>
          <w:p w:rsidR="005C2E51" w:rsidRPr="00AD3C77" w:rsidRDefault="005C2E51" w:rsidP="000A75F7">
            <w:pPr>
              <w:widowControl w:val="0"/>
              <w:jc w:val="center"/>
              <w:rPr>
                <w:rFonts w:eastAsiaTheme="minorEastAsia" w:cs="Times New Roman"/>
                <w:sz w:val="20"/>
                <w:szCs w:val="20"/>
                <w:lang w:eastAsia="ru-RU"/>
              </w:rPr>
            </w:pPr>
          </w:p>
        </w:tc>
        <w:tc>
          <w:tcPr>
            <w:tcW w:w="1098" w:type="dxa"/>
            <w:vMerge/>
            <w:tcBorders>
              <w:top w:val="single" w:sz="4" w:space="0" w:color="auto"/>
              <w:left w:val="single" w:sz="4" w:space="0" w:color="auto"/>
              <w:bottom w:val="single" w:sz="4" w:space="0" w:color="000000"/>
              <w:right w:val="single" w:sz="4" w:space="0" w:color="auto"/>
            </w:tcBorders>
            <w:vAlign w:val="center"/>
            <w:hideMark/>
          </w:tcPr>
          <w:p w:rsidR="005C2E51" w:rsidRPr="00AD3C77" w:rsidRDefault="005C2E51" w:rsidP="000A75F7">
            <w:pPr>
              <w:widowControl w:val="0"/>
              <w:jc w:val="center"/>
              <w:rPr>
                <w:rFonts w:eastAsiaTheme="minorEastAsia" w:cs="Times New Roman"/>
                <w:sz w:val="20"/>
                <w:szCs w:val="20"/>
                <w:lang w:eastAsia="ru-RU"/>
              </w:rPr>
            </w:pPr>
          </w:p>
        </w:tc>
        <w:tc>
          <w:tcPr>
            <w:tcW w:w="998" w:type="dxa"/>
            <w:gridSpan w:val="2"/>
            <w:vMerge/>
            <w:tcBorders>
              <w:top w:val="single" w:sz="4" w:space="0" w:color="auto"/>
              <w:left w:val="single" w:sz="4" w:space="0" w:color="auto"/>
              <w:bottom w:val="single" w:sz="4" w:space="0" w:color="000000"/>
              <w:right w:val="single" w:sz="4" w:space="0" w:color="auto"/>
            </w:tcBorders>
            <w:vAlign w:val="center"/>
            <w:hideMark/>
          </w:tcPr>
          <w:p w:rsidR="005C2E51" w:rsidRPr="00AD3C77" w:rsidRDefault="005C2E51" w:rsidP="000A75F7">
            <w:pPr>
              <w:widowControl w:val="0"/>
              <w:jc w:val="center"/>
              <w:rPr>
                <w:rFonts w:eastAsiaTheme="minorEastAsia" w:cs="Times New Roman"/>
                <w:sz w:val="20"/>
                <w:szCs w:val="20"/>
                <w:lang w:eastAsia="ru-RU"/>
              </w:rPr>
            </w:pPr>
          </w:p>
        </w:tc>
        <w:tc>
          <w:tcPr>
            <w:tcW w:w="1016" w:type="dxa"/>
            <w:vMerge/>
            <w:tcBorders>
              <w:top w:val="single" w:sz="4" w:space="0" w:color="auto"/>
              <w:left w:val="single" w:sz="4" w:space="0" w:color="auto"/>
              <w:bottom w:val="single" w:sz="4" w:space="0" w:color="000000"/>
              <w:right w:val="single" w:sz="4" w:space="0" w:color="auto"/>
            </w:tcBorders>
            <w:vAlign w:val="center"/>
            <w:hideMark/>
          </w:tcPr>
          <w:p w:rsidR="005C2E51" w:rsidRPr="00AD3C77" w:rsidRDefault="005C2E51" w:rsidP="000A75F7">
            <w:pPr>
              <w:widowControl w:val="0"/>
              <w:jc w:val="center"/>
              <w:rPr>
                <w:rFonts w:eastAsiaTheme="minorEastAsia" w:cs="Times New Roman"/>
                <w:sz w:val="20"/>
                <w:szCs w:val="20"/>
                <w:lang w:eastAsia="ru-RU"/>
              </w:rPr>
            </w:pPr>
          </w:p>
        </w:tc>
        <w:tc>
          <w:tcPr>
            <w:tcW w:w="2048" w:type="dxa"/>
            <w:vMerge/>
            <w:tcBorders>
              <w:left w:val="single" w:sz="4" w:space="0" w:color="auto"/>
              <w:right w:val="single" w:sz="4" w:space="0" w:color="auto"/>
            </w:tcBorders>
            <w:shd w:val="clear" w:color="auto" w:fill="auto"/>
            <w:vAlign w:val="center"/>
            <w:hideMark/>
          </w:tcPr>
          <w:p w:rsidR="005C2E51" w:rsidRPr="00AD3C77" w:rsidRDefault="005C2E51" w:rsidP="000C5EDA">
            <w:pPr>
              <w:widowControl w:val="0"/>
              <w:rPr>
                <w:rFonts w:eastAsiaTheme="minorEastAsia" w:cs="Times New Roman"/>
                <w:sz w:val="20"/>
                <w:szCs w:val="20"/>
                <w:lang w:eastAsia="ru-RU"/>
              </w:rPr>
            </w:pPr>
          </w:p>
        </w:tc>
      </w:tr>
      <w:tr w:rsidR="005C2E51" w:rsidRPr="00AD3C77" w:rsidTr="009C7B8F">
        <w:trPr>
          <w:trHeight w:val="551"/>
          <w:jc w:val="center"/>
        </w:trPr>
        <w:tc>
          <w:tcPr>
            <w:tcW w:w="478" w:type="dxa"/>
            <w:vMerge/>
            <w:tcBorders>
              <w:top w:val="single" w:sz="4" w:space="0" w:color="auto"/>
              <w:left w:val="single" w:sz="4" w:space="0" w:color="auto"/>
              <w:bottom w:val="single" w:sz="4" w:space="0" w:color="000000"/>
              <w:right w:val="single" w:sz="4" w:space="0" w:color="auto"/>
            </w:tcBorders>
            <w:vAlign w:val="center"/>
            <w:hideMark/>
          </w:tcPr>
          <w:p w:rsidR="005C2E51" w:rsidRPr="00AD3C77" w:rsidRDefault="005C2E51" w:rsidP="000A75F7">
            <w:pPr>
              <w:widowControl w:val="0"/>
              <w:jc w:val="center"/>
              <w:rPr>
                <w:rFonts w:eastAsiaTheme="minorEastAsia" w:cs="Times New Roman"/>
                <w:sz w:val="20"/>
                <w:szCs w:val="20"/>
                <w:lang w:eastAsia="ru-RU"/>
              </w:rPr>
            </w:pPr>
          </w:p>
        </w:tc>
        <w:tc>
          <w:tcPr>
            <w:tcW w:w="1690" w:type="dxa"/>
            <w:vMerge/>
            <w:tcBorders>
              <w:top w:val="single" w:sz="4" w:space="0" w:color="auto"/>
              <w:left w:val="single" w:sz="4" w:space="0" w:color="auto"/>
              <w:bottom w:val="single" w:sz="4" w:space="0" w:color="000000"/>
              <w:right w:val="single" w:sz="4" w:space="0" w:color="auto"/>
            </w:tcBorders>
            <w:vAlign w:val="center"/>
            <w:hideMark/>
          </w:tcPr>
          <w:p w:rsidR="005C2E51" w:rsidRPr="00AD3C77" w:rsidRDefault="005C2E51" w:rsidP="00D00190">
            <w:pPr>
              <w:widowControl w:val="0"/>
              <w:jc w:val="both"/>
              <w:rPr>
                <w:rFonts w:eastAsiaTheme="minorEastAsia" w:cs="Times New Roman"/>
                <w:sz w:val="20"/>
                <w:szCs w:val="20"/>
                <w:lang w:eastAsia="ru-RU"/>
              </w:rPr>
            </w:pPr>
          </w:p>
        </w:tc>
        <w:tc>
          <w:tcPr>
            <w:tcW w:w="1108" w:type="dxa"/>
            <w:vMerge/>
            <w:tcBorders>
              <w:top w:val="single" w:sz="4" w:space="0" w:color="auto"/>
              <w:left w:val="single" w:sz="4" w:space="0" w:color="auto"/>
              <w:bottom w:val="single" w:sz="4" w:space="0" w:color="000000"/>
              <w:right w:val="single" w:sz="4" w:space="0" w:color="auto"/>
            </w:tcBorders>
            <w:vAlign w:val="center"/>
            <w:hideMark/>
          </w:tcPr>
          <w:p w:rsidR="005C2E51" w:rsidRPr="00AD3C77" w:rsidRDefault="005C2E51" w:rsidP="000A75F7">
            <w:pPr>
              <w:widowControl w:val="0"/>
              <w:jc w:val="center"/>
              <w:rPr>
                <w:rFonts w:eastAsiaTheme="minorEastAsia" w:cs="Times New Roman"/>
                <w:sz w:val="20"/>
                <w:szCs w:val="20"/>
                <w:lang w:eastAsia="ru-RU"/>
              </w:rPr>
            </w:pPr>
          </w:p>
        </w:tc>
        <w:tc>
          <w:tcPr>
            <w:tcW w:w="1442" w:type="dxa"/>
            <w:vMerge/>
            <w:tcBorders>
              <w:top w:val="single" w:sz="4" w:space="0" w:color="auto"/>
              <w:left w:val="single" w:sz="4" w:space="0" w:color="auto"/>
              <w:bottom w:val="single" w:sz="4" w:space="0" w:color="auto"/>
              <w:right w:val="single" w:sz="4" w:space="0" w:color="auto"/>
            </w:tcBorders>
            <w:vAlign w:val="center"/>
            <w:hideMark/>
          </w:tcPr>
          <w:p w:rsidR="005C2E51" w:rsidRPr="00AD3C77" w:rsidRDefault="005C2E51" w:rsidP="00D03CB1">
            <w:pPr>
              <w:widowControl w:val="0"/>
              <w:rPr>
                <w:rFonts w:eastAsiaTheme="minorEastAsia" w:cs="Times New Roman"/>
                <w:sz w:val="20"/>
                <w:szCs w:val="20"/>
                <w:lang w:eastAsia="ru-RU"/>
              </w:rPr>
            </w:pPr>
          </w:p>
        </w:tc>
        <w:tc>
          <w:tcPr>
            <w:tcW w:w="1338" w:type="dxa"/>
            <w:tcBorders>
              <w:top w:val="single" w:sz="4" w:space="0" w:color="auto"/>
              <w:left w:val="single" w:sz="4" w:space="0" w:color="auto"/>
              <w:bottom w:val="single" w:sz="4" w:space="0" w:color="auto"/>
              <w:right w:val="single" w:sz="4" w:space="0" w:color="auto"/>
            </w:tcBorders>
            <w:shd w:val="clear" w:color="auto" w:fill="auto"/>
            <w:hideMark/>
          </w:tcPr>
          <w:p w:rsidR="005C2E51" w:rsidRPr="004167F7" w:rsidRDefault="005C2E51" w:rsidP="007B102C">
            <w:pPr>
              <w:jc w:val="center"/>
              <w:rPr>
                <w:rFonts w:eastAsiaTheme="minorEastAsia" w:cs="Times New Roman"/>
                <w:sz w:val="20"/>
                <w:szCs w:val="20"/>
                <w:lang w:eastAsia="ru-RU"/>
              </w:rPr>
            </w:pPr>
            <w:r w:rsidRPr="004167F7">
              <w:rPr>
                <w:rFonts w:eastAsiaTheme="minorEastAsia" w:cs="Times New Roman"/>
                <w:sz w:val="20"/>
                <w:szCs w:val="20"/>
                <w:lang w:eastAsia="ru-RU"/>
              </w:rPr>
              <w:t>100</w:t>
            </w:r>
          </w:p>
        </w:tc>
        <w:tc>
          <w:tcPr>
            <w:tcW w:w="851" w:type="dxa"/>
            <w:tcBorders>
              <w:top w:val="nil"/>
              <w:left w:val="single" w:sz="4" w:space="0" w:color="auto"/>
              <w:bottom w:val="single" w:sz="4" w:space="0" w:color="auto"/>
              <w:right w:val="single" w:sz="4" w:space="0" w:color="auto"/>
            </w:tcBorders>
            <w:shd w:val="clear" w:color="auto" w:fill="auto"/>
          </w:tcPr>
          <w:p w:rsidR="005C2E51" w:rsidRPr="004167F7" w:rsidRDefault="005C2E51" w:rsidP="000A75F7">
            <w:pPr>
              <w:widowControl w:val="0"/>
              <w:jc w:val="center"/>
              <w:rPr>
                <w:rFonts w:eastAsiaTheme="minorEastAsia" w:cs="Times New Roman"/>
                <w:sz w:val="20"/>
                <w:szCs w:val="20"/>
                <w:lang w:eastAsia="ru-RU"/>
              </w:rPr>
            </w:pPr>
            <w:r w:rsidRPr="004167F7">
              <w:rPr>
                <w:rFonts w:eastAsiaTheme="minorEastAsia" w:cs="Times New Roman"/>
                <w:sz w:val="20"/>
                <w:szCs w:val="20"/>
                <w:lang w:eastAsia="ru-RU"/>
              </w:rPr>
              <w:t>100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C2E51" w:rsidRPr="00032352" w:rsidRDefault="005C2E51" w:rsidP="00094C4B">
            <w:pPr>
              <w:jc w:val="center"/>
              <w:rPr>
                <w:rFonts w:eastAsia="Times New Roman"/>
                <w:color w:val="000000" w:themeColor="text1"/>
                <w:sz w:val="20"/>
                <w:szCs w:val="20"/>
                <w:lang w:eastAsia="ru-RU"/>
              </w:rPr>
            </w:pPr>
            <w:r w:rsidRPr="00032352">
              <w:rPr>
                <w:rFonts w:eastAsia="Times New Roman"/>
                <w:color w:val="000000" w:themeColor="text1"/>
                <w:sz w:val="20"/>
                <w:szCs w:val="20"/>
                <w:lang w:eastAsia="ru-RU"/>
              </w:rPr>
              <w:t>22</w:t>
            </w:r>
          </w:p>
        </w:tc>
        <w:tc>
          <w:tcPr>
            <w:tcW w:w="425" w:type="dxa"/>
            <w:tcBorders>
              <w:top w:val="single" w:sz="4" w:space="0" w:color="auto"/>
              <w:left w:val="nil"/>
              <w:bottom w:val="single" w:sz="4" w:space="0" w:color="auto"/>
              <w:right w:val="single" w:sz="4" w:space="0" w:color="auto"/>
            </w:tcBorders>
            <w:shd w:val="clear" w:color="auto" w:fill="auto"/>
          </w:tcPr>
          <w:p w:rsidR="005C2E51" w:rsidRPr="00032352" w:rsidRDefault="005C2E51" w:rsidP="00094C4B">
            <w:pPr>
              <w:jc w:val="center"/>
              <w:rPr>
                <w:rFonts w:eastAsia="Times New Roman"/>
                <w:color w:val="000000" w:themeColor="text1"/>
                <w:sz w:val="20"/>
                <w:szCs w:val="20"/>
                <w:lang w:eastAsia="ru-RU"/>
              </w:rPr>
            </w:pPr>
            <w:r w:rsidRPr="00032352">
              <w:rPr>
                <w:rFonts w:eastAsia="Times New Roman"/>
                <w:color w:val="000000" w:themeColor="text1"/>
                <w:sz w:val="20"/>
                <w:szCs w:val="20"/>
                <w:lang w:eastAsia="ru-RU"/>
              </w:rPr>
              <w:t>45</w:t>
            </w:r>
          </w:p>
        </w:tc>
        <w:tc>
          <w:tcPr>
            <w:tcW w:w="567" w:type="dxa"/>
            <w:tcBorders>
              <w:top w:val="single" w:sz="4" w:space="0" w:color="auto"/>
              <w:left w:val="nil"/>
              <w:bottom w:val="single" w:sz="4" w:space="0" w:color="auto"/>
              <w:right w:val="single" w:sz="4" w:space="0" w:color="auto"/>
            </w:tcBorders>
            <w:shd w:val="clear" w:color="auto" w:fill="auto"/>
          </w:tcPr>
          <w:p w:rsidR="005C2E51" w:rsidRPr="00032352" w:rsidRDefault="005C2E51" w:rsidP="00094C4B">
            <w:pPr>
              <w:jc w:val="center"/>
              <w:rPr>
                <w:rFonts w:eastAsia="Times New Roman"/>
                <w:color w:val="000000" w:themeColor="text1"/>
                <w:sz w:val="20"/>
                <w:szCs w:val="20"/>
                <w:lang w:eastAsia="ru-RU"/>
              </w:rPr>
            </w:pPr>
            <w:r w:rsidRPr="00032352">
              <w:rPr>
                <w:rFonts w:eastAsia="Times New Roman"/>
                <w:color w:val="000000" w:themeColor="text1"/>
                <w:sz w:val="20"/>
                <w:szCs w:val="20"/>
                <w:lang w:eastAsia="ru-RU"/>
              </w:rPr>
              <w:t>67</w:t>
            </w:r>
          </w:p>
        </w:tc>
        <w:tc>
          <w:tcPr>
            <w:tcW w:w="569" w:type="dxa"/>
            <w:tcBorders>
              <w:top w:val="single" w:sz="4" w:space="0" w:color="auto"/>
              <w:left w:val="nil"/>
              <w:bottom w:val="single" w:sz="4" w:space="0" w:color="auto"/>
              <w:right w:val="single" w:sz="4" w:space="0" w:color="auto"/>
            </w:tcBorders>
            <w:shd w:val="clear" w:color="auto" w:fill="auto"/>
          </w:tcPr>
          <w:p w:rsidR="005C2E51" w:rsidRPr="00032352" w:rsidRDefault="005C2E51" w:rsidP="00094C4B">
            <w:pPr>
              <w:jc w:val="center"/>
              <w:rPr>
                <w:rFonts w:eastAsia="Times New Roman"/>
                <w:color w:val="000000" w:themeColor="text1"/>
                <w:sz w:val="20"/>
                <w:szCs w:val="20"/>
                <w:lang w:eastAsia="ru-RU"/>
              </w:rPr>
            </w:pPr>
            <w:r w:rsidRPr="00032352">
              <w:rPr>
                <w:rFonts w:eastAsia="Times New Roman"/>
                <w:color w:val="000000" w:themeColor="text1"/>
                <w:sz w:val="20"/>
                <w:szCs w:val="20"/>
                <w:lang w:eastAsia="ru-RU"/>
              </w:rPr>
              <w:t>100</w:t>
            </w:r>
          </w:p>
        </w:tc>
        <w:tc>
          <w:tcPr>
            <w:tcW w:w="1016" w:type="dxa"/>
            <w:tcBorders>
              <w:top w:val="single" w:sz="4" w:space="0" w:color="auto"/>
              <w:left w:val="nil"/>
              <w:bottom w:val="single" w:sz="4" w:space="0" w:color="auto"/>
              <w:right w:val="single" w:sz="4" w:space="0" w:color="auto"/>
            </w:tcBorders>
            <w:shd w:val="clear" w:color="auto" w:fill="auto"/>
          </w:tcPr>
          <w:p w:rsidR="005C2E51" w:rsidRPr="004167F7" w:rsidRDefault="005C2E51" w:rsidP="000A75F7">
            <w:pPr>
              <w:widowControl w:val="0"/>
              <w:jc w:val="center"/>
              <w:rPr>
                <w:rFonts w:eastAsiaTheme="minorEastAsia" w:cs="Times New Roman"/>
                <w:sz w:val="20"/>
                <w:szCs w:val="20"/>
                <w:lang w:eastAsia="ru-RU"/>
              </w:rPr>
            </w:pPr>
            <w:r w:rsidRPr="004167F7">
              <w:rPr>
                <w:rFonts w:eastAsiaTheme="minorEastAsia" w:cs="Times New Roman"/>
                <w:sz w:val="20"/>
                <w:szCs w:val="20"/>
                <w:lang w:eastAsia="ru-RU"/>
              </w:rPr>
              <w:t>100</w:t>
            </w:r>
          </w:p>
        </w:tc>
        <w:tc>
          <w:tcPr>
            <w:tcW w:w="1098" w:type="dxa"/>
            <w:tcBorders>
              <w:top w:val="single" w:sz="4" w:space="0" w:color="auto"/>
              <w:left w:val="nil"/>
              <w:bottom w:val="single" w:sz="4" w:space="0" w:color="auto"/>
              <w:right w:val="single" w:sz="4" w:space="0" w:color="auto"/>
            </w:tcBorders>
            <w:shd w:val="clear" w:color="auto" w:fill="auto"/>
          </w:tcPr>
          <w:p w:rsidR="005C2E51" w:rsidRPr="004167F7" w:rsidRDefault="005C2E51" w:rsidP="000A75F7">
            <w:pPr>
              <w:widowControl w:val="0"/>
              <w:jc w:val="center"/>
              <w:rPr>
                <w:rFonts w:eastAsiaTheme="minorEastAsia" w:cs="Times New Roman"/>
                <w:sz w:val="20"/>
                <w:szCs w:val="20"/>
                <w:lang w:eastAsia="ru-RU"/>
              </w:rPr>
            </w:pPr>
            <w:r w:rsidRPr="004167F7">
              <w:rPr>
                <w:rFonts w:eastAsiaTheme="minorEastAsia" w:cs="Times New Roman"/>
                <w:sz w:val="20"/>
                <w:szCs w:val="20"/>
                <w:lang w:eastAsia="ru-RU"/>
              </w:rPr>
              <w:t>100</w:t>
            </w:r>
          </w:p>
        </w:tc>
        <w:tc>
          <w:tcPr>
            <w:tcW w:w="998" w:type="dxa"/>
            <w:gridSpan w:val="2"/>
            <w:tcBorders>
              <w:top w:val="single" w:sz="4" w:space="0" w:color="auto"/>
              <w:left w:val="nil"/>
              <w:bottom w:val="single" w:sz="4" w:space="0" w:color="auto"/>
              <w:right w:val="single" w:sz="4" w:space="0" w:color="auto"/>
            </w:tcBorders>
            <w:shd w:val="clear" w:color="auto" w:fill="auto"/>
          </w:tcPr>
          <w:p w:rsidR="005C2E51" w:rsidRPr="004167F7" w:rsidRDefault="005C2E51" w:rsidP="000A75F7">
            <w:pPr>
              <w:widowControl w:val="0"/>
              <w:jc w:val="center"/>
              <w:rPr>
                <w:rFonts w:eastAsiaTheme="minorEastAsia" w:cs="Times New Roman"/>
                <w:sz w:val="20"/>
                <w:szCs w:val="20"/>
                <w:lang w:eastAsia="ru-RU"/>
              </w:rPr>
            </w:pPr>
            <w:r w:rsidRPr="004167F7">
              <w:rPr>
                <w:rFonts w:eastAsiaTheme="minorEastAsia" w:cs="Times New Roman"/>
                <w:sz w:val="20"/>
                <w:szCs w:val="20"/>
                <w:lang w:eastAsia="ru-RU"/>
              </w:rPr>
              <w:t>100</w:t>
            </w:r>
          </w:p>
        </w:tc>
        <w:tc>
          <w:tcPr>
            <w:tcW w:w="1016" w:type="dxa"/>
            <w:tcBorders>
              <w:top w:val="single" w:sz="4" w:space="0" w:color="auto"/>
              <w:left w:val="nil"/>
              <w:bottom w:val="single" w:sz="4" w:space="0" w:color="auto"/>
              <w:right w:val="single" w:sz="4" w:space="0" w:color="auto"/>
            </w:tcBorders>
            <w:shd w:val="clear" w:color="auto" w:fill="auto"/>
          </w:tcPr>
          <w:p w:rsidR="005C2E51" w:rsidRPr="004167F7" w:rsidRDefault="005C2E51" w:rsidP="000A75F7">
            <w:pPr>
              <w:widowControl w:val="0"/>
              <w:jc w:val="center"/>
              <w:rPr>
                <w:rFonts w:eastAsiaTheme="minorEastAsia" w:cs="Times New Roman"/>
                <w:sz w:val="20"/>
                <w:szCs w:val="20"/>
                <w:lang w:eastAsia="ru-RU"/>
              </w:rPr>
            </w:pPr>
            <w:r w:rsidRPr="004167F7">
              <w:rPr>
                <w:rFonts w:eastAsiaTheme="minorEastAsia" w:cs="Times New Roman"/>
                <w:sz w:val="20"/>
                <w:szCs w:val="20"/>
                <w:lang w:eastAsia="ru-RU"/>
              </w:rPr>
              <w:t>100</w:t>
            </w:r>
          </w:p>
        </w:tc>
        <w:tc>
          <w:tcPr>
            <w:tcW w:w="2048" w:type="dxa"/>
            <w:vMerge/>
            <w:tcBorders>
              <w:left w:val="single" w:sz="4" w:space="0" w:color="auto"/>
              <w:bottom w:val="single" w:sz="4" w:space="0" w:color="000000"/>
              <w:right w:val="single" w:sz="4" w:space="0" w:color="auto"/>
            </w:tcBorders>
            <w:shd w:val="clear" w:color="auto" w:fill="auto"/>
            <w:vAlign w:val="center"/>
            <w:hideMark/>
          </w:tcPr>
          <w:p w:rsidR="005C2E51" w:rsidRPr="00AD3C77" w:rsidRDefault="005C2E51" w:rsidP="000C5EDA">
            <w:pPr>
              <w:widowControl w:val="0"/>
              <w:rPr>
                <w:rFonts w:eastAsiaTheme="minorEastAsia" w:cs="Times New Roman"/>
                <w:sz w:val="20"/>
                <w:szCs w:val="20"/>
                <w:lang w:eastAsia="ru-RU"/>
              </w:rPr>
            </w:pPr>
          </w:p>
        </w:tc>
      </w:tr>
      <w:tr w:rsidR="009C7B8F" w:rsidRPr="00AD3C77" w:rsidTr="009C7B8F">
        <w:trPr>
          <w:trHeight w:val="275"/>
          <w:jc w:val="center"/>
        </w:trPr>
        <w:tc>
          <w:tcPr>
            <w:tcW w:w="478" w:type="dxa"/>
            <w:vMerge w:val="restart"/>
            <w:tcBorders>
              <w:top w:val="nil"/>
              <w:left w:val="single" w:sz="4" w:space="0" w:color="auto"/>
              <w:right w:val="single" w:sz="4" w:space="0" w:color="auto"/>
            </w:tcBorders>
            <w:shd w:val="clear" w:color="auto" w:fill="auto"/>
            <w:hideMark/>
          </w:tcPr>
          <w:p w:rsidR="009C7B8F" w:rsidRPr="00AD3C77" w:rsidRDefault="009C7B8F" w:rsidP="000A75F7">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1.2</w:t>
            </w:r>
          </w:p>
          <w:p w:rsidR="009C7B8F" w:rsidRPr="00AD3C77" w:rsidRDefault="009C7B8F" w:rsidP="000A75F7">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p>
        </w:tc>
        <w:tc>
          <w:tcPr>
            <w:tcW w:w="1690" w:type="dxa"/>
            <w:vMerge w:val="restart"/>
            <w:tcBorders>
              <w:top w:val="single" w:sz="4" w:space="0" w:color="auto"/>
              <w:left w:val="single" w:sz="4" w:space="0" w:color="auto"/>
              <w:right w:val="single" w:sz="4" w:space="0" w:color="auto"/>
            </w:tcBorders>
            <w:shd w:val="clear" w:color="auto" w:fill="auto"/>
            <w:hideMark/>
          </w:tcPr>
          <w:p w:rsidR="009C7B8F" w:rsidRPr="00AD3C77" w:rsidRDefault="009C7B8F" w:rsidP="00D00190">
            <w:pPr>
              <w:widowControl w:val="0"/>
              <w:jc w:val="both"/>
              <w:rPr>
                <w:rFonts w:eastAsiaTheme="minorEastAsia" w:cs="Times New Roman"/>
                <w:sz w:val="20"/>
                <w:szCs w:val="20"/>
                <w:lang w:eastAsia="ru-RU"/>
              </w:rPr>
            </w:pPr>
            <w:r w:rsidRPr="00AD3C77">
              <w:rPr>
                <w:rFonts w:eastAsiaTheme="minorEastAsia" w:cs="Times New Roman"/>
                <w:sz w:val="20"/>
                <w:szCs w:val="20"/>
                <w:lang w:eastAsia="ru-RU"/>
              </w:rPr>
              <w:t xml:space="preserve">Мероприятие 01.02. </w:t>
            </w:r>
          </w:p>
          <w:p w:rsidR="009C7B8F" w:rsidRPr="00AD3C77" w:rsidRDefault="009C7B8F" w:rsidP="00D00190">
            <w:pPr>
              <w:widowControl w:val="0"/>
              <w:jc w:val="both"/>
              <w:rPr>
                <w:rFonts w:eastAsiaTheme="minorEastAsia" w:cs="Times New Roman"/>
                <w:sz w:val="20"/>
                <w:szCs w:val="20"/>
                <w:lang w:eastAsia="ru-RU"/>
              </w:rPr>
            </w:pPr>
            <w:r w:rsidRPr="00AD3C77">
              <w:rPr>
                <w:rFonts w:eastAsiaTheme="minorEastAsia" w:cs="Times New Roman"/>
                <w:sz w:val="20"/>
                <w:szCs w:val="20"/>
                <w:lang w:eastAsia="ru-RU"/>
              </w:rPr>
              <w:t xml:space="preserve">Организация библиотечного </w:t>
            </w:r>
            <w:r w:rsidRPr="00AD3C77">
              <w:rPr>
                <w:rFonts w:eastAsiaTheme="minorEastAsia" w:cs="Times New Roman"/>
                <w:sz w:val="20"/>
                <w:szCs w:val="20"/>
                <w:lang w:eastAsia="ru-RU"/>
              </w:rPr>
              <w:lastRenderedPageBreak/>
              <w:t>обслуживания населения, комплектование и обеспечение сохранности библиотечных фондов библиотек городского округа</w:t>
            </w:r>
          </w:p>
        </w:tc>
        <w:tc>
          <w:tcPr>
            <w:tcW w:w="1108" w:type="dxa"/>
            <w:vMerge w:val="restart"/>
            <w:tcBorders>
              <w:top w:val="single" w:sz="4" w:space="0" w:color="auto"/>
              <w:left w:val="single" w:sz="4" w:space="0" w:color="auto"/>
              <w:right w:val="single" w:sz="4" w:space="0" w:color="auto"/>
            </w:tcBorders>
            <w:shd w:val="clear" w:color="auto" w:fill="auto"/>
            <w:hideMark/>
          </w:tcPr>
          <w:p w:rsidR="009C7B8F" w:rsidRPr="00AD3C77" w:rsidRDefault="009C7B8F" w:rsidP="000A75F7">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lastRenderedPageBreak/>
              <w:t>2023-2027</w:t>
            </w:r>
          </w:p>
        </w:tc>
        <w:tc>
          <w:tcPr>
            <w:tcW w:w="1442" w:type="dxa"/>
            <w:tcBorders>
              <w:top w:val="single" w:sz="4" w:space="0" w:color="auto"/>
              <w:left w:val="nil"/>
              <w:bottom w:val="single" w:sz="4" w:space="0" w:color="auto"/>
              <w:right w:val="single" w:sz="4" w:space="0" w:color="auto"/>
            </w:tcBorders>
            <w:shd w:val="clear" w:color="auto" w:fill="auto"/>
            <w:hideMark/>
          </w:tcPr>
          <w:p w:rsidR="009C7B8F" w:rsidRPr="00AD3C77" w:rsidRDefault="009C7B8F" w:rsidP="00D03CB1">
            <w:pPr>
              <w:widowControl w:val="0"/>
              <w:rPr>
                <w:rFonts w:eastAsiaTheme="minorEastAsia" w:cs="Times New Roman"/>
                <w:sz w:val="20"/>
                <w:szCs w:val="20"/>
                <w:lang w:eastAsia="ru-RU"/>
              </w:rPr>
            </w:pPr>
            <w:r w:rsidRPr="00AD3C77">
              <w:rPr>
                <w:rFonts w:eastAsiaTheme="minorEastAsia" w:cs="Times New Roman"/>
                <w:sz w:val="20"/>
                <w:szCs w:val="20"/>
                <w:lang w:eastAsia="ru-RU"/>
              </w:rPr>
              <w:t>Итого</w:t>
            </w:r>
          </w:p>
        </w:tc>
        <w:tc>
          <w:tcPr>
            <w:tcW w:w="1338" w:type="dxa"/>
            <w:tcBorders>
              <w:top w:val="single" w:sz="4" w:space="0" w:color="auto"/>
              <w:left w:val="nil"/>
              <w:bottom w:val="single" w:sz="4" w:space="0" w:color="auto"/>
              <w:right w:val="single" w:sz="4" w:space="0" w:color="auto"/>
            </w:tcBorders>
            <w:shd w:val="clear" w:color="auto" w:fill="auto"/>
            <w:hideMark/>
          </w:tcPr>
          <w:p w:rsidR="009C7B8F" w:rsidRPr="00AD3C77" w:rsidRDefault="009C7B8F" w:rsidP="000A75F7">
            <w:pPr>
              <w:widowControl w:val="0"/>
              <w:jc w:val="center"/>
              <w:rPr>
                <w:rFonts w:eastAsiaTheme="minorEastAsia" w:cs="Times New Roman"/>
                <w:sz w:val="20"/>
                <w:szCs w:val="20"/>
                <w:lang w:eastAsia="ru-RU"/>
              </w:rPr>
            </w:pPr>
            <w:r>
              <w:rPr>
                <w:rFonts w:eastAsiaTheme="minorEastAsia" w:cs="Times New Roman"/>
                <w:sz w:val="20"/>
                <w:szCs w:val="20"/>
                <w:lang w:eastAsia="ru-RU"/>
              </w:rPr>
              <w:t>500,00</w:t>
            </w:r>
          </w:p>
        </w:tc>
        <w:tc>
          <w:tcPr>
            <w:tcW w:w="2979" w:type="dxa"/>
            <w:gridSpan w:val="5"/>
            <w:tcBorders>
              <w:top w:val="single" w:sz="4" w:space="0" w:color="auto"/>
              <w:left w:val="nil"/>
              <w:bottom w:val="single" w:sz="4" w:space="0" w:color="auto"/>
              <w:right w:val="single" w:sz="4" w:space="0" w:color="auto"/>
            </w:tcBorders>
            <w:shd w:val="clear" w:color="auto" w:fill="auto"/>
            <w:hideMark/>
          </w:tcPr>
          <w:p w:rsidR="009C7B8F" w:rsidRPr="00AD3C77" w:rsidRDefault="009C7B8F" w:rsidP="00D03CB1">
            <w:pPr>
              <w:widowControl w:val="0"/>
              <w:jc w:val="center"/>
              <w:rPr>
                <w:rFonts w:eastAsiaTheme="minorEastAsia" w:cs="Times New Roman"/>
                <w:sz w:val="20"/>
                <w:szCs w:val="20"/>
                <w:lang w:eastAsia="ru-RU"/>
              </w:rPr>
            </w:pPr>
            <w:r>
              <w:rPr>
                <w:rFonts w:eastAsiaTheme="minorEastAsia" w:cs="Times New Roman"/>
                <w:sz w:val="20"/>
                <w:szCs w:val="20"/>
                <w:lang w:eastAsia="ru-RU"/>
              </w:rPr>
              <w:t>100,00</w:t>
            </w:r>
          </w:p>
        </w:tc>
        <w:tc>
          <w:tcPr>
            <w:tcW w:w="1016" w:type="dxa"/>
            <w:tcBorders>
              <w:top w:val="single" w:sz="4" w:space="0" w:color="auto"/>
              <w:left w:val="nil"/>
              <w:bottom w:val="single" w:sz="4" w:space="0" w:color="auto"/>
              <w:right w:val="single" w:sz="4" w:space="0" w:color="auto"/>
            </w:tcBorders>
            <w:shd w:val="clear" w:color="auto" w:fill="auto"/>
            <w:hideMark/>
          </w:tcPr>
          <w:p w:rsidR="009C7B8F" w:rsidRPr="00AD3C77" w:rsidRDefault="009C7B8F" w:rsidP="000A75F7">
            <w:pPr>
              <w:widowControl w:val="0"/>
              <w:jc w:val="center"/>
              <w:rPr>
                <w:rFonts w:eastAsiaTheme="minorEastAsia" w:cs="Times New Roman"/>
                <w:sz w:val="20"/>
                <w:szCs w:val="20"/>
                <w:lang w:eastAsia="ru-RU"/>
              </w:rPr>
            </w:pPr>
            <w:r>
              <w:rPr>
                <w:rFonts w:eastAsiaTheme="minorEastAsia" w:cs="Times New Roman"/>
                <w:sz w:val="20"/>
                <w:szCs w:val="20"/>
                <w:lang w:eastAsia="ru-RU"/>
              </w:rPr>
              <w:t>100,00</w:t>
            </w:r>
          </w:p>
        </w:tc>
        <w:tc>
          <w:tcPr>
            <w:tcW w:w="1098" w:type="dxa"/>
            <w:tcBorders>
              <w:top w:val="single" w:sz="4" w:space="0" w:color="auto"/>
              <w:left w:val="nil"/>
              <w:bottom w:val="single" w:sz="4" w:space="0" w:color="auto"/>
              <w:right w:val="single" w:sz="4" w:space="0" w:color="auto"/>
            </w:tcBorders>
            <w:shd w:val="clear" w:color="auto" w:fill="auto"/>
            <w:hideMark/>
          </w:tcPr>
          <w:p w:rsidR="009C7B8F" w:rsidRPr="00AD3C77" w:rsidRDefault="009C7B8F" w:rsidP="000A75F7">
            <w:pPr>
              <w:widowControl w:val="0"/>
              <w:jc w:val="center"/>
              <w:rPr>
                <w:rFonts w:eastAsiaTheme="minorEastAsia" w:cs="Times New Roman"/>
                <w:sz w:val="20"/>
                <w:szCs w:val="20"/>
                <w:lang w:eastAsia="ru-RU"/>
              </w:rPr>
            </w:pPr>
            <w:r>
              <w:rPr>
                <w:rFonts w:eastAsiaTheme="minorEastAsia" w:cs="Times New Roman"/>
                <w:sz w:val="20"/>
                <w:szCs w:val="20"/>
                <w:lang w:eastAsia="ru-RU"/>
              </w:rPr>
              <w:t>100,00</w:t>
            </w:r>
          </w:p>
        </w:tc>
        <w:tc>
          <w:tcPr>
            <w:tcW w:w="998" w:type="dxa"/>
            <w:gridSpan w:val="2"/>
            <w:tcBorders>
              <w:top w:val="single" w:sz="4" w:space="0" w:color="auto"/>
              <w:left w:val="nil"/>
              <w:bottom w:val="single" w:sz="4" w:space="0" w:color="auto"/>
              <w:right w:val="single" w:sz="4" w:space="0" w:color="auto"/>
            </w:tcBorders>
            <w:shd w:val="clear" w:color="auto" w:fill="auto"/>
            <w:hideMark/>
          </w:tcPr>
          <w:p w:rsidR="009C7B8F" w:rsidRPr="00AD3C77" w:rsidRDefault="009C7B8F" w:rsidP="000A75F7">
            <w:pPr>
              <w:widowControl w:val="0"/>
              <w:jc w:val="center"/>
              <w:rPr>
                <w:rFonts w:eastAsiaTheme="minorEastAsia" w:cs="Times New Roman"/>
                <w:sz w:val="20"/>
                <w:szCs w:val="20"/>
                <w:lang w:eastAsia="ru-RU"/>
              </w:rPr>
            </w:pPr>
            <w:r>
              <w:rPr>
                <w:rFonts w:eastAsiaTheme="minorEastAsia" w:cs="Times New Roman"/>
                <w:sz w:val="20"/>
                <w:szCs w:val="20"/>
                <w:lang w:eastAsia="ru-RU"/>
              </w:rPr>
              <w:t>100,00</w:t>
            </w:r>
          </w:p>
        </w:tc>
        <w:tc>
          <w:tcPr>
            <w:tcW w:w="1016" w:type="dxa"/>
            <w:tcBorders>
              <w:top w:val="single" w:sz="4" w:space="0" w:color="auto"/>
              <w:left w:val="nil"/>
              <w:bottom w:val="single" w:sz="4" w:space="0" w:color="auto"/>
              <w:right w:val="single" w:sz="4" w:space="0" w:color="auto"/>
            </w:tcBorders>
            <w:shd w:val="clear" w:color="auto" w:fill="auto"/>
            <w:hideMark/>
          </w:tcPr>
          <w:p w:rsidR="009C7B8F" w:rsidRPr="00AD3C77" w:rsidRDefault="009C7B8F" w:rsidP="000A75F7">
            <w:pPr>
              <w:widowControl w:val="0"/>
              <w:jc w:val="center"/>
              <w:rPr>
                <w:rFonts w:eastAsiaTheme="minorEastAsia" w:cs="Times New Roman"/>
                <w:sz w:val="20"/>
                <w:szCs w:val="20"/>
                <w:lang w:eastAsia="ru-RU"/>
              </w:rPr>
            </w:pPr>
            <w:r>
              <w:rPr>
                <w:rFonts w:eastAsiaTheme="minorEastAsia" w:cs="Times New Roman"/>
                <w:sz w:val="20"/>
                <w:szCs w:val="20"/>
                <w:lang w:eastAsia="ru-RU"/>
              </w:rPr>
              <w:t>100,00</w:t>
            </w:r>
          </w:p>
        </w:tc>
        <w:tc>
          <w:tcPr>
            <w:tcW w:w="2048" w:type="dxa"/>
            <w:vMerge w:val="restart"/>
            <w:tcBorders>
              <w:top w:val="nil"/>
              <w:left w:val="single" w:sz="4" w:space="0" w:color="auto"/>
              <w:right w:val="single" w:sz="4" w:space="0" w:color="auto"/>
            </w:tcBorders>
            <w:shd w:val="clear" w:color="auto" w:fill="auto"/>
            <w:hideMark/>
          </w:tcPr>
          <w:p w:rsidR="009C7B8F" w:rsidRPr="00676606" w:rsidRDefault="009C7B8F" w:rsidP="000C5EDA">
            <w:pPr>
              <w:widowControl w:val="0"/>
              <w:autoSpaceDE w:val="0"/>
              <w:autoSpaceDN w:val="0"/>
              <w:adjustRightInd w:val="0"/>
              <w:rPr>
                <w:rFonts w:eastAsiaTheme="minorEastAsia" w:cs="Times New Roman"/>
                <w:sz w:val="20"/>
                <w:szCs w:val="20"/>
                <w:lang w:eastAsia="ru-RU"/>
              </w:rPr>
            </w:pPr>
            <w:r w:rsidRPr="00676606">
              <w:rPr>
                <w:rFonts w:eastAsiaTheme="minorEastAsia" w:cs="Times New Roman"/>
                <w:sz w:val="20"/>
                <w:szCs w:val="20"/>
                <w:lang w:eastAsia="ru-RU"/>
              </w:rPr>
              <w:t xml:space="preserve">Комитет по культуре, физической культуре, спорту, </w:t>
            </w:r>
            <w:r w:rsidRPr="00676606">
              <w:rPr>
                <w:rFonts w:eastAsiaTheme="minorEastAsia" w:cs="Times New Roman"/>
                <w:sz w:val="20"/>
                <w:szCs w:val="20"/>
                <w:lang w:eastAsia="ru-RU"/>
              </w:rPr>
              <w:lastRenderedPageBreak/>
              <w:t>работе с детьми и молодежью администрации городского округа Зарайск</w:t>
            </w:r>
            <w:r>
              <w:rPr>
                <w:rFonts w:eastAsiaTheme="minorEastAsia" w:cs="Times New Roman"/>
                <w:sz w:val="20"/>
                <w:szCs w:val="20"/>
                <w:lang w:eastAsia="ru-RU"/>
              </w:rPr>
              <w:t xml:space="preserve"> </w:t>
            </w:r>
            <w:r>
              <w:rPr>
                <w:rFonts w:cs="Times New Roman"/>
                <w:sz w:val="20"/>
                <w:szCs w:val="20"/>
              </w:rPr>
              <w:t>Московской области</w:t>
            </w:r>
            <w:r w:rsidRPr="00676606">
              <w:rPr>
                <w:rFonts w:eastAsiaTheme="minorEastAsia" w:cs="Times New Roman"/>
                <w:sz w:val="20"/>
                <w:szCs w:val="20"/>
                <w:lang w:eastAsia="ru-RU"/>
              </w:rPr>
              <w:t>;</w:t>
            </w:r>
          </w:p>
          <w:p w:rsidR="009C7B8F" w:rsidRPr="00AD3C77" w:rsidRDefault="009C7B8F" w:rsidP="000C5EDA">
            <w:pPr>
              <w:widowControl w:val="0"/>
              <w:rPr>
                <w:rFonts w:eastAsiaTheme="minorEastAsia" w:cs="Times New Roman"/>
                <w:sz w:val="20"/>
                <w:szCs w:val="20"/>
                <w:lang w:eastAsia="ru-RU"/>
              </w:rPr>
            </w:pPr>
            <w:r w:rsidRPr="00676606">
              <w:rPr>
                <w:rFonts w:eastAsiaTheme="minorEastAsia" w:cs="Times New Roman"/>
                <w:sz w:val="20"/>
                <w:szCs w:val="20"/>
                <w:lang w:eastAsia="ru-RU"/>
              </w:rPr>
              <w:t>МБУК ЦБС г.о. Зарайск</w:t>
            </w:r>
          </w:p>
        </w:tc>
      </w:tr>
      <w:tr w:rsidR="009C7B8F" w:rsidRPr="00AD3C77" w:rsidTr="009C7B8F">
        <w:trPr>
          <w:trHeight w:val="549"/>
          <w:jc w:val="center"/>
        </w:trPr>
        <w:tc>
          <w:tcPr>
            <w:tcW w:w="478" w:type="dxa"/>
            <w:vMerge/>
            <w:tcBorders>
              <w:left w:val="single" w:sz="4" w:space="0" w:color="auto"/>
              <w:right w:val="single" w:sz="4" w:space="0" w:color="auto"/>
            </w:tcBorders>
            <w:vAlign w:val="center"/>
          </w:tcPr>
          <w:p w:rsidR="009C7B8F" w:rsidRPr="00AD3C77" w:rsidRDefault="009C7B8F" w:rsidP="000A75F7">
            <w:pPr>
              <w:widowControl w:val="0"/>
              <w:jc w:val="center"/>
              <w:rPr>
                <w:rFonts w:eastAsiaTheme="minorEastAsia" w:cs="Times New Roman"/>
                <w:sz w:val="20"/>
                <w:szCs w:val="20"/>
                <w:lang w:eastAsia="ru-RU"/>
              </w:rPr>
            </w:pPr>
          </w:p>
        </w:tc>
        <w:tc>
          <w:tcPr>
            <w:tcW w:w="1690" w:type="dxa"/>
            <w:vMerge/>
            <w:tcBorders>
              <w:left w:val="single" w:sz="4" w:space="0" w:color="auto"/>
              <w:right w:val="single" w:sz="4" w:space="0" w:color="auto"/>
            </w:tcBorders>
            <w:vAlign w:val="center"/>
          </w:tcPr>
          <w:p w:rsidR="009C7B8F" w:rsidRPr="00AD3C77" w:rsidRDefault="009C7B8F" w:rsidP="00D00190">
            <w:pPr>
              <w:widowControl w:val="0"/>
              <w:jc w:val="both"/>
              <w:rPr>
                <w:rFonts w:eastAsiaTheme="minorEastAsia" w:cs="Times New Roman"/>
                <w:sz w:val="20"/>
                <w:szCs w:val="20"/>
                <w:lang w:eastAsia="ru-RU"/>
              </w:rPr>
            </w:pPr>
          </w:p>
        </w:tc>
        <w:tc>
          <w:tcPr>
            <w:tcW w:w="1108" w:type="dxa"/>
            <w:vMerge/>
            <w:tcBorders>
              <w:left w:val="single" w:sz="4" w:space="0" w:color="auto"/>
              <w:right w:val="single" w:sz="4" w:space="0" w:color="auto"/>
            </w:tcBorders>
            <w:vAlign w:val="center"/>
          </w:tcPr>
          <w:p w:rsidR="009C7B8F" w:rsidRPr="00AD3C77" w:rsidRDefault="009C7B8F" w:rsidP="000A75F7">
            <w:pPr>
              <w:widowControl w:val="0"/>
              <w:jc w:val="center"/>
              <w:rPr>
                <w:rFonts w:eastAsiaTheme="minorEastAsia" w:cs="Times New Roman"/>
                <w:sz w:val="20"/>
                <w:szCs w:val="20"/>
                <w:lang w:eastAsia="ru-RU"/>
              </w:rPr>
            </w:pPr>
          </w:p>
        </w:tc>
        <w:tc>
          <w:tcPr>
            <w:tcW w:w="1442" w:type="dxa"/>
            <w:tcBorders>
              <w:top w:val="single" w:sz="4" w:space="0" w:color="auto"/>
              <w:left w:val="nil"/>
              <w:bottom w:val="single" w:sz="4" w:space="0" w:color="auto"/>
              <w:right w:val="single" w:sz="4" w:space="0" w:color="auto"/>
            </w:tcBorders>
            <w:shd w:val="clear" w:color="auto" w:fill="auto"/>
          </w:tcPr>
          <w:p w:rsidR="009C7B8F" w:rsidRPr="00AD3C77" w:rsidRDefault="009C7B8F" w:rsidP="00D03CB1">
            <w:pPr>
              <w:widowControl w:val="0"/>
              <w:rPr>
                <w:rFonts w:eastAsiaTheme="minorEastAsia" w:cs="Times New Roman"/>
                <w:sz w:val="20"/>
                <w:szCs w:val="20"/>
                <w:lang w:eastAsia="ru-RU"/>
              </w:rPr>
            </w:pPr>
            <w:r>
              <w:rPr>
                <w:rFonts w:eastAsiaTheme="minorEastAsia" w:cs="Times New Roman"/>
                <w:sz w:val="20"/>
                <w:szCs w:val="20"/>
                <w:lang w:eastAsia="ru-RU"/>
              </w:rPr>
              <w:t>Средства федерального бюджета</w:t>
            </w:r>
          </w:p>
        </w:tc>
        <w:tc>
          <w:tcPr>
            <w:tcW w:w="1338" w:type="dxa"/>
            <w:tcBorders>
              <w:top w:val="single" w:sz="4" w:space="0" w:color="auto"/>
              <w:left w:val="nil"/>
              <w:bottom w:val="single" w:sz="4" w:space="0" w:color="auto"/>
              <w:right w:val="single" w:sz="4" w:space="0" w:color="auto"/>
            </w:tcBorders>
            <w:shd w:val="clear" w:color="auto" w:fill="auto"/>
          </w:tcPr>
          <w:p w:rsidR="009C7B8F" w:rsidRPr="00AD3C77" w:rsidRDefault="009C7B8F" w:rsidP="000A75F7">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2979" w:type="dxa"/>
            <w:gridSpan w:val="5"/>
            <w:tcBorders>
              <w:top w:val="single" w:sz="4" w:space="0" w:color="auto"/>
              <w:left w:val="nil"/>
              <w:bottom w:val="single" w:sz="4" w:space="0" w:color="auto"/>
              <w:right w:val="single" w:sz="4" w:space="0" w:color="auto"/>
            </w:tcBorders>
            <w:shd w:val="clear" w:color="auto" w:fill="auto"/>
          </w:tcPr>
          <w:p w:rsidR="009C7B8F" w:rsidRPr="00AD3C77" w:rsidRDefault="009C7B8F" w:rsidP="00D03CB1">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1016" w:type="dxa"/>
            <w:tcBorders>
              <w:top w:val="single" w:sz="4" w:space="0" w:color="auto"/>
              <w:left w:val="nil"/>
              <w:bottom w:val="single" w:sz="4" w:space="0" w:color="auto"/>
              <w:right w:val="single" w:sz="4" w:space="0" w:color="auto"/>
            </w:tcBorders>
            <w:shd w:val="clear" w:color="auto" w:fill="auto"/>
          </w:tcPr>
          <w:p w:rsidR="009C7B8F" w:rsidRPr="00AD3C77" w:rsidRDefault="009C7B8F" w:rsidP="000A75F7">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1098" w:type="dxa"/>
            <w:tcBorders>
              <w:top w:val="single" w:sz="4" w:space="0" w:color="auto"/>
              <w:left w:val="nil"/>
              <w:bottom w:val="single" w:sz="4" w:space="0" w:color="auto"/>
              <w:right w:val="single" w:sz="4" w:space="0" w:color="auto"/>
            </w:tcBorders>
            <w:shd w:val="clear" w:color="auto" w:fill="auto"/>
          </w:tcPr>
          <w:p w:rsidR="009C7B8F" w:rsidRPr="00AD3C77" w:rsidRDefault="009C7B8F" w:rsidP="000A75F7">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998" w:type="dxa"/>
            <w:gridSpan w:val="2"/>
            <w:tcBorders>
              <w:top w:val="single" w:sz="4" w:space="0" w:color="auto"/>
              <w:left w:val="nil"/>
              <w:bottom w:val="single" w:sz="4" w:space="0" w:color="auto"/>
              <w:right w:val="single" w:sz="4" w:space="0" w:color="auto"/>
            </w:tcBorders>
            <w:shd w:val="clear" w:color="auto" w:fill="auto"/>
          </w:tcPr>
          <w:p w:rsidR="009C7B8F" w:rsidRPr="00AD3C77" w:rsidRDefault="009C7B8F" w:rsidP="000A75F7">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1016" w:type="dxa"/>
            <w:tcBorders>
              <w:top w:val="single" w:sz="4" w:space="0" w:color="auto"/>
              <w:left w:val="nil"/>
              <w:bottom w:val="single" w:sz="4" w:space="0" w:color="auto"/>
              <w:right w:val="single" w:sz="4" w:space="0" w:color="auto"/>
            </w:tcBorders>
            <w:shd w:val="clear" w:color="auto" w:fill="auto"/>
          </w:tcPr>
          <w:p w:rsidR="009C7B8F" w:rsidRPr="00AD3C77" w:rsidRDefault="009C7B8F" w:rsidP="000A75F7">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2048" w:type="dxa"/>
            <w:vMerge/>
            <w:tcBorders>
              <w:left w:val="single" w:sz="4" w:space="0" w:color="auto"/>
              <w:right w:val="single" w:sz="4" w:space="0" w:color="auto"/>
            </w:tcBorders>
            <w:shd w:val="clear" w:color="auto" w:fill="auto"/>
            <w:vAlign w:val="center"/>
          </w:tcPr>
          <w:p w:rsidR="009C7B8F" w:rsidRPr="00AD3C77" w:rsidRDefault="009C7B8F" w:rsidP="000C5EDA">
            <w:pPr>
              <w:widowControl w:val="0"/>
              <w:rPr>
                <w:rFonts w:eastAsiaTheme="minorEastAsia" w:cs="Times New Roman"/>
                <w:sz w:val="20"/>
                <w:szCs w:val="20"/>
                <w:lang w:eastAsia="ru-RU"/>
              </w:rPr>
            </w:pPr>
          </w:p>
        </w:tc>
      </w:tr>
      <w:tr w:rsidR="009C7B8F" w:rsidRPr="00AD3C77" w:rsidTr="009C7B8F">
        <w:trPr>
          <w:trHeight w:val="549"/>
          <w:jc w:val="center"/>
        </w:trPr>
        <w:tc>
          <w:tcPr>
            <w:tcW w:w="478" w:type="dxa"/>
            <w:vMerge/>
            <w:tcBorders>
              <w:left w:val="single" w:sz="4" w:space="0" w:color="auto"/>
              <w:right w:val="single" w:sz="4" w:space="0" w:color="auto"/>
            </w:tcBorders>
            <w:vAlign w:val="center"/>
            <w:hideMark/>
          </w:tcPr>
          <w:p w:rsidR="009C7B8F" w:rsidRPr="00AD3C77" w:rsidRDefault="009C7B8F" w:rsidP="000A75F7">
            <w:pPr>
              <w:widowControl w:val="0"/>
              <w:jc w:val="center"/>
              <w:rPr>
                <w:rFonts w:eastAsiaTheme="minorEastAsia" w:cs="Times New Roman"/>
                <w:sz w:val="20"/>
                <w:szCs w:val="20"/>
                <w:lang w:eastAsia="ru-RU"/>
              </w:rPr>
            </w:pPr>
          </w:p>
        </w:tc>
        <w:tc>
          <w:tcPr>
            <w:tcW w:w="1690" w:type="dxa"/>
            <w:vMerge/>
            <w:tcBorders>
              <w:left w:val="single" w:sz="4" w:space="0" w:color="auto"/>
              <w:right w:val="single" w:sz="4" w:space="0" w:color="auto"/>
            </w:tcBorders>
            <w:vAlign w:val="center"/>
            <w:hideMark/>
          </w:tcPr>
          <w:p w:rsidR="009C7B8F" w:rsidRPr="00AD3C77" w:rsidRDefault="009C7B8F" w:rsidP="00D00190">
            <w:pPr>
              <w:widowControl w:val="0"/>
              <w:jc w:val="both"/>
              <w:rPr>
                <w:rFonts w:eastAsiaTheme="minorEastAsia" w:cs="Times New Roman"/>
                <w:sz w:val="20"/>
                <w:szCs w:val="20"/>
                <w:lang w:eastAsia="ru-RU"/>
              </w:rPr>
            </w:pPr>
          </w:p>
        </w:tc>
        <w:tc>
          <w:tcPr>
            <w:tcW w:w="1108" w:type="dxa"/>
            <w:vMerge/>
            <w:tcBorders>
              <w:left w:val="single" w:sz="4" w:space="0" w:color="auto"/>
              <w:right w:val="single" w:sz="4" w:space="0" w:color="auto"/>
            </w:tcBorders>
            <w:vAlign w:val="center"/>
            <w:hideMark/>
          </w:tcPr>
          <w:p w:rsidR="009C7B8F" w:rsidRPr="00AD3C77" w:rsidRDefault="009C7B8F" w:rsidP="000A75F7">
            <w:pPr>
              <w:widowControl w:val="0"/>
              <w:jc w:val="center"/>
              <w:rPr>
                <w:rFonts w:eastAsiaTheme="minorEastAsia" w:cs="Times New Roman"/>
                <w:sz w:val="20"/>
                <w:szCs w:val="20"/>
                <w:lang w:eastAsia="ru-RU"/>
              </w:rPr>
            </w:pPr>
          </w:p>
        </w:tc>
        <w:tc>
          <w:tcPr>
            <w:tcW w:w="1442" w:type="dxa"/>
            <w:tcBorders>
              <w:top w:val="single" w:sz="4" w:space="0" w:color="auto"/>
              <w:left w:val="nil"/>
              <w:bottom w:val="single" w:sz="4" w:space="0" w:color="auto"/>
              <w:right w:val="single" w:sz="4" w:space="0" w:color="auto"/>
            </w:tcBorders>
            <w:shd w:val="clear" w:color="auto" w:fill="auto"/>
            <w:hideMark/>
          </w:tcPr>
          <w:p w:rsidR="009C7B8F" w:rsidRPr="00AD3C77" w:rsidRDefault="009C7B8F" w:rsidP="00D03CB1">
            <w:pPr>
              <w:widowControl w:val="0"/>
              <w:rPr>
                <w:rFonts w:eastAsiaTheme="minorEastAsia" w:cs="Times New Roman"/>
                <w:sz w:val="20"/>
                <w:szCs w:val="20"/>
                <w:lang w:eastAsia="ru-RU"/>
              </w:rPr>
            </w:pPr>
            <w:r w:rsidRPr="00AD3C77">
              <w:rPr>
                <w:rFonts w:eastAsiaTheme="minorEastAsia" w:cs="Times New Roman"/>
                <w:sz w:val="20"/>
                <w:szCs w:val="20"/>
                <w:lang w:eastAsia="ru-RU"/>
              </w:rPr>
              <w:t>Средства бюджета Московской области</w:t>
            </w:r>
          </w:p>
        </w:tc>
        <w:tc>
          <w:tcPr>
            <w:tcW w:w="1338" w:type="dxa"/>
            <w:tcBorders>
              <w:top w:val="single" w:sz="4" w:space="0" w:color="auto"/>
              <w:left w:val="nil"/>
              <w:bottom w:val="single" w:sz="4" w:space="0" w:color="auto"/>
              <w:right w:val="single" w:sz="4" w:space="0" w:color="auto"/>
            </w:tcBorders>
            <w:shd w:val="clear" w:color="auto" w:fill="auto"/>
            <w:hideMark/>
          </w:tcPr>
          <w:p w:rsidR="009C7B8F" w:rsidRPr="00AD3C77" w:rsidRDefault="009C7B8F" w:rsidP="000A75F7">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2979" w:type="dxa"/>
            <w:gridSpan w:val="5"/>
            <w:tcBorders>
              <w:top w:val="single" w:sz="4" w:space="0" w:color="auto"/>
              <w:left w:val="nil"/>
              <w:bottom w:val="single" w:sz="4" w:space="0" w:color="auto"/>
              <w:right w:val="single" w:sz="4" w:space="0" w:color="auto"/>
            </w:tcBorders>
            <w:shd w:val="clear" w:color="auto" w:fill="auto"/>
            <w:hideMark/>
          </w:tcPr>
          <w:p w:rsidR="009C7B8F" w:rsidRPr="00AD3C77" w:rsidRDefault="009C7B8F" w:rsidP="000A75F7">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p>
          <w:p w:rsidR="009C7B8F" w:rsidRPr="00AD3C77" w:rsidRDefault="009C7B8F" w:rsidP="00D03CB1">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1016" w:type="dxa"/>
            <w:tcBorders>
              <w:top w:val="single" w:sz="4" w:space="0" w:color="auto"/>
              <w:left w:val="nil"/>
              <w:bottom w:val="single" w:sz="4" w:space="0" w:color="auto"/>
              <w:right w:val="single" w:sz="4" w:space="0" w:color="auto"/>
            </w:tcBorders>
            <w:shd w:val="clear" w:color="auto" w:fill="auto"/>
            <w:hideMark/>
          </w:tcPr>
          <w:p w:rsidR="009C7B8F" w:rsidRPr="00AD3C77" w:rsidRDefault="009C7B8F" w:rsidP="000A75F7">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1098" w:type="dxa"/>
            <w:tcBorders>
              <w:top w:val="single" w:sz="4" w:space="0" w:color="auto"/>
              <w:left w:val="nil"/>
              <w:bottom w:val="single" w:sz="4" w:space="0" w:color="auto"/>
              <w:right w:val="single" w:sz="4" w:space="0" w:color="auto"/>
            </w:tcBorders>
            <w:shd w:val="clear" w:color="auto" w:fill="auto"/>
            <w:hideMark/>
          </w:tcPr>
          <w:p w:rsidR="009C7B8F" w:rsidRPr="00AD3C77" w:rsidRDefault="009C7B8F" w:rsidP="000A75F7">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998" w:type="dxa"/>
            <w:gridSpan w:val="2"/>
            <w:tcBorders>
              <w:top w:val="single" w:sz="4" w:space="0" w:color="auto"/>
              <w:left w:val="nil"/>
              <w:bottom w:val="single" w:sz="4" w:space="0" w:color="auto"/>
              <w:right w:val="single" w:sz="4" w:space="0" w:color="auto"/>
            </w:tcBorders>
            <w:shd w:val="clear" w:color="auto" w:fill="auto"/>
            <w:hideMark/>
          </w:tcPr>
          <w:p w:rsidR="009C7B8F" w:rsidRPr="00AD3C77" w:rsidRDefault="009C7B8F" w:rsidP="000A75F7">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1016" w:type="dxa"/>
            <w:tcBorders>
              <w:top w:val="single" w:sz="4" w:space="0" w:color="auto"/>
              <w:left w:val="nil"/>
              <w:bottom w:val="single" w:sz="4" w:space="0" w:color="auto"/>
              <w:right w:val="single" w:sz="4" w:space="0" w:color="auto"/>
            </w:tcBorders>
            <w:shd w:val="clear" w:color="auto" w:fill="auto"/>
            <w:hideMark/>
          </w:tcPr>
          <w:p w:rsidR="009C7B8F" w:rsidRPr="00AD3C77" w:rsidRDefault="009C7B8F" w:rsidP="000A75F7">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2048" w:type="dxa"/>
            <w:vMerge/>
            <w:tcBorders>
              <w:left w:val="single" w:sz="4" w:space="0" w:color="auto"/>
              <w:right w:val="single" w:sz="4" w:space="0" w:color="auto"/>
            </w:tcBorders>
            <w:shd w:val="clear" w:color="auto" w:fill="auto"/>
            <w:vAlign w:val="center"/>
            <w:hideMark/>
          </w:tcPr>
          <w:p w:rsidR="009C7B8F" w:rsidRPr="00AD3C77" w:rsidRDefault="009C7B8F" w:rsidP="000C5EDA">
            <w:pPr>
              <w:widowControl w:val="0"/>
              <w:rPr>
                <w:rFonts w:eastAsiaTheme="minorEastAsia" w:cs="Times New Roman"/>
                <w:sz w:val="20"/>
                <w:szCs w:val="20"/>
                <w:lang w:eastAsia="ru-RU"/>
              </w:rPr>
            </w:pPr>
          </w:p>
        </w:tc>
      </w:tr>
      <w:tr w:rsidR="009C7B8F" w:rsidRPr="00AD3C77" w:rsidTr="009C7B8F">
        <w:trPr>
          <w:trHeight w:val="840"/>
          <w:jc w:val="center"/>
        </w:trPr>
        <w:tc>
          <w:tcPr>
            <w:tcW w:w="478" w:type="dxa"/>
            <w:vMerge/>
            <w:tcBorders>
              <w:left w:val="single" w:sz="4" w:space="0" w:color="auto"/>
              <w:right w:val="single" w:sz="4" w:space="0" w:color="auto"/>
            </w:tcBorders>
            <w:vAlign w:val="center"/>
            <w:hideMark/>
          </w:tcPr>
          <w:p w:rsidR="009C7B8F" w:rsidRPr="00AD3C77" w:rsidRDefault="009C7B8F" w:rsidP="000A75F7">
            <w:pPr>
              <w:widowControl w:val="0"/>
              <w:jc w:val="center"/>
              <w:rPr>
                <w:rFonts w:eastAsiaTheme="minorEastAsia" w:cs="Times New Roman"/>
                <w:sz w:val="20"/>
                <w:szCs w:val="20"/>
                <w:lang w:eastAsia="ru-RU"/>
              </w:rPr>
            </w:pPr>
          </w:p>
        </w:tc>
        <w:tc>
          <w:tcPr>
            <w:tcW w:w="1690" w:type="dxa"/>
            <w:vMerge/>
            <w:tcBorders>
              <w:left w:val="single" w:sz="4" w:space="0" w:color="auto"/>
              <w:right w:val="single" w:sz="4" w:space="0" w:color="auto"/>
            </w:tcBorders>
            <w:vAlign w:val="center"/>
            <w:hideMark/>
          </w:tcPr>
          <w:p w:rsidR="009C7B8F" w:rsidRPr="00AD3C77" w:rsidRDefault="009C7B8F" w:rsidP="00D00190">
            <w:pPr>
              <w:widowControl w:val="0"/>
              <w:jc w:val="both"/>
              <w:rPr>
                <w:rFonts w:eastAsiaTheme="minorEastAsia" w:cs="Times New Roman"/>
                <w:sz w:val="20"/>
                <w:szCs w:val="20"/>
                <w:lang w:eastAsia="ru-RU"/>
              </w:rPr>
            </w:pPr>
          </w:p>
        </w:tc>
        <w:tc>
          <w:tcPr>
            <w:tcW w:w="1108" w:type="dxa"/>
            <w:vMerge/>
            <w:tcBorders>
              <w:left w:val="single" w:sz="4" w:space="0" w:color="auto"/>
              <w:right w:val="single" w:sz="4" w:space="0" w:color="auto"/>
            </w:tcBorders>
            <w:vAlign w:val="center"/>
            <w:hideMark/>
          </w:tcPr>
          <w:p w:rsidR="009C7B8F" w:rsidRPr="00AD3C77" w:rsidRDefault="009C7B8F" w:rsidP="000A75F7">
            <w:pPr>
              <w:widowControl w:val="0"/>
              <w:jc w:val="center"/>
              <w:rPr>
                <w:rFonts w:eastAsiaTheme="minorEastAsia" w:cs="Times New Roman"/>
                <w:sz w:val="20"/>
                <w:szCs w:val="20"/>
                <w:lang w:eastAsia="ru-RU"/>
              </w:rPr>
            </w:pPr>
          </w:p>
        </w:tc>
        <w:tc>
          <w:tcPr>
            <w:tcW w:w="1442" w:type="dxa"/>
            <w:tcBorders>
              <w:top w:val="single" w:sz="4" w:space="0" w:color="auto"/>
              <w:left w:val="nil"/>
              <w:bottom w:val="single" w:sz="4" w:space="0" w:color="auto"/>
              <w:right w:val="single" w:sz="4" w:space="0" w:color="auto"/>
            </w:tcBorders>
            <w:shd w:val="clear" w:color="auto" w:fill="auto"/>
            <w:hideMark/>
          </w:tcPr>
          <w:p w:rsidR="009C7B8F" w:rsidRPr="00AD3C77" w:rsidRDefault="009C7B8F" w:rsidP="00D03CB1">
            <w:pPr>
              <w:widowControl w:val="0"/>
              <w:rPr>
                <w:rFonts w:eastAsiaTheme="minorEastAsia" w:cs="Times New Roman"/>
                <w:sz w:val="20"/>
                <w:szCs w:val="20"/>
                <w:lang w:eastAsia="ru-RU"/>
              </w:rPr>
            </w:pPr>
            <w:r w:rsidRPr="00AD3C77">
              <w:rPr>
                <w:rFonts w:eastAsiaTheme="minorEastAsia" w:cs="Times New Roman"/>
                <w:sz w:val="20"/>
                <w:szCs w:val="20"/>
                <w:lang w:eastAsia="ru-RU"/>
              </w:rPr>
              <w:t>Средства бюджет</w:t>
            </w:r>
            <w:r>
              <w:rPr>
                <w:rFonts w:eastAsiaTheme="minorEastAsia" w:cs="Times New Roman"/>
                <w:sz w:val="20"/>
                <w:szCs w:val="20"/>
                <w:lang w:eastAsia="ru-RU"/>
              </w:rPr>
              <w:t>а</w:t>
            </w:r>
            <w:r w:rsidRPr="00AD3C77">
              <w:rPr>
                <w:rFonts w:eastAsiaTheme="minorEastAsia" w:cs="Times New Roman"/>
                <w:sz w:val="20"/>
                <w:szCs w:val="20"/>
                <w:lang w:eastAsia="ru-RU"/>
              </w:rPr>
              <w:t xml:space="preserve"> </w:t>
            </w:r>
            <w:r>
              <w:rPr>
                <w:rFonts w:eastAsiaTheme="minorEastAsia" w:cs="Times New Roman"/>
                <w:sz w:val="20"/>
                <w:szCs w:val="20"/>
                <w:lang w:eastAsia="ru-RU"/>
              </w:rPr>
              <w:t>городского округа</w:t>
            </w:r>
          </w:p>
        </w:tc>
        <w:tc>
          <w:tcPr>
            <w:tcW w:w="1338" w:type="dxa"/>
            <w:tcBorders>
              <w:top w:val="single" w:sz="4" w:space="0" w:color="auto"/>
              <w:left w:val="nil"/>
              <w:bottom w:val="single" w:sz="4" w:space="0" w:color="auto"/>
              <w:right w:val="single" w:sz="4" w:space="0" w:color="auto"/>
            </w:tcBorders>
            <w:shd w:val="clear" w:color="auto" w:fill="auto"/>
            <w:hideMark/>
          </w:tcPr>
          <w:p w:rsidR="009C7B8F" w:rsidRPr="00AD3C77" w:rsidRDefault="009C7B8F" w:rsidP="007B102C">
            <w:pPr>
              <w:widowControl w:val="0"/>
              <w:jc w:val="center"/>
              <w:rPr>
                <w:rFonts w:eastAsiaTheme="minorEastAsia" w:cs="Times New Roman"/>
                <w:sz w:val="20"/>
                <w:szCs w:val="20"/>
                <w:lang w:eastAsia="ru-RU"/>
              </w:rPr>
            </w:pPr>
            <w:r>
              <w:rPr>
                <w:rFonts w:eastAsiaTheme="minorEastAsia" w:cs="Times New Roman"/>
                <w:sz w:val="20"/>
                <w:szCs w:val="20"/>
                <w:lang w:eastAsia="ru-RU"/>
              </w:rPr>
              <w:t>500,00</w:t>
            </w:r>
          </w:p>
        </w:tc>
        <w:tc>
          <w:tcPr>
            <w:tcW w:w="2979" w:type="dxa"/>
            <w:gridSpan w:val="5"/>
            <w:tcBorders>
              <w:top w:val="single" w:sz="4" w:space="0" w:color="auto"/>
              <w:left w:val="nil"/>
              <w:bottom w:val="single" w:sz="4" w:space="0" w:color="auto"/>
              <w:right w:val="single" w:sz="4" w:space="0" w:color="auto"/>
            </w:tcBorders>
            <w:shd w:val="clear" w:color="auto" w:fill="auto"/>
            <w:hideMark/>
          </w:tcPr>
          <w:p w:rsidR="009C7B8F" w:rsidRPr="00AD3C77" w:rsidRDefault="009C7B8F" w:rsidP="007B102C">
            <w:pPr>
              <w:widowControl w:val="0"/>
              <w:jc w:val="center"/>
              <w:rPr>
                <w:rFonts w:eastAsiaTheme="minorEastAsia" w:cs="Times New Roman"/>
                <w:sz w:val="20"/>
                <w:szCs w:val="20"/>
                <w:lang w:eastAsia="ru-RU"/>
              </w:rPr>
            </w:pPr>
            <w:r>
              <w:rPr>
                <w:rFonts w:eastAsiaTheme="minorEastAsia" w:cs="Times New Roman"/>
                <w:sz w:val="20"/>
                <w:szCs w:val="20"/>
                <w:lang w:eastAsia="ru-RU"/>
              </w:rPr>
              <w:t>100,00</w:t>
            </w:r>
          </w:p>
        </w:tc>
        <w:tc>
          <w:tcPr>
            <w:tcW w:w="1016" w:type="dxa"/>
            <w:tcBorders>
              <w:top w:val="single" w:sz="4" w:space="0" w:color="auto"/>
              <w:left w:val="nil"/>
              <w:bottom w:val="single" w:sz="4" w:space="0" w:color="auto"/>
              <w:right w:val="single" w:sz="4" w:space="0" w:color="auto"/>
            </w:tcBorders>
            <w:shd w:val="clear" w:color="auto" w:fill="auto"/>
            <w:hideMark/>
          </w:tcPr>
          <w:p w:rsidR="009C7B8F" w:rsidRPr="00AD3C77" w:rsidRDefault="009C7B8F" w:rsidP="007B102C">
            <w:pPr>
              <w:widowControl w:val="0"/>
              <w:jc w:val="center"/>
              <w:rPr>
                <w:rFonts w:eastAsiaTheme="minorEastAsia" w:cs="Times New Roman"/>
                <w:sz w:val="20"/>
                <w:szCs w:val="20"/>
                <w:lang w:eastAsia="ru-RU"/>
              </w:rPr>
            </w:pPr>
            <w:r>
              <w:rPr>
                <w:rFonts w:eastAsiaTheme="minorEastAsia" w:cs="Times New Roman"/>
                <w:sz w:val="20"/>
                <w:szCs w:val="20"/>
                <w:lang w:eastAsia="ru-RU"/>
              </w:rPr>
              <w:t>100,00</w:t>
            </w:r>
          </w:p>
        </w:tc>
        <w:tc>
          <w:tcPr>
            <w:tcW w:w="1098" w:type="dxa"/>
            <w:tcBorders>
              <w:top w:val="single" w:sz="4" w:space="0" w:color="auto"/>
              <w:left w:val="nil"/>
              <w:bottom w:val="single" w:sz="4" w:space="0" w:color="auto"/>
              <w:right w:val="single" w:sz="4" w:space="0" w:color="auto"/>
            </w:tcBorders>
            <w:shd w:val="clear" w:color="auto" w:fill="auto"/>
            <w:hideMark/>
          </w:tcPr>
          <w:p w:rsidR="009C7B8F" w:rsidRPr="00AD3C77" w:rsidRDefault="009C7B8F" w:rsidP="007B102C">
            <w:pPr>
              <w:widowControl w:val="0"/>
              <w:jc w:val="center"/>
              <w:rPr>
                <w:rFonts w:eastAsiaTheme="minorEastAsia" w:cs="Times New Roman"/>
                <w:sz w:val="20"/>
                <w:szCs w:val="20"/>
                <w:lang w:eastAsia="ru-RU"/>
              </w:rPr>
            </w:pPr>
            <w:r>
              <w:rPr>
                <w:rFonts w:eastAsiaTheme="minorEastAsia" w:cs="Times New Roman"/>
                <w:sz w:val="20"/>
                <w:szCs w:val="20"/>
                <w:lang w:eastAsia="ru-RU"/>
              </w:rPr>
              <w:t>100,00</w:t>
            </w:r>
          </w:p>
        </w:tc>
        <w:tc>
          <w:tcPr>
            <w:tcW w:w="998" w:type="dxa"/>
            <w:gridSpan w:val="2"/>
            <w:tcBorders>
              <w:top w:val="single" w:sz="4" w:space="0" w:color="auto"/>
              <w:left w:val="nil"/>
              <w:bottom w:val="single" w:sz="4" w:space="0" w:color="auto"/>
              <w:right w:val="single" w:sz="4" w:space="0" w:color="auto"/>
            </w:tcBorders>
            <w:shd w:val="clear" w:color="auto" w:fill="auto"/>
            <w:hideMark/>
          </w:tcPr>
          <w:p w:rsidR="009C7B8F" w:rsidRPr="00AD3C77" w:rsidRDefault="009C7B8F" w:rsidP="007B102C">
            <w:pPr>
              <w:widowControl w:val="0"/>
              <w:jc w:val="center"/>
              <w:rPr>
                <w:rFonts w:eastAsiaTheme="minorEastAsia" w:cs="Times New Roman"/>
                <w:sz w:val="20"/>
                <w:szCs w:val="20"/>
                <w:lang w:eastAsia="ru-RU"/>
              </w:rPr>
            </w:pPr>
            <w:r>
              <w:rPr>
                <w:rFonts w:eastAsiaTheme="minorEastAsia" w:cs="Times New Roman"/>
                <w:sz w:val="20"/>
                <w:szCs w:val="20"/>
                <w:lang w:eastAsia="ru-RU"/>
              </w:rPr>
              <w:t>100,00</w:t>
            </w:r>
          </w:p>
        </w:tc>
        <w:tc>
          <w:tcPr>
            <w:tcW w:w="1016" w:type="dxa"/>
            <w:tcBorders>
              <w:top w:val="single" w:sz="4" w:space="0" w:color="auto"/>
              <w:left w:val="nil"/>
              <w:bottom w:val="single" w:sz="4" w:space="0" w:color="auto"/>
              <w:right w:val="single" w:sz="4" w:space="0" w:color="auto"/>
            </w:tcBorders>
            <w:shd w:val="clear" w:color="auto" w:fill="auto"/>
            <w:hideMark/>
          </w:tcPr>
          <w:p w:rsidR="009C7B8F" w:rsidRPr="00AD3C77" w:rsidRDefault="009C7B8F" w:rsidP="007B102C">
            <w:pPr>
              <w:widowControl w:val="0"/>
              <w:jc w:val="center"/>
              <w:rPr>
                <w:rFonts w:eastAsiaTheme="minorEastAsia" w:cs="Times New Roman"/>
                <w:sz w:val="20"/>
                <w:szCs w:val="20"/>
                <w:lang w:eastAsia="ru-RU"/>
              </w:rPr>
            </w:pPr>
            <w:r>
              <w:rPr>
                <w:rFonts w:eastAsiaTheme="minorEastAsia" w:cs="Times New Roman"/>
                <w:sz w:val="20"/>
                <w:szCs w:val="20"/>
                <w:lang w:eastAsia="ru-RU"/>
              </w:rPr>
              <w:t>100,00</w:t>
            </w:r>
          </w:p>
        </w:tc>
        <w:tc>
          <w:tcPr>
            <w:tcW w:w="2048" w:type="dxa"/>
            <w:vMerge/>
            <w:tcBorders>
              <w:left w:val="single" w:sz="4" w:space="0" w:color="auto"/>
              <w:right w:val="single" w:sz="4" w:space="0" w:color="auto"/>
            </w:tcBorders>
            <w:shd w:val="clear" w:color="auto" w:fill="auto"/>
            <w:vAlign w:val="center"/>
            <w:hideMark/>
          </w:tcPr>
          <w:p w:rsidR="009C7B8F" w:rsidRPr="00AD3C77" w:rsidRDefault="009C7B8F" w:rsidP="000C5EDA">
            <w:pPr>
              <w:widowControl w:val="0"/>
              <w:rPr>
                <w:rFonts w:eastAsiaTheme="minorEastAsia" w:cs="Times New Roman"/>
                <w:sz w:val="20"/>
                <w:szCs w:val="20"/>
                <w:lang w:eastAsia="ru-RU"/>
              </w:rPr>
            </w:pPr>
          </w:p>
        </w:tc>
      </w:tr>
      <w:tr w:rsidR="009C7B8F" w:rsidRPr="00AD3C77" w:rsidTr="009C7B8F">
        <w:trPr>
          <w:trHeight w:val="431"/>
          <w:jc w:val="center"/>
        </w:trPr>
        <w:tc>
          <w:tcPr>
            <w:tcW w:w="478" w:type="dxa"/>
            <w:vMerge/>
            <w:tcBorders>
              <w:left w:val="single" w:sz="4" w:space="0" w:color="auto"/>
              <w:right w:val="single" w:sz="4" w:space="0" w:color="auto"/>
            </w:tcBorders>
            <w:vAlign w:val="center"/>
          </w:tcPr>
          <w:p w:rsidR="009C7B8F" w:rsidRPr="00AD3C77" w:rsidRDefault="009C7B8F" w:rsidP="000A75F7">
            <w:pPr>
              <w:widowControl w:val="0"/>
              <w:jc w:val="center"/>
              <w:rPr>
                <w:rFonts w:eastAsiaTheme="minorEastAsia" w:cs="Times New Roman"/>
                <w:sz w:val="20"/>
                <w:szCs w:val="20"/>
                <w:lang w:eastAsia="ru-RU"/>
              </w:rPr>
            </w:pPr>
          </w:p>
        </w:tc>
        <w:tc>
          <w:tcPr>
            <w:tcW w:w="1690" w:type="dxa"/>
            <w:vMerge/>
            <w:tcBorders>
              <w:left w:val="single" w:sz="4" w:space="0" w:color="auto"/>
              <w:bottom w:val="single" w:sz="4" w:space="0" w:color="auto"/>
              <w:right w:val="single" w:sz="4" w:space="0" w:color="auto"/>
            </w:tcBorders>
            <w:vAlign w:val="center"/>
          </w:tcPr>
          <w:p w:rsidR="009C7B8F" w:rsidRPr="00AD3C77" w:rsidRDefault="009C7B8F" w:rsidP="00D00190">
            <w:pPr>
              <w:widowControl w:val="0"/>
              <w:jc w:val="both"/>
              <w:rPr>
                <w:rFonts w:eastAsiaTheme="minorEastAsia" w:cs="Times New Roman"/>
                <w:sz w:val="20"/>
                <w:szCs w:val="20"/>
                <w:lang w:eastAsia="ru-RU"/>
              </w:rPr>
            </w:pPr>
          </w:p>
        </w:tc>
        <w:tc>
          <w:tcPr>
            <w:tcW w:w="1108" w:type="dxa"/>
            <w:vMerge/>
            <w:tcBorders>
              <w:left w:val="single" w:sz="4" w:space="0" w:color="auto"/>
              <w:bottom w:val="single" w:sz="4" w:space="0" w:color="auto"/>
              <w:right w:val="single" w:sz="4" w:space="0" w:color="auto"/>
            </w:tcBorders>
            <w:vAlign w:val="center"/>
          </w:tcPr>
          <w:p w:rsidR="009C7B8F" w:rsidRPr="00AD3C77" w:rsidRDefault="009C7B8F" w:rsidP="000A75F7">
            <w:pPr>
              <w:widowControl w:val="0"/>
              <w:jc w:val="center"/>
              <w:rPr>
                <w:rFonts w:eastAsiaTheme="minorEastAsia" w:cs="Times New Roman"/>
                <w:sz w:val="20"/>
                <w:szCs w:val="20"/>
                <w:lang w:eastAsia="ru-RU"/>
              </w:rPr>
            </w:pPr>
          </w:p>
        </w:tc>
        <w:tc>
          <w:tcPr>
            <w:tcW w:w="1442" w:type="dxa"/>
            <w:tcBorders>
              <w:top w:val="single" w:sz="4" w:space="0" w:color="auto"/>
              <w:left w:val="nil"/>
              <w:bottom w:val="single" w:sz="4" w:space="0" w:color="auto"/>
              <w:right w:val="single" w:sz="4" w:space="0" w:color="auto"/>
            </w:tcBorders>
            <w:shd w:val="clear" w:color="auto" w:fill="auto"/>
          </w:tcPr>
          <w:p w:rsidR="009C7B8F" w:rsidRPr="00AD3C77" w:rsidRDefault="009C7B8F" w:rsidP="00D03CB1">
            <w:pPr>
              <w:widowControl w:val="0"/>
              <w:rPr>
                <w:rFonts w:eastAsiaTheme="minorEastAsia" w:cs="Times New Roman"/>
                <w:sz w:val="20"/>
                <w:szCs w:val="20"/>
                <w:lang w:eastAsia="ru-RU"/>
              </w:rPr>
            </w:pPr>
            <w:r w:rsidRPr="00AD3C77">
              <w:rPr>
                <w:rFonts w:eastAsiaTheme="minorEastAsia" w:cs="Times New Roman"/>
                <w:sz w:val="20"/>
                <w:szCs w:val="20"/>
                <w:lang w:eastAsia="ru-RU"/>
              </w:rPr>
              <w:t xml:space="preserve">Внебюджетные </w:t>
            </w:r>
            <w:r>
              <w:rPr>
                <w:rFonts w:eastAsiaTheme="minorEastAsia" w:cs="Times New Roman"/>
                <w:sz w:val="20"/>
                <w:szCs w:val="20"/>
                <w:lang w:eastAsia="ru-RU"/>
              </w:rPr>
              <w:t>источники</w:t>
            </w:r>
          </w:p>
        </w:tc>
        <w:tc>
          <w:tcPr>
            <w:tcW w:w="1338" w:type="dxa"/>
            <w:tcBorders>
              <w:top w:val="single" w:sz="4" w:space="0" w:color="auto"/>
              <w:left w:val="nil"/>
              <w:bottom w:val="single" w:sz="4" w:space="0" w:color="auto"/>
              <w:right w:val="single" w:sz="4" w:space="0" w:color="auto"/>
            </w:tcBorders>
            <w:shd w:val="clear" w:color="auto" w:fill="auto"/>
          </w:tcPr>
          <w:p w:rsidR="009C7B8F" w:rsidRDefault="009C7B8F" w:rsidP="000A75F7">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p w:rsidR="009C7B8F" w:rsidRPr="00AD3C77" w:rsidRDefault="009C7B8F" w:rsidP="000A75F7">
            <w:pPr>
              <w:widowControl w:val="0"/>
              <w:jc w:val="center"/>
              <w:rPr>
                <w:rFonts w:eastAsiaTheme="minorEastAsia" w:cs="Times New Roman"/>
                <w:sz w:val="20"/>
                <w:szCs w:val="20"/>
                <w:lang w:eastAsia="ru-RU"/>
              </w:rPr>
            </w:pPr>
          </w:p>
        </w:tc>
        <w:tc>
          <w:tcPr>
            <w:tcW w:w="2979" w:type="dxa"/>
            <w:gridSpan w:val="5"/>
            <w:tcBorders>
              <w:top w:val="single" w:sz="4" w:space="0" w:color="auto"/>
              <w:left w:val="nil"/>
              <w:bottom w:val="single" w:sz="4" w:space="0" w:color="auto"/>
              <w:right w:val="single" w:sz="4" w:space="0" w:color="auto"/>
            </w:tcBorders>
            <w:shd w:val="clear" w:color="auto" w:fill="auto"/>
          </w:tcPr>
          <w:p w:rsidR="009C7B8F" w:rsidRDefault="009C7B8F" w:rsidP="00D03CB1">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p w:rsidR="009C7B8F" w:rsidRPr="00AD3C77" w:rsidRDefault="009C7B8F" w:rsidP="00D03CB1">
            <w:pPr>
              <w:widowControl w:val="0"/>
              <w:jc w:val="center"/>
              <w:rPr>
                <w:rFonts w:eastAsiaTheme="minorEastAsia" w:cs="Times New Roman"/>
                <w:sz w:val="20"/>
                <w:szCs w:val="20"/>
                <w:lang w:eastAsia="ru-RU"/>
              </w:rPr>
            </w:pPr>
          </w:p>
        </w:tc>
        <w:tc>
          <w:tcPr>
            <w:tcW w:w="1016" w:type="dxa"/>
            <w:tcBorders>
              <w:top w:val="single" w:sz="4" w:space="0" w:color="auto"/>
              <w:left w:val="nil"/>
              <w:bottom w:val="single" w:sz="4" w:space="0" w:color="auto"/>
              <w:right w:val="single" w:sz="4" w:space="0" w:color="auto"/>
            </w:tcBorders>
            <w:shd w:val="clear" w:color="auto" w:fill="auto"/>
          </w:tcPr>
          <w:p w:rsidR="009C7B8F" w:rsidRPr="00AD3C77" w:rsidRDefault="009C7B8F" w:rsidP="000A75F7">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1098" w:type="dxa"/>
            <w:tcBorders>
              <w:top w:val="single" w:sz="4" w:space="0" w:color="auto"/>
              <w:left w:val="nil"/>
              <w:bottom w:val="single" w:sz="4" w:space="0" w:color="auto"/>
              <w:right w:val="single" w:sz="4" w:space="0" w:color="auto"/>
            </w:tcBorders>
            <w:shd w:val="clear" w:color="auto" w:fill="auto"/>
          </w:tcPr>
          <w:p w:rsidR="009C7B8F" w:rsidRPr="00AD3C77" w:rsidRDefault="009C7B8F" w:rsidP="000A75F7">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998" w:type="dxa"/>
            <w:gridSpan w:val="2"/>
            <w:tcBorders>
              <w:top w:val="single" w:sz="4" w:space="0" w:color="auto"/>
              <w:left w:val="nil"/>
              <w:bottom w:val="single" w:sz="4" w:space="0" w:color="auto"/>
              <w:right w:val="single" w:sz="4" w:space="0" w:color="auto"/>
            </w:tcBorders>
            <w:shd w:val="clear" w:color="auto" w:fill="auto"/>
          </w:tcPr>
          <w:p w:rsidR="009C7B8F" w:rsidRPr="00AD3C77" w:rsidRDefault="009C7B8F" w:rsidP="000A75F7">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1016" w:type="dxa"/>
            <w:tcBorders>
              <w:top w:val="single" w:sz="4" w:space="0" w:color="auto"/>
              <w:left w:val="nil"/>
              <w:bottom w:val="single" w:sz="4" w:space="0" w:color="auto"/>
              <w:right w:val="single" w:sz="4" w:space="0" w:color="auto"/>
            </w:tcBorders>
            <w:shd w:val="clear" w:color="auto" w:fill="auto"/>
          </w:tcPr>
          <w:p w:rsidR="009C7B8F" w:rsidRPr="00AD3C77" w:rsidRDefault="009C7B8F" w:rsidP="000A75F7">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2048" w:type="dxa"/>
            <w:vMerge/>
            <w:tcBorders>
              <w:left w:val="single" w:sz="4" w:space="0" w:color="auto"/>
              <w:bottom w:val="single" w:sz="4" w:space="0" w:color="000000"/>
              <w:right w:val="single" w:sz="4" w:space="0" w:color="auto"/>
            </w:tcBorders>
            <w:shd w:val="clear" w:color="auto" w:fill="auto"/>
            <w:vAlign w:val="center"/>
          </w:tcPr>
          <w:p w:rsidR="009C7B8F" w:rsidRPr="00AD3C77" w:rsidRDefault="009C7B8F" w:rsidP="000C5EDA">
            <w:pPr>
              <w:widowControl w:val="0"/>
              <w:rPr>
                <w:rFonts w:eastAsiaTheme="minorEastAsia" w:cs="Times New Roman"/>
                <w:sz w:val="20"/>
                <w:szCs w:val="20"/>
                <w:lang w:eastAsia="ru-RU"/>
              </w:rPr>
            </w:pPr>
          </w:p>
        </w:tc>
      </w:tr>
      <w:tr w:rsidR="009C7B8F" w:rsidRPr="00AD3C77" w:rsidTr="009C7B8F">
        <w:trPr>
          <w:trHeight w:val="300"/>
          <w:jc w:val="center"/>
        </w:trPr>
        <w:tc>
          <w:tcPr>
            <w:tcW w:w="478" w:type="dxa"/>
            <w:vMerge/>
            <w:tcBorders>
              <w:left w:val="single" w:sz="4" w:space="0" w:color="auto"/>
              <w:right w:val="single" w:sz="4" w:space="0" w:color="auto"/>
            </w:tcBorders>
            <w:vAlign w:val="center"/>
            <w:hideMark/>
          </w:tcPr>
          <w:p w:rsidR="009C7B8F" w:rsidRPr="00AD3C77" w:rsidRDefault="009C7B8F" w:rsidP="000A75F7">
            <w:pPr>
              <w:widowControl w:val="0"/>
              <w:jc w:val="center"/>
              <w:rPr>
                <w:rFonts w:eastAsiaTheme="minorEastAsia" w:cs="Times New Roman"/>
                <w:sz w:val="20"/>
                <w:szCs w:val="20"/>
                <w:lang w:eastAsia="ru-RU"/>
              </w:rPr>
            </w:pPr>
          </w:p>
        </w:tc>
        <w:tc>
          <w:tcPr>
            <w:tcW w:w="169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9C7B8F" w:rsidRPr="00344718" w:rsidRDefault="009C7B8F" w:rsidP="00D00190">
            <w:pPr>
              <w:widowControl w:val="0"/>
              <w:jc w:val="both"/>
              <w:rPr>
                <w:rFonts w:eastAsiaTheme="minorEastAsia" w:cs="Times New Roman"/>
                <w:sz w:val="20"/>
                <w:szCs w:val="20"/>
                <w:highlight w:val="yellow"/>
                <w:lang w:eastAsia="ru-RU"/>
              </w:rPr>
            </w:pPr>
            <w:r>
              <w:rPr>
                <w:rFonts w:eastAsia="Times New Roman"/>
                <w:color w:val="000000" w:themeColor="text1"/>
                <w:sz w:val="20"/>
                <w:szCs w:val="20"/>
                <w:lang w:eastAsia="ru-RU"/>
              </w:rPr>
              <w:t>Библиотеки городского округа Зарайск (юрлица)</w:t>
            </w:r>
            <w:r w:rsidRPr="00032352">
              <w:rPr>
                <w:rFonts w:eastAsia="Times New Roman"/>
                <w:color w:val="000000" w:themeColor="text1"/>
                <w:sz w:val="20"/>
                <w:szCs w:val="20"/>
                <w:lang w:eastAsia="ru-RU"/>
              </w:rPr>
              <w:t>,</w:t>
            </w:r>
            <w:r>
              <w:rPr>
                <w:rFonts w:eastAsia="Times New Roman"/>
                <w:color w:val="000000" w:themeColor="text1"/>
                <w:sz w:val="20"/>
                <w:szCs w:val="20"/>
                <w:lang w:eastAsia="ru-RU"/>
              </w:rPr>
              <w:t xml:space="preserve"> обновившие книжный фонд, ед.</w:t>
            </w:r>
          </w:p>
        </w:tc>
        <w:tc>
          <w:tcPr>
            <w:tcW w:w="1108"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9C7B8F" w:rsidRPr="005239F4" w:rsidRDefault="009C7B8F" w:rsidP="000A75F7">
            <w:pPr>
              <w:widowControl w:val="0"/>
              <w:jc w:val="center"/>
              <w:rPr>
                <w:rFonts w:eastAsiaTheme="minorEastAsia" w:cs="Times New Roman"/>
                <w:sz w:val="20"/>
                <w:szCs w:val="20"/>
                <w:lang w:eastAsia="ru-RU"/>
              </w:rPr>
            </w:pPr>
            <w:r w:rsidRPr="005239F4">
              <w:rPr>
                <w:rFonts w:eastAsiaTheme="minorEastAsia" w:cs="Times New Roman"/>
                <w:sz w:val="20"/>
                <w:szCs w:val="20"/>
                <w:lang w:eastAsia="ru-RU"/>
              </w:rPr>
              <w:t>х</w:t>
            </w:r>
          </w:p>
        </w:tc>
        <w:tc>
          <w:tcPr>
            <w:tcW w:w="1442"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9C7B8F" w:rsidRPr="005239F4" w:rsidRDefault="009C7B8F" w:rsidP="007B102C">
            <w:pPr>
              <w:widowControl w:val="0"/>
              <w:jc w:val="center"/>
              <w:rPr>
                <w:rFonts w:eastAsiaTheme="minorEastAsia" w:cs="Times New Roman"/>
                <w:sz w:val="20"/>
                <w:szCs w:val="20"/>
                <w:lang w:eastAsia="ru-RU"/>
              </w:rPr>
            </w:pPr>
            <w:r w:rsidRPr="005239F4">
              <w:rPr>
                <w:rFonts w:eastAsiaTheme="minorEastAsia" w:cs="Times New Roman"/>
                <w:sz w:val="20"/>
                <w:szCs w:val="20"/>
                <w:lang w:eastAsia="ru-RU"/>
              </w:rPr>
              <w:t>х</w:t>
            </w:r>
          </w:p>
        </w:tc>
        <w:tc>
          <w:tcPr>
            <w:tcW w:w="1338"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9C7B8F" w:rsidRPr="005239F4" w:rsidRDefault="009C7B8F" w:rsidP="000A75F7">
            <w:pPr>
              <w:widowControl w:val="0"/>
              <w:jc w:val="center"/>
              <w:rPr>
                <w:rFonts w:eastAsiaTheme="minorEastAsia" w:cs="Times New Roman"/>
                <w:sz w:val="20"/>
                <w:szCs w:val="20"/>
                <w:lang w:eastAsia="ru-RU"/>
              </w:rPr>
            </w:pPr>
            <w:r w:rsidRPr="005239F4">
              <w:rPr>
                <w:rFonts w:eastAsiaTheme="minorEastAsia" w:cs="Times New Roman"/>
                <w:sz w:val="20"/>
                <w:szCs w:val="20"/>
                <w:lang w:eastAsia="ru-RU"/>
              </w:rPr>
              <w:t xml:space="preserve">Всего </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9C7B8F" w:rsidRPr="005239F4" w:rsidRDefault="009C7B8F" w:rsidP="000A75F7">
            <w:pPr>
              <w:widowControl w:val="0"/>
              <w:jc w:val="center"/>
              <w:rPr>
                <w:rFonts w:eastAsiaTheme="minorEastAsia" w:cs="Times New Roman"/>
                <w:sz w:val="20"/>
                <w:szCs w:val="20"/>
                <w:lang w:eastAsia="ru-RU"/>
              </w:rPr>
            </w:pPr>
            <w:r w:rsidRPr="005239F4">
              <w:rPr>
                <w:rFonts w:eastAsiaTheme="minorEastAsia" w:cs="Times New Roman"/>
                <w:sz w:val="20"/>
                <w:szCs w:val="20"/>
                <w:lang w:eastAsia="ru-RU"/>
              </w:rPr>
              <w:t>2023 год</w:t>
            </w:r>
          </w:p>
        </w:tc>
        <w:tc>
          <w:tcPr>
            <w:tcW w:w="2128" w:type="dxa"/>
            <w:gridSpan w:val="4"/>
            <w:tcBorders>
              <w:top w:val="single" w:sz="4" w:space="0" w:color="auto"/>
              <w:left w:val="single" w:sz="4" w:space="0" w:color="auto"/>
              <w:bottom w:val="single" w:sz="4" w:space="0" w:color="auto"/>
              <w:right w:val="single" w:sz="4" w:space="0" w:color="000000"/>
            </w:tcBorders>
            <w:shd w:val="clear" w:color="auto" w:fill="auto"/>
            <w:hideMark/>
          </w:tcPr>
          <w:p w:rsidR="009C7B8F" w:rsidRPr="005239F4" w:rsidRDefault="009C7B8F" w:rsidP="000A75F7">
            <w:pPr>
              <w:widowControl w:val="0"/>
              <w:jc w:val="center"/>
              <w:rPr>
                <w:rFonts w:eastAsiaTheme="minorEastAsia" w:cs="Times New Roman"/>
                <w:sz w:val="20"/>
                <w:szCs w:val="20"/>
                <w:lang w:eastAsia="ru-RU"/>
              </w:rPr>
            </w:pPr>
            <w:r>
              <w:rPr>
                <w:rFonts w:eastAsiaTheme="minorEastAsia" w:cs="Times New Roman"/>
                <w:sz w:val="20"/>
                <w:szCs w:val="20"/>
                <w:lang w:eastAsia="ru-RU"/>
              </w:rPr>
              <w:t>в том числе по кварталам</w:t>
            </w:r>
          </w:p>
        </w:tc>
        <w:tc>
          <w:tcPr>
            <w:tcW w:w="101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9C7B8F" w:rsidRPr="005239F4" w:rsidRDefault="009C7B8F" w:rsidP="000A75F7">
            <w:pPr>
              <w:widowControl w:val="0"/>
              <w:jc w:val="center"/>
              <w:rPr>
                <w:rFonts w:eastAsiaTheme="minorEastAsia" w:cs="Times New Roman"/>
                <w:sz w:val="20"/>
                <w:szCs w:val="20"/>
                <w:lang w:eastAsia="ru-RU"/>
              </w:rPr>
            </w:pPr>
            <w:r w:rsidRPr="005239F4">
              <w:rPr>
                <w:rFonts w:eastAsiaTheme="minorEastAsia" w:cs="Times New Roman"/>
                <w:sz w:val="20"/>
                <w:szCs w:val="20"/>
                <w:lang w:eastAsia="ru-RU"/>
              </w:rPr>
              <w:t xml:space="preserve">2024 год </w:t>
            </w:r>
          </w:p>
        </w:tc>
        <w:tc>
          <w:tcPr>
            <w:tcW w:w="1098"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9C7B8F" w:rsidRPr="005239F4" w:rsidRDefault="009C7B8F" w:rsidP="000A75F7">
            <w:pPr>
              <w:widowControl w:val="0"/>
              <w:jc w:val="center"/>
              <w:rPr>
                <w:rFonts w:eastAsiaTheme="minorEastAsia" w:cs="Times New Roman"/>
                <w:sz w:val="20"/>
                <w:szCs w:val="20"/>
                <w:lang w:eastAsia="ru-RU"/>
              </w:rPr>
            </w:pPr>
            <w:r w:rsidRPr="005239F4">
              <w:rPr>
                <w:rFonts w:eastAsiaTheme="minorEastAsia" w:cs="Times New Roman"/>
                <w:sz w:val="20"/>
                <w:szCs w:val="20"/>
                <w:lang w:eastAsia="ru-RU"/>
              </w:rPr>
              <w:t>2025 год</w:t>
            </w:r>
          </w:p>
        </w:tc>
        <w:tc>
          <w:tcPr>
            <w:tcW w:w="998" w:type="dxa"/>
            <w:gridSpan w:val="2"/>
            <w:vMerge w:val="restart"/>
            <w:tcBorders>
              <w:top w:val="single" w:sz="4" w:space="0" w:color="auto"/>
              <w:left w:val="single" w:sz="4" w:space="0" w:color="auto"/>
              <w:bottom w:val="single" w:sz="4" w:space="0" w:color="000000"/>
              <w:right w:val="single" w:sz="4" w:space="0" w:color="auto"/>
            </w:tcBorders>
            <w:shd w:val="clear" w:color="auto" w:fill="auto"/>
            <w:hideMark/>
          </w:tcPr>
          <w:p w:rsidR="009C7B8F" w:rsidRPr="005239F4" w:rsidRDefault="009C7B8F" w:rsidP="000A75F7">
            <w:pPr>
              <w:widowControl w:val="0"/>
              <w:jc w:val="center"/>
              <w:rPr>
                <w:rFonts w:eastAsiaTheme="minorEastAsia" w:cs="Times New Roman"/>
                <w:sz w:val="20"/>
                <w:szCs w:val="20"/>
                <w:lang w:eastAsia="ru-RU"/>
              </w:rPr>
            </w:pPr>
            <w:r w:rsidRPr="005239F4">
              <w:rPr>
                <w:rFonts w:eastAsiaTheme="minorEastAsia" w:cs="Times New Roman"/>
                <w:sz w:val="20"/>
                <w:szCs w:val="20"/>
                <w:lang w:eastAsia="ru-RU"/>
              </w:rPr>
              <w:t>2026 год</w:t>
            </w:r>
          </w:p>
        </w:tc>
        <w:tc>
          <w:tcPr>
            <w:tcW w:w="101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9C7B8F" w:rsidRPr="005239F4" w:rsidRDefault="009C7B8F" w:rsidP="000A75F7">
            <w:pPr>
              <w:widowControl w:val="0"/>
              <w:jc w:val="center"/>
              <w:rPr>
                <w:rFonts w:eastAsiaTheme="minorEastAsia" w:cs="Times New Roman"/>
                <w:sz w:val="20"/>
                <w:szCs w:val="20"/>
                <w:lang w:eastAsia="ru-RU"/>
              </w:rPr>
            </w:pPr>
            <w:r w:rsidRPr="005239F4">
              <w:rPr>
                <w:rFonts w:eastAsiaTheme="minorEastAsia" w:cs="Times New Roman"/>
                <w:sz w:val="20"/>
                <w:szCs w:val="20"/>
                <w:lang w:eastAsia="ru-RU"/>
              </w:rPr>
              <w:t>2027 год</w:t>
            </w:r>
          </w:p>
        </w:tc>
        <w:tc>
          <w:tcPr>
            <w:tcW w:w="2048" w:type="dxa"/>
            <w:vMerge w:val="restart"/>
            <w:tcBorders>
              <w:top w:val="nil"/>
              <w:left w:val="single" w:sz="4" w:space="0" w:color="auto"/>
              <w:right w:val="single" w:sz="4" w:space="0" w:color="auto"/>
            </w:tcBorders>
            <w:shd w:val="clear" w:color="auto" w:fill="auto"/>
            <w:hideMark/>
          </w:tcPr>
          <w:p w:rsidR="009C7B8F" w:rsidRPr="007B102C" w:rsidRDefault="009C7B8F" w:rsidP="007B102C">
            <w:pPr>
              <w:widowControl w:val="0"/>
              <w:jc w:val="center"/>
              <w:rPr>
                <w:rFonts w:eastAsiaTheme="minorEastAsia" w:cs="Times New Roman"/>
                <w:sz w:val="20"/>
                <w:szCs w:val="20"/>
                <w:lang w:eastAsia="ru-RU"/>
              </w:rPr>
            </w:pPr>
            <w:r w:rsidRPr="007B102C">
              <w:rPr>
                <w:rFonts w:eastAsiaTheme="minorEastAsia" w:cs="Times New Roman"/>
                <w:sz w:val="20"/>
                <w:szCs w:val="20"/>
                <w:lang w:eastAsia="ru-RU"/>
              </w:rPr>
              <w:t>х</w:t>
            </w:r>
          </w:p>
        </w:tc>
      </w:tr>
      <w:tr w:rsidR="009C7B8F" w:rsidRPr="00AD3C77" w:rsidTr="009C7B8F">
        <w:trPr>
          <w:trHeight w:val="64"/>
          <w:jc w:val="center"/>
        </w:trPr>
        <w:tc>
          <w:tcPr>
            <w:tcW w:w="478" w:type="dxa"/>
            <w:vMerge/>
            <w:tcBorders>
              <w:left w:val="single" w:sz="4" w:space="0" w:color="auto"/>
              <w:right w:val="single" w:sz="4" w:space="0" w:color="auto"/>
            </w:tcBorders>
            <w:vAlign w:val="center"/>
            <w:hideMark/>
          </w:tcPr>
          <w:p w:rsidR="009C7B8F" w:rsidRPr="00AD3C77" w:rsidRDefault="009C7B8F" w:rsidP="000A75F7">
            <w:pPr>
              <w:widowControl w:val="0"/>
              <w:jc w:val="center"/>
              <w:rPr>
                <w:rFonts w:eastAsiaTheme="minorEastAsia" w:cs="Times New Roman"/>
                <w:sz w:val="20"/>
                <w:szCs w:val="20"/>
                <w:lang w:eastAsia="ru-RU"/>
              </w:rPr>
            </w:pPr>
          </w:p>
        </w:tc>
        <w:tc>
          <w:tcPr>
            <w:tcW w:w="1690" w:type="dxa"/>
            <w:vMerge/>
            <w:tcBorders>
              <w:top w:val="single" w:sz="4" w:space="0" w:color="auto"/>
              <w:left w:val="single" w:sz="4" w:space="0" w:color="auto"/>
              <w:bottom w:val="single" w:sz="4" w:space="0" w:color="000000"/>
              <w:right w:val="single" w:sz="4" w:space="0" w:color="auto"/>
            </w:tcBorders>
            <w:vAlign w:val="center"/>
            <w:hideMark/>
          </w:tcPr>
          <w:p w:rsidR="009C7B8F" w:rsidRPr="00344718" w:rsidRDefault="009C7B8F" w:rsidP="00D00190">
            <w:pPr>
              <w:widowControl w:val="0"/>
              <w:jc w:val="both"/>
              <w:rPr>
                <w:rFonts w:eastAsiaTheme="minorEastAsia" w:cs="Times New Roman"/>
                <w:sz w:val="20"/>
                <w:szCs w:val="20"/>
                <w:highlight w:val="yellow"/>
                <w:lang w:eastAsia="ru-RU"/>
              </w:rPr>
            </w:pPr>
          </w:p>
        </w:tc>
        <w:tc>
          <w:tcPr>
            <w:tcW w:w="1108" w:type="dxa"/>
            <w:vMerge/>
            <w:tcBorders>
              <w:top w:val="single" w:sz="4" w:space="0" w:color="auto"/>
              <w:left w:val="single" w:sz="4" w:space="0" w:color="auto"/>
              <w:bottom w:val="single" w:sz="4" w:space="0" w:color="000000"/>
              <w:right w:val="single" w:sz="4" w:space="0" w:color="auto"/>
            </w:tcBorders>
            <w:vAlign w:val="center"/>
            <w:hideMark/>
          </w:tcPr>
          <w:p w:rsidR="009C7B8F" w:rsidRPr="005239F4" w:rsidRDefault="009C7B8F" w:rsidP="000A75F7">
            <w:pPr>
              <w:widowControl w:val="0"/>
              <w:jc w:val="center"/>
              <w:rPr>
                <w:rFonts w:eastAsiaTheme="minorEastAsia" w:cs="Times New Roman"/>
                <w:sz w:val="20"/>
                <w:szCs w:val="20"/>
                <w:lang w:eastAsia="ru-RU"/>
              </w:rPr>
            </w:pPr>
          </w:p>
        </w:tc>
        <w:tc>
          <w:tcPr>
            <w:tcW w:w="1442" w:type="dxa"/>
            <w:vMerge/>
            <w:tcBorders>
              <w:top w:val="single" w:sz="4" w:space="0" w:color="auto"/>
              <w:left w:val="single" w:sz="4" w:space="0" w:color="auto"/>
              <w:bottom w:val="single" w:sz="4" w:space="0" w:color="000000"/>
              <w:right w:val="single" w:sz="4" w:space="0" w:color="auto"/>
            </w:tcBorders>
            <w:vAlign w:val="center"/>
            <w:hideMark/>
          </w:tcPr>
          <w:p w:rsidR="009C7B8F" w:rsidRPr="005239F4" w:rsidRDefault="009C7B8F" w:rsidP="00D03CB1">
            <w:pPr>
              <w:widowControl w:val="0"/>
              <w:rPr>
                <w:rFonts w:eastAsiaTheme="minorEastAsia" w:cs="Times New Roman"/>
                <w:sz w:val="20"/>
                <w:szCs w:val="20"/>
                <w:lang w:eastAsia="ru-RU"/>
              </w:rPr>
            </w:pPr>
          </w:p>
        </w:tc>
        <w:tc>
          <w:tcPr>
            <w:tcW w:w="1338" w:type="dxa"/>
            <w:vMerge/>
            <w:tcBorders>
              <w:top w:val="single" w:sz="4" w:space="0" w:color="auto"/>
              <w:left w:val="single" w:sz="4" w:space="0" w:color="auto"/>
              <w:bottom w:val="single" w:sz="4" w:space="0" w:color="000000"/>
              <w:right w:val="single" w:sz="4" w:space="0" w:color="auto"/>
            </w:tcBorders>
            <w:vAlign w:val="center"/>
            <w:hideMark/>
          </w:tcPr>
          <w:p w:rsidR="009C7B8F" w:rsidRPr="005239F4" w:rsidRDefault="009C7B8F" w:rsidP="000A75F7">
            <w:pPr>
              <w:widowControl w:val="0"/>
              <w:jc w:val="center"/>
              <w:rPr>
                <w:rFonts w:eastAsiaTheme="minorEastAsia" w:cs="Times New Roman"/>
                <w:sz w:val="20"/>
                <w:szCs w:val="20"/>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C7B8F" w:rsidRPr="005239F4" w:rsidRDefault="009C7B8F" w:rsidP="000A75F7">
            <w:pPr>
              <w:widowControl w:val="0"/>
              <w:jc w:val="center"/>
              <w:rPr>
                <w:rFonts w:eastAsiaTheme="minorEastAsia" w:cs="Times New Roman"/>
                <w:sz w:val="20"/>
                <w:szCs w:val="20"/>
                <w:lang w:eastAsia="ru-RU"/>
              </w:rPr>
            </w:pPr>
          </w:p>
        </w:tc>
        <w:tc>
          <w:tcPr>
            <w:tcW w:w="567" w:type="dxa"/>
            <w:tcBorders>
              <w:top w:val="nil"/>
              <w:left w:val="single" w:sz="4" w:space="0" w:color="auto"/>
              <w:bottom w:val="single" w:sz="4" w:space="0" w:color="auto"/>
              <w:right w:val="single" w:sz="4" w:space="0" w:color="auto"/>
            </w:tcBorders>
            <w:shd w:val="clear" w:color="auto" w:fill="auto"/>
            <w:hideMark/>
          </w:tcPr>
          <w:p w:rsidR="009C7B8F" w:rsidRPr="005239F4" w:rsidRDefault="009C7B8F" w:rsidP="00221407">
            <w:pPr>
              <w:widowControl w:val="0"/>
              <w:jc w:val="center"/>
              <w:rPr>
                <w:rFonts w:eastAsiaTheme="minorEastAsia" w:cs="Times New Roman"/>
                <w:sz w:val="20"/>
                <w:szCs w:val="20"/>
                <w:lang w:eastAsia="ru-RU"/>
              </w:rPr>
            </w:pPr>
            <w:r w:rsidRPr="005239F4">
              <w:rPr>
                <w:rFonts w:eastAsiaTheme="minorEastAsia" w:cs="Times New Roman"/>
                <w:sz w:val="20"/>
                <w:szCs w:val="20"/>
                <w:lang w:eastAsia="ru-RU"/>
              </w:rPr>
              <w:t>I </w:t>
            </w:r>
          </w:p>
        </w:tc>
        <w:tc>
          <w:tcPr>
            <w:tcW w:w="425" w:type="dxa"/>
            <w:tcBorders>
              <w:top w:val="nil"/>
              <w:left w:val="nil"/>
              <w:bottom w:val="single" w:sz="4" w:space="0" w:color="auto"/>
              <w:right w:val="single" w:sz="4" w:space="0" w:color="auto"/>
            </w:tcBorders>
            <w:shd w:val="clear" w:color="auto" w:fill="auto"/>
            <w:hideMark/>
          </w:tcPr>
          <w:p w:rsidR="009C7B8F" w:rsidRPr="005239F4" w:rsidRDefault="009C7B8F" w:rsidP="00221407">
            <w:pPr>
              <w:widowControl w:val="0"/>
              <w:jc w:val="center"/>
              <w:rPr>
                <w:rFonts w:eastAsiaTheme="minorEastAsia" w:cs="Times New Roman"/>
                <w:sz w:val="20"/>
                <w:szCs w:val="20"/>
                <w:lang w:eastAsia="ru-RU"/>
              </w:rPr>
            </w:pPr>
            <w:r w:rsidRPr="005239F4">
              <w:rPr>
                <w:rFonts w:eastAsiaTheme="minorEastAsia" w:cs="Times New Roman"/>
                <w:sz w:val="20"/>
                <w:szCs w:val="20"/>
                <w:lang w:eastAsia="ru-RU"/>
              </w:rPr>
              <w:t>II </w:t>
            </w:r>
          </w:p>
        </w:tc>
        <w:tc>
          <w:tcPr>
            <w:tcW w:w="567" w:type="dxa"/>
            <w:tcBorders>
              <w:top w:val="nil"/>
              <w:left w:val="nil"/>
              <w:bottom w:val="single" w:sz="4" w:space="0" w:color="auto"/>
              <w:right w:val="single" w:sz="4" w:space="0" w:color="auto"/>
            </w:tcBorders>
            <w:shd w:val="clear" w:color="auto" w:fill="auto"/>
            <w:hideMark/>
          </w:tcPr>
          <w:p w:rsidR="009C7B8F" w:rsidRPr="005239F4" w:rsidRDefault="009C7B8F" w:rsidP="00221407">
            <w:pPr>
              <w:widowControl w:val="0"/>
              <w:jc w:val="center"/>
              <w:rPr>
                <w:rFonts w:eastAsiaTheme="minorEastAsia" w:cs="Times New Roman"/>
                <w:sz w:val="20"/>
                <w:szCs w:val="20"/>
                <w:lang w:eastAsia="ru-RU"/>
              </w:rPr>
            </w:pPr>
            <w:r w:rsidRPr="005239F4">
              <w:rPr>
                <w:rFonts w:eastAsiaTheme="minorEastAsia" w:cs="Times New Roman"/>
                <w:sz w:val="20"/>
                <w:szCs w:val="20"/>
                <w:lang w:eastAsia="ru-RU"/>
              </w:rPr>
              <w:t>III </w:t>
            </w:r>
          </w:p>
        </w:tc>
        <w:tc>
          <w:tcPr>
            <w:tcW w:w="569" w:type="dxa"/>
            <w:tcBorders>
              <w:top w:val="nil"/>
              <w:left w:val="nil"/>
              <w:bottom w:val="single" w:sz="4" w:space="0" w:color="auto"/>
              <w:right w:val="single" w:sz="4" w:space="0" w:color="auto"/>
            </w:tcBorders>
            <w:shd w:val="clear" w:color="auto" w:fill="auto"/>
            <w:hideMark/>
          </w:tcPr>
          <w:p w:rsidR="009C7B8F" w:rsidRPr="005239F4" w:rsidRDefault="009C7B8F" w:rsidP="00221407">
            <w:pPr>
              <w:widowControl w:val="0"/>
              <w:jc w:val="center"/>
              <w:rPr>
                <w:rFonts w:eastAsiaTheme="minorEastAsia" w:cs="Times New Roman"/>
                <w:sz w:val="20"/>
                <w:szCs w:val="20"/>
                <w:lang w:eastAsia="ru-RU"/>
              </w:rPr>
            </w:pPr>
            <w:r w:rsidRPr="005239F4">
              <w:rPr>
                <w:rFonts w:eastAsiaTheme="minorEastAsia" w:cs="Times New Roman"/>
                <w:sz w:val="20"/>
                <w:szCs w:val="20"/>
                <w:lang w:eastAsia="ru-RU"/>
              </w:rPr>
              <w:t>IV </w:t>
            </w:r>
          </w:p>
        </w:tc>
        <w:tc>
          <w:tcPr>
            <w:tcW w:w="1016" w:type="dxa"/>
            <w:vMerge/>
            <w:tcBorders>
              <w:top w:val="single" w:sz="4" w:space="0" w:color="auto"/>
              <w:left w:val="single" w:sz="4" w:space="0" w:color="auto"/>
              <w:bottom w:val="single" w:sz="4" w:space="0" w:color="000000"/>
              <w:right w:val="single" w:sz="4" w:space="0" w:color="auto"/>
            </w:tcBorders>
            <w:vAlign w:val="center"/>
            <w:hideMark/>
          </w:tcPr>
          <w:p w:rsidR="009C7B8F" w:rsidRPr="005239F4" w:rsidRDefault="009C7B8F" w:rsidP="000A75F7">
            <w:pPr>
              <w:widowControl w:val="0"/>
              <w:jc w:val="center"/>
              <w:rPr>
                <w:rFonts w:eastAsiaTheme="minorEastAsia" w:cs="Times New Roman"/>
                <w:sz w:val="20"/>
                <w:szCs w:val="20"/>
                <w:lang w:eastAsia="ru-RU"/>
              </w:rPr>
            </w:pPr>
          </w:p>
        </w:tc>
        <w:tc>
          <w:tcPr>
            <w:tcW w:w="1098" w:type="dxa"/>
            <w:vMerge/>
            <w:tcBorders>
              <w:top w:val="single" w:sz="4" w:space="0" w:color="auto"/>
              <w:left w:val="single" w:sz="4" w:space="0" w:color="auto"/>
              <w:bottom w:val="single" w:sz="4" w:space="0" w:color="000000"/>
              <w:right w:val="single" w:sz="4" w:space="0" w:color="auto"/>
            </w:tcBorders>
            <w:vAlign w:val="center"/>
            <w:hideMark/>
          </w:tcPr>
          <w:p w:rsidR="009C7B8F" w:rsidRPr="005239F4" w:rsidRDefault="009C7B8F" w:rsidP="000A75F7">
            <w:pPr>
              <w:widowControl w:val="0"/>
              <w:jc w:val="center"/>
              <w:rPr>
                <w:rFonts w:eastAsiaTheme="minorEastAsia" w:cs="Times New Roman"/>
                <w:sz w:val="20"/>
                <w:szCs w:val="20"/>
                <w:lang w:eastAsia="ru-RU"/>
              </w:rPr>
            </w:pPr>
          </w:p>
        </w:tc>
        <w:tc>
          <w:tcPr>
            <w:tcW w:w="998" w:type="dxa"/>
            <w:gridSpan w:val="2"/>
            <w:vMerge/>
            <w:tcBorders>
              <w:top w:val="single" w:sz="4" w:space="0" w:color="auto"/>
              <w:left w:val="single" w:sz="4" w:space="0" w:color="auto"/>
              <w:bottom w:val="single" w:sz="4" w:space="0" w:color="000000"/>
              <w:right w:val="single" w:sz="4" w:space="0" w:color="auto"/>
            </w:tcBorders>
            <w:vAlign w:val="center"/>
            <w:hideMark/>
          </w:tcPr>
          <w:p w:rsidR="009C7B8F" w:rsidRPr="005239F4" w:rsidRDefault="009C7B8F" w:rsidP="000A75F7">
            <w:pPr>
              <w:widowControl w:val="0"/>
              <w:jc w:val="center"/>
              <w:rPr>
                <w:rFonts w:eastAsiaTheme="minorEastAsia" w:cs="Times New Roman"/>
                <w:sz w:val="20"/>
                <w:szCs w:val="20"/>
                <w:lang w:eastAsia="ru-RU"/>
              </w:rPr>
            </w:pPr>
          </w:p>
        </w:tc>
        <w:tc>
          <w:tcPr>
            <w:tcW w:w="1016" w:type="dxa"/>
            <w:vMerge/>
            <w:tcBorders>
              <w:top w:val="single" w:sz="4" w:space="0" w:color="auto"/>
              <w:left w:val="single" w:sz="4" w:space="0" w:color="auto"/>
              <w:bottom w:val="single" w:sz="4" w:space="0" w:color="000000"/>
              <w:right w:val="single" w:sz="4" w:space="0" w:color="auto"/>
            </w:tcBorders>
            <w:vAlign w:val="center"/>
            <w:hideMark/>
          </w:tcPr>
          <w:p w:rsidR="009C7B8F" w:rsidRPr="005239F4" w:rsidRDefault="009C7B8F" w:rsidP="000A75F7">
            <w:pPr>
              <w:widowControl w:val="0"/>
              <w:jc w:val="center"/>
              <w:rPr>
                <w:rFonts w:eastAsiaTheme="minorEastAsia" w:cs="Times New Roman"/>
                <w:sz w:val="20"/>
                <w:szCs w:val="20"/>
                <w:lang w:eastAsia="ru-RU"/>
              </w:rPr>
            </w:pPr>
          </w:p>
        </w:tc>
        <w:tc>
          <w:tcPr>
            <w:tcW w:w="2048" w:type="dxa"/>
            <w:vMerge/>
            <w:tcBorders>
              <w:left w:val="single" w:sz="4" w:space="0" w:color="auto"/>
              <w:right w:val="single" w:sz="4" w:space="0" w:color="auto"/>
            </w:tcBorders>
            <w:shd w:val="clear" w:color="auto" w:fill="auto"/>
            <w:vAlign w:val="center"/>
            <w:hideMark/>
          </w:tcPr>
          <w:p w:rsidR="009C7B8F" w:rsidRPr="00AD3C77" w:rsidRDefault="009C7B8F" w:rsidP="000C5EDA">
            <w:pPr>
              <w:widowControl w:val="0"/>
              <w:rPr>
                <w:rFonts w:eastAsiaTheme="minorEastAsia" w:cs="Times New Roman"/>
                <w:sz w:val="20"/>
                <w:szCs w:val="20"/>
                <w:lang w:eastAsia="ru-RU"/>
              </w:rPr>
            </w:pPr>
          </w:p>
        </w:tc>
      </w:tr>
      <w:tr w:rsidR="009C7B8F" w:rsidRPr="00AD3C77" w:rsidTr="009C7B8F">
        <w:trPr>
          <w:trHeight w:val="521"/>
          <w:jc w:val="center"/>
        </w:trPr>
        <w:tc>
          <w:tcPr>
            <w:tcW w:w="478" w:type="dxa"/>
            <w:vMerge/>
            <w:tcBorders>
              <w:left w:val="single" w:sz="4" w:space="0" w:color="auto"/>
              <w:bottom w:val="single" w:sz="4" w:space="0" w:color="auto"/>
              <w:right w:val="single" w:sz="4" w:space="0" w:color="auto"/>
            </w:tcBorders>
            <w:shd w:val="clear" w:color="auto" w:fill="auto"/>
            <w:hideMark/>
          </w:tcPr>
          <w:p w:rsidR="009C7B8F" w:rsidRPr="00AD3C77" w:rsidRDefault="009C7B8F" w:rsidP="000A75F7">
            <w:pPr>
              <w:widowControl w:val="0"/>
              <w:jc w:val="center"/>
              <w:rPr>
                <w:rFonts w:eastAsiaTheme="minorEastAsia" w:cs="Times New Roman"/>
                <w:sz w:val="20"/>
                <w:szCs w:val="20"/>
                <w:lang w:eastAsia="ru-RU"/>
              </w:rPr>
            </w:pPr>
          </w:p>
        </w:tc>
        <w:tc>
          <w:tcPr>
            <w:tcW w:w="1690" w:type="dxa"/>
            <w:vMerge/>
            <w:tcBorders>
              <w:top w:val="single" w:sz="4" w:space="0" w:color="auto"/>
              <w:left w:val="single" w:sz="4" w:space="0" w:color="auto"/>
              <w:bottom w:val="single" w:sz="4" w:space="0" w:color="000000"/>
              <w:right w:val="single" w:sz="4" w:space="0" w:color="auto"/>
            </w:tcBorders>
            <w:vAlign w:val="center"/>
            <w:hideMark/>
          </w:tcPr>
          <w:p w:rsidR="009C7B8F" w:rsidRPr="00344718" w:rsidRDefault="009C7B8F" w:rsidP="00D00190">
            <w:pPr>
              <w:widowControl w:val="0"/>
              <w:jc w:val="both"/>
              <w:rPr>
                <w:rFonts w:eastAsiaTheme="minorEastAsia" w:cs="Times New Roman"/>
                <w:sz w:val="20"/>
                <w:szCs w:val="20"/>
                <w:highlight w:val="yellow"/>
                <w:lang w:eastAsia="ru-RU"/>
              </w:rPr>
            </w:pPr>
          </w:p>
        </w:tc>
        <w:tc>
          <w:tcPr>
            <w:tcW w:w="1108" w:type="dxa"/>
            <w:vMerge/>
            <w:tcBorders>
              <w:top w:val="single" w:sz="4" w:space="0" w:color="auto"/>
              <w:left w:val="single" w:sz="4" w:space="0" w:color="auto"/>
              <w:bottom w:val="single" w:sz="4" w:space="0" w:color="000000"/>
              <w:right w:val="single" w:sz="4" w:space="0" w:color="auto"/>
            </w:tcBorders>
            <w:vAlign w:val="center"/>
            <w:hideMark/>
          </w:tcPr>
          <w:p w:rsidR="009C7B8F" w:rsidRPr="005239F4" w:rsidRDefault="009C7B8F" w:rsidP="000A75F7">
            <w:pPr>
              <w:widowControl w:val="0"/>
              <w:jc w:val="center"/>
              <w:rPr>
                <w:rFonts w:eastAsiaTheme="minorEastAsia" w:cs="Times New Roman"/>
                <w:sz w:val="20"/>
                <w:szCs w:val="20"/>
                <w:lang w:eastAsia="ru-RU"/>
              </w:rPr>
            </w:pPr>
          </w:p>
        </w:tc>
        <w:tc>
          <w:tcPr>
            <w:tcW w:w="1442" w:type="dxa"/>
            <w:vMerge/>
            <w:tcBorders>
              <w:top w:val="single" w:sz="4" w:space="0" w:color="auto"/>
              <w:left w:val="single" w:sz="4" w:space="0" w:color="auto"/>
              <w:bottom w:val="single" w:sz="4" w:space="0" w:color="000000"/>
              <w:right w:val="single" w:sz="4" w:space="0" w:color="auto"/>
            </w:tcBorders>
            <w:vAlign w:val="center"/>
            <w:hideMark/>
          </w:tcPr>
          <w:p w:rsidR="009C7B8F" w:rsidRPr="005239F4" w:rsidRDefault="009C7B8F" w:rsidP="00D03CB1">
            <w:pPr>
              <w:widowControl w:val="0"/>
              <w:rPr>
                <w:rFonts w:eastAsiaTheme="minorEastAsia" w:cs="Times New Roman"/>
                <w:sz w:val="20"/>
                <w:szCs w:val="20"/>
                <w:lang w:eastAsia="ru-RU"/>
              </w:rPr>
            </w:pPr>
          </w:p>
        </w:tc>
        <w:tc>
          <w:tcPr>
            <w:tcW w:w="1338" w:type="dxa"/>
            <w:tcBorders>
              <w:top w:val="single" w:sz="4" w:space="0" w:color="auto"/>
              <w:left w:val="single" w:sz="4" w:space="0" w:color="auto"/>
              <w:bottom w:val="single" w:sz="4" w:space="0" w:color="auto"/>
              <w:right w:val="single" w:sz="4" w:space="0" w:color="auto"/>
            </w:tcBorders>
            <w:shd w:val="clear" w:color="auto" w:fill="auto"/>
            <w:hideMark/>
          </w:tcPr>
          <w:p w:rsidR="009C7B8F" w:rsidRPr="005239F4" w:rsidRDefault="009C7B8F" w:rsidP="000A75F7">
            <w:pPr>
              <w:widowControl w:val="0"/>
              <w:jc w:val="center"/>
              <w:rPr>
                <w:rFonts w:eastAsiaTheme="minorEastAsia" w:cs="Times New Roman"/>
                <w:sz w:val="20"/>
                <w:szCs w:val="20"/>
                <w:lang w:eastAsia="ru-RU"/>
              </w:rPr>
            </w:pPr>
            <w:r>
              <w:rPr>
                <w:rFonts w:eastAsiaTheme="minorEastAsia" w:cs="Times New Roman"/>
                <w:sz w:val="20"/>
                <w:szCs w:val="20"/>
                <w:lang w:eastAsia="ru-RU"/>
              </w:rPr>
              <w:t>1</w:t>
            </w:r>
          </w:p>
        </w:tc>
        <w:tc>
          <w:tcPr>
            <w:tcW w:w="851" w:type="dxa"/>
            <w:tcBorders>
              <w:top w:val="nil"/>
              <w:left w:val="single" w:sz="4" w:space="0" w:color="auto"/>
              <w:bottom w:val="single" w:sz="4" w:space="0" w:color="auto"/>
              <w:right w:val="single" w:sz="4" w:space="0" w:color="auto"/>
            </w:tcBorders>
            <w:shd w:val="clear" w:color="auto" w:fill="auto"/>
            <w:hideMark/>
          </w:tcPr>
          <w:p w:rsidR="009C7B8F" w:rsidRPr="005239F4" w:rsidRDefault="009C7B8F" w:rsidP="000A75F7">
            <w:pPr>
              <w:widowControl w:val="0"/>
              <w:jc w:val="center"/>
              <w:rPr>
                <w:rFonts w:eastAsiaTheme="minorEastAsia" w:cs="Times New Roman"/>
                <w:sz w:val="20"/>
                <w:szCs w:val="20"/>
                <w:lang w:eastAsia="ru-RU"/>
              </w:rPr>
            </w:pPr>
            <w:r w:rsidRPr="005239F4">
              <w:rPr>
                <w:rFonts w:eastAsiaTheme="minorEastAsia" w:cs="Times New Roman"/>
                <w:sz w:val="20"/>
                <w:szCs w:val="20"/>
                <w:lang w:eastAsia="ru-RU"/>
              </w:rPr>
              <w:t>1</w:t>
            </w:r>
          </w:p>
        </w:tc>
        <w:tc>
          <w:tcPr>
            <w:tcW w:w="567" w:type="dxa"/>
            <w:tcBorders>
              <w:top w:val="nil"/>
              <w:left w:val="single" w:sz="4" w:space="0" w:color="auto"/>
              <w:bottom w:val="single" w:sz="4" w:space="0" w:color="auto"/>
              <w:right w:val="single" w:sz="4" w:space="0" w:color="auto"/>
            </w:tcBorders>
            <w:shd w:val="clear" w:color="auto" w:fill="auto"/>
            <w:hideMark/>
          </w:tcPr>
          <w:p w:rsidR="009C7B8F" w:rsidRPr="005239F4" w:rsidRDefault="009C7B8F" w:rsidP="000A75F7">
            <w:pPr>
              <w:widowControl w:val="0"/>
              <w:jc w:val="center"/>
              <w:rPr>
                <w:rFonts w:eastAsiaTheme="minorEastAsia" w:cs="Times New Roman"/>
                <w:sz w:val="20"/>
                <w:szCs w:val="20"/>
                <w:lang w:eastAsia="ru-RU"/>
              </w:rPr>
            </w:pPr>
            <w:r w:rsidRPr="005239F4">
              <w:rPr>
                <w:rFonts w:eastAsiaTheme="minorEastAsia" w:cs="Times New Roman"/>
                <w:sz w:val="20"/>
                <w:szCs w:val="20"/>
                <w:lang w:eastAsia="ru-RU"/>
              </w:rPr>
              <w:t>0</w:t>
            </w:r>
          </w:p>
        </w:tc>
        <w:tc>
          <w:tcPr>
            <w:tcW w:w="425" w:type="dxa"/>
            <w:tcBorders>
              <w:top w:val="nil"/>
              <w:left w:val="nil"/>
              <w:bottom w:val="single" w:sz="4" w:space="0" w:color="auto"/>
              <w:right w:val="single" w:sz="4" w:space="0" w:color="auto"/>
            </w:tcBorders>
            <w:shd w:val="clear" w:color="auto" w:fill="auto"/>
            <w:hideMark/>
          </w:tcPr>
          <w:p w:rsidR="009C7B8F" w:rsidRPr="005239F4" w:rsidRDefault="009C7B8F" w:rsidP="000A75F7">
            <w:pPr>
              <w:widowControl w:val="0"/>
              <w:jc w:val="center"/>
              <w:rPr>
                <w:rFonts w:eastAsiaTheme="minorEastAsia" w:cs="Times New Roman"/>
                <w:sz w:val="20"/>
                <w:szCs w:val="20"/>
                <w:lang w:eastAsia="ru-RU"/>
              </w:rPr>
            </w:pPr>
            <w:r w:rsidRPr="005239F4">
              <w:rPr>
                <w:rFonts w:eastAsiaTheme="minorEastAsia" w:cs="Times New Roman"/>
                <w:sz w:val="20"/>
                <w:szCs w:val="20"/>
                <w:lang w:eastAsia="ru-RU"/>
              </w:rPr>
              <w:t>0</w:t>
            </w:r>
          </w:p>
        </w:tc>
        <w:tc>
          <w:tcPr>
            <w:tcW w:w="567" w:type="dxa"/>
            <w:tcBorders>
              <w:top w:val="nil"/>
              <w:left w:val="nil"/>
              <w:bottom w:val="single" w:sz="4" w:space="0" w:color="auto"/>
              <w:right w:val="single" w:sz="4" w:space="0" w:color="auto"/>
            </w:tcBorders>
            <w:shd w:val="clear" w:color="auto" w:fill="auto"/>
            <w:hideMark/>
          </w:tcPr>
          <w:p w:rsidR="009C7B8F" w:rsidRPr="005239F4" w:rsidRDefault="009C7B8F" w:rsidP="000A75F7">
            <w:pPr>
              <w:widowControl w:val="0"/>
              <w:jc w:val="center"/>
              <w:rPr>
                <w:rFonts w:eastAsiaTheme="minorEastAsia" w:cs="Times New Roman"/>
                <w:sz w:val="20"/>
                <w:szCs w:val="20"/>
                <w:lang w:eastAsia="ru-RU"/>
              </w:rPr>
            </w:pPr>
            <w:r w:rsidRPr="005239F4">
              <w:rPr>
                <w:rFonts w:eastAsiaTheme="minorEastAsia" w:cs="Times New Roman"/>
                <w:sz w:val="20"/>
                <w:szCs w:val="20"/>
                <w:lang w:eastAsia="ru-RU"/>
              </w:rPr>
              <w:t>0</w:t>
            </w:r>
          </w:p>
        </w:tc>
        <w:tc>
          <w:tcPr>
            <w:tcW w:w="569" w:type="dxa"/>
            <w:tcBorders>
              <w:top w:val="nil"/>
              <w:left w:val="nil"/>
              <w:bottom w:val="single" w:sz="4" w:space="0" w:color="auto"/>
              <w:right w:val="single" w:sz="4" w:space="0" w:color="auto"/>
            </w:tcBorders>
            <w:shd w:val="clear" w:color="auto" w:fill="auto"/>
            <w:hideMark/>
          </w:tcPr>
          <w:p w:rsidR="009C7B8F" w:rsidRPr="005239F4" w:rsidRDefault="009C7B8F" w:rsidP="000A75F7">
            <w:pPr>
              <w:widowControl w:val="0"/>
              <w:jc w:val="center"/>
              <w:rPr>
                <w:rFonts w:eastAsiaTheme="minorEastAsia" w:cs="Times New Roman"/>
                <w:sz w:val="20"/>
                <w:szCs w:val="20"/>
                <w:lang w:eastAsia="ru-RU"/>
              </w:rPr>
            </w:pPr>
            <w:r w:rsidRPr="005239F4">
              <w:rPr>
                <w:rFonts w:eastAsiaTheme="minorEastAsia" w:cs="Times New Roman"/>
                <w:sz w:val="20"/>
                <w:szCs w:val="20"/>
                <w:lang w:eastAsia="ru-RU"/>
              </w:rPr>
              <w:t>1</w:t>
            </w:r>
          </w:p>
        </w:tc>
        <w:tc>
          <w:tcPr>
            <w:tcW w:w="1016" w:type="dxa"/>
            <w:tcBorders>
              <w:top w:val="single" w:sz="4" w:space="0" w:color="auto"/>
              <w:left w:val="nil"/>
              <w:bottom w:val="single" w:sz="4" w:space="0" w:color="auto"/>
              <w:right w:val="single" w:sz="4" w:space="0" w:color="auto"/>
            </w:tcBorders>
            <w:shd w:val="clear" w:color="auto" w:fill="auto"/>
            <w:hideMark/>
          </w:tcPr>
          <w:p w:rsidR="009C7B8F" w:rsidRPr="005239F4" w:rsidRDefault="009C7B8F" w:rsidP="000A75F7">
            <w:pPr>
              <w:widowControl w:val="0"/>
              <w:jc w:val="center"/>
              <w:rPr>
                <w:rFonts w:eastAsiaTheme="minorEastAsia" w:cs="Times New Roman"/>
                <w:sz w:val="20"/>
                <w:szCs w:val="20"/>
                <w:lang w:eastAsia="ru-RU"/>
              </w:rPr>
            </w:pPr>
            <w:r w:rsidRPr="005239F4">
              <w:rPr>
                <w:rFonts w:eastAsiaTheme="minorEastAsia" w:cs="Times New Roman"/>
                <w:sz w:val="20"/>
                <w:szCs w:val="20"/>
                <w:lang w:eastAsia="ru-RU"/>
              </w:rPr>
              <w:t>1</w:t>
            </w:r>
          </w:p>
        </w:tc>
        <w:tc>
          <w:tcPr>
            <w:tcW w:w="1098" w:type="dxa"/>
            <w:tcBorders>
              <w:top w:val="single" w:sz="4" w:space="0" w:color="auto"/>
              <w:left w:val="nil"/>
              <w:bottom w:val="single" w:sz="4" w:space="0" w:color="auto"/>
              <w:right w:val="single" w:sz="4" w:space="0" w:color="auto"/>
            </w:tcBorders>
            <w:shd w:val="clear" w:color="auto" w:fill="auto"/>
            <w:hideMark/>
          </w:tcPr>
          <w:p w:rsidR="009C7B8F" w:rsidRPr="005239F4" w:rsidRDefault="009C7B8F" w:rsidP="000A75F7">
            <w:pPr>
              <w:widowControl w:val="0"/>
              <w:jc w:val="center"/>
              <w:rPr>
                <w:rFonts w:eastAsiaTheme="minorEastAsia" w:cs="Times New Roman"/>
                <w:sz w:val="20"/>
                <w:szCs w:val="20"/>
                <w:lang w:eastAsia="ru-RU"/>
              </w:rPr>
            </w:pPr>
            <w:r>
              <w:rPr>
                <w:rFonts w:eastAsiaTheme="minorEastAsia" w:cs="Times New Roman"/>
                <w:sz w:val="20"/>
                <w:szCs w:val="20"/>
                <w:lang w:eastAsia="ru-RU"/>
              </w:rPr>
              <w:t>1</w:t>
            </w:r>
          </w:p>
        </w:tc>
        <w:tc>
          <w:tcPr>
            <w:tcW w:w="998" w:type="dxa"/>
            <w:gridSpan w:val="2"/>
            <w:tcBorders>
              <w:top w:val="single" w:sz="4" w:space="0" w:color="auto"/>
              <w:left w:val="nil"/>
              <w:bottom w:val="single" w:sz="4" w:space="0" w:color="auto"/>
              <w:right w:val="single" w:sz="4" w:space="0" w:color="auto"/>
            </w:tcBorders>
            <w:shd w:val="clear" w:color="auto" w:fill="auto"/>
            <w:hideMark/>
          </w:tcPr>
          <w:p w:rsidR="009C7B8F" w:rsidRPr="005239F4" w:rsidRDefault="009C7B8F" w:rsidP="000A75F7">
            <w:pPr>
              <w:widowControl w:val="0"/>
              <w:jc w:val="center"/>
              <w:rPr>
                <w:rFonts w:eastAsiaTheme="minorEastAsia" w:cs="Times New Roman"/>
                <w:sz w:val="20"/>
                <w:szCs w:val="20"/>
                <w:lang w:eastAsia="ru-RU"/>
              </w:rPr>
            </w:pPr>
            <w:r>
              <w:rPr>
                <w:rFonts w:eastAsiaTheme="minorEastAsia" w:cs="Times New Roman"/>
                <w:sz w:val="20"/>
                <w:szCs w:val="20"/>
                <w:lang w:eastAsia="ru-RU"/>
              </w:rPr>
              <w:t>1</w:t>
            </w:r>
          </w:p>
        </w:tc>
        <w:tc>
          <w:tcPr>
            <w:tcW w:w="1016" w:type="dxa"/>
            <w:tcBorders>
              <w:top w:val="single" w:sz="4" w:space="0" w:color="auto"/>
              <w:left w:val="nil"/>
              <w:bottom w:val="single" w:sz="4" w:space="0" w:color="auto"/>
              <w:right w:val="single" w:sz="4" w:space="0" w:color="auto"/>
            </w:tcBorders>
            <w:shd w:val="clear" w:color="auto" w:fill="auto"/>
            <w:hideMark/>
          </w:tcPr>
          <w:p w:rsidR="009C7B8F" w:rsidRPr="005239F4" w:rsidRDefault="009C7B8F" w:rsidP="000A75F7">
            <w:pPr>
              <w:widowControl w:val="0"/>
              <w:jc w:val="center"/>
              <w:rPr>
                <w:rFonts w:eastAsiaTheme="minorEastAsia" w:cs="Times New Roman"/>
                <w:sz w:val="20"/>
                <w:szCs w:val="20"/>
                <w:lang w:eastAsia="ru-RU"/>
              </w:rPr>
            </w:pPr>
            <w:r>
              <w:rPr>
                <w:rFonts w:eastAsiaTheme="minorEastAsia" w:cs="Times New Roman"/>
                <w:sz w:val="20"/>
                <w:szCs w:val="20"/>
                <w:lang w:eastAsia="ru-RU"/>
              </w:rPr>
              <w:t>1</w:t>
            </w:r>
          </w:p>
        </w:tc>
        <w:tc>
          <w:tcPr>
            <w:tcW w:w="2048" w:type="dxa"/>
            <w:vMerge/>
            <w:tcBorders>
              <w:left w:val="single" w:sz="4" w:space="0" w:color="auto"/>
              <w:bottom w:val="single" w:sz="4" w:space="0" w:color="000000"/>
              <w:right w:val="single" w:sz="4" w:space="0" w:color="auto"/>
            </w:tcBorders>
            <w:shd w:val="clear" w:color="auto" w:fill="auto"/>
            <w:vAlign w:val="center"/>
            <w:hideMark/>
          </w:tcPr>
          <w:p w:rsidR="009C7B8F" w:rsidRPr="00AD3C77" w:rsidRDefault="009C7B8F" w:rsidP="000C5EDA">
            <w:pPr>
              <w:widowControl w:val="0"/>
              <w:rPr>
                <w:rFonts w:eastAsiaTheme="minorEastAsia" w:cs="Times New Roman"/>
                <w:sz w:val="20"/>
                <w:szCs w:val="20"/>
                <w:lang w:eastAsia="ru-RU"/>
              </w:rPr>
            </w:pPr>
          </w:p>
        </w:tc>
      </w:tr>
      <w:tr w:rsidR="00EE2768" w:rsidRPr="00AD3C77" w:rsidTr="009C7B8F">
        <w:trPr>
          <w:trHeight w:val="323"/>
          <w:jc w:val="center"/>
        </w:trPr>
        <w:tc>
          <w:tcPr>
            <w:tcW w:w="478" w:type="dxa"/>
            <w:vMerge w:val="restart"/>
            <w:tcBorders>
              <w:top w:val="nil"/>
              <w:left w:val="single" w:sz="4" w:space="0" w:color="auto"/>
              <w:bottom w:val="single" w:sz="4" w:space="0" w:color="000000"/>
              <w:right w:val="single" w:sz="4" w:space="0" w:color="auto"/>
            </w:tcBorders>
            <w:shd w:val="clear" w:color="auto" w:fill="auto"/>
            <w:hideMark/>
          </w:tcPr>
          <w:p w:rsidR="00EE2768" w:rsidRPr="00AD3C77" w:rsidRDefault="00EE2768" w:rsidP="000A75F7">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1.3</w:t>
            </w:r>
          </w:p>
        </w:tc>
        <w:tc>
          <w:tcPr>
            <w:tcW w:w="1690" w:type="dxa"/>
            <w:vMerge w:val="restart"/>
            <w:tcBorders>
              <w:top w:val="nil"/>
              <w:left w:val="single" w:sz="4" w:space="0" w:color="auto"/>
              <w:right w:val="single" w:sz="4" w:space="0" w:color="auto"/>
            </w:tcBorders>
            <w:shd w:val="clear" w:color="auto" w:fill="auto"/>
            <w:hideMark/>
          </w:tcPr>
          <w:p w:rsidR="00EE2768" w:rsidRPr="00AD3C77" w:rsidRDefault="00EE2768" w:rsidP="00D00190">
            <w:pPr>
              <w:widowControl w:val="0"/>
              <w:jc w:val="both"/>
              <w:rPr>
                <w:rFonts w:eastAsiaTheme="minorEastAsia" w:cs="Times New Roman"/>
                <w:sz w:val="20"/>
                <w:szCs w:val="20"/>
                <w:lang w:eastAsia="ru-RU"/>
              </w:rPr>
            </w:pPr>
            <w:r w:rsidRPr="00AD3C77">
              <w:rPr>
                <w:rFonts w:eastAsiaTheme="minorEastAsia" w:cs="Times New Roman"/>
                <w:sz w:val="20"/>
                <w:szCs w:val="20"/>
                <w:lang w:eastAsia="ru-RU"/>
              </w:rPr>
              <w:t>Мероприятие 01.03</w:t>
            </w:r>
          </w:p>
          <w:p w:rsidR="00EE2768" w:rsidRPr="00AD3C77" w:rsidRDefault="00EE2768" w:rsidP="00D00190">
            <w:pPr>
              <w:widowControl w:val="0"/>
              <w:jc w:val="both"/>
              <w:rPr>
                <w:rFonts w:eastAsiaTheme="minorEastAsia" w:cs="Times New Roman"/>
                <w:sz w:val="20"/>
                <w:szCs w:val="20"/>
                <w:lang w:eastAsia="ru-RU"/>
              </w:rPr>
            </w:pPr>
            <w:r w:rsidRPr="00AD3C77">
              <w:rPr>
                <w:rFonts w:eastAsiaTheme="minorEastAsia" w:cs="Times New Roman"/>
                <w:sz w:val="20"/>
                <w:szCs w:val="20"/>
                <w:lang w:eastAsia="ru-RU"/>
              </w:rPr>
              <w:t>Государственная поддержка отрасли культуры (модернизация библиотек в части комплектования книжных фондов муниципальных общедоступных библиотек)</w:t>
            </w:r>
          </w:p>
        </w:tc>
        <w:tc>
          <w:tcPr>
            <w:tcW w:w="1108" w:type="dxa"/>
            <w:vMerge w:val="restart"/>
            <w:tcBorders>
              <w:top w:val="nil"/>
              <w:left w:val="single" w:sz="4" w:space="0" w:color="auto"/>
              <w:right w:val="single" w:sz="4" w:space="0" w:color="auto"/>
            </w:tcBorders>
            <w:shd w:val="clear" w:color="auto" w:fill="auto"/>
            <w:hideMark/>
          </w:tcPr>
          <w:p w:rsidR="00EE2768" w:rsidRPr="00AD3C77" w:rsidRDefault="00EE2768" w:rsidP="000A75F7">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2023-2027</w:t>
            </w:r>
          </w:p>
        </w:tc>
        <w:tc>
          <w:tcPr>
            <w:tcW w:w="1442" w:type="dxa"/>
            <w:tcBorders>
              <w:top w:val="single" w:sz="4" w:space="0" w:color="auto"/>
              <w:left w:val="single" w:sz="4" w:space="0" w:color="auto"/>
              <w:bottom w:val="single" w:sz="4" w:space="0" w:color="auto"/>
              <w:right w:val="single" w:sz="4" w:space="0" w:color="auto"/>
            </w:tcBorders>
            <w:shd w:val="clear" w:color="auto" w:fill="auto"/>
            <w:hideMark/>
          </w:tcPr>
          <w:p w:rsidR="00EE2768" w:rsidRPr="00AD3C77" w:rsidRDefault="00EE2768" w:rsidP="00D03CB1">
            <w:pPr>
              <w:widowControl w:val="0"/>
              <w:rPr>
                <w:rFonts w:eastAsiaTheme="minorEastAsia" w:cs="Times New Roman"/>
                <w:sz w:val="20"/>
                <w:szCs w:val="20"/>
                <w:lang w:eastAsia="ru-RU"/>
              </w:rPr>
            </w:pPr>
            <w:r w:rsidRPr="00AD3C77">
              <w:rPr>
                <w:rFonts w:eastAsiaTheme="minorEastAsia" w:cs="Times New Roman"/>
                <w:sz w:val="20"/>
                <w:szCs w:val="20"/>
                <w:lang w:eastAsia="ru-RU"/>
              </w:rPr>
              <w:t>Итого</w:t>
            </w:r>
          </w:p>
        </w:tc>
        <w:tc>
          <w:tcPr>
            <w:tcW w:w="1338" w:type="dxa"/>
            <w:tcBorders>
              <w:top w:val="nil"/>
              <w:left w:val="nil"/>
              <w:bottom w:val="single" w:sz="4" w:space="0" w:color="auto"/>
              <w:right w:val="single" w:sz="4" w:space="0" w:color="auto"/>
            </w:tcBorders>
            <w:shd w:val="clear" w:color="auto" w:fill="auto"/>
            <w:hideMark/>
          </w:tcPr>
          <w:p w:rsidR="00EE2768" w:rsidRPr="00AD3C77" w:rsidRDefault="00EE2768" w:rsidP="000A75F7">
            <w:pPr>
              <w:widowControl w:val="0"/>
              <w:jc w:val="center"/>
              <w:rPr>
                <w:rFonts w:eastAsiaTheme="minorEastAsia" w:cs="Times New Roman"/>
                <w:sz w:val="20"/>
                <w:szCs w:val="20"/>
                <w:lang w:eastAsia="ru-RU"/>
              </w:rPr>
            </w:pPr>
            <w:r>
              <w:rPr>
                <w:rFonts w:eastAsiaTheme="minorEastAsia" w:cs="Times New Roman"/>
                <w:sz w:val="20"/>
                <w:szCs w:val="20"/>
                <w:lang w:eastAsia="ru-RU"/>
              </w:rPr>
              <w:t>467,70</w:t>
            </w:r>
          </w:p>
        </w:tc>
        <w:tc>
          <w:tcPr>
            <w:tcW w:w="2979" w:type="dxa"/>
            <w:gridSpan w:val="5"/>
            <w:tcBorders>
              <w:top w:val="single" w:sz="4" w:space="0" w:color="auto"/>
              <w:left w:val="nil"/>
              <w:bottom w:val="single" w:sz="4" w:space="0" w:color="auto"/>
              <w:right w:val="single" w:sz="4" w:space="0" w:color="auto"/>
            </w:tcBorders>
            <w:shd w:val="clear" w:color="auto" w:fill="auto"/>
            <w:hideMark/>
          </w:tcPr>
          <w:p w:rsidR="00EE2768" w:rsidRPr="00AD3C77" w:rsidRDefault="00EE2768" w:rsidP="00221407">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233,85</w:t>
            </w:r>
          </w:p>
        </w:tc>
        <w:tc>
          <w:tcPr>
            <w:tcW w:w="1016" w:type="dxa"/>
            <w:tcBorders>
              <w:top w:val="nil"/>
              <w:left w:val="nil"/>
              <w:bottom w:val="single" w:sz="4" w:space="0" w:color="auto"/>
              <w:right w:val="single" w:sz="4" w:space="0" w:color="auto"/>
            </w:tcBorders>
            <w:shd w:val="clear" w:color="auto" w:fill="auto"/>
            <w:hideMark/>
          </w:tcPr>
          <w:p w:rsidR="00EE2768" w:rsidRPr="00AD3C77" w:rsidRDefault="00EE2768" w:rsidP="00634348">
            <w:pPr>
              <w:widowControl w:val="0"/>
              <w:jc w:val="center"/>
              <w:rPr>
                <w:rFonts w:eastAsiaTheme="minorEastAsia" w:cs="Times New Roman"/>
                <w:sz w:val="20"/>
                <w:szCs w:val="20"/>
                <w:lang w:eastAsia="ru-RU"/>
              </w:rPr>
            </w:pPr>
            <w:r>
              <w:rPr>
                <w:rFonts w:eastAsiaTheme="minorEastAsia" w:cs="Times New Roman"/>
                <w:sz w:val="20"/>
                <w:szCs w:val="20"/>
                <w:lang w:eastAsia="ru-RU"/>
              </w:rPr>
              <w:t>233,85</w:t>
            </w:r>
          </w:p>
        </w:tc>
        <w:tc>
          <w:tcPr>
            <w:tcW w:w="1098" w:type="dxa"/>
            <w:tcBorders>
              <w:top w:val="nil"/>
              <w:left w:val="nil"/>
              <w:bottom w:val="single" w:sz="4" w:space="0" w:color="auto"/>
              <w:right w:val="single" w:sz="4" w:space="0" w:color="auto"/>
            </w:tcBorders>
            <w:shd w:val="clear" w:color="auto" w:fill="auto"/>
            <w:hideMark/>
          </w:tcPr>
          <w:p w:rsidR="00EE2768" w:rsidRPr="00AD3C77" w:rsidRDefault="00EE2768" w:rsidP="000A75F7">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998" w:type="dxa"/>
            <w:gridSpan w:val="2"/>
            <w:tcBorders>
              <w:top w:val="nil"/>
              <w:left w:val="nil"/>
              <w:bottom w:val="single" w:sz="4" w:space="0" w:color="auto"/>
              <w:right w:val="single" w:sz="4" w:space="0" w:color="auto"/>
            </w:tcBorders>
            <w:shd w:val="clear" w:color="auto" w:fill="auto"/>
            <w:hideMark/>
          </w:tcPr>
          <w:p w:rsidR="00EE2768" w:rsidRPr="00AD3C77" w:rsidRDefault="00EE2768" w:rsidP="000A75F7">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1016" w:type="dxa"/>
            <w:tcBorders>
              <w:top w:val="nil"/>
              <w:left w:val="nil"/>
              <w:bottom w:val="single" w:sz="4" w:space="0" w:color="auto"/>
              <w:right w:val="single" w:sz="4" w:space="0" w:color="auto"/>
            </w:tcBorders>
            <w:shd w:val="clear" w:color="auto" w:fill="auto"/>
            <w:hideMark/>
          </w:tcPr>
          <w:p w:rsidR="00EE2768" w:rsidRPr="00AD3C77" w:rsidRDefault="00EE2768" w:rsidP="000A75F7">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2048" w:type="dxa"/>
            <w:vMerge w:val="restart"/>
            <w:tcBorders>
              <w:top w:val="nil"/>
              <w:left w:val="single" w:sz="4" w:space="0" w:color="auto"/>
              <w:bottom w:val="single" w:sz="4" w:space="0" w:color="000000"/>
              <w:right w:val="single" w:sz="4" w:space="0" w:color="auto"/>
            </w:tcBorders>
            <w:shd w:val="clear" w:color="auto" w:fill="auto"/>
            <w:hideMark/>
          </w:tcPr>
          <w:p w:rsidR="00EE2768" w:rsidRPr="00676606" w:rsidRDefault="00EE2768" w:rsidP="000C5EDA">
            <w:pPr>
              <w:widowControl w:val="0"/>
              <w:autoSpaceDE w:val="0"/>
              <w:autoSpaceDN w:val="0"/>
              <w:adjustRightInd w:val="0"/>
              <w:rPr>
                <w:rFonts w:eastAsiaTheme="minorEastAsia" w:cs="Times New Roman"/>
                <w:sz w:val="20"/>
                <w:szCs w:val="20"/>
                <w:lang w:eastAsia="ru-RU"/>
              </w:rPr>
            </w:pPr>
            <w:r w:rsidRPr="00676606">
              <w:rPr>
                <w:rFonts w:eastAsiaTheme="minorEastAsia" w:cs="Times New Roman"/>
                <w:sz w:val="20"/>
                <w:szCs w:val="20"/>
                <w:lang w:eastAsia="ru-RU"/>
              </w:rPr>
              <w:t>Комитет по культуре, физической культуре, спорту, работе с детьми и молодежью администрации городского округа Зарайск</w:t>
            </w:r>
            <w:r w:rsidR="00EB75DB">
              <w:rPr>
                <w:rFonts w:eastAsiaTheme="minorEastAsia" w:cs="Times New Roman"/>
                <w:sz w:val="20"/>
                <w:szCs w:val="20"/>
                <w:lang w:eastAsia="ru-RU"/>
              </w:rPr>
              <w:t xml:space="preserve"> </w:t>
            </w:r>
            <w:r w:rsidR="00EB75DB">
              <w:rPr>
                <w:rFonts w:cs="Times New Roman"/>
                <w:sz w:val="20"/>
                <w:szCs w:val="20"/>
              </w:rPr>
              <w:t>Московской области</w:t>
            </w:r>
            <w:r w:rsidRPr="00676606">
              <w:rPr>
                <w:rFonts w:eastAsiaTheme="minorEastAsia" w:cs="Times New Roman"/>
                <w:sz w:val="20"/>
                <w:szCs w:val="20"/>
                <w:lang w:eastAsia="ru-RU"/>
              </w:rPr>
              <w:t>;</w:t>
            </w:r>
          </w:p>
          <w:p w:rsidR="00EE2768" w:rsidRPr="00AD3C77" w:rsidRDefault="00EE2768" w:rsidP="00907CF7">
            <w:pPr>
              <w:widowControl w:val="0"/>
              <w:rPr>
                <w:rFonts w:eastAsiaTheme="minorEastAsia" w:cs="Times New Roman"/>
                <w:sz w:val="20"/>
                <w:szCs w:val="20"/>
                <w:lang w:eastAsia="ru-RU"/>
              </w:rPr>
            </w:pPr>
            <w:r w:rsidRPr="00676606">
              <w:rPr>
                <w:rFonts w:eastAsiaTheme="minorEastAsia" w:cs="Times New Roman"/>
                <w:sz w:val="20"/>
                <w:szCs w:val="20"/>
                <w:lang w:eastAsia="ru-RU"/>
              </w:rPr>
              <w:t xml:space="preserve">МБУК ЦБС </w:t>
            </w:r>
            <w:r w:rsidR="00907CF7">
              <w:rPr>
                <w:rFonts w:eastAsiaTheme="minorEastAsia" w:cs="Times New Roman"/>
                <w:sz w:val="20"/>
                <w:szCs w:val="20"/>
                <w:lang w:eastAsia="ru-RU"/>
              </w:rPr>
              <w:t>городского округа</w:t>
            </w:r>
            <w:r w:rsidRPr="00676606">
              <w:rPr>
                <w:rFonts w:eastAsiaTheme="minorEastAsia" w:cs="Times New Roman"/>
                <w:sz w:val="20"/>
                <w:szCs w:val="20"/>
                <w:lang w:eastAsia="ru-RU"/>
              </w:rPr>
              <w:t xml:space="preserve"> Зарайск</w:t>
            </w:r>
          </w:p>
        </w:tc>
      </w:tr>
      <w:tr w:rsidR="00EE2768" w:rsidRPr="00AD3C77" w:rsidTr="009C7B8F">
        <w:trPr>
          <w:trHeight w:val="575"/>
          <w:jc w:val="center"/>
        </w:trPr>
        <w:tc>
          <w:tcPr>
            <w:tcW w:w="478" w:type="dxa"/>
            <w:vMerge/>
            <w:tcBorders>
              <w:top w:val="nil"/>
              <w:left w:val="single" w:sz="4" w:space="0" w:color="auto"/>
              <w:bottom w:val="single" w:sz="4" w:space="0" w:color="000000"/>
              <w:right w:val="single" w:sz="4" w:space="0" w:color="auto"/>
            </w:tcBorders>
            <w:vAlign w:val="center"/>
            <w:hideMark/>
          </w:tcPr>
          <w:p w:rsidR="00EE2768" w:rsidRPr="00AD3C77" w:rsidRDefault="00EE2768" w:rsidP="00634348">
            <w:pPr>
              <w:widowControl w:val="0"/>
              <w:jc w:val="center"/>
              <w:rPr>
                <w:rFonts w:eastAsiaTheme="minorEastAsia" w:cs="Times New Roman"/>
                <w:sz w:val="20"/>
                <w:szCs w:val="20"/>
                <w:lang w:eastAsia="ru-RU"/>
              </w:rPr>
            </w:pPr>
          </w:p>
        </w:tc>
        <w:tc>
          <w:tcPr>
            <w:tcW w:w="1690" w:type="dxa"/>
            <w:vMerge/>
            <w:tcBorders>
              <w:left w:val="single" w:sz="4" w:space="0" w:color="auto"/>
              <w:right w:val="single" w:sz="4" w:space="0" w:color="auto"/>
            </w:tcBorders>
            <w:vAlign w:val="center"/>
            <w:hideMark/>
          </w:tcPr>
          <w:p w:rsidR="00EE2768" w:rsidRPr="00AD3C77" w:rsidRDefault="00EE2768" w:rsidP="00D00190">
            <w:pPr>
              <w:widowControl w:val="0"/>
              <w:jc w:val="both"/>
              <w:rPr>
                <w:rFonts w:eastAsiaTheme="minorEastAsia" w:cs="Times New Roman"/>
                <w:sz w:val="20"/>
                <w:szCs w:val="20"/>
                <w:lang w:eastAsia="ru-RU"/>
              </w:rPr>
            </w:pPr>
          </w:p>
        </w:tc>
        <w:tc>
          <w:tcPr>
            <w:tcW w:w="1108" w:type="dxa"/>
            <w:vMerge/>
            <w:tcBorders>
              <w:left w:val="single" w:sz="4" w:space="0" w:color="auto"/>
              <w:right w:val="single" w:sz="4" w:space="0" w:color="auto"/>
            </w:tcBorders>
            <w:vAlign w:val="center"/>
            <w:hideMark/>
          </w:tcPr>
          <w:p w:rsidR="00EE2768" w:rsidRPr="00AD3C77" w:rsidRDefault="00EE2768" w:rsidP="00634348">
            <w:pPr>
              <w:widowControl w:val="0"/>
              <w:jc w:val="center"/>
              <w:rPr>
                <w:rFonts w:eastAsiaTheme="minorEastAsia" w:cs="Times New Roman"/>
                <w:sz w:val="20"/>
                <w:szCs w:val="20"/>
                <w:lang w:eastAsia="ru-RU"/>
              </w:rPr>
            </w:pPr>
          </w:p>
        </w:tc>
        <w:tc>
          <w:tcPr>
            <w:tcW w:w="1442" w:type="dxa"/>
            <w:tcBorders>
              <w:top w:val="nil"/>
              <w:left w:val="single" w:sz="4" w:space="0" w:color="auto"/>
              <w:bottom w:val="single" w:sz="4" w:space="0" w:color="auto"/>
              <w:right w:val="single" w:sz="4" w:space="0" w:color="auto"/>
            </w:tcBorders>
            <w:shd w:val="clear" w:color="auto" w:fill="auto"/>
            <w:hideMark/>
          </w:tcPr>
          <w:p w:rsidR="00EE2768" w:rsidRPr="00AD3C77" w:rsidRDefault="00EE2768" w:rsidP="00D03CB1">
            <w:pPr>
              <w:widowControl w:val="0"/>
              <w:rPr>
                <w:rFonts w:eastAsiaTheme="minorEastAsia" w:cs="Times New Roman"/>
                <w:sz w:val="20"/>
                <w:szCs w:val="20"/>
                <w:lang w:eastAsia="ru-RU"/>
              </w:rPr>
            </w:pPr>
            <w:r w:rsidRPr="00AD3C77">
              <w:rPr>
                <w:rFonts w:eastAsiaTheme="minorEastAsia" w:cs="Times New Roman"/>
                <w:sz w:val="20"/>
                <w:szCs w:val="20"/>
                <w:lang w:eastAsia="ru-RU"/>
              </w:rPr>
              <w:t xml:space="preserve">Средства </w:t>
            </w:r>
            <w:r>
              <w:rPr>
                <w:rFonts w:eastAsiaTheme="minorEastAsia" w:cs="Times New Roman"/>
                <w:sz w:val="20"/>
                <w:szCs w:val="20"/>
                <w:lang w:eastAsia="ru-RU"/>
              </w:rPr>
              <w:t xml:space="preserve">федерального </w:t>
            </w:r>
            <w:r w:rsidRPr="00AD3C77">
              <w:rPr>
                <w:rFonts w:eastAsiaTheme="minorEastAsia" w:cs="Times New Roman"/>
                <w:sz w:val="20"/>
                <w:szCs w:val="20"/>
                <w:lang w:eastAsia="ru-RU"/>
              </w:rPr>
              <w:t xml:space="preserve">бюджета </w:t>
            </w:r>
          </w:p>
        </w:tc>
        <w:tc>
          <w:tcPr>
            <w:tcW w:w="1338" w:type="dxa"/>
            <w:tcBorders>
              <w:top w:val="single" w:sz="4" w:space="0" w:color="auto"/>
              <w:left w:val="nil"/>
              <w:bottom w:val="single" w:sz="4" w:space="0" w:color="auto"/>
              <w:right w:val="single" w:sz="4" w:space="0" w:color="auto"/>
            </w:tcBorders>
            <w:shd w:val="clear" w:color="auto" w:fill="auto"/>
            <w:hideMark/>
          </w:tcPr>
          <w:p w:rsidR="00EE2768" w:rsidRPr="00AD3C77" w:rsidRDefault="00EE2768" w:rsidP="00634348">
            <w:pPr>
              <w:widowControl w:val="0"/>
              <w:jc w:val="center"/>
              <w:rPr>
                <w:rFonts w:eastAsiaTheme="minorEastAsia" w:cs="Times New Roman"/>
                <w:sz w:val="20"/>
                <w:szCs w:val="20"/>
                <w:lang w:eastAsia="ru-RU"/>
              </w:rPr>
            </w:pPr>
            <w:r>
              <w:rPr>
                <w:rFonts w:eastAsiaTheme="minorEastAsia" w:cs="Times New Roman"/>
                <w:sz w:val="20"/>
                <w:szCs w:val="20"/>
                <w:lang w:eastAsia="ru-RU"/>
              </w:rPr>
              <w:t>216,32</w:t>
            </w:r>
          </w:p>
        </w:tc>
        <w:tc>
          <w:tcPr>
            <w:tcW w:w="2979" w:type="dxa"/>
            <w:gridSpan w:val="5"/>
            <w:tcBorders>
              <w:top w:val="single" w:sz="4" w:space="0" w:color="auto"/>
              <w:left w:val="nil"/>
              <w:bottom w:val="single" w:sz="4" w:space="0" w:color="auto"/>
              <w:right w:val="single" w:sz="4" w:space="0" w:color="000000"/>
            </w:tcBorders>
            <w:shd w:val="clear" w:color="auto" w:fill="auto"/>
            <w:hideMark/>
          </w:tcPr>
          <w:p w:rsidR="00EE2768" w:rsidRPr="00AD3C77" w:rsidRDefault="00EE2768" w:rsidP="00634348">
            <w:pPr>
              <w:widowControl w:val="0"/>
              <w:jc w:val="center"/>
              <w:rPr>
                <w:rFonts w:eastAsiaTheme="minorEastAsia" w:cs="Times New Roman"/>
                <w:sz w:val="20"/>
                <w:szCs w:val="20"/>
                <w:lang w:eastAsia="ru-RU"/>
              </w:rPr>
            </w:pPr>
            <w:r>
              <w:rPr>
                <w:rFonts w:eastAsiaTheme="minorEastAsia" w:cs="Times New Roman"/>
                <w:sz w:val="20"/>
                <w:szCs w:val="20"/>
                <w:lang w:eastAsia="ru-RU"/>
              </w:rPr>
              <w:t>108,16</w:t>
            </w:r>
            <w:r w:rsidRPr="00AD3C77">
              <w:rPr>
                <w:rFonts w:eastAsiaTheme="minorEastAsia" w:cs="Times New Roman"/>
                <w:sz w:val="20"/>
                <w:szCs w:val="20"/>
                <w:lang w:eastAsia="ru-RU"/>
              </w:rPr>
              <w:t> </w:t>
            </w:r>
          </w:p>
        </w:tc>
        <w:tc>
          <w:tcPr>
            <w:tcW w:w="1016" w:type="dxa"/>
            <w:tcBorders>
              <w:top w:val="single" w:sz="4" w:space="0" w:color="auto"/>
              <w:left w:val="nil"/>
              <w:bottom w:val="single" w:sz="4" w:space="0" w:color="auto"/>
              <w:right w:val="single" w:sz="4" w:space="0" w:color="auto"/>
            </w:tcBorders>
            <w:shd w:val="clear" w:color="auto" w:fill="auto"/>
            <w:hideMark/>
          </w:tcPr>
          <w:p w:rsidR="00EE2768" w:rsidRPr="00AD3C77" w:rsidRDefault="00EE2768" w:rsidP="00634348">
            <w:pPr>
              <w:widowControl w:val="0"/>
              <w:jc w:val="center"/>
              <w:rPr>
                <w:rFonts w:eastAsiaTheme="minorEastAsia" w:cs="Times New Roman"/>
                <w:sz w:val="20"/>
                <w:szCs w:val="20"/>
                <w:lang w:eastAsia="ru-RU"/>
              </w:rPr>
            </w:pPr>
            <w:r>
              <w:rPr>
                <w:rFonts w:eastAsiaTheme="minorEastAsia" w:cs="Times New Roman"/>
                <w:sz w:val="20"/>
                <w:szCs w:val="20"/>
                <w:lang w:eastAsia="ru-RU"/>
              </w:rPr>
              <w:t>108,16</w:t>
            </w:r>
            <w:r w:rsidRPr="00AD3C77">
              <w:rPr>
                <w:rFonts w:eastAsiaTheme="minorEastAsia" w:cs="Times New Roman"/>
                <w:sz w:val="20"/>
                <w:szCs w:val="20"/>
                <w:lang w:eastAsia="ru-RU"/>
              </w:rPr>
              <w:t> </w:t>
            </w:r>
          </w:p>
        </w:tc>
        <w:tc>
          <w:tcPr>
            <w:tcW w:w="1098" w:type="dxa"/>
            <w:tcBorders>
              <w:top w:val="single" w:sz="4" w:space="0" w:color="auto"/>
              <w:left w:val="nil"/>
              <w:bottom w:val="single" w:sz="4" w:space="0" w:color="auto"/>
              <w:right w:val="single" w:sz="4" w:space="0" w:color="auto"/>
            </w:tcBorders>
            <w:shd w:val="clear" w:color="auto" w:fill="auto"/>
            <w:hideMark/>
          </w:tcPr>
          <w:p w:rsidR="00EE2768" w:rsidRPr="00AD3C77" w:rsidRDefault="00EE2768" w:rsidP="00634348">
            <w:pPr>
              <w:widowControl w:val="0"/>
              <w:jc w:val="center"/>
              <w:rPr>
                <w:rFonts w:eastAsiaTheme="minorEastAsia" w:cs="Times New Roman"/>
                <w:sz w:val="20"/>
                <w:szCs w:val="20"/>
                <w:lang w:eastAsia="ru-RU"/>
              </w:rPr>
            </w:pPr>
            <w:r>
              <w:rPr>
                <w:rFonts w:eastAsiaTheme="minorEastAsia" w:cs="Times New Roman"/>
                <w:sz w:val="20"/>
                <w:szCs w:val="20"/>
                <w:lang w:eastAsia="ru-RU"/>
              </w:rPr>
              <w:t>0,00</w:t>
            </w:r>
            <w:r w:rsidRPr="00AD3C77">
              <w:rPr>
                <w:rFonts w:eastAsiaTheme="minorEastAsia" w:cs="Times New Roman"/>
                <w:sz w:val="20"/>
                <w:szCs w:val="20"/>
                <w:lang w:eastAsia="ru-RU"/>
              </w:rPr>
              <w:t> </w:t>
            </w:r>
          </w:p>
        </w:tc>
        <w:tc>
          <w:tcPr>
            <w:tcW w:w="998" w:type="dxa"/>
            <w:gridSpan w:val="2"/>
            <w:tcBorders>
              <w:top w:val="single" w:sz="4" w:space="0" w:color="auto"/>
              <w:left w:val="nil"/>
              <w:bottom w:val="single" w:sz="4" w:space="0" w:color="auto"/>
              <w:right w:val="single" w:sz="4" w:space="0" w:color="auto"/>
            </w:tcBorders>
            <w:shd w:val="clear" w:color="auto" w:fill="auto"/>
            <w:hideMark/>
          </w:tcPr>
          <w:p w:rsidR="00EE2768" w:rsidRPr="00AD3C77" w:rsidRDefault="00EE2768" w:rsidP="00634348">
            <w:pPr>
              <w:widowControl w:val="0"/>
              <w:jc w:val="center"/>
              <w:rPr>
                <w:rFonts w:eastAsiaTheme="minorEastAsia" w:cs="Times New Roman"/>
                <w:sz w:val="20"/>
                <w:szCs w:val="20"/>
                <w:lang w:eastAsia="ru-RU"/>
              </w:rPr>
            </w:pPr>
            <w:r>
              <w:rPr>
                <w:rFonts w:eastAsiaTheme="minorEastAsia" w:cs="Times New Roman"/>
                <w:sz w:val="20"/>
                <w:szCs w:val="20"/>
                <w:lang w:eastAsia="ru-RU"/>
              </w:rPr>
              <w:t>0,00</w:t>
            </w:r>
            <w:r w:rsidRPr="00AD3C77">
              <w:rPr>
                <w:rFonts w:eastAsiaTheme="minorEastAsia" w:cs="Times New Roman"/>
                <w:sz w:val="20"/>
                <w:szCs w:val="20"/>
                <w:lang w:eastAsia="ru-RU"/>
              </w:rPr>
              <w:t> </w:t>
            </w:r>
          </w:p>
        </w:tc>
        <w:tc>
          <w:tcPr>
            <w:tcW w:w="1016" w:type="dxa"/>
            <w:tcBorders>
              <w:top w:val="single" w:sz="4" w:space="0" w:color="auto"/>
              <w:left w:val="nil"/>
              <w:bottom w:val="single" w:sz="4" w:space="0" w:color="auto"/>
              <w:right w:val="single" w:sz="4" w:space="0" w:color="auto"/>
            </w:tcBorders>
            <w:shd w:val="clear" w:color="auto" w:fill="auto"/>
            <w:hideMark/>
          </w:tcPr>
          <w:p w:rsidR="00EE2768" w:rsidRPr="00AD3C77" w:rsidRDefault="00EE2768" w:rsidP="00634348">
            <w:pPr>
              <w:widowControl w:val="0"/>
              <w:jc w:val="center"/>
              <w:rPr>
                <w:rFonts w:eastAsiaTheme="minorEastAsia" w:cs="Times New Roman"/>
                <w:sz w:val="20"/>
                <w:szCs w:val="20"/>
                <w:lang w:eastAsia="ru-RU"/>
              </w:rPr>
            </w:pPr>
            <w:r>
              <w:rPr>
                <w:rFonts w:eastAsiaTheme="minorEastAsia" w:cs="Times New Roman"/>
                <w:sz w:val="20"/>
                <w:szCs w:val="20"/>
                <w:lang w:eastAsia="ru-RU"/>
              </w:rPr>
              <w:t>0,00</w:t>
            </w:r>
            <w:r w:rsidRPr="00AD3C77">
              <w:rPr>
                <w:rFonts w:eastAsiaTheme="minorEastAsia" w:cs="Times New Roman"/>
                <w:sz w:val="20"/>
                <w:szCs w:val="20"/>
                <w:lang w:eastAsia="ru-RU"/>
              </w:rPr>
              <w:t> </w:t>
            </w:r>
          </w:p>
        </w:tc>
        <w:tc>
          <w:tcPr>
            <w:tcW w:w="2048" w:type="dxa"/>
            <w:vMerge/>
            <w:tcBorders>
              <w:top w:val="nil"/>
              <w:left w:val="single" w:sz="4" w:space="0" w:color="auto"/>
              <w:bottom w:val="single" w:sz="4" w:space="0" w:color="000000"/>
              <w:right w:val="single" w:sz="4" w:space="0" w:color="auto"/>
            </w:tcBorders>
            <w:vAlign w:val="center"/>
            <w:hideMark/>
          </w:tcPr>
          <w:p w:rsidR="00EE2768" w:rsidRPr="00AD3C77" w:rsidRDefault="00EE2768" w:rsidP="00634348">
            <w:pPr>
              <w:widowControl w:val="0"/>
              <w:rPr>
                <w:rFonts w:eastAsiaTheme="minorEastAsia" w:cs="Times New Roman"/>
                <w:sz w:val="20"/>
                <w:szCs w:val="20"/>
                <w:lang w:eastAsia="ru-RU"/>
              </w:rPr>
            </w:pPr>
          </w:p>
        </w:tc>
      </w:tr>
      <w:tr w:rsidR="00EE2768" w:rsidRPr="00AD3C77" w:rsidTr="009C7B8F">
        <w:trPr>
          <w:trHeight w:val="663"/>
          <w:jc w:val="center"/>
        </w:trPr>
        <w:tc>
          <w:tcPr>
            <w:tcW w:w="478" w:type="dxa"/>
            <w:vMerge/>
            <w:tcBorders>
              <w:top w:val="nil"/>
              <w:left w:val="single" w:sz="4" w:space="0" w:color="auto"/>
              <w:bottom w:val="single" w:sz="4" w:space="0" w:color="000000"/>
              <w:right w:val="single" w:sz="4" w:space="0" w:color="auto"/>
            </w:tcBorders>
            <w:vAlign w:val="center"/>
            <w:hideMark/>
          </w:tcPr>
          <w:p w:rsidR="00EE2768" w:rsidRPr="00AD3C77" w:rsidRDefault="00EE2768" w:rsidP="00634348">
            <w:pPr>
              <w:widowControl w:val="0"/>
              <w:jc w:val="center"/>
              <w:rPr>
                <w:rFonts w:eastAsiaTheme="minorEastAsia" w:cs="Times New Roman"/>
                <w:sz w:val="20"/>
                <w:szCs w:val="20"/>
                <w:lang w:eastAsia="ru-RU"/>
              </w:rPr>
            </w:pPr>
          </w:p>
        </w:tc>
        <w:tc>
          <w:tcPr>
            <w:tcW w:w="1690" w:type="dxa"/>
            <w:vMerge/>
            <w:tcBorders>
              <w:left w:val="single" w:sz="4" w:space="0" w:color="auto"/>
              <w:right w:val="single" w:sz="4" w:space="0" w:color="auto"/>
            </w:tcBorders>
            <w:vAlign w:val="center"/>
            <w:hideMark/>
          </w:tcPr>
          <w:p w:rsidR="00EE2768" w:rsidRPr="00AD3C77" w:rsidRDefault="00EE2768" w:rsidP="00D00190">
            <w:pPr>
              <w:widowControl w:val="0"/>
              <w:jc w:val="both"/>
              <w:rPr>
                <w:rFonts w:eastAsiaTheme="minorEastAsia" w:cs="Times New Roman"/>
                <w:sz w:val="20"/>
                <w:szCs w:val="20"/>
                <w:lang w:eastAsia="ru-RU"/>
              </w:rPr>
            </w:pPr>
          </w:p>
        </w:tc>
        <w:tc>
          <w:tcPr>
            <w:tcW w:w="1108" w:type="dxa"/>
            <w:vMerge/>
            <w:tcBorders>
              <w:left w:val="single" w:sz="4" w:space="0" w:color="auto"/>
              <w:right w:val="single" w:sz="4" w:space="0" w:color="auto"/>
            </w:tcBorders>
            <w:vAlign w:val="center"/>
            <w:hideMark/>
          </w:tcPr>
          <w:p w:rsidR="00EE2768" w:rsidRPr="00AD3C77" w:rsidRDefault="00EE2768" w:rsidP="00634348">
            <w:pPr>
              <w:widowControl w:val="0"/>
              <w:jc w:val="center"/>
              <w:rPr>
                <w:rFonts w:eastAsiaTheme="minorEastAsia" w:cs="Times New Roman"/>
                <w:sz w:val="20"/>
                <w:szCs w:val="20"/>
                <w:lang w:eastAsia="ru-RU"/>
              </w:rPr>
            </w:pPr>
          </w:p>
        </w:tc>
        <w:tc>
          <w:tcPr>
            <w:tcW w:w="1442" w:type="dxa"/>
            <w:tcBorders>
              <w:top w:val="nil"/>
              <w:left w:val="single" w:sz="4" w:space="0" w:color="auto"/>
              <w:bottom w:val="single" w:sz="4" w:space="0" w:color="auto"/>
              <w:right w:val="single" w:sz="4" w:space="0" w:color="auto"/>
            </w:tcBorders>
            <w:shd w:val="clear" w:color="auto" w:fill="auto"/>
            <w:hideMark/>
          </w:tcPr>
          <w:p w:rsidR="00EE2768" w:rsidRPr="00AD3C77" w:rsidRDefault="00EE2768" w:rsidP="00D03CB1">
            <w:pPr>
              <w:widowControl w:val="0"/>
              <w:rPr>
                <w:rFonts w:eastAsiaTheme="minorEastAsia" w:cs="Times New Roman"/>
                <w:sz w:val="20"/>
                <w:szCs w:val="20"/>
                <w:lang w:eastAsia="ru-RU"/>
              </w:rPr>
            </w:pPr>
            <w:r w:rsidRPr="00AD3C77">
              <w:rPr>
                <w:rFonts w:eastAsiaTheme="minorEastAsia" w:cs="Times New Roman"/>
                <w:sz w:val="20"/>
                <w:szCs w:val="20"/>
                <w:lang w:eastAsia="ru-RU"/>
              </w:rPr>
              <w:t xml:space="preserve">Средства  бюджета </w:t>
            </w:r>
            <w:r>
              <w:rPr>
                <w:rFonts w:eastAsiaTheme="minorEastAsia" w:cs="Times New Roman"/>
                <w:sz w:val="20"/>
                <w:szCs w:val="20"/>
                <w:lang w:eastAsia="ru-RU"/>
              </w:rPr>
              <w:t>Московской области</w:t>
            </w:r>
          </w:p>
        </w:tc>
        <w:tc>
          <w:tcPr>
            <w:tcW w:w="1338" w:type="dxa"/>
            <w:tcBorders>
              <w:top w:val="nil"/>
              <w:left w:val="nil"/>
              <w:bottom w:val="single" w:sz="4" w:space="0" w:color="auto"/>
              <w:right w:val="single" w:sz="4" w:space="0" w:color="auto"/>
            </w:tcBorders>
            <w:shd w:val="clear" w:color="auto" w:fill="auto"/>
            <w:hideMark/>
          </w:tcPr>
          <w:p w:rsidR="00EE2768" w:rsidRPr="00AD3C77" w:rsidRDefault="00EE2768" w:rsidP="00634348">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170,00</w:t>
            </w:r>
          </w:p>
        </w:tc>
        <w:tc>
          <w:tcPr>
            <w:tcW w:w="2979" w:type="dxa"/>
            <w:gridSpan w:val="5"/>
            <w:tcBorders>
              <w:top w:val="single" w:sz="4" w:space="0" w:color="auto"/>
              <w:left w:val="nil"/>
              <w:bottom w:val="single" w:sz="4" w:space="0" w:color="auto"/>
              <w:right w:val="single" w:sz="4" w:space="0" w:color="000000"/>
            </w:tcBorders>
            <w:shd w:val="clear" w:color="auto" w:fill="auto"/>
            <w:hideMark/>
          </w:tcPr>
          <w:p w:rsidR="00EE2768" w:rsidRPr="00AD3C77" w:rsidRDefault="00EE2768" w:rsidP="00634348">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85,00</w:t>
            </w:r>
          </w:p>
        </w:tc>
        <w:tc>
          <w:tcPr>
            <w:tcW w:w="1016" w:type="dxa"/>
            <w:tcBorders>
              <w:top w:val="nil"/>
              <w:left w:val="nil"/>
              <w:bottom w:val="single" w:sz="4" w:space="0" w:color="auto"/>
              <w:right w:val="single" w:sz="4" w:space="0" w:color="auto"/>
            </w:tcBorders>
            <w:shd w:val="clear" w:color="auto" w:fill="auto"/>
            <w:hideMark/>
          </w:tcPr>
          <w:p w:rsidR="00EE2768" w:rsidRPr="00AD3C77" w:rsidRDefault="00EE2768" w:rsidP="00634348">
            <w:pPr>
              <w:widowControl w:val="0"/>
              <w:jc w:val="center"/>
              <w:rPr>
                <w:rFonts w:eastAsiaTheme="minorEastAsia" w:cs="Times New Roman"/>
                <w:sz w:val="20"/>
                <w:szCs w:val="20"/>
                <w:lang w:eastAsia="ru-RU"/>
              </w:rPr>
            </w:pPr>
            <w:r>
              <w:rPr>
                <w:rFonts w:eastAsiaTheme="minorEastAsia" w:cs="Times New Roman"/>
                <w:sz w:val="20"/>
                <w:szCs w:val="20"/>
                <w:lang w:eastAsia="ru-RU"/>
              </w:rPr>
              <w:t>85,00</w:t>
            </w:r>
            <w:r w:rsidRPr="00AD3C77">
              <w:rPr>
                <w:rFonts w:eastAsiaTheme="minorEastAsia" w:cs="Times New Roman"/>
                <w:sz w:val="20"/>
                <w:szCs w:val="20"/>
                <w:lang w:eastAsia="ru-RU"/>
              </w:rPr>
              <w:t> </w:t>
            </w:r>
          </w:p>
        </w:tc>
        <w:tc>
          <w:tcPr>
            <w:tcW w:w="1098" w:type="dxa"/>
            <w:tcBorders>
              <w:top w:val="nil"/>
              <w:left w:val="nil"/>
              <w:bottom w:val="single" w:sz="4" w:space="0" w:color="auto"/>
              <w:right w:val="single" w:sz="4" w:space="0" w:color="auto"/>
            </w:tcBorders>
            <w:shd w:val="clear" w:color="auto" w:fill="auto"/>
            <w:hideMark/>
          </w:tcPr>
          <w:p w:rsidR="00EE2768" w:rsidRPr="00AD3C77" w:rsidRDefault="00EE2768" w:rsidP="00634348">
            <w:pPr>
              <w:widowControl w:val="0"/>
              <w:jc w:val="center"/>
              <w:rPr>
                <w:rFonts w:eastAsiaTheme="minorEastAsia" w:cs="Times New Roman"/>
                <w:sz w:val="20"/>
                <w:szCs w:val="20"/>
                <w:lang w:eastAsia="ru-RU"/>
              </w:rPr>
            </w:pPr>
            <w:r>
              <w:rPr>
                <w:rFonts w:eastAsiaTheme="minorEastAsia" w:cs="Times New Roman"/>
                <w:sz w:val="20"/>
                <w:szCs w:val="20"/>
                <w:lang w:eastAsia="ru-RU"/>
              </w:rPr>
              <w:t>0,00</w:t>
            </w:r>
            <w:r w:rsidRPr="00AD3C77">
              <w:rPr>
                <w:rFonts w:eastAsiaTheme="minorEastAsia" w:cs="Times New Roman"/>
                <w:sz w:val="20"/>
                <w:szCs w:val="20"/>
                <w:lang w:eastAsia="ru-RU"/>
              </w:rPr>
              <w:t> </w:t>
            </w:r>
          </w:p>
        </w:tc>
        <w:tc>
          <w:tcPr>
            <w:tcW w:w="998" w:type="dxa"/>
            <w:gridSpan w:val="2"/>
            <w:tcBorders>
              <w:top w:val="nil"/>
              <w:left w:val="nil"/>
              <w:bottom w:val="single" w:sz="4" w:space="0" w:color="auto"/>
              <w:right w:val="single" w:sz="4" w:space="0" w:color="auto"/>
            </w:tcBorders>
            <w:shd w:val="clear" w:color="auto" w:fill="auto"/>
            <w:hideMark/>
          </w:tcPr>
          <w:p w:rsidR="00EE2768" w:rsidRPr="00AD3C77" w:rsidRDefault="00EE2768" w:rsidP="00634348">
            <w:pPr>
              <w:widowControl w:val="0"/>
              <w:jc w:val="center"/>
              <w:rPr>
                <w:rFonts w:eastAsiaTheme="minorEastAsia" w:cs="Times New Roman"/>
                <w:sz w:val="20"/>
                <w:szCs w:val="20"/>
                <w:lang w:eastAsia="ru-RU"/>
              </w:rPr>
            </w:pPr>
            <w:r>
              <w:rPr>
                <w:rFonts w:eastAsiaTheme="minorEastAsia" w:cs="Times New Roman"/>
                <w:sz w:val="20"/>
                <w:szCs w:val="20"/>
                <w:lang w:eastAsia="ru-RU"/>
              </w:rPr>
              <w:t>0,00</w:t>
            </w:r>
            <w:r w:rsidRPr="00AD3C77">
              <w:rPr>
                <w:rFonts w:eastAsiaTheme="minorEastAsia" w:cs="Times New Roman"/>
                <w:sz w:val="20"/>
                <w:szCs w:val="20"/>
                <w:lang w:eastAsia="ru-RU"/>
              </w:rPr>
              <w:t> </w:t>
            </w:r>
          </w:p>
        </w:tc>
        <w:tc>
          <w:tcPr>
            <w:tcW w:w="1016" w:type="dxa"/>
            <w:tcBorders>
              <w:top w:val="nil"/>
              <w:left w:val="nil"/>
              <w:bottom w:val="single" w:sz="4" w:space="0" w:color="auto"/>
              <w:right w:val="single" w:sz="4" w:space="0" w:color="auto"/>
            </w:tcBorders>
            <w:shd w:val="clear" w:color="auto" w:fill="auto"/>
            <w:hideMark/>
          </w:tcPr>
          <w:p w:rsidR="00EE2768" w:rsidRPr="00AD3C77" w:rsidRDefault="00EE2768" w:rsidP="00634348">
            <w:pPr>
              <w:widowControl w:val="0"/>
              <w:jc w:val="center"/>
              <w:rPr>
                <w:rFonts w:eastAsiaTheme="minorEastAsia" w:cs="Times New Roman"/>
                <w:sz w:val="20"/>
                <w:szCs w:val="20"/>
                <w:lang w:eastAsia="ru-RU"/>
              </w:rPr>
            </w:pPr>
            <w:r>
              <w:rPr>
                <w:rFonts w:eastAsiaTheme="minorEastAsia" w:cs="Times New Roman"/>
                <w:sz w:val="20"/>
                <w:szCs w:val="20"/>
                <w:lang w:eastAsia="ru-RU"/>
              </w:rPr>
              <w:t>0,00</w:t>
            </w:r>
            <w:r w:rsidRPr="00AD3C77">
              <w:rPr>
                <w:rFonts w:eastAsiaTheme="minorEastAsia" w:cs="Times New Roman"/>
                <w:sz w:val="20"/>
                <w:szCs w:val="20"/>
                <w:lang w:eastAsia="ru-RU"/>
              </w:rPr>
              <w:t> </w:t>
            </w:r>
          </w:p>
        </w:tc>
        <w:tc>
          <w:tcPr>
            <w:tcW w:w="2048" w:type="dxa"/>
            <w:vMerge/>
            <w:tcBorders>
              <w:top w:val="nil"/>
              <w:left w:val="single" w:sz="4" w:space="0" w:color="auto"/>
              <w:bottom w:val="single" w:sz="4" w:space="0" w:color="000000"/>
              <w:right w:val="single" w:sz="4" w:space="0" w:color="auto"/>
            </w:tcBorders>
            <w:vAlign w:val="center"/>
            <w:hideMark/>
          </w:tcPr>
          <w:p w:rsidR="00EE2768" w:rsidRPr="00AD3C77" w:rsidRDefault="00EE2768" w:rsidP="00634348">
            <w:pPr>
              <w:widowControl w:val="0"/>
              <w:rPr>
                <w:rFonts w:eastAsiaTheme="minorEastAsia" w:cs="Times New Roman"/>
                <w:sz w:val="20"/>
                <w:szCs w:val="20"/>
                <w:lang w:eastAsia="ru-RU"/>
              </w:rPr>
            </w:pPr>
          </w:p>
        </w:tc>
      </w:tr>
      <w:tr w:rsidR="00EE2768" w:rsidRPr="00AD3C77" w:rsidTr="009C7B8F">
        <w:trPr>
          <w:trHeight w:val="842"/>
          <w:jc w:val="center"/>
        </w:trPr>
        <w:tc>
          <w:tcPr>
            <w:tcW w:w="478" w:type="dxa"/>
            <w:vMerge/>
            <w:tcBorders>
              <w:top w:val="nil"/>
              <w:left w:val="single" w:sz="4" w:space="0" w:color="auto"/>
              <w:bottom w:val="single" w:sz="4" w:space="0" w:color="000000"/>
              <w:right w:val="single" w:sz="4" w:space="0" w:color="auto"/>
            </w:tcBorders>
            <w:vAlign w:val="center"/>
            <w:hideMark/>
          </w:tcPr>
          <w:p w:rsidR="00EE2768" w:rsidRPr="00AD3C77" w:rsidRDefault="00EE2768" w:rsidP="000A75F7">
            <w:pPr>
              <w:widowControl w:val="0"/>
              <w:jc w:val="center"/>
              <w:rPr>
                <w:rFonts w:eastAsiaTheme="minorEastAsia" w:cs="Times New Roman"/>
                <w:sz w:val="20"/>
                <w:szCs w:val="20"/>
                <w:lang w:eastAsia="ru-RU"/>
              </w:rPr>
            </w:pPr>
          </w:p>
        </w:tc>
        <w:tc>
          <w:tcPr>
            <w:tcW w:w="1690" w:type="dxa"/>
            <w:vMerge/>
            <w:tcBorders>
              <w:left w:val="single" w:sz="4" w:space="0" w:color="auto"/>
              <w:right w:val="single" w:sz="4" w:space="0" w:color="auto"/>
            </w:tcBorders>
            <w:vAlign w:val="center"/>
            <w:hideMark/>
          </w:tcPr>
          <w:p w:rsidR="00EE2768" w:rsidRPr="00AD3C77" w:rsidRDefault="00EE2768" w:rsidP="00D00190">
            <w:pPr>
              <w:widowControl w:val="0"/>
              <w:jc w:val="both"/>
              <w:rPr>
                <w:rFonts w:eastAsiaTheme="minorEastAsia" w:cs="Times New Roman"/>
                <w:sz w:val="20"/>
                <w:szCs w:val="20"/>
                <w:lang w:eastAsia="ru-RU"/>
              </w:rPr>
            </w:pPr>
          </w:p>
        </w:tc>
        <w:tc>
          <w:tcPr>
            <w:tcW w:w="1108" w:type="dxa"/>
            <w:vMerge/>
            <w:tcBorders>
              <w:left w:val="single" w:sz="4" w:space="0" w:color="auto"/>
              <w:right w:val="single" w:sz="4" w:space="0" w:color="auto"/>
            </w:tcBorders>
            <w:vAlign w:val="center"/>
            <w:hideMark/>
          </w:tcPr>
          <w:p w:rsidR="00EE2768" w:rsidRPr="00AD3C77" w:rsidRDefault="00EE2768" w:rsidP="000A75F7">
            <w:pPr>
              <w:widowControl w:val="0"/>
              <w:jc w:val="center"/>
              <w:rPr>
                <w:rFonts w:eastAsiaTheme="minorEastAsia" w:cs="Times New Roman"/>
                <w:sz w:val="20"/>
                <w:szCs w:val="20"/>
                <w:lang w:eastAsia="ru-RU"/>
              </w:rPr>
            </w:pPr>
          </w:p>
        </w:tc>
        <w:tc>
          <w:tcPr>
            <w:tcW w:w="1442" w:type="dxa"/>
            <w:tcBorders>
              <w:top w:val="nil"/>
              <w:left w:val="single" w:sz="4" w:space="0" w:color="auto"/>
              <w:bottom w:val="single" w:sz="4" w:space="0" w:color="auto"/>
              <w:right w:val="single" w:sz="4" w:space="0" w:color="auto"/>
            </w:tcBorders>
            <w:shd w:val="clear" w:color="auto" w:fill="auto"/>
            <w:hideMark/>
          </w:tcPr>
          <w:p w:rsidR="00EE2768" w:rsidRPr="00AD3C77" w:rsidRDefault="00EE2768" w:rsidP="00D03CB1">
            <w:pPr>
              <w:widowControl w:val="0"/>
              <w:rPr>
                <w:rFonts w:eastAsiaTheme="minorEastAsia" w:cs="Times New Roman"/>
                <w:sz w:val="20"/>
                <w:szCs w:val="20"/>
                <w:lang w:eastAsia="ru-RU"/>
              </w:rPr>
            </w:pPr>
            <w:r w:rsidRPr="00AD3C77">
              <w:rPr>
                <w:rFonts w:eastAsiaTheme="minorEastAsia" w:cs="Times New Roman"/>
                <w:sz w:val="20"/>
                <w:szCs w:val="20"/>
                <w:lang w:eastAsia="ru-RU"/>
              </w:rPr>
              <w:t>Средства бюджет</w:t>
            </w:r>
            <w:r>
              <w:rPr>
                <w:rFonts w:eastAsiaTheme="minorEastAsia" w:cs="Times New Roman"/>
                <w:sz w:val="20"/>
                <w:szCs w:val="20"/>
                <w:lang w:eastAsia="ru-RU"/>
              </w:rPr>
              <w:t xml:space="preserve">а городского округа </w:t>
            </w:r>
          </w:p>
        </w:tc>
        <w:tc>
          <w:tcPr>
            <w:tcW w:w="1338" w:type="dxa"/>
            <w:tcBorders>
              <w:top w:val="nil"/>
              <w:left w:val="nil"/>
              <w:bottom w:val="single" w:sz="4" w:space="0" w:color="auto"/>
              <w:right w:val="single" w:sz="4" w:space="0" w:color="auto"/>
            </w:tcBorders>
            <w:shd w:val="clear" w:color="auto" w:fill="auto"/>
            <w:hideMark/>
          </w:tcPr>
          <w:p w:rsidR="00EE2768" w:rsidRPr="00AD3C77" w:rsidRDefault="00EE2768" w:rsidP="00634348">
            <w:pPr>
              <w:widowControl w:val="0"/>
              <w:jc w:val="center"/>
              <w:rPr>
                <w:rFonts w:eastAsiaTheme="minorEastAsia" w:cs="Times New Roman"/>
                <w:sz w:val="20"/>
                <w:szCs w:val="20"/>
                <w:lang w:eastAsia="ru-RU"/>
              </w:rPr>
            </w:pPr>
            <w:r>
              <w:rPr>
                <w:rFonts w:eastAsiaTheme="minorEastAsia" w:cs="Times New Roman"/>
                <w:sz w:val="20"/>
                <w:szCs w:val="20"/>
                <w:lang w:eastAsia="ru-RU"/>
              </w:rPr>
              <w:t>81,38</w:t>
            </w:r>
          </w:p>
        </w:tc>
        <w:tc>
          <w:tcPr>
            <w:tcW w:w="2979" w:type="dxa"/>
            <w:gridSpan w:val="5"/>
            <w:tcBorders>
              <w:top w:val="nil"/>
              <w:left w:val="nil"/>
              <w:bottom w:val="single" w:sz="4" w:space="0" w:color="auto"/>
              <w:right w:val="single" w:sz="4" w:space="0" w:color="auto"/>
            </w:tcBorders>
            <w:shd w:val="clear" w:color="auto" w:fill="auto"/>
            <w:hideMark/>
          </w:tcPr>
          <w:p w:rsidR="00EE2768" w:rsidRPr="00AD3C77" w:rsidRDefault="00EE2768" w:rsidP="00634348">
            <w:pPr>
              <w:widowControl w:val="0"/>
              <w:jc w:val="center"/>
              <w:rPr>
                <w:rFonts w:eastAsiaTheme="minorEastAsia" w:cs="Times New Roman"/>
                <w:sz w:val="20"/>
                <w:szCs w:val="20"/>
                <w:lang w:eastAsia="ru-RU"/>
              </w:rPr>
            </w:pPr>
            <w:r>
              <w:rPr>
                <w:rFonts w:eastAsiaTheme="minorEastAsia" w:cs="Times New Roman"/>
                <w:sz w:val="20"/>
                <w:szCs w:val="20"/>
                <w:lang w:eastAsia="ru-RU"/>
              </w:rPr>
              <w:t>40,69</w:t>
            </w:r>
            <w:r w:rsidRPr="00AD3C77">
              <w:rPr>
                <w:rFonts w:eastAsiaTheme="minorEastAsia" w:cs="Times New Roman"/>
                <w:sz w:val="20"/>
                <w:szCs w:val="20"/>
                <w:lang w:eastAsia="ru-RU"/>
              </w:rPr>
              <w:t> </w:t>
            </w:r>
          </w:p>
        </w:tc>
        <w:tc>
          <w:tcPr>
            <w:tcW w:w="1016" w:type="dxa"/>
            <w:tcBorders>
              <w:top w:val="nil"/>
              <w:left w:val="nil"/>
              <w:bottom w:val="single" w:sz="4" w:space="0" w:color="auto"/>
              <w:right w:val="single" w:sz="4" w:space="0" w:color="auto"/>
            </w:tcBorders>
            <w:shd w:val="clear" w:color="auto" w:fill="auto"/>
            <w:hideMark/>
          </w:tcPr>
          <w:p w:rsidR="00EE2768" w:rsidRPr="00AD3C77" w:rsidRDefault="00EE2768" w:rsidP="000A75F7">
            <w:pPr>
              <w:widowControl w:val="0"/>
              <w:jc w:val="center"/>
              <w:rPr>
                <w:rFonts w:eastAsiaTheme="minorEastAsia" w:cs="Times New Roman"/>
                <w:sz w:val="20"/>
                <w:szCs w:val="20"/>
                <w:lang w:eastAsia="ru-RU"/>
              </w:rPr>
            </w:pPr>
            <w:r>
              <w:rPr>
                <w:rFonts w:eastAsiaTheme="minorEastAsia" w:cs="Times New Roman"/>
                <w:sz w:val="20"/>
                <w:szCs w:val="20"/>
                <w:lang w:eastAsia="ru-RU"/>
              </w:rPr>
              <w:t>40,69</w:t>
            </w:r>
          </w:p>
        </w:tc>
        <w:tc>
          <w:tcPr>
            <w:tcW w:w="1098" w:type="dxa"/>
            <w:tcBorders>
              <w:top w:val="nil"/>
              <w:left w:val="nil"/>
              <w:bottom w:val="single" w:sz="4" w:space="0" w:color="auto"/>
              <w:right w:val="single" w:sz="4" w:space="0" w:color="auto"/>
            </w:tcBorders>
            <w:shd w:val="clear" w:color="auto" w:fill="auto"/>
            <w:hideMark/>
          </w:tcPr>
          <w:p w:rsidR="00EE2768" w:rsidRPr="00AD3C77" w:rsidRDefault="00EE2768" w:rsidP="00634348">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998" w:type="dxa"/>
            <w:gridSpan w:val="2"/>
            <w:tcBorders>
              <w:top w:val="nil"/>
              <w:left w:val="nil"/>
              <w:bottom w:val="single" w:sz="4" w:space="0" w:color="auto"/>
              <w:right w:val="single" w:sz="4" w:space="0" w:color="auto"/>
            </w:tcBorders>
            <w:shd w:val="clear" w:color="auto" w:fill="auto"/>
            <w:hideMark/>
          </w:tcPr>
          <w:p w:rsidR="00EE2768" w:rsidRPr="00AD3C77" w:rsidRDefault="00EE2768" w:rsidP="000A75F7">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1016" w:type="dxa"/>
            <w:tcBorders>
              <w:top w:val="nil"/>
              <w:left w:val="nil"/>
              <w:bottom w:val="single" w:sz="4" w:space="0" w:color="auto"/>
              <w:right w:val="single" w:sz="4" w:space="0" w:color="auto"/>
            </w:tcBorders>
            <w:shd w:val="clear" w:color="auto" w:fill="auto"/>
            <w:hideMark/>
          </w:tcPr>
          <w:p w:rsidR="00EE2768" w:rsidRPr="00AD3C77" w:rsidRDefault="00EE2768" w:rsidP="000A75F7">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2048" w:type="dxa"/>
            <w:vMerge/>
            <w:tcBorders>
              <w:top w:val="nil"/>
              <w:left w:val="single" w:sz="4" w:space="0" w:color="auto"/>
              <w:bottom w:val="single" w:sz="4" w:space="0" w:color="000000"/>
              <w:right w:val="single" w:sz="4" w:space="0" w:color="auto"/>
            </w:tcBorders>
            <w:vAlign w:val="center"/>
            <w:hideMark/>
          </w:tcPr>
          <w:p w:rsidR="00EE2768" w:rsidRPr="00AD3C77" w:rsidRDefault="00EE2768" w:rsidP="000C5EDA">
            <w:pPr>
              <w:widowControl w:val="0"/>
              <w:rPr>
                <w:rFonts w:eastAsiaTheme="minorEastAsia" w:cs="Times New Roman"/>
                <w:sz w:val="20"/>
                <w:szCs w:val="20"/>
                <w:lang w:eastAsia="ru-RU"/>
              </w:rPr>
            </w:pPr>
          </w:p>
        </w:tc>
      </w:tr>
      <w:tr w:rsidR="00572201" w:rsidRPr="00AD3C77" w:rsidTr="009C7B8F">
        <w:trPr>
          <w:trHeight w:val="567"/>
          <w:jc w:val="center"/>
        </w:trPr>
        <w:tc>
          <w:tcPr>
            <w:tcW w:w="478" w:type="dxa"/>
            <w:vMerge/>
            <w:tcBorders>
              <w:top w:val="nil"/>
              <w:left w:val="single" w:sz="4" w:space="0" w:color="auto"/>
              <w:bottom w:val="single" w:sz="4" w:space="0" w:color="000000"/>
              <w:right w:val="single" w:sz="4" w:space="0" w:color="auto"/>
            </w:tcBorders>
            <w:vAlign w:val="center"/>
          </w:tcPr>
          <w:p w:rsidR="00572201" w:rsidRPr="00AD3C77" w:rsidRDefault="00572201" w:rsidP="000A75F7">
            <w:pPr>
              <w:widowControl w:val="0"/>
              <w:jc w:val="center"/>
              <w:rPr>
                <w:rFonts w:eastAsiaTheme="minorEastAsia" w:cs="Times New Roman"/>
                <w:sz w:val="20"/>
                <w:szCs w:val="20"/>
                <w:lang w:eastAsia="ru-RU"/>
              </w:rPr>
            </w:pPr>
          </w:p>
        </w:tc>
        <w:tc>
          <w:tcPr>
            <w:tcW w:w="1690" w:type="dxa"/>
            <w:vMerge/>
            <w:tcBorders>
              <w:left w:val="single" w:sz="4" w:space="0" w:color="auto"/>
              <w:bottom w:val="single" w:sz="4" w:space="0" w:color="000000"/>
              <w:right w:val="single" w:sz="4" w:space="0" w:color="auto"/>
            </w:tcBorders>
            <w:vAlign w:val="center"/>
          </w:tcPr>
          <w:p w:rsidR="00572201" w:rsidRPr="00AD3C77" w:rsidRDefault="00572201" w:rsidP="00D00190">
            <w:pPr>
              <w:widowControl w:val="0"/>
              <w:jc w:val="both"/>
              <w:rPr>
                <w:rFonts w:eastAsiaTheme="minorEastAsia" w:cs="Times New Roman"/>
                <w:sz w:val="20"/>
                <w:szCs w:val="20"/>
                <w:lang w:eastAsia="ru-RU"/>
              </w:rPr>
            </w:pPr>
          </w:p>
        </w:tc>
        <w:tc>
          <w:tcPr>
            <w:tcW w:w="1108" w:type="dxa"/>
            <w:vMerge/>
            <w:tcBorders>
              <w:left w:val="single" w:sz="4" w:space="0" w:color="auto"/>
              <w:bottom w:val="single" w:sz="4" w:space="0" w:color="000000"/>
              <w:right w:val="single" w:sz="4" w:space="0" w:color="auto"/>
            </w:tcBorders>
            <w:vAlign w:val="center"/>
          </w:tcPr>
          <w:p w:rsidR="00572201" w:rsidRPr="00AD3C77" w:rsidRDefault="00572201" w:rsidP="000A75F7">
            <w:pPr>
              <w:widowControl w:val="0"/>
              <w:jc w:val="center"/>
              <w:rPr>
                <w:rFonts w:eastAsiaTheme="minorEastAsia" w:cs="Times New Roman"/>
                <w:sz w:val="20"/>
                <w:szCs w:val="20"/>
                <w:lang w:eastAsia="ru-RU"/>
              </w:rPr>
            </w:pPr>
          </w:p>
        </w:tc>
        <w:tc>
          <w:tcPr>
            <w:tcW w:w="1442" w:type="dxa"/>
            <w:tcBorders>
              <w:top w:val="single" w:sz="4" w:space="0" w:color="auto"/>
              <w:left w:val="single" w:sz="4" w:space="0" w:color="auto"/>
              <w:bottom w:val="single" w:sz="4" w:space="0" w:color="auto"/>
              <w:right w:val="single" w:sz="4" w:space="0" w:color="auto"/>
            </w:tcBorders>
            <w:shd w:val="clear" w:color="auto" w:fill="auto"/>
          </w:tcPr>
          <w:p w:rsidR="00572201" w:rsidRPr="00AD3C77" w:rsidRDefault="00572201" w:rsidP="00D03CB1">
            <w:pPr>
              <w:widowControl w:val="0"/>
              <w:rPr>
                <w:rFonts w:eastAsiaTheme="minorEastAsia" w:cs="Times New Roman"/>
                <w:sz w:val="20"/>
                <w:szCs w:val="20"/>
                <w:lang w:eastAsia="ru-RU"/>
              </w:rPr>
            </w:pPr>
            <w:r w:rsidRPr="00AD3C77">
              <w:rPr>
                <w:rFonts w:eastAsiaTheme="minorEastAsia" w:cs="Times New Roman"/>
                <w:sz w:val="20"/>
                <w:szCs w:val="20"/>
                <w:lang w:eastAsia="ru-RU"/>
              </w:rPr>
              <w:t xml:space="preserve">Внебюджетные </w:t>
            </w:r>
            <w:r>
              <w:rPr>
                <w:rFonts w:eastAsiaTheme="minorEastAsia" w:cs="Times New Roman"/>
                <w:sz w:val="20"/>
                <w:szCs w:val="20"/>
                <w:lang w:eastAsia="ru-RU"/>
              </w:rPr>
              <w:t>источники</w:t>
            </w:r>
          </w:p>
        </w:tc>
        <w:tc>
          <w:tcPr>
            <w:tcW w:w="1338" w:type="dxa"/>
            <w:tcBorders>
              <w:top w:val="single" w:sz="4" w:space="0" w:color="auto"/>
              <w:left w:val="nil"/>
              <w:bottom w:val="single" w:sz="4" w:space="0" w:color="auto"/>
              <w:right w:val="single" w:sz="4" w:space="0" w:color="auto"/>
            </w:tcBorders>
            <w:shd w:val="clear" w:color="auto" w:fill="auto"/>
          </w:tcPr>
          <w:p w:rsidR="00572201" w:rsidRPr="00AD3C77" w:rsidRDefault="00572201" w:rsidP="00F70832">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2979" w:type="dxa"/>
            <w:gridSpan w:val="5"/>
            <w:tcBorders>
              <w:top w:val="single" w:sz="4" w:space="0" w:color="auto"/>
              <w:left w:val="nil"/>
              <w:bottom w:val="single" w:sz="4" w:space="0" w:color="auto"/>
              <w:right w:val="single" w:sz="4" w:space="0" w:color="auto"/>
            </w:tcBorders>
            <w:shd w:val="clear" w:color="auto" w:fill="auto"/>
          </w:tcPr>
          <w:p w:rsidR="00572201" w:rsidRPr="00AD3C77" w:rsidRDefault="00572201" w:rsidP="00F70832">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1016" w:type="dxa"/>
            <w:tcBorders>
              <w:top w:val="single" w:sz="4" w:space="0" w:color="auto"/>
              <w:left w:val="nil"/>
              <w:bottom w:val="single" w:sz="4" w:space="0" w:color="auto"/>
              <w:right w:val="single" w:sz="4" w:space="0" w:color="auto"/>
            </w:tcBorders>
            <w:shd w:val="clear" w:color="auto" w:fill="auto"/>
          </w:tcPr>
          <w:p w:rsidR="00572201" w:rsidRPr="00AD3C77" w:rsidRDefault="00572201" w:rsidP="000A75F7">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1098" w:type="dxa"/>
            <w:tcBorders>
              <w:top w:val="single" w:sz="4" w:space="0" w:color="auto"/>
              <w:left w:val="nil"/>
              <w:bottom w:val="single" w:sz="4" w:space="0" w:color="auto"/>
              <w:right w:val="single" w:sz="4" w:space="0" w:color="auto"/>
            </w:tcBorders>
            <w:shd w:val="clear" w:color="auto" w:fill="auto"/>
          </w:tcPr>
          <w:p w:rsidR="00572201" w:rsidRPr="00AD3C77" w:rsidRDefault="00572201" w:rsidP="000A75F7">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998" w:type="dxa"/>
            <w:gridSpan w:val="2"/>
            <w:tcBorders>
              <w:top w:val="single" w:sz="4" w:space="0" w:color="auto"/>
              <w:left w:val="nil"/>
              <w:bottom w:val="single" w:sz="4" w:space="0" w:color="auto"/>
              <w:right w:val="single" w:sz="4" w:space="0" w:color="auto"/>
            </w:tcBorders>
            <w:shd w:val="clear" w:color="auto" w:fill="auto"/>
          </w:tcPr>
          <w:p w:rsidR="00572201" w:rsidRPr="00AD3C77" w:rsidRDefault="00572201" w:rsidP="000A75F7">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1016" w:type="dxa"/>
            <w:tcBorders>
              <w:top w:val="single" w:sz="4" w:space="0" w:color="auto"/>
              <w:left w:val="nil"/>
              <w:bottom w:val="single" w:sz="4" w:space="0" w:color="auto"/>
              <w:right w:val="single" w:sz="4" w:space="0" w:color="auto"/>
            </w:tcBorders>
            <w:shd w:val="clear" w:color="auto" w:fill="auto"/>
          </w:tcPr>
          <w:p w:rsidR="00572201" w:rsidRPr="00AD3C77" w:rsidRDefault="00572201" w:rsidP="000A75F7">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2048" w:type="dxa"/>
            <w:vMerge/>
            <w:tcBorders>
              <w:top w:val="nil"/>
              <w:left w:val="single" w:sz="4" w:space="0" w:color="auto"/>
              <w:bottom w:val="single" w:sz="4" w:space="0" w:color="auto"/>
              <w:right w:val="single" w:sz="4" w:space="0" w:color="auto"/>
            </w:tcBorders>
            <w:vAlign w:val="center"/>
          </w:tcPr>
          <w:p w:rsidR="00572201" w:rsidRPr="00AD3C77" w:rsidRDefault="00572201" w:rsidP="000C5EDA">
            <w:pPr>
              <w:widowControl w:val="0"/>
              <w:rPr>
                <w:rFonts w:eastAsiaTheme="minorEastAsia" w:cs="Times New Roman"/>
                <w:sz w:val="20"/>
                <w:szCs w:val="20"/>
                <w:lang w:eastAsia="ru-RU"/>
              </w:rPr>
            </w:pPr>
          </w:p>
        </w:tc>
      </w:tr>
      <w:tr w:rsidR="00EE2768" w:rsidRPr="00AD3C77" w:rsidTr="009C7B8F">
        <w:trPr>
          <w:trHeight w:val="300"/>
          <w:jc w:val="center"/>
        </w:trPr>
        <w:tc>
          <w:tcPr>
            <w:tcW w:w="478" w:type="dxa"/>
            <w:vMerge/>
            <w:tcBorders>
              <w:top w:val="nil"/>
              <w:left w:val="single" w:sz="4" w:space="0" w:color="auto"/>
              <w:bottom w:val="single" w:sz="4" w:space="0" w:color="000000"/>
              <w:right w:val="single" w:sz="4" w:space="0" w:color="auto"/>
            </w:tcBorders>
            <w:vAlign w:val="center"/>
            <w:hideMark/>
          </w:tcPr>
          <w:p w:rsidR="00EE2768" w:rsidRPr="00AD3C77" w:rsidRDefault="00EE2768" w:rsidP="000A75F7">
            <w:pPr>
              <w:widowControl w:val="0"/>
              <w:jc w:val="center"/>
              <w:rPr>
                <w:rFonts w:eastAsiaTheme="minorEastAsia" w:cs="Times New Roman"/>
                <w:sz w:val="20"/>
                <w:szCs w:val="20"/>
                <w:lang w:eastAsia="ru-RU"/>
              </w:rPr>
            </w:pPr>
          </w:p>
        </w:tc>
        <w:tc>
          <w:tcPr>
            <w:tcW w:w="1690" w:type="dxa"/>
            <w:vMerge w:val="restart"/>
            <w:tcBorders>
              <w:top w:val="nil"/>
              <w:left w:val="single" w:sz="4" w:space="0" w:color="auto"/>
              <w:bottom w:val="single" w:sz="4" w:space="0" w:color="000000"/>
              <w:right w:val="single" w:sz="4" w:space="0" w:color="auto"/>
            </w:tcBorders>
            <w:shd w:val="clear" w:color="auto" w:fill="auto"/>
            <w:hideMark/>
          </w:tcPr>
          <w:p w:rsidR="00EE2768" w:rsidRPr="00AD3C77" w:rsidRDefault="003836C3" w:rsidP="00D00190">
            <w:pPr>
              <w:widowControl w:val="0"/>
              <w:jc w:val="both"/>
              <w:rPr>
                <w:rFonts w:eastAsiaTheme="minorEastAsia" w:cs="Times New Roman"/>
                <w:sz w:val="20"/>
                <w:szCs w:val="20"/>
                <w:lang w:eastAsia="ru-RU"/>
              </w:rPr>
            </w:pPr>
            <w:r w:rsidRPr="00032352">
              <w:rPr>
                <w:rFonts w:eastAsia="Times New Roman"/>
                <w:color w:val="000000" w:themeColor="text1"/>
                <w:sz w:val="20"/>
                <w:szCs w:val="20"/>
                <w:lang w:eastAsia="ru-RU"/>
              </w:rPr>
              <w:t>Муниципальные библиотеки (юридические  ли</w:t>
            </w:r>
            <w:r w:rsidR="0092780B">
              <w:rPr>
                <w:rFonts w:eastAsia="Times New Roman"/>
                <w:color w:val="000000" w:themeColor="text1"/>
                <w:sz w:val="20"/>
                <w:szCs w:val="20"/>
                <w:lang w:eastAsia="ru-RU"/>
              </w:rPr>
              <w:t>ца), обновившие книжный фонд, ед.</w:t>
            </w:r>
          </w:p>
        </w:tc>
        <w:tc>
          <w:tcPr>
            <w:tcW w:w="1108" w:type="dxa"/>
            <w:vMerge w:val="restart"/>
            <w:tcBorders>
              <w:top w:val="nil"/>
              <w:left w:val="single" w:sz="4" w:space="0" w:color="auto"/>
              <w:bottom w:val="single" w:sz="4" w:space="0" w:color="000000"/>
              <w:right w:val="single" w:sz="4" w:space="0" w:color="auto"/>
            </w:tcBorders>
            <w:shd w:val="clear" w:color="auto" w:fill="auto"/>
            <w:hideMark/>
          </w:tcPr>
          <w:p w:rsidR="00EE2768" w:rsidRPr="00AD3C77" w:rsidRDefault="00EE2768" w:rsidP="000A75F7">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х</w:t>
            </w:r>
          </w:p>
        </w:tc>
        <w:tc>
          <w:tcPr>
            <w:tcW w:w="1442"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EE2768" w:rsidRPr="00AD3C77" w:rsidRDefault="00EE2768" w:rsidP="007B102C">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х</w:t>
            </w:r>
          </w:p>
        </w:tc>
        <w:tc>
          <w:tcPr>
            <w:tcW w:w="1338"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EE2768" w:rsidRPr="007F42B9" w:rsidRDefault="00EE2768" w:rsidP="000A75F7">
            <w:pPr>
              <w:widowControl w:val="0"/>
              <w:jc w:val="center"/>
              <w:rPr>
                <w:rFonts w:eastAsiaTheme="minorEastAsia" w:cs="Times New Roman"/>
                <w:sz w:val="20"/>
                <w:szCs w:val="20"/>
                <w:lang w:eastAsia="ru-RU"/>
              </w:rPr>
            </w:pPr>
            <w:r w:rsidRPr="007F42B9">
              <w:rPr>
                <w:rFonts w:eastAsiaTheme="minorEastAsia" w:cs="Times New Roman"/>
                <w:sz w:val="20"/>
                <w:szCs w:val="20"/>
                <w:lang w:eastAsia="ru-RU"/>
              </w:rPr>
              <w:t xml:space="preserve">Всего </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EE2768" w:rsidRPr="007F42B9" w:rsidRDefault="00EE2768" w:rsidP="000A75F7">
            <w:pPr>
              <w:widowControl w:val="0"/>
              <w:jc w:val="center"/>
              <w:rPr>
                <w:rFonts w:eastAsiaTheme="minorEastAsia" w:cs="Times New Roman"/>
                <w:sz w:val="20"/>
                <w:szCs w:val="20"/>
                <w:lang w:eastAsia="ru-RU"/>
              </w:rPr>
            </w:pPr>
            <w:r w:rsidRPr="007F42B9">
              <w:rPr>
                <w:rFonts w:eastAsiaTheme="minorEastAsia" w:cs="Times New Roman"/>
                <w:sz w:val="20"/>
                <w:szCs w:val="20"/>
                <w:lang w:eastAsia="ru-RU"/>
              </w:rPr>
              <w:t>2023 год</w:t>
            </w:r>
          </w:p>
        </w:tc>
        <w:tc>
          <w:tcPr>
            <w:tcW w:w="2128" w:type="dxa"/>
            <w:gridSpan w:val="4"/>
            <w:tcBorders>
              <w:top w:val="single" w:sz="4" w:space="0" w:color="auto"/>
              <w:left w:val="single" w:sz="4" w:space="0" w:color="auto"/>
              <w:bottom w:val="single" w:sz="4" w:space="0" w:color="auto"/>
              <w:right w:val="single" w:sz="4" w:space="0" w:color="000000"/>
            </w:tcBorders>
            <w:shd w:val="clear" w:color="auto" w:fill="auto"/>
            <w:hideMark/>
          </w:tcPr>
          <w:p w:rsidR="00EE2768" w:rsidRPr="007F42B9" w:rsidRDefault="0092780B" w:rsidP="000A75F7">
            <w:pPr>
              <w:widowControl w:val="0"/>
              <w:jc w:val="center"/>
              <w:rPr>
                <w:rFonts w:eastAsiaTheme="minorEastAsia" w:cs="Times New Roman"/>
                <w:sz w:val="20"/>
                <w:szCs w:val="20"/>
                <w:lang w:eastAsia="ru-RU"/>
              </w:rPr>
            </w:pPr>
            <w:r>
              <w:rPr>
                <w:rFonts w:eastAsiaTheme="minorEastAsia" w:cs="Times New Roman"/>
                <w:sz w:val="20"/>
                <w:szCs w:val="20"/>
                <w:lang w:eastAsia="ru-RU"/>
              </w:rPr>
              <w:t>в</w:t>
            </w:r>
            <w:r w:rsidR="00907CF7">
              <w:rPr>
                <w:rFonts w:eastAsiaTheme="minorEastAsia" w:cs="Times New Roman"/>
                <w:sz w:val="20"/>
                <w:szCs w:val="20"/>
                <w:lang w:eastAsia="ru-RU"/>
              </w:rPr>
              <w:t xml:space="preserve"> том числе по кварталам</w:t>
            </w:r>
          </w:p>
        </w:tc>
        <w:tc>
          <w:tcPr>
            <w:tcW w:w="1016" w:type="dxa"/>
            <w:vMerge w:val="restart"/>
            <w:tcBorders>
              <w:top w:val="nil"/>
              <w:left w:val="nil"/>
              <w:right w:val="single" w:sz="4" w:space="0" w:color="auto"/>
            </w:tcBorders>
            <w:shd w:val="clear" w:color="auto" w:fill="auto"/>
            <w:hideMark/>
          </w:tcPr>
          <w:p w:rsidR="00EE2768" w:rsidRPr="007F42B9" w:rsidRDefault="00EE2768" w:rsidP="00221407">
            <w:pPr>
              <w:widowControl w:val="0"/>
              <w:jc w:val="center"/>
              <w:rPr>
                <w:rFonts w:eastAsiaTheme="minorEastAsia" w:cs="Times New Roman"/>
                <w:sz w:val="20"/>
                <w:szCs w:val="20"/>
                <w:lang w:eastAsia="ru-RU"/>
              </w:rPr>
            </w:pPr>
            <w:r w:rsidRPr="007F42B9">
              <w:rPr>
                <w:rFonts w:eastAsiaTheme="minorEastAsia" w:cs="Times New Roman"/>
                <w:sz w:val="20"/>
                <w:szCs w:val="20"/>
                <w:lang w:eastAsia="ru-RU"/>
              </w:rPr>
              <w:t>2024 год  </w:t>
            </w:r>
          </w:p>
        </w:tc>
        <w:tc>
          <w:tcPr>
            <w:tcW w:w="1098" w:type="dxa"/>
            <w:vMerge w:val="restart"/>
            <w:tcBorders>
              <w:top w:val="nil"/>
              <w:left w:val="nil"/>
              <w:right w:val="single" w:sz="4" w:space="0" w:color="auto"/>
            </w:tcBorders>
            <w:shd w:val="clear" w:color="auto" w:fill="auto"/>
            <w:hideMark/>
          </w:tcPr>
          <w:p w:rsidR="00EE2768" w:rsidRPr="007F42B9" w:rsidRDefault="00EE2768" w:rsidP="00221407">
            <w:pPr>
              <w:widowControl w:val="0"/>
              <w:jc w:val="center"/>
              <w:rPr>
                <w:rFonts w:eastAsiaTheme="minorEastAsia" w:cs="Times New Roman"/>
                <w:sz w:val="20"/>
                <w:szCs w:val="20"/>
                <w:lang w:eastAsia="ru-RU"/>
              </w:rPr>
            </w:pPr>
            <w:r w:rsidRPr="007F42B9">
              <w:rPr>
                <w:rFonts w:eastAsiaTheme="minorEastAsia" w:cs="Times New Roman"/>
                <w:sz w:val="20"/>
                <w:szCs w:val="20"/>
                <w:lang w:eastAsia="ru-RU"/>
              </w:rPr>
              <w:t>2025 год </w:t>
            </w:r>
          </w:p>
        </w:tc>
        <w:tc>
          <w:tcPr>
            <w:tcW w:w="998" w:type="dxa"/>
            <w:gridSpan w:val="2"/>
            <w:vMerge w:val="restart"/>
            <w:tcBorders>
              <w:top w:val="nil"/>
              <w:left w:val="nil"/>
              <w:right w:val="single" w:sz="4" w:space="0" w:color="auto"/>
            </w:tcBorders>
            <w:shd w:val="clear" w:color="auto" w:fill="auto"/>
            <w:hideMark/>
          </w:tcPr>
          <w:p w:rsidR="00EE2768" w:rsidRPr="007F42B9" w:rsidRDefault="00EE2768" w:rsidP="00221407">
            <w:pPr>
              <w:widowControl w:val="0"/>
              <w:jc w:val="center"/>
              <w:rPr>
                <w:rFonts w:eastAsiaTheme="minorEastAsia" w:cs="Times New Roman"/>
                <w:sz w:val="20"/>
                <w:szCs w:val="20"/>
                <w:lang w:eastAsia="ru-RU"/>
              </w:rPr>
            </w:pPr>
            <w:r w:rsidRPr="007F42B9">
              <w:rPr>
                <w:rFonts w:eastAsiaTheme="minorEastAsia" w:cs="Times New Roman"/>
                <w:sz w:val="20"/>
                <w:szCs w:val="20"/>
                <w:lang w:eastAsia="ru-RU"/>
              </w:rPr>
              <w:t>2026 год </w:t>
            </w:r>
          </w:p>
        </w:tc>
        <w:tc>
          <w:tcPr>
            <w:tcW w:w="1016" w:type="dxa"/>
            <w:vMerge w:val="restart"/>
            <w:tcBorders>
              <w:top w:val="single" w:sz="4" w:space="0" w:color="auto"/>
              <w:left w:val="nil"/>
              <w:right w:val="single" w:sz="4" w:space="0" w:color="auto"/>
            </w:tcBorders>
            <w:shd w:val="clear" w:color="auto" w:fill="auto"/>
            <w:hideMark/>
          </w:tcPr>
          <w:p w:rsidR="00EE2768" w:rsidRPr="007F42B9" w:rsidRDefault="00EE2768" w:rsidP="00221407">
            <w:pPr>
              <w:widowControl w:val="0"/>
              <w:jc w:val="center"/>
              <w:rPr>
                <w:rFonts w:eastAsiaTheme="minorEastAsia" w:cs="Times New Roman"/>
                <w:sz w:val="20"/>
                <w:szCs w:val="20"/>
                <w:lang w:eastAsia="ru-RU"/>
              </w:rPr>
            </w:pPr>
            <w:r w:rsidRPr="007F42B9">
              <w:rPr>
                <w:rFonts w:eastAsiaTheme="minorEastAsia" w:cs="Times New Roman"/>
                <w:sz w:val="20"/>
                <w:szCs w:val="20"/>
                <w:lang w:eastAsia="ru-RU"/>
              </w:rPr>
              <w:t>2027 год </w:t>
            </w:r>
          </w:p>
        </w:tc>
        <w:tc>
          <w:tcPr>
            <w:tcW w:w="2048" w:type="dxa"/>
            <w:vMerge w:val="restart"/>
            <w:tcBorders>
              <w:top w:val="single" w:sz="4" w:space="0" w:color="auto"/>
              <w:left w:val="single" w:sz="4" w:space="0" w:color="auto"/>
              <w:bottom w:val="single" w:sz="4" w:space="0" w:color="000000"/>
              <w:right w:val="single" w:sz="4" w:space="0" w:color="auto"/>
            </w:tcBorders>
            <w:hideMark/>
          </w:tcPr>
          <w:p w:rsidR="00EE2768" w:rsidRPr="00AD3C77" w:rsidRDefault="0092780B" w:rsidP="009B111D">
            <w:pPr>
              <w:widowControl w:val="0"/>
              <w:jc w:val="center"/>
              <w:rPr>
                <w:rFonts w:eastAsiaTheme="minorEastAsia" w:cs="Times New Roman"/>
                <w:sz w:val="20"/>
                <w:szCs w:val="20"/>
                <w:lang w:eastAsia="ru-RU"/>
              </w:rPr>
            </w:pPr>
            <w:r w:rsidRPr="007B102C">
              <w:rPr>
                <w:rFonts w:eastAsiaTheme="minorEastAsia" w:cs="Times New Roman"/>
                <w:sz w:val="20"/>
                <w:szCs w:val="20"/>
                <w:lang w:eastAsia="ru-RU"/>
              </w:rPr>
              <w:t>х</w:t>
            </w:r>
          </w:p>
        </w:tc>
      </w:tr>
      <w:tr w:rsidR="00EE2768" w:rsidRPr="00AD3C77" w:rsidTr="009C7B8F">
        <w:trPr>
          <w:trHeight w:val="300"/>
          <w:jc w:val="center"/>
        </w:trPr>
        <w:tc>
          <w:tcPr>
            <w:tcW w:w="478" w:type="dxa"/>
            <w:vMerge/>
            <w:tcBorders>
              <w:top w:val="nil"/>
              <w:left w:val="single" w:sz="4" w:space="0" w:color="auto"/>
              <w:bottom w:val="single" w:sz="4" w:space="0" w:color="000000"/>
              <w:right w:val="single" w:sz="4" w:space="0" w:color="auto"/>
            </w:tcBorders>
            <w:vAlign w:val="center"/>
            <w:hideMark/>
          </w:tcPr>
          <w:p w:rsidR="00EE2768" w:rsidRPr="00AD3C77" w:rsidRDefault="00EE2768" w:rsidP="000A75F7">
            <w:pPr>
              <w:widowControl w:val="0"/>
              <w:jc w:val="center"/>
              <w:rPr>
                <w:rFonts w:eastAsiaTheme="minorEastAsia" w:cs="Times New Roman"/>
                <w:sz w:val="20"/>
                <w:szCs w:val="20"/>
                <w:lang w:eastAsia="ru-RU"/>
              </w:rPr>
            </w:pPr>
          </w:p>
        </w:tc>
        <w:tc>
          <w:tcPr>
            <w:tcW w:w="1690" w:type="dxa"/>
            <w:vMerge/>
            <w:tcBorders>
              <w:top w:val="nil"/>
              <w:left w:val="single" w:sz="4" w:space="0" w:color="auto"/>
              <w:bottom w:val="single" w:sz="4" w:space="0" w:color="000000"/>
              <w:right w:val="single" w:sz="4" w:space="0" w:color="auto"/>
            </w:tcBorders>
            <w:vAlign w:val="center"/>
            <w:hideMark/>
          </w:tcPr>
          <w:p w:rsidR="00EE2768" w:rsidRPr="00AD3C77" w:rsidRDefault="00EE2768" w:rsidP="00D00190">
            <w:pPr>
              <w:widowControl w:val="0"/>
              <w:jc w:val="both"/>
              <w:rPr>
                <w:rFonts w:eastAsiaTheme="minorEastAsia" w:cs="Times New Roman"/>
                <w:sz w:val="20"/>
                <w:szCs w:val="20"/>
                <w:lang w:eastAsia="ru-RU"/>
              </w:rPr>
            </w:pPr>
          </w:p>
        </w:tc>
        <w:tc>
          <w:tcPr>
            <w:tcW w:w="1108" w:type="dxa"/>
            <w:vMerge/>
            <w:tcBorders>
              <w:top w:val="nil"/>
              <w:left w:val="single" w:sz="4" w:space="0" w:color="auto"/>
              <w:bottom w:val="single" w:sz="4" w:space="0" w:color="000000"/>
              <w:right w:val="single" w:sz="4" w:space="0" w:color="auto"/>
            </w:tcBorders>
            <w:vAlign w:val="center"/>
            <w:hideMark/>
          </w:tcPr>
          <w:p w:rsidR="00EE2768" w:rsidRPr="00AD3C77" w:rsidRDefault="00EE2768" w:rsidP="000A75F7">
            <w:pPr>
              <w:widowControl w:val="0"/>
              <w:jc w:val="center"/>
              <w:rPr>
                <w:rFonts w:eastAsiaTheme="minorEastAsia" w:cs="Times New Roman"/>
                <w:sz w:val="20"/>
                <w:szCs w:val="20"/>
                <w:lang w:eastAsia="ru-RU"/>
              </w:rPr>
            </w:pPr>
          </w:p>
        </w:tc>
        <w:tc>
          <w:tcPr>
            <w:tcW w:w="1442" w:type="dxa"/>
            <w:vMerge/>
            <w:tcBorders>
              <w:top w:val="single" w:sz="4" w:space="0" w:color="auto"/>
              <w:left w:val="single" w:sz="4" w:space="0" w:color="auto"/>
              <w:bottom w:val="single" w:sz="4" w:space="0" w:color="000000"/>
              <w:right w:val="single" w:sz="4" w:space="0" w:color="auto"/>
            </w:tcBorders>
            <w:vAlign w:val="center"/>
            <w:hideMark/>
          </w:tcPr>
          <w:p w:rsidR="00EE2768" w:rsidRPr="00AD3C77" w:rsidRDefault="00EE2768" w:rsidP="00D03CB1">
            <w:pPr>
              <w:widowControl w:val="0"/>
              <w:rPr>
                <w:rFonts w:eastAsiaTheme="minorEastAsia" w:cs="Times New Roman"/>
                <w:sz w:val="20"/>
                <w:szCs w:val="20"/>
                <w:lang w:eastAsia="ru-RU"/>
              </w:rPr>
            </w:pPr>
          </w:p>
        </w:tc>
        <w:tc>
          <w:tcPr>
            <w:tcW w:w="1338" w:type="dxa"/>
            <w:vMerge/>
            <w:tcBorders>
              <w:top w:val="single" w:sz="4" w:space="0" w:color="auto"/>
              <w:left w:val="single" w:sz="4" w:space="0" w:color="auto"/>
              <w:bottom w:val="single" w:sz="4" w:space="0" w:color="000000"/>
              <w:right w:val="single" w:sz="4" w:space="0" w:color="auto"/>
            </w:tcBorders>
            <w:vAlign w:val="center"/>
            <w:hideMark/>
          </w:tcPr>
          <w:p w:rsidR="00EE2768" w:rsidRPr="007F42B9" w:rsidRDefault="00EE2768" w:rsidP="000A75F7">
            <w:pPr>
              <w:widowControl w:val="0"/>
              <w:jc w:val="center"/>
              <w:rPr>
                <w:rFonts w:eastAsiaTheme="minorEastAsia" w:cs="Times New Roman"/>
                <w:sz w:val="20"/>
                <w:szCs w:val="20"/>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EE2768" w:rsidRPr="007F42B9" w:rsidRDefault="00EE2768" w:rsidP="000A75F7">
            <w:pPr>
              <w:widowControl w:val="0"/>
              <w:jc w:val="center"/>
              <w:rPr>
                <w:rFonts w:eastAsiaTheme="minorEastAsia" w:cs="Times New Roman"/>
                <w:sz w:val="20"/>
                <w:szCs w:val="20"/>
                <w:lang w:eastAsia="ru-RU"/>
              </w:rPr>
            </w:pPr>
          </w:p>
        </w:tc>
        <w:tc>
          <w:tcPr>
            <w:tcW w:w="567" w:type="dxa"/>
            <w:tcBorders>
              <w:top w:val="nil"/>
              <w:left w:val="single" w:sz="4" w:space="0" w:color="auto"/>
              <w:bottom w:val="single" w:sz="4" w:space="0" w:color="auto"/>
              <w:right w:val="single" w:sz="4" w:space="0" w:color="auto"/>
            </w:tcBorders>
            <w:shd w:val="clear" w:color="auto" w:fill="auto"/>
            <w:hideMark/>
          </w:tcPr>
          <w:p w:rsidR="00EE2768" w:rsidRPr="007F42B9" w:rsidRDefault="00EE2768" w:rsidP="000A75F7">
            <w:pPr>
              <w:widowControl w:val="0"/>
              <w:jc w:val="center"/>
              <w:rPr>
                <w:rFonts w:eastAsiaTheme="minorEastAsia" w:cs="Times New Roman"/>
                <w:sz w:val="20"/>
                <w:szCs w:val="20"/>
                <w:lang w:eastAsia="ru-RU"/>
              </w:rPr>
            </w:pPr>
            <w:r w:rsidRPr="007F42B9">
              <w:rPr>
                <w:rFonts w:eastAsiaTheme="minorEastAsia" w:cs="Times New Roman"/>
                <w:sz w:val="20"/>
                <w:szCs w:val="20"/>
                <w:lang w:eastAsia="ru-RU"/>
              </w:rPr>
              <w:t>I</w:t>
            </w:r>
          </w:p>
        </w:tc>
        <w:tc>
          <w:tcPr>
            <w:tcW w:w="425" w:type="dxa"/>
            <w:tcBorders>
              <w:top w:val="nil"/>
              <w:left w:val="nil"/>
              <w:bottom w:val="single" w:sz="4" w:space="0" w:color="auto"/>
              <w:right w:val="single" w:sz="4" w:space="0" w:color="auto"/>
            </w:tcBorders>
            <w:shd w:val="clear" w:color="auto" w:fill="auto"/>
            <w:hideMark/>
          </w:tcPr>
          <w:p w:rsidR="00EE2768" w:rsidRPr="007F42B9" w:rsidRDefault="00EE2768" w:rsidP="000A75F7">
            <w:pPr>
              <w:widowControl w:val="0"/>
              <w:jc w:val="center"/>
              <w:rPr>
                <w:rFonts w:eastAsiaTheme="minorEastAsia" w:cs="Times New Roman"/>
                <w:sz w:val="20"/>
                <w:szCs w:val="20"/>
                <w:lang w:eastAsia="ru-RU"/>
              </w:rPr>
            </w:pPr>
            <w:r w:rsidRPr="007F42B9">
              <w:rPr>
                <w:rFonts w:eastAsiaTheme="minorEastAsia" w:cs="Times New Roman"/>
                <w:sz w:val="20"/>
                <w:szCs w:val="20"/>
                <w:lang w:eastAsia="ru-RU"/>
              </w:rPr>
              <w:t>II</w:t>
            </w:r>
          </w:p>
        </w:tc>
        <w:tc>
          <w:tcPr>
            <w:tcW w:w="567" w:type="dxa"/>
            <w:tcBorders>
              <w:top w:val="nil"/>
              <w:left w:val="nil"/>
              <w:bottom w:val="single" w:sz="4" w:space="0" w:color="auto"/>
              <w:right w:val="single" w:sz="4" w:space="0" w:color="auto"/>
            </w:tcBorders>
            <w:shd w:val="clear" w:color="auto" w:fill="auto"/>
            <w:hideMark/>
          </w:tcPr>
          <w:p w:rsidR="00EE2768" w:rsidRPr="007F42B9" w:rsidRDefault="00EE2768" w:rsidP="000A75F7">
            <w:pPr>
              <w:widowControl w:val="0"/>
              <w:jc w:val="center"/>
              <w:rPr>
                <w:rFonts w:eastAsiaTheme="minorEastAsia" w:cs="Times New Roman"/>
                <w:sz w:val="20"/>
                <w:szCs w:val="20"/>
                <w:lang w:eastAsia="ru-RU"/>
              </w:rPr>
            </w:pPr>
            <w:r w:rsidRPr="007F42B9">
              <w:rPr>
                <w:rFonts w:eastAsiaTheme="minorEastAsia" w:cs="Times New Roman"/>
                <w:sz w:val="20"/>
                <w:szCs w:val="20"/>
                <w:lang w:eastAsia="ru-RU"/>
              </w:rPr>
              <w:t>III</w:t>
            </w:r>
          </w:p>
        </w:tc>
        <w:tc>
          <w:tcPr>
            <w:tcW w:w="569" w:type="dxa"/>
            <w:tcBorders>
              <w:top w:val="nil"/>
              <w:left w:val="nil"/>
              <w:bottom w:val="single" w:sz="4" w:space="0" w:color="auto"/>
              <w:right w:val="single" w:sz="4" w:space="0" w:color="auto"/>
            </w:tcBorders>
            <w:shd w:val="clear" w:color="auto" w:fill="auto"/>
            <w:hideMark/>
          </w:tcPr>
          <w:p w:rsidR="00EE2768" w:rsidRPr="007F42B9" w:rsidRDefault="00EE2768" w:rsidP="000A75F7">
            <w:pPr>
              <w:widowControl w:val="0"/>
              <w:jc w:val="center"/>
              <w:rPr>
                <w:rFonts w:eastAsiaTheme="minorEastAsia" w:cs="Times New Roman"/>
                <w:sz w:val="20"/>
                <w:szCs w:val="20"/>
                <w:lang w:eastAsia="ru-RU"/>
              </w:rPr>
            </w:pPr>
            <w:r w:rsidRPr="007F42B9">
              <w:rPr>
                <w:rFonts w:eastAsiaTheme="minorEastAsia" w:cs="Times New Roman"/>
                <w:sz w:val="20"/>
                <w:szCs w:val="20"/>
                <w:lang w:eastAsia="ru-RU"/>
              </w:rPr>
              <w:t>IV</w:t>
            </w:r>
          </w:p>
        </w:tc>
        <w:tc>
          <w:tcPr>
            <w:tcW w:w="1016" w:type="dxa"/>
            <w:vMerge/>
            <w:tcBorders>
              <w:left w:val="nil"/>
              <w:bottom w:val="single" w:sz="4" w:space="0" w:color="auto"/>
              <w:right w:val="single" w:sz="4" w:space="0" w:color="auto"/>
            </w:tcBorders>
            <w:shd w:val="clear" w:color="auto" w:fill="auto"/>
            <w:hideMark/>
          </w:tcPr>
          <w:p w:rsidR="00EE2768" w:rsidRPr="007F42B9" w:rsidRDefault="00EE2768" w:rsidP="000A75F7">
            <w:pPr>
              <w:widowControl w:val="0"/>
              <w:jc w:val="center"/>
              <w:rPr>
                <w:rFonts w:eastAsiaTheme="minorEastAsia" w:cs="Times New Roman"/>
                <w:sz w:val="20"/>
                <w:szCs w:val="20"/>
                <w:lang w:eastAsia="ru-RU"/>
              </w:rPr>
            </w:pPr>
          </w:p>
        </w:tc>
        <w:tc>
          <w:tcPr>
            <w:tcW w:w="1098" w:type="dxa"/>
            <w:vMerge/>
            <w:tcBorders>
              <w:left w:val="nil"/>
              <w:bottom w:val="single" w:sz="4" w:space="0" w:color="auto"/>
              <w:right w:val="single" w:sz="4" w:space="0" w:color="auto"/>
            </w:tcBorders>
            <w:shd w:val="clear" w:color="auto" w:fill="auto"/>
            <w:hideMark/>
          </w:tcPr>
          <w:p w:rsidR="00EE2768" w:rsidRPr="007F42B9" w:rsidRDefault="00EE2768" w:rsidP="000A75F7">
            <w:pPr>
              <w:widowControl w:val="0"/>
              <w:jc w:val="center"/>
              <w:rPr>
                <w:rFonts w:eastAsiaTheme="minorEastAsia" w:cs="Times New Roman"/>
                <w:sz w:val="20"/>
                <w:szCs w:val="20"/>
                <w:lang w:eastAsia="ru-RU"/>
              </w:rPr>
            </w:pPr>
          </w:p>
        </w:tc>
        <w:tc>
          <w:tcPr>
            <w:tcW w:w="998" w:type="dxa"/>
            <w:gridSpan w:val="2"/>
            <w:vMerge/>
            <w:tcBorders>
              <w:left w:val="nil"/>
              <w:bottom w:val="single" w:sz="4" w:space="0" w:color="auto"/>
              <w:right w:val="single" w:sz="4" w:space="0" w:color="auto"/>
            </w:tcBorders>
            <w:shd w:val="clear" w:color="auto" w:fill="auto"/>
            <w:hideMark/>
          </w:tcPr>
          <w:p w:rsidR="00EE2768" w:rsidRPr="007F42B9" w:rsidRDefault="00EE2768" w:rsidP="000A75F7">
            <w:pPr>
              <w:widowControl w:val="0"/>
              <w:jc w:val="center"/>
              <w:rPr>
                <w:rFonts w:eastAsiaTheme="minorEastAsia" w:cs="Times New Roman"/>
                <w:sz w:val="20"/>
                <w:szCs w:val="20"/>
                <w:lang w:eastAsia="ru-RU"/>
              </w:rPr>
            </w:pPr>
          </w:p>
        </w:tc>
        <w:tc>
          <w:tcPr>
            <w:tcW w:w="1016" w:type="dxa"/>
            <w:vMerge/>
            <w:tcBorders>
              <w:left w:val="nil"/>
              <w:bottom w:val="single" w:sz="4" w:space="0" w:color="auto"/>
              <w:right w:val="single" w:sz="4" w:space="0" w:color="auto"/>
            </w:tcBorders>
            <w:shd w:val="clear" w:color="auto" w:fill="auto"/>
            <w:hideMark/>
          </w:tcPr>
          <w:p w:rsidR="00EE2768" w:rsidRPr="007F42B9" w:rsidRDefault="00EE2768" w:rsidP="000A75F7">
            <w:pPr>
              <w:widowControl w:val="0"/>
              <w:jc w:val="center"/>
              <w:rPr>
                <w:rFonts w:eastAsiaTheme="minorEastAsia" w:cs="Times New Roman"/>
                <w:sz w:val="20"/>
                <w:szCs w:val="20"/>
                <w:lang w:eastAsia="ru-RU"/>
              </w:rPr>
            </w:pPr>
          </w:p>
        </w:tc>
        <w:tc>
          <w:tcPr>
            <w:tcW w:w="2048" w:type="dxa"/>
            <w:vMerge/>
            <w:tcBorders>
              <w:top w:val="nil"/>
              <w:left w:val="single" w:sz="4" w:space="0" w:color="auto"/>
              <w:bottom w:val="single" w:sz="4" w:space="0" w:color="000000"/>
              <w:right w:val="single" w:sz="4" w:space="0" w:color="auto"/>
            </w:tcBorders>
            <w:vAlign w:val="center"/>
            <w:hideMark/>
          </w:tcPr>
          <w:p w:rsidR="00EE2768" w:rsidRPr="00AD3C77" w:rsidRDefault="00EE2768" w:rsidP="000C5EDA">
            <w:pPr>
              <w:widowControl w:val="0"/>
              <w:rPr>
                <w:rFonts w:eastAsiaTheme="minorEastAsia" w:cs="Times New Roman"/>
                <w:sz w:val="20"/>
                <w:szCs w:val="20"/>
                <w:lang w:eastAsia="ru-RU"/>
              </w:rPr>
            </w:pPr>
          </w:p>
        </w:tc>
      </w:tr>
      <w:tr w:rsidR="00EE2768" w:rsidRPr="00AD3C77" w:rsidTr="009C7B8F">
        <w:trPr>
          <w:trHeight w:val="77"/>
          <w:jc w:val="center"/>
        </w:trPr>
        <w:tc>
          <w:tcPr>
            <w:tcW w:w="478" w:type="dxa"/>
            <w:vMerge/>
            <w:tcBorders>
              <w:top w:val="nil"/>
              <w:left w:val="single" w:sz="4" w:space="0" w:color="auto"/>
              <w:bottom w:val="single" w:sz="4" w:space="0" w:color="000000"/>
              <w:right w:val="single" w:sz="4" w:space="0" w:color="auto"/>
            </w:tcBorders>
            <w:vAlign w:val="center"/>
            <w:hideMark/>
          </w:tcPr>
          <w:p w:rsidR="00EE2768" w:rsidRPr="00AD3C77" w:rsidRDefault="00EE2768" w:rsidP="000A75F7">
            <w:pPr>
              <w:widowControl w:val="0"/>
              <w:jc w:val="center"/>
              <w:rPr>
                <w:rFonts w:eastAsiaTheme="minorEastAsia" w:cs="Times New Roman"/>
                <w:sz w:val="20"/>
                <w:szCs w:val="20"/>
                <w:lang w:eastAsia="ru-RU"/>
              </w:rPr>
            </w:pPr>
          </w:p>
        </w:tc>
        <w:tc>
          <w:tcPr>
            <w:tcW w:w="1690" w:type="dxa"/>
            <w:vMerge/>
            <w:tcBorders>
              <w:top w:val="nil"/>
              <w:left w:val="single" w:sz="4" w:space="0" w:color="auto"/>
              <w:bottom w:val="single" w:sz="4" w:space="0" w:color="000000"/>
              <w:right w:val="single" w:sz="4" w:space="0" w:color="auto"/>
            </w:tcBorders>
            <w:vAlign w:val="center"/>
            <w:hideMark/>
          </w:tcPr>
          <w:p w:rsidR="00EE2768" w:rsidRPr="00AD3C77" w:rsidRDefault="00EE2768" w:rsidP="00D00190">
            <w:pPr>
              <w:widowControl w:val="0"/>
              <w:jc w:val="both"/>
              <w:rPr>
                <w:rFonts w:eastAsiaTheme="minorEastAsia" w:cs="Times New Roman"/>
                <w:sz w:val="20"/>
                <w:szCs w:val="20"/>
                <w:lang w:eastAsia="ru-RU"/>
              </w:rPr>
            </w:pPr>
          </w:p>
        </w:tc>
        <w:tc>
          <w:tcPr>
            <w:tcW w:w="1108" w:type="dxa"/>
            <w:vMerge/>
            <w:tcBorders>
              <w:top w:val="nil"/>
              <w:left w:val="single" w:sz="4" w:space="0" w:color="auto"/>
              <w:bottom w:val="single" w:sz="4" w:space="0" w:color="000000"/>
              <w:right w:val="single" w:sz="4" w:space="0" w:color="auto"/>
            </w:tcBorders>
            <w:vAlign w:val="center"/>
            <w:hideMark/>
          </w:tcPr>
          <w:p w:rsidR="00EE2768" w:rsidRPr="00AD3C77" w:rsidRDefault="00EE2768" w:rsidP="000A75F7">
            <w:pPr>
              <w:widowControl w:val="0"/>
              <w:jc w:val="center"/>
              <w:rPr>
                <w:rFonts w:eastAsiaTheme="minorEastAsia" w:cs="Times New Roman"/>
                <w:sz w:val="20"/>
                <w:szCs w:val="20"/>
                <w:lang w:eastAsia="ru-RU"/>
              </w:rPr>
            </w:pPr>
          </w:p>
        </w:tc>
        <w:tc>
          <w:tcPr>
            <w:tcW w:w="1442" w:type="dxa"/>
            <w:vMerge/>
            <w:tcBorders>
              <w:top w:val="single" w:sz="4" w:space="0" w:color="auto"/>
              <w:left w:val="single" w:sz="4" w:space="0" w:color="auto"/>
              <w:bottom w:val="single" w:sz="4" w:space="0" w:color="000000"/>
              <w:right w:val="single" w:sz="4" w:space="0" w:color="auto"/>
            </w:tcBorders>
            <w:vAlign w:val="center"/>
            <w:hideMark/>
          </w:tcPr>
          <w:p w:rsidR="00EE2768" w:rsidRPr="00AD3C77" w:rsidRDefault="00EE2768" w:rsidP="00D03CB1">
            <w:pPr>
              <w:widowControl w:val="0"/>
              <w:rPr>
                <w:rFonts w:eastAsiaTheme="minorEastAsia" w:cs="Times New Roman"/>
                <w:sz w:val="20"/>
                <w:szCs w:val="20"/>
                <w:lang w:eastAsia="ru-RU"/>
              </w:rPr>
            </w:pPr>
          </w:p>
        </w:tc>
        <w:tc>
          <w:tcPr>
            <w:tcW w:w="1338" w:type="dxa"/>
            <w:tcBorders>
              <w:top w:val="single" w:sz="4" w:space="0" w:color="auto"/>
              <w:left w:val="single" w:sz="4" w:space="0" w:color="auto"/>
              <w:bottom w:val="single" w:sz="4" w:space="0" w:color="auto"/>
              <w:right w:val="single" w:sz="4" w:space="0" w:color="auto"/>
            </w:tcBorders>
            <w:shd w:val="clear" w:color="auto" w:fill="auto"/>
            <w:hideMark/>
          </w:tcPr>
          <w:p w:rsidR="00EE2768" w:rsidRPr="007F42B9" w:rsidRDefault="003836C3" w:rsidP="000A75F7">
            <w:pPr>
              <w:widowControl w:val="0"/>
              <w:jc w:val="center"/>
              <w:rPr>
                <w:rFonts w:eastAsiaTheme="minorEastAsia" w:cs="Times New Roman"/>
                <w:sz w:val="20"/>
                <w:szCs w:val="20"/>
                <w:lang w:eastAsia="ru-RU"/>
              </w:rPr>
            </w:pPr>
            <w:r w:rsidRPr="007F42B9">
              <w:rPr>
                <w:rFonts w:eastAsiaTheme="minorEastAsia" w:cs="Times New Roman"/>
                <w:sz w:val="20"/>
                <w:szCs w:val="20"/>
                <w:lang w:eastAsia="ru-RU"/>
              </w:rPr>
              <w:t>1</w:t>
            </w:r>
          </w:p>
        </w:tc>
        <w:tc>
          <w:tcPr>
            <w:tcW w:w="851" w:type="dxa"/>
            <w:tcBorders>
              <w:top w:val="single" w:sz="4" w:space="0" w:color="auto"/>
              <w:left w:val="nil"/>
              <w:bottom w:val="single" w:sz="4" w:space="0" w:color="auto"/>
              <w:right w:val="single" w:sz="4" w:space="0" w:color="auto"/>
            </w:tcBorders>
            <w:shd w:val="clear" w:color="auto" w:fill="auto"/>
            <w:hideMark/>
          </w:tcPr>
          <w:p w:rsidR="00EE2768" w:rsidRPr="007F42B9" w:rsidRDefault="003836C3" w:rsidP="000A75F7">
            <w:pPr>
              <w:widowControl w:val="0"/>
              <w:jc w:val="center"/>
              <w:rPr>
                <w:rFonts w:eastAsiaTheme="minorEastAsia" w:cs="Times New Roman"/>
                <w:sz w:val="20"/>
                <w:szCs w:val="20"/>
                <w:lang w:eastAsia="ru-RU"/>
              </w:rPr>
            </w:pPr>
            <w:r w:rsidRPr="007F42B9">
              <w:rPr>
                <w:rFonts w:eastAsiaTheme="minorEastAsia" w:cs="Times New Roman"/>
                <w:sz w:val="20"/>
                <w:szCs w:val="20"/>
                <w:lang w:eastAsia="ru-RU"/>
              </w:rPr>
              <w:t>1</w:t>
            </w:r>
          </w:p>
        </w:tc>
        <w:tc>
          <w:tcPr>
            <w:tcW w:w="567" w:type="dxa"/>
            <w:tcBorders>
              <w:top w:val="nil"/>
              <w:left w:val="nil"/>
              <w:bottom w:val="single" w:sz="4" w:space="0" w:color="auto"/>
              <w:right w:val="single" w:sz="4" w:space="0" w:color="auto"/>
            </w:tcBorders>
            <w:shd w:val="clear" w:color="auto" w:fill="auto"/>
            <w:hideMark/>
          </w:tcPr>
          <w:p w:rsidR="00EE2768" w:rsidRPr="007F42B9" w:rsidRDefault="003836C3" w:rsidP="000A75F7">
            <w:pPr>
              <w:widowControl w:val="0"/>
              <w:jc w:val="center"/>
              <w:rPr>
                <w:rFonts w:eastAsiaTheme="minorEastAsia" w:cs="Times New Roman"/>
                <w:sz w:val="20"/>
                <w:szCs w:val="20"/>
                <w:lang w:eastAsia="ru-RU"/>
              </w:rPr>
            </w:pPr>
            <w:r w:rsidRPr="007F42B9">
              <w:rPr>
                <w:rFonts w:eastAsiaTheme="minorEastAsia" w:cs="Times New Roman"/>
                <w:sz w:val="20"/>
                <w:szCs w:val="20"/>
                <w:lang w:eastAsia="ru-RU"/>
              </w:rPr>
              <w:t>0</w:t>
            </w:r>
          </w:p>
        </w:tc>
        <w:tc>
          <w:tcPr>
            <w:tcW w:w="425" w:type="dxa"/>
            <w:tcBorders>
              <w:top w:val="nil"/>
              <w:left w:val="nil"/>
              <w:bottom w:val="single" w:sz="4" w:space="0" w:color="auto"/>
              <w:right w:val="single" w:sz="4" w:space="0" w:color="auto"/>
            </w:tcBorders>
            <w:shd w:val="clear" w:color="auto" w:fill="auto"/>
            <w:hideMark/>
          </w:tcPr>
          <w:p w:rsidR="00EE2768" w:rsidRPr="007F42B9" w:rsidRDefault="003836C3" w:rsidP="000A75F7">
            <w:pPr>
              <w:widowControl w:val="0"/>
              <w:jc w:val="center"/>
              <w:rPr>
                <w:rFonts w:eastAsiaTheme="minorEastAsia" w:cs="Times New Roman"/>
                <w:sz w:val="20"/>
                <w:szCs w:val="20"/>
                <w:lang w:eastAsia="ru-RU"/>
              </w:rPr>
            </w:pPr>
            <w:r w:rsidRPr="007F42B9">
              <w:rPr>
                <w:rFonts w:eastAsiaTheme="minorEastAsia" w:cs="Times New Roman"/>
                <w:sz w:val="20"/>
                <w:szCs w:val="20"/>
                <w:lang w:eastAsia="ru-RU"/>
              </w:rPr>
              <w:t>0</w:t>
            </w:r>
          </w:p>
        </w:tc>
        <w:tc>
          <w:tcPr>
            <w:tcW w:w="567" w:type="dxa"/>
            <w:tcBorders>
              <w:top w:val="nil"/>
              <w:left w:val="nil"/>
              <w:bottom w:val="single" w:sz="4" w:space="0" w:color="auto"/>
              <w:right w:val="single" w:sz="4" w:space="0" w:color="auto"/>
            </w:tcBorders>
            <w:shd w:val="clear" w:color="auto" w:fill="auto"/>
            <w:hideMark/>
          </w:tcPr>
          <w:p w:rsidR="00EE2768" w:rsidRPr="007F42B9" w:rsidRDefault="003836C3" w:rsidP="000A75F7">
            <w:pPr>
              <w:widowControl w:val="0"/>
              <w:jc w:val="center"/>
              <w:rPr>
                <w:rFonts w:eastAsiaTheme="minorEastAsia" w:cs="Times New Roman"/>
                <w:sz w:val="20"/>
                <w:szCs w:val="20"/>
                <w:lang w:eastAsia="ru-RU"/>
              </w:rPr>
            </w:pPr>
            <w:r w:rsidRPr="007F42B9">
              <w:rPr>
                <w:rFonts w:eastAsiaTheme="minorEastAsia" w:cs="Times New Roman"/>
                <w:sz w:val="20"/>
                <w:szCs w:val="20"/>
                <w:lang w:eastAsia="ru-RU"/>
              </w:rPr>
              <w:t>0</w:t>
            </w:r>
          </w:p>
        </w:tc>
        <w:tc>
          <w:tcPr>
            <w:tcW w:w="569" w:type="dxa"/>
            <w:tcBorders>
              <w:top w:val="nil"/>
              <w:left w:val="nil"/>
              <w:bottom w:val="single" w:sz="4" w:space="0" w:color="auto"/>
              <w:right w:val="single" w:sz="4" w:space="0" w:color="auto"/>
            </w:tcBorders>
            <w:shd w:val="clear" w:color="auto" w:fill="auto"/>
            <w:hideMark/>
          </w:tcPr>
          <w:p w:rsidR="00EE2768" w:rsidRPr="007F42B9" w:rsidRDefault="003836C3" w:rsidP="000A75F7">
            <w:pPr>
              <w:widowControl w:val="0"/>
              <w:jc w:val="center"/>
              <w:rPr>
                <w:rFonts w:eastAsiaTheme="minorEastAsia" w:cs="Times New Roman"/>
                <w:sz w:val="20"/>
                <w:szCs w:val="20"/>
                <w:lang w:eastAsia="ru-RU"/>
              </w:rPr>
            </w:pPr>
            <w:r w:rsidRPr="007F42B9">
              <w:rPr>
                <w:rFonts w:eastAsiaTheme="minorEastAsia" w:cs="Times New Roman"/>
                <w:sz w:val="20"/>
                <w:szCs w:val="20"/>
                <w:lang w:eastAsia="ru-RU"/>
              </w:rPr>
              <w:t>1</w:t>
            </w:r>
          </w:p>
        </w:tc>
        <w:tc>
          <w:tcPr>
            <w:tcW w:w="1016" w:type="dxa"/>
            <w:tcBorders>
              <w:top w:val="nil"/>
              <w:left w:val="nil"/>
              <w:bottom w:val="single" w:sz="4" w:space="0" w:color="auto"/>
              <w:right w:val="single" w:sz="4" w:space="0" w:color="auto"/>
            </w:tcBorders>
            <w:shd w:val="clear" w:color="auto" w:fill="auto"/>
            <w:hideMark/>
          </w:tcPr>
          <w:p w:rsidR="00EE2768" w:rsidRPr="007F42B9" w:rsidRDefault="003836C3" w:rsidP="000A75F7">
            <w:pPr>
              <w:widowControl w:val="0"/>
              <w:jc w:val="center"/>
              <w:rPr>
                <w:rFonts w:eastAsiaTheme="minorEastAsia" w:cs="Times New Roman"/>
                <w:sz w:val="20"/>
                <w:szCs w:val="20"/>
                <w:lang w:eastAsia="ru-RU"/>
              </w:rPr>
            </w:pPr>
            <w:r w:rsidRPr="007F42B9">
              <w:rPr>
                <w:rFonts w:eastAsiaTheme="minorEastAsia" w:cs="Times New Roman"/>
                <w:sz w:val="20"/>
                <w:szCs w:val="20"/>
                <w:lang w:eastAsia="ru-RU"/>
              </w:rPr>
              <w:t>1</w:t>
            </w:r>
          </w:p>
        </w:tc>
        <w:tc>
          <w:tcPr>
            <w:tcW w:w="1098" w:type="dxa"/>
            <w:tcBorders>
              <w:top w:val="nil"/>
              <w:left w:val="nil"/>
              <w:bottom w:val="single" w:sz="4" w:space="0" w:color="auto"/>
              <w:right w:val="single" w:sz="4" w:space="0" w:color="auto"/>
            </w:tcBorders>
            <w:shd w:val="clear" w:color="auto" w:fill="auto"/>
            <w:hideMark/>
          </w:tcPr>
          <w:p w:rsidR="00EE2768" w:rsidRPr="007F42B9" w:rsidRDefault="003836C3" w:rsidP="000A75F7">
            <w:pPr>
              <w:widowControl w:val="0"/>
              <w:jc w:val="center"/>
              <w:rPr>
                <w:rFonts w:eastAsiaTheme="minorEastAsia" w:cs="Times New Roman"/>
                <w:sz w:val="20"/>
                <w:szCs w:val="20"/>
                <w:lang w:eastAsia="ru-RU"/>
              </w:rPr>
            </w:pPr>
            <w:r w:rsidRPr="007F42B9">
              <w:rPr>
                <w:rFonts w:eastAsiaTheme="minorEastAsia" w:cs="Times New Roman"/>
                <w:sz w:val="20"/>
                <w:szCs w:val="20"/>
                <w:lang w:eastAsia="ru-RU"/>
              </w:rPr>
              <w:t>0</w:t>
            </w:r>
          </w:p>
        </w:tc>
        <w:tc>
          <w:tcPr>
            <w:tcW w:w="998" w:type="dxa"/>
            <w:gridSpan w:val="2"/>
            <w:tcBorders>
              <w:top w:val="nil"/>
              <w:left w:val="nil"/>
              <w:bottom w:val="single" w:sz="4" w:space="0" w:color="auto"/>
              <w:right w:val="single" w:sz="4" w:space="0" w:color="auto"/>
            </w:tcBorders>
            <w:shd w:val="clear" w:color="auto" w:fill="auto"/>
            <w:hideMark/>
          </w:tcPr>
          <w:p w:rsidR="00EE2768" w:rsidRPr="007F42B9" w:rsidRDefault="003836C3" w:rsidP="000A75F7">
            <w:pPr>
              <w:widowControl w:val="0"/>
              <w:jc w:val="center"/>
              <w:rPr>
                <w:rFonts w:eastAsiaTheme="minorEastAsia" w:cs="Times New Roman"/>
                <w:sz w:val="20"/>
                <w:szCs w:val="20"/>
                <w:lang w:eastAsia="ru-RU"/>
              </w:rPr>
            </w:pPr>
            <w:r w:rsidRPr="007F42B9">
              <w:rPr>
                <w:rFonts w:eastAsiaTheme="minorEastAsia" w:cs="Times New Roman"/>
                <w:sz w:val="20"/>
                <w:szCs w:val="20"/>
                <w:lang w:eastAsia="ru-RU"/>
              </w:rPr>
              <w:t>0</w:t>
            </w:r>
          </w:p>
        </w:tc>
        <w:tc>
          <w:tcPr>
            <w:tcW w:w="1016" w:type="dxa"/>
            <w:tcBorders>
              <w:top w:val="nil"/>
              <w:left w:val="nil"/>
              <w:bottom w:val="single" w:sz="4" w:space="0" w:color="auto"/>
              <w:right w:val="single" w:sz="4" w:space="0" w:color="auto"/>
            </w:tcBorders>
            <w:shd w:val="clear" w:color="auto" w:fill="auto"/>
            <w:hideMark/>
          </w:tcPr>
          <w:p w:rsidR="00EE2768" w:rsidRPr="007F42B9" w:rsidRDefault="00636535" w:rsidP="000A75F7">
            <w:pPr>
              <w:widowControl w:val="0"/>
              <w:jc w:val="center"/>
              <w:rPr>
                <w:rFonts w:eastAsiaTheme="minorEastAsia" w:cs="Times New Roman"/>
                <w:sz w:val="20"/>
                <w:szCs w:val="20"/>
                <w:lang w:eastAsia="ru-RU"/>
              </w:rPr>
            </w:pPr>
            <w:r w:rsidRPr="007F42B9">
              <w:rPr>
                <w:rFonts w:eastAsiaTheme="minorEastAsia" w:cs="Times New Roman"/>
                <w:sz w:val="20"/>
                <w:szCs w:val="20"/>
                <w:lang w:eastAsia="ru-RU"/>
              </w:rPr>
              <w:t>0</w:t>
            </w:r>
          </w:p>
        </w:tc>
        <w:tc>
          <w:tcPr>
            <w:tcW w:w="2048" w:type="dxa"/>
            <w:vMerge/>
            <w:tcBorders>
              <w:top w:val="nil"/>
              <w:left w:val="single" w:sz="4" w:space="0" w:color="auto"/>
              <w:bottom w:val="single" w:sz="4" w:space="0" w:color="000000"/>
              <w:right w:val="single" w:sz="4" w:space="0" w:color="auto"/>
            </w:tcBorders>
            <w:vAlign w:val="center"/>
            <w:hideMark/>
          </w:tcPr>
          <w:p w:rsidR="00EE2768" w:rsidRPr="00AD3C77" w:rsidRDefault="00EE2768" w:rsidP="000C5EDA">
            <w:pPr>
              <w:widowControl w:val="0"/>
              <w:rPr>
                <w:rFonts w:eastAsiaTheme="minorEastAsia" w:cs="Times New Roman"/>
                <w:sz w:val="20"/>
                <w:szCs w:val="20"/>
                <w:lang w:eastAsia="ru-RU"/>
              </w:rPr>
            </w:pPr>
          </w:p>
        </w:tc>
      </w:tr>
      <w:tr w:rsidR="00EE2768" w:rsidRPr="00AD3C77" w:rsidTr="009C7B8F">
        <w:trPr>
          <w:trHeight w:val="273"/>
          <w:jc w:val="center"/>
        </w:trPr>
        <w:tc>
          <w:tcPr>
            <w:tcW w:w="47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E2768" w:rsidRPr="00AD3C77" w:rsidRDefault="00EE2768" w:rsidP="007167E1">
            <w:pPr>
              <w:widowControl w:val="0"/>
              <w:jc w:val="center"/>
              <w:rPr>
                <w:rFonts w:eastAsiaTheme="minorEastAsia" w:cs="Times New Roman"/>
                <w:sz w:val="20"/>
                <w:szCs w:val="20"/>
                <w:lang w:eastAsia="ru-RU"/>
              </w:rPr>
            </w:pPr>
            <w:r>
              <w:rPr>
                <w:rFonts w:eastAsiaTheme="minorEastAsia" w:cs="Times New Roman"/>
                <w:sz w:val="20"/>
                <w:szCs w:val="20"/>
                <w:lang w:eastAsia="ru-RU"/>
              </w:rPr>
              <w:t>2</w:t>
            </w:r>
            <w:r w:rsidRPr="00AD3C77">
              <w:rPr>
                <w:rFonts w:eastAsiaTheme="minorEastAsia" w:cs="Times New Roman"/>
                <w:sz w:val="20"/>
                <w:szCs w:val="20"/>
                <w:lang w:eastAsia="ru-RU"/>
              </w:rPr>
              <w:t>.</w:t>
            </w:r>
          </w:p>
        </w:tc>
        <w:tc>
          <w:tcPr>
            <w:tcW w:w="169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E2768" w:rsidRPr="00AD3C77" w:rsidRDefault="00EE2768" w:rsidP="00D00190">
            <w:pPr>
              <w:widowControl w:val="0"/>
              <w:jc w:val="both"/>
              <w:rPr>
                <w:rFonts w:eastAsiaTheme="minorEastAsia" w:cs="Times New Roman"/>
                <w:sz w:val="20"/>
                <w:szCs w:val="20"/>
                <w:lang w:eastAsia="ru-RU"/>
              </w:rPr>
            </w:pPr>
            <w:r w:rsidRPr="00AD3C77">
              <w:rPr>
                <w:rFonts w:eastAsiaTheme="minorEastAsia" w:cs="Times New Roman"/>
                <w:sz w:val="20"/>
                <w:szCs w:val="20"/>
                <w:lang w:eastAsia="ru-RU"/>
              </w:rPr>
              <w:t>Основное мероприятие А1</w:t>
            </w:r>
          </w:p>
          <w:p w:rsidR="00EE2768" w:rsidRPr="00AD3C77" w:rsidRDefault="00EE2768" w:rsidP="00D00190">
            <w:pPr>
              <w:widowControl w:val="0"/>
              <w:jc w:val="both"/>
              <w:rPr>
                <w:rFonts w:eastAsiaTheme="minorEastAsia" w:cs="Times New Roman"/>
                <w:sz w:val="20"/>
                <w:szCs w:val="20"/>
                <w:lang w:eastAsia="ru-RU"/>
              </w:rPr>
            </w:pPr>
            <w:r w:rsidRPr="00AD3C77">
              <w:rPr>
                <w:rFonts w:eastAsiaTheme="minorEastAsia" w:cs="Times New Roman"/>
                <w:sz w:val="20"/>
                <w:szCs w:val="20"/>
                <w:lang w:eastAsia="ru-RU"/>
              </w:rPr>
              <w:t xml:space="preserve">Федеральный проект </w:t>
            </w:r>
            <w:r w:rsidRPr="00AD3C77">
              <w:rPr>
                <w:rFonts w:eastAsiaTheme="minorEastAsia" w:cs="Times New Roman"/>
                <w:sz w:val="20"/>
                <w:szCs w:val="20"/>
                <w:lang w:eastAsia="ru-RU"/>
              </w:rPr>
              <w:lastRenderedPageBreak/>
              <w:t>«Культурная среда»</w:t>
            </w:r>
          </w:p>
        </w:tc>
        <w:tc>
          <w:tcPr>
            <w:tcW w:w="110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E2768" w:rsidRPr="00AD3C77" w:rsidRDefault="00EE2768" w:rsidP="000A75F7">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lastRenderedPageBreak/>
              <w:t>2023-2027</w:t>
            </w:r>
          </w:p>
        </w:tc>
        <w:tc>
          <w:tcPr>
            <w:tcW w:w="1442" w:type="dxa"/>
            <w:tcBorders>
              <w:top w:val="single" w:sz="4" w:space="0" w:color="auto"/>
              <w:left w:val="single" w:sz="4" w:space="0" w:color="auto"/>
              <w:bottom w:val="single" w:sz="4" w:space="0" w:color="auto"/>
              <w:right w:val="single" w:sz="4" w:space="0" w:color="auto"/>
            </w:tcBorders>
            <w:shd w:val="clear" w:color="auto" w:fill="auto"/>
            <w:hideMark/>
          </w:tcPr>
          <w:p w:rsidR="00EE2768" w:rsidRPr="00AD3C77" w:rsidRDefault="00EE2768" w:rsidP="00D03CB1">
            <w:pPr>
              <w:widowControl w:val="0"/>
              <w:rPr>
                <w:rFonts w:eastAsiaTheme="minorEastAsia" w:cs="Times New Roman"/>
                <w:sz w:val="20"/>
                <w:szCs w:val="20"/>
                <w:lang w:eastAsia="ru-RU"/>
              </w:rPr>
            </w:pPr>
            <w:r w:rsidRPr="00AD3C77">
              <w:rPr>
                <w:rFonts w:eastAsiaTheme="minorEastAsia" w:cs="Times New Roman"/>
                <w:sz w:val="20"/>
                <w:szCs w:val="20"/>
                <w:lang w:eastAsia="ru-RU"/>
              </w:rPr>
              <w:t>Итого</w:t>
            </w:r>
          </w:p>
        </w:tc>
        <w:tc>
          <w:tcPr>
            <w:tcW w:w="1338" w:type="dxa"/>
            <w:tcBorders>
              <w:top w:val="single" w:sz="4" w:space="0" w:color="auto"/>
              <w:left w:val="nil"/>
              <w:bottom w:val="single" w:sz="4" w:space="0" w:color="auto"/>
              <w:right w:val="single" w:sz="4" w:space="0" w:color="auto"/>
            </w:tcBorders>
            <w:shd w:val="clear" w:color="auto" w:fill="auto"/>
            <w:hideMark/>
          </w:tcPr>
          <w:p w:rsidR="00EE2768" w:rsidRPr="00AD3C77" w:rsidRDefault="00EE2768" w:rsidP="00BB5F18">
            <w:pPr>
              <w:jc w:val="center"/>
              <w:rPr>
                <w:rFonts w:eastAsiaTheme="minorEastAsia" w:cs="Times New Roman"/>
                <w:sz w:val="20"/>
                <w:szCs w:val="20"/>
                <w:lang w:eastAsia="ru-RU"/>
              </w:rPr>
            </w:pPr>
            <w:r>
              <w:rPr>
                <w:rFonts w:eastAsiaTheme="minorEastAsia" w:cs="Times New Roman"/>
                <w:sz w:val="20"/>
                <w:szCs w:val="20"/>
                <w:lang w:eastAsia="ru-RU"/>
              </w:rPr>
              <w:t>0,00</w:t>
            </w:r>
          </w:p>
        </w:tc>
        <w:tc>
          <w:tcPr>
            <w:tcW w:w="2979" w:type="dxa"/>
            <w:gridSpan w:val="5"/>
            <w:tcBorders>
              <w:top w:val="single" w:sz="4" w:space="0" w:color="auto"/>
              <w:left w:val="nil"/>
              <w:bottom w:val="single" w:sz="4" w:space="0" w:color="auto"/>
              <w:right w:val="single" w:sz="4" w:space="0" w:color="auto"/>
            </w:tcBorders>
            <w:shd w:val="clear" w:color="auto" w:fill="auto"/>
            <w:hideMark/>
          </w:tcPr>
          <w:p w:rsidR="00EE2768" w:rsidRPr="00AD3C77" w:rsidRDefault="00EE2768" w:rsidP="00BB5F18">
            <w:pPr>
              <w:jc w:val="center"/>
              <w:rPr>
                <w:rFonts w:eastAsiaTheme="minorEastAsia" w:cs="Times New Roman"/>
                <w:sz w:val="20"/>
                <w:szCs w:val="20"/>
                <w:lang w:eastAsia="ru-RU"/>
              </w:rPr>
            </w:pPr>
            <w:r>
              <w:rPr>
                <w:rFonts w:eastAsiaTheme="minorEastAsia" w:cs="Times New Roman"/>
                <w:sz w:val="20"/>
                <w:szCs w:val="20"/>
                <w:lang w:eastAsia="ru-RU"/>
              </w:rPr>
              <w:t>0,00</w:t>
            </w:r>
          </w:p>
        </w:tc>
        <w:tc>
          <w:tcPr>
            <w:tcW w:w="1016" w:type="dxa"/>
            <w:tcBorders>
              <w:top w:val="single" w:sz="4" w:space="0" w:color="auto"/>
              <w:left w:val="nil"/>
              <w:bottom w:val="single" w:sz="4" w:space="0" w:color="auto"/>
              <w:right w:val="single" w:sz="4" w:space="0" w:color="auto"/>
            </w:tcBorders>
            <w:shd w:val="clear" w:color="auto" w:fill="auto"/>
            <w:hideMark/>
          </w:tcPr>
          <w:p w:rsidR="00EE2768" w:rsidRPr="00AD3C77" w:rsidRDefault="00EE2768" w:rsidP="00BB5F18">
            <w:pPr>
              <w:jc w:val="center"/>
              <w:rPr>
                <w:rFonts w:eastAsiaTheme="minorEastAsia" w:cs="Times New Roman"/>
                <w:sz w:val="20"/>
                <w:szCs w:val="20"/>
                <w:lang w:eastAsia="ru-RU"/>
              </w:rPr>
            </w:pPr>
            <w:r>
              <w:rPr>
                <w:rFonts w:eastAsiaTheme="minorEastAsia" w:cs="Times New Roman"/>
                <w:sz w:val="20"/>
                <w:szCs w:val="20"/>
                <w:lang w:eastAsia="ru-RU"/>
              </w:rPr>
              <w:t>0,00</w:t>
            </w:r>
          </w:p>
        </w:tc>
        <w:tc>
          <w:tcPr>
            <w:tcW w:w="1098" w:type="dxa"/>
            <w:tcBorders>
              <w:top w:val="single" w:sz="4" w:space="0" w:color="auto"/>
              <w:left w:val="nil"/>
              <w:bottom w:val="single" w:sz="4" w:space="0" w:color="auto"/>
              <w:right w:val="single" w:sz="4" w:space="0" w:color="auto"/>
            </w:tcBorders>
            <w:shd w:val="clear" w:color="auto" w:fill="auto"/>
            <w:hideMark/>
          </w:tcPr>
          <w:p w:rsidR="00EE2768" w:rsidRPr="00AD3C77" w:rsidRDefault="00EE2768" w:rsidP="00BB5F18">
            <w:pPr>
              <w:jc w:val="center"/>
              <w:rPr>
                <w:rFonts w:eastAsiaTheme="minorEastAsia" w:cs="Times New Roman"/>
                <w:sz w:val="20"/>
                <w:szCs w:val="20"/>
                <w:lang w:eastAsia="ru-RU"/>
              </w:rPr>
            </w:pPr>
            <w:r>
              <w:rPr>
                <w:rFonts w:eastAsiaTheme="minorEastAsia" w:cs="Times New Roman"/>
                <w:sz w:val="20"/>
                <w:szCs w:val="20"/>
                <w:lang w:eastAsia="ru-RU"/>
              </w:rPr>
              <w:t>0,00</w:t>
            </w:r>
          </w:p>
        </w:tc>
        <w:tc>
          <w:tcPr>
            <w:tcW w:w="998" w:type="dxa"/>
            <w:gridSpan w:val="2"/>
            <w:tcBorders>
              <w:top w:val="single" w:sz="4" w:space="0" w:color="auto"/>
              <w:left w:val="nil"/>
              <w:bottom w:val="single" w:sz="4" w:space="0" w:color="auto"/>
              <w:right w:val="single" w:sz="4" w:space="0" w:color="auto"/>
            </w:tcBorders>
            <w:shd w:val="clear" w:color="auto" w:fill="auto"/>
            <w:hideMark/>
          </w:tcPr>
          <w:p w:rsidR="00EE2768" w:rsidRPr="00AD3C77" w:rsidRDefault="00EE2768" w:rsidP="00BB5F18">
            <w:pPr>
              <w:jc w:val="center"/>
              <w:rPr>
                <w:rFonts w:eastAsiaTheme="minorEastAsia" w:cs="Times New Roman"/>
                <w:sz w:val="20"/>
                <w:szCs w:val="20"/>
                <w:lang w:eastAsia="ru-RU"/>
              </w:rPr>
            </w:pPr>
            <w:r>
              <w:rPr>
                <w:rFonts w:eastAsiaTheme="minorEastAsia" w:cs="Times New Roman"/>
                <w:sz w:val="20"/>
                <w:szCs w:val="20"/>
                <w:lang w:eastAsia="ru-RU"/>
              </w:rPr>
              <w:t>0,00</w:t>
            </w:r>
          </w:p>
        </w:tc>
        <w:tc>
          <w:tcPr>
            <w:tcW w:w="1016" w:type="dxa"/>
            <w:tcBorders>
              <w:top w:val="single" w:sz="4" w:space="0" w:color="auto"/>
              <w:left w:val="nil"/>
              <w:bottom w:val="single" w:sz="4" w:space="0" w:color="auto"/>
              <w:right w:val="single" w:sz="4" w:space="0" w:color="auto"/>
            </w:tcBorders>
            <w:shd w:val="clear" w:color="auto" w:fill="auto"/>
            <w:hideMark/>
          </w:tcPr>
          <w:p w:rsidR="00EE2768" w:rsidRPr="00AD3C77" w:rsidRDefault="00EE2768" w:rsidP="00BB5F18">
            <w:pPr>
              <w:jc w:val="center"/>
              <w:rPr>
                <w:rFonts w:eastAsiaTheme="minorEastAsia" w:cs="Times New Roman"/>
                <w:sz w:val="20"/>
                <w:szCs w:val="20"/>
                <w:lang w:eastAsia="ru-RU"/>
              </w:rPr>
            </w:pPr>
            <w:r>
              <w:rPr>
                <w:rFonts w:eastAsiaTheme="minorEastAsia" w:cs="Times New Roman"/>
                <w:sz w:val="20"/>
                <w:szCs w:val="20"/>
                <w:lang w:eastAsia="ru-RU"/>
              </w:rPr>
              <w:t>0,00</w:t>
            </w:r>
          </w:p>
        </w:tc>
        <w:tc>
          <w:tcPr>
            <w:tcW w:w="204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E2768" w:rsidRPr="00676606" w:rsidRDefault="00EE2768" w:rsidP="000C5EDA">
            <w:pPr>
              <w:widowControl w:val="0"/>
              <w:autoSpaceDE w:val="0"/>
              <w:autoSpaceDN w:val="0"/>
              <w:adjustRightInd w:val="0"/>
              <w:rPr>
                <w:rFonts w:eastAsiaTheme="minorEastAsia" w:cs="Times New Roman"/>
                <w:sz w:val="20"/>
                <w:szCs w:val="20"/>
                <w:lang w:eastAsia="ru-RU"/>
              </w:rPr>
            </w:pPr>
            <w:r w:rsidRPr="00676606">
              <w:rPr>
                <w:rFonts w:eastAsiaTheme="minorEastAsia" w:cs="Times New Roman"/>
                <w:sz w:val="20"/>
                <w:szCs w:val="20"/>
                <w:lang w:eastAsia="ru-RU"/>
              </w:rPr>
              <w:t xml:space="preserve">Комитет по культуре, физической культуре, спорту, </w:t>
            </w:r>
            <w:r w:rsidRPr="00676606">
              <w:rPr>
                <w:rFonts w:eastAsiaTheme="minorEastAsia" w:cs="Times New Roman"/>
                <w:sz w:val="20"/>
                <w:szCs w:val="20"/>
                <w:lang w:eastAsia="ru-RU"/>
              </w:rPr>
              <w:lastRenderedPageBreak/>
              <w:t>работе с детьми и молодежью администрации городского округа Зарайск</w:t>
            </w:r>
            <w:r w:rsidR="00EB75DB">
              <w:rPr>
                <w:rFonts w:eastAsiaTheme="minorEastAsia" w:cs="Times New Roman"/>
                <w:sz w:val="20"/>
                <w:szCs w:val="20"/>
                <w:lang w:eastAsia="ru-RU"/>
              </w:rPr>
              <w:t xml:space="preserve"> </w:t>
            </w:r>
            <w:r w:rsidR="00EB75DB">
              <w:rPr>
                <w:rFonts w:cs="Times New Roman"/>
                <w:sz w:val="20"/>
                <w:szCs w:val="20"/>
              </w:rPr>
              <w:t>Московской области</w:t>
            </w:r>
            <w:r w:rsidRPr="00676606">
              <w:rPr>
                <w:rFonts w:eastAsiaTheme="minorEastAsia" w:cs="Times New Roman"/>
                <w:sz w:val="20"/>
                <w:szCs w:val="20"/>
                <w:lang w:eastAsia="ru-RU"/>
              </w:rPr>
              <w:t>;</w:t>
            </w:r>
          </w:p>
          <w:p w:rsidR="00EE2768" w:rsidRPr="00AD3C77" w:rsidRDefault="00EE2768" w:rsidP="000C5EDA">
            <w:pPr>
              <w:widowControl w:val="0"/>
              <w:rPr>
                <w:rFonts w:eastAsiaTheme="minorEastAsia" w:cs="Times New Roman"/>
                <w:sz w:val="20"/>
                <w:szCs w:val="20"/>
                <w:lang w:eastAsia="ru-RU"/>
              </w:rPr>
            </w:pPr>
            <w:r w:rsidRPr="00676606">
              <w:rPr>
                <w:rFonts w:eastAsiaTheme="minorEastAsia" w:cs="Times New Roman"/>
                <w:sz w:val="20"/>
                <w:szCs w:val="20"/>
                <w:lang w:eastAsia="ru-RU"/>
              </w:rPr>
              <w:t>МБУК ЦБС г.о. Зарайск</w:t>
            </w:r>
          </w:p>
        </w:tc>
      </w:tr>
      <w:tr w:rsidR="00EE2768" w:rsidRPr="00AD3C77" w:rsidTr="009C7B8F">
        <w:trPr>
          <w:trHeight w:val="575"/>
          <w:jc w:val="center"/>
        </w:trPr>
        <w:tc>
          <w:tcPr>
            <w:tcW w:w="478" w:type="dxa"/>
            <w:vMerge/>
            <w:tcBorders>
              <w:top w:val="single" w:sz="4" w:space="0" w:color="auto"/>
              <w:left w:val="single" w:sz="4" w:space="0" w:color="auto"/>
              <w:bottom w:val="single" w:sz="4" w:space="0" w:color="000000"/>
              <w:right w:val="single" w:sz="4" w:space="0" w:color="auto"/>
            </w:tcBorders>
            <w:vAlign w:val="center"/>
            <w:hideMark/>
          </w:tcPr>
          <w:p w:rsidR="00EE2768" w:rsidRPr="00AD3C77" w:rsidRDefault="00EE2768" w:rsidP="000A75F7">
            <w:pPr>
              <w:widowControl w:val="0"/>
              <w:jc w:val="center"/>
              <w:rPr>
                <w:rFonts w:eastAsiaTheme="minorEastAsia" w:cs="Times New Roman"/>
                <w:sz w:val="20"/>
                <w:szCs w:val="20"/>
                <w:lang w:eastAsia="ru-RU"/>
              </w:rPr>
            </w:pPr>
          </w:p>
        </w:tc>
        <w:tc>
          <w:tcPr>
            <w:tcW w:w="1690" w:type="dxa"/>
            <w:vMerge/>
            <w:tcBorders>
              <w:top w:val="single" w:sz="4" w:space="0" w:color="auto"/>
              <w:left w:val="single" w:sz="4" w:space="0" w:color="auto"/>
              <w:right w:val="single" w:sz="4" w:space="0" w:color="auto"/>
            </w:tcBorders>
            <w:vAlign w:val="center"/>
            <w:hideMark/>
          </w:tcPr>
          <w:p w:rsidR="00EE2768" w:rsidRPr="00AD3C77" w:rsidRDefault="00EE2768" w:rsidP="00D00190">
            <w:pPr>
              <w:widowControl w:val="0"/>
              <w:jc w:val="both"/>
              <w:rPr>
                <w:rFonts w:eastAsiaTheme="minorEastAsia" w:cs="Times New Roman"/>
                <w:sz w:val="20"/>
                <w:szCs w:val="20"/>
                <w:lang w:eastAsia="ru-RU"/>
              </w:rPr>
            </w:pPr>
          </w:p>
        </w:tc>
        <w:tc>
          <w:tcPr>
            <w:tcW w:w="1108" w:type="dxa"/>
            <w:vMerge/>
            <w:tcBorders>
              <w:top w:val="single" w:sz="4" w:space="0" w:color="auto"/>
              <w:left w:val="single" w:sz="4" w:space="0" w:color="auto"/>
              <w:right w:val="single" w:sz="4" w:space="0" w:color="auto"/>
            </w:tcBorders>
            <w:vAlign w:val="center"/>
            <w:hideMark/>
          </w:tcPr>
          <w:p w:rsidR="00EE2768" w:rsidRPr="00AD3C77" w:rsidRDefault="00EE2768" w:rsidP="000A75F7">
            <w:pPr>
              <w:widowControl w:val="0"/>
              <w:jc w:val="center"/>
              <w:rPr>
                <w:rFonts w:eastAsiaTheme="minorEastAsia" w:cs="Times New Roman"/>
                <w:sz w:val="20"/>
                <w:szCs w:val="20"/>
                <w:lang w:eastAsia="ru-RU"/>
              </w:rPr>
            </w:pPr>
          </w:p>
        </w:tc>
        <w:tc>
          <w:tcPr>
            <w:tcW w:w="1442" w:type="dxa"/>
            <w:tcBorders>
              <w:top w:val="single" w:sz="4" w:space="0" w:color="auto"/>
              <w:left w:val="single" w:sz="4" w:space="0" w:color="auto"/>
              <w:bottom w:val="single" w:sz="4" w:space="0" w:color="auto"/>
              <w:right w:val="single" w:sz="4" w:space="0" w:color="auto"/>
            </w:tcBorders>
            <w:shd w:val="clear" w:color="auto" w:fill="auto"/>
            <w:hideMark/>
          </w:tcPr>
          <w:p w:rsidR="00EE2768" w:rsidRPr="00AD3C77" w:rsidRDefault="00EE2768" w:rsidP="00D03CB1">
            <w:pPr>
              <w:widowControl w:val="0"/>
              <w:rPr>
                <w:rFonts w:eastAsiaTheme="minorEastAsia" w:cs="Times New Roman"/>
                <w:sz w:val="20"/>
                <w:szCs w:val="20"/>
                <w:lang w:eastAsia="ru-RU"/>
              </w:rPr>
            </w:pPr>
            <w:r w:rsidRPr="00AD3C77">
              <w:rPr>
                <w:rFonts w:eastAsiaTheme="minorEastAsia" w:cs="Times New Roman"/>
                <w:sz w:val="20"/>
                <w:szCs w:val="20"/>
                <w:lang w:eastAsia="ru-RU"/>
              </w:rPr>
              <w:t xml:space="preserve">Средства бюджета Московской </w:t>
            </w:r>
            <w:r w:rsidRPr="00AD3C77">
              <w:rPr>
                <w:rFonts w:eastAsiaTheme="minorEastAsia" w:cs="Times New Roman"/>
                <w:sz w:val="20"/>
                <w:szCs w:val="20"/>
                <w:lang w:eastAsia="ru-RU"/>
              </w:rPr>
              <w:lastRenderedPageBreak/>
              <w:t>области</w:t>
            </w:r>
          </w:p>
        </w:tc>
        <w:tc>
          <w:tcPr>
            <w:tcW w:w="1338" w:type="dxa"/>
            <w:tcBorders>
              <w:top w:val="single" w:sz="4" w:space="0" w:color="auto"/>
              <w:left w:val="nil"/>
              <w:bottom w:val="single" w:sz="4" w:space="0" w:color="auto"/>
              <w:right w:val="single" w:sz="4" w:space="0" w:color="auto"/>
            </w:tcBorders>
            <w:shd w:val="clear" w:color="auto" w:fill="auto"/>
            <w:hideMark/>
          </w:tcPr>
          <w:p w:rsidR="00EE2768" w:rsidRPr="00AD3C77" w:rsidRDefault="00EE2768" w:rsidP="00BB5F18">
            <w:pPr>
              <w:jc w:val="center"/>
              <w:rPr>
                <w:rFonts w:eastAsiaTheme="minorEastAsia" w:cs="Times New Roman"/>
                <w:sz w:val="20"/>
                <w:szCs w:val="20"/>
                <w:lang w:eastAsia="ru-RU"/>
              </w:rPr>
            </w:pPr>
            <w:r>
              <w:rPr>
                <w:rFonts w:eastAsiaTheme="minorEastAsia" w:cs="Times New Roman"/>
                <w:sz w:val="20"/>
                <w:szCs w:val="20"/>
                <w:lang w:eastAsia="ru-RU"/>
              </w:rPr>
              <w:lastRenderedPageBreak/>
              <w:t>0,00</w:t>
            </w:r>
          </w:p>
        </w:tc>
        <w:tc>
          <w:tcPr>
            <w:tcW w:w="2979" w:type="dxa"/>
            <w:gridSpan w:val="5"/>
            <w:tcBorders>
              <w:top w:val="single" w:sz="4" w:space="0" w:color="auto"/>
              <w:left w:val="nil"/>
              <w:bottom w:val="single" w:sz="4" w:space="0" w:color="auto"/>
              <w:right w:val="single" w:sz="4" w:space="0" w:color="auto"/>
            </w:tcBorders>
            <w:shd w:val="clear" w:color="auto" w:fill="auto"/>
            <w:hideMark/>
          </w:tcPr>
          <w:p w:rsidR="00EE2768" w:rsidRPr="00AD3C77" w:rsidRDefault="00EE2768" w:rsidP="00BB5F18">
            <w:pPr>
              <w:jc w:val="center"/>
              <w:rPr>
                <w:rFonts w:eastAsiaTheme="minorEastAsia" w:cs="Times New Roman"/>
                <w:sz w:val="20"/>
                <w:szCs w:val="20"/>
                <w:lang w:eastAsia="ru-RU"/>
              </w:rPr>
            </w:pPr>
            <w:r>
              <w:rPr>
                <w:rFonts w:eastAsiaTheme="minorEastAsia" w:cs="Times New Roman"/>
                <w:sz w:val="20"/>
                <w:szCs w:val="20"/>
                <w:lang w:eastAsia="ru-RU"/>
              </w:rPr>
              <w:t>0,00</w:t>
            </w:r>
          </w:p>
        </w:tc>
        <w:tc>
          <w:tcPr>
            <w:tcW w:w="1016" w:type="dxa"/>
            <w:tcBorders>
              <w:top w:val="single" w:sz="4" w:space="0" w:color="auto"/>
              <w:left w:val="nil"/>
              <w:bottom w:val="single" w:sz="4" w:space="0" w:color="auto"/>
              <w:right w:val="single" w:sz="4" w:space="0" w:color="auto"/>
            </w:tcBorders>
            <w:shd w:val="clear" w:color="auto" w:fill="auto"/>
            <w:hideMark/>
          </w:tcPr>
          <w:p w:rsidR="00EE2768" w:rsidRPr="00AD3C77" w:rsidRDefault="00EE2768" w:rsidP="00BB5F18">
            <w:pPr>
              <w:jc w:val="center"/>
              <w:rPr>
                <w:rFonts w:eastAsiaTheme="minorEastAsia" w:cs="Times New Roman"/>
                <w:sz w:val="20"/>
                <w:szCs w:val="20"/>
                <w:lang w:eastAsia="ru-RU"/>
              </w:rPr>
            </w:pPr>
            <w:r>
              <w:rPr>
                <w:rFonts w:eastAsiaTheme="minorEastAsia" w:cs="Times New Roman"/>
                <w:sz w:val="20"/>
                <w:szCs w:val="20"/>
                <w:lang w:eastAsia="ru-RU"/>
              </w:rPr>
              <w:t>0,00</w:t>
            </w:r>
          </w:p>
        </w:tc>
        <w:tc>
          <w:tcPr>
            <w:tcW w:w="1098" w:type="dxa"/>
            <w:tcBorders>
              <w:top w:val="single" w:sz="4" w:space="0" w:color="auto"/>
              <w:left w:val="nil"/>
              <w:bottom w:val="single" w:sz="4" w:space="0" w:color="auto"/>
              <w:right w:val="single" w:sz="4" w:space="0" w:color="auto"/>
            </w:tcBorders>
            <w:shd w:val="clear" w:color="auto" w:fill="auto"/>
            <w:hideMark/>
          </w:tcPr>
          <w:p w:rsidR="00EE2768" w:rsidRPr="00AD3C77" w:rsidRDefault="00EE2768" w:rsidP="00BB5F18">
            <w:pPr>
              <w:jc w:val="center"/>
              <w:rPr>
                <w:rFonts w:eastAsiaTheme="minorEastAsia" w:cs="Times New Roman"/>
                <w:sz w:val="20"/>
                <w:szCs w:val="20"/>
                <w:lang w:eastAsia="ru-RU"/>
              </w:rPr>
            </w:pPr>
            <w:r>
              <w:rPr>
                <w:rFonts w:eastAsiaTheme="minorEastAsia" w:cs="Times New Roman"/>
                <w:sz w:val="20"/>
                <w:szCs w:val="20"/>
                <w:lang w:eastAsia="ru-RU"/>
              </w:rPr>
              <w:t>0,00</w:t>
            </w:r>
          </w:p>
        </w:tc>
        <w:tc>
          <w:tcPr>
            <w:tcW w:w="998" w:type="dxa"/>
            <w:gridSpan w:val="2"/>
            <w:tcBorders>
              <w:top w:val="single" w:sz="4" w:space="0" w:color="auto"/>
              <w:left w:val="nil"/>
              <w:bottom w:val="single" w:sz="4" w:space="0" w:color="auto"/>
              <w:right w:val="single" w:sz="4" w:space="0" w:color="auto"/>
            </w:tcBorders>
            <w:shd w:val="clear" w:color="auto" w:fill="auto"/>
            <w:hideMark/>
          </w:tcPr>
          <w:p w:rsidR="00EE2768" w:rsidRPr="00AD3C77" w:rsidRDefault="00EE2768" w:rsidP="00BB5F18">
            <w:pPr>
              <w:jc w:val="center"/>
              <w:rPr>
                <w:rFonts w:eastAsiaTheme="minorEastAsia" w:cs="Times New Roman"/>
                <w:sz w:val="20"/>
                <w:szCs w:val="20"/>
                <w:lang w:eastAsia="ru-RU"/>
              </w:rPr>
            </w:pPr>
            <w:r>
              <w:rPr>
                <w:rFonts w:eastAsiaTheme="minorEastAsia" w:cs="Times New Roman"/>
                <w:sz w:val="20"/>
                <w:szCs w:val="20"/>
                <w:lang w:eastAsia="ru-RU"/>
              </w:rPr>
              <w:t>0,00</w:t>
            </w:r>
          </w:p>
        </w:tc>
        <w:tc>
          <w:tcPr>
            <w:tcW w:w="1016" w:type="dxa"/>
            <w:tcBorders>
              <w:top w:val="single" w:sz="4" w:space="0" w:color="auto"/>
              <w:left w:val="nil"/>
              <w:bottom w:val="single" w:sz="4" w:space="0" w:color="auto"/>
              <w:right w:val="single" w:sz="4" w:space="0" w:color="auto"/>
            </w:tcBorders>
            <w:shd w:val="clear" w:color="auto" w:fill="auto"/>
            <w:hideMark/>
          </w:tcPr>
          <w:p w:rsidR="00EE2768" w:rsidRPr="00AD3C77" w:rsidRDefault="00EE2768" w:rsidP="00BB5F18">
            <w:pPr>
              <w:jc w:val="center"/>
              <w:rPr>
                <w:rFonts w:eastAsiaTheme="minorEastAsia" w:cs="Times New Roman"/>
                <w:sz w:val="20"/>
                <w:szCs w:val="20"/>
                <w:lang w:eastAsia="ru-RU"/>
              </w:rPr>
            </w:pPr>
            <w:r>
              <w:rPr>
                <w:rFonts w:eastAsiaTheme="minorEastAsia" w:cs="Times New Roman"/>
                <w:sz w:val="20"/>
                <w:szCs w:val="20"/>
                <w:lang w:eastAsia="ru-RU"/>
              </w:rPr>
              <w:t>0,00</w:t>
            </w:r>
          </w:p>
        </w:tc>
        <w:tc>
          <w:tcPr>
            <w:tcW w:w="2048" w:type="dxa"/>
            <w:vMerge/>
            <w:tcBorders>
              <w:top w:val="single" w:sz="4" w:space="0" w:color="auto"/>
              <w:left w:val="single" w:sz="4" w:space="0" w:color="auto"/>
              <w:bottom w:val="single" w:sz="4" w:space="0" w:color="000000"/>
              <w:right w:val="single" w:sz="4" w:space="0" w:color="auto"/>
            </w:tcBorders>
            <w:vAlign w:val="center"/>
            <w:hideMark/>
          </w:tcPr>
          <w:p w:rsidR="00EE2768" w:rsidRPr="00AD3C77" w:rsidRDefault="00EE2768" w:rsidP="000C5EDA">
            <w:pPr>
              <w:widowControl w:val="0"/>
              <w:rPr>
                <w:rFonts w:eastAsiaTheme="minorEastAsia" w:cs="Times New Roman"/>
                <w:sz w:val="20"/>
                <w:szCs w:val="20"/>
                <w:lang w:eastAsia="ru-RU"/>
              </w:rPr>
            </w:pPr>
          </w:p>
        </w:tc>
      </w:tr>
      <w:tr w:rsidR="00EE2768" w:rsidRPr="00AD3C77" w:rsidTr="009C7B8F">
        <w:trPr>
          <w:trHeight w:val="663"/>
          <w:jc w:val="center"/>
        </w:trPr>
        <w:tc>
          <w:tcPr>
            <w:tcW w:w="478" w:type="dxa"/>
            <w:vMerge/>
            <w:tcBorders>
              <w:top w:val="nil"/>
              <w:left w:val="single" w:sz="4" w:space="0" w:color="auto"/>
              <w:bottom w:val="single" w:sz="4" w:space="0" w:color="000000"/>
              <w:right w:val="single" w:sz="4" w:space="0" w:color="auto"/>
            </w:tcBorders>
            <w:vAlign w:val="center"/>
            <w:hideMark/>
          </w:tcPr>
          <w:p w:rsidR="00EE2768" w:rsidRPr="00AD3C77" w:rsidRDefault="00EE2768" w:rsidP="000A75F7">
            <w:pPr>
              <w:widowControl w:val="0"/>
              <w:jc w:val="center"/>
              <w:rPr>
                <w:rFonts w:eastAsiaTheme="minorEastAsia" w:cs="Times New Roman"/>
                <w:sz w:val="20"/>
                <w:szCs w:val="20"/>
                <w:lang w:eastAsia="ru-RU"/>
              </w:rPr>
            </w:pPr>
          </w:p>
        </w:tc>
        <w:tc>
          <w:tcPr>
            <w:tcW w:w="1690" w:type="dxa"/>
            <w:vMerge/>
            <w:tcBorders>
              <w:left w:val="single" w:sz="4" w:space="0" w:color="auto"/>
              <w:right w:val="single" w:sz="4" w:space="0" w:color="auto"/>
            </w:tcBorders>
            <w:vAlign w:val="center"/>
            <w:hideMark/>
          </w:tcPr>
          <w:p w:rsidR="00EE2768" w:rsidRPr="00AD3C77" w:rsidRDefault="00EE2768" w:rsidP="00D00190">
            <w:pPr>
              <w:widowControl w:val="0"/>
              <w:jc w:val="both"/>
              <w:rPr>
                <w:rFonts w:eastAsiaTheme="minorEastAsia" w:cs="Times New Roman"/>
                <w:sz w:val="20"/>
                <w:szCs w:val="20"/>
                <w:lang w:eastAsia="ru-RU"/>
              </w:rPr>
            </w:pPr>
          </w:p>
        </w:tc>
        <w:tc>
          <w:tcPr>
            <w:tcW w:w="1108" w:type="dxa"/>
            <w:vMerge/>
            <w:tcBorders>
              <w:left w:val="single" w:sz="4" w:space="0" w:color="auto"/>
              <w:right w:val="single" w:sz="4" w:space="0" w:color="auto"/>
            </w:tcBorders>
            <w:vAlign w:val="center"/>
            <w:hideMark/>
          </w:tcPr>
          <w:p w:rsidR="00EE2768" w:rsidRPr="00AD3C77" w:rsidRDefault="00EE2768" w:rsidP="000A75F7">
            <w:pPr>
              <w:widowControl w:val="0"/>
              <w:jc w:val="center"/>
              <w:rPr>
                <w:rFonts w:eastAsiaTheme="minorEastAsia" w:cs="Times New Roman"/>
                <w:sz w:val="20"/>
                <w:szCs w:val="20"/>
                <w:lang w:eastAsia="ru-RU"/>
              </w:rPr>
            </w:pPr>
          </w:p>
        </w:tc>
        <w:tc>
          <w:tcPr>
            <w:tcW w:w="1442" w:type="dxa"/>
            <w:tcBorders>
              <w:top w:val="nil"/>
              <w:left w:val="single" w:sz="4" w:space="0" w:color="auto"/>
              <w:bottom w:val="single" w:sz="4" w:space="0" w:color="auto"/>
              <w:right w:val="single" w:sz="4" w:space="0" w:color="auto"/>
            </w:tcBorders>
            <w:shd w:val="clear" w:color="auto" w:fill="auto"/>
            <w:hideMark/>
          </w:tcPr>
          <w:p w:rsidR="00F70832" w:rsidRPr="00AD3C77" w:rsidRDefault="00EE2768" w:rsidP="00F70832">
            <w:pPr>
              <w:widowControl w:val="0"/>
              <w:rPr>
                <w:rFonts w:eastAsiaTheme="minorEastAsia" w:cs="Times New Roman"/>
                <w:sz w:val="20"/>
                <w:szCs w:val="20"/>
                <w:lang w:eastAsia="ru-RU"/>
              </w:rPr>
            </w:pPr>
            <w:r w:rsidRPr="00AD3C77">
              <w:rPr>
                <w:rFonts w:eastAsiaTheme="minorEastAsia" w:cs="Times New Roman"/>
                <w:sz w:val="20"/>
                <w:szCs w:val="20"/>
                <w:lang w:eastAsia="ru-RU"/>
              </w:rPr>
              <w:t xml:space="preserve">Средства федерального бюджета </w:t>
            </w:r>
          </w:p>
        </w:tc>
        <w:tc>
          <w:tcPr>
            <w:tcW w:w="1338" w:type="dxa"/>
            <w:tcBorders>
              <w:top w:val="nil"/>
              <w:left w:val="nil"/>
              <w:bottom w:val="single" w:sz="4" w:space="0" w:color="auto"/>
              <w:right w:val="single" w:sz="4" w:space="0" w:color="auto"/>
            </w:tcBorders>
            <w:shd w:val="clear" w:color="auto" w:fill="auto"/>
            <w:hideMark/>
          </w:tcPr>
          <w:p w:rsidR="00EE2768" w:rsidRPr="00AD3C77" w:rsidRDefault="00EE2768" w:rsidP="00BB5F18">
            <w:pPr>
              <w:jc w:val="center"/>
              <w:rPr>
                <w:rFonts w:eastAsiaTheme="minorEastAsia" w:cs="Times New Roman"/>
                <w:sz w:val="20"/>
                <w:szCs w:val="20"/>
                <w:lang w:eastAsia="ru-RU"/>
              </w:rPr>
            </w:pPr>
            <w:r>
              <w:rPr>
                <w:rFonts w:eastAsiaTheme="minorEastAsia" w:cs="Times New Roman"/>
                <w:sz w:val="20"/>
                <w:szCs w:val="20"/>
                <w:lang w:eastAsia="ru-RU"/>
              </w:rPr>
              <w:t>0,00</w:t>
            </w:r>
          </w:p>
        </w:tc>
        <w:tc>
          <w:tcPr>
            <w:tcW w:w="2979" w:type="dxa"/>
            <w:gridSpan w:val="5"/>
            <w:tcBorders>
              <w:top w:val="nil"/>
              <w:left w:val="nil"/>
              <w:bottom w:val="single" w:sz="4" w:space="0" w:color="auto"/>
              <w:right w:val="single" w:sz="4" w:space="0" w:color="auto"/>
            </w:tcBorders>
            <w:shd w:val="clear" w:color="auto" w:fill="auto"/>
            <w:hideMark/>
          </w:tcPr>
          <w:p w:rsidR="00EE2768" w:rsidRPr="00AD3C77" w:rsidRDefault="00EE2768" w:rsidP="00BB5F18">
            <w:pPr>
              <w:jc w:val="center"/>
              <w:rPr>
                <w:rFonts w:eastAsiaTheme="minorEastAsia" w:cs="Times New Roman"/>
                <w:sz w:val="20"/>
                <w:szCs w:val="20"/>
                <w:lang w:eastAsia="ru-RU"/>
              </w:rPr>
            </w:pPr>
            <w:r>
              <w:rPr>
                <w:rFonts w:eastAsiaTheme="minorEastAsia" w:cs="Times New Roman"/>
                <w:sz w:val="20"/>
                <w:szCs w:val="20"/>
                <w:lang w:eastAsia="ru-RU"/>
              </w:rPr>
              <w:t>0,00</w:t>
            </w:r>
          </w:p>
        </w:tc>
        <w:tc>
          <w:tcPr>
            <w:tcW w:w="1016" w:type="dxa"/>
            <w:tcBorders>
              <w:top w:val="nil"/>
              <w:left w:val="nil"/>
              <w:bottom w:val="single" w:sz="4" w:space="0" w:color="auto"/>
              <w:right w:val="single" w:sz="4" w:space="0" w:color="auto"/>
            </w:tcBorders>
            <w:shd w:val="clear" w:color="auto" w:fill="auto"/>
            <w:hideMark/>
          </w:tcPr>
          <w:p w:rsidR="00EE2768" w:rsidRPr="00AD3C77" w:rsidRDefault="00EE2768" w:rsidP="00BB5F18">
            <w:pPr>
              <w:jc w:val="center"/>
              <w:rPr>
                <w:rFonts w:eastAsiaTheme="minorEastAsia" w:cs="Times New Roman"/>
                <w:sz w:val="20"/>
                <w:szCs w:val="20"/>
                <w:lang w:eastAsia="ru-RU"/>
              </w:rPr>
            </w:pPr>
            <w:r>
              <w:rPr>
                <w:rFonts w:eastAsiaTheme="minorEastAsia" w:cs="Times New Roman"/>
                <w:sz w:val="20"/>
                <w:szCs w:val="20"/>
                <w:lang w:eastAsia="ru-RU"/>
              </w:rPr>
              <w:t>0,00</w:t>
            </w:r>
          </w:p>
        </w:tc>
        <w:tc>
          <w:tcPr>
            <w:tcW w:w="1098" w:type="dxa"/>
            <w:tcBorders>
              <w:top w:val="nil"/>
              <w:left w:val="nil"/>
              <w:bottom w:val="single" w:sz="4" w:space="0" w:color="auto"/>
              <w:right w:val="single" w:sz="4" w:space="0" w:color="auto"/>
            </w:tcBorders>
            <w:shd w:val="clear" w:color="auto" w:fill="auto"/>
            <w:hideMark/>
          </w:tcPr>
          <w:p w:rsidR="00EE2768" w:rsidRPr="00AD3C77" w:rsidRDefault="00EE2768" w:rsidP="00BB5F18">
            <w:pPr>
              <w:jc w:val="center"/>
              <w:rPr>
                <w:rFonts w:eastAsiaTheme="minorEastAsia" w:cs="Times New Roman"/>
                <w:sz w:val="20"/>
                <w:szCs w:val="20"/>
                <w:lang w:eastAsia="ru-RU"/>
              </w:rPr>
            </w:pPr>
            <w:r>
              <w:rPr>
                <w:rFonts w:eastAsiaTheme="minorEastAsia" w:cs="Times New Roman"/>
                <w:sz w:val="20"/>
                <w:szCs w:val="20"/>
                <w:lang w:eastAsia="ru-RU"/>
              </w:rPr>
              <w:t>0,00</w:t>
            </w:r>
          </w:p>
        </w:tc>
        <w:tc>
          <w:tcPr>
            <w:tcW w:w="998" w:type="dxa"/>
            <w:gridSpan w:val="2"/>
            <w:tcBorders>
              <w:top w:val="nil"/>
              <w:left w:val="nil"/>
              <w:bottom w:val="single" w:sz="4" w:space="0" w:color="auto"/>
              <w:right w:val="single" w:sz="4" w:space="0" w:color="auto"/>
            </w:tcBorders>
            <w:shd w:val="clear" w:color="auto" w:fill="auto"/>
            <w:hideMark/>
          </w:tcPr>
          <w:p w:rsidR="00EE2768" w:rsidRPr="00AD3C77" w:rsidRDefault="00EE2768" w:rsidP="00BB5F18">
            <w:pPr>
              <w:jc w:val="center"/>
              <w:rPr>
                <w:rFonts w:eastAsiaTheme="minorEastAsia" w:cs="Times New Roman"/>
                <w:sz w:val="20"/>
                <w:szCs w:val="20"/>
                <w:lang w:eastAsia="ru-RU"/>
              </w:rPr>
            </w:pPr>
            <w:r>
              <w:rPr>
                <w:rFonts w:eastAsiaTheme="minorEastAsia" w:cs="Times New Roman"/>
                <w:sz w:val="20"/>
                <w:szCs w:val="20"/>
                <w:lang w:eastAsia="ru-RU"/>
              </w:rPr>
              <w:t>0,00</w:t>
            </w:r>
          </w:p>
        </w:tc>
        <w:tc>
          <w:tcPr>
            <w:tcW w:w="1016" w:type="dxa"/>
            <w:tcBorders>
              <w:top w:val="nil"/>
              <w:left w:val="nil"/>
              <w:bottom w:val="single" w:sz="4" w:space="0" w:color="auto"/>
              <w:right w:val="single" w:sz="4" w:space="0" w:color="auto"/>
            </w:tcBorders>
            <w:shd w:val="clear" w:color="auto" w:fill="auto"/>
            <w:hideMark/>
          </w:tcPr>
          <w:p w:rsidR="00EE2768" w:rsidRPr="00AD3C77" w:rsidRDefault="00EE2768" w:rsidP="00BB5F18">
            <w:pPr>
              <w:jc w:val="center"/>
              <w:rPr>
                <w:rFonts w:eastAsiaTheme="minorEastAsia" w:cs="Times New Roman"/>
                <w:sz w:val="20"/>
                <w:szCs w:val="20"/>
                <w:lang w:eastAsia="ru-RU"/>
              </w:rPr>
            </w:pPr>
            <w:r>
              <w:rPr>
                <w:rFonts w:eastAsiaTheme="minorEastAsia" w:cs="Times New Roman"/>
                <w:sz w:val="20"/>
                <w:szCs w:val="20"/>
                <w:lang w:eastAsia="ru-RU"/>
              </w:rPr>
              <w:t>0,00</w:t>
            </w:r>
          </w:p>
        </w:tc>
        <w:tc>
          <w:tcPr>
            <w:tcW w:w="2048" w:type="dxa"/>
            <w:vMerge/>
            <w:tcBorders>
              <w:top w:val="nil"/>
              <w:left w:val="single" w:sz="4" w:space="0" w:color="auto"/>
              <w:bottom w:val="single" w:sz="4" w:space="0" w:color="000000"/>
              <w:right w:val="single" w:sz="4" w:space="0" w:color="auto"/>
            </w:tcBorders>
            <w:vAlign w:val="center"/>
            <w:hideMark/>
          </w:tcPr>
          <w:p w:rsidR="00EE2768" w:rsidRPr="00AD3C77" w:rsidRDefault="00EE2768" w:rsidP="000C5EDA">
            <w:pPr>
              <w:widowControl w:val="0"/>
              <w:rPr>
                <w:rFonts w:eastAsiaTheme="minorEastAsia" w:cs="Times New Roman"/>
                <w:sz w:val="20"/>
                <w:szCs w:val="20"/>
                <w:lang w:eastAsia="ru-RU"/>
              </w:rPr>
            </w:pPr>
          </w:p>
        </w:tc>
      </w:tr>
      <w:tr w:rsidR="00EE2768" w:rsidRPr="00AD3C77" w:rsidTr="009C7B8F">
        <w:trPr>
          <w:trHeight w:val="557"/>
          <w:jc w:val="center"/>
        </w:trPr>
        <w:tc>
          <w:tcPr>
            <w:tcW w:w="478" w:type="dxa"/>
            <w:vMerge/>
            <w:tcBorders>
              <w:top w:val="nil"/>
              <w:left w:val="single" w:sz="4" w:space="0" w:color="auto"/>
              <w:bottom w:val="single" w:sz="4" w:space="0" w:color="000000"/>
              <w:right w:val="single" w:sz="4" w:space="0" w:color="auto"/>
            </w:tcBorders>
            <w:vAlign w:val="center"/>
            <w:hideMark/>
          </w:tcPr>
          <w:p w:rsidR="00EE2768" w:rsidRPr="00AD3C77" w:rsidRDefault="00EE2768" w:rsidP="000A75F7">
            <w:pPr>
              <w:widowControl w:val="0"/>
              <w:jc w:val="center"/>
              <w:rPr>
                <w:rFonts w:eastAsiaTheme="minorEastAsia" w:cs="Times New Roman"/>
                <w:sz w:val="20"/>
                <w:szCs w:val="20"/>
                <w:lang w:eastAsia="ru-RU"/>
              </w:rPr>
            </w:pPr>
          </w:p>
        </w:tc>
        <w:tc>
          <w:tcPr>
            <w:tcW w:w="1690" w:type="dxa"/>
            <w:vMerge/>
            <w:tcBorders>
              <w:left w:val="single" w:sz="4" w:space="0" w:color="auto"/>
              <w:right w:val="single" w:sz="4" w:space="0" w:color="auto"/>
            </w:tcBorders>
            <w:vAlign w:val="center"/>
            <w:hideMark/>
          </w:tcPr>
          <w:p w:rsidR="00EE2768" w:rsidRPr="00AD3C77" w:rsidRDefault="00EE2768" w:rsidP="00D00190">
            <w:pPr>
              <w:widowControl w:val="0"/>
              <w:jc w:val="both"/>
              <w:rPr>
                <w:rFonts w:eastAsiaTheme="minorEastAsia" w:cs="Times New Roman"/>
                <w:sz w:val="20"/>
                <w:szCs w:val="20"/>
                <w:lang w:eastAsia="ru-RU"/>
              </w:rPr>
            </w:pPr>
          </w:p>
        </w:tc>
        <w:tc>
          <w:tcPr>
            <w:tcW w:w="1108" w:type="dxa"/>
            <w:vMerge/>
            <w:tcBorders>
              <w:left w:val="single" w:sz="4" w:space="0" w:color="auto"/>
              <w:right w:val="single" w:sz="4" w:space="0" w:color="auto"/>
            </w:tcBorders>
            <w:vAlign w:val="center"/>
            <w:hideMark/>
          </w:tcPr>
          <w:p w:rsidR="00EE2768" w:rsidRPr="00AD3C77" w:rsidRDefault="00EE2768" w:rsidP="000A75F7">
            <w:pPr>
              <w:widowControl w:val="0"/>
              <w:jc w:val="center"/>
              <w:rPr>
                <w:rFonts w:eastAsiaTheme="minorEastAsia" w:cs="Times New Roman"/>
                <w:sz w:val="20"/>
                <w:szCs w:val="20"/>
                <w:lang w:eastAsia="ru-RU"/>
              </w:rPr>
            </w:pPr>
          </w:p>
        </w:tc>
        <w:tc>
          <w:tcPr>
            <w:tcW w:w="1442" w:type="dxa"/>
            <w:tcBorders>
              <w:top w:val="nil"/>
              <w:left w:val="single" w:sz="4" w:space="0" w:color="auto"/>
              <w:bottom w:val="single" w:sz="4" w:space="0" w:color="auto"/>
              <w:right w:val="single" w:sz="4" w:space="0" w:color="auto"/>
            </w:tcBorders>
            <w:shd w:val="clear" w:color="auto" w:fill="auto"/>
            <w:hideMark/>
          </w:tcPr>
          <w:p w:rsidR="00EE2768" w:rsidRPr="00AD3C77" w:rsidRDefault="00EE2768" w:rsidP="00D03CB1">
            <w:pPr>
              <w:widowControl w:val="0"/>
              <w:rPr>
                <w:rFonts w:eastAsiaTheme="minorEastAsia" w:cs="Times New Roman"/>
                <w:sz w:val="20"/>
                <w:szCs w:val="20"/>
                <w:lang w:eastAsia="ru-RU"/>
              </w:rPr>
            </w:pPr>
            <w:r w:rsidRPr="00AD3C77">
              <w:rPr>
                <w:rFonts w:eastAsiaTheme="minorEastAsia" w:cs="Times New Roman"/>
                <w:sz w:val="20"/>
                <w:szCs w:val="20"/>
                <w:lang w:eastAsia="ru-RU"/>
              </w:rPr>
              <w:t xml:space="preserve">Средства бюджетов </w:t>
            </w:r>
            <w:r>
              <w:rPr>
                <w:rFonts w:eastAsiaTheme="minorEastAsia" w:cs="Times New Roman"/>
                <w:sz w:val="20"/>
                <w:szCs w:val="20"/>
                <w:lang w:eastAsia="ru-RU"/>
              </w:rPr>
              <w:t>городского округа</w:t>
            </w:r>
          </w:p>
        </w:tc>
        <w:tc>
          <w:tcPr>
            <w:tcW w:w="1338" w:type="dxa"/>
            <w:tcBorders>
              <w:top w:val="single" w:sz="4" w:space="0" w:color="auto"/>
              <w:left w:val="nil"/>
              <w:bottom w:val="single" w:sz="4" w:space="0" w:color="auto"/>
              <w:right w:val="single" w:sz="4" w:space="0" w:color="auto"/>
            </w:tcBorders>
            <w:shd w:val="clear" w:color="auto" w:fill="auto"/>
            <w:hideMark/>
          </w:tcPr>
          <w:p w:rsidR="00EE2768" w:rsidRPr="00AD3C77" w:rsidRDefault="00EE2768" w:rsidP="00BB5F18">
            <w:pPr>
              <w:jc w:val="center"/>
              <w:rPr>
                <w:rFonts w:eastAsiaTheme="minorEastAsia" w:cs="Times New Roman"/>
                <w:sz w:val="20"/>
                <w:szCs w:val="20"/>
                <w:lang w:eastAsia="ru-RU"/>
              </w:rPr>
            </w:pPr>
            <w:r>
              <w:rPr>
                <w:rFonts w:eastAsiaTheme="minorEastAsia" w:cs="Times New Roman"/>
                <w:sz w:val="20"/>
                <w:szCs w:val="20"/>
                <w:lang w:eastAsia="ru-RU"/>
              </w:rPr>
              <w:t>0,00</w:t>
            </w:r>
          </w:p>
        </w:tc>
        <w:tc>
          <w:tcPr>
            <w:tcW w:w="2979" w:type="dxa"/>
            <w:gridSpan w:val="5"/>
            <w:tcBorders>
              <w:top w:val="single" w:sz="4" w:space="0" w:color="auto"/>
              <w:left w:val="nil"/>
              <w:bottom w:val="single" w:sz="4" w:space="0" w:color="auto"/>
              <w:right w:val="single" w:sz="4" w:space="0" w:color="auto"/>
            </w:tcBorders>
            <w:shd w:val="clear" w:color="auto" w:fill="auto"/>
            <w:hideMark/>
          </w:tcPr>
          <w:p w:rsidR="00EE2768" w:rsidRPr="00AD3C77" w:rsidRDefault="00EE2768" w:rsidP="00BB5F18">
            <w:pPr>
              <w:jc w:val="center"/>
              <w:rPr>
                <w:rFonts w:eastAsiaTheme="minorEastAsia" w:cs="Times New Roman"/>
                <w:sz w:val="20"/>
                <w:szCs w:val="20"/>
                <w:lang w:eastAsia="ru-RU"/>
              </w:rPr>
            </w:pPr>
            <w:r>
              <w:rPr>
                <w:rFonts w:eastAsiaTheme="minorEastAsia" w:cs="Times New Roman"/>
                <w:sz w:val="20"/>
                <w:szCs w:val="20"/>
                <w:lang w:eastAsia="ru-RU"/>
              </w:rPr>
              <w:t>0,00</w:t>
            </w:r>
          </w:p>
        </w:tc>
        <w:tc>
          <w:tcPr>
            <w:tcW w:w="1016" w:type="dxa"/>
            <w:tcBorders>
              <w:top w:val="single" w:sz="4" w:space="0" w:color="auto"/>
              <w:left w:val="nil"/>
              <w:bottom w:val="single" w:sz="4" w:space="0" w:color="auto"/>
              <w:right w:val="single" w:sz="4" w:space="0" w:color="auto"/>
            </w:tcBorders>
            <w:shd w:val="clear" w:color="auto" w:fill="auto"/>
            <w:hideMark/>
          </w:tcPr>
          <w:p w:rsidR="00EE2768" w:rsidRPr="00AD3C77" w:rsidRDefault="00EE2768" w:rsidP="00BB5F18">
            <w:pPr>
              <w:jc w:val="center"/>
              <w:rPr>
                <w:rFonts w:eastAsiaTheme="minorEastAsia" w:cs="Times New Roman"/>
                <w:sz w:val="20"/>
                <w:szCs w:val="20"/>
                <w:lang w:eastAsia="ru-RU"/>
              </w:rPr>
            </w:pPr>
            <w:r>
              <w:rPr>
                <w:rFonts w:eastAsiaTheme="minorEastAsia" w:cs="Times New Roman"/>
                <w:sz w:val="20"/>
                <w:szCs w:val="20"/>
                <w:lang w:eastAsia="ru-RU"/>
              </w:rPr>
              <w:t>0,00</w:t>
            </w:r>
          </w:p>
        </w:tc>
        <w:tc>
          <w:tcPr>
            <w:tcW w:w="1098" w:type="dxa"/>
            <w:tcBorders>
              <w:top w:val="single" w:sz="4" w:space="0" w:color="auto"/>
              <w:left w:val="nil"/>
              <w:bottom w:val="single" w:sz="4" w:space="0" w:color="auto"/>
              <w:right w:val="single" w:sz="4" w:space="0" w:color="auto"/>
            </w:tcBorders>
            <w:shd w:val="clear" w:color="auto" w:fill="auto"/>
            <w:hideMark/>
          </w:tcPr>
          <w:p w:rsidR="00EE2768" w:rsidRPr="00AD3C77" w:rsidRDefault="00EE2768" w:rsidP="00BB5F18">
            <w:pPr>
              <w:jc w:val="center"/>
              <w:rPr>
                <w:rFonts w:eastAsiaTheme="minorEastAsia" w:cs="Times New Roman"/>
                <w:sz w:val="20"/>
                <w:szCs w:val="20"/>
                <w:lang w:eastAsia="ru-RU"/>
              </w:rPr>
            </w:pPr>
            <w:r>
              <w:rPr>
                <w:rFonts w:eastAsiaTheme="minorEastAsia" w:cs="Times New Roman"/>
                <w:sz w:val="20"/>
                <w:szCs w:val="20"/>
                <w:lang w:eastAsia="ru-RU"/>
              </w:rPr>
              <w:t>0,00</w:t>
            </w:r>
          </w:p>
        </w:tc>
        <w:tc>
          <w:tcPr>
            <w:tcW w:w="998" w:type="dxa"/>
            <w:gridSpan w:val="2"/>
            <w:tcBorders>
              <w:top w:val="single" w:sz="4" w:space="0" w:color="auto"/>
              <w:left w:val="nil"/>
              <w:bottom w:val="single" w:sz="4" w:space="0" w:color="auto"/>
              <w:right w:val="single" w:sz="4" w:space="0" w:color="auto"/>
            </w:tcBorders>
            <w:shd w:val="clear" w:color="auto" w:fill="auto"/>
            <w:hideMark/>
          </w:tcPr>
          <w:p w:rsidR="00EE2768" w:rsidRPr="00AD3C77" w:rsidRDefault="00EE2768" w:rsidP="00BB5F18">
            <w:pPr>
              <w:jc w:val="center"/>
              <w:rPr>
                <w:rFonts w:eastAsiaTheme="minorEastAsia" w:cs="Times New Roman"/>
                <w:sz w:val="20"/>
                <w:szCs w:val="20"/>
                <w:lang w:eastAsia="ru-RU"/>
              </w:rPr>
            </w:pPr>
            <w:r>
              <w:rPr>
                <w:rFonts w:eastAsiaTheme="minorEastAsia" w:cs="Times New Roman"/>
                <w:sz w:val="20"/>
                <w:szCs w:val="20"/>
                <w:lang w:eastAsia="ru-RU"/>
              </w:rPr>
              <w:t>0,00</w:t>
            </w:r>
          </w:p>
        </w:tc>
        <w:tc>
          <w:tcPr>
            <w:tcW w:w="1016" w:type="dxa"/>
            <w:tcBorders>
              <w:top w:val="single" w:sz="4" w:space="0" w:color="auto"/>
              <w:left w:val="nil"/>
              <w:bottom w:val="single" w:sz="4" w:space="0" w:color="auto"/>
              <w:right w:val="single" w:sz="4" w:space="0" w:color="auto"/>
            </w:tcBorders>
            <w:shd w:val="clear" w:color="auto" w:fill="auto"/>
            <w:hideMark/>
          </w:tcPr>
          <w:p w:rsidR="00EE2768" w:rsidRPr="00AD3C77" w:rsidRDefault="00EE2768" w:rsidP="00BB5F18">
            <w:pPr>
              <w:jc w:val="center"/>
              <w:rPr>
                <w:rFonts w:eastAsiaTheme="minorEastAsia" w:cs="Times New Roman"/>
                <w:sz w:val="20"/>
                <w:szCs w:val="20"/>
                <w:lang w:eastAsia="ru-RU"/>
              </w:rPr>
            </w:pPr>
            <w:r>
              <w:rPr>
                <w:rFonts w:eastAsiaTheme="minorEastAsia" w:cs="Times New Roman"/>
                <w:sz w:val="20"/>
                <w:szCs w:val="20"/>
                <w:lang w:eastAsia="ru-RU"/>
              </w:rPr>
              <w:t>0,00</w:t>
            </w:r>
          </w:p>
        </w:tc>
        <w:tc>
          <w:tcPr>
            <w:tcW w:w="2048" w:type="dxa"/>
            <w:vMerge/>
            <w:tcBorders>
              <w:top w:val="nil"/>
              <w:left w:val="single" w:sz="4" w:space="0" w:color="auto"/>
              <w:bottom w:val="single" w:sz="4" w:space="0" w:color="000000"/>
              <w:right w:val="single" w:sz="4" w:space="0" w:color="auto"/>
            </w:tcBorders>
            <w:vAlign w:val="center"/>
            <w:hideMark/>
          </w:tcPr>
          <w:p w:rsidR="00EE2768" w:rsidRPr="00AD3C77" w:rsidRDefault="00EE2768" w:rsidP="000C5EDA">
            <w:pPr>
              <w:widowControl w:val="0"/>
              <w:rPr>
                <w:rFonts w:eastAsiaTheme="minorEastAsia" w:cs="Times New Roman"/>
                <w:sz w:val="20"/>
                <w:szCs w:val="20"/>
                <w:lang w:eastAsia="ru-RU"/>
              </w:rPr>
            </w:pPr>
          </w:p>
        </w:tc>
      </w:tr>
      <w:tr w:rsidR="00F70832" w:rsidRPr="00AD3C77" w:rsidTr="009C7B8F">
        <w:trPr>
          <w:trHeight w:val="567"/>
          <w:jc w:val="center"/>
        </w:trPr>
        <w:tc>
          <w:tcPr>
            <w:tcW w:w="478" w:type="dxa"/>
            <w:vMerge/>
            <w:tcBorders>
              <w:top w:val="nil"/>
              <w:left w:val="single" w:sz="4" w:space="0" w:color="auto"/>
              <w:bottom w:val="single" w:sz="4" w:space="0" w:color="000000"/>
              <w:right w:val="single" w:sz="4" w:space="0" w:color="auto"/>
            </w:tcBorders>
            <w:vAlign w:val="center"/>
          </w:tcPr>
          <w:p w:rsidR="00F70832" w:rsidRPr="00AD3C77" w:rsidRDefault="00F70832" w:rsidP="000A75F7">
            <w:pPr>
              <w:widowControl w:val="0"/>
              <w:jc w:val="center"/>
              <w:rPr>
                <w:rFonts w:eastAsiaTheme="minorEastAsia" w:cs="Times New Roman"/>
                <w:sz w:val="20"/>
                <w:szCs w:val="20"/>
                <w:lang w:eastAsia="ru-RU"/>
              </w:rPr>
            </w:pPr>
          </w:p>
        </w:tc>
        <w:tc>
          <w:tcPr>
            <w:tcW w:w="1690" w:type="dxa"/>
            <w:vMerge/>
            <w:tcBorders>
              <w:left w:val="single" w:sz="4" w:space="0" w:color="auto"/>
              <w:bottom w:val="single" w:sz="4" w:space="0" w:color="000000"/>
              <w:right w:val="single" w:sz="4" w:space="0" w:color="auto"/>
            </w:tcBorders>
            <w:vAlign w:val="center"/>
          </w:tcPr>
          <w:p w:rsidR="00F70832" w:rsidRPr="00AD3C77" w:rsidRDefault="00F70832" w:rsidP="00D00190">
            <w:pPr>
              <w:widowControl w:val="0"/>
              <w:jc w:val="both"/>
              <w:rPr>
                <w:rFonts w:eastAsiaTheme="minorEastAsia" w:cs="Times New Roman"/>
                <w:sz w:val="20"/>
                <w:szCs w:val="20"/>
                <w:lang w:eastAsia="ru-RU"/>
              </w:rPr>
            </w:pPr>
          </w:p>
        </w:tc>
        <w:tc>
          <w:tcPr>
            <w:tcW w:w="1108" w:type="dxa"/>
            <w:vMerge/>
            <w:tcBorders>
              <w:left w:val="single" w:sz="4" w:space="0" w:color="auto"/>
              <w:bottom w:val="single" w:sz="4" w:space="0" w:color="000000"/>
              <w:right w:val="single" w:sz="4" w:space="0" w:color="auto"/>
            </w:tcBorders>
            <w:vAlign w:val="center"/>
          </w:tcPr>
          <w:p w:rsidR="00F70832" w:rsidRPr="00AD3C77" w:rsidRDefault="00F70832" w:rsidP="000A75F7">
            <w:pPr>
              <w:widowControl w:val="0"/>
              <w:jc w:val="center"/>
              <w:rPr>
                <w:rFonts w:eastAsiaTheme="minorEastAsia" w:cs="Times New Roman"/>
                <w:sz w:val="20"/>
                <w:szCs w:val="20"/>
                <w:lang w:eastAsia="ru-RU"/>
              </w:rPr>
            </w:pPr>
          </w:p>
        </w:tc>
        <w:tc>
          <w:tcPr>
            <w:tcW w:w="1442" w:type="dxa"/>
            <w:tcBorders>
              <w:top w:val="single" w:sz="4" w:space="0" w:color="auto"/>
              <w:left w:val="single" w:sz="4" w:space="0" w:color="auto"/>
              <w:bottom w:val="single" w:sz="4" w:space="0" w:color="auto"/>
              <w:right w:val="single" w:sz="4" w:space="0" w:color="auto"/>
            </w:tcBorders>
            <w:shd w:val="clear" w:color="auto" w:fill="auto"/>
          </w:tcPr>
          <w:p w:rsidR="00F70832" w:rsidRPr="00AD3C77" w:rsidRDefault="00F70832" w:rsidP="00D03CB1">
            <w:pPr>
              <w:widowControl w:val="0"/>
              <w:rPr>
                <w:rFonts w:eastAsiaTheme="minorEastAsia" w:cs="Times New Roman"/>
                <w:sz w:val="20"/>
                <w:szCs w:val="20"/>
                <w:lang w:eastAsia="ru-RU"/>
              </w:rPr>
            </w:pPr>
            <w:r w:rsidRPr="00AD3C77">
              <w:rPr>
                <w:rFonts w:eastAsiaTheme="minorEastAsia" w:cs="Times New Roman"/>
                <w:sz w:val="20"/>
                <w:szCs w:val="20"/>
                <w:lang w:eastAsia="ru-RU"/>
              </w:rPr>
              <w:t>Внебюджетные средства</w:t>
            </w:r>
          </w:p>
        </w:tc>
        <w:tc>
          <w:tcPr>
            <w:tcW w:w="1338" w:type="dxa"/>
            <w:tcBorders>
              <w:top w:val="single" w:sz="4" w:space="0" w:color="auto"/>
              <w:left w:val="nil"/>
              <w:bottom w:val="single" w:sz="4" w:space="0" w:color="auto"/>
              <w:right w:val="single" w:sz="4" w:space="0" w:color="auto"/>
            </w:tcBorders>
            <w:shd w:val="clear" w:color="auto" w:fill="auto"/>
          </w:tcPr>
          <w:p w:rsidR="00F70832" w:rsidRPr="00AD3C77" w:rsidRDefault="00F70832" w:rsidP="000A75F7">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2979" w:type="dxa"/>
            <w:gridSpan w:val="5"/>
            <w:tcBorders>
              <w:top w:val="single" w:sz="4" w:space="0" w:color="auto"/>
              <w:left w:val="nil"/>
              <w:bottom w:val="single" w:sz="4" w:space="0" w:color="auto"/>
              <w:right w:val="single" w:sz="4" w:space="0" w:color="auto"/>
            </w:tcBorders>
            <w:shd w:val="clear" w:color="auto" w:fill="auto"/>
          </w:tcPr>
          <w:p w:rsidR="00F70832" w:rsidRPr="00AD3C77" w:rsidRDefault="00F70832" w:rsidP="000A75F7">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1016" w:type="dxa"/>
            <w:tcBorders>
              <w:top w:val="single" w:sz="4" w:space="0" w:color="auto"/>
              <w:left w:val="nil"/>
              <w:bottom w:val="single" w:sz="4" w:space="0" w:color="auto"/>
              <w:right w:val="single" w:sz="4" w:space="0" w:color="auto"/>
            </w:tcBorders>
            <w:shd w:val="clear" w:color="auto" w:fill="auto"/>
          </w:tcPr>
          <w:p w:rsidR="00F70832" w:rsidRPr="00AD3C77" w:rsidRDefault="00F70832" w:rsidP="000A75F7">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1098" w:type="dxa"/>
            <w:tcBorders>
              <w:top w:val="single" w:sz="4" w:space="0" w:color="auto"/>
              <w:left w:val="nil"/>
              <w:bottom w:val="single" w:sz="4" w:space="0" w:color="auto"/>
              <w:right w:val="single" w:sz="4" w:space="0" w:color="auto"/>
            </w:tcBorders>
            <w:shd w:val="clear" w:color="auto" w:fill="auto"/>
          </w:tcPr>
          <w:p w:rsidR="00F70832" w:rsidRPr="00AD3C77" w:rsidRDefault="00F70832" w:rsidP="000A75F7">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998" w:type="dxa"/>
            <w:gridSpan w:val="2"/>
            <w:tcBorders>
              <w:top w:val="single" w:sz="4" w:space="0" w:color="auto"/>
              <w:left w:val="nil"/>
              <w:bottom w:val="single" w:sz="4" w:space="0" w:color="auto"/>
              <w:right w:val="single" w:sz="4" w:space="0" w:color="auto"/>
            </w:tcBorders>
            <w:shd w:val="clear" w:color="auto" w:fill="auto"/>
          </w:tcPr>
          <w:p w:rsidR="00F70832" w:rsidRPr="00AD3C77" w:rsidRDefault="00F70832" w:rsidP="000A75F7">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1016" w:type="dxa"/>
            <w:tcBorders>
              <w:top w:val="single" w:sz="4" w:space="0" w:color="auto"/>
              <w:left w:val="nil"/>
              <w:bottom w:val="single" w:sz="4" w:space="0" w:color="auto"/>
              <w:right w:val="single" w:sz="4" w:space="0" w:color="auto"/>
            </w:tcBorders>
            <w:shd w:val="clear" w:color="auto" w:fill="auto"/>
          </w:tcPr>
          <w:p w:rsidR="00F70832" w:rsidRPr="00AD3C77" w:rsidRDefault="00F70832" w:rsidP="000A75F7">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2048" w:type="dxa"/>
            <w:vMerge/>
            <w:tcBorders>
              <w:top w:val="nil"/>
              <w:left w:val="single" w:sz="4" w:space="0" w:color="auto"/>
              <w:bottom w:val="single" w:sz="4" w:space="0" w:color="auto"/>
              <w:right w:val="single" w:sz="4" w:space="0" w:color="auto"/>
            </w:tcBorders>
            <w:vAlign w:val="center"/>
          </w:tcPr>
          <w:p w:rsidR="00F70832" w:rsidRPr="00AD3C77" w:rsidRDefault="00F70832" w:rsidP="000C5EDA">
            <w:pPr>
              <w:widowControl w:val="0"/>
              <w:rPr>
                <w:rFonts w:eastAsiaTheme="minorEastAsia" w:cs="Times New Roman"/>
                <w:sz w:val="20"/>
                <w:szCs w:val="20"/>
                <w:lang w:eastAsia="ru-RU"/>
              </w:rPr>
            </w:pPr>
          </w:p>
        </w:tc>
      </w:tr>
      <w:tr w:rsidR="00F70832" w:rsidRPr="00AD3C77" w:rsidTr="009C7B8F">
        <w:trPr>
          <w:trHeight w:val="300"/>
          <w:jc w:val="center"/>
        </w:trPr>
        <w:tc>
          <w:tcPr>
            <w:tcW w:w="478" w:type="dxa"/>
            <w:vMerge/>
            <w:tcBorders>
              <w:top w:val="nil"/>
              <w:left w:val="single" w:sz="4" w:space="0" w:color="auto"/>
              <w:bottom w:val="single" w:sz="4" w:space="0" w:color="000000"/>
              <w:right w:val="single" w:sz="4" w:space="0" w:color="auto"/>
            </w:tcBorders>
            <w:vAlign w:val="center"/>
            <w:hideMark/>
          </w:tcPr>
          <w:p w:rsidR="00F70832" w:rsidRPr="00AD3C77" w:rsidRDefault="00F70832" w:rsidP="000A75F7">
            <w:pPr>
              <w:widowControl w:val="0"/>
              <w:jc w:val="center"/>
              <w:rPr>
                <w:rFonts w:eastAsiaTheme="minorEastAsia" w:cs="Times New Roman"/>
                <w:sz w:val="20"/>
                <w:szCs w:val="20"/>
                <w:lang w:eastAsia="ru-RU"/>
              </w:rPr>
            </w:pPr>
          </w:p>
        </w:tc>
        <w:tc>
          <w:tcPr>
            <w:tcW w:w="1690" w:type="dxa"/>
            <w:vMerge w:val="restart"/>
            <w:tcBorders>
              <w:top w:val="nil"/>
              <w:left w:val="single" w:sz="4" w:space="0" w:color="auto"/>
              <w:bottom w:val="single" w:sz="4" w:space="0" w:color="000000"/>
              <w:right w:val="single" w:sz="4" w:space="0" w:color="auto"/>
            </w:tcBorders>
            <w:shd w:val="clear" w:color="auto" w:fill="auto"/>
            <w:hideMark/>
          </w:tcPr>
          <w:p w:rsidR="00F70832" w:rsidRPr="00AD3C77" w:rsidRDefault="00F70832" w:rsidP="00D00190">
            <w:pPr>
              <w:widowControl w:val="0"/>
              <w:jc w:val="both"/>
              <w:rPr>
                <w:rFonts w:eastAsiaTheme="minorEastAsia" w:cs="Times New Roman"/>
                <w:sz w:val="20"/>
                <w:szCs w:val="20"/>
                <w:lang w:eastAsia="ru-RU"/>
              </w:rPr>
            </w:pPr>
            <w:r w:rsidRPr="00032352">
              <w:rPr>
                <w:rFonts w:eastAsia="Times New Roman"/>
                <w:color w:val="000000" w:themeColor="text1"/>
                <w:sz w:val="20"/>
                <w:szCs w:val="20"/>
                <w:lang w:eastAsia="ru-RU"/>
              </w:rPr>
              <w:t>Созданы мод</w:t>
            </w:r>
            <w:r>
              <w:rPr>
                <w:rFonts w:eastAsia="Times New Roman"/>
                <w:color w:val="000000" w:themeColor="text1"/>
                <w:sz w:val="20"/>
                <w:szCs w:val="20"/>
                <w:lang w:eastAsia="ru-RU"/>
              </w:rPr>
              <w:t xml:space="preserve">ельные муниципальные библиотеки, ед. </w:t>
            </w:r>
            <w:r w:rsidRPr="00032352">
              <w:rPr>
                <w:rFonts w:eastAsia="Times New Roman"/>
                <w:color w:val="000000" w:themeColor="text1"/>
                <w:sz w:val="20"/>
                <w:szCs w:val="20"/>
                <w:lang w:eastAsia="ru-RU"/>
              </w:rPr>
              <w:t>(нарастающий итог)</w:t>
            </w:r>
            <w:r w:rsidRPr="00AD3C77">
              <w:rPr>
                <w:rFonts w:eastAsiaTheme="minorEastAsia" w:cs="Times New Roman"/>
                <w:sz w:val="20"/>
                <w:szCs w:val="20"/>
                <w:lang w:eastAsia="ru-RU"/>
              </w:rPr>
              <w:t xml:space="preserve"> </w:t>
            </w:r>
          </w:p>
        </w:tc>
        <w:tc>
          <w:tcPr>
            <w:tcW w:w="1108" w:type="dxa"/>
            <w:vMerge w:val="restart"/>
            <w:tcBorders>
              <w:top w:val="nil"/>
              <w:left w:val="single" w:sz="4" w:space="0" w:color="auto"/>
              <w:bottom w:val="single" w:sz="4" w:space="0" w:color="000000"/>
              <w:right w:val="single" w:sz="4" w:space="0" w:color="auto"/>
            </w:tcBorders>
            <w:shd w:val="clear" w:color="auto" w:fill="auto"/>
            <w:hideMark/>
          </w:tcPr>
          <w:p w:rsidR="00F70832" w:rsidRPr="00AD3C77" w:rsidRDefault="00F70832" w:rsidP="000A75F7">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х</w:t>
            </w:r>
          </w:p>
        </w:tc>
        <w:tc>
          <w:tcPr>
            <w:tcW w:w="1442"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F70832" w:rsidRPr="00AD3C77" w:rsidRDefault="00F70832" w:rsidP="00D00190">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х</w:t>
            </w:r>
          </w:p>
        </w:tc>
        <w:tc>
          <w:tcPr>
            <w:tcW w:w="1338"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F70832" w:rsidRPr="00AD3C77" w:rsidRDefault="00F70832" w:rsidP="000A75F7">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xml:space="preserve">Всего </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F70832" w:rsidRDefault="00F70832" w:rsidP="000A75F7">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2023</w:t>
            </w:r>
          </w:p>
          <w:p w:rsidR="00F70832" w:rsidRPr="00AD3C77" w:rsidRDefault="00F70832" w:rsidP="000A75F7">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xml:space="preserve"> год</w:t>
            </w:r>
          </w:p>
        </w:tc>
        <w:tc>
          <w:tcPr>
            <w:tcW w:w="2128" w:type="dxa"/>
            <w:gridSpan w:val="4"/>
            <w:tcBorders>
              <w:top w:val="single" w:sz="4" w:space="0" w:color="auto"/>
              <w:left w:val="single" w:sz="4" w:space="0" w:color="auto"/>
              <w:bottom w:val="single" w:sz="4" w:space="0" w:color="auto"/>
              <w:right w:val="single" w:sz="4" w:space="0" w:color="000000"/>
            </w:tcBorders>
            <w:shd w:val="clear" w:color="auto" w:fill="auto"/>
            <w:hideMark/>
          </w:tcPr>
          <w:p w:rsidR="00F70832" w:rsidRPr="00AD3C77" w:rsidRDefault="00F70832" w:rsidP="000A75F7">
            <w:pPr>
              <w:widowControl w:val="0"/>
              <w:jc w:val="center"/>
              <w:rPr>
                <w:rFonts w:eastAsiaTheme="minorEastAsia" w:cs="Times New Roman"/>
                <w:sz w:val="20"/>
                <w:szCs w:val="20"/>
                <w:lang w:eastAsia="ru-RU"/>
              </w:rPr>
            </w:pPr>
            <w:r>
              <w:rPr>
                <w:rFonts w:eastAsiaTheme="minorEastAsia" w:cs="Times New Roman"/>
                <w:sz w:val="20"/>
                <w:szCs w:val="20"/>
                <w:lang w:eastAsia="ru-RU"/>
              </w:rPr>
              <w:t>в том числе по кварталам</w:t>
            </w:r>
          </w:p>
        </w:tc>
        <w:tc>
          <w:tcPr>
            <w:tcW w:w="1016" w:type="dxa"/>
            <w:vMerge w:val="restart"/>
            <w:tcBorders>
              <w:top w:val="nil"/>
              <w:left w:val="nil"/>
              <w:right w:val="single" w:sz="4" w:space="0" w:color="auto"/>
            </w:tcBorders>
            <w:shd w:val="clear" w:color="auto" w:fill="auto"/>
            <w:hideMark/>
          </w:tcPr>
          <w:p w:rsidR="00F70832" w:rsidRDefault="00F70832" w:rsidP="00907CF7">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xml:space="preserve">2024 </w:t>
            </w:r>
          </w:p>
          <w:p w:rsidR="00F70832" w:rsidRPr="00AD3C77" w:rsidRDefault="00F70832" w:rsidP="00907CF7">
            <w:pPr>
              <w:widowControl w:val="0"/>
              <w:jc w:val="center"/>
              <w:rPr>
                <w:rFonts w:eastAsiaTheme="minorEastAsia" w:cs="Times New Roman"/>
                <w:sz w:val="20"/>
                <w:szCs w:val="20"/>
                <w:lang w:eastAsia="ru-RU"/>
              </w:rPr>
            </w:pPr>
            <w:r>
              <w:rPr>
                <w:rFonts w:eastAsiaTheme="minorEastAsia" w:cs="Times New Roman"/>
                <w:sz w:val="20"/>
                <w:szCs w:val="20"/>
                <w:lang w:eastAsia="ru-RU"/>
              </w:rPr>
              <w:t>г</w:t>
            </w:r>
            <w:r w:rsidRPr="00AD3C77">
              <w:rPr>
                <w:rFonts w:eastAsiaTheme="minorEastAsia" w:cs="Times New Roman"/>
                <w:sz w:val="20"/>
                <w:szCs w:val="20"/>
                <w:lang w:eastAsia="ru-RU"/>
              </w:rPr>
              <w:t xml:space="preserve">од </w:t>
            </w:r>
          </w:p>
        </w:tc>
        <w:tc>
          <w:tcPr>
            <w:tcW w:w="1098" w:type="dxa"/>
            <w:vMerge w:val="restart"/>
            <w:tcBorders>
              <w:top w:val="nil"/>
              <w:left w:val="nil"/>
              <w:right w:val="single" w:sz="4" w:space="0" w:color="auto"/>
            </w:tcBorders>
            <w:shd w:val="clear" w:color="auto" w:fill="auto"/>
            <w:hideMark/>
          </w:tcPr>
          <w:p w:rsidR="00F70832" w:rsidRDefault="00F70832" w:rsidP="00F57313">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2025</w:t>
            </w:r>
          </w:p>
          <w:p w:rsidR="00F70832" w:rsidRPr="00AD3C77" w:rsidRDefault="00F70832" w:rsidP="00F57313">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xml:space="preserve"> год</w:t>
            </w:r>
          </w:p>
        </w:tc>
        <w:tc>
          <w:tcPr>
            <w:tcW w:w="998" w:type="dxa"/>
            <w:gridSpan w:val="2"/>
            <w:vMerge w:val="restart"/>
            <w:tcBorders>
              <w:top w:val="nil"/>
              <w:left w:val="nil"/>
              <w:right w:val="single" w:sz="4" w:space="0" w:color="auto"/>
            </w:tcBorders>
            <w:shd w:val="clear" w:color="auto" w:fill="auto"/>
            <w:hideMark/>
          </w:tcPr>
          <w:p w:rsidR="00F70832" w:rsidRDefault="00F70832" w:rsidP="00F57313">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2026</w:t>
            </w:r>
          </w:p>
          <w:p w:rsidR="00F70832" w:rsidRPr="00AD3C77" w:rsidRDefault="00F70832" w:rsidP="00F57313">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xml:space="preserve"> год</w:t>
            </w:r>
          </w:p>
        </w:tc>
        <w:tc>
          <w:tcPr>
            <w:tcW w:w="1016" w:type="dxa"/>
            <w:vMerge w:val="restart"/>
            <w:tcBorders>
              <w:top w:val="nil"/>
              <w:left w:val="nil"/>
              <w:right w:val="single" w:sz="4" w:space="0" w:color="auto"/>
            </w:tcBorders>
            <w:shd w:val="clear" w:color="auto" w:fill="auto"/>
            <w:hideMark/>
          </w:tcPr>
          <w:p w:rsidR="00F70832" w:rsidRDefault="00F70832" w:rsidP="00F57313">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2027</w:t>
            </w:r>
          </w:p>
          <w:p w:rsidR="00F70832" w:rsidRPr="00AD3C77" w:rsidRDefault="00F70832" w:rsidP="00F57313">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xml:space="preserve"> год</w:t>
            </w:r>
          </w:p>
        </w:tc>
        <w:tc>
          <w:tcPr>
            <w:tcW w:w="2048" w:type="dxa"/>
            <w:vMerge w:val="restart"/>
            <w:tcBorders>
              <w:top w:val="single" w:sz="4" w:space="0" w:color="auto"/>
              <w:left w:val="single" w:sz="4" w:space="0" w:color="auto"/>
              <w:bottom w:val="single" w:sz="4" w:space="0" w:color="000000"/>
              <w:right w:val="single" w:sz="4" w:space="0" w:color="auto"/>
            </w:tcBorders>
            <w:hideMark/>
          </w:tcPr>
          <w:p w:rsidR="00F70832" w:rsidRPr="00AD3C77" w:rsidRDefault="00F70832" w:rsidP="00D00190">
            <w:pPr>
              <w:widowControl w:val="0"/>
              <w:jc w:val="center"/>
              <w:rPr>
                <w:rFonts w:eastAsiaTheme="minorEastAsia" w:cs="Times New Roman"/>
                <w:sz w:val="20"/>
                <w:szCs w:val="20"/>
                <w:lang w:eastAsia="ru-RU"/>
              </w:rPr>
            </w:pPr>
            <w:r w:rsidRPr="007B102C">
              <w:rPr>
                <w:rFonts w:eastAsiaTheme="minorEastAsia" w:cs="Times New Roman"/>
                <w:sz w:val="20"/>
                <w:szCs w:val="20"/>
                <w:lang w:eastAsia="ru-RU"/>
              </w:rPr>
              <w:t>х</w:t>
            </w:r>
          </w:p>
        </w:tc>
      </w:tr>
      <w:tr w:rsidR="00F70832" w:rsidRPr="00AD3C77" w:rsidTr="009C7B8F">
        <w:trPr>
          <w:trHeight w:val="300"/>
          <w:jc w:val="center"/>
        </w:trPr>
        <w:tc>
          <w:tcPr>
            <w:tcW w:w="478" w:type="dxa"/>
            <w:vMerge/>
            <w:tcBorders>
              <w:top w:val="nil"/>
              <w:left w:val="single" w:sz="4" w:space="0" w:color="auto"/>
              <w:bottom w:val="single" w:sz="4" w:space="0" w:color="000000"/>
              <w:right w:val="single" w:sz="4" w:space="0" w:color="auto"/>
            </w:tcBorders>
            <w:vAlign w:val="center"/>
            <w:hideMark/>
          </w:tcPr>
          <w:p w:rsidR="00F70832" w:rsidRPr="00AD3C77" w:rsidRDefault="00F70832" w:rsidP="000A75F7">
            <w:pPr>
              <w:widowControl w:val="0"/>
              <w:jc w:val="center"/>
              <w:rPr>
                <w:rFonts w:eastAsiaTheme="minorEastAsia" w:cs="Times New Roman"/>
                <w:sz w:val="20"/>
                <w:szCs w:val="20"/>
                <w:lang w:eastAsia="ru-RU"/>
              </w:rPr>
            </w:pPr>
          </w:p>
        </w:tc>
        <w:tc>
          <w:tcPr>
            <w:tcW w:w="1690" w:type="dxa"/>
            <w:vMerge/>
            <w:tcBorders>
              <w:top w:val="nil"/>
              <w:left w:val="single" w:sz="4" w:space="0" w:color="auto"/>
              <w:bottom w:val="single" w:sz="4" w:space="0" w:color="000000"/>
              <w:right w:val="single" w:sz="4" w:space="0" w:color="auto"/>
            </w:tcBorders>
            <w:vAlign w:val="center"/>
            <w:hideMark/>
          </w:tcPr>
          <w:p w:rsidR="00F70832" w:rsidRPr="00AD3C77" w:rsidRDefault="00F70832" w:rsidP="00D00190">
            <w:pPr>
              <w:widowControl w:val="0"/>
              <w:jc w:val="both"/>
              <w:rPr>
                <w:rFonts w:eastAsiaTheme="minorEastAsia" w:cs="Times New Roman"/>
                <w:sz w:val="20"/>
                <w:szCs w:val="20"/>
                <w:lang w:eastAsia="ru-RU"/>
              </w:rPr>
            </w:pPr>
          </w:p>
        </w:tc>
        <w:tc>
          <w:tcPr>
            <w:tcW w:w="1108" w:type="dxa"/>
            <w:vMerge/>
            <w:tcBorders>
              <w:top w:val="nil"/>
              <w:left w:val="single" w:sz="4" w:space="0" w:color="auto"/>
              <w:bottom w:val="single" w:sz="4" w:space="0" w:color="000000"/>
              <w:right w:val="single" w:sz="4" w:space="0" w:color="auto"/>
            </w:tcBorders>
            <w:vAlign w:val="center"/>
            <w:hideMark/>
          </w:tcPr>
          <w:p w:rsidR="00F70832" w:rsidRPr="00AD3C77" w:rsidRDefault="00F70832" w:rsidP="000A75F7">
            <w:pPr>
              <w:widowControl w:val="0"/>
              <w:jc w:val="center"/>
              <w:rPr>
                <w:rFonts w:eastAsiaTheme="minorEastAsia" w:cs="Times New Roman"/>
                <w:sz w:val="20"/>
                <w:szCs w:val="20"/>
                <w:lang w:eastAsia="ru-RU"/>
              </w:rPr>
            </w:pPr>
          </w:p>
        </w:tc>
        <w:tc>
          <w:tcPr>
            <w:tcW w:w="1442" w:type="dxa"/>
            <w:vMerge/>
            <w:tcBorders>
              <w:top w:val="single" w:sz="4" w:space="0" w:color="auto"/>
              <w:left w:val="single" w:sz="4" w:space="0" w:color="auto"/>
              <w:bottom w:val="single" w:sz="4" w:space="0" w:color="000000"/>
              <w:right w:val="single" w:sz="4" w:space="0" w:color="auto"/>
            </w:tcBorders>
            <w:vAlign w:val="center"/>
            <w:hideMark/>
          </w:tcPr>
          <w:p w:rsidR="00F70832" w:rsidRPr="00AD3C77" w:rsidRDefault="00F70832" w:rsidP="00D03CB1">
            <w:pPr>
              <w:widowControl w:val="0"/>
              <w:rPr>
                <w:rFonts w:eastAsiaTheme="minorEastAsia" w:cs="Times New Roman"/>
                <w:sz w:val="20"/>
                <w:szCs w:val="20"/>
                <w:lang w:eastAsia="ru-RU"/>
              </w:rPr>
            </w:pPr>
          </w:p>
        </w:tc>
        <w:tc>
          <w:tcPr>
            <w:tcW w:w="1338" w:type="dxa"/>
            <w:vMerge/>
            <w:tcBorders>
              <w:top w:val="single" w:sz="4" w:space="0" w:color="auto"/>
              <w:left w:val="single" w:sz="4" w:space="0" w:color="auto"/>
              <w:bottom w:val="single" w:sz="4" w:space="0" w:color="000000"/>
              <w:right w:val="single" w:sz="4" w:space="0" w:color="auto"/>
            </w:tcBorders>
            <w:vAlign w:val="center"/>
            <w:hideMark/>
          </w:tcPr>
          <w:p w:rsidR="00F70832" w:rsidRPr="00AD3C77" w:rsidRDefault="00F70832" w:rsidP="000A75F7">
            <w:pPr>
              <w:widowControl w:val="0"/>
              <w:jc w:val="center"/>
              <w:rPr>
                <w:rFonts w:eastAsiaTheme="minorEastAsia" w:cs="Times New Roman"/>
                <w:sz w:val="20"/>
                <w:szCs w:val="20"/>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F70832" w:rsidRPr="00AD3C77" w:rsidRDefault="00F70832" w:rsidP="000A75F7">
            <w:pPr>
              <w:widowControl w:val="0"/>
              <w:jc w:val="center"/>
              <w:rPr>
                <w:rFonts w:eastAsiaTheme="minorEastAsia" w:cs="Times New Roman"/>
                <w:sz w:val="20"/>
                <w:szCs w:val="20"/>
                <w:lang w:eastAsia="ru-RU"/>
              </w:rPr>
            </w:pPr>
          </w:p>
        </w:tc>
        <w:tc>
          <w:tcPr>
            <w:tcW w:w="567" w:type="dxa"/>
            <w:tcBorders>
              <w:top w:val="nil"/>
              <w:left w:val="single" w:sz="4" w:space="0" w:color="auto"/>
              <w:bottom w:val="single" w:sz="4" w:space="0" w:color="auto"/>
              <w:right w:val="single" w:sz="4" w:space="0" w:color="auto"/>
            </w:tcBorders>
            <w:shd w:val="clear" w:color="auto" w:fill="auto"/>
            <w:hideMark/>
          </w:tcPr>
          <w:p w:rsidR="00F70832" w:rsidRPr="00AD3C77" w:rsidRDefault="00F70832" w:rsidP="000A75F7">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I</w:t>
            </w:r>
          </w:p>
        </w:tc>
        <w:tc>
          <w:tcPr>
            <w:tcW w:w="425" w:type="dxa"/>
            <w:tcBorders>
              <w:top w:val="nil"/>
              <w:left w:val="nil"/>
              <w:bottom w:val="single" w:sz="4" w:space="0" w:color="auto"/>
              <w:right w:val="single" w:sz="4" w:space="0" w:color="auto"/>
            </w:tcBorders>
            <w:shd w:val="clear" w:color="auto" w:fill="auto"/>
            <w:hideMark/>
          </w:tcPr>
          <w:p w:rsidR="00F70832" w:rsidRPr="00AD3C77" w:rsidRDefault="00F70832" w:rsidP="000A75F7">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II</w:t>
            </w:r>
          </w:p>
        </w:tc>
        <w:tc>
          <w:tcPr>
            <w:tcW w:w="567" w:type="dxa"/>
            <w:tcBorders>
              <w:top w:val="nil"/>
              <w:left w:val="nil"/>
              <w:bottom w:val="single" w:sz="4" w:space="0" w:color="auto"/>
              <w:right w:val="single" w:sz="4" w:space="0" w:color="auto"/>
            </w:tcBorders>
            <w:shd w:val="clear" w:color="auto" w:fill="auto"/>
            <w:hideMark/>
          </w:tcPr>
          <w:p w:rsidR="00F70832" w:rsidRPr="00AD3C77" w:rsidRDefault="00F70832" w:rsidP="000A75F7">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III</w:t>
            </w:r>
          </w:p>
        </w:tc>
        <w:tc>
          <w:tcPr>
            <w:tcW w:w="569" w:type="dxa"/>
            <w:tcBorders>
              <w:top w:val="nil"/>
              <w:left w:val="nil"/>
              <w:bottom w:val="single" w:sz="4" w:space="0" w:color="auto"/>
              <w:right w:val="single" w:sz="4" w:space="0" w:color="auto"/>
            </w:tcBorders>
            <w:shd w:val="clear" w:color="auto" w:fill="auto"/>
            <w:hideMark/>
          </w:tcPr>
          <w:p w:rsidR="00F70832" w:rsidRPr="00AD3C77" w:rsidRDefault="00F70832" w:rsidP="000A75F7">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IV</w:t>
            </w:r>
          </w:p>
        </w:tc>
        <w:tc>
          <w:tcPr>
            <w:tcW w:w="1016" w:type="dxa"/>
            <w:vMerge/>
            <w:tcBorders>
              <w:left w:val="nil"/>
              <w:bottom w:val="single" w:sz="4" w:space="0" w:color="auto"/>
              <w:right w:val="single" w:sz="4" w:space="0" w:color="auto"/>
            </w:tcBorders>
            <w:shd w:val="clear" w:color="auto" w:fill="auto"/>
            <w:hideMark/>
          </w:tcPr>
          <w:p w:rsidR="00F70832" w:rsidRPr="00AD3C77" w:rsidRDefault="00F70832" w:rsidP="000A75F7">
            <w:pPr>
              <w:widowControl w:val="0"/>
              <w:jc w:val="center"/>
              <w:rPr>
                <w:rFonts w:eastAsiaTheme="minorEastAsia" w:cs="Times New Roman"/>
                <w:sz w:val="20"/>
                <w:szCs w:val="20"/>
                <w:lang w:eastAsia="ru-RU"/>
              </w:rPr>
            </w:pPr>
          </w:p>
        </w:tc>
        <w:tc>
          <w:tcPr>
            <w:tcW w:w="1098" w:type="dxa"/>
            <w:vMerge/>
            <w:tcBorders>
              <w:left w:val="nil"/>
              <w:bottom w:val="single" w:sz="4" w:space="0" w:color="auto"/>
              <w:right w:val="single" w:sz="4" w:space="0" w:color="auto"/>
            </w:tcBorders>
            <w:shd w:val="clear" w:color="auto" w:fill="auto"/>
            <w:hideMark/>
          </w:tcPr>
          <w:p w:rsidR="00F70832" w:rsidRPr="00AD3C77" w:rsidRDefault="00F70832" w:rsidP="000A75F7">
            <w:pPr>
              <w:widowControl w:val="0"/>
              <w:jc w:val="center"/>
              <w:rPr>
                <w:rFonts w:eastAsiaTheme="minorEastAsia" w:cs="Times New Roman"/>
                <w:sz w:val="20"/>
                <w:szCs w:val="20"/>
                <w:lang w:eastAsia="ru-RU"/>
              </w:rPr>
            </w:pPr>
          </w:p>
        </w:tc>
        <w:tc>
          <w:tcPr>
            <w:tcW w:w="998" w:type="dxa"/>
            <w:gridSpan w:val="2"/>
            <w:vMerge/>
            <w:tcBorders>
              <w:left w:val="nil"/>
              <w:bottom w:val="single" w:sz="4" w:space="0" w:color="auto"/>
              <w:right w:val="single" w:sz="4" w:space="0" w:color="auto"/>
            </w:tcBorders>
            <w:shd w:val="clear" w:color="auto" w:fill="auto"/>
            <w:hideMark/>
          </w:tcPr>
          <w:p w:rsidR="00F70832" w:rsidRPr="00AD3C77" w:rsidRDefault="00F70832" w:rsidP="000A75F7">
            <w:pPr>
              <w:widowControl w:val="0"/>
              <w:jc w:val="center"/>
              <w:rPr>
                <w:rFonts w:eastAsiaTheme="minorEastAsia" w:cs="Times New Roman"/>
                <w:sz w:val="20"/>
                <w:szCs w:val="20"/>
                <w:lang w:eastAsia="ru-RU"/>
              </w:rPr>
            </w:pPr>
          </w:p>
        </w:tc>
        <w:tc>
          <w:tcPr>
            <w:tcW w:w="1016" w:type="dxa"/>
            <w:vMerge/>
            <w:tcBorders>
              <w:left w:val="nil"/>
              <w:bottom w:val="single" w:sz="4" w:space="0" w:color="auto"/>
              <w:right w:val="single" w:sz="4" w:space="0" w:color="auto"/>
            </w:tcBorders>
            <w:shd w:val="clear" w:color="auto" w:fill="auto"/>
            <w:hideMark/>
          </w:tcPr>
          <w:p w:rsidR="00F70832" w:rsidRPr="00AD3C77" w:rsidRDefault="00F70832" w:rsidP="000A75F7">
            <w:pPr>
              <w:widowControl w:val="0"/>
              <w:jc w:val="center"/>
              <w:rPr>
                <w:rFonts w:eastAsiaTheme="minorEastAsia" w:cs="Times New Roman"/>
                <w:sz w:val="20"/>
                <w:szCs w:val="20"/>
                <w:lang w:eastAsia="ru-RU"/>
              </w:rPr>
            </w:pPr>
          </w:p>
        </w:tc>
        <w:tc>
          <w:tcPr>
            <w:tcW w:w="2048" w:type="dxa"/>
            <w:vMerge/>
            <w:tcBorders>
              <w:top w:val="nil"/>
              <w:left w:val="single" w:sz="4" w:space="0" w:color="auto"/>
              <w:bottom w:val="single" w:sz="4" w:space="0" w:color="000000"/>
              <w:right w:val="single" w:sz="4" w:space="0" w:color="auto"/>
            </w:tcBorders>
            <w:vAlign w:val="center"/>
            <w:hideMark/>
          </w:tcPr>
          <w:p w:rsidR="00F70832" w:rsidRPr="00AD3C77" w:rsidRDefault="00F70832" w:rsidP="00D00190">
            <w:pPr>
              <w:widowControl w:val="0"/>
              <w:jc w:val="both"/>
              <w:rPr>
                <w:rFonts w:eastAsiaTheme="minorEastAsia" w:cs="Times New Roman"/>
                <w:sz w:val="20"/>
                <w:szCs w:val="20"/>
                <w:lang w:eastAsia="ru-RU"/>
              </w:rPr>
            </w:pPr>
          </w:p>
        </w:tc>
      </w:tr>
      <w:tr w:rsidR="00F70832" w:rsidRPr="00AD3C77" w:rsidTr="009C7B8F">
        <w:trPr>
          <w:trHeight w:val="77"/>
          <w:jc w:val="center"/>
        </w:trPr>
        <w:tc>
          <w:tcPr>
            <w:tcW w:w="478" w:type="dxa"/>
            <w:vMerge/>
            <w:tcBorders>
              <w:top w:val="nil"/>
              <w:left w:val="single" w:sz="4" w:space="0" w:color="auto"/>
              <w:bottom w:val="single" w:sz="4" w:space="0" w:color="000000"/>
              <w:right w:val="single" w:sz="4" w:space="0" w:color="auto"/>
            </w:tcBorders>
            <w:vAlign w:val="center"/>
            <w:hideMark/>
          </w:tcPr>
          <w:p w:rsidR="00F70832" w:rsidRPr="00AD3C77" w:rsidRDefault="00F70832" w:rsidP="000A75F7">
            <w:pPr>
              <w:widowControl w:val="0"/>
              <w:jc w:val="center"/>
              <w:rPr>
                <w:rFonts w:eastAsiaTheme="minorEastAsia" w:cs="Times New Roman"/>
                <w:sz w:val="20"/>
                <w:szCs w:val="20"/>
                <w:lang w:eastAsia="ru-RU"/>
              </w:rPr>
            </w:pPr>
          </w:p>
        </w:tc>
        <w:tc>
          <w:tcPr>
            <w:tcW w:w="1690" w:type="dxa"/>
            <w:vMerge/>
            <w:tcBorders>
              <w:top w:val="nil"/>
              <w:left w:val="single" w:sz="4" w:space="0" w:color="auto"/>
              <w:bottom w:val="single" w:sz="4" w:space="0" w:color="000000"/>
              <w:right w:val="single" w:sz="4" w:space="0" w:color="auto"/>
            </w:tcBorders>
            <w:vAlign w:val="center"/>
            <w:hideMark/>
          </w:tcPr>
          <w:p w:rsidR="00F70832" w:rsidRPr="00AD3C77" w:rsidRDefault="00F70832" w:rsidP="00D00190">
            <w:pPr>
              <w:widowControl w:val="0"/>
              <w:jc w:val="both"/>
              <w:rPr>
                <w:rFonts w:eastAsiaTheme="minorEastAsia" w:cs="Times New Roman"/>
                <w:sz w:val="20"/>
                <w:szCs w:val="20"/>
                <w:lang w:eastAsia="ru-RU"/>
              </w:rPr>
            </w:pPr>
          </w:p>
        </w:tc>
        <w:tc>
          <w:tcPr>
            <w:tcW w:w="1108" w:type="dxa"/>
            <w:vMerge/>
            <w:tcBorders>
              <w:top w:val="nil"/>
              <w:left w:val="single" w:sz="4" w:space="0" w:color="auto"/>
              <w:bottom w:val="single" w:sz="4" w:space="0" w:color="000000"/>
              <w:right w:val="single" w:sz="4" w:space="0" w:color="auto"/>
            </w:tcBorders>
            <w:vAlign w:val="center"/>
            <w:hideMark/>
          </w:tcPr>
          <w:p w:rsidR="00F70832" w:rsidRPr="00AD3C77" w:rsidRDefault="00F70832" w:rsidP="000A75F7">
            <w:pPr>
              <w:widowControl w:val="0"/>
              <w:jc w:val="center"/>
              <w:rPr>
                <w:rFonts w:eastAsiaTheme="minorEastAsia" w:cs="Times New Roman"/>
                <w:sz w:val="20"/>
                <w:szCs w:val="20"/>
                <w:lang w:eastAsia="ru-RU"/>
              </w:rPr>
            </w:pPr>
          </w:p>
        </w:tc>
        <w:tc>
          <w:tcPr>
            <w:tcW w:w="1442" w:type="dxa"/>
            <w:vMerge/>
            <w:tcBorders>
              <w:top w:val="single" w:sz="4" w:space="0" w:color="auto"/>
              <w:left w:val="single" w:sz="4" w:space="0" w:color="auto"/>
              <w:bottom w:val="single" w:sz="4" w:space="0" w:color="000000"/>
              <w:right w:val="single" w:sz="4" w:space="0" w:color="auto"/>
            </w:tcBorders>
            <w:vAlign w:val="center"/>
            <w:hideMark/>
          </w:tcPr>
          <w:p w:rsidR="00F70832" w:rsidRPr="00AD3C77" w:rsidRDefault="00F70832" w:rsidP="00D03CB1">
            <w:pPr>
              <w:widowControl w:val="0"/>
              <w:rPr>
                <w:rFonts w:eastAsiaTheme="minorEastAsia" w:cs="Times New Roman"/>
                <w:sz w:val="20"/>
                <w:szCs w:val="20"/>
                <w:lang w:eastAsia="ru-RU"/>
              </w:rPr>
            </w:pPr>
          </w:p>
        </w:tc>
        <w:tc>
          <w:tcPr>
            <w:tcW w:w="1338" w:type="dxa"/>
            <w:tcBorders>
              <w:top w:val="single" w:sz="4" w:space="0" w:color="auto"/>
              <w:left w:val="single" w:sz="4" w:space="0" w:color="auto"/>
              <w:bottom w:val="single" w:sz="4" w:space="0" w:color="auto"/>
              <w:right w:val="single" w:sz="4" w:space="0" w:color="auto"/>
            </w:tcBorders>
            <w:shd w:val="clear" w:color="auto" w:fill="auto"/>
          </w:tcPr>
          <w:p w:rsidR="00F70832" w:rsidRPr="00AD3C77" w:rsidRDefault="00F70832" w:rsidP="000A75F7">
            <w:pPr>
              <w:widowControl w:val="0"/>
              <w:jc w:val="center"/>
              <w:rPr>
                <w:rFonts w:eastAsiaTheme="minorEastAsia" w:cs="Times New Roman"/>
                <w:sz w:val="20"/>
                <w:szCs w:val="20"/>
                <w:lang w:eastAsia="ru-RU"/>
              </w:rPr>
            </w:pPr>
            <w:r>
              <w:rPr>
                <w:rFonts w:eastAsiaTheme="minorEastAsia" w:cs="Times New Roman"/>
                <w:sz w:val="20"/>
                <w:szCs w:val="20"/>
                <w:lang w:eastAsia="ru-RU"/>
              </w:rPr>
              <w:t>0</w:t>
            </w:r>
          </w:p>
        </w:tc>
        <w:tc>
          <w:tcPr>
            <w:tcW w:w="851" w:type="dxa"/>
            <w:tcBorders>
              <w:top w:val="single" w:sz="4" w:space="0" w:color="auto"/>
              <w:left w:val="nil"/>
              <w:bottom w:val="single" w:sz="4" w:space="0" w:color="auto"/>
              <w:right w:val="single" w:sz="4" w:space="0" w:color="auto"/>
            </w:tcBorders>
            <w:shd w:val="clear" w:color="auto" w:fill="auto"/>
          </w:tcPr>
          <w:p w:rsidR="00F70832" w:rsidRPr="00AD3C77" w:rsidRDefault="00F70832" w:rsidP="000A75F7">
            <w:pPr>
              <w:widowControl w:val="0"/>
              <w:jc w:val="center"/>
              <w:rPr>
                <w:rFonts w:eastAsiaTheme="minorEastAsia" w:cs="Times New Roman"/>
                <w:sz w:val="20"/>
                <w:szCs w:val="20"/>
                <w:lang w:eastAsia="ru-RU"/>
              </w:rPr>
            </w:pPr>
            <w:r>
              <w:rPr>
                <w:rFonts w:eastAsiaTheme="minorEastAsia" w:cs="Times New Roman"/>
                <w:sz w:val="20"/>
                <w:szCs w:val="20"/>
                <w:lang w:eastAsia="ru-RU"/>
              </w:rPr>
              <w:t>0</w:t>
            </w:r>
          </w:p>
        </w:tc>
        <w:tc>
          <w:tcPr>
            <w:tcW w:w="567" w:type="dxa"/>
            <w:tcBorders>
              <w:top w:val="nil"/>
              <w:left w:val="nil"/>
              <w:bottom w:val="single" w:sz="4" w:space="0" w:color="auto"/>
              <w:right w:val="single" w:sz="4" w:space="0" w:color="auto"/>
            </w:tcBorders>
            <w:shd w:val="clear" w:color="auto" w:fill="auto"/>
          </w:tcPr>
          <w:p w:rsidR="00F70832" w:rsidRPr="00AD3C77" w:rsidRDefault="00F70832" w:rsidP="000A75F7">
            <w:pPr>
              <w:widowControl w:val="0"/>
              <w:jc w:val="center"/>
              <w:rPr>
                <w:rFonts w:eastAsiaTheme="minorEastAsia" w:cs="Times New Roman"/>
                <w:sz w:val="20"/>
                <w:szCs w:val="20"/>
                <w:lang w:eastAsia="ru-RU"/>
              </w:rPr>
            </w:pPr>
            <w:r>
              <w:rPr>
                <w:rFonts w:eastAsiaTheme="minorEastAsia" w:cs="Times New Roman"/>
                <w:sz w:val="20"/>
                <w:szCs w:val="20"/>
                <w:lang w:eastAsia="ru-RU"/>
              </w:rPr>
              <w:t>0</w:t>
            </w:r>
          </w:p>
        </w:tc>
        <w:tc>
          <w:tcPr>
            <w:tcW w:w="425" w:type="dxa"/>
            <w:tcBorders>
              <w:top w:val="nil"/>
              <w:left w:val="nil"/>
              <w:bottom w:val="single" w:sz="4" w:space="0" w:color="auto"/>
              <w:right w:val="single" w:sz="4" w:space="0" w:color="auto"/>
            </w:tcBorders>
            <w:shd w:val="clear" w:color="auto" w:fill="auto"/>
          </w:tcPr>
          <w:p w:rsidR="00F70832" w:rsidRPr="00AD3C77" w:rsidRDefault="00F70832" w:rsidP="000A75F7">
            <w:pPr>
              <w:widowControl w:val="0"/>
              <w:jc w:val="center"/>
              <w:rPr>
                <w:rFonts w:eastAsiaTheme="minorEastAsia" w:cs="Times New Roman"/>
                <w:sz w:val="20"/>
                <w:szCs w:val="20"/>
                <w:lang w:eastAsia="ru-RU"/>
              </w:rPr>
            </w:pPr>
            <w:r>
              <w:rPr>
                <w:rFonts w:eastAsiaTheme="minorEastAsia" w:cs="Times New Roman"/>
                <w:sz w:val="20"/>
                <w:szCs w:val="20"/>
                <w:lang w:eastAsia="ru-RU"/>
              </w:rPr>
              <w:t>0</w:t>
            </w:r>
          </w:p>
        </w:tc>
        <w:tc>
          <w:tcPr>
            <w:tcW w:w="567" w:type="dxa"/>
            <w:tcBorders>
              <w:top w:val="nil"/>
              <w:left w:val="nil"/>
              <w:bottom w:val="single" w:sz="4" w:space="0" w:color="auto"/>
              <w:right w:val="single" w:sz="4" w:space="0" w:color="auto"/>
            </w:tcBorders>
            <w:shd w:val="clear" w:color="auto" w:fill="auto"/>
          </w:tcPr>
          <w:p w:rsidR="00F70832" w:rsidRPr="00AD3C77" w:rsidRDefault="00F70832" w:rsidP="000A75F7">
            <w:pPr>
              <w:widowControl w:val="0"/>
              <w:jc w:val="center"/>
              <w:rPr>
                <w:rFonts w:eastAsiaTheme="minorEastAsia" w:cs="Times New Roman"/>
                <w:sz w:val="20"/>
                <w:szCs w:val="20"/>
                <w:lang w:eastAsia="ru-RU"/>
              </w:rPr>
            </w:pPr>
            <w:r>
              <w:rPr>
                <w:rFonts w:eastAsiaTheme="minorEastAsia" w:cs="Times New Roman"/>
                <w:sz w:val="20"/>
                <w:szCs w:val="20"/>
                <w:lang w:eastAsia="ru-RU"/>
              </w:rPr>
              <w:t>0</w:t>
            </w:r>
          </w:p>
        </w:tc>
        <w:tc>
          <w:tcPr>
            <w:tcW w:w="569" w:type="dxa"/>
            <w:tcBorders>
              <w:top w:val="nil"/>
              <w:left w:val="nil"/>
              <w:bottom w:val="single" w:sz="4" w:space="0" w:color="auto"/>
              <w:right w:val="single" w:sz="4" w:space="0" w:color="auto"/>
            </w:tcBorders>
            <w:shd w:val="clear" w:color="auto" w:fill="auto"/>
          </w:tcPr>
          <w:p w:rsidR="00F70832" w:rsidRPr="00AD3C77" w:rsidRDefault="00F70832" w:rsidP="000A75F7">
            <w:pPr>
              <w:widowControl w:val="0"/>
              <w:jc w:val="center"/>
              <w:rPr>
                <w:rFonts w:eastAsiaTheme="minorEastAsia" w:cs="Times New Roman"/>
                <w:sz w:val="20"/>
                <w:szCs w:val="20"/>
                <w:lang w:eastAsia="ru-RU"/>
              </w:rPr>
            </w:pPr>
            <w:r>
              <w:rPr>
                <w:rFonts w:eastAsiaTheme="minorEastAsia" w:cs="Times New Roman"/>
                <w:sz w:val="20"/>
                <w:szCs w:val="20"/>
                <w:lang w:eastAsia="ru-RU"/>
              </w:rPr>
              <w:t>0</w:t>
            </w:r>
          </w:p>
        </w:tc>
        <w:tc>
          <w:tcPr>
            <w:tcW w:w="1016" w:type="dxa"/>
            <w:tcBorders>
              <w:top w:val="nil"/>
              <w:left w:val="nil"/>
              <w:bottom w:val="single" w:sz="4" w:space="0" w:color="auto"/>
              <w:right w:val="single" w:sz="4" w:space="0" w:color="auto"/>
            </w:tcBorders>
            <w:shd w:val="clear" w:color="auto" w:fill="auto"/>
          </w:tcPr>
          <w:p w:rsidR="00F70832" w:rsidRPr="00AD3C77" w:rsidRDefault="00F70832" w:rsidP="000A75F7">
            <w:pPr>
              <w:widowControl w:val="0"/>
              <w:jc w:val="center"/>
              <w:rPr>
                <w:rFonts w:eastAsiaTheme="minorEastAsia" w:cs="Times New Roman"/>
                <w:sz w:val="20"/>
                <w:szCs w:val="20"/>
                <w:lang w:eastAsia="ru-RU"/>
              </w:rPr>
            </w:pPr>
            <w:r>
              <w:rPr>
                <w:rFonts w:eastAsiaTheme="minorEastAsia" w:cs="Times New Roman"/>
                <w:sz w:val="20"/>
                <w:szCs w:val="20"/>
                <w:lang w:eastAsia="ru-RU"/>
              </w:rPr>
              <w:t>0</w:t>
            </w:r>
          </w:p>
        </w:tc>
        <w:tc>
          <w:tcPr>
            <w:tcW w:w="1098" w:type="dxa"/>
            <w:tcBorders>
              <w:top w:val="nil"/>
              <w:left w:val="nil"/>
              <w:bottom w:val="single" w:sz="4" w:space="0" w:color="auto"/>
              <w:right w:val="single" w:sz="4" w:space="0" w:color="auto"/>
            </w:tcBorders>
            <w:shd w:val="clear" w:color="auto" w:fill="auto"/>
          </w:tcPr>
          <w:p w:rsidR="00F70832" w:rsidRPr="00AD3C77" w:rsidRDefault="00F70832" w:rsidP="000A75F7">
            <w:pPr>
              <w:widowControl w:val="0"/>
              <w:jc w:val="center"/>
              <w:rPr>
                <w:rFonts w:eastAsiaTheme="minorEastAsia" w:cs="Times New Roman"/>
                <w:sz w:val="20"/>
                <w:szCs w:val="20"/>
                <w:lang w:eastAsia="ru-RU"/>
              </w:rPr>
            </w:pPr>
            <w:r>
              <w:rPr>
                <w:rFonts w:eastAsiaTheme="minorEastAsia" w:cs="Times New Roman"/>
                <w:sz w:val="20"/>
                <w:szCs w:val="20"/>
                <w:lang w:eastAsia="ru-RU"/>
              </w:rPr>
              <w:t>0</w:t>
            </w:r>
          </w:p>
        </w:tc>
        <w:tc>
          <w:tcPr>
            <w:tcW w:w="998" w:type="dxa"/>
            <w:gridSpan w:val="2"/>
            <w:tcBorders>
              <w:top w:val="nil"/>
              <w:left w:val="nil"/>
              <w:bottom w:val="single" w:sz="4" w:space="0" w:color="auto"/>
              <w:right w:val="single" w:sz="4" w:space="0" w:color="auto"/>
            </w:tcBorders>
            <w:shd w:val="clear" w:color="auto" w:fill="auto"/>
          </w:tcPr>
          <w:p w:rsidR="00F70832" w:rsidRPr="00AD3C77" w:rsidRDefault="00F70832" w:rsidP="000A75F7">
            <w:pPr>
              <w:widowControl w:val="0"/>
              <w:jc w:val="center"/>
              <w:rPr>
                <w:rFonts w:eastAsiaTheme="minorEastAsia" w:cs="Times New Roman"/>
                <w:sz w:val="20"/>
                <w:szCs w:val="20"/>
                <w:lang w:eastAsia="ru-RU"/>
              </w:rPr>
            </w:pPr>
            <w:r>
              <w:rPr>
                <w:rFonts w:eastAsiaTheme="minorEastAsia" w:cs="Times New Roman"/>
                <w:sz w:val="20"/>
                <w:szCs w:val="20"/>
                <w:lang w:eastAsia="ru-RU"/>
              </w:rPr>
              <w:t>0</w:t>
            </w:r>
          </w:p>
        </w:tc>
        <w:tc>
          <w:tcPr>
            <w:tcW w:w="1016" w:type="dxa"/>
            <w:tcBorders>
              <w:top w:val="nil"/>
              <w:left w:val="nil"/>
              <w:bottom w:val="single" w:sz="4" w:space="0" w:color="auto"/>
              <w:right w:val="single" w:sz="4" w:space="0" w:color="auto"/>
            </w:tcBorders>
            <w:shd w:val="clear" w:color="auto" w:fill="auto"/>
          </w:tcPr>
          <w:p w:rsidR="00F70832" w:rsidRPr="00AD3C77" w:rsidRDefault="00F70832" w:rsidP="000A75F7">
            <w:pPr>
              <w:widowControl w:val="0"/>
              <w:jc w:val="center"/>
              <w:rPr>
                <w:rFonts w:eastAsiaTheme="minorEastAsia" w:cs="Times New Roman"/>
                <w:sz w:val="20"/>
                <w:szCs w:val="20"/>
                <w:lang w:eastAsia="ru-RU"/>
              </w:rPr>
            </w:pPr>
            <w:r>
              <w:rPr>
                <w:rFonts w:eastAsiaTheme="minorEastAsia" w:cs="Times New Roman"/>
                <w:sz w:val="20"/>
                <w:szCs w:val="20"/>
                <w:lang w:eastAsia="ru-RU"/>
              </w:rPr>
              <w:t>0</w:t>
            </w:r>
          </w:p>
        </w:tc>
        <w:tc>
          <w:tcPr>
            <w:tcW w:w="2048" w:type="dxa"/>
            <w:vMerge/>
            <w:tcBorders>
              <w:top w:val="nil"/>
              <w:left w:val="single" w:sz="4" w:space="0" w:color="auto"/>
              <w:bottom w:val="single" w:sz="4" w:space="0" w:color="000000"/>
              <w:right w:val="single" w:sz="4" w:space="0" w:color="auto"/>
            </w:tcBorders>
            <w:vAlign w:val="center"/>
            <w:hideMark/>
          </w:tcPr>
          <w:p w:rsidR="00F70832" w:rsidRPr="00AD3C77" w:rsidRDefault="00F70832" w:rsidP="00D00190">
            <w:pPr>
              <w:widowControl w:val="0"/>
              <w:jc w:val="both"/>
              <w:rPr>
                <w:rFonts w:eastAsiaTheme="minorEastAsia" w:cs="Times New Roman"/>
                <w:sz w:val="20"/>
                <w:szCs w:val="20"/>
                <w:lang w:eastAsia="ru-RU"/>
              </w:rPr>
            </w:pPr>
          </w:p>
        </w:tc>
      </w:tr>
      <w:tr w:rsidR="00F70832" w:rsidRPr="00AD3C77" w:rsidTr="009C7B8F">
        <w:trPr>
          <w:trHeight w:val="323"/>
          <w:jc w:val="center"/>
        </w:trPr>
        <w:tc>
          <w:tcPr>
            <w:tcW w:w="478" w:type="dxa"/>
            <w:vMerge w:val="restart"/>
            <w:tcBorders>
              <w:top w:val="nil"/>
              <w:left w:val="single" w:sz="4" w:space="0" w:color="auto"/>
              <w:bottom w:val="single" w:sz="4" w:space="0" w:color="000000"/>
              <w:right w:val="single" w:sz="4" w:space="0" w:color="auto"/>
            </w:tcBorders>
            <w:shd w:val="clear" w:color="auto" w:fill="auto"/>
            <w:hideMark/>
          </w:tcPr>
          <w:p w:rsidR="00F70832" w:rsidRPr="00AD3C77" w:rsidRDefault="00F70832" w:rsidP="007167E1">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3.1</w:t>
            </w:r>
          </w:p>
        </w:tc>
        <w:tc>
          <w:tcPr>
            <w:tcW w:w="1690" w:type="dxa"/>
            <w:vMerge w:val="restart"/>
            <w:tcBorders>
              <w:top w:val="nil"/>
              <w:left w:val="single" w:sz="4" w:space="0" w:color="auto"/>
              <w:right w:val="single" w:sz="4" w:space="0" w:color="auto"/>
            </w:tcBorders>
            <w:shd w:val="clear" w:color="auto" w:fill="auto"/>
            <w:hideMark/>
          </w:tcPr>
          <w:p w:rsidR="00F70832" w:rsidRPr="00AD3C77" w:rsidRDefault="00F70832" w:rsidP="00D00190">
            <w:pPr>
              <w:widowControl w:val="0"/>
              <w:jc w:val="both"/>
              <w:rPr>
                <w:rFonts w:eastAsiaTheme="minorEastAsia" w:cs="Times New Roman"/>
                <w:sz w:val="20"/>
                <w:szCs w:val="20"/>
                <w:lang w:eastAsia="ru-RU"/>
              </w:rPr>
            </w:pPr>
            <w:r w:rsidRPr="00AD3C77">
              <w:rPr>
                <w:rFonts w:eastAsiaTheme="minorEastAsia" w:cs="Times New Roman"/>
                <w:sz w:val="20"/>
                <w:szCs w:val="20"/>
                <w:lang w:eastAsia="ru-RU"/>
              </w:rPr>
              <w:t>Мероприятие А1.01</w:t>
            </w:r>
          </w:p>
          <w:p w:rsidR="00F70832" w:rsidRPr="00AD3C77" w:rsidRDefault="00F70832" w:rsidP="00D00190">
            <w:pPr>
              <w:widowControl w:val="0"/>
              <w:jc w:val="both"/>
              <w:rPr>
                <w:rFonts w:eastAsiaTheme="minorEastAsia" w:cs="Times New Roman"/>
                <w:sz w:val="20"/>
                <w:szCs w:val="20"/>
                <w:lang w:eastAsia="ru-RU"/>
              </w:rPr>
            </w:pPr>
            <w:r w:rsidRPr="00AD3C77">
              <w:rPr>
                <w:rFonts w:eastAsiaTheme="minorEastAsia" w:cs="Times New Roman"/>
                <w:sz w:val="20"/>
                <w:szCs w:val="20"/>
                <w:lang w:eastAsia="ru-RU"/>
              </w:rPr>
              <w:t>Создание модельных муниципальных библиотек</w:t>
            </w:r>
          </w:p>
        </w:tc>
        <w:tc>
          <w:tcPr>
            <w:tcW w:w="1108" w:type="dxa"/>
            <w:vMerge w:val="restart"/>
            <w:tcBorders>
              <w:top w:val="nil"/>
              <w:left w:val="single" w:sz="4" w:space="0" w:color="auto"/>
              <w:right w:val="single" w:sz="4" w:space="0" w:color="auto"/>
            </w:tcBorders>
            <w:shd w:val="clear" w:color="auto" w:fill="auto"/>
            <w:hideMark/>
          </w:tcPr>
          <w:p w:rsidR="00F70832" w:rsidRPr="00AD3C77" w:rsidRDefault="00F70832" w:rsidP="000A75F7">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2023-2027</w:t>
            </w:r>
          </w:p>
        </w:tc>
        <w:tc>
          <w:tcPr>
            <w:tcW w:w="1442" w:type="dxa"/>
            <w:tcBorders>
              <w:top w:val="single" w:sz="4" w:space="0" w:color="auto"/>
              <w:left w:val="single" w:sz="4" w:space="0" w:color="auto"/>
              <w:bottom w:val="single" w:sz="4" w:space="0" w:color="auto"/>
              <w:right w:val="single" w:sz="4" w:space="0" w:color="auto"/>
            </w:tcBorders>
            <w:shd w:val="clear" w:color="auto" w:fill="auto"/>
            <w:hideMark/>
          </w:tcPr>
          <w:p w:rsidR="00F70832" w:rsidRPr="00AD3C77" w:rsidRDefault="00F70832" w:rsidP="00D03CB1">
            <w:pPr>
              <w:widowControl w:val="0"/>
              <w:rPr>
                <w:rFonts w:eastAsiaTheme="minorEastAsia" w:cs="Times New Roman"/>
                <w:sz w:val="20"/>
                <w:szCs w:val="20"/>
                <w:lang w:eastAsia="ru-RU"/>
              </w:rPr>
            </w:pPr>
            <w:r w:rsidRPr="00AD3C77">
              <w:rPr>
                <w:rFonts w:eastAsiaTheme="minorEastAsia" w:cs="Times New Roman"/>
                <w:sz w:val="20"/>
                <w:szCs w:val="20"/>
                <w:lang w:eastAsia="ru-RU"/>
              </w:rPr>
              <w:t>Итого</w:t>
            </w:r>
          </w:p>
        </w:tc>
        <w:tc>
          <w:tcPr>
            <w:tcW w:w="1338" w:type="dxa"/>
            <w:tcBorders>
              <w:top w:val="nil"/>
              <w:left w:val="nil"/>
              <w:bottom w:val="single" w:sz="4" w:space="0" w:color="auto"/>
              <w:right w:val="single" w:sz="4" w:space="0" w:color="auto"/>
            </w:tcBorders>
            <w:shd w:val="clear" w:color="auto" w:fill="auto"/>
            <w:hideMark/>
          </w:tcPr>
          <w:p w:rsidR="00F70832" w:rsidRPr="00AD3C77" w:rsidRDefault="00F70832" w:rsidP="00BB5F18">
            <w:pPr>
              <w:jc w:val="center"/>
              <w:rPr>
                <w:rFonts w:eastAsiaTheme="minorEastAsia" w:cs="Times New Roman"/>
                <w:sz w:val="20"/>
                <w:szCs w:val="20"/>
                <w:lang w:eastAsia="ru-RU"/>
              </w:rPr>
            </w:pPr>
            <w:r>
              <w:rPr>
                <w:rFonts w:eastAsiaTheme="minorEastAsia" w:cs="Times New Roman"/>
                <w:sz w:val="20"/>
                <w:szCs w:val="20"/>
                <w:lang w:eastAsia="ru-RU"/>
              </w:rPr>
              <w:t>0,00</w:t>
            </w:r>
          </w:p>
        </w:tc>
        <w:tc>
          <w:tcPr>
            <w:tcW w:w="2979" w:type="dxa"/>
            <w:gridSpan w:val="5"/>
            <w:tcBorders>
              <w:top w:val="single" w:sz="4" w:space="0" w:color="auto"/>
              <w:left w:val="nil"/>
              <w:bottom w:val="single" w:sz="4" w:space="0" w:color="auto"/>
              <w:right w:val="single" w:sz="4" w:space="0" w:color="auto"/>
            </w:tcBorders>
            <w:shd w:val="clear" w:color="auto" w:fill="auto"/>
            <w:hideMark/>
          </w:tcPr>
          <w:p w:rsidR="00F70832" w:rsidRPr="00AD3C77" w:rsidRDefault="00F70832" w:rsidP="00BB5F18">
            <w:pPr>
              <w:jc w:val="center"/>
              <w:rPr>
                <w:rFonts w:eastAsiaTheme="minorEastAsia" w:cs="Times New Roman"/>
                <w:sz w:val="20"/>
                <w:szCs w:val="20"/>
                <w:lang w:eastAsia="ru-RU"/>
              </w:rPr>
            </w:pPr>
            <w:r>
              <w:rPr>
                <w:rFonts w:eastAsiaTheme="minorEastAsia" w:cs="Times New Roman"/>
                <w:sz w:val="20"/>
                <w:szCs w:val="20"/>
                <w:lang w:eastAsia="ru-RU"/>
              </w:rPr>
              <w:t>0,00</w:t>
            </w:r>
          </w:p>
        </w:tc>
        <w:tc>
          <w:tcPr>
            <w:tcW w:w="1016" w:type="dxa"/>
            <w:tcBorders>
              <w:top w:val="nil"/>
              <w:left w:val="nil"/>
              <w:bottom w:val="single" w:sz="4" w:space="0" w:color="auto"/>
              <w:right w:val="single" w:sz="4" w:space="0" w:color="auto"/>
            </w:tcBorders>
            <w:shd w:val="clear" w:color="auto" w:fill="auto"/>
            <w:hideMark/>
          </w:tcPr>
          <w:p w:rsidR="00F70832" w:rsidRPr="00AD3C77" w:rsidRDefault="00F70832" w:rsidP="00BB5F18">
            <w:pPr>
              <w:jc w:val="center"/>
              <w:rPr>
                <w:rFonts w:eastAsiaTheme="minorEastAsia" w:cs="Times New Roman"/>
                <w:sz w:val="20"/>
                <w:szCs w:val="20"/>
                <w:lang w:eastAsia="ru-RU"/>
              </w:rPr>
            </w:pPr>
            <w:r>
              <w:rPr>
                <w:rFonts w:eastAsiaTheme="minorEastAsia" w:cs="Times New Roman"/>
                <w:sz w:val="20"/>
                <w:szCs w:val="20"/>
                <w:lang w:eastAsia="ru-RU"/>
              </w:rPr>
              <w:t>0,00</w:t>
            </w:r>
          </w:p>
        </w:tc>
        <w:tc>
          <w:tcPr>
            <w:tcW w:w="1098" w:type="dxa"/>
            <w:tcBorders>
              <w:top w:val="nil"/>
              <w:left w:val="nil"/>
              <w:bottom w:val="single" w:sz="4" w:space="0" w:color="auto"/>
              <w:right w:val="single" w:sz="4" w:space="0" w:color="auto"/>
            </w:tcBorders>
            <w:shd w:val="clear" w:color="auto" w:fill="auto"/>
            <w:hideMark/>
          </w:tcPr>
          <w:p w:rsidR="00F70832" w:rsidRPr="00AD3C77" w:rsidRDefault="00F70832" w:rsidP="00BB5F18">
            <w:pPr>
              <w:jc w:val="center"/>
              <w:rPr>
                <w:rFonts w:eastAsiaTheme="minorEastAsia" w:cs="Times New Roman"/>
                <w:sz w:val="20"/>
                <w:szCs w:val="20"/>
                <w:lang w:eastAsia="ru-RU"/>
              </w:rPr>
            </w:pPr>
            <w:r>
              <w:rPr>
                <w:rFonts w:eastAsiaTheme="minorEastAsia" w:cs="Times New Roman"/>
                <w:sz w:val="20"/>
                <w:szCs w:val="20"/>
                <w:lang w:eastAsia="ru-RU"/>
              </w:rPr>
              <w:t>0,00</w:t>
            </w:r>
          </w:p>
        </w:tc>
        <w:tc>
          <w:tcPr>
            <w:tcW w:w="998" w:type="dxa"/>
            <w:gridSpan w:val="2"/>
            <w:tcBorders>
              <w:top w:val="nil"/>
              <w:left w:val="nil"/>
              <w:bottom w:val="single" w:sz="4" w:space="0" w:color="auto"/>
              <w:right w:val="single" w:sz="4" w:space="0" w:color="auto"/>
            </w:tcBorders>
            <w:shd w:val="clear" w:color="auto" w:fill="auto"/>
            <w:hideMark/>
          </w:tcPr>
          <w:p w:rsidR="00F70832" w:rsidRPr="00AD3C77" w:rsidRDefault="00F70832" w:rsidP="00BB5F18">
            <w:pPr>
              <w:jc w:val="center"/>
              <w:rPr>
                <w:rFonts w:eastAsiaTheme="minorEastAsia" w:cs="Times New Roman"/>
                <w:sz w:val="20"/>
                <w:szCs w:val="20"/>
                <w:lang w:eastAsia="ru-RU"/>
              </w:rPr>
            </w:pPr>
            <w:r>
              <w:rPr>
                <w:rFonts w:eastAsiaTheme="minorEastAsia" w:cs="Times New Roman"/>
                <w:sz w:val="20"/>
                <w:szCs w:val="20"/>
                <w:lang w:eastAsia="ru-RU"/>
              </w:rPr>
              <w:t>0,00</w:t>
            </w:r>
          </w:p>
        </w:tc>
        <w:tc>
          <w:tcPr>
            <w:tcW w:w="1016" w:type="dxa"/>
            <w:tcBorders>
              <w:top w:val="nil"/>
              <w:left w:val="nil"/>
              <w:bottom w:val="single" w:sz="4" w:space="0" w:color="auto"/>
              <w:right w:val="single" w:sz="4" w:space="0" w:color="auto"/>
            </w:tcBorders>
            <w:shd w:val="clear" w:color="auto" w:fill="auto"/>
            <w:hideMark/>
          </w:tcPr>
          <w:p w:rsidR="00F70832" w:rsidRPr="00AD3C77" w:rsidRDefault="00F70832" w:rsidP="00BB5F18">
            <w:pPr>
              <w:jc w:val="center"/>
              <w:rPr>
                <w:rFonts w:eastAsiaTheme="minorEastAsia" w:cs="Times New Roman"/>
                <w:sz w:val="20"/>
                <w:szCs w:val="20"/>
                <w:lang w:eastAsia="ru-RU"/>
              </w:rPr>
            </w:pPr>
            <w:r>
              <w:rPr>
                <w:rFonts w:eastAsiaTheme="minorEastAsia" w:cs="Times New Roman"/>
                <w:sz w:val="20"/>
                <w:szCs w:val="20"/>
                <w:lang w:eastAsia="ru-RU"/>
              </w:rPr>
              <w:t>0,00</w:t>
            </w:r>
          </w:p>
        </w:tc>
        <w:tc>
          <w:tcPr>
            <w:tcW w:w="2048" w:type="dxa"/>
            <w:vMerge w:val="restart"/>
            <w:tcBorders>
              <w:top w:val="nil"/>
              <w:left w:val="single" w:sz="4" w:space="0" w:color="auto"/>
              <w:bottom w:val="single" w:sz="4" w:space="0" w:color="000000"/>
              <w:right w:val="single" w:sz="4" w:space="0" w:color="auto"/>
            </w:tcBorders>
            <w:shd w:val="clear" w:color="auto" w:fill="auto"/>
            <w:hideMark/>
          </w:tcPr>
          <w:p w:rsidR="00F70832" w:rsidRPr="00676606" w:rsidRDefault="00F70832" w:rsidP="00D00190">
            <w:pPr>
              <w:widowControl w:val="0"/>
              <w:autoSpaceDE w:val="0"/>
              <w:autoSpaceDN w:val="0"/>
              <w:adjustRightInd w:val="0"/>
              <w:jc w:val="both"/>
              <w:rPr>
                <w:rFonts w:eastAsiaTheme="minorEastAsia" w:cs="Times New Roman"/>
                <w:sz w:val="20"/>
                <w:szCs w:val="20"/>
                <w:lang w:eastAsia="ru-RU"/>
              </w:rPr>
            </w:pPr>
            <w:r w:rsidRPr="00676606">
              <w:rPr>
                <w:rFonts w:eastAsiaTheme="minorEastAsia" w:cs="Times New Roman"/>
                <w:sz w:val="20"/>
                <w:szCs w:val="20"/>
                <w:lang w:eastAsia="ru-RU"/>
              </w:rPr>
              <w:t>Комитет по культуре, физической культуре, спорту, работе с детьми и молодежью администрации городского округа Зарайск</w:t>
            </w:r>
            <w:r>
              <w:rPr>
                <w:rFonts w:eastAsiaTheme="minorEastAsia" w:cs="Times New Roman"/>
                <w:sz w:val="20"/>
                <w:szCs w:val="20"/>
                <w:lang w:eastAsia="ru-RU"/>
              </w:rPr>
              <w:t xml:space="preserve"> </w:t>
            </w:r>
            <w:r>
              <w:rPr>
                <w:rFonts w:cs="Times New Roman"/>
                <w:sz w:val="20"/>
                <w:szCs w:val="20"/>
              </w:rPr>
              <w:t>Московской области</w:t>
            </w:r>
            <w:r w:rsidRPr="00676606">
              <w:rPr>
                <w:rFonts w:eastAsiaTheme="minorEastAsia" w:cs="Times New Roman"/>
                <w:sz w:val="20"/>
                <w:szCs w:val="20"/>
                <w:lang w:eastAsia="ru-RU"/>
              </w:rPr>
              <w:t>;</w:t>
            </w:r>
          </w:p>
          <w:p w:rsidR="00F70832" w:rsidRPr="00AD3C77" w:rsidRDefault="00F70832" w:rsidP="00D00190">
            <w:pPr>
              <w:widowControl w:val="0"/>
              <w:jc w:val="both"/>
              <w:rPr>
                <w:rFonts w:eastAsiaTheme="minorEastAsia" w:cs="Times New Roman"/>
                <w:sz w:val="20"/>
                <w:szCs w:val="20"/>
                <w:lang w:eastAsia="ru-RU"/>
              </w:rPr>
            </w:pPr>
            <w:r w:rsidRPr="00676606">
              <w:rPr>
                <w:rFonts w:eastAsiaTheme="minorEastAsia" w:cs="Times New Roman"/>
                <w:sz w:val="20"/>
                <w:szCs w:val="20"/>
                <w:lang w:eastAsia="ru-RU"/>
              </w:rPr>
              <w:t>МБУК ЦБС г.о. Зарайск</w:t>
            </w:r>
          </w:p>
        </w:tc>
      </w:tr>
      <w:tr w:rsidR="00F70832" w:rsidRPr="00AD3C77" w:rsidTr="009C7B8F">
        <w:trPr>
          <w:trHeight w:val="575"/>
          <w:jc w:val="center"/>
        </w:trPr>
        <w:tc>
          <w:tcPr>
            <w:tcW w:w="478" w:type="dxa"/>
            <w:vMerge/>
            <w:tcBorders>
              <w:top w:val="nil"/>
              <w:left w:val="single" w:sz="4" w:space="0" w:color="auto"/>
              <w:bottom w:val="single" w:sz="4" w:space="0" w:color="000000"/>
              <w:right w:val="single" w:sz="4" w:space="0" w:color="auto"/>
            </w:tcBorders>
            <w:vAlign w:val="center"/>
            <w:hideMark/>
          </w:tcPr>
          <w:p w:rsidR="00F70832" w:rsidRPr="00AD3C77" w:rsidRDefault="00F70832" w:rsidP="000A75F7">
            <w:pPr>
              <w:widowControl w:val="0"/>
              <w:jc w:val="center"/>
              <w:rPr>
                <w:rFonts w:eastAsiaTheme="minorEastAsia" w:cs="Times New Roman"/>
                <w:sz w:val="20"/>
                <w:szCs w:val="20"/>
                <w:lang w:eastAsia="ru-RU"/>
              </w:rPr>
            </w:pPr>
          </w:p>
        </w:tc>
        <w:tc>
          <w:tcPr>
            <w:tcW w:w="1690" w:type="dxa"/>
            <w:vMerge/>
            <w:tcBorders>
              <w:left w:val="single" w:sz="4" w:space="0" w:color="auto"/>
              <w:right w:val="single" w:sz="4" w:space="0" w:color="auto"/>
            </w:tcBorders>
            <w:vAlign w:val="center"/>
            <w:hideMark/>
          </w:tcPr>
          <w:p w:rsidR="00F70832" w:rsidRPr="00AD3C77" w:rsidRDefault="00F70832" w:rsidP="00D00190">
            <w:pPr>
              <w:widowControl w:val="0"/>
              <w:jc w:val="both"/>
              <w:rPr>
                <w:rFonts w:eastAsiaTheme="minorEastAsia" w:cs="Times New Roman"/>
                <w:sz w:val="20"/>
                <w:szCs w:val="20"/>
                <w:lang w:eastAsia="ru-RU"/>
              </w:rPr>
            </w:pPr>
          </w:p>
        </w:tc>
        <w:tc>
          <w:tcPr>
            <w:tcW w:w="1108" w:type="dxa"/>
            <w:vMerge/>
            <w:tcBorders>
              <w:left w:val="single" w:sz="4" w:space="0" w:color="auto"/>
              <w:right w:val="single" w:sz="4" w:space="0" w:color="auto"/>
            </w:tcBorders>
            <w:vAlign w:val="center"/>
            <w:hideMark/>
          </w:tcPr>
          <w:p w:rsidR="00F70832" w:rsidRPr="00AD3C77" w:rsidRDefault="00F70832" w:rsidP="000A75F7">
            <w:pPr>
              <w:widowControl w:val="0"/>
              <w:jc w:val="center"/>
              <w:rPr>
                <w:rFonts w:eastAsiaTheme="minorEastAsia" w:cs="Times New Roman"/>
                <w:sz w:val="20"/>
                <w:szCs w:val="20"/>
                <w:lang w:eastAsia="ru-RU"/>
              </w:rPr>
            </w:pPr>
          </w:p>
        </w:tc>
        <w:tc>
          <w:tcPr>
            <w:tcW w:w="1442" w:type="dxa"/>
            <w:tcBorders>
              <w:top w:val="nil"/>
              <w:left w:val="single" w:sz="4" w:space="0" w:color="auto"/>
              <w:bottom w:val="single" w:sz="4" w:space="0" w:color="auto"/>
              <w:right w:val="single" w:sz="4" w:space="0" w:color="auto"/>
            </w:tcBorders>
            <w:shd w:val="clear" w:color="auto" w:fill="auto"/>
            <w:hideMark/>
          </w:tcPr>
          <w:p w:rsidR="00F70832" w:rsidRPr="00AD3C77" w:rsidRDefault="00F70832" w:rsidP="00D03CB1">
            <w:pPr>
              <w:widowControl w:val="0"/>
              <w:rPr>
                <w:rFonts w:eastAsiaTheme="minorEastAsia" w:cs="Times New Roman"/>
                <w:sz w:val="20"/>
                <w:szCs w:val="20"/>
                <w:lang w:eastAsia="ru-RU"/>
              </w:rPr>
            </w:pPr>
            <w:r w:rsidRPr="00AD3C77">
              <w:rPr>
                <w:rFonts w:eastAsiaTheme="minorEastAsia" w:cs="Times New Roman"/>
                <w:sz w:val="20"/>
                <w:szCs w:val="20"/>
                <w:lang w:eastAsia="ru-RU"/>
              </w:rPr>
              <w:t>Средства бюджета Московской области</w:t>
            </w:r>
          </w:p>
        </w:tc>
        <w:tc>
          <w:tcPr>
            <w:tcW w:w="1338" w:type="dxa"/>
            <w:tcBorders>
              <w:top w:val="nil"/>
              <w:left w:val="nil"/>
              <w:bottom w:val="single" w:sz="4" w:space="0" w:color="auto"/>
              <w:right w:val="single" w:sz="4" w:space="0" w:color="auto"/>
            </w:tcBorders>
            <w:shd w:val="clear" w:color="auto" w:fill="auto"/>
            <w:hideMark/>
          </w:tcPr>
          <w:p w:rsidR="00F70832" w:rsidRPr="00AD3C77" w:rsidRDefault="00F70832" w:rsidP="00BB5F18">
            <w:pPr>
              <w:jc w:val="center"/>
              <w:rPr>
                <w:rFonts w:eastAsiaTheme="minorEastAsia" w:cs="Times New Roman"/>
                <w:sz w:val="20"/>
                <w:szCs w:val="20"/>
                <w:lang w:eastAsia="ru-RU"/>
              </w:rPr>
            </w:pPr>
            <w:r>
              <w:rPr>
                <w:rFonts w:eastAsiaTheme="minorEastAsia" w:cs="Times New Roman"/>
                <w:sz w:val="20"/>
                <w:szCs w:val="20"/>
                <w:lang w:eastAsia="ru-RU"/>
              </w:rPr>
              <w:t>0,00</w:t>
            </w:r>
          </w:p>
        </w:tc>
        <w:tc>
          <w:tcPr>
            <w:tcW w:w="2979" w:type="dxa"/>
            <w:gridSpan w:val="5"/>
            <w:tcBorders>
              <w:top w:val="nil"/>
              <w:left w:val="nil"/>
              <w:bottom w:val="single" w:sz="4" w:space="0" w:color="auto"/>
              <w:right w:val="single" w:sz="4" w:space="0" w:color="auto"/>
            </w:tcBorders>
            <w:shd w:val="clear" w:color="auto" w:fill="auto"/>
            <w:hideMark/>
          </w:tcPr>
          <w:p w:rsidR="00F70832" w:rsidRPr="00AD3C77" w:rsidRDefault="00F70832" w:rsidP="00BB5F18">
            <w:pPr>
              <w:jc w:val="center"/>
              <w:rPr>
                <w:rFonts w:eastAsiaTheme="minorEastAsia" w:cs="Times New Roman"/>
                <w:sz w:val="20"/>
                <w:szCs w:val="20"/>
                <w:lang w:eastAsia="ru-RU"/>
              </w:rPr>
            </w:pPr>
            <w:r>
              <w:rPr>
                <w:rFonts w:eastAsiaTheme="minorEastAsia" w:cs="Times New Roman"/>
                <w:sz w:val="20"/>
                <w:szCs w:val="20"/>
                <w:lang w:eastAsia="ru-RU"/>
              </w:rPr>
              <w:t>0,00</w:t>
            </w:r>
          </w:p>
        </w:tc>
        <w:tc>
          <w:tcPr>
            <w:tcW w:w="1016" w:type="dxa"/>
            <w:tcBorders>
              <w:top w:val="nil"/>
              <w:left w:val="nil"/>
              <w:bottom w:val="single" w:sz="4" w:space="0" w:color="auto"/>
              <w:right w:val="single" w:sz="4" w:space="0" w:color="auto"/>
            </w:tcBorders>
            <w:shd w:val="clear" w:color="auto" w:fill="auto"/>
            <w:hideMark/>
          </w:tcPr>
          <w:p w:rsidR="00F70832" w:rsidRPr="00AD3C77" w:rsidRDefault="00F70832" w:rsidP="00BB5F18">
            <w:pPr>
              <w:jc w:val="center"/>
              <w:rPr>
                <w:rFonts w:eastAsiaTheme="minorEastAsia" w:cs="Times New Roman"/>
                <w:sz w:val="20"/>
                <w:szCs w:val="20"/>
                <w:lang w:eastAsia="ru-RU"/>
              </w:rPr>
            </w:pPr>
            <w:r>
              <w:rPr>
                <w:rFonts w:eastAsiaTheme="minorEastAsia" w:cs="Times New Roman"/>
                <w:sz w:val="20"/>
                <w:szCs w:val="20"/>
                <w:lang w:eastAsia="ru-RU"/>
              </w:rPr>
              <w:t>0,00</w:t>
            </w:r>
          </w:p>
        </w:tc>
        <w:tc>
          <w:tcPr>
            <w:tcW w:w="1098" w:type="dxa"/>
            <w:tcBorders>
              <w:top w:val="nil"/>
              <w:left w:val="nil"/>
              <w:bottom w:val="single" w:sz="4" w:space="0" w:color="auto"/>
              <w:right w:val="single" w:sz="4" w:space="0" w:color="auto"/>
            </w:tcBorders>
            <w:shd w:val="clear" w:color="auto" w:fill="auto"/>
            <w:hideMark/>
          </w:tcPr>
          <w:p w:rsidR="00F70832" w:rsidRPr="00AD3C77" w:rsidRDefault="00F70832" w:rsidP="00BB5F18">
            <w:pPr>
              <w:jc w:val="center"/>
              <w:rPr>
                <w:rFonts w:eastAsiaTheme="minorEastAsia" w:cs="Times New Roman"/>
                <w:sz w:val="20"/>
                <w:szCs w:val="20"/>
                <w:lang w:eastAsia="ru-RU"/>
              </w:rPr>
            </w:pPr>
            <w:r>
              <w:rPr>
                <w:rFonts w:eastAsiaTheme="minorEastAsia" w:cs="Times New Roman"/>
                <w:sz w:val="20"/>
                <w:szCs w:val="20"/>
                <w:lang w:eastAsia="ru-RU"/>
              </w:rPr>
              <w:t>0,00</w:t>
            </w:r>
          </w:p>
        </w:tc>
        <w:tc>
          <w:tcPr>
            <w:tcW w:w="998" w:type="dxa"/>
            <w:gridSpan w:val="2"/>
            <w:tcBorders>
              <w:top w:val="nil"/>
              <w:left w:val="nil"/>
              <w:bottom w:val="single" w:sz="4" w:space="0" w:color="auto"/>
              <w:right w:val="single" w:sz="4" w:space="0" w:color="auto"/>
            </w:tcBorders>
            <w:shd w:val="clear" w:color="auto" w:fill="auto"/>
            <w:hideMark/>
          </w:tcPr>
          <w:p w:rsidR="00F70832" w:rsidRPr="00AD3C77" w:rsidRDefault="00F70832" w:rsidP="00BB5F18">
            <w:pPr>
              <w:jc w:val="center"/>
              <w:rPr>
                <w:rFonts w:eastAsiaTheme="minorEastAsia" w:cs="Times New Roman"/>
                <w:sz w:val="20"/>
                <w:szCs w:val="20"/>
                <w:lang w:eastAsia="ru-RU"/>
              </w:rPr>
            </w:pPr>
            <w:r>
              <w:rPr>
                <w:rFonts w:eastAsiaTheme="minorEastAsia" w:cs="Times New Roman"/>
                <w:sz w:val="20"/>
                <w:szCs w:val="20"/>
                <w:lang w:eastAsia="ru-RU"/>
              </w:rPr>
              <w:t>0,00</w:t>
            </w:r>
          </w:p>
        </w:tc>
        <w:tc>
          <w:tcPr>
            <w:tcW w:w="1016" w:type="dxa"/>
            <w:tcBorders>
              <w:top w:val="nil"/>
              <w:left w:val="nil"/>
              <w:bottom w:val="single" w:sz="4" w:space="0" w:color="auto"/>
              <w:right w:val="single" w:sz="4" w:space="0" w:color="auto"/>
            </w:tcBorders>
            <w:shd w:val="clear" w:color="auto" w:fill="auto"/>
            <w:hideMark/>
          </w:tcPr>
          <w:p w:rsidR="00F70832" w:rsidRPr="00AD3C77" w:rsidRDefault="00F70832" w:rsidP="00BB5F18">
            <w:pPr>
              <w:jc w:val="center"/>
              <w:rPr>
                <w:rFonts w:eastAsiaTheme="minorEastAsia" w:cs="Times New Roman"/>
                <w:sz w:val="20"/>
                <w:szCs w:val="20"/>
                <w:lang w:eastAsia="ru-RU"/>
              </w:rPr>
            </w:pPr>
            <w:r>
              <w:rPr>
                <w:rFonts w:eastAsiaTheme="minorEastAsia" w:cs="Times New Roman"/>
                <w:sz w:val="20"/>
                <w:szCs w:val="20"/>
                <w:lang w:eastAsia="ru-RU"/>
              </w:rPr>
              <w:t>0,00</w:t>
            </w:r>
          </w:p>
        </w:tc>
        <w:tc>
          <w:tcPr>
            <w:tcW w:w="2048" w:type="dxa"/>
            <w:vMerge/>
            <w:tcBorders>
              <w:top w:val="nil"/>
              <w:left w:val="single" w:sz="4" w:space="0" w:color="auto"/>
              <w:bottom w:val="single" w:sz="4" w:space="0" w:color="000000"/>
              <w:right w:val="single" w:sz="4" w:space="0" w:color="auto"/>
            </w:tcBorders>
            <w:vAlign w:val="center"/>
            <w:hideMark/>
          </w:tcPr>
          <w:p w:rsidR="00F70832" w:rsidRPr="00AD3C77" w:rsidRDefault="00F70832" w:rsidP="000A75F7">
            <w:pPr>
              <w:widowControl w:val="0"/>
              <w:jc w:val="center"/>
              <w:rPr>
                <w:rFonts w:eastAsiaTheme="minorEastAsia" w:cs="Times New Roman"/>
                <w:sz w:val="20"/>
                <w:szCs w:val="20"/>
                <w:lang w:eastAsia="ru-RU"/>
              </w:rPr>
            </w:pPr>
          </w:p>
        </w:tc>
      </w:tr>
      <w:tr w:rsidR="00F70832" w:rsidRPr="00AD3C77" w:rsidTr="009C7B8F">
        <w:trPr>
          <w:trHeight w:val="663"/>
          <w:jc w:val="center"/>
        </w:trPr>
        <w:tc>
          <w:tcPr>
            <w:tcW w:w="478" w:type="dxa"/>
            <w:vMerge/>
            <w:tcBorders>
              <w:top w:val="nil"/>
              <w:left w:val="single" w:sz="4" w:space="0" w:color="auto"/>
              <w:bottom w:val="single" w:sz="4" w:space="0" w:color="000000"/>
              <w:right w:val="single" w:sz="4" w:space="0" w:color="auto"/>
            </w:tcBorders>
            <w:vAlign w:val="center"/>
            <w:hideMark/>
          </w:tcPr>
          <w:p w:rsidR="00F70832" w:rsidRPr="00AD3C77" w:rsidRDefault="00F70832" w:rsidP="000A75F7">
            <w:pPr>
              <w:widowControl w:val="0"/>
              <w:jc w:val="center"/>
              <w:rPr>
                <w:rFonts w:eastAsiaTheme="minorEastAsia" w:cs="Times New Roman"/>
                <w:sz w:val="20"/>
                <w:szCs w:val="20"/>
                <w:lang w:eastAsia="ru-RU"/>
              </w:rPr>
            </w:pPr>
          </w:p>
        </w:tc>
        <w:tc>
          <w:tcPr>
            <w:tcW w:w="1690" w:type="dxa"/>
            <w:vMerge/>
            <w:tcBorders>
              <w:left w:val="single" w:sz="4" w:space="0" w:color="auto"/>
              <w:right w:val="single" w:sz="4" w:space="0" w:color="auto"/>
            </w:tcBorders>
            <w:vAlign w:val="center"/>
            <w:hideMark/>
          </w:tcPr>
          <w:p w:rsidR="00F70832" w:rsidRPr="00AD3C77" w:rsidRDefault="00F70832" w:rsidP="00D00190">
            <w:pPr>
              <w:widowControl w:val="0"/>
              <w:jc w:val="both"/>
              <w:rPr>
                <w:rFonts w:eastAsiaTheme="minorEastAsia" w:cs="Times New Roman"/>
                <w:sz w:val="20"/>
                <w:szCs w:val="20"/>
                <w:lang w:eastAsia="ru-RU"/>
              </w:rPr>
            </w:pPr>
          </w:p>
        </w:tc>
        <w:tc>
          <w:tcPr>
            <w:tcW w:w="1108" w:type="dxa"/>
            <w:vMerge/>
            <w:tcBorders>
              <w:left w:val="single" w:sz="4" w:space="0" w:color="auto"/>
              <w:right w:val="single" w:sz="4" w:space="0" w:color="auto"/>
            </w:tcBorders>
            <w:vAlign w:val="center"/>
            <w:hideMark/>
          </w:tcPr>
          <w:p w:rsidR="00F70832" w:rsidRPr="00AD3C77" w:rsidRDefault="00F70832" w:rsidP="000A75F7">
            <w:pPr>
              <w:widowControl w:val="0"/>
              <w:jc w:val="center"/>
              <w:rPr>
                <w:rFonts w:eastAsiaTheme="minorEastAsia" w:cs="Times New Roman"/>
                <w:sz w:val="20"/>
                <w:szCs w:val="20"/>
                <w:lang w:eastAsia="ru-RU"/>
              </w:rPr>
            </w:pPr>
          </w:p>
        </w:tc>
        <w:tc>
          <w:tcPr>
            <w:tcW w:w="1442" w:type="dxa"/>
            <w:tcBorders>
              <w:top w:val="nil"/>
              <w:left w:val="single" w:sz="4" w:space="0" w:color="auto"/>
              <w:bottom w:val="single" w:sz="4" w:space="0" w:color="auto"/>
              <w:right w:val="single" w:sz="4" w:space="0" w:color="auto"/>
            </w:tcBorders>
            <w:shd w:val="clear" w:color="auto" w:fill="auto"/>
            <w:hideMark/>
          </w:tcPr>
          <w:p w:rsidR="00F70832" w:rsidRPr="00AD3C77" w:rsidRDefault="00F70832" w:rsidP="00D03CB1">
            <w:pPr>
              <w:widowControl w:val="0"/>
              <w:rPr>
                <w:rFonts w:eastAsiaTheme="minorEastAsia" w:cs="Times New Roman"/>
                <w:sz w:val="20"/>
                <w:szCs w:val="20"/>
                <w:lang w:eastAsia="ru-RU"/>
              </w:rPr>
            </w:pPr>
            <w:r w:rsidRPr="00AD3C77">
              <w:rPr>
                <w:rFonts w:eastAsiaTheme="minorEastAsia" w:cs="Times New Roman"/>
                <w:sz w:val="20"/>
                <w:szCs w:val="20"/>
                <w:lang w:eastAsia="ru-RU"/>
              </w:rPr>
              <w:t xml:space="preserve">Средства федерального бюджета </w:t>
            </w:r>
          </w:p>
        </w:tc>
        <w:tc>
          <w:tcPr>
            <w:tcW w:w="1338" w:type="dxa"/>
            <w:tcBorders>
              <w:top w:val="nil"/>
              <w:left w:val="nil"/>
              <w:bottom w:val="single" w:sz="4" w:space="0" w:color="auto"/>
              <w:right w:val="single" w:sz="4" w:space="0" w:color="auto"/>
            </w:tcBorders>
            <w:shd w:val="clear" w:color="auto" w:fill="auto"/>
            <w:hideMark/>
          </w:tcPr>
          <w:p w:rsidR="00F70832" w:rsidRPr="00AD3C77" w:rsidRDefault="00F70832" w:rsidP="00BB5F18">
            <w:pPr>
              <w:jc w:val="center"/>
              <w:rPr>
                <w:rFonts w:eastAsiaTheme="minorEastAsia" w:cs="Times New Roman"/>
                <w:sz w:val="20"/>
                <w:szCs w:val="20"/>
                <w:lang w:eastAsia="ru-RU"/>
              </w:rPr>
            </w:pPr>
            <w:r>
              <w:rPr>
                <w:rFonts w:eastAsiaTheme="minorEastAsia" w:cs="Times New Roman"/>
                <w:sz w:val="20"/>
                <w:szCs w:val="20"/>
                <w:lang w:eastAsia="ru-RU"/>
              </w:rPr>
              <w:t>0,00</w:t>
            </w:r>
          </w:p>
        </w:tc>
        <w:tc>
          <w:tcPr>
            <w:tcW w:w="2979" w:type="dxa"/>
            <w:gridSpan w:val="5"/>
            <w:tcBorders>
              <w:top w:val="nil"/>
              <w:left w:val="nil"/>
              <w:bottom w:val="single" w:sz="4" w:space="0" w:color="auto"/>
              <w:right w:val="single" w:sz="4" w:space="0" w:color="auto"/>
            </w:tcBorders>
            <w:shd w:val="clear" w:color="auto" w:fill="auto"/>
            <w:hideMark/>
          </w:tcPr>
          <w:p w:rsidR="00F70832" w:rsidRPr="00AD3C77" w:rsidRDefault="00F70832" w:rsidP="00BB5F18">
            <w:pPr>
              <w:jc w:val="center"/>
              <w:rPr>
                <w:rFonts w:eastAsiaTheme="minorEastAsia" w:cs="Times New Roman"/>
                <w:sz w:val="20"/>
                <w:szCs w:val="20"/>
                <w:lang w:eastAsia="ru-RU"/>
              </w:rPr>
            </w:pPr>
            <w:r>
              <w:rPr>
                <w:rFonts w:eastAsiaTheme="minorEastAsia" w:cs="Times New Roman"/>
                <w:sz w:val="20"/>
                <w:szCs w:val="20"/>
                <w:lang w:eastAsia="ru-RU"/>
              </w:rPr>
              <w:t>0,00</w:t>
            </w:r>
          </w:p>
        </w:tc>
        <w:tc>
          <w:tcPr>
            <w:tcW w:w="1016" w:type="dxa"/>
            <w:tcBorders>
              <w:top w:val="nil"/>
              <w:left w:val="nil"/>
              <w:bottom w:val="single" w:sz="4" w:space="0" w:color="auto"/>
              <w:right w:val="single" w:sz="4" w:space="0" w:color="auto"/>
            </w:tcBorders>
            <w:shd w:val="clear" w:color="auto" w:fill="auto"/>
            <w:hideMark/>
          </w:tcPr>
          <w:p w:rsidR="00F70832" w:rsidRPr="00AD3C77" w:rsidRDefault="00F70832" w:rsidP="00BB5F18">
            <w:pPr>
              <w:jc w:val="center"/>
              <w:rPr>
                <w:rFonts w:eastAsiaTheme="minorEastAsia" w:cs="Times New Roman"/>
                <w:sz w:val="20"/>
                <w:szCs w:val="20"/>
                <w:lang w:eastAsia="ru-RU"/>
              </w:rPr>
            </w:pPr>
            <w:r>
              <w:rPr>
                <w:rFonts w:eastAsiaTheme="minorEastAsia" w:cs="Times New Roman"/>
                <w:sz w:val="20"/>
                <w:szCs w:val="20"/>
                <w:lang w:eastAsia="ru-RU"/>
              </w:rPr>
              <w:t>0,00</w:t>
            </w:r>
          </w:p>
        </w:tc>
        <w:tc>
          <w:tcPr>
            <w:tcW w:w="1098" w:type="dxa"/>
            <w:tcBorders>
              <w:top w:val="nil"/>
              <w:left w:val="nil"/>
              <w:bottom w:val="single" w:sz="4" w:space="0" w:color="auto"/>
              <w:right w:val="single" w:sz="4" w:space="0" w:color="auto"/>
            </w:tcBorders>
            <w:shd w:val="clear" w:color="auto" w:fill="auto"/>
            <w:hideMark/>
          </w:tcPr>
          <w:p w:rsidR="00F70832" w:rsidRPr="00AD3C77" w:rsidRDefault="00F70832" w:rsidP="00BB5F18">
            <w:pPr>
              <w:jc w:val="center"/>
              <w:rPr>
                <w:rFonts w:eastAsiaTheme="minorEastAsia" w:cs="Times New Roman"/>
                <w:sz w:val="20"/>
                <w:szCs w:val="20"/>
                <w:lang w:eastAsia="ru-RU"/>
              </w:rPr>
            </w:pPr>
            <w:r>
              <w:rPr>
                <w:rFonts w:eastAsiaTheme="minorEastAsia" w:cs="Times New Roman"/>
                <w:sz w:val="20"/>
                <w:szCs w:val="20"/>
                <w:lang w:eastAsia="ru-RU"/>
              </w:rPr>
              <w:t>0,00</w:t>
            </w:r>
          </w:p>
        </w:tc>
        <w:tc>
          <w:tcPr>
            <w:tcW w:w="998" w:type="dxa"/>
            <w:gridSpan w:val="2"/>
            <w:tcBorders>
              <w:top w:val="nil"/>
              <w:left w:val="nil"/>
              <w:bottom w:val="single" w:sz="4" w:space="0" w:color="auto"/>
              <w:right w:val="single" w:sz="4" w:space="0" w:color="auto"/>
            </w:tcBorders>
            <w:shd w:val="clear" w:color="auto" w:fill="auto"/>
            <w:hideMark/>
          </w:tcPr>
          <w:p w:rsidR="00F70832" w:rsidRPr="00AD3C77" w:rsidRDefault="00F70832" w:rsidP="00BB5F18">
            <w:pPr>
              <w:jc w:val="center"/>
              <w:rPr>
                <w:rFonts w:eastAsiaTheme="minorEastAsia" w:cs="Times New Roman"/>
                <w:sz w:val="20"/>
                <w:szCs w:val="20"/>
                <w:lang w:eastAsia="ru-RU"/>
              </w:rPr>
            </w:pPr>
            <w:r>
              <w:rPr>
                <w:rFonts w:eastAsiaTheme="minorEastAsia" w:cs="Times New Roman"/>
                <w:sz w:val="20"/>
                <w:szCs w:val="20"/>
                <w:lang w:eastAsia="ru-RU"/>
              </w:rPr>
              <w:t>0,00</w:t>
            </w:r>
          </w:p>
        </w:tc>
        <w:tc>
          <w:tcPr>
            <w:tcW w:w="1016" w:type="dxa"/>
            <w:tcBorders>
              <w:top w:val="nil"/>
              <w:left w:val="nil"/>
              <w:bottom w:val="single" w:sz="4" w:space="0" w:color="auto"/>
              <w:right w:val="single" w:sz="4" w:space="0" w:color="auto"/>
            </w:tcBorders>
            <w:shd w:val="clear" w:color="auto" w:fill="auto"/>
            <w:hideMark/>
          </w:tcPr>
          <w:p w:rsidR="00F70832" w:rsidRPr="00AD3C77" w:rsidRDefault="00F70832" w:rsidP="00BB5F18">
            <w:pPr>
              <w:jc w:val="center"/>
              <w:rPr>
                <w:rFonts w:eastAsiaTheme="minorEastAsia" w:cs="Times New Roman"/>
                <w:sz w:val="20"/>
                <w:szCs w:val="20"/>
                <w:lang w:eastAsia="ru-RU"/>
              </w:rPr>
            </w:pPr>
            <w:r>
              <w:rPr>
                <w:rFonts w:eastAsiaTheme="minorEastAsia" w:cs="Times New Roman"/>
                <w:sz w:val="20"/>
                <w:szCs w:val="20"/>
                <w:lang w:eastAsia="ru-RU"/>
              </w:rPr>
              <w:t>0,00</w:t>
            </w:r>
          </w:p>
        </w:tc>
        <w:tc>
          <w:tcPr>
            <w:tcW w:w="2048" w:type="dxa"/>
            <w:vMerge/>
            <w:tcBorders>
              <w:top w:val="nil"/>
              <w:left w:val="single" w:sz="4" w:space="0" w:color="auto"/>
              <w:bottom w:val="single" w:sz="4" w:space="0" w:color="000000"/>
              <w:right w:val="single" w:sz="4" w:space="0" w:color="auto"/>
            </w:tcBorders>
            <w:vAlign w:val="center"/>
            <w:hideMark/>
          </w:tcPr>
          <w:p w:rsidR="00F70832" w:rsidRPr="00AD3C77" w:rsidRDefault="00F70832" w:rsidP="000A75F7">
            <w:pPr>
              <w:widowControl w:val="0"/>
              <w:jc w:val="center"/>
              <w:rPr>
                <w:rFonts w:eastAsiaTheme="minorEastAsia" w:cs="Times New Roman"/>
                <w:sz w:val="20"/>
                <w:szCs w:val="20"/>
                <w:lang w:eastAsia="ru-RU"/>
              </w:rPr>
            </w:pPr>
          </w:p>
        </w:tc>
      </w:tr>
      <w:tr w:rsidR="00F70832" w:rsidRPr="00AD3C77" w:rsidTr="009C7B8F">
        <w:trPr>
          <w:trHeight w:val="842"/>
          <w:jc w:val="center"/>
        </w:trPr>
        <w:tc>
          <w:tcPr>
            <w:tcW w:w="478" w:type="dxa"/>
            <w:vMerge/>
            <w:tcBorders>
              <w:top w:val="nil"/>
              <w:left w:val="single" w:sz="4" w:space="0" w:color="auto"/>
              <w:bottom w:val="single" w:sz="4" w:space="0" w:color="000000"/>
              <w:right w:val="single" w:sz="4" w:space="0" w:color="auto"/>
            </w:tcBorders>
            <w:vAlign w:val="center"/>
            <w:hideMark/>
          </w:tcPr>
          <w:p w:rsidR="00F70832" w:rsidRPr="00AD3C77" w:rsidRDefault="00F70832" w:rsidP="000A75F7">
            <w:pPr>
              <w:widowControl w:val="0"/>
              <w:jc w:val="center"/>
              <w:rPr>
                <w:rFonts w:eastAsiaTheme="minorEastAsia" w:cs="Times New Roman"/>
                <w:sz w:val="20"/>
                <w:szCs w:val="20"/>
                <w:lang w:eastAsia="ru-RU"/>
              </w:rPr>
            </w:pPr>
          </w:p>
        </w:tc>
        <w:tc>
          <w:tcPr>
            <w:tcW w:w="1690" w:type="dxa"/>
            <w:vMerge/>
            <w:tcBorders>
              <w:left w:val="single" w:sz="4" w:space="0" w:color="auto"/>
              <w:right w:val="single" w:sz="4" w:space="0" w:color="auto"/>
            </w:tcBorders>
            <w:vAlign w:val="center"/>
            <w:hideMark/>
          </w:tcPr>
          <w:p w:rsidR="00F70832" w:rsidRPr="00AD3C77" w:rsidRDefault="00F70832" w:rsidP="00D00190">
            <w:pPr>
              <w:widowControl w:val="0"/>
              <w:jc w:val="both"/>
              <w:rPr>
                <w:rFonts w:eastAsiaTheme="minorEastAsia" w:cs="Times New Roman"/>
                <w:sz w:val="20"/>
                <w:szCs w:val="20"/>
                <w:lang w:eastAsia="ru-RU"/>
              </w:rPr>
            </w:pPr>
          </w:p>
        </w:tc>
        <w:tc>
          <w:tcPr>
            <w:tcW w:w="1108" w:type="dxa"/>
            <w:vMerge/>
            <w:tcBorders>
              <w:left w:val="single" w:sz="4" w:space="0" w:color="auto"/>
              <w:right w:val="single" w:sz="4" w:space="0" w:color="auto"/>
            </w:tcBorders>
            <w:vAlign w:val="center"/>
            <w:hideMark/>
          </w:tcPr>
          <w:p w:rsidR="00F70832" w:rsidRPr="00AD3C77" w:rsidRDefault="00F70832" w:rsidP="000A75F7">
            <w:pPr>
              <w:widowControl w:val="0"/>
              <w:jc w:val="center"/>
              <w:rPr>
                <w:rFonts w:eastAsiaTheme="minorEastAsia" w:cs="Times New Roman"/>
                <w:sz w:val="20"/>
                <w:szCs w:val="20"/>
                <w:lang w:eastAsia="ru-RU"/>
              </w:rPr>
            </w:pPr>
          </w:p>
        </w:tc>
        <w:tc>
          <w:tcPr>
            <w:tcW w:w="1442" w:type="dxa"/>
            <w:tcBorders>
              <w:top w:val="nil"/>
              <w:left w:val="single" w:sz="4" w:space="0" w:color="auto"/>
              <w:bottom w:val="single" w:sz="4" w:space="0" w:color="auto"/>
              <w:right w:val="single" w:sz="4" w:space="0" w:color="auto"/>
            </w:tcBorders>
            <w:shd w:val="clear" w:color="auto" w:fill="auto"/>
            <w:hideMark/>
          </w:tcPr>
          <w:p w:rsidR="00F70832" w:rsidRPr="00AD3C77" w:rsidRDefault="00F70832" w:rsidP="00D03CB1">
            <w:pPr>
              <w:widowControl w:val="0"/>
              <w:rPr>
                <w:rFonts w:eastAsiaTheme="minorEastAsia" w:cs="Times New Roman"/>
                <w:sz w:val="20"/>
                <w:szCs w:val="20"/>
                <w:lang w:eastAsia="ru-RU"/>
              </w:rPr>
            </w:pPr>
            <w:r>
              <w:rPr>
                <w:rFonts w:eastAsiaTheme="minorEastAsia" w:cs="Times New Roman"/>
                <w:sz w:val="20"/>
                <w:szCs w:val="20"/>
                <w:lang w:eastAsia="ru-RU"/>
              </w:rPr>
              <w:t>Средства бюджета</w:t>
            </w:r>
            <w:r w:rsidRPr="00AD3C77">
              <w:rPr>
                <w:rFonts w:eastAsiaTheme="minorEastAsia" w:cs="Times New Roman"/>
                <w:sz w:val="20"/>
                <w:szCs w:val="20"/>
                <w:lang w:eastAsia="ru-RU"/>
              </w:rPr>
              <w:t xml:space="preserve"> </w:t>
            </w:r>
            <w:r>
              <w:rPr>
                <w:rFonts w:eastAsiaTheme="minorEastAsia" w:cs="Times New Roman"/>
                <w:sz w:val="20"/>
                <w:szCs w:val="20"/>
                <w:lang w:eastAsia="ru-RU"/>
              </w:rPr>
              <w:t xml:space="preserve">городского округа </w:t>
            </w:r>
          </w:p>
        </w:tc>
        <w:tc>
          <w:tcPr>
            <w:tcW w:w="1338" w:type="dxa"/>
            <w:tcBorders>
              <w:top w:val="nil"/>
              <w:left w:val="nil"/>
              <w:bottom w:val="single" w:sz="4" w:space="0" w:color="auto"/>
              <w:right w:val="single" w:sz="4" w:space="0" w:color="auto"/>
            </w:tcBorders>
            <w:shd w:val="clear" w:color="auto" w:fill="auto"/>
            <w:hideMark/>
          </w:tcPr>
          <w:p w:rsidR="00F70832" w:rsidRPr="00AD3C77" w:rsidRDefault="00F70832" w:rsidP="00BB5F18">
            <w:pPr>
              <w:jc w:val="center"/>
              <w:rPr>
                <w:rFonts w:eastAsiaTheme="minorEastAsia" w:cs="Times New Roman"/>
                <w:sz w:val="20"/>
                <w:szCs w:val="20"/>
                <w:lang w:eastAsia="ru-RU"/>
              </w:rPr>
            </w:pPr>
            <w:r>
              <w:rPr>
                <w:rFonts w:eastAsiaTheme="minorEastAsia" w:cs="Times New Roman"/>
                <w:sz w:val="20"/>
                <w:szCs w:val="20"/>
                <w:lang w:eastAsia="ru-RU"/>
              </w:rPr>
              <w:t>0,00</w:t>
            </w:r>
          </w:p>
        </w:tc>
        <w:tc>
          <w:tcPr>
            <w:tcW w:w="2979" w:type="dxa"/>
            <w:gridSpan w:val="5"/>
            <w:tcBorders>
              <w:top w:val="nil"/>
              <w:left w:val="nil"/>
              <w:bottom w:val="single" w:sz="4" w:space="0" w:color="auto"/>
              <w:right w:val="single" w:sz="4" w:space="0" w:color="auto"/>
            </w:tcBorders>
            <w:shd w:val="clear" w:color="auto" w:fill="auto"/>
            <w:hideMark/>
          </w:tcPr>
          <w:p w:rsidR="00F70832" w:rsidRPr="00AD3C77" w:rsidRDefault="00F70832" w:rsidP="00BB5F18">
            <w:pPr>
              <w:jc w:val="center"/>
              <w:rPr>
                <w:rFonts w:eastAsiaTheme="minorEastAsia" w:cs="Times New Roman"/>
                <w:sz w:val="20"/>
                <w:szCs w:val="20"/>
                <w:lang w:eastAsia="ru-RU"/>
              </w:rPr>
            </w:pPr>
            <w:r>
              <w:rPr>
                <w:rFonts w:eastAsiaTheme="minorEastAsia" w:cs="Times New Roman"/>
                <w:sz w:val="20"/>
                <w:szCs w:val="20"/>
                <w:lang w:eastAsia="ru-RU"/>
              </w:rPr>
              <w:t>0,00</w:t>
            </w:r>
          </w:p>
        </w:tc>
        <w:tc>
          <w:tcPr>
            <w:tcW w:w="1016" w:type="dxa"/>
            <w:tcBorders>
              <w:top w:val="nil"/>
              <w:left w:val="nil"/>
              <w:bottom w:val="single" w:sz="4" w:space="0" w:color="auto"/>
              <w:right w:val="single" w:sz="4" w:space="0" w:color="auto"/>
            </w:tcBorders>
            <w:shd w:val="clear" w:color="auto" w:fill="auto"/>
            <w:hideMark/>
          </w:tcPr>
          <w:p w:rsidR="00F70832" w:rsidRPr="00AD3C77" w:rsidRDefault="00F70832" w:rsidP="00BB5F18">
            <w:pPr>
              <w:jc w:val="center"/>
              <w:rPr>
                <w:rFonts w:eastAsiaTheme="minorEastAsia" w:cs="Times New Roman"/>
                <w:sz w:val="20"/>
                <w:szCs w:val="20"/>
                <w:lang w:eastAsia="ru-RU"/>
              </w:rPr>
            </w:pPr>
            <w:r>
              <w:rPr>
                <w:rFonts w:eastAsiaTheme="minorEastAsia" w:cs="Times New Roman"/>
                <w:sz w:val="20"/>
                <w:szCs w:val="20"/>
                <w:lang w:eastAsia="ru-RU"/>
              </w:rPr>
              <w:t>0,00</w:t>
            </w:r>
          </w:p>
        </w:tc>
        <w:tc>
          <w:tcPr>
            <w:tcW w:w="1098" w:type="dxa"/>
            <w:tcBorders>
              <w:top w:val="nil"/>
              <w:left w:val="nil"/>
              <w:bottom w:val="single" w:sz="4" w:space="0" w:color="auto"/>
              <w:right w:val="single" w:sz="4" w:space="0" w:color="auto"/>
            </w:tcBorders>
            <w:shd w:val="clear" w:color="auto" w:fill="auto"/>
            <w:hideMark/>
          </w:tcPr>
          <w:p w:rsidR="00F70832" w:rsidRPr="00AD3C77" w:rsidRDefault="00F70832" w:rsidP="00BB5F18">
            <w:pPr>
              <w:jc w:val="center"/>
              <w:rPr>
                <w:rFonts w:eastAsiaTheme="minorEastAsia" w:cs="Times New Roman"/>
                <w:sz w:val="20"/>
                <w:szCs w:val="20"/>
                <w:lang w:eastAsia="ru-RU"/>
              </w:rPr>
            </w:pPr>
            <w:r>
              <w:rPr>
                <w:rFonts w:eastAsiaTheme="minorEastAsia" w:cs="Times New Roman"/>
                <w:sz w:val="20"/>
                <w:szCs w:val="20"/>
                <w:lang w:eastAsia="ru-RU"/>
              </w:rPr>
              <w:t>0,00</w:t>
            </w:r>
          </w:p>
        </w:tc>
        <w:tc>
          <w:tcPr>
            <w:tcW w:w="998" w:type="dxa"/>
            <w:gridSpan w:val="2"/>
            <w:tcBorders>
              <w:top w:val="nil"/>
              <w:left w:val="nil"/>
              <w:bottom w:val="single" w:sz="4" w:space="0" w:color="auto"/>
              <w:right w:val="single" w:sz="4" w:space="0" w:color="auto"/>
            </w:tcBorders>
            <w:shd w:val="clear" w:color="auto" w:fill="auto"/>
            <w:hideMark/>
          </w:tcPr>
          <w:p w:rsidR="00F70832" w:rsidRPr="00AD3C77" w:rsidRDefault="00F70832" w:rsidP="00BB5F18">
            <w:pPr>
              <w:jc w:val="center"/>
              <w:rPr>
                <w:rFonts w:eastAsiaTheme="minorEastAsia" w:cs="Times New Roman"/>
                <w:sz w:val="20"/>
                <w:szCs w:val="20"/>
                <w:lang w:eastAsia="ru-RU"/>
              </w:rPr>
            </w:pPr>
            <w:r>
              <w:rPr>
                <w:rFonts w:eastAsiaTheme="minorEastAsia" w:cs="Times New Roman"/>
                <w:sz w:val="20"/>
                <w:szCs w:val="20"/>
                <w:lang w:eastAsia="ru-RU"/>
              </w:rPr>
              <w:t>0,00</w:t>
            </w:r>
          </w:p>
        </w:tc>
        <w:tc>
          <w:tcPr>
            <w:tcW w:w="1016" w:type="dxa"/>
            <w:tcBorders>
              <w:top w:val="nil"/>
              <w:left w:val="nil"/>
              <w:bottom w:val="single" w:sz="4" w:space="0" w:color="auto"/>
              <w:right w:val="single" w:sz="4" w:space="0" w:color="auto"/>
            </w:tcBorders>
            <w:shd w:val="clear" w:color="auto" w:fill="auto"/>
            <w:hideMark/>
          </w:tcPr>
          <w:p w:rsidR="00F70832" w:rsidRPr="00AD3C77" w:rsidRDefault="00F70832" w:rsidP="00BB5F18">
            <w:pPr>
              <w:jc w:val="center"/>
              <w:rPr>
                <w:rFonts w:eastAsiaTheme="minorEastAsia" w:cs="Times New Roman"/>
                <w:sz w:val="20"/>
                <w:szCs w:val="20"/>
                <w:lang w:eastAsia="ru-RU"/>
              </w:rPr>
            </w:pPr>
            <w:r>
              <w:rPr>
                <w:rFonts w:eastAsiaTheme="minorEastAsia" w:cs="Times New Roman"/>
                <w:sz w:val="20"/>
                <w:szCs w:val="20"/>
                <w:lang w:eastAsia="ru-RU"/>
              </w:rPr>
              <w:t>0,00</w:t>
            </w:r>
          </w:p>
        </w:tc>
        <w:tc>
          <w:tcPr>
            <w:tcW w:w="2048" w:type="dxa"/>
            <w:vMerge/>
            <w:tcBorders>
              <w:top w:val="nil"/>
              <w:left w:val="single" w:sz="4" w:space="0" w:color="auto"/>
              <w:bottom w:val="single" w:sz="4" w:space="0" w:color="000000"/>
              <w:right w:val="single" w:sz="4" w:space="0" w:color="auto"/>
            </w:tcBorders>
            <w:vAlign w:val="center"/>
            <w:hideMark/>
          </w:tcPr>
          <w:p w:rsidR="00F70832" w:rsidRPr="00AD3C77" w:rsidRDefault="00F70832" w:rsidP="000A75F7">
            <w:pPr>
              <w:widowControl w:val="0"/>
              <w:jc w:val="center"/>
              <w:rPr>
                <w:rFonts w:eastAsiaTheme="minorEastAsia" w:cs="Times New Roman"/>
                <w:sz w:val="20"/>
                <w:szCs w:val="20"/>
                <w:lang w:eastAsia="ru-RU"/>
              </w:rPr>
            </w:pPr>
          </w:p>
        </w:tc>
      </w:tr>
      <w:tr w:rsidR="00F70832" w:rsidRPr="00AD3C77" w:rsidTr="009C7B8F">
        <w:trPr>
          <w:trHeight w:val="567"/>
          <w:jc w:val="center"/>
        </w:trPr>
        <w:tc>
          <w:tcPr>
            <w:tcW w:w="478" w:type="dxa"/>
            <w:vMerge/>
            <w:tcBorders>
              <w:top w:val="nil"/>
              <w:left w:val="single" w:sz="4" w:space="0" w:color="auto"/>
              <w:bottom w:val="single" w:sz="4" w:space="0" w:color="000000"/>
              <w:right w:val="single" w:sz="4" w:space="0" w:color="auto"/>
            </w:tcBorders>
            <w:vAlign w:val="center"/>
          </w:tcPr>
          <w:p w:rsidR="00F70832" w:rsidRPr="00AD3C77" w:rsidRDefault="00F70832" w:rsidP="000A75F7">
            <w:pPr>
              <w:widowControl w:val="0"/>
              <w:jc w:val="center"/>
              <w:rPr>
                <w:rFonts w:eastAsiaTheme="minorEastAsia" w:cs="Times New Roman"/>
                <w:sz w:val="20"/>
                <w:szCs w:val="20"/>
                <w:lang w:eastAsia="ru-RU"/>
              </w:rPr>
            </w:pPr>
          </w:p>
        </w:tc>
        <w:tc>
          <w:tcPr>
            <w:tcW w:w="1690" w:type="dxa"/>
            <w:vMerge/>
            <w:tcBorders>
              <w:left w:val="single" w:sz="4" w:space="0" w:color="auto"/>
              <w:bottom w:val="single" w:sz="4" w:space="0" w:color="000000"/>
              <w:right w:val="single" w:sz="4" w:space="0" w:color="auto"/>
            </w:tcBorders>
            <w:vAlign w:val="center"/>
          </w:tcPr>
          <w:p w:rsidR="00F70832" w:rsidRPr="00AD3C77" w:rsidRDefault="00F70832" w:rsidP="00D00190">
            <w:pPr>
              <w:widowControl w:val="0"/>
              <w:jc w:val="both"/>
              <w:rPr>
                <w:rFonts w:eastAsiaTheme="minorEastAsia" w:cs="Times New Roman"/>
                <w:sz w:val="20"/>
                <w:szCs w:val="20"/>
                <w:lang w:eastAsia="ru-RU"/>
              </w:rPr>
            </w:pPr>
          </w:p>
        </w:tc>
        <w:tc>
          <w:tcPr>
            <w:tcW w:w="1108" w:type="dxa"/>
            <w:vMerge/>
            <w:tcBorders>
              <w:left w:val="single" w:sz="4" w:space="0" w:color="auto"/>
              <w:bottom w:val="single" w:sz="4" w:space="0" w:color="000000"/>
              <w:right w:val="single" w:sz="4" w:space="0" w:color="auto"/>
            </w:tcBorders>
            <w:vAlign w:val="center"/>
          </w:tcPr>
          <w:p w:rsidR="00F70832" w:rsidRPr="00AD3C77" w:rsidRDefault="00F70832" w:rsidP="000A75F7">
            <w:pPr>
              <w:widowControl w:val="0"/>
              <w:jc w:val="center"/>
              <w:rPr>
                <w:rFonts w:eastAsiaTheme="minorEastAsia" w:cs="Times New Roman"/>
                <w:sz w:val="20"/>
                <w:szCs w:val="20"/>
                <w:lang w:eastAsia="ru-RU"/>
              </w:rPr>
            </w:pPr>
          </w:p>
        </w:tc>
        <w:tc>
          <w:tcPr>
            <w:tcW w:w="1442" w:type="dxa"/>
            <w:tcBorders>
              <w:top w:val="single" w:sz="4" w:space="0" w:color="auto"/>
              <w:left w:val="single" w:sz="4" w:space="0" w:color="auto"/>
              <w:bottom w:val="single" w:sz="4" w:space="0" w:color="auto"/>
              <w:right w:val="single" w:sz="4" w:space="0" w:color="auto"/>
            </w:tcBorders>
            <w:shd w:val="clear" w:color="auto" w:fill="auto"/>
          </w:tcPr>
          <w:p w:rsidR="00F70832" w:rsidRPr="00AD3C77" w:rsidRDefault="00F70832" w:rsidP="00D03CB1">
            <w:pPr>
              <w:widowControl w:val="0"/>
              <w:rPr>
                <w:rFonts w:eastAsiaTheme="minorEastAsia" w:cs="Times New Roman"/>
                <w:sz w:val="20"/>
                <w:szCs w:val="20"/>
                <w:lang w:eastAsia="ru-RU"/>
              </w:rPr>
            </w:pPr>
            <w:r w:rsidRPr="00AD3C77">
              <w:rPr>
                <w:rFonts w:eastAsiaTheme="minorEastAsia" w:cs="Times New Roman"/>
                <w:sz w:val="20"/>
                <w:szCs w:val="20"/>
                <w:lang w:eastAsia="ru-RU"/>
              </w:rPr>
              <w:t>Внебюджетные средства</w:t>
            </w:r>
          </w:p>
        </w:tc>
        <w:tc>
          <w:tcPr>
            <w:tcW w:w="1338" w:type="dxa"/>
            <w:tcBorders>
              <w:top w:val="single" w:sz="4" w:space="0" w:color="auto"/>
              <w:left w:val="nil"/>
              <w:bottom w:val="single" w:sz="4" w:space="0" w:color="auto"/>
              <w:right w:val="single" w:sz="4" w:space="0" w:color="auto"/>
            </w:tcBorders>
            <w:shd w:val="clear" w:color="auto" w:fill="auto"/>
          </w:tcPr>
          <w:p w:rsidR="00F70832" w:rsidRPr="00AD3C77" w:rsidRDefault="00F70832" w:rsidP="000A75F7">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2979" w:type="dxa"/>
            <w:gridSpan w:val="5"/>
            <w:tcBorders>
              <w:top w:val="single" w:sz="4" w:space="0" w:color="auto"/>
              <w:left w:val="nil"/>
              <w:bottom w:val="single" w:sz="4" w:space="0" w:color="auto"/>
              <w:right w:val="single" w:sz="4" w:space="0" w:color="auto"/>
            </w:tcBorders>
            <w:shd w:val="clear" w:color="auto" w:fill="auto"/>
          </w:tcPr>
          <w:p w:rsidR="00F70832" w:rsidRPr="00AD3C77" w:rsidRDefault="00F70832" w:rsidP="000A75F7">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1016" w:type="dxa"/>
            <w:tcBorders>
              <w:top w:val="single" w:sz="4" w:space="0" w:color="auto"/>
              <w:left w:val="nil"/>
              <w:bottom w:val="single" w:sz="4" w:space="0" w:color="auto"/>
              <w:right w:val="single" w:sz="4" w:space="0" w:color="auto"/>
            </w:tcBorders>
            <w:shd w:val="clear" w:color="auto" w:fill="auto"/>
          </w:tcPr>
          <w:p w:rsidR="00F70832" w:rsidRPr="00AD3C77" w:rsidRDefault="00F70832" w:rsidP="000A75F7">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1098" w:type="dxa"/>
            <w:tcBorders>
              <w:top w:val="single" w:sz="4" w:space="0" w:color="auto"/>
              <w:left w:val="nil"/>
              <w:bottom w:val="single" w:sz="4" w:space="0" w:color="auto"/>
              <w:right w:val="single" w:sz="4" w:space="0" w:color="auto"/>
            </w:tcBorders>
            <w:shd w:val="clear" w:color="auto" w:fill="auto"/>
          </w:tcPr>
          <w:p w:rsidR="00F70832" w:rsidRPr="00AD3C77" w:rsidRDefault="00F70832" w:rsidP="000A75F7">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998" w:type="dxa"/>
            <w:gridSpan w:val="2"/>
            <w:tcBorders>
              <w:top w:val="single" w:sz="4" w:space="0" w:color="auto"/>
              <w:left w:val="nil"/>
              <w:bottom w:val="single" w:sz="4" w:space="0" w:color="auto"/>
              <w:right w:val="single" w:sz="4" w:space="0" w:color="auto"/>
            </w:tcBorders>
            <w:shd w:val="clear" w:color="auto" w:fill="auto"/>
          </w:tcPr>
          <w:p w:rsidR="00F70832" w:rsidRPr="00AD3C77" w:rsidRDefault="00F70832" w:rsidP="000A75F7">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1016" w:type="dxa"/>
            <w:tcBorders>
              <w:top w:val="single" w:sz="4" w:space="0" w:color="auto"/>
              <w:left w:val="nil"/>
              <w:bottom w:val="single" w:sz="4" w:space="0" w:color="auto"/>
              <w:right w:val="single" w:sz="4" w:space="0" w:color="auto"/>
            </w:tcBorders>
            <w:shd w:val="clear" w:color="auto" w:fill="auto"/>
          </w:tcPr>
          <w:p w:rsidR="00F70832" w:rsidRPr="00AD3C77" w:rsidRDefault="00F70832" w:rsidP="000A75F7">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2048" w:type="dxa"/>
            <w:vMerge/>
            <w:tcBorders>
              <w:top w:val="nil"/>
              <w:left w:val="single" w:sz="4" w:space="0" w:color="auto"/>
              <w:bottom w:val="single" w:sz="4" w:space="0" w:color="auto"/>
              <w:right w:val="single" w:sz="4" w:space="0" w:color="auto"/>
            </w:tcBorders>
            <w:vAlign w:val="center"/>
          </w:tcPr>
          <w:p w:rsidR="00F70832" w:rsidRPr="00AD3C77" w:rsidRDefault="00F70832" w:rsidP="000A75F7">
            <w:pPr>
              <w:widowControl w:val="0"/>
              <w:jc w:val="center"/>
              <w:rPr>
                <w:rFonts w:eastAsiaTheme="minorEastAsia" w:cs="Times New Roman"/>
                <w:sz w:val="20"/>
                <w:szCs w:val="20"/>
                <w:lang w:eastAsia="ru-RU"/>
              </w:rPr>
            </w:pPr>
          </w:p>
        </w:tc>
      </w:tr>
      <w:tr w:rsidR="00F70832" w:rsidRPr="00AD3C77" w:rsidTr="009C7B8F">
        <w:trPr>
          <w:trHeight w:val="300"/>
          <w:jc w:val="center"/>
        </w:trPr>
        <w:tc>
          <w:tcPr>
            <w:tcW w:w="478" w:type="dxa"/>
            <w:vMerge/>
            <w:tcBorders>
              <w:top w:val="nil"/>
              <w:left w:val="single" w:sz="4" w:space="0" w:color="auto"/>
              <w:bottom w:val="single" w:sz="4" w:space="0" w:color="000000"/>
              <w:right w:val="single" w:sz="4" w:space="0" w:color="auto"/>
            </w:tcBorders>
            <w:vAlign w:val="center"/>
            <w:hideMark/>
          </w:tcPr>
          <w:p w:rsidR="00F70832" w:rsidRPr="00AD3C77" w:rsidRDefault="00F70832" w:rsidP="000A75F7">
            <w:pPr>
              <w:widowControl w:val="0"/>
              <w:jc w:val="center"/>
              <w:rPr>
                <w:rFonts w:eastAsiaTheme="minorEastAsia" w:cs="Times New Roman"/>
                <w:sz w:val="20"/>
                <w:szCs w:val="20"/>
                <w:lang w:eastAsia="ru-RU"/>
              </w:rPr>
            </w:pPr>
          </w:p>
        </w:tc>
        <w:tc>
          <w:tcPr>
            <w:tcW w:w="1690" w:type="dxa"/>
            <w:vMerge w:val="restart"/>
            <w:tcBorders>
              <w:top w:val="nil"/>
              <w:left w:val="single" w:sz="4" w:space="0" w:color="auto"/>
              <w:bottom w:val="single" w:sz="4" w:space="0" w:color="000000"/>
              <w:right w:val="single" w:sz="4" w:space="0" w:color="auto"/>
            </w:tcBorders>
            <w:shd w:val="clear" w:color="auto" w:fill="auto"/>
            <w:hideMark/>
          </w:tcPr>
          <w:p w:rsidR="00F70832" w:rsidRPr="00AD3C77" w:rsidRDefault="00F70832" w:rsidP="00D00190">
            <w:pPr>
              <w:widowControl w:val="0"/>
              <w:jc w:val="both"/>
              <w:rPr>
                <w:rFonts w:eastAsiaTheme="minorEastAsia" w:cs="Times New Roman"/>
                <w:sz w:val="20"/>
                <w:szCs w:val="20"/>
                <w:lang w:eastAsia="ru-RU"/>
              </w:rPr>
            </w:pPr>
            <w:r w:rsidRPr="00032352">
              <w:rPr>
                <w:rFonts w:eastAsia="Times New Roman"/>
                <w:color w:val="000000" w:themeColor="text1"/>
                <w:sz w:val="20"/>
                <w:szCs w:val="20"/>
                <w:lang w:eastAsia="ru-RU"/>
              </w:rPr>
              <w:t>Созданы модельные муниципальные библиотеки</w:t>
            </w:r>
            <w:r>
              <w:rPr>
                <w:rFonts w:eastAsia="Times New Roman"/>
                <w:color w:val="000000" w:themeColor="text1"/>
                <w:sz w:val="20"/>
                <w:szCs w:val="20"/>
                <w:lang w:eastAsia="ru-RU"/>
              </w:rPr>
              <w:t>, ед.</w:t>
            </w:r>
            <w:r w:rsidRPr="00032352">
              <w:rPr>
                <w:rFonts w:eastAsia="Times New Roman"/>
                <w:color w:val="000000" w:themeColor="text1"/>
                <w:sz w:val="20"/>
                <w:szCs w:val="20"/>
                <w:lang w:eastAsia="ru-RU"/>
              </w:rPr>
              <w:t xml:space="preserve"> (нарастающий итог)</w:t>
            </w:r>
            <w:r w:rsidRPr="00AD3C77">
              <w:rPr>
                <w:rFonts w:eastAsiaTheme="minorEastAsia" w:cs="Times New Roman"/>
                <w:sz w:val="20"/>
                <w:szCs w:val="20"/>
                <w:lang w:eastAsia="ru-RU"/>
              </w:rPr>
              <w:t xml:space="preserve"> </w:t>
            </w:r>
          </w:p>
        </w:tc>
        <w:tc>
          <w:tcPr>
            <w:tcW w:w="1108" w:type="dxa"/>
            <w:vMerge w:val="restart"/>
            <w:tcBorders>
              <w:top w:val="nil"/>
              <w:left w:val="single" w:sz="4" w:space="0" w:color="auto"/>
              <w:bottom w:val="single" w:sz="4" w:space="0" w:color="000000"/>
              <w:right w:val="single" w:sz="4" w:space="0" w:color="auto"/>
            </w:tcBorders>
            <w:shd w:val="clear" w:color="auto" w:fill="auto"/>
            <w:hideMark/>
          </w:tcPr>
          <w:p w:rsidR="00F70832" w:rsidRPr="00AD3C77" w:rsidRDefault="00F70832" w:rsidP="000A75F7">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х</w:t>
            </w:r>
          </w:p>
        </w:tc>
        <w:tc>
          <w:tcPr>
            <w:tcW w:w="1442"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F70832" w:rsidRPr="00AD3C77" w:rsidRDefault="00F70832" w:rsidP="007B102C">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х</w:t>
            </w:r>
          </w:p>
        </w:tc>
        <w:tc>
          <w:tcPr>
            <w:tcW w:w="1338"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F70832" w:rsidRPr="00AD3C77" w:rsidRDefault="00F70832" w:rsidP="000A75F7">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xml:space="preserve">Всего </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F70832" w:rsidRPr="00AD3C77" w:rsidRDefault="00F70832" w:rsidP="000A75F7">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2023 год</w:t>
            </w:r>
          </w:p>
        </w:tc>
        <w:tc>
          <w:tcPr>
            <w:tcW w:w="2128" w:type="dxa"/>
            <w:gridSpan w:val="4"/>
            <w:tcBorders>
              <w:top w:val="single" w:sz="4" w:space="0" w:color="auto"/>
              <w:left w:val="single" w:sz="4" w:space="0" w:color="auto"/>
              <w:bottom w:val="single" w:sz="4" w:space="0" w:color="auto"/>
              <w:right w:val="single" w:sz="4" w:space="0" w:color="auto"/>
            </w:tcBorders>
            <w:shd w:val="clear" w:color="auto" w:fill="auto"/>
            <w:hideMark/>
          </w:tcPr>
          <w:p w:rsidR="00F70832" w:rsidRPr="00AD3C77" w:rsidRDefault="00F70832" w:rsidP="000A75F7">
            <w:pPr>
              <w:widowControl w:val="0"/>
              <w:jc w:val="center"/>
              <w:rPr>
                <w:rFonts w:eastAsiaTheme="minorEastAsia" w:cs="Times New Roman"/>
                <w:sz w:val="20"/>
                <w:szCs w:val="20"/>
                <w:lang w:eastAsia="ru-RU"/>
              </w:rPr>
            </w:pPr>
            <w:r>
              <w:rPr>
                <w:rFonts w:eastAsiaTheme="minorEastAsia" w:cs="Times New Roman"/>
                <w:sz w:val="20"/>
                <w:szCs w:val="20"/>
                <w:lang w:eastAsia="ru-RU"/>
              </w:rPr>
              <w:t>в том числе по кварталам</w:t>
            </w:r>
          </w:p>
        </w:tc>
        <w:tc>
          <w:tcPr>
            <w:tcW w:w="101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70832" w:rsidRPr="00AD3C77" w:rsidRDefault="00F70832" w:rsidP="00F57313">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2024 год</w:t>
            </w:r>
          </w:p>
        </w:tc>
        <w:tc>
          <w:tcPr>
            <w:tcW w:w="109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70832" w:rsidRPr="00AD3C77" w:rsidRDefault="00F70832" w:rsidP="00F57313">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2025 год</w:t>
            </w:r>
          </w:p>
        </w:tc>
        <w:tc>
          <w:tcPr>
            <w:tcW w:w="998"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F70832" w:rsidRPr="00AD3C77" w:rsidRDefault="00F70832" w:rsidP="00F57313">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2026 год</w:t>
            </w:r>
          </w:p>
        </w:tc>
        <w:tc>
          <w:tcPr>
            <w:tcW w:w="101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70832" w:rsidRPr="00AD3C77" w:rsidRDefault="00F70832" w:rsidP="00F57313">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2027 год</w:t>
            </w:r>
          </w:p>
        </w:tc>
        <w:tc>
          <w:tcPr>
            <w:tcW w:w="2048" w:type="dxa"/>
            <w:vMerge w:val="restart"/>
            <w:tcBorders>
              <w:top w:val="single" w:sz="4" w:space="0" w:color="auto"/>
              <w:left w:val="single" w:sz="4" w:space="0" w:color="auto"/>
              <w:bottom w:val="single" w:sz="4" w:space="0" w:color="000000"/>
              <w:right w:val="single" w:sz="4" w:space="0" w:color="auto"/>
            </w:tcBorders>
            <w:hideMark/>
          </w:tcPr>
          <w:p w:rsidR="00F70832" w:rsidRPr="00AD3C77" w:rsidRDefault="00F70832" w:rsidP="009B111D">
            <w:pPr>
              <w:widowControl w:val="0"/>
              <w:jc w:val="center"/>
              <w:rPr>
                <w:rFonts w:eastAsiaTheme="minorEastAsia" w:cs="Times New Roman"/>
                <w:sz w:val="20"/>
                <w:szCs w:val="20"/>
                <w:lang w:eastAsia="ru-RU"/>
              </w:rPr>
            </w:pPr>
            <w:r w:rsidRPr="007B102C">
              <w:rPr>
                <w:rFonts w:eastAsiaTheme="minorEastAsia" w:cs="Times New Roman"/>
                <w:sz w:val="20"/>
                <w:szCs w:val="20"/>
                <w:lang w:eastAsia="ru-RU"/>
              </w:rPr>
              <w:t>х</w:t>
            </w:r>
          </w:p>
        </w:tc>
      </w:tr>
      <w:tr w:rsidR="00F70832" w:rsidRPr="00AD3C77" w:rsidTr="009C7B8F">
        <w:trPr>
          <w:trHeight w:val="300"/>
          <w:jc w:val="center"/>
        </w:trPr>
        <w:tc>
          <w:tcPr>
            <w:tcW w:w="478" w:type="dxa"/>
            <w:vMerge/>
            <w:tcBorders>
              <w:top w:val="nil"/>
              <w:left w:val="single" w:sz="4" w:space="0" w:color="auto"/>
              <w:bottom w:val="single" w:sz="4" w:space="0" w:color="000000"/>
              <w:right w:val="single" w:sz="4" w:space="0" w:color="auto"/>
            </w:tcBorders>
            <w:vAlign w:val="center"/>
            <w:hideMark/>
          </w:tcPr>
          <w:p w:rsidR="00F70832" w:rsidRPr="00AD3C77" w:rsidRDefault="00F70832" w:rsidP="000A75F7">
            <w:pPr>
              <w:widowControl w:val="0"/>
              <w:jc w:val="center"/>
              <w:rPr>
                <w:rFonts w:eastAsiaTheme="minorEastAsia" w:cs="Times New Roman"/>
                <w:sz w:val="20"/>
                <w:szCs w:val="20"/>
                <w:lang w:eastAsia="ru-RU"/>
              </w:rPr>
            </w:pPr>
          </w:p>
        </w:tc>
        <w:tc>
          <w:tcPr>
            <w:tcW w:w="1690" w:type="dxa"/>
            <w:vMerge/>
            <w:tcBorders>
              <w:top w:val="nil"/>
              <w:left w:val="single" w:sz="4" w:space="0" w:color="auto"/>
              <w:bottom w:val="single" w:sz="4" w:space="0" w:color="000000"/>
              <w:right w:val="single" w:sz="4" w:space="0" w:color="auto"/>
            </w:tcBorders>
            <w:vAlign w:val="center"/>
            <w:hideMark/>
          </w:tcPr>
          <w:p w:rsidR="00F70832" w:rsidRPr="00AD3C77" w:rsidRDefault="00F70832" w:rsidP="000A75F7">
            <w:pPr>
              <w:widowControl w:val="0"/>
              <w:jc w:val="center"/>
              <w:rPr>
                <w:rFonts w:eastAsiaTheme="minorEastAsia" w:cs="Times New Roman"/>
                <w:sz w:val="20"/>
                <w:szCs w:val="20"/>
                <w:lang w:eastAsia="ru-RU"/>
              </w:rPr>
            </w:pPr>
          </w:p>
        </w:tc>
        <w:tc>
          <w:tcPr>
            <w:tcW w:w="1108" w:type="dxa"/>
            <w:vMerge/>
            <w:tcBorders>
              <w:top w:val="nil"/>
              <w:left w:val="single" w:sz="4" w:space="0" w:color="auto"/>
              <w:bottom w:val="single" w:sz="4" w:space="0" w:color="000000"/>
              <w:right w:val="single" w:sz="4" w:space="0" w:color="auto"/>
            </w:tcBorders>
            <w:vAlign w:val="center"/>
            <w:hideMark/>
          </w:tcPr>
          <w:p w:rsidR="00F70832" w:rsidRPr="00AD3C77" w:rsidRDefault="00F70832" w:rsidP="000A75F7">
            <w:pPr>
              <w:widowControl w:val="0"/>
              <w:jc w:val="center"/>
              <w:rPr>
                <w:rFonts w:eastAsiaTheme="minorEastAsia" w:cs="Times New Roman"/>
                <w:sz w:val="20"/>
                <w:szCs w:val="20"/>
                <w:lang w:eastAsia="ru-RU"/>
              </w:rPr>
            </w:pPr>
          </w:p>
        </w:tc>
        <w:tc>
          <w:tcPr>
            <w:tcW w:w="1442" w:type="dxa"/>
            <w:vMerge/>
            <w:tcBorders>
              <w:top w:val="single" w:sz="4" w:space="0" w:color="auto"/>
              <w:left w:val="single" w:sz="4" w:space="0" w:color="auto"/>
              <w:bottom w:val="single" w:sz="4" w:space="0" w:color="000000"/>
              <w:right w:val="single" w:sz="4" w:space="0" w:color="auto"/>
            </w:tcBorders>
            <w:vAlign w:val="center"/>
            <w:hideMark/>
          </w:tcPr>
          <w:p w:rsidR="00F70832" w:rsidRPr="00AD3C77" w:rsidRDefault="00F70832" w:rsidP="00D03CB1">
            <w:pPr>
              <w:widowControl w:val="0"/>
              <w:rPr>
                <w:rFonts w:eastAsiaTheme="minorEastAsia" w:cs="Times New Roman"/>
                <w:sz w:val="20"/>
                <w:szCs w:val="20"/>
                <w:lang w:eastAsia="ru-RU"/>
              </w:rPr>
            </w:pPr>
          </w:p>
        </w:tc>
        <w:tc>
          <w:tcPr>
            <w:tcW w:w="1338" w:type="dxa"/>
            <w:vMerge/>
            <w:tcBorders>
              <w:top w:val="single" w:sz="4" w:space="0" w:color="auto"/>
              <w:left w:val="single" w:sz="4" w:space="0" w:color="auto"/>
              <w:bottom w:val="single" w:sz="4" w:space="0" w:color="000000"/>
              <w:right w:val="single" w:sz="4" w:space="0" w:color="auto"/>
            </w:tcBorders>
            <w:vAlign w:val="center"/>
            <w:hideMark/>
          </w:tcPr>
          <w:p w:rsidR="00F70832" w:rsidRPr="00AD3C77" w:rsidRDefault="00F70832" w:rsidP="000A75F7">
            <w:pPr>
              <w:widowControl w:val="0"/>
              <w:jc w:val="center"/>
              <w:rPr>
                <w:rFonts w:eastAsiaTheme="minorEastAsia" w:cs="Times New Roman"/>
                <w:sz w:val="20"/>
                <w:szCs w:val="20"/>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F70832" w:rsidRPr="00AD3C77" w:rsidRDefault="00F70832" w:rsidP="000A75F7">
            <w:pPr>
              <w:widowControl w:val="0"/>
              <w:jc w:val="center"/>
              <w:rPr>
                <w:rFonts w:eastAsiaTheme="minorEastAsia" w:cs="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F70832" w:rsidRPr="00AD3C77" w:rsidRDefault="00F70832" w:rsidP="000A75F7">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I</w:t>
            </w:r>
          </w:p>
        </w:tc>
        <w:tc>
          <w:tcPr>
            <w:tcW w:w="425" w:type="dxa"/>
            <w:tcBorders>
              <w:top w:val="single" w:sz="4" w:space="0" w:color="auto"/>
              <w:left w:val="nil"/>
              <w:bottom w:val="single" w:sz="4" w:space="0" w:color="auto"/>
              <w:right w:val="single" w:sz="4" w:space="0" w:color="auto"/>
            </w:tcBorders>
            <w:shd w:val="clear" w:color="auto" w:fill="auto"/>
            <w:hideMark/>
          </w:tcPr>
          <w:p w:rsidR="00F70832" w:rsidRPr="00AD3C77" w:rsidRDefault="00F70832" w:rsidP="000A75F7">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II</w:t>
            </w:r>
          </w:p>
        </w:tc>
        <w:tc>
          <w:tcPr>
            <w:tcW w:w="567" w:type="dxa"/>
            <w:tcBorders>
              <w:top w:val="single" w:sz="4" w:space="0" w:color="auto"/>
              <w:left w:val="nil"/>
              <w:bottom w:val="single" w:sz="4" w:space="0" w:color="auto"/>
              <w:right w:val="single" w:sz="4" w:space="0" w:color="auto"/>
            </w:tcBorders>
            <w:shd w:val="clear" w:color="auto" w:fill="auto"/>
            <w:hideMark/>
          </w:tcPr>
          <w:p w:rsidR="00F70832" w:rsidRPr="00AD3C77" w:rsidRDefault="00F70832" w:rsidP="000A75F7">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III</w:t>
            </w:r>
          </w:p>
        </w:tc>
        <w:tc>
          <w:tcPr>
            <w:tcW w:w="569" w:type="dxa"/>
            <w:tcBorders>
              <w:top w:val="single" w:sz="4" w:space="0" w:color="auto"/>
              <w:left w:val="nil"/>
              <w:bottom w:val="single" w:sz="4" w:space="0" w:color="auto"/>
              <w:right w:val="single" w:sz="4" w:space="0" w:color="auto"/>
            </w:tcBorders>
            <w:shd w:val="clear" w:color="auto" w:fill="auto"/>
            <w:hideMark/>
          </w:tcPr>
          <w:p w:rsidR="00F70832" w:rsidRPr="00AD3C77" w:rsidRDefault="00F70832" w:rsidP="000A75F7">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IV</w:t>
            </w:r>
          </w:p>
        </w:tc>
        <w:tc>
          <w:tcPr>
            <w:tcW w:w="1016" w:type="dxa"/>
            <w:vMerge/>
            <w:tcBorders>
              <w:top w:val="single" w:sz="4" w:space="0" w:color="auto"/>
              <w:left w:val="nil"/>
              <w:bottom w:val="single" w:sz="4" w:space="0" w:color="auto"/>
              <w:right w:val="single" w:sz="4" w:space="0" w:color="auto"/>
            </w:tcBorders>
            <w:shd w:val="clear" w:color="auto" w:fill="auto"/>
            <w:hideMark/>
          </w:tcPr>
          <w:p w:rsidR="00F70832" w:rsidRPr="00AD3C77" w:rsidRDefault="00F70832" w:rsidP="000A75F7">
            <w:pPr>
              <w:widowControl w:val="0"/>
              <w:jc w:val="center"/>
              <w:rPr>
                <w:rFonts w:eastAsiaTheme="minorEastAsia" w:cs="Times New Roman"/>
                <w:sz w:val="20"/>
                <w:szCs w:val="20"/>
                <w:lang w:eastAsia="ru-RU"/>
              </w:rPr>
            </w:pPr>
          </w:p>
        </w:tc>
        <w:tc>
          <w:tcPr>
            <w:tcW w:w="1098" w:type="dxa"/>
            <w:vMerge/>
            <w:tcBorders>
              <w:top w:val="single" w:sz="4" w:space="0" w:color="auto"/>
              <w:left w:val="nil"/>
              <w:bottom w:val="single" w:sz="4" w:space="0" w:color="auto"/>
              <w:right w:val="single" w:sz="4" w:space="0" w:color="auto"/>
            </w:tcBorders>
            <w:shd w:val="clear" w:color="auto" w:fill="auto"/>
            <w:hideMark/>
          </w:tcPr>
          <w:p w:rsidR="00F70832" w:rsidRPr="00AD3C77" w:rsidRDefault="00F70832" w:rsidP="000A75F7">
            <w:pPr>
              <w:widowControl w:val="0"/>
              <w:jc w:val="center"/>
              <w:rPr>
                <w:rFonts w:eastAsiaTheme="minorEastAsia" w:cs="Times New Roman"/>
                <w:sz w:val="20"/>
                <w:szCs w:val="20"/>
                <w:lang w:eastAsia="ru-RU"/>
              </w:rPr>
            </w:pPr>
          </w:p>
        </w:tc>
        <w:tc>
          <w:tcPr>
            <w:tcW w:w="998" w:type="dxa"/>
            <w:gridSpan w:val="2"/>
            <w:vMerge/>
            <w:tcBorders>
              <w:top w:val="single" w:sz="4" w:space="0" w:color="auto"/>
              <w:left w:val="nil"/>
              <w:bottom w:val="single" w:sz="4" w:space="0" w:color="auto"/>
              <w:right w:val="single" w:sz="4" w:space="0" w:color="auto"/>
            </w:tcBorders>
            <w:shd w:val="clear" w:color="auto" w:fill="auto"/>
            <w:hideMark/>
          </w:tcPr>
          <w:p w:rsidR="00F70832" w:rsidRPr="00AD3C77" w:rsidRDefault="00F70832" w:rsidP="000A75F7">
            <w:pPr>
              <w:widowControl w:val="0"/>
              <w:jc w:val="center"/>
              <w:rPr>
                <w:rFonts w:eastAsiaTheme="minorEastAsia" w:cs="Times New Roman"/>
                <w:sz w:val="20"/>
                <w:szCs w:val="20"/>
                <w:lang w:eastAsia="ru-RU"/>
              </w:rPr>
            </w:pPr>
          </w:p>
        </w:tc>
        <w:tc>
          <w:tcPr>
            <w:tcW w:w="1016" w:type="dxa"/>
            <w:vMerge/>
            <w:tcBorders>
              <w:top w:val="single" w:sz="4" w:space="0" w:color="auto"/>
              <w:left w:val="nil"/>
              <w:bottom w:val="single" w:sz="4" w:space="0" w:color="auto"/>
              <w:right w:val="single" w:sz="4" w:space="0" w:color="auto"/>
            </w:tcBorders>
            <w:shd w:val="clear" w:color="auto" w:fill="auto"/>
            <w:hideMark/>
          </w:tcPr>
          <w:p w:rsidR="00F70832" w:rsidRPr="00AD3C77" w:rsidRDefault="00F70832" w:rsidP="000A75F7">
            <w:pPr>
              <w:widowControl w:val="0"/>
              <w:jc w:val="center"/>
              <w:rPr>
                <w:rFonts w:eastAsiaTheme="minorEastAsia" w:cs="Times New Roman"/>
                <w:sz w:val="20"/>
                <w:szCs w:val="20"/>
                <w:lang w:eastAsia="ru-RU"/>
              </w:rPr>
            </w:pPr>
          </w:p>
        </w:tc>
        <w:tc>
          <w:tcPr>
            <w:tcW w:w="2048" w:type="dxa"/>
            <w:vMerge/>
            <w:tcBorders>
              <w:top w:val="nil"/>
              <w:left w:val="single" w:sz="4" w:space="0" w:color="auto"/>
              <w:bottom w:val="single" w:sz="4" w:space="0" w:color="000000"/>
              <w:right w:val="single" w:sz="4" w:space="0" w:color="auto"/>
            </w:tcBorders>
            <w:hideMark/>
          </w:tcPr>
          <w:p w:rsidR="00F70832" w:rsidRPr="00AD3C77" w:rsidRDefault="00F70832" w:rsidP="009B111D">
            <w:pPr>
              <w:widowControl w:val="0"/>
              <w:jc w:val="center"/>
              <w:rPr>
                <w:rFonts w:eastAsiaTheme="minorEastAsia" w:cs="Times New Roman"/>
                <w:sz w:val="20"/>
                <w:szCs w:val="20"/>
                <w:lang w:eastAsia="ru-RU"/>
              </w:rPr>
            </w:pPr>
          </w:p>
        </w:tc>
      </w:tr>
      <w:tr w:rsidR="00F70832" w:rsidRPr="00AD3C77" w:rsidTr="009C7B8F">
        <w:trPr>
          <w:trHeight w:val="77"/>
          <w:jc w:val="center"/>
        </w:trPr>
        <w:tc>
          <w:tcPr>
            <w:tcW w:w="478" w:type="dxa"/>
            <w:vMerge/>
            <w:tcBorders>
              <w:top w:val="nil"/>
              <w:left w:val="single" w:sz="4" w:space="0" w:color="auto"/>
              <w:bottom w:val="single" w:sz="4" w:space="0" w:color="000000"/>
              <w:right w:val="single" w:sz="4" w:space="0" w:color="auto"/>
            </w:tcBorders>
            <w:vAlign w:val="center"/>
            <w:hideMark/>
          </w:tcPr>
          <w:p w:rsidR="00F70832" w:rsidRPr="00AD3C77" w:rsidRDefault="00F70832" w:rsidP="000A75F7">
            <w:pPr>
              <w:widowControl w:val="0"/>
              <w:jc w:val="center"/>
              <w:rPr>
                <w:rFonts w:eastAsiaTheme="minorEastAsia" w:cs="Times New Roman"/>
                <w:sz w:val="20"/>
                <w:szCs w:val="20"/>
                <w:lang w:eastAsia="ru-RU"/>
              </w:rPr>
            </w:pPr>
          </w:p>
        </w:tc>
        <w:tc>
          <w:tcPr>
            <w:tcW w:w="1690" w:type="dxa"/>
            <w:vMerge/>
            <w:tcBorders>
              <w:top w:val="nil"/>
              <w:left w:val="single" w:sz="4" w:space="0" w:color="auto"/>
              <w:bottom w:val="single" w:sz="4" w:space="0" w:color="000000"/>
              <w:right w:val="single" w:sz="4" w:space="0" w:color="auto"/>
            </w:tcBorders>
            <w:vAlign w:val="center"/>
            <w:hideMark/>
          </w:tcPr>
          <w:p w:rsidR="00F70832" w:rsidRPr="00AD3C77" w:rsidRDefault="00F70832" w:rsidP="000A75F7">
            <w:pPr>
              <w:widowControl w:val="0"/>
              <w:jc w:val="center"/>
              <w:rPr>
                <w:rFonts w:eastAsiaTheme="minorEastAsia" w:cs="Times New Roman"/>
                <w:sz w:val="20"/>
                <w:szCs w:val="20"/>
                <w:lang w:eastAsia="ru-RU"/>
              </w:rPr>
            </w:pPr>
          </w:p>
        </w:tc>
        <w:tc>
          <w:tcPr>
            <w:tcW w:w="1108" w:type="dxa"/>
            <w:vMerge/>
            <w:tcBorders>
              <w:top w:val="nil"/>
              <w:left w:val="single" w:sz="4" w:space="0" w:color="auto"/>
              <w:bottom w:val="single" w:sz="4" w:space="0" w:color="000000"/>
              <w:right w:val="single" w:sz="4" w:space="0" w:color="auto"/>
            </w:tcBorders>
            <w:vAlign w:val="center"/>
            <w:hideMark/>
          </w:tcPr>
          <w:p w:rsidR="00F70832" w:rsidRPr="00AD3C77" w:rsidRDefault="00F70832" w:rsidP="000A75F7">
            <w:pPr>
              <w:widowControl w:val="0"/>
              <w:jc w:val="center"/>
              <w:rPr>
                <w:rFonts w:eastAsiaTheme="minorEastAsia" w:cs="Times New Roman"/>
                <w:sz w:val="20"/>
                <w:szCs w:val="20"/>
                <w:lang w:eastAsia="ru-RU"/>
              </w:rPr>
            </w:pPr>
          </w:p>
        </w:tc>
        <w:tc>
          <w:tcPr>
            <w:tcW w:w="1442" w:type="dxa"/>
            <w:vMerge/>
            <w:tcBorders>
              <w:top w:val="single" w:sz="4" w:space="0" w:color="auto"/>
              <w:left w:val="single" w:sz="4" w:space="0" w:color="auto"/>
              <w:bottom w:val="single" w:sz="4" w:space="0" w:color="000000"/>
              <w:right w:val="single" w:sz="4" w:space="0" w:color="auto"/>
            </w:tcBorders>
            <w:vAlign w:val="center"/>
            <w:hideMark/>
          </w:tcPr>
          <w:p w:rsidR="00F70832" w:rsidRPr="00AD3C77" w:rsidRDefault="00F70832" w:rsidP="00D03CB1">
            <w:pPr>
              <w:widowControl w:val="0"/>
              <w:rPr>
                <w:rFonts w:eastAsiaTheme="minorEastAsia" w:cs="Times New Roman"/>
                <w:sz w:val="20"/>
                <w:szCs w:val="20"/>
                <w:lang w:eastAsia="ru-RU"/>
              </w:rPr>
            </w:pPr>
          </w:p>
        </w:tc>
        <w:tc>
          <w:tcPr>
            <w:tcW w:w="1338" w:type="dxa"/>
            <w:tcBorders>
              <w:top w:val="single" w:sz="4" w:space="0" w:color="auto"/>
              <w:left w:val="single" w:sz="4" w:space="0" w:color="auto"/>
              <w:bottom w:val="single" w:sz="4" w:space="0" w:color="auto"/>
              <w:right w:val="single" w:sz="4" w:space="0" w:color="auto"/>
            </w:tcBorders>
            <w:shd w:val="clear" w:color="auto" w:fill="auto"/>
          </w:tcPr>
          <w:p w:rsidR="00F70832" w:rsidRPr="00AD3C77" w:rsidRDefault="00F70832" w:rsidP="000A75F7">
            <w:pPr>
              <w:widowControl w:val="0"/>
              <w:jc w:val="center"/>
              <w:rPr>
                <w:rFonts w:eastAsiaTheme="minorEastAsia" w:cs="Times New Roman"/>
                <w:sz w:val="20"/>
                <w:szCs w:val="20"/>
                <w:lang w:eastAsia="ru-RU"/>
              </w:rPr>
            </w:pPr>
            <w:r>
              <w:rPr>
                <w:rFonts w:eastAsiaTheme="minorEastAsia" w:cs="Times New Roman"/>
                <w:sz w:val="20"/>
                <w:szCs w:val="20"/>
                <w:lang w:eastAsia="ru-RU"/>
              </w:rPr>
              <w:t>0</w:t>
            </w:r>
          </w:p>
        </w:tc>
        <w:tc>
          <w:tcPr>
            <w:tcW w:w="851" w:type="dxa"/>
            <w:tcBorders>
              <w:top w:val="single" w:sz="4" w:space="0" w:color="auto"/>
              <w:left w:val="nil"/>
              <w:bottom w:val="single" w:sz="4" w:space="0" w:color="auto"/>
              <w:right w:val="single" w:sz="4" w:space="0" w:color="auto"/>
            </w:tcBorders>
            <w:shd w:val="clear" w:color="auto" w:fill="auto"/>
          </w:tcPr>
          <w:p w:rsidR="00F70832" w:rsidRPr="00AD3C77" w:rsidRDefault="00F70832" w:rsidP="000A75F7">
            <w:pPr>
              <w:widowControl w:val="0"/>
              <w:jc w:val="center"/>
              <w:rPr>
                <w:rFonts w:eastAsiaTheme="minorEastAsia" w:cs="Times New Roman"/>
                <w:sz w:val="20"/>
                <w:szCs w:val="20"/>
                <w:lang w:eastAsia="ru-RU"/>
              </w:rPr>
            </w:pPr>
            <w:r>
              <w:rPr>
                <w:rFonts w:eastAsiaTheme="minorEastAsia" w:cs="Times New Roman"/>
                <w:sz w:val="20"/>
                <w:szCs w:val="20"/>
                <w:lang w:eastAsia="ru-RU"/>
              </w:rPr>
              <w:t>0</w:t>
            </w:r>
          </w:p>
        </w:tc>
        <w:tc>
          <w:tcPr>
            <w:tcW w:w="567" w:type="dxa"/>
            <w:tcBorders>
              <w:top w:val="single" w:sz="4" w:space="0" w:color="auto"/>
              <w:left w:val="nil"/>
              <w:bottom w:val="single" w:sz="4" w:space="0" w:color="auto"/>
              <w:right w:val="single" w:sz="4" w:space="0" w:color="auto"/>
            </w:tcBorders>
            <w:shd w:val="clear" w:color="auto" w:fill="auto"/>
          </w:tcPr>
          <w:p w:rsidR="00F70832" w:rsidRPr="00AD3C77" w:rsidRDefault="00F70832" w:rsidP="000A75F7">
            <w:pPr>
              <w:widowControl w:val="0"/>
              <w:jc w:val="center"/>
              <w:rPr>
                <w:rFonts w:eastAsiaTheme="minorEastAsia" w:cs="Times New Roman"/>
                <w:sz w:val="20"/>
                <w:szCs w:val="20"/>
                <w:lang w:eastAsia="ru-RU"/>
              </w:rPr>
            </w:pPr>
            <w:r>
              <w:rPr>
                <w:rFonts w:eastAsiaTheme="minorEastAsia" w:cs="Times New Roman"/>
                <w:sz w:val="20"/>
                <w:szCs w:val="20"/>
                <w:lang w:eastAsia="ru-RU"/>
              </w:rPr>
              <w:t>0</w:t>
            </w:r>
          </w:p>
        </w:tc>
        <w:tc>
          <w:tcPr>
            <w:tcW w:w="425" w:type="dxa"/>
            <w:tcBorders>
              <w:top w:val="single" w:sz="4" w:space="0" w:color="auto"/>
              <w:left w:val="nil"/>
              <w:bottom w:val="single" w:sz="4" w:space="0" w:color="auto"/>
              <w:right w:val="single" w:sz="4" w:space="0" w:color="auto"/>
            </w:tcBorders>
            <w:shd w:val="clear" w:color="auto" w:fill="auto"/>
          </w:tcPr>
          <w:p w:rsidR="00F70832" w:rsidRPr="00AD3C77" w:rsidRDefault="00F70832" w:rsidP="000A75F7">
            <w:pPr>
              <w:widowControl w:val="0"/>
              <w:jc w:val="center"/>
              <w:rPr>
                <w:rFonts w:eastAsiaTheme="minorEastAsia" w:cs="Times New Roman"/>
                <w:sz w:val="20"/>
                <w:szCs w:val="20"/>
                <w:lang w:eastAsia="ru-RU"/>
              </w:rPr>
            </w:pPr>
            <w:r>
              <w:rPr>
                <w:rFonts w:eastAsiaTheme="minorEastAsia" w:cs="Times New Roman"/>
                <w:sz w:val="20"/>
                <w:szCs w:val="20"/>
                <w:lang w:eastAsia="ru-RU"/>
              </w:rPr>
              <w:t>0</w:t>
            </w:r>
          </w:p>
        </w:tc>
        <w:tc>
          <w:tcPr>
            <w:tcW w:w="567" w:type="dxa"/>
            <w:tcBorders>
              <w:top w:val="single" w:sz="4" w:space="0" w:color="auto"/>
              <w:left w:val="nil"/>
              <w:bottom w:val="single" w:sz="4" w:space="0" w:color="auto"/>
              <w:right w:val="single" w:sz="4" w:space="0" w:color="auto"/>
            </w:tcBorders>
            <w:shd w:val="clear" w:color="auto" w:fill="auto"/>
          </w:tcPr>
          <w:p w:rsidR="00F70832" w:rsidRPr="00AD3C77" w:rsidRDefault="00F70832" w:rsidP="000A75F7">
            <w:pPr>
              <w:widowControl w:val="0"/>
              <w:jc w:val="center"/>
              <w:rPr>
                <w:rFonts w:eastAsiaTheme="minorEastAsia" w:cs="Times New Roman"/>
                <w:sz w:val="20"/>
                <w:szCs w:val="20"/>
                <w:lang w:eastAsia="ru-RU"/>
              </w:rPr>
            </w:pPr>
            <w:r>
              <w:rPr>
                <w:rFonts w:eastAsiaTheme="minorEastAsia" w:cs="Times New Roman"/>
                <w:sz w:val="20"/>
                <w:szCs w:val="20"/>
                <w:lang w:eastAsia="ru-RU"/>
              </w:rPr>
              <w:t>0</w:t>
            </w:r>
          </w:p>
        </w:tc>
        <w:tc>
          <w:tcPr>
            <w:tcW w:w="569" w:type="dxa"/>
            <w:tcBorders>
              <w:top w:val="single" w:sz="4" w:space="0" w:color="auto"/>
              <w:left w:val="nil"/>
              <w:bottom w:val="single" w:sz="4" w:space="0" w:color="auto"/>
              <w:right w:val="single" w:sz="4" w:space="0" w:color="auto"/>
            </w:tcBorders>
            <w:shd w:val="clear" w:color="auto" w:fill="auto"/>
          </w:tcPr>
          <w:p w:rsidR="00F70832" w:rsidRPr="00AD3C77" w:rsidRDefault="00F70832" w:rsidP="000A75F7">
            <w:pPr>
              <w:widowControl w:val="0"/>
              <w:jc w:val="center"/>
              <w:rPr>
                <w:rFonts w:eastAsiaTheme="minorEastAsia" w:cs="Times New Roman"/>
                <w:sz w:val="20"/>
                <w:szCs w:val="20"/>
                <w:lang w:eastAsia="ru-RU"/>
              </w:rPr>
            </w:pPr>
            <w:r>
              <w:rPr>
                <w:rFonts w:eastAsiaTheme="minorEastAsia" w:cs="Times New Roman"/>
                <w:sz w:val="20"/>
                <w:szCs w:val="20"/>
                <w:lang w:eastAsia="ru-RU"/>
              </w:rPr>
              <w:t>0</w:t>
            </w:r>
          </w:p>
        </w:tc>
        <w:tc>
          <w:tcPr>
            <w:tcW w:w="1016" w:type="dxa"/>
            <w:tcBorders>
              <w:top w:val="single" w:sz="4" w:space="0" w:color="auto"/>
              <w:left w:val="nil"/>
              <w:bottom w:val="single" w:sz="4" w:space="0" w:color="auto"/>
              <w:right w:val="single" w:sz="4" w:space="0" w:color="auto"/>
            </w:tcBorders>
            <w:shd w:val="clear" w:color="auto" w:fill="auto"/>
          </w:tcPr>
          <w:p w:rsidR="00F70832" w:rsidRPr="00AD3C77" w:rsidRDefault="00F70832" w:rsidP="000A75F7">
            <w:pPr>
              <w:widowControl w:val="0"/>
              <w:jc w:val="center"/>
              <w:rPr>
                <w:rFonts w:eastAsiaTheme="minorEastAsia" w:cs="Times New Roman"/>
                <w:sz w:val="20"/>
                <w:szCs w:val="20"/>
                <w:lang w:eastAsia="ru-RU"/>
              </w:rPr>
            </w:pPr>
            <w:r>
              <w:rPr>
                <w:rFonts w:eastAsiaTheme="minorEastAsia" w:cs="Times New Roman"/>
                <w:sz w:val="20"/>
                <w:szCs w:val="20"/>
                <w:lang w:eastAsia="ru-RU"/>
              </w:rPr>
              <w:t>0</w:t>
            </w:r>
          </w:p>
        </w:tc>
        <w:tc>
          <w:tcPr>
            <w:tcW w:w="1098" w:type="dxa"/>
            <w:tcBorders>
              <w:top w:val="single" w:sz="4" w:space="0" w:color="auto"/>
              <w:left w:val="nil"/>
              <w:bottom w:val="single" w:sz="4" w:space="0" w:color="auto"/>
              <w:right w:val="single" w:sz="4" w:space="0" w:color="auto"/>
            </w:tcBorders>
            <w:shd w:val="clear" w:color="auto" w:fill="auto"/>
          </w:tcPr>
          <w:p w:rsidR="00F70832" w:rsidRPr="00AD3C77" w:rsidRDefault="00F70832" w:rsidP="000A75F7">
            <w:pPr>
              <w:widowControl w:val="0"/>
              <w:jc w:val="center"/>
              <w:rPr>
                <w:rFonts w:eastAsiaTheme="minorEastAsia" w:cs="Times New Roman"/>
                <w:sz w:val="20"/>
                <w:szCs w:val="20"/>
                <w:lang w:eastAsia="ru-RU"/>
              </w:rPr>
            </w:pPr>
            <w:r>
              <w:rPr>
                <w:rFonts w:eastAsiaTheme="minorEastAsia" w:cs="Times New Roman"/>
                <w:sz w:val="20"/>
                <w:szCs w:val="20"/>
                <w:lang w:eastAsia="ru-RU"/>
              </w:rPr>
              <w:t>0</w:t>
            </w:r>
          </w:p>
        </w:tc>
        <w:tc>
          <w:tcPr>
            <w:tcW w:w="998" w:type="dxa"/>
            <w:gridSpan w:val="2"/>
            <w:tcBorders>
              <w:top w:val="single" w:sz="4" w:space="0" w:color="auto"/>
              <w:left w:val="nil"/>
              <w:bottom w:val="single" w:sz="4" w:space="0" w:color="auto"/>
              <w:right w:val="single" w:sz="4" w:space="0" w:color="auto"/>
            </w:tcBorders>
            <w:shd w:val="clear" w:color="auto" w:fill="auto"/>
          </w:tcPr>
          <w:p w:rsidR="00F70832" w:rsidRPr="00AD3C77" w:rsidRDefault="00F70832" w:rsidP="000A75F7">
            <w:pPr>
              <w:widowControl w:val="0"/>
              <w:jc w:val="center"/>
              <w:rPr>
                <w:rFonts w:eastAsiaTheme="minorEastAsia" w:cs="Times New Roman"/>
                <w:sz w:val="20"/>
                <w:szCs w:val="20"/>
                <w:lang w:eastAsia="ru-RU"/>
              </w:rPr>
            </w:pPr>
            <w:r>
              <w:rPr>
                <w:rFonts w:eastAsiaTheme="minorEastAsia" w:cs="Times New Roman"/>
                <w:sz w:val="20"/>
                <w:szCs w:val="20"/>
                <w:lang w:eastAsia="ru-RU"/>
              </w:rPr>
              <w:t>0</w:t>
            </w:r>
          </w:p>
        </w:tc>
        <w:tc>
          <w:tcPr>
            <w:tcW w:w="1016" w:type="dxa"/>
            <w:tcBorders>
              <w:top w:val="single" w:sz="4" w:space="0" w:color="auto"/>
              <w:left w:val="nil"/>
              <w:bottom w:val="single" w:sz="4" w:space="0" w:color="auto"/>
              <w:right w:val="single" w:sz="4" w:space="0" w:color="auto"/>
            </w:tcBorders>
            <w:shd w:val="clear" w:color="auto" w:fill="auto"/>
          </w:tcPr>
          <w:p w:rsidR="00F70832" w:rsidRPr="00AD3C77" w:rsidRDefault="00F70832" w:rsidP="000A75F7">
            <w:pPr>
              <w:widowControl w:val="0"/>
              <w:jc w:val="center"/>
              <w:rPr>
                <w:rFonts w:eastAsiaTheme="minorEastAsia" w:cs="Times New Roman"/>
                <w:sz w:val="20"/>
                <w:szCs w:val="20"/>
                <w:lang w:eastAsia="ru-RU"/>
              </w:rPr>
            </w:pPr>
            <w:r>
              <w:rPr>
                <w:rFonts w:eastAsiaTheme="minorEastAsia" w:cs="Times New Roman"/>
                <w:sz w:val="20"/>
                <w:szCs w:val="20"/>
                <w:lang w:eastAsia="ru-RU"/>
              </w:rPr>
              <w:t>0</w:t>
            </w:r>
          </w:p>
        </w:tc>
        <w:tc>
          <w:tcPr>
            <w:tcW w:w="2048" w:type="dxa"/>
            <w:vMerge/>
            <w:tcBorders>
              <w:top w:val="nil"/>
              <w:left w:val="single" w:sz="4" w:space="0" w:color="auto"/>
              <w:bottom w:val="single" w:sz="4" w:space="0" w:color="000000"/>
              <w:right w:val="single" w:sz="4" w:space="0" w:color="auto"/>
            </w:tcBorders>
            <w:hideMark/>
          </w:tcPr>
          <w:p w:rsidR="00F70832" w:rsidRPr="00AD3C77" w:rsidRDefault="00F70832" w:rsidP="009B111D">
            <w:pPr>
              <w:widowControl w:val="0"/>
              <w:jc w:val="center"/>
              <w:rPr>
                <w:rFonts w:eastAsiaTheme="minorEastAsia" w:cs="Times New Roman"/>
                <w:sz w:val="20"/>
                <w:szCs w:val="20"/>
                <w:lang w:eastAsia="ru-RU"/>
              </w:rPr>
            </w:pPr>
          </w:p>
        </w:tc>
      </w:tr>
      <w:tr w:rsidR="00F70832" w:rsidRPr="00AD3C77" w:rsidTr="009C7B8F">
        <w:tblPrEx>
          <w:tblCellMar>
            <w:top w:w="102" w:type="dxa"/>
            <w:left w:w="62" w:type="dxa"/>
            <w:bottom w:w="102" w:type="dxa"/>
            <w:right w:w="62" w:type="dxa"/>
          </w:tblCellMar>
          <w:tblLook w:val="0000" w:firstRow="0" w:lastRow="0" w:firstColumn="0" w:lastColumn="0" w:noHBand="0" w:noVBand="0"/>
        </w:tblPrEx>
        <w:trPr>
          <w:jc w:val="center"/>
        </w:trPr>
        <w:tc>
          <w:tcPr>
            <w:tcW w:w="478" w:type="dxa"/>
            <w:vMerge w:val="restart"/>
            <w:tcBorders>
              <w:top w:val="single" w:sz="4" w:space="0" w:color="auto"/>
              <w:left w:val="single" w:sz="4" w:space="0" w:color="auto"/>
              <w:bottom w:val="single" w:sz="4" w:space="0" w:color="auto"/>
              <w:right w:val="single" w:sz="4" w:space="0" w:color="auto"/>
            </w:tcBorders>
          </w:tcPr>
          <w:p w:rsidR="00F70832" w:rsidRPr="00AD3C77" w:rsidRDefault="00F70832" w:rsidP="00720D3E">
            <w:pPr>
              <w:widowControl w:val="0"/>
              <w:jc w:val="center"/>
              <w:rPr>
                <w:rFonts w:eastAsiaTheme="minorEastAsia" w:cs="Times New Roman"/>
                <w:sz w:val="20"/>
                <w:szCs w:val="20"/>
                <w:lang w:eastAsia="ru-RU"/>
              </w:rPr>
            </w:pPr>
          </w:p>
        </w:tc>
        <w:tc>
          <w:tcPr>
            <w:tcW w:w="2798" w:type="dxa"/>
            <w:gridSpan w:val="2"/>
            <w:vMerge w:val="restart"/>
            <w:tcBorders>
              <w:top w:val="single" w:sz="4" w:space="0" w:color="auto"/>
              <w:left w:val="single" w:sz="4" w:space="0" w:color="auto"/>
              <w:bottom w:val="single" w:sz="4" w:space="0" w:color="auto"/>
              <w:right w:val="single" w:sz="4" w:space="0" w:color="auto"/>
            </w:tcBorders>
          </w:tcPr>
          <w:p w:rsidR="00F70832" w:rsidRPr="00D91795" w:rsidRDefault="00F70832" w:rsidP="00D00CAF">
            <w:pPr>
              <w:widowControl w:val="0"/>
              <w:rPr>
                <w:rFonts w:eastAsiaTheme="minorEastAsia" w:cs="Times New Roman"/>
                <w:sz w:val="20"/>
                <w:szCs w:val="20"/>
                <w:lang w:eastAsia="ru-RU"/>
              </w:rPr>
            </w:pPr>
            <w:r w:rsidRPr="00D91795">
              <w:rPr>
                <w:rFonts w:eastAsiaTheme="minorEastAsia" w:cs="Times New Roman"/>
                <w:sz w:val="20"/>
                <w:szCs w:val="20"/>
                <w:lang w:eastAsia="ru-RU"/>
              </w:rPr>
              <w:t>Итого по подпрограмме</w:t>
            </w:r>
            <w:r>
              <w:rPr>
                <w:rFonts w:eastAsiaTheme="minorEastAsia" w:cs="Times New Roman"/>
                <w:sz w:val="20"/>
                <w:szCs w:val="20"/>
                <w:lang w:eastAsia="ru-RU"/>
              </w:rPr>
              <w:t xml:space="preserve"> 3. </w:t>
            </w:r>
            <w:r w:rsidRPr="00D91795">
              <w:rPr>
                <w:rFonts w:cs="Times New Roman"/>
                <w:sz w:val="20"/>
                <w:szCs w:val="20"/>
              </w:rPr>
              <w:lastRenderedPageBreak/>
              <w:t>«Развитие библиотечного дела»</w:t>
            </w:r>
          </w:p>
        </w:tc>
        <w:tc>
          <w:tcPr>
            <w:tcW w:w="1442" w:type="dxa"/>
            <w:tcBorders>
              <w:top w:val="single" w:sz="4" w:space="0" w:color="auto"/>
              <w:left w:val="single" w:sz="4" w:space="0" w:color="auto"/>
              <w:bottom w:val="single" w:sz="4" w:space="0" w:color="auto"/>
              <w:right w:val="single" w:sz="4" w:space="0" w:color="auto"/>
            </w:tcBorders>
          </w:tcPr>
          <w:p w:rsidR="00F70832" w:rsidRPr="00AD3C77" w:rsidRDefault="00F70832" w:rsidP="00D03CB1">
            <w:pPr>
              <w:widowControl w:val="0"/>
              <w:rPr>
                <w:rFonts w:eastAsiaTheme="minorEastAsia" w:cs="Times New Roman"/>
                <w:sz w:val="20"/>
                <w:szCs w:val="20"/>
                <w:lang w:eastAsia="ru-RU"/>
              </w:rPr>
            </w:pPr>
            <w:r w:rsidRPr="00AD3C77">
              <w:rPr>
                <w:rFonts w:eastAsiaTheme="minorEastAsia" w:cs="Times New Roman"/>
                <w:sz w:val="20"/>
                <w:szCs w:val="20"/>
                <w:lang w:eastAsia="ru-RU"/>
              </w:rPr>
              <w:lastRenderedPageBreak/>
              <w:t>Итого:</w:t>
            </w:r>
          </w:p>
        </w:tc>
        <w:tc>
          <w:tcPr>
            <w:tcW w:w="1338" w:type="dxa"/>
            <w:tcBorders>
              <w:top w:val="single" w:sz="4" w:space="0" w:color="auto"/>
              <w:left w:val="single" w:sz="4" w:space="0" w:color="auto"/>
              <w:bottom w:val="single" w:sz="4" w:space="0" w:color="auto"/>
              <w:right w:val="single" w:sz="4" w:space="0" w:color="auto"/>
            </w:tcBorders>
            <w:shd w:val="clear" w:color="auto" w:fill="auto"/>
          </w:tcPr>
          <w:p w:rsidR="00F70832" w:rsidRPr="00AD3C77" w:rsidRDefault="00F70832" w:rsidP="007B102C">
            <w:pPr>
              <w:widowControl w:val="0"/>
              <w:jc w:val="center"/>
              <w:rPr>
                <w:rFonts w:eastAsiaTheme="minorEastAsia" w:cs="Times New Roman"/>
                <w:sz w:val="20"/>
                <w:szCs w:val="20"/>
                <w:lang w:eastAsia="ru-RU"/>
              </w:rPr>
            </w:pPr>
            <w:r>
              <w:rPr>
                <w:rFonts w:eastAsiaTheme="minorEastAsia" w:cs="Times New Roman"/>
                <w:sz w:val="20"/>
                <w:szCs w:val="20"/>
                <w:lang w:eastAsia="ru-RU"/>
              </w:rPr>
              <w:t>171447,70</w:t>
            </w:r>
          </w:p>
        </w:tc>
        <w:tc>
          <w:tcPr>
            <w:tcW w:w="2979" w:type="dxa"/>
            <w:gridSpan w:val="5"/>
            <w:tcBorders>
              <w:top w:val="single" w:sz="4" w:space="0" w:color="auto"/>
              <w:left w:val="single" w:sz="4" w:space="0" w:color="auto"/>
              <w:bottom w:val="single" w:sz="4" w:space="0" w:color="auto"/>
              <w:right w:val="single" w:sz="4" w:space="0" w:color="auto"/>
            </w:tcBorders>
            <w:shd w:val="clear" w:color="auto" w:fill="auto"/>
          </w:tcPr>
          <w:p w:rsidR="00F70832" w:rsidRPr="00AD3C77" w:rsidRDefault="00F70832" w:rsidP="00720D3E">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32653,85</w:t>
            </w:r>
          </w:p>
        </w:tc>
        <w:tc>
          <w:tcPr>
            <w:tcW w:w="1016" w:type="dxa"/>
            <w:tcBorders>
              <w:top w:val="single" w:sz="4" w:space="0" w:color="auto"/>
              <w:left w:val="single" w:sz="4" w:space="0" w:color="auto"/>
              <w:bottom w:val="single" w:sz="4" w:space="0" w:color="auto"/>
              <w:right w:val="single" w:sz="4" w:space="0" w:color="auto"/>
            </w:tcBorders>
            <w:shd w:val="clear" w:color="auto" w:fill="auto"/>
          </w:tcPr>
          <w:p w:rsidR="00F70832" w:rsidRPr="00AD3C77" w:rsidRDefault="00F70832" w:rsidP="00720D3E">
            <w:pPr>
              <w:widowControl w:val="0"/>
              <w:jc w:val="center"/>
              <w:rPr>
                <w:rFonts w:eastAsiaTheme="minorEastAsia" w:cs="Times New Roman"/>
                <w:sz w:val="20"/>
                <w:szCs w:val="20"/>
                <w:lang w:eastAsia="ru-RU"/>
              </w:rPr>
            </w:pPr>
            <w:r>
              <w:rPr>
                <w:rFonts w:eastAsiaTheme="minorEastAsia" w:cs="Times New Roman"/>
                <w:sz w:val="20"/>
                <w:szCs w:val="20"/>
                <w:lang w:eastAsia="ru-RU"/>
              </w:rPr>
              <w:t>33753,85</w:t>
            </w:r>
            <w:r w:rsidRPr="00AD3C77">
              <w:rPr>
                <w:rFonts w:eastAsiaTheme="minorEastAsia" w:cs="Times New Roman"/>
                <w:sz w:val="20"/>
                <w:szCs w:val="20"/>
                <w:lang w:eastAsia="ru-RU"/>
              </w:rPr>
              <w:t> </w:t>
            </w:r>
          </w:p>
        </w:tc>
        <w:tc>
          <w:tcPr>
            <w:tcW w:w="1098" w:type="dxa"/>
            <w:tcBorders>
              <w:top w:val="single" w:sz="4" w:space="0" w:color="auto"/>
              <w:left w:val="single" w:sz="4" w:space="0" w:color="auto"/>
              <w:bottom w:val="single" w:sz="4" w:space="0" w:color="auto"/>
              <w:right w:val="single" w:sz="4" w:space="0" w:color="auto"/>
            </w:tcBorders>
            <w:shd w:val="clear" w:color="auto" w:fill="auto"/>
          </w:tcPr>
          <w:p w:rsidR="00F70832" w:rsidRPr="00AD3C77" w:rsidRDefault="00F70832" w:rsidP="00CC5847">
            <w:pPr>
              <w:widowControl w:val="0"/>
              <w:jc w:val="center"/>
              <w:rPr>
                <w:rFonts w:eastAsiaTheme="minorEastAsia" w:cs="Times New Roman"/>
                <w:sz w:val="20"/>
                <w:szCs w:val="20"/>
                <w:lang w:eastAsia="ru-RU"/>
              </w:rPr>
            </w:pPr>
            <w:r>
              <w:rPr>
                <w:rFonts w:eastAsiaTheme="minorEastAsia" w:cs="Times New Roman"/>
                <w:sz w:val="20"/>
                <w:szCs w:val="20"/>
                <w:lang w:eastAsia="ru-RU"/>
              </w:rPr>
              <w:t>34680,00</w:t>
            </w:r>
          </w:p>
        </w:tc>
        <w:tc>
          <w:tcPr>
            <w:tcW w:w="983" w:type="dxa"/>
            <w:tcBorders>
              <w:top w:val="single" w:sz="4" w:space="0" w:color="auto"/>
              <w:left w:val="single" w:sz="4" w:space="0" w:color="auto"/>
              <w:bottom w:val="single" w:sz="4" w:space="0" w:color="auto"/>
              <w:right w:val="single" w:sz="4" w:space="0" w:color="auto"/>
            </w:tcBorders>
            <w:shd w:val="clear" w:color="auto" w:fill="auto"/>
          </w:tcPr>
          <w:p w:rsidR="00F70832" w:rsidRPr="00AD3C77" w:rsidRDefault="00F70832" w:rsidP="00CC5847">
            <w:pPr>
              <w:widowControl w:val="0"/>
              <w:jc w:val="center"/>
              <w:rPr>
                <w:rFonts w:eastAsiaTheme="minorEastAsia" w:cs="Times New Roman"/>
                <w:sz w:val="20"/>
                <w:szCs w:val="20"/>
                <w:lang w:eastAsia="ru-RU"/>
              </w:rPr>
            </w:pPr>
            <w:r>
              <w:rPr>
                <w:rFonts w:eastAsiaTheme="minorEastAsia" w:cs="Times New Roman"/>
                <w:sz w:val="20"/>
                <w:szCs w:val="20"/>
                <w:lang w:eastAsia="ru-RU"/>
              </w:rPr>
              <w:t>35180,00</w:t>
            </w:r>
          </w:p>
        </w:tc>
        <w:tc>
          <w:tcPr>
            <w:tcW w:w="1031" w:type="dxa"/>
            <w:gridSpan w:val="2"/>
            <w:tcBorders>
              <w:top w:val="single" w:sz="4" w:space="0" w:color="auto"/>
              <w:left w:val="single" w:sz="4" w:space="0" w:color="auto"/>
              <w:bottom w:val="single" w:sz="4" w:space="0" w:color="auto"/>
              <w:right w:val="single" w:sz="4" w:space="0" w:color="auto"/>
            </w:tcBorders>
            <w:shd w:val="clear" w:color="auto" w:fill="auto"/>
          </w:tcPr>
          <w:p w:rsidR="00F70832" w:rsidRPr="00AD3C77" w:rsidRDefault="00F70832" w:rsidP="00720D3E">
            <w:pPr>
              <w:widowControl w:val="0"/>
              <w:jc w:val="center"/>
              <w:rPr>
                <w:rFonts w:eastAsiaTheme="minorEastAsia" w:cs="Times New Roman"/>
                <w:sz w:val="20"/>
                <w:szCs w:val="20"/>
                <w:lang w:eastAsia="ru-RU"/>
              </w:rPr>
            </w:pPr>
            <w:r>
              <w:rPr>
                <w:rFonts w:eastAsiaTheme="minorEastAsia" w:cs="Times New Roman"/>
                <w:sz w:val="20"/>
                <w:szCs w:val="20"/>
                <w:lang w:eastAsia="ru-RU"/>
              </w:rPr>
              <w:t>35180,00</w:t>
            </w:r>
            <w:r w:rsidRPr="00AD3C77">
              <w:rPr>
                <w:rFonts w:eastAsiaTheme="minorEastAsia" w:cs="Times New Roman"/>
                <w:sz w:val="20"/>
                <w:szCs w:val="20"/>
                <w:lang w:eastAsia="ru-RU"/>
              </w:rPr>
              <w:t> </w:t>
            </w:r>
          </w:p>
        </w:tc>
        <w:tc>
          <w:tcPr>
            <w:tcW w:w="2048" w:type="dxa"/>
            <w:vMerge w:val="restart"/>
            <w:tcBorders>
              <w:top w:val="single" w:sz="4" w:space="0" w:color="auto"/>
              <w:left w:val="single" w:sz="4" w:space="0" w:color="auto"/>
              <w:bottom w:val="single" w:sz="4" w:space="0" w:color="auto"/>
              <w:right w:val="single" w:sz="4" w:space="0" w:color="auto"/>
            </w:tcBorders>
          </w:tcPr>
          <w:p w:rsidR="00F70832" w:rsidRPr="00AD3C77" w:rsidRDefault="00F70832" w:rsidP="009B111D">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х</w:t>
            </w:r>
          </w:p>
        </w:tc>
      </w:tr>
      <w:tr w:rsidR="00F70832" w:rsidRPr="00AD3C77" w:rsidTr="009C7B8F">
        <w:tblPrEx>
          <w:tblCellMar>
            <w:top w:w="102" w:type="dxa"/>
            <w:left w:w="62" w:type="dxa"/>
            <w:bottom w:w="102" w:type="dxa"/>
            <w:right w:w="62" w:type="dxa"/>
          </w:tblCellMar>
          <w:tblLook w:val="0000" w:firstRow="0" w:lastRow="0" w:firstColumn="0" w:lastColumn="0" w:noHBand="0" w:noVBand="0"/>
        </w:tblPrEx>
        <w:trPr>
          <w:trHeight w:val="674"/>
          <w:jc w:val="center"/>
        </w:trPr>
        <w:tc>
          <w:tcPr>
            <w:tcW w:w="478" w:type="dxa"/>
            <w:vMerge/>
            <w:tcBorders>
              <w:top w:val="single" w:sz="4" w:space="0" w:color="auto"/>
              <w:left w:val="single" w:sz="4" w:space="0" w:color="auto"/>
              <w:bottom w:val="single" w:sz="4" w:space="0" w:color="auto"/>
              <w:right w:val="single" w:sz="4" w:space="0" w:color="auto"/>
            </w:tcBorders>
          </w:tcPr>
          <w:p w:rsidR="00F70832" w:rsidRPr="00AD3C77" w:rsidRDefault="00F70832" w:rsidP="00720D3E">
            <w:pPr>
              <w:widowControl w:val="0"/>
              <w:jc w:val="center"/>
              <w:rPr>
                <w:rFonts w:eastAsiaTheme="minorEastAsia" w:cs="Times New Roman"/>
                <w:sz w:val="20"/>
                <w:szCs w:val="20"/>
                <w:lang w:eastAsia="ru-RU"/>
              </w:rPr>
            </w:pPr>
          </w:p>
        </w:tc>
        <w:tc>
          <w:tcPr>
            <w:tcW w:w="2798" w:type="dxa"/>
            <w:gridSpan w:val="2"/>
            <w:vMerge/>
            <w:tcBorders>
              <w:top w:val="single" w:sz="4" w:space="0" w:color="auto"/>
              <w:left w:val="single" w:sz="4" w:space="0" w:color="auto"/>
              <w:bottom w:val="single" w:sz="4" w:space="0" w:color="auto"/>
              <w:right w:val="single" w:sz="4" w:space="0" w:color="auto"/>
            </w:tcBorders>
          </w:tcPr>
          <w:p w:rsidR="00F70832" w:rsidRPr="00AD3C77" w:rsidRDefault="00F70832" w:rsidP="00720D3E">
            <w:pPr>
              <w:widowControl w:val="0"/>
              <w:jc w:val="center"/>
              <w:rPr>
                <w:rFonts w:eastAsiaTheme="minorEastAsia" w:cs="Times New Roman"/>
                <w:sz w:val="20"/>
                <w:szCs w:val="20"/>
                <w:lang w:eastAsia="ru-RU"/>
              </w:rPr>
            </w:pPr>
          </w:p>
        </w:tc>
        <w:tc>
          <w:tcPr>
            <w:tcW w:w="1442" w:type="dxa"/>
            <w:tcBorders>
              <w:top w:val="single" w:sz="4" w:space="0" w:color="auto"/>
              <w:left w:val="single" w:sz="4" w:space="0" w:color="auto"/>
              <w:bottom w:val="single" w:sz="4" w:space="0" w:color="auto"/>
              <w:right w:val="single" w:sz="4" w:space="0" w:color="auto"/>
            </w:tcBorders>
          </w:tcPr>
          <w:p w:rsidR="00F70832" w:rsidRPr="00AD3C77" w:rsidRDefault="00F70832" w:rsidP="00D03CB1">
            <w:pPr>
              <w:widowControl w:val="0"/>
              <w:rPr>
                <w:rFonts w:eastAsiaTheme="minorEastAsia" w:cs="Times New Roman"/>
                <w:sz w:val="20"/>
                <w:szCs w:val="20"/>
                <w:lang w:eastAsia="ru-RU"/>
              </w:rPr>
            </w:pPr>
            <w:r w:rsidRPr="00AD3C77">
              <w:rPr>
                <w:rFonts w:eastAsiaTheme="minorEastAsia" w:cs="Times New Roman"/>
                <w:sz w:val="20"/>
                <w:szCs w:val="20"/>
                <w:lang w:eastAsia="ru-RU"/>
              </w:rPr>
              <w:t xml:space="preserve">Средства </w:t>
            </w:r>
            <w:r>
              <w:rPr>
                <w:rFonts w:eastAsiaTheme="minorEastAsia" w:cs="Times New Roman"/>
                <w:sz w:val="20"/>
                <w:szCs w:val="20"/>
                <w:lang w:eastAsia="ru-RU"/>
              </w:rPr>
              <w:t xml:space="preserve">федерального </w:t>
            </w:r>
            <w:r w:rsidRPr="00AD3C77">
              <w:rPr>
                <w:rFonts w:eastAsiaTheme="minorEastAsia" w:cs="Times New Roman"/>
                <w:sz w:val="20"/>
                <w:szCs w:val="20"/>
                <w:lang w:eastAsia="ru-RU"/>
              </w:rPr>
              <w:t xml:space="preserve">бюджета </w:t>
            </w:r>
          </w:p>
        </w:tc>
        <w:tc>
          <w:tcPr>
            <w:tcW w:w="1338" w:type="dxa"/>
            <w:tcBorders>
              <w:top w:val="single" w:sz="4" w:space="0" w:color="auto"/>
              <w:left w:val="nil"/>
              <w:bottom w:val="single" w:sz="4" w:space="0" w:color="auto"/>
              <w:right w:val="single" w:sz="4" w:space="0" w:color="auto"/>
            </w:tcBorders>
            <w:shd w:val="clear" w:color="auto" w:fill="auto"/>
          </w:tcPr>
          <w:p w:rsidR="00F70832" w:rsidRPr="00AD3C77" w:rsidRDefault="00F70832" w:rsidP="007B102C">
            <w:pPr>
              <w:widowControl w:val="0"/>
              <w:jc w:val="center"/>
              <w:rPr>
                <w:rFonts w:eastAsiaTheme="minorEastAsia" w:cs="Times New Roman"/>
                <w:sz w:val="20"/>
                <w:szCs w:val="20"/>
                <w:lang w:eastAsia="ru-RU"/>
              </w:rPr>
            </w:pPr>
            <w:r>
              <w:rPr>
                <w:rFonts w:eastAsiaTheme="minorEastAsia" w:cs="Times New Roman"/>
                <w:sz w:val="20"/>
                <w:szCs w:val="20"/>
                <w:lang w:eastAsia="ru-RU"/>
              </w:rPr>
              <w:t>216,32</w:t>
            </w:r>
          </w:p>
        </w:tc>
        <w:tc>
          <w:tcPr>
            <w:tcW w:w="2979" w:type="dxa"/>
            <w:gridSpan w:val="5"/>
            <w:tcBorders>
              <w:top w:val="single" w:sz="4" w:space="0" w:color="auto"/>
              <w:left w:val="nil"/>
              <w:bottom w:val="single" w:sz="4" w:space="0" w:color="auto"/>
              <w:right w:val="single" w:sz="4" w:space="0" w:color="000000"/>
            </w:tcBorders>
            <w:shd w:val="clear" w:color="auto" w:fill="auto"/>
          </w:tcPr>
          <w:p w:rsidR="00F70832" w:rsidRPr="00AD3C77" w:rsidRDefault="00F70832" w:rsidP="00720D3E">
            <w:pPr>
              <w:widowControl w:val="0"/>
              <w:jc w:val="center"/>
              <w:rPr>
                <w:rFonts w:eastAsiaTheme="minorEastAsia" w:cs="Times New Roman"/>
                <w:sz w:val="20"/>
                <w:szCs w:val="20"/>
                <w:lang w:eastAsia="ru-RU"/>
              </w:rPr>
            </w:pPr>
            <w:r>
              <w:rPr>
                <w:rFonts w:eastAsiaTheme="minorEastAsia" w:cs="Times New Roman"/>
                <w:sz w:val="20"/>
                <w:szCs w:val="20"/>
                <w:lang w:eastAsia="ru-RU"/>
              </w:rPr>
              <w:t>108,16</w:t>
            </w:r>
          </w:p>
        </w:tc>
        <w:tc>
          <w:tcPr>
            <w:tcW w:w="1016" w:type="dxa"/>
            <w:tcBorders>
              <w:top w:val="single" w:sz="4" w:space="0" w:color="auto"/>
              <w:left w:val="nil"/>
              <w:bottom w:val="single" w:sz="4" w:space="0" w:color="auto"/>
              <w:right w:val="single" w:sz="4" w:space="0" w:color="auto"/>
            </w:tcBorders>
            <w:shd w:val="clear" w:color="auto" w:fill="auto"/>
          </w:tcPr>
          <w:p w:rsidR="00F70832" w:rsidRPr="00AD3C77" w:rsidRDefault="00F70832" w:rsidP="00720D3E">
            <w:pPr>
              <w:widowControl w:val="0"/>
              <w:jc w:val="center"/>
              <w:rPr>
                <w:rFonts w:eastAsiaTheme="minorEastAsia" w:cs="Times New Roman"/>
                <w:sz w:val="20"/>
                <w:szCs w:val="20"/>
                <w:lang w:eastAsia="ru-RU"/>
              </w:rPr>
            </w:pPr>
            <w:r>
              <w:rPr>
                <w:rFonts w:eastAsiaTheme="minorEastAsia" w:cs="Times New Roman"/>
                <w:sz w:val="20"/>
                <w:szCs w:val="20"/>
                <w:lang w:eastAsia="ru-RU"/>
              </w:rPr>
              <w:t>108,16</w:t>
            </w:r>
            <w:r w:rsidRPr="00AD3C77">
              <w:rPr>
                <w:rFonts w:eastAsiaTheme="minorEastAsia" w:cs="Times New Roman"/>
                <w:sz w:val="20"/>
                <w:szCs w:val="20"/>
                <w:lang w:eastAsia="ru-RU"/>
              </w:rPr>
              <w:t> </w:t>
            </w:r>
          </w:p>
        </w:tc>
        <w:tc>
          <w:tcPr>
            <w:tcW w:w="1098" w:type="dxa"/>
            <w:tcBorders>
              <w:top w:val="single" w:sz="4" w:space="0" w:color="auto"/>
              <w:left w:val="nil"/>
              <w:bottom w:val="single" w:sz="4" w:space="0" w:color="auto"/>
              <w:right w:val="single" w:sz="4" w:space="0" w:color="auto"/>
            </w:tcBorders>
            <w:shd w:val="clear" w:color="auto" w:fill="auto"/>
          </w:tcPr>
          <w:p w:rsidR="00F70832" w:rsidRPr="00AD3C77" w:rsidRDefault="00F70832" w:rsidP="00CC5847">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983" w:type="dxa"/>
            <w:tcBorders>
              <w:top w:val="single" w:sz="4" w:space="0" w:color="auto"/>
              <w:left w:val="nil"/>
              <w:bottom w:val="single" w:sz="4" w:space="0" w:color="auto"/>
              <w:right w:val="single" w:sz="4" w:space="0" w:color="auto"/>
            </w:tcBorders>
            <w:shd w:val="clear" w:color="auto" w:fill="auto"/>
          </w:tcPr>
          <w:p w:rsidR="00F70832" w:rsidRPr="00AD3C77" w:rsidRDefault="00F70832" w:rsidP="00CC5847">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1031" w:type="dxa"/>
            <w:gridSpan w:val="2"/>
            <w:tcBorders>
              <w:top w:val="single" w:sz="4" w:space="0" w:color="auto"/>
              <w:left w:val="nil"/>
              <w:bottom w:val="single" w:sz="4" w:space="0" w:color="auto"/>
              <w:right w:val="single" w:sz="4" w:space="0" w:color="auto"/>
            </w:tcBorders>
            <w:shd w:val="clear" w:color="auto" w:fill="auto"/>
          </w:tcPr>
          <w:p w:rsidR="00F70832" w:rsidRPr="00AD3C77" w:rsidRDefault="00F70832" w:rsidP="00720D3E">
            <w:pPr>
              <w:widowControl w:val="0"/>
              <w:jc w:val="center"/>
              <w:rPr>
                <w:rFonts w:eastAsiaTheme="minorEastAsia" w:cs="Times New Roman"/>
                <w:sz w:val="20"/>
                <w:szCs w:val="20"/>
                <w:lang w:eastAsia="ru-RU"/>
              </w:rPr>
            </w:pPr>
            <w:r>
              <w:rPr>
                <w:rFonts w:eastAsiaTheme="minorEastAsia" w:cs="Times New Roman"/>
                <w:sz w:val="20"/>
                <w:szCs w:val="20"/>
                <w:lang w:eastAsia="ru-RU"/>
              </w:rPr>
              <w:t>0,00</w:t>
            </w:r>
            <w:r w:rsidRPr="00AD3C77">
              <w:rPr>
                <w:rFonts w:eastAsiaTheme="minorEastAsia" w:cs="Times New Roman"/>
                <w:sz w:val="20"/>
                <w:szCs w:val="20"/>
                <w:lang w:eastAsia="ru-RU"/>
              </w:rPr>
              <w:t> </w:t>
            </w:r>
          </w:p>
        </w:tc>
        <w:tc>
          <w:tcPr>
            <w:tcW w:w="2048" w:type="dxa"/>
            <w:vMerge/>
            <w:tcBorders>
              <w:top w:val="single" w:sz="4" w:space="0" w:color="auto"/>
              <w:left w:val="single" w:sz="4" w:space="0" w:color="auto"/>
              <w:bottom w:val="single" w:sz="4" w:space="0" w:color="auto"/>
              <w:right w:val="single" w:sz="4" w:space="0" w:color="auto"/>
            </w:tcBorders>
          </w:tcPr>
          <w:p w:rsidR="00F70832" w:rsidRPr="00AD3C77" w:rsidRDefault="00F70832" w:rsidP="00720D3E">
            <w:pPr>
              <w:widowControl w:val="0"/>
              <w:jc w:val="center"/>
              <w:rPr>
                <w:rFonts w:eastAsiaTheme="minorEastAsia" w:cs="Times New Roman"/>
                <w:sz w:val="20"/>
                <w:szCs w:val="20"/>
                <w:lang w:eastAsia="ru-RU"/>
              </w:rPr>
            </w:pPr>
          </w:p>
        </w:tc>
      </w:tr>
      <w:tr w:rsidR="00F70832" w:rsidRPr="00AD3C77" w:rsidTr="009C7B8F">
        <w:tblPrEx>
          <w:tblCellMar>
            <w:top w:w="102" w:type="dxa"/>
            <w:left w:w="62" w:type="dxa"/>
            <w:bottom w:w="102" w:type="dxa"/>
            <w:right w:w="62" w:type="dxa"/>
          </w:tblCellMar>
          <w:tblLook w:val="0000" w:firstRow="0" w:lastRow="0" w:firstColumn="0" w:lastColumn="0" w:noHBand="0" w:noVBand="0"/>
        </w:tblPrEx>
        <w:trPr>
          <w:trHeight w:val="772"/>
          <w:jc w:val="center"/>
        </w:trPr>
        <w:tc>
          <w:tcPr>
            <w:tcW w:w="478" w:type="dxa"/>
            <w:vMerge/>
            <w:tcBorders>
              <w:top w:val="single" w:sz="4" w:space="0" w:color="auto"/>
              <w:left w:val="single" w:sz="4" w:space="0" w:color="auto"/>
              <w:bottom w:val="single" w:sz="4" w:space="0" w:color="auto"/>
              <w:right w:val="single" w:sz="4" w:space="0" w:color="auto"/>
            </w:tcBorders>
          </w:tcPr>
          <w:p w:rsidR="00F70832" w:rsidRPr="00AD3C77" w:rsidRDefault="00F70832" w:rsidP="00720D3E">
            <w:pPr>
              <w:widowControl w:val="0"/>
              <w:jc w:val="center"/>
              <w:rPr>
                <w:rFonts w:eastAsiaTheme="minorEastAsia" w:cs="Times New Roman"/>
                <w:sz w:val="20"/>
                <w:szCs w:val="20"/>
                <w:lang w:eastAsia="ru-RU"/>
              </w:rPr>
            </w:pPr>
          </w:p>
        </w:tc>
        <w:tc>
          <w:tcPr>
            <w:tcW w:w="2798" w:type="dxa"/>
            <w:gridSpan w:val="2"/>
            <w:vMerge/>
            <w:tcBorders>
              <w:top w:val="single" w:sz="4" w:space="0" w:color="auto"/>
              <w:left w:val="single" w:sz="4" w:space="0" w:color="auto"/>
              <w:bottom w:val="single" w:sz="4" w:space="0" w:color="auto"/>
              <w:right w:val="single" w:sz="4" w:space="0" w:color="auto"/>
            </w:tcBorders>
          </w:tcPr>
          <w:p w:rsidR="00F70832" w:rsidRPr="00AD3C77" w:rsidRDefault="00F70832" w:rsidP="00720D3E">
            <w:pPr>
              <w:widowControl w:val="0"/>
              <w:jc w:val="center"/>
              <w:rPr>
                <w:rFonts w:eastAsiaTheme="minorEastAsia" w:cs="Times New Roman"/>
                <w:sz w:val="20"/>
                <w:szCs w:val="20"/>
                <w:lang w:eastAsia="ru-RU"/>
              </w:rPr>
            </w:pPr>
          </w:p>
        </w:tc>
        <w:tc>
          <w:tcPr>
            <w:tcW w:w="1442" w:type="dxa"/>
            <w:tcBorders>
              <w:top w:val="single" w:sz="4" w:space="0" w:color="auto"/>
              <w:left w:val="single" w:sz="4" w:space="0" w:color="auto"/>
              <w:bottom w:val="single" w:sz="4" w:space="0" w:color="auto"/>
              <w:right w:val="single" w:sz="4" w:space="0" w:color="auto"/>
            </w:tcBorders>
          </w:tcPr>
          <w:p w:rsidR="00F70832" w:rsidRPr="00AD3C77" w:rsidRDefault="00F70832" w:rsidP="00D03CB1">
            <w:pPr>
              <w:widowControl w:val="0"/>
              <w:rPr>
                <w:rFonts w:eastAsiaTheme="minorEastAsia" w:cs="Times New Roman"/>
                <w:sz w:val="20"/>
                <w:szCs w:val="20"/>
                <w:lang w:eastAsia="ru-RU"/>
              </w:rPr>
            </w:pPr>
            <w:r w:rsidRPr="00AD3C77">
              <w:rPr>
                <w:rFonts w:eastAsiaTheme="minorEastAsia" w:cs="Times New Roman"/>
                <w:sz w:val="20"/>
                <w:szCs w:val="20"/>
                <w:lang w:eastAsia="ru-RU"/>
              </w:rPr>
              <w:t>Средства бюджета</w:t>
            </w:r>
            <w:r>
              <w:rPr>
                <w:rFonts w:eastAsiaTheme="minorEastAsia" w:cs="Times New Roman"/>
                <w:sz w:val="20"/>
                <w:szCs w:val="20"/>
                <w:lang w:eastAsia="ru-RU"/>
              </w:rPr>
              <w:t xml:space="preserve"> Московской области</w:t>
            </w:r>
          </w:p>
        </w:tc>
        <w:tc>
          <w:tcPr>
            <w:tcW w:w="1338" w:type="dxa"/>
            <w:tcBorders>
              <w:top w:val="nil"/>
              <w:left w:val="nil"/>
              <w:bottom w:val="single" w:sz="4" w:space="0" w:color="auto"/>
              <w:right w:val="single" w:sz="4" w:space="0" w:color="auto"/>
            </w:tcBorders>
            <w:shd w:val="clear" w:color="auto" w:fill="auto"/>
          </w:tcPr>
          <w:p w:rsidR="00F70832" w:rsidRPr="00AD3C77" w:rsidRDefault="00F70832" w:rsidP="007B102C">
            <w:pPr>
              <w:widowControl w:val="0"/>
              <w:jc w:val="center"/>
              <w:rPr>
                <w:rFonts w:eastAsiaTheme="minorEastAsia" w:cs="Times New Roman"/>
                <w:sz w:val="20"/>
                <w:szCs w:val="20"/>
                <w:lang w:eastAsia="ru-RU"/>
              </w:rPr>
            </w:pPr>
            <w:r>
              <w:rPr>
                <w:rFonts w:eastAsiaTheme="minorEastAsia" w:cs="Times New Roman"/>
                <w:sz w:val="20"/>
                <w:szCs w:val="20"/>
                <w:lang w:eastAsia="ru-RU"/>
              </w:rPr>
              <w:t>170,00</w:t>
            </w:r>
          </w:p>
        </w:tc>
        <w:tc>
          <w:tcPr>
            <w:tcW w:w="2979" w:type="dxa"/>
            <w:gridSpan w:val="5"/>
            <w:tcBorders>
              <w:top w:val="nil"/>
              <w:left w:val="nil"/>
              <w:bottom w:val="single" w:sz="4" w:space="0" w:color="auto"/>
              <w:right w:val="single" w:sz="4" w:space="0" w:color="000000"/>
            </w:tcBorders>
            <w:shd w:val="clear" w:color="auto" w:fill="auto"/>
          </w:tcPr>
          <w:p w:rsidR="00F70832" w:rsidRPr="00AD3C77" w:rsidRDefault="00F70832" w:rsidP="00720D3E">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85,00</w:t>
            </w:r>
          </w:p>
        </w:tc>
        <w:tc>
          <w:tcPr>
            <w:tcW w:w="1016" w:type="dxa"/>
            <w:tcBorders>
              <w:top w:val="nil"/>
              <w:left w:val="nil"/>
              <w:bottom w:val="single" w:sz="4" w:space="0" w:color="auto"/>
              <w:right w:val="single" w:sz="4" w:space="0" w:color="auto"/>
            </w:tcBorders>
            <w:shd w:val="clear" w:color="auto" w:fill="auto"/>
          </w:tcPr>
          <w:p w:rsidR="00F70832" w:rsidRPr="00AD3C77" w:rsidRDefault="00F70832" w:rsidP="00720D3E">
            <w:pPr>
              <w:widowControl w:val="0"/>
              <w:jc w:val="center"/>
              <w:rPr>
                <w:rFonts w:eastAsiaTheme="minorEastAsia" w:cs="Times New Roman"/>
                <w:sz w:val="20"/>
                <w:szCs w:val="20"/>
                <w:lang w:eastAsia="ru-RU"/>
              </w:rPr>
            </w:pPr>
            <w:r>
              <w:rPr>
                <w:rFonts w:eastAsiaTheme="minorEastAsia" w:cs="Times New Roman"/>
                <w:sz w:val="20"/>
                <w:szCs w:val="20"/>
                <w:lang w:eastAsia="ru-RU"/>
              </w:rPr>
              <w:t>85,00</w:t>
            </w:r>
            <w:r w:rsidRPr="00AD3C77">
              <w:rPr>
                <w:rFonts w:eastAsiaTheme="minorEastAsia" w:cs="Times New Roman"/>
                <w:sz w:val="20"/>
                <w:szCs w:val="20"/>
                <w:lang w:eastAsia="ru-RU"/>
              </w:rPr>
              <w:t> </w:t>
            </w:r>
          </w:p>
        </w:tc>
        <w:tc>
          <w:tcPr>
            <w:tcW w:w="1098" w:type="dxa"/>
            <w:tcBorders>
              <w:top w:val="nil"/>
              <w:left w:val="nil"/>
              <w:bottom w:val="single" w:sz="4" w:space="0" w:color="auto"/>
              <w:right w:val="single" w:sz="4" w:space="0" w:color="auto"/>
            </w:tcBorders>
            <w:shd w:val="clear" w:color="auto" w:fill="auto"/>
          </w:tcPr>
          <w:p w:rsidR="00F70832" w:rsidRPr="00AD3C77" w:rsidRDefault="00F70832" w:rsidP="00CC5847">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983" w:type="dxa"/>
            <w:tcBorders>
              <w:top w:val="nil"/>
              <w:left w:val="nil"/>
              <w:bottom w:val="single" w:sz="4" w:space="0" w:color="auto"/>
              <w:right w:val="single" w:sz="4" w:space="0" w:color="auto"/>
            </w:tcBorders>
            <w:shd w:val="clear" w:color="auto" w:fill="auto"/>
          </w:tcPr>
          <w:p w:rsidR="00F70832" w:rsidRPr="00AD3C77" w:rsidRDefault="00F70832" w:rsidP="00CC5847">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1031" w:type="dxa"/>
            <w:gridSpan w:val="2"/>
            <w:tcBorders>
              <w:top w:val="nil"/>
              <w:left w:val="nil"/>
              <w:bottom w:val="single" w:sz="4" w:space="0" w:color="auto"/>
              <w:right w:val="single" w:sz="4" w:space="0" w:color="auto"/>
            </w:tcBorders>
            <w:shd w:val="clear" w:color="auto" w:fill="auto"/>
          </w:tcPr>
          <w:p w:rsidR="00F70832" w:rsidRPr="00AD3C77" w:rsidRDefault="00F70832" w:rsidP="00720D3E">
            <w:pPr>
              <w:widowControl w:val="0"/>
              <w:jc w:val="center"/>
              <w:rPr>
                <w:rFonts w:eastAsiaTheme="minorEastAsia" w:cs="Times New Roman"/>
                <w:sz w:val="20"/>
                <w:szCs w:val="20"/>
                <w:lang w:eastAsia="ru-RU"/>
              </w:rPr>
            </w:pPr>
            <w:r>
              <w:rPr>
                <w:rFonts w:eastAsiaTheme="minorEastAsia" w:cs="Times New Roman"/>
                <w:sz w:val="20"/>
                <w:szCs w:val="20"/>
                <w:lang w:eastAsia="ru-RU"/>
              </w:rPr>
              <w:t>0,00</w:t>
            </w:r>
            <w:r w:rsidRPr="00AD3C77">
              <w:rPr>
                <w:rFonts w:eastAsiaTheme="minorEastAsia" w:cs="Times New Roman"/>
                <w:sz w:val="20"/>
                <w:szCs w:val="20"/>
                <w:lang w:eastAsia="ru-RU"/>
              </w:rPr>
              <w:t> </w:t>
            </w:r>
          </w:p>
        </w:tc>
        <w:tc>
          <w:tcPr>
            <w:tcW w:w="2048" w:type="dxa"/>
            <w:vMerge/>
            <w:tcBorders>
              <w:top w:val="single" w:sz="4" w:space="0" w:color="auto"/>
              <w:left w:val="single" w:sz="4" w:space="0" w:color="auto"/>
              <w:bottom w:val="single" w:sz="4" w:space="0" w:color="auto"/>
              <w:right w:val="single" w:sz="4" w:space="0" w:color="auto"/>
            </w:tcBorders>
          </w:tcPr>
          <w:p w:rsidR="00F70832" w:rsidRPr="00AD3C77" w:rsidRDefault="00F70832" w:rsidP="00720D3E">
            <w:pPr>
              <w:widowControl w:val="0"/>
              <w:jc w:val="center"/>
              <w:rPr>
                <w:rFonts w:eastAsiaTheme="minorEastAsia" w:cs="Times New Roman"/>
                <w:sz w:val="20"/>
                <w:szCs w:val="20"/>
                <w:lang w:eastAsia="ru-RU"/>
              </w:rPr>
            </w:pPr>
          </w:p>
        </w:tc>
      </w:tr>
      <w:tr w:rsidR="00F70832" w:rsidRPr="00AD3C77" w:rsidTr="009C7B8F">
        <w:tblPrEx>
          <w:tblCellMar>
            <w:top w:w="102" w:type="dxa"/>
            <w:left w:w="62" w:type="dxa"/>
            <w:bottom w:w="102" w:type="dxa"/>
            <w:right w:w="62" w:type="dxa"/>
          </w:tblCellMar>
          <w:tblLook w:val="0000" w:firstRow="0" w:lastRow="0" w:firstColumn="0" w:lastColumn="0" w:noHBand="0" w:noVBand="0"/>
        </w:tblPrEx>
        <w:trPr>
          <w:jc w:val="center"/>
        </w:trPr>
        <w:tc>
          <w:tcPr>
            <w:tcW w:w="478" w:type="dxa"/>
            <w:vMerge/>
            <w:tcBorders>
              <w:top w:val="single" w:sz="4" w:space="0" w:color="auto"/>
              <w:left w:val="single" w:sz="4" w:space="0" w:color="auto"/>
              <w:bottom w:val="single" w:sz="4" w:space="0" w:color="auto"/>
              <w:right w:val="single" w:sz="4" w:space="0" w:color="auto"/>
            </w:tcBorders>
          </w:tcPr>
          <w:p w:rsidR="00F70832" w:rsidRPr="00AD3C77" w:rsidRDefault="00F70832" w:rsidP="00720D3E">
            <w:pPr>
              <w:widowControl w:val="0"/>
              <w:jc w:val="center"/>
              <w:rPr>
                <w:rFonts w:eastAsiaTheme="minorEastAsia" w:cs="Times New Roman"/>
                <w:sz w:val="20"/>
                <w:szCs w:val="20"/>
                <w:lang w:eastAsia="ru-RU"/>
              </w:rPr>
            </w:pPr>
          </w:p>
        </w:tc>
        <w:tc>
          <w:tcPr>
            <w:tcW w:w="2798" w:type="dxa"/>
            <w:gridSpan w:val="2"/>
            <w:vMerge/>
            <w:tcBorders>
              <w:top w:val="single" w:sz="4" w:space="0" w:color="auto"/>
              <w:left w:val="single" w:sz="4" w:space="0" w:color="auto"/>
              <w:bottom w:val="single" w:sz="4" w:space="0" w:color="auto"/>
              <w:right w:val="single" w:sz="4" w:space="0" w:color="auto"/>
            </w:tcBorders>
          </w:tcPr>
          <w:p w:rsidR="00F70832" w:rsidRPr="00AD3C77" w:rsidRDefault="00F70832" w:rsidP="00720D3E">
            <w:pPr>
              <w:widowControl w:val="0"/>
              <w:jc w:val="center"/>
              <w:rPr>
                <w:rFonts w:eastAsiaTheme="minorEastAsia" w:cs="Times New Roman"/>
                <w:sz w:val="20"/>
                <w:szCs w:val="20"/>
                <w:lang w:eastAsia="ru-RU"/>
              </w:rPr>
            </w:pPr>
          </w:p>
        </w:tc>
        <w:tc>
          <w:tcPr>
            <w:tcW w:w="1442" w:type="dxa"/>
            <w:tcBorders>
              <w:top w:val="single" w:sz="4" w:space="0" w:color="auto"/>
              <w:left w:val="single" w:sz="4" w:space="0" w:color="auto"/>
              <w:bottom w:val="single" w:sz="4" w:space="0" w:color="auto"/>
              <w:right w:val="single" w:sz="4" w:space="0" w:color="auto"/>
            </w:tcBorders>
          </w:tcPr>
          <w:p w:rsidR="00F70832" w:rsidRPr="00AD3C77" w:rsidRDefault="00F70832" w:rsidP="00D03CB1">
            <w:pPr>
              <w:widowControl w:val="0"/>
              <w:rPr>
                <w:rFonts w:eastAsiaTheme="minorEastAsia" w:cs="Times New Roman"/>
                <w:sz w:val="20"/>
                <w:szCs w:val="20"/>
                <w:lang w:eastAsia="ru-RU"/>
              </w:rPr>
            </w:pPr>
            <w:r w:rsidRPr="00AD3C77">
              <w:rPr>
                <w:rFonts w:eastAsiaTheme="minorEastAsia" w:cs="Times New Roman"/>
                <w:sz w:val="20"/>
                <w:szCs w:val="20"/>
                <w:lang w:eastAsia="ru-RU"/>
              </w:rPr>
              <w:t>Средства бюджет</w:t>
            </w:r>
            <w:r>
              <w:rPr>
                <w:rFonts w:eastAsiaTheme="minorEastAsia" w:cs="Times New Roman"/>
                <w:sz w:val="20"/>
                <w:szCs w:val="20"/>
                <w:lang w:eastAsia="ru-RU"/>
              </w:rPr>
              <w:t>а городского округа</w:t>
            </w:r>
          </w:p>
        </w:tc>
        <w:tc>
          <w:tcPr>
            <w:tcW w:w="1338" w:type="dxa"/>
            <w:tcBorders>
              <w:top w:val="nil"/>
              <w:left w:val="nil"/>
              <w:right w:val="single" w:sz="4" w:space="0" w:color="auto"/>
            </w:tcBorders>
            <w:shd w:val="clear" w:color="auto" w:fill="auto"/>
          </w:tcPr>
          <w:p w:rsidR="00F70832" w:rsidRPr="00AD3C77" w:rsidRDefault="00F70832" w:rsidP="00CC5847">
            <w:pPr>
              <w:widowControl w:val="0"/>
              <w:jc w:val="center"/>
              <w:rPr>
                <w:rFonts w:eastAsiaTheme="minorEastAsia" w:cs="Times New Roman"/>
                <w:sz w:val="20"/>
                <w:szCs w:val="20"/>
                <w:lang w:eastAsia="ru-RU"/>
              </w:rPr>
            </w:pPr>
            <w:r>
              <w:rPr>
                <w:rFonts w:eastAsiaTheme="minorEastAsia" w:cs="Times New Roman"/>
                <w:sz w:val="20"/>
                <w:szCs w:val="20"/>
                <w:lang w:eastAsia="ru-RU"/>
              </w:rPr>
              <w:t>170661,38</w:t>
            </w:r>
          </w:p>
        </w:tc>
        <w:tc>
          <w:tcPr>
            <w:tcW w:w="2979" w:type="dxa"/>
            <w:gridSpan w:val="5"/>
            <w:tcBorders>
              <w:top w:val="nil"/>
              <w:left w:val="nil"/>
              <w:right w:val="single" w:sz="4" w:space="0" w:color="000000"/>
            </w:tcBorders>
            <w:shd w:val="clear" w:color="auto" w:fill="auto"/>
          </w:tcPr>
          <w:p w:rsidR="00F70832" w:rsidRPr="00AD3C77" w:rsidRDefault="00F70832" w:rsidP="00720D3E">
            <w:pPr>
              <w:widowControl w:val="0"/>
              <w:jc w:val="center"/>
              <w:rPr>
                <w:rFonts w:eastAsiaTheme="minorEastAsia" w:cs="Times New Roman"/>
                <w:sz w:val="20"/>
                <w:szCs w:val="20"/>
                <w:lang w:eastAsia="ru-RU"/>
              </w:rPr>
            </w:pPr>
            <w:r>
              <w:rPr>
                <w:rFonts w:eastAsiaTheme="minorEastAsia" w:cs="Times New Roman"/>
                <w:sz w:val="20"/>
                <w:szCs w:val="20"/>
                <w:lang w:eastAsia="ru-RU"/>
              </w:rPr>
              <w:t>32380,69</w:t>
            </w:r>
          </w:p>
        </w:tc>
        <w:tc>
          <w:tcPr>
            <w:tcW w:w="1016" w:type="dxa"/>
            <w:tcBorders>
              <w:top w:val="nil"/>
              <w:left w:val="nil"/>
              <w:right w:val="single" w:sz="4" w:space="0" w:color="auto"/>
            </w:tcBorders>
            <w:shd w:val="clear" w:color="auto" w:fill="auto"/>
          </w:tcPr>
          <w:p w:rsidR="00F70832" w:rsidRPr="00AD3C77" w:rsidRDefault="00F70832" w:rsidP="00CC5847">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33480,69</w:t>
            </w:r>
          </w:p>
        </w:tc>
        <w:tc>
          <w:tcPr>
            <w:tcW w:w="1098" w:type="dxa"/>
            <w:tcBorders>
              <w:top w:val="nil"/>
              <w:left w:val="nil"/>
              <w:right w:val="single" w:sz="4" w:space="0" w:color="auto"/>
            </w:tcBorders>
            <w:shd w:val="clear" w:color="auto" w:fill="auto"/>
          </w:tcPr>
          <w:p w:rsidR="00F70832" w:rsidRPr="00AD3C77" w:rsidRDefault="00F70832" w:rsidP="00CC5847">
            <w:pPr>
              <w:widowControl w:val="0"/>
              <w:jc w:val="center"/>
              <w:rPr>
                <w:rFonts w:eastAsiaTheme="minorEastAsia" w:cs="Times New Roman"/>
                <w:sz w:val="20"/>
                <w:szCs w:val="20"/>
                <w:lang w:eastAsia="ru-RU"/>
              </w:rPr>
            </w:pPr>
            <w:r>
              <w:rPr>
                <w:rFonts w:eastAsiaTheme="minorEastAsia" w:cs="Times New Roman"/>
                <w:sz w:val="20"/>
                <w:szCs w:val="20"/>
                <w:lang w:eastAsia="ru-RU"/>
              </w:rPr>
              <w:t>34600,00</w:t>
            </w:r>
          </w:p>
        </w:tc>
        <w:tc>
          <w:tcPr>
            <w:tcW w:w="983" w:type="dxa"/>
            <w:tcBorders>
              <w:top w:val="nil"/>
              <w:left w:val="nil"/>
              <w:right w:val="single" w:sz="4" w:space="0" w:color="auto"/>
            </w:tcBorders>
            <w:shd w:val="clear" w:color="auto" w:fill="auto"/>
          </w:tcPr>
          <w:p w:rsidR="00F70832" w:rsidRPr="00AD3C77" w:rsidRDefault="00F70832" w:rsidP="00CC5847">
            <w:pPr>
              <w:widowControl w:val="0"/>
              <w:rPr>
                <w:rFonts w:eastAsiaTheme="minorEastAsia" w:cs="Times New Roman"/>
                <w:sz w:val="20"/>
                <w:szCs w:val="20"/>
                <w:lang w:eastAsia="ru-RU"/>
              </w:rPr>
            </w:pPr>
            <w:r>
              <w:rPr>
                <w:rFonts w:eastAsiaTheme="minorEastAsia" w:cs="Times New Roman"/>
                <w:sz w:val="20"/>
                <w:szCs w:val="20"/>
                <w:lang w:eastAsia="ru-RU"/>
              </w:rPr>
              <w:t>35100,00</w:t>
            </w:r>
          </w:p>
        </w:tc>
        <w:tc>
          <w:tcPr>
            <w:tcW w:w="1031" w:type="dxa"/>
            <w:gridSpan w:val="2"/>
            <w:tcBorders>
              <w:top w:val="nil"/>
              <w:left w:val="nil"/>
              <w:right w:val="single" w:sz="4" w:space="0" w:color="auto"/>
            </w:tcBorders>
            <w:shd w:val="clear" w:color="auto" w:fill="auto"/>
          </w:tcPr>
          <w:p w:rsidR="00F70832" w:rsidRPr="00AD3C77" w:rsidRDefault="00F70832" w:rsidP="00720D3E">
            <w:pPr>
              <w:widowControl w:val="0"/>
              <w:jc w:val="center"/>
              <w:rPr>
                <w:rFonts w:eastAsiaTheme="minorEastAsia" w:cs="Times New Roman"/>
                <w:sz w:val="20"/>
                <w:szCs w:val="20"/>
                <w:lang w:eastAsia="ru-RU"/>
              </w:rPr>
            </w:pPr>
            <w:r>
              <w:rPr>
                <w:rFonts w:eastAsiaTheme="minorEastAsia" w:cs="Times New Roman"/>
                <w:sz w:val="20"/>
                <w:szCs w:val="20"/>
                <w:lang w:eastAsia="ru-RU"/>
              </w:rPr>
              <w:t>35100,00</w:t>
            </w:r>
            <w:r w:rsidRPr="00AD3C77">
              <w:rPr>
                <w:rFonts w:eastAsiaTheme="minorEastAsia" w:cs="Times New Roman"/>
                <w:sz w:val="20"/>
                <w:szCs w:val="20"/>
                <w:lang w:eastAsia="ru-RU"/>
              </w:rPr>
              <w:t> </w:t>
            </w:r>
          </w:p>
        </w:tc>
        <w:tc>
          <w:tcPr>
            <w:tcW w:w="2048" w:type="dxa"/>
            <w:vMerge/>
            <w:tcBorders>
              <w:top w:val="single" w:sz="4" w:space="0" w:color="auto"/>
              <w:left w:val="single" w:sz="4" w:space="0" w:color="auto"/>
              <w:bottom w:val="single" w:sz="4" w:space="0" w:color="auto"/>
              <w:right w:val="single" w:sz="4" w:space="0" w:color="auto"/>
            </w:tcBorders>
          </w:tcPr>
          <w:p w:rsidR="00F70832" w:rsidRPr="00AD3C77" w:rsidRDefault="00F70832" w:rsidP="00720D3E">
            <w:pPr>
              <w:widowControl w:val="0"/>
              <w:jc w:val="center"/>
              <w:rPr>
                <w:rFonts w:eastAsiaTheme="minorEastAsia" w:cs="Times New Roman"/>
                <w:sz w:val="20"/>
                <w:szCs w:val="20"/>
                <w:lang w:eastAsia="ru-RU"/>
              </w:rPr>
            </w:pPr>
          </w:p>
        </w:tc>
      </w:tr>
      <w:tr w:rsidR="00F70832" w:rsidRPr="00AD3C77" w:rsidTr="009C7B8F">
        <w:tblPrEx>
          <w:tblCellMar>
            <w:top w:w="102" w:type="dxa"/>
            <w:left w:w="62" w:type="dxa"/>
            <w:bottom w:w="102" w:type="dxa"/>
            <w:right w:w="62" w:type="dxa"/>
          </w:tblCellMar>
          <w:tblLook w:val="0000" w:firstRow="0" w:lastRow="0" w:firstColumn="0" w:lastColumn="0" w:noHBand="0" w:noVBand="0"/>
        </w:tblPrEx>
        <w:trPr>
          <w:jc w:val="center"/>
        </w:trPr>
        <w:tc>
          <w:tcPr>
            <w:tcW w:w="478" w:type="dxa"/>
            <w:vMerge/>
            <w:tcBorders>
              <w:top w:val="single" w:sz="4" w:space="0" w:color="auto"/>
              <w:left w:val="single" w:sz="4" w:space="0" w:color="auto"/>
              <w:bottom w:val="single" w:sz="4" w:space="0" w:color="auto"/>
              <w:right w:val="single" w:sz="4" w:space="0" w:color="auto"/>
            </w:tcBorders>
          </w:tcPr>
          <w:p w:rsidR="00F70832" w:rsidRPr="00AD3C77" w:rsidRDefault="00F70832" w:rsidP="00720D3E">
            <w:pPr>
              <w:widowControl w:val="0"/>
              <w:jc w:val="center"/>
              <w:rPr>
                <w:rFonts w:eastAsiaTheme="minorEastAsia" w:cs="Times New Roman"/>
                <w:sz w:val="20"/>
                <w:szCs w:val="20"/>
                <w:lang w:eastAsia="ru-RU"/>
              </w:rPr>
            </w:pPr>
          </w:p>
        </w:tc>
        <w:tc>
          <w:tcPr>
            <w:tcW w:w="2798" w:type="dxa"/>
            <w:gridSpan w:val="2"/>
            <w:vMerge/>
            <w:tcBorders>
              <w:top w:val="single" w:sz="4" w:space="0" w:color="auto"/>
              <w:left w:val="single" w:sz="4" w:space="0" w:color="auto"/>
              <w:bottom w:val="single" w:sz="4" w:space="0" w:color="auto"/>
              <w:right w:val="single" w:sz="4" w:space="0" w:color="auto"/>
            </w:tcBorders>
          </w:tcPr>
          <w:p w:rsidR="00F70832" w:rsidRPr="00AD3C77" w:rsidRDefault="00F70832" w:rsidP="00720D3E">
            <w:pPr>
              <w:widowControl w:val="0"/>
              <w:jc w:val="center"/>
              <w:rPr>
                <w:rFonts w:eastAsiaTheme="minorEastAsia" w:cs="Times New Roman"/>
                <w:sz w:val="20"/>
                <w:szCs w:val="20"/>
                <w:lang w:eastAsia="ru-RU"/>
              </w:rPr>
            </w:pPr>
          </w:p>
        </w:tc>
        <w:tc>
          <w:tcPr>
            <w:tcW w:w="1442" w:type="dxa"/>
            <w:tcBorders>
              <w:top w:val="single" w:sz="4" w:space="0" w:color="auto"/>
              <w:left w:val="single" w:sz="4" w:space="0" w:color="auto"/>
              <w:bottom w:val="single" w:sz="4" w:space="0" w:color="auto"/>
              <w:right w:val="single" w:sz="4" w:space="0" w:color="auto"/>
            </w:tcBorders>
          </w:tcPr>
          <w:p w:rsidR="00F70832" w:rsidRPr="00AD3C77" w:rsidRDefault="00F70832" w:rsidP="00D03CB1">
            <w:pPr>
              <w:widowControl w:val="0"/>
              <w:rPr>
                <w:rFonts w:eastAsiaTheme="minorEastAsia" w:cs="Times New Roman"/>
                <w:sz w:val="20"/>
                <w:szCs w:val="20"/>
                <w:lang w:eastAsia="ru-RU"/>
              </w:rPr>
            </w:pPr>
            <w:r w:rsidRPr="00AD3C77">
              <w:rPr>
                <w:rFonts w:eastAsiaTheme="minorEastAsia" w:cs="Times New Roman"/>
                <w:sz w:val="20"/>
                <w:szCs w:val="20"/>
                <w:lang w:eastAsia="ru-RU"/>
              </w:rPr>
              <w:t xml:space="preserve">Внебюджетные </w:t>
            </w:r>
            <w:r>
              <w:rPr>
                <w:rFonts w:eastAsiaTheme="minorEastAsia" w:cs="Times New Roman"/>
                <w:sz w:val="20"/>
                <w:szCs w:val="20"/>
                <w:lang w:eastAsia="ru-RU"/>
              </w:rPr>
              <w:t>источники</w:t>
            </w:r>
          </w:p>
        </w:tc>
        <w:tc>
          <w:tcPr>
            <w:tcW w:w="1338" w:type="dxa"/>
            <w:tcBorders>
              <w:top w:val="single" w:sz="4" w:space="0" w:color="auto"/>
              <w:left w:val="nil"/>
              <w:bottom w:val="single" w:sz="4" w:space="0" w:color="auto"/>
              <w:right w:val="single" w:sz="4" w:space="0" w:color="auto"/>
            </w:tcBorders>
            <w:shd w:val="clear" w:color="auto" w:fill="auto"/>
          </w:tcPr>
          <w:p w:rsidR="00F70832" w:rsidRPr="00AD3C77" w:rsidRDefault="00F70832" w:rsidP="007B102C">
            <w:pPr>
              <w:widowControl w:val="0"/>
              <w:jc w:val="center"/>
              <w:rPr>
                <w:rFonts w:eastAsiaTheme="minorEastAsia" w:cs="Times New Roman"/>
                <w:sz w:val="20"/>
                <w:szCs w:val="20"/>
                <w:lang w:eastAsia="ru-RU"/>
              </w:rPr>
            </w:pPr>
            <w:r>
              <w:rPr>
                <w:rFonts w:eastAsiaTheme="minorEastAsia" w:cs="Times New Roman"/>
                <w:sz w:val="20"/>
                <w:szCs w:val="20"/>
                <w:lang w:eastAsia="ru-RU"/>
              </w:rPr>
              <w:t>400,00</w:t>
            </w:r>
          </w:p>
        </w:tc>
        <w:tc>
          <w:tcPr>
            <w:tcW w:w="2979" w:type="dxa"/>
            <w:gridSpan w:val="5"/>
            <w:tcBorders>
              <w:top w:val="single" w:sz="4" w:space="0" w:color="auto"/>
              <w:left w:val="nil"/>
              <w:bottom w:val="single" w:sz="4" w:space="0" w:color="auto"/>
              <w:right w:val="single" w:sz="4" w:space="0" w:color="000000"/>
            </w:tcBorders>
            <w:shd w:val="clear" w:color="auto" w:fill="auto"/>
          </w:tcPr>
          <w:p w:rsidR="00F70832" w:rsidRPr="00AD3C77" w:rsidRDefault="00F70832" w:rsidP="00720D3E">
            <w:pPr>
              <w:widowControl w:val="0"/>
              <w:jc w:val="center"/>
              <w:rPr>
                <w:rFonts w:eastAsiaTheme="minorEastAsia" w:cs="Times New Roman"/>
                <w:sz w:val="20"/>
                <w:szCs w:val="20"/>
                <w:lang w:eastAsia="ru-RU"/>
              </w:rPr>
            </w:pPr>
            <w:r>
              <w:rPr>
                <w:rFonts w:eastAsiaTheme="minorEastAsia" w:cs="Times New Roman"/>
                <w:sz w:val="20"/>
                <w:szCs w:val="20"/>
                <w:lang w:eastAsia="ru-RU"/>
              </w:rPr>
              <w:t>80,00</w:t>
            </w:r>
          </w:p>
        </w:tc>
        <w:tc>
          <w:tcPr>
            <w:tcW w:w="1016" w:type="dxa"/>
            <w:tcBorders>
              <w:top w:val="single" w:sz="4" w:space="0" w:color="auto"/>
              <w:left w:val="nil"/>
              <w:bottom w:val="single" w:sz="4" w:space="0" w:color="auto"/>
              <w:right w:val="single" w:sz="4" w:space="0" w:color="auto"/>
            </w:tcBorders>
            <w:shd w:val="clear" w:color="auto" w:fill="auto"/>
          </w:tcPr>
          <w:p w:rsidR="00F70832" w:rsidRPr="00AD3C77" w:rsidRDefault="00F70832" w:rsidP="00720D3E">
            <w:pPr>
              <w:widowControl w:val="0"/>
              <w:jc w:val="center"/>
              <w:rPr>
                <w:rFonts w:eastAsiaTheme="minorEastAsia" w:cs="Times New Roman"/>
                <w:sz w:val="20"/>
                <w:szCs w:val="20"/>
                <w:lang w:eastAsia="ru-RU"/>
              </w:rPr>
            </w:pPr>
            <w:r>
              <w:rPr>
                <w:rFonts w:eastAsiaTheme="minorEastAsia" w:cs="Times New Roman"/>
                <w:sz w:val="20"/>
                <w:szCs w:val="20"/>
                <w:lang w:eastAsia="ru-RU"/>
              </w:rPr>
              <w:t>80,00</w:t>
            </w:r>
          </w:p>
        </w:tc>
        <w:tc>
          <w:tcPr>
            <w:tcW w:w="1098" w:type="dxa"/>
            <w:tcBorders>
              <w:top w:val="single" w:sz="4" w:space="0" w:color="auto"/>
              <w:left w:val="nil"/>
              <w:bottom w:val="single" w:sz="4" w:space="0" w:color="auto"/>
              <w:right w:val="single" w:sz="4" w:space="0" w:color="auto"/>
            </w:tcBorders>
            <w:shd w:val="clear" w:color="auto" w:fill="auto"/>
          </w:tcPr>
          <w:p w:rsidR="00F70832" w:rsidRPr="00AD3C77" w:rsidRDefault="00F70832" w:rsidP="00CC5847">
            <w:pPr>
              <w:widowControl w:val="0"/>
              <w:jc w:val="center"/>
              <w:rPr>
                <w:rFonts w:eastAsiaTheme="minorEastAsia" w:cs="Times New Roman"/>
                <w:sz w:val="20"/>
                <w:szCs w:val="20"/>
                <w:lang w:eastAsia="ru-RU"/>
              </w:rPr>
            </w:pPr>
            <w:r>
              <w:rPr>
                <w:rFonts w:eastAsiaTheme="minorEastAsia" w:cs="Times New Roman"/>
                <w:sz w:val="20"/>
                <w:szCs w:val="20"/>
                <w:lang w:eastAsia="ru-RU"/>
              </w:rPr>
              <w:t>80,00</w:t>
            </w:r>
          </w:p>
        </w:tc>
        <w:tc>
          <w:tcPr>
            <w:tcW w:w="983" w:type="dxa"/>
            <w:tcBorders>
              <w:top w:val="single" w:sz="4" w:space="0" w:color="auto"/>
              <w:left w:val="nil"/>
              <w:bottom w:val="single" w:sz="4" w:space="0" w:color="auto"/>
              <w:right w:val="single" w:sz="4" w:space="0" w:color="auto"/>
            </w:tcBorders>
            <w:shd w:val="clear" w:color="auto" w:fill="auto"/>
          </w:tcPr>
          <w:p w:rsidR="00F70832" w:rsidRPr="00AD3C77" w:rsidRDefault="00F70832" w:rsidP="00CC5847">
            <w:pPr>
              <w:widowControl w:val="0"/>
              <w:jc w:val="center"/>
              <w:rPr>
                <w:rFonts w:eastAsiaTheme="minorEastAsia" w:cs="Times New Roman"/>
                <w:sz w:val="20"/>
                <w:szCs w:val="20"/>
                <w:lang w:eastAsia="ru-RU"/>
              </w:rPr>
            </w:pPr>
            <w:r>
              <w:rPr>
                <w:rFonts w:eastAsiaTheme="minorEastAsia" w:cs="Times New Roman"/>
                <w:sz w:val="20"/>
                <w:szCs w:val="20"/>
                <w:lang w:eastAsia="ru-RU"/>
              </w:rPr>
              <w:t>80,00</w:t>
            </w:r>
          </w:p>
        </w:tc>
        <w:tc>
          <w:tcPr>
            <w:tcW w:w="1031" w:type="dxa"/>
            <w:gridSpan w:val="2"/>
            <w:tcBorders>
              <w:top w:val="single" w:sz="4" w:space="0" w:color="auto"/>
              <w:left w:val="nil"/>
              <w:bottom w:val="single" w:sz="4" w:space="0" w:color="auto"/>
              <w:right w:val="single" w:sz="4" w:space="0" w:color="auto"/>
            </w:tcBorders>
            <w:shd w:val="clear" w:color="auto" w:fill="auto"/>
          </w:tcPr>
          <w:p w:rsidR="00F70832" w:rsidRPr="00AD3C77" w:rsidRDefault="00F70832" w:rsidP="00720D3E">
            <w:pPr>
              <w:widowControl w:val="0"/>
              <w:jc w:val="center"/>
              <w:rPr>
                <w:rFonts w:eastAsiaTheme="minorEastAsia" w:cs="Times New Roman"/>
                <w:sz w:val="20"/>
                <w:szCs w:val="20"/>
                <w:lang w:eastAsia="ru-RU"/>
              </w:rPr>
            </w:pPr>
            <w:r>
              <w:rPr>
                <w:rFonts w:eastAsiaTheme="minorEastAsia" w:cs="Times New Roman"/>
                <w:sz w:val="20"/>
                <w:szCs w:val="20"/>
                <w:lang w:eastAsia="ru-RU"/>
              </w:rPr>
              <w:t>80,00</w:t>
            </w:r>
          </w:p>
        </w:tc>
        <w:tc>
          <w:tcPr>
            <w:tcW w:w="2048" w:type="dxa"/>
            <w:vMerge/>
            <w:tcBorders>
              <w:top w:val="single" w:sz="4" w:space="0" w:color="auto"/>
              <w:left w:val="single" w:sz="4" w:space="0" w:color="auto"/>
              <w:bottom w:val="single" w:sz="4" w:space="0" w:color="auto"/>
              <w:right w:val="single" w:sz="4" w:space="0" w:color="auto"/>
            </w:tcBorders>
          </w:tcPr>
          <w:p w:rsidR="00F70832" w:rsidRPr="00AD3C77" w:rsidRDefault="00F70832" w:rsidP="00720D3E">
            <w:pPr>
              <w:widowControl w:val="0"/>
              <w:jc w:val="center"/>
              <w:rPr>
                <w:rFonts w:eastAsiaTheme="minorEastAsia" w:cs="Times New Roman"/>
                <w:sz w:val="20"/>
                <w:szCs w:val="20"/>
                <w:lang w:eastAsia="ru-RU"/>
              </w:rPr>
            </w:pPr>
          </w:p>
        </w:tc>
      </w:tr>
    </w:tbl>
    <w:p w:rsidR="00830AC0" w:rsidRDefault="00830AC0" w:rsidP="000A75F7">
      <w:pPr>
        <w:widowControl w:val="0"/>
        <w:jc w:val="center"/>
        <w:rPr>
          <w:rFonts w:eastAsiaTheme="minorEastAsia" w:cs="Times New Roman"/>
          <w:sz w:val="20"/>
          <w:szCs w:val="20"/>
          <w:lang w:eastAsia="ru-RU"/>
        </w:rPr>
      </w:pPr>
    </w:p>
    <w:p w:rsidR="005C12A9" w:rsidRPr="00F164CB" w:rsidRDefault="00186167" w:rsidP="00E47B62">
      <w:pPr>
        <w:pStyle w:val="ConsPlusNormal"/>
        <w:numPr>
          <w:ilvl w:val="0"/>
          <w:numId w:val="12"/>
        </w:numPr>
        <w:ind w:left="567" w:firstLine="0"/>
        <w:rPr>
          <w:rFonts w:ascii="Times New Roman" w:hAnsi="Times New Roman" w:cs="Times New Roman"/>
          <w:sz w:val="24"/>
          <w:szCs w:val="24"/>
        </w:rPr>
      </w:pPr>
      <w:r w:rsidRPr="000C61F0">
        <w:rPr>
          <w:rFonts w:ascii="Times New Roman" w:hAnsi="Times New Roman" w:cs="Times New Roman"/>
          <w:sz w:val="24"/>
          <w:szCs w:val="24"/>
        </w:rPr>
        <w:t>Перечень</w:t>
      </w:r>
      <w:r w:rsidR="00F164CB" w:rsidRPr="000C61F0">
        <w:rPr>
          <w:rFonts w:ascii="Times New Roman" w:hAnsi="Times New Roman" w:cs="Times New Roman"/>
          <w:sz w:val="24"/>
          <w:szCs w:val="24"/>
        </w:rPr>
        <w:t xml:space="preserve"> </w:t>
      </w:r>
      <w:r w:rsidRPr="000C61F0">
        <w:rPr>
          <w:rFonts w:ascii="Times New Roman" w:hAnsi="Times New Roman" w:cs="Times New Roman"/>
          <w:sz w:val="24"/>
          <w:szCs w:val="24"/>
        </w:rPr>
        <w:t>м</w:t>
      </w:r>
      <w:r w:rsidRPr="00F164CB">
        <w:rPr>
          <w:rFonts w:ascii="Times New Roman" w:hAnsi="Times New Roman" w:cs="Times New Roman"/>
          <w:sz w:val="24"/>
          <w:szCs w:val="24"/>
        </w:rPr>
        <w:t>ероприятий п</w:t>
      </w:r>
      <w:r w:rsidR="001D2182" w:rsidRPr="00F164CB">
        <w:rPr>
          <w:rFonts w:ascii="Times New Roman" w:hAnsi="Times New Roman" w:cs="Times New Roman"/>
          <w:sz w:val="24"/>
          <w:szCs w:val="24"/>
        </w:rPr>
        <w:t>одпрограмм</w:t>
      </w:r>
      <w:r w:rsidRPr="00F164CB">
        <w:rPr>
          <w:rFonts w:ascii="Times New Roman" w:hAnsi="Times New Roman" w:cs="Times New Roman"/>
          <w:sz w:val="24"/>
          <w:szCs w:val="24"/>
        </w:rPr>
        <w:t>ы</w:t>
      </w:r>
      <w:r w:rsidR="001D2182" w:rsidRPr="00F164CB">
        <w:rPr>
          <w:rFonts w:ascii="Times New Roman" w:hAnsi="Times New Roman" w:cs="Times New Roman"/>
          <w:sz w:val="24"/>
          <w:szCs w:val="24"/>
        </w:rPr>
        <w:t xml:space="preserve"> 4</w:t>
      </w:r>
      <w:r w:rsidR="006F2D91">
        <w:rPr>
          <w:rFonts w:ascii="Times New Roman" w:hAnsi="Times New Roman" w:cs="Times New Roman"/>
          <w:sz w:val="24"/>
          <w:szCs w:val="24"/>
        </w:rPr>
        <w:t>.</w:t>
      </w:r>
      <w:r w:rsidR="00723758">
        <w:rPr>
          <w:rFonts w:ascii="Times New Roman" w:hAnsi="Times New Roman" w:cs="Times New Roman"/>
          <w:sz w:val="24"/>
          <w:szCs w:val="24"/>
        </w:rPr>
        <w:t xml:space="preserve"> </w:t>
      </w:r>
      <w:r w:rsidR="001D2182" w:rsidRPr="00F164CB">
        <w:rPr>
          <w:rFonts w:ascii="Times New Roman" w:hAnsi="Times New Roman" w:cs="Times New Roman"/>
          <w:bCs/>
          <w:sz w:val="24"/>
          <w:szCs w:val="24"/>
        </w:rPr>
        <w:t xml:space="preserve">«Развитие профессионального искусства, гастрольно-концертной </w:t>
      </w:r>
      <w:r w:rsidR="001D2182" w:rsidRPr="00F164CB">
        <w:rPr>
          <w:rFonts w:ascii="Times New Roman" w:hAnsi="Times New Roman" w:cs="Times New Roman"/>
          <w:sz w:val="24"/>
          <w:szCs w:val="24"/>
        </w:rPr>
        <w:t xml:space="preserve">и культурно-досуговой </w:t>
      </w:r>
      <w:r w:rsidR="001D2182" w:rsidRPr="00F164CB">
        <w:rPr>
          <w:rFonts w:ascii="Times New Roman" w:hAnsi="Times New Roman" w:cs="Times New Roman"/>
          <w:bCs/>
          <w:sz w:val="24"/>
          <w:szCs w:val="24"/>
        </w:rPr>
        <w:t>деятельности, кинематографии»</w:t>
      </w:r>
      <w:r w:rsidR="006F2D91">
        <w:rPr>
          <w:rFonts w:ascii="Times New Roman" w:hAnsi="Times New Roman" w:cs="Times New Roman"/>
          <w:bCs/>
          <w:sz w:val="24"/>
          <w:szCs w:val="24"/>
        </w:rPr>
        <w:t>.</w:t>
      </w:r>
    </w:p>
    <w:p w:rsidR="005C12A9" w:rsidRPr="00AD3C77" w:rsidRDefault="005C12A9" w:rsidP="006F2D91">
      <w:pPr>
        <w:pStyle w:val="ConsPlusNormal"/>
        <w:jc w:val="both"/>
        <w:rPr>
          <w:rFonts w:ascii="Times New Roman" w:hAnsi="Times New Roman" w:cs="Times New Roman"/>
          <w:szCs w:val="28"/>
        </w:rPr>
      </w:pPr>
    </w:p>
    <w:tbl>
      <w:tblPr>
        <w:tblW w:w="15180" w:type="dxa"/>
        <w:tblInd w:w="675" w:type="dxa"/>
        <w:tblLayout w:type="fixed"/>
        <w:tblLook w:val="04A0" w:firstRow="1" w:lastRow="0" w:firstColumn="1" w:lastColumn="0" w:noHBand="0" w:noVBand="1"/>
      </w:tblPr>
      <w:tblGrid>
        <w:gridCol w:w="567"/>
        <w:gridCol w:w="1985"/>
        <w:gridCol w:w="850"/>
        <w:gridCol w:w="1560"/>
        <w:gridCol w:w="1134"/>
        <w:gridCol w:w="708"/>
        <w:gridCol w:w="426"/>
        <w:gridCol w:w="567"/>
        <w:gridCol w:w="567"/>
        <w:gridCol w:w="567"/>
        <w:gridCol w:w="1134"/>
        <w:gridCol w:w="1134"/>
        <w:gridCol w:w="1134"/>
        <w:gridCol w:w="1134"/>
        <w:gridCol w:w="12"/>
        <w:gridCol w:w="1689"/>
        <w:gridCol w:w="12"/>
      </w:tblGrid>
      <w:tr w:rsidR="007B102C" w:rsidRPr="00AD3C77" w:rsidTr="009B597E">
        <w:trPr>
          <w:gridAfter w:val="1"/>
          <w:wAfter w:w="12" w:type="dxa"/>
          <w:trHeight w:val="300"/>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B102C" w:rsidRPr="00AD3C77" w:rsidRDefault="007B102C" w:rsidP="00535486">
            <w:pPr>
              <w:widowControl w:val="0"/>
              <w:jc w:val="center"/>
              <w:rPr>
                <w:rFonts w:eastAsiaTheme="minorEastAsia" w:cs="Times New Roman"/>
                <w:sz w:val="20"/>
                <w:szCs w:val="20"/>
                <w:lang w:eastAsia="ru-RU"/>
              </w:rPr>
            </w:pPr>
          </w:p>
          <w:p w:rsidR="007B102C" w:rsidRPr="00AD3C77" w:rsidRDefault="007B102C" w:rsidP="00535486">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п/п</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B102C" w:rsidRPr="00AD3C77" w:rsidRDefault="007B102C" w:rsidP="00535486">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Мероприятие подпрограммы</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B102C" w:rsidRPr="00AD3C77" w:rsidRDefault="007B102C" w:rsidP="00535486">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xml:space="preserve">Сроки </w:t>
            </w:r>
            <w:r w:rsidRPr="00AD3C77">
              <w:rPr>
                <w:rFonts w:eastAsiaTheme="minorEastAsia" w:cs="Times New Roman"/>
                <w:sz w:val="20"/>
                <w:szCs w:val="20"/>
                <w:lang w:eastAsia="ru-RU"/>
              </w:rPr>
              <w:br/>
              <w:t>исп</w:t>
            </w:r>
            <w:r>
              <w:rPr>
                <w:rFonts w:eastAsiaTheme="minorEastAsia" w:cs="Times New Roman"/>
                <w:sz w:val="20"/>
                <w:szCs w:val="20"/>
                <w:lang w:eastAsia="ru-RU"/>
              </w:rPr>
              <w:t>олнения мероприятий</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B102C" w:rsidRPr="00AD3C77" w:rsidRDefault="007B102C" w:rsidP="007B102C">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xml:space="preserve">Источник </w:t>
            </w:r>
            <w:r w:rsidRPr="00AD3C77">
              <w:rPr>
                <w:rFonts w:eastAsiaTheme="minorEastAsia" w:cs="Times New Roman"/>
                <w:sz w:val="20"/>
                <w:szCs w:val="20"/>
                <w:lang w:eastAsia="ru-RU"/>
              </w:rPr>
              <w:br/>
            </w:r>
            <w:proofErr w:type="spellStart"/>
            <w:r w:rsidRPr="00AD3C77">
              <w:rPr>
                <w:rFonts w:eastAsiaTheme="minorEastAsia" w:cs="Times New Roman"/>
                <w:sz w:val="20"/>
                <w:szCs w:val="20"/>
                <w:lang w:eastAsia="ru-RU"/>
              </w:rPr>
              <w:t>финансирова</w:t>
            </w:r>
            <w:proofErr w:type="spellEnd"/>
            <w:r w:rsidRPr="00AD3C77">
              <w:rPr>
                <w:rFonts w:eastAsiaTheme="minorEastAsia" w:cs="Times New Roman"/>
                <w:sz w:val="20"/>
                <w:szCs w:val="20"/>
                <w:lang w:eastAsia="ru-RU"/>
              </w:rPr>
              <w:t>-</w:t>
            </w:r>
            <w:r w:rsidRPr="00AD3C77">
              <w:rPr>
                <w:rFonts w:eastAsiaTheme="minorEastAsia" w:cs="Times New Roman"/>
                <w:sz w:val="20"/>
                <w:szCs w:val="20"/>
                <w:lang w:eastAsia="ru-RU"/>
              </w:rPr>
              <w:br/>
            </w:r>
            <w:proofErr w:type="spellStart"/>
            <w:r w:rsidRPr="00AD3C77">
              <w:rPr>
                <w:rFonts w:eastAsiaTheme="minorEastAsia" w:cs="Times New Roman"/>
                <w:sz w:val="20"/>
                <w:szCs w:val="20"/>
                <w:lang w:eastAsia="ru-RU"/>
              </w:rPr>
              <w:t>ния</w:t>
            </w:r>
            <w:proofErr w:type="spellEnd"/>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B102C" w:rsidRPr="00AD3C77" w:rsidRDefault="007B102C" w:rsidP="0003176B">
            <w:pPr>
              <w:widowControl w:val="0"/>
              <w:ind w:left="-108" w:right="-108"/>
              <w:jc w:val="center"/>
              <w:rPr>
                <w:rFonts w:eastAsiaTheme="minorEastAsia" w:cs="Times New Roman"/>
                <w:sz w:val="20"/>
                <w:szCs w:val="20"/>
                <w:lang w:eastAsia="ru-RU"/>
              </w:rPr>
            </w:pPr>
            <w:r w:rsidRPr="00AD3C77">
              <w:rPr>
                <w:rFonts w:eastAsiaTheme="minorEastAsia" w:cs="Times New Roman"/>
                <w:sz w:val="20"/>
                <w:szCs w:val="20"/>
                <w:lang w:eastAsia="ru-RU"/>
              </w:rPr>
              <w:t>Всего (тыс.руб.)</w:t>
            </w:r>
          </w:p>
        </w:tc>
        <w:tc>
          <w:tcPr>
            <w:tcW w:w="7371" w:type="dxa"/>
            <w:gridSpan w:val="9"/>
            <w:tcBorders>
              <w:top w:val="single" w:sz="4" w:space="0" w:color="auto"/>
              <w:left w:val="nil"/>
              <w:bottom w:val="single" w:sz="4" w:space="0" w:color="auto"/>
              <w:right w:val="single" w:sz="4" w:space="0" w:color="auto"/>
            </w:tcBorders>
            <w:shd w:val="clear" w:color="auto" w:fill="auto"/>
            <w:vAlign w:val="center"/>
            <w:hideMark/>
          </w:tcPr>
          <w:p w:rsidR="007B102C" w:rsidRPr="00AD3C77" w:rsidRDefault="007B102C" w:rsidP="00535486">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Объем финансирования по годам (тыс.руб.)</w:t>
            </w:r>
          </w:p>
        </w:tc>
        <w:tc>
          <w:tcPr>
            <w:tcW w:w="1701" w:type="dxa"/>
            <w:gridSpan w:val="2"/>
            <w:vMerge w:val="restart"/>
            <w:tcBorders>
              <w:top w:val="single" w:sz="4" w:space="0" w:color="auto"/>
              <w:left w:val="single" w:sz="4" w:space="0" w:color="auto"/>
              <w:right w:val="single" w:sz="4" w:space="0" w:color="auto"/>
            </w:tcBorders>
            <w:shd w:val="clear" w:color="auto" w:fill="auto"/>
            <w:hideMark/>
          </w:tcPr>
          <w:p w:rsidR="007B102C" w:rsidRPr="00AD3C77" w:rsidRDefault="007B102C" w:rsidP="007B102C">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xml:space="preserve">Ответственный за         </w:t>
            </w:r>
            <w:r w:rsidRPr="00AD3C77">
              <w:rPr>
                <w:rFonts w:eastAsiaTheme="minorEastAsia" w:cs="Times New Roman"/>
                <w:sz w:val="20"/>
                <w:szCs w:val="20"/>
                <w:lang w:eastAsia="ru-RU"/>
              </w:rPr>
              <w:br/>
              <w:t>выполнение мероприятия</w:t>
            </w:r>
          </w:p>
        </w:tc>
      </w:tr>
      <w:tr w:rsidR="0003176B" w:rsidRPr="00AD3C77" w:rsidTr="009B597E">
        <w:trPr>
          <w:gridAfter w:val="1"/>
          <w:wAfter w:w="12" w:type="dxa"/>
          <w:trHeight w:val="30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7B102C" w:rsidRPr="00AD3C77" w:rsidRDefault="007B102C" w:rsidP="00535486">
            <w:pPr>
              <w:widowControl w:val="0"/>
              <w:jc w:val="center"/>
              <w:rPr>
                <w:rFonts w:eastAsiaTheme="minorEastAsia" w:cs="Times New Roman"/>
                <w:sz w:val="20"/>
                <w:szCs w:val="20"/>
                <w:lang w:eastAsia="ru-RU"/>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7B102C" w:rsidRPr="00AD3C77" w:rsidRDefault="007B102C" w:rsidP="00535486">
            <w:pPr>
              <w:widowControl w:val="0"/>
              <w:jc w:val="center"/>
              <w:rPr>
                <w:rFonts w:eastAsiaTheme="minorEastAsia" w:cs="Times New Roman"/>
                <w:sz w:val="20"/>
                <w:szCs w:val="20"/>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7B102C" w:rsidRPr="00AD3C77" w:rsidRDefault="007B102C" w:rsidP="00535486">
            <w:pPr>
              <w:widowControl w:val="0"/>
              <w:jc w:val="center"/>
              <w:rPr>
                <w:rFonts w:eastAsiaTheme="minorEastAsia" w:cs="Times New Roman"/>
                <w:sz w:val="20"/>
                <w:szCs w:val="20"/>
                <w:lang w:eastAsia="ru-RU"/>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7B102C" w:rsidRPr="00AD3C77" w:rsidRDefault="007B102C" w:rsidP="007B102C">
            <w:pPr>
              <w:widowControl w:val="0"/>
              <w:rPr>
                <w:rFonts w:eastAsiaTheme="minorEastAsia" w:cs="Times New Roman"/>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B102C" w:rsidRPr="00AD3C77" w:rsidRDefault="007B102C" w:rsidP="00535486">
            <w:pPr>
              <w:widowControl w:val="0"/>
              <w:jc w:val="center"/>
              <w:rPr>
                <w:rFonts w:eastAsiaTheme="minorEastAsia" w:cs="Times New Roman"/>
                <w:sz w:val="20"/>
                <w:szCs w:val="20"/>
                <w:lang w:eastAsia="ru-RU"/>
              </w:rPr>
            </w:pPr>
          </w:p>
        </w:tc>
        <w:tc>
          <w:tcPr>
            <w:tcW w:w="2835" w:type="dxa"/>
            <w:gridSpan w:val="5"/>
            <w:tcBorders>
              <w:top w:val="single" w:sz="4" w:space="0" w:color="auto"/>
              <w:left w:val="nil"/>
              <w:bottom w:val="single" w:sz="4" w:space="0" w:color="auto"/>
              <w:right w:val="single" w:sz="4" w:space="0" w:color="000000"/>
            </w:tcBorders>
            <w:shd w:val="clear" w:color="auto" w:fill="auto"/>
            <w:noWrap/>
            <w:vAlign w:val="center"/>
            <w:hideMark/>
          </w:tcPr>
          <w:p w:rsidR="007B102C" w:rsidRPr="00AD3C77" w:rsidRDefault="007B102C" w:rsidP="00535486">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2023 год</w:t>
            </w:r>
          </w:p>
        </w:tc>
        <w:tc>
          <w:tcPr>
            <w:tcW w:w="1134" w:type="dxa"/>
            <w:tcBorders>
              <w:top w:val="nil"/>
              <w:left w:val="nil"/>
              <w:bottom w:val="single" w:sz="4" w:space="0" w:color="auto"/>
              <w:right w:val="single" w:sz="4" w:space="0" w:color="auto"/>
            </w:tcBorders>
            <w:shd w:val="clear" w:color="auto" w:fill="auto"/>
            <w:vAlign w:val="center"/>
            <w:hideMark/>
          </w:tcPr>
          <w:p w:rsidR="007B102C" w:rsidRPr="00AD3C77" w:rsidRDefault="007B102C" w:rsidP="00535486">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2024 год</w:t>
            </w:r>
          </w:p>
        </w:tc>
        <w:tc>
          <w:tcPr>
            <w:tcW w:w="1134" w:type="dxa"/>
            <w:tcBorders>
              <w:top w:val="nil"/>
              <w:left w:val="nil"/>
              <w:bottom w:val="single" w:sz="4" w:space="0" w:color="auto"/>
              <w:right w:val="single" w:sz="4" w:space="0" w:color="auto"/>
            </w:tcBorders>
            <w:shd w:val="clear" w:color="auto" w:fill="auto"/>
            <w:vAlign w:val="center"/>
            <w:hideMark/>
          </w:tcPr>
          <w:p w:rsidR="007B102C" w:rsidRPr="00AD3C77" w:rsidRDefault="007B102C" w:rsidP="00535486">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2025 год</w:t>
            </w:r>
          </w:p>
        </w:tc>
        <w:tc>
          <w:tcPr>
            <w:tcW w:w="1134" w:type="dxa"/>
            <w:tcBorders>
              <w:top w:val="nil"/>
              <w:left w:val="nil"/>
              <w:bottom w:val="single" w:sz="4" w:space="0" w:color="auto"/>
              <w:right w:val="single" w:sz="4" w:space="0" w:color="auto"/>
            </w:tcBorders>
            <w:shd w:val="clear" w:color="auto" w:fill="auto"/>
            <w:vAlign w:val="center"/>
            <w:hideMark/>
          </w:tcPr>
          <w:p w:rsidR="007B102C" w:rsidRPr="00AD3C77" w:rsidRDefault="007B102C" w:rsidP="00535486">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2026 год</w:t>
            </w:r>
          </w:p>
        </w:tc>
        <w:tc>
          <w:tcPr>
            <w:tcW w:w="1134" w:type="dxa"/>
            <w:tcBorders>
              <w:top w:val="nil"/>
              <w:left w:val="nil"/>
              <w:bottom w:val="single" w:sz="4" w:space="0" w:color="auto"/>
              <w:right w:val="single" w:sz="4" w:space="0" w:color="auto"/>
            </w:tcBorders>
            <w:shd w:val="clear" w:color="auto" w:fill="auto"/>
            <w:vAlign w:val="center"/>
            <w:hideMark/>
          </w:tcPr>
          <w:p w:rsidR="007B102C" w:rsidRPr="00AD3C77" w:rsidRDefault="007B102C" w:rsidP="00535486">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2027 год</w:t>
            </w:r>
          </w:p>
        </w:tc>
        <w:tc>
          <w:tcPr>
            <w:tcW w:w="1701" w:type="dxa"/>
            <w:gridSpan w:val="2"/>
            <w:vMerge/>
            <w:tcBorders>
              <w:left w:val="single" w:sz="4" w:space="0" w:color="auto"/>
              <w:bottom w:val="single" w:sz="4" w:space="0" w:color="auto"/>
              <w:right w:val="single" w:sz="4" w:space="0" w:color="auto"/>
            </w:tcBorders>
            <w:vAlign w:val="center"/>
            <w:hideMark/>
          </w:tcPr>
          <w:p w:rsidR="007B102C" w:rsidRPr="00AD3C77" w:rsidRDefault="007B102C" w:rsidP="00535486">
            <w:pPr>
              <w:widowControl w:val="0"/>
              <w:jc w:val="center"/>
              <w:rPr>
                <w:rFonts w:eastAsiaTheme="minorEastAsia" w:cs="Times New Roman"/>
                <w:sz w:val="20"/>
                <w:szCs w:val="20"/>
                <w:lang w:eastAsia="ru-RU"/>
              </w:rPr>
            </w:pPr>
          </w:p>
        </w:tc>
      </w:tr>
      <w:tr w:rsidR="0003176B" w:rsidRPr="00AD3C77" w:rsidTr="009B597E">
        <w:trPr>
          <w:gridAfter w:val="1"/>
          <w:wAfter w:w="12" w:type="dxa"/>
          <w:trHeight w:val="323"/>
        </w:trPr>
        <w:tc>
          <w:tcPr>
            <w:tcW w:w="567" w:type="dxa"/>
            <w:vMerge w:val="restart"/>
            <w:tcBorders>
              <w:top w:val="single" w:sz="4" w:space="0" w:color="auto"/>
              <w:left w:val="single" w:sz="4" w:space="0" w:color="auto"/>
              <w:right w:val="single" w:sz="4" w:space="0" w:color="auto"/>
            </w:tcBorders>
            <w:shd w:val="clear" w:color="auto" w:fill="auto"/>
          </w:tcPr>
          <w:p w:rsidR="00850CBF" w:rsidRPr="00BA5198" w:rsidRDefault="00850CBF" w:rsidP="00850CBF">
            <w:pPr>
              <w:widowControl w:val="0"/>
              <w:jc w:val="center"/>
              <w:rPr>
                <w:rFonts w:eastAsiaTheme="minorEastAsia" w:cs="Times New Roman"/>
                <w:sz w:val="20"/>
                <w:szCs w:val="20"/>
                <w:lang w:eastAsia="ru-RU"/>
              </w:rPr>
            </w:pPr>
            <w:r w:rsidRPr="00BA5198">
              <w:rPr>
                <w:rFonts w:eastAsiaTheme="minorEastAsia" w:cs="Times New Roman"/>
                <w:sz w:val="20"/>
                <w:szCs w:val="20"/>
                <w:lang w:eastAsia="ru-RU"/>
              </w:rPr>
              <w:t>1.</w:t>
            </w:r>
          </w:p>
        </w:tc>
        <w:tc>
          <w:tcPr>
            <w:tcW w:w="1985" w:type="dxa"/>
            <w:vMerge w:val="restart"/>
            <w:tcBorders>
              <w:top w:val="single" w:sz="4" w:space="0" w:color="auto"/>
              <w:left w:val="single" w:sz="4" w:space="0" w:color="auto"/>
              <w:right w:val="single" w:sz="4" w:space="0" w:color="auto"/>
            </w:tcBorders>
            <w:shd w:val="clear" w:color="auto" w:fill="auto"/>
          </w:tcPr>
          <w:p w:rsidR="00850CBF" w:rsidRPr="00AD3C77" w:rsidRDefault="00850CBF" w:rsidP="006F2D91">
            <w:pPr>
              <w:widowControl w:val="0"/>
              <w:jc w:val="both"/>
              <w:rPr>
                <w:rFonts w:eastAsiaTheme="minorEastAsia" w:cs="Times New Roman"/>
                <w:sz w:val="20"/>
                <w:szCs w:val="20"/>
                <w:lang w:eastAsia="ru-RU"/>
              </w:rPr>
            </w:pPr>
            <w:r w:rsidRPr="00AD3C77">
              <w:rPr>
                <w:rFonts w:eastAsiaTheme="minorEastAsia" w:cs="Times New Roman"/>
                <w:sz w:val="20"/>
                <w:szCs w:val="20"/>
                <w:lang w:eastAsia="ru-RU"/>
              </w:rPr>
              <w:t>Основное мероприятие 01</w:t>
            </w:r>
          </w:p>
          <w:p w:rsidR="00850CBF" w:rsidRPr="00AD3C77" w:rsidRDefault="00850CBF" w:rsidP="006F2D91">
            <w:pPr>
              <w:widowControl w:val="0"/>
              <w:jc w:val="both"/>
              <w:rPr>
                <w:rFonts w:eastAsiaTheme="minorEastAsia" w:cs="Times New Roman"/>
                <w:sz w:val="20"/>
                <w:szCs w:val="20"/>
                <w:lang w:eastAsia="ru-RU"/>
              </w:rPr>
            </w:pPr>
            <w:r w:rsidRPr="00AD3C77">
              <w:rPr>
                <w:rFonts w:eastAsiaTheme="minorEastAsia" w:cs="Times New Roman"/>
                <w:sz w:val="20"/>
                <w:szCs w:val="20"/>
                <w:lang w:eastAsia="ru-RU"/>
              </w:rPr>
              <w:t>Обеспечение функций театрально-концертных учреждений, муниципальных учреждений культуры Московской области</w:t>
            </w:r>
          </w:p>
        </w:tc>
        <w:tc>
          <w:tcPr>
            <w:tcW w:w="850" w:type="dxa"/>
            <w:vMerge w:val="restart"/>
            <w:tcBorders>
              <w:top w:val="single" w:sz="4" w:space="0" w:color="auto"/>
              <w:left w:val="single" w:sz="4" w:space="0" w:color="auto"/>
              <w:right w:val="single" w:sz="4" w:space="0" w:color="auto"/>
            </w:tcBorders>
            <w:shd w:val="clear" w:color="auto" w:fill="auto"/>
          </w:tcPr>
          <w:p w:rsidR="00850CBF" w:rsidRPr="00AD3C77" w:rsidRDefault="00850CBF" w:rsidP="00850CBF">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2023-2027</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850CBF" w:rsidRPr="00AD3C77" w:rsidRDefault="00850CBF" w:rsidP="007B102C">
            <w:pPr>
              <w:widowControl w:val="0"/>
              <w:rPr>
                <w:rFonts w:eastAsiaTheme="minorEastAsia" w:cs="Times New Roman"/>
                <w:sz w:val="20"/>
                <w:szCs w:val="20"/>
                <w:lang w:eastAsia="ru-RU"/>
              </w:rPr>
            </w:pPr>
            <w:r w:rsidRPr="00AD3C77">
              <w:rPr>
                <w:rFonts w:eastAsiaTheme="minorEastAsia" w:cs="Times New Roman"/>
                <w:sz w:val="20"/>
                <w:szCs w:val="20"/>
                <w:lang w:eastAsia="ru-RU"/>
              </w:rPr>
              <w:t>Итого</w:t>
            </w:r>
          </w:p>
        </w:tc>
        <w:tc>
          <w:tcPr>
            <w:tcW w:w="1134" w:type="dxa"/>
            <w:tcBorders>
              <w:top w:val="single" w:sz="4" w:space="0" w:color="auto"/>
              <w:left w:val="nil"/>
              <w:bottom w:val="single" w:sz="4" w:space="0" w:color="auto"/>
              <w:right w:val="single" w:sz="4" w:space="0" w:color="auto"/>
            </w:tcBorders>
            <w:shd w:val="clear" w:color="auto" w:fill="auto"/>
          </w:tcPr>
          <w:p w:rsidR="00850CBF" w:rsidRPr="00AD3C77" w:rsidRDefault="00BA5198" w:rsidP="00850CBF">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2835" w:type="dxa"/>
            <w:gridSpan w:val="5"/>
            <w:tcBorders>
              <w:top w:val="single" w:sz="4" w:space="0" w:color="auto"/>
              <w:left w:val="nil"/>
              <w:bottom w:val="single" w:sz="4" w:space="0" w:color="auto"/>
              <w:right w:val="single" w:sz="4" w:space="0" w:color="auto"/>
            </w:tcBorders>
            <w:shd w:val="clear" w:color="auto" w:fill="auto"/>
          </w:tcPr>
          <w:p w:rsidR="00850CBF" w:rsidRDefault="00BA5198" w:rsidP="00850CBF">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850CBF" w:rsidRDefault="00BA5198" w:rsidP="00850CBF">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850CBF" w:rsidRDefault="00BA5198" w:rsidP="00850CBF">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850CBF" w:rsidRDefault="00BA5198" w:rsidP="00850CBF">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850CBF" w:rsidRDefault="00BA5198" w:rsidP="00850CBF">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1701" w:type="dxa"/>
            <w:gridSpan w:val="2"/>
            <w:vMerge w:val="restart"/>
            <w:tcBorders>
              <w:top w:val="single" w:sz="4" w:space="0" w:color="auto"/>
              <w:left w:val="single" w:sz="4" w:space="0" w:color="auto"/>
              <w:right w:val="single" w:sz="4" w:space="0" w:color="auto"/>
            </w:tcBorders>
            <w:shd w:val="clear" w:color="auto" w:fill="auto"/>
          </w:tcPr>
          <w:p w:rsidR="00850CBF" w:rsidRPr="00676606" w:rsidRDefault="00BC433D" w:rsidP="00BC433D">
            <w:pPr>
              <w:widowControl w:val="0"/>
              <w:jc w:val="center"/>
              <w:rPr>
                <w:rFonts w:cs="Times New Roman"/>
                <w:sz w:val="20"/>
                <w:szCs w:val="20"/>
              </w:rPr>
            </w:pPr>
            <w:r>
              <w:rPr>
                <w:rFonts w:cs="Times New Roman"/>
                <w:sz w:val="20"/>
                <w:szCs w:val="20"/>
              </w:rPr>
              <w:t>х</w:t>
            </w:r>
          </w:p>
        </w:tc>
      </w:tr>
      <w:tr w:rsidR="0003176B" w:rsidRPr="00AD3C77" w:rsidTr="009B597E">
        <w:trPr>
          <w:gridAfter w:val="1"/>
          <w:wAfter w:w="12" w:type="dxa"/>
          <w:trHeight w:val="323"/>
        </w:trPr>
        <w:tc>
          <w:tcPr>
            <w:tcW w:w="567" w:type="dxa"/>
            <w:vMerge/>
            <w:tcBorders>
              <w:left w:val="single" w:sz="4" w:space="0" w:color="auto"/>
              <w:right w:val="single" w:sz="4" w:space="0" w:color="auto"/>
            </w:tcBorders>
            <w:shd w:val="clear" w:color="auto" w:fill="auto"/>
          </w:tcPr>
          <w:p w:rsidR="00850CBF" w:rsidRPr="00BA5198" w:rsidRDefault="00850CBF" w:rsidP="00850CBF">
            <w:pPr>
              <w:widowControl w:val="0"/>
              <w:jc w:val="center"/>
              <w:rPr>
                <w:rFonts w:eastAsiaTheme="minorEastAsia" w:cs="Times New Roman"/>
                <w:sz w:val="20"/>
                <w:szCs w:val="20"/>
                <w:lang w:eastAsia="ru-RU"/>
              </w:rPr>
            </w:pPr>
          </w:p>
        </w:tc>
        <w:tc>
          <w:tcPr>
            <w:tcW w:w="1985" w:type="dxa"/>
            <w:vMerge/>
            <w:tcBorders>
              <w:left w:val="single" w:sz="4" w:space="0" w:color="auto"/>
              <w:right w:val="single" w:sz="4" w:space="0" w:color="auto"/>
            </w:tcBorders>
            <w:shd w:val="clear" w:color="auto" w:fill="auto"/>
            <w:vAlign w:val="center"/>
          </w:tcPr>
          <w:p w:rsidR="00850CBF" w:rsidRPr="00AD3C77" w:rsidRDefault="00850CBF" w:rsidP="006F2D91">
            <w:pPr>
              <w:widowControl w:val="0"/>
              <w:jc w:val="both"/>
              <w:rPr>
                <w:rFonts w:eastAsiaTheme="minorEastAsia" w:cs="Times New Roman"/>
                <w:sz w:val="20"/>
                <w:szCs w:val="20"/>
                <w:lang w:eastAsia="ru-RU"/>
              </w:rPr>
            </w:pPr>
          </w:p>
        </w:tc>
        <w:tc>
          <w:tcPr>
            <w:tcW w:w="850" w:type="dxa"/>
            <w:vMerge/>
            <w:tcBorders>
              <w:left w:val="single" w:sz="4" w:space="0" w:color="auto"/>
              <w:right w:val="single" w:sz="4" w:space="0" w:color="auto"/>
            </w:tcBorders>
            <w:shd w:val="clear" w:color="auto" w:fill="auto"/>
            <w:vAlign w:val="center"/>
          </w:tcPr>
          <w:p w:rsidR="00850CBF" w:rsidRPr="00AD3C77" w:rsidRDefault="00850CBF" w:rsidP="00850CBF">
            <w:pPr>
              <w:widowControl w:val="0"/>
              <w:jc w:val="center"/>
              <w:rPr>
                <w:rFonts w:eastAsiaTheme="minorEastAsia" w:cs="Times New Roman"/>
                <w:sz w:val="20"/>
                <w:szCs w:val="20"/>
                <w:lang w:eastAsia="ru-RU"/>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850CBF" w:rsidRPr="00AD3C77" w:rsidRDefault="00850CBF" w:rsidP="007B102C">
            <w:pPr>
              <w:widowControl w:val="0"/>
              <w:rPr>
                <w:rFonts w:eastAsiaTheme="minorEastAsia" w:cs="Times New Roman"/>
                <w:sz w:val="20"/>
                <w:szCs w:val="20"/>
                <w:lang w:eastAsia="ru-RU"/>
              </w:rPr>
            </w:pPr>
            <w:r w:rsidRPr="00AD3C77">
              <w:rPr>
                <w:rFonts w:eastAsiaTheme="minorEastAsia" w:cs="Times New Roman"/>
                <w:sz w:val="20"/>
                <w:szCs w:val="20"/>
                <w:lang w:eastAsia="ru-RU"/>
              </w:rPr>
              <w:t>Средства бюджета Московской области</w:t>
            </w:r>
          </w:p>
        </w:tc>
        <w:tc>
          <w:tcPr>
            <w:tcW w:w="1134" w:type="dxa"/>
            <w:tcBorders>
              <w:top w:val="single" w:sz="4" w:space="0" w:color="auto"/>
              <w:left w:val="nil"/>
              <w:bottom w:val="single" w:sz="4" w:space="0" w:color="auto"/>
              <w:right w:val="single" w:sz="4" w:space="0" w:color="auto"/>
            </w:tcBorders>
            <w:shd w:val="clear" w:color="auto" w:fill="auto"/>
          </w:tcPr>
          <w:p w:rsidR="00850CBF" w:rsidRDefault="00BA5198" w:rsidP="00850CBF">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2835" w:type="dxa"/>
            <w:gridSpan w:val="5"/>
            <w:tcBorders>
              <w:top w:val="single" w:sz="4" w:space="0" w:color="auto"/>
              <w:left w:val="nil"/>
              <w:bottom w:val="single" w:sz="4" w:space="0" w:color="auto"/>
              <w:right w:val="single" w:sz="4" w:space="0" w:color="auto"/>
            </w:tcBorders>
            <w:shd w:val="clear" w:color="auto" w:fill="auto"/>
          </w:tcPr>
          <w:p w:rsidR="00850CBF" w:rsidRDefault="00BA5198" w:rsidP="00BA5198">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850CBF" w:rsidRDefault="00BA5198" w:rsidP="00850CBF">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850CBF" w:rsidRDefault="00BA5198" w:rsidP="00850CBF">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850CBF" w:rsidRDefault="00BA5198" w:rsidP="00850CBF">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850CBF" w:rsidRDefault="00BA5198" w:rsidP="00850CBF">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1701" w:type="dxa"/>
            <w:gridSpan w:val="2"/>
            <w:vMerge/>
            <w:tcBorders>
              <w:left w:val="single" w:sz="4" w:space="0" w:color="auto"/>
              <w:right w:val="single" w:sz="4" w:space="0" w:color="auto"/>
            </w:tcBorders>
            <w:shd w:val="clear" w:color="auto" w:fill="auto"/>
          </w:tcPr>
          <w:p w:rsidR="00850CBF" w:rsidRPr="00676606" w:rsidRDefault="00850CBF" w:rsidP="00850CBF">
            <w:pPr>
              <w:widowControl w:val="0"/>
              <w:rPr>
                <w:rFonts w:cs="Times New Roman"/>
                <w:sz w:val="20"/>
                <w:szCs w:val="20"/>
              </w:rPr>
            </w:pPr>
          </w:p>
        </w:tc>
      </w:tr>
      <w:tr w:rsidR="0003176B" w:rsidRPr="00AD3C77" w:rsidTr="009B597E">
        <w:trPr>
          <w:gridAfter w:val="1"/>
          <w:wAfter w:w="12" w:type="dxa"/>
          <w:trHeight w:val="323"/>
        </w:trPr>
        <w:tc>
          <w:tcPr>
            <w:tcW w:w="567" w:type="dxa"/>
            <w:vMerge/>
            <w:tcBorders>
              <w:left w:val="single" w:sz="4" w:space="0" w:color="auto"/>
              <w:right w:val="single" w:sz="4" w:space="0" w:color="auto"/>
            </w:tcBorders>
            <w:shd w:val="clear" w:color="auto" w:fill="auto"/>
          </w:tcPr>
          <w:p w:rsidR="00850CBF" w:rsidRPr="00BA5198" w:rsidRDefault="00850CBF" w:rsidP="00850CBF">
            <w:pPr>
              <w:widowControl w:val="0"/>
              <w:jc w:val="center"/>
              <w:rPr>
                <w:rFonts w:eastAsiaTheme="minorEastAsia" w:cs="Times New Roman"/>
                <w:sz w:val="20"/>
                <w:szCs w:val="20"/>
                <w:lang w:eastAsia="ru-RU"/>
              </w:rPr>
            </w:pPr>
          </w:p>
        </w:tc>
        <w:tc>
          <w:tcPr>
            <w:tcW w:w="1985" w:type="dxa"/>
            <w:vMerge/>
            <w:tcBorders>
              <w:left w:val="single" w:sz="4" w:space="0" w:color="auto"/>
              <w:right w:val="single" w:sz="4" w:space="0" w:color="auto"/>
            </w:tcBorders>
            <w:shd w:val="clear" w:color="auto" w:fill="auto"/>
            <w:vAlign w:val="center"/>
          </w:tcPr>
          <w:p w:rsidR="00850CBF" w:rsidRPr="00AD3C77" w:rsidRDefault="00850CBF" w:rsidP="006F2D91">
            <w:pPr>
              <w:widowControl w:val="0"/>
              <w:jc w:val="both"/>
              <w:rPr>
                <w:rFonts w:eastAsiaTheme="minorEastAsia" w:cs="Times New Roman"/>
                <w:sz w:val="20"/>
                <w:szCs w:val="20"/>
                <w:lang w:eastAsia="ru-RU"/>
              </w:rPr>
            </w:pPr>
          </w:p>
        </w:tc>
        <w:tc>
          <w:tcPr>
            <w:tcW w:w="850" w:type="dxa"/>
            <w:vMerge/>
            <w:tcBorders>
              <w:left w:val="single" w:sz="4" w:space="0" w:color="auto"/>
              <w:right w:val="single" w:sz="4" w:space="0" w:color="auto"/>
            </w:tcBorders>
            <w:shd w:val="clear" w:color="auto" w:fill="auto"/>
            <w:vAlign w:val="center"/>
          </w:tcPr>
          <w:p w:rsidR="00850CBF" w:rsidRPr="00AD3C77" w:rsidRDefault="00850CBF" w:rsidP="00850CBF">
            <w:pPr>
              <w:widowControl w:val="0"/>
              <w:jc w:val="center"/>
              <w:rPr>
                <w:rFonts w:eastAsiaTheme="minorEastAsia" w:cs="Times New Roman"/>
                <w:sz w:val="20"/>
                <w:szCs w:val="20"/>
                <w:lang w:eastAsia="ru-RU"/>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850CBF" w:rsidRPr="00AD3C77" w:rsidRDefault="00850CBF" w:rsidP="007B102C">
            <w:pPr>
              <w:widowControl w:val="0"/>
              <w:rPr>
                <w:rFonts w:eastAsiaTheme="minorEastAsia" w:cs="Times New Roman"/>
                <w:sz w:val="20"/>
                <w:szCs w:val="20"/>
                <w:lang w:eastAsia="ru-RU"/>
              </w:rPr>
            </w:pPr>
            <w:r w:rsidRPr="00AD3C77">
              <w:rPr>
                <w:rFonts w:eastAsiaTheme="minorEastAsia" w:cs="Times New Roman"/>
                <w:sz w:val="20"/>
                <w:szCs w:val="20"/>
                <w:lang w:eastAsia="ru-RU"/>
              </w:rPr>
              <w:t xml:space="preserve">Средства федерального бюджета </w:t>
            </w:r>
          </w:p>
        </w:tc>
        <w:tc>
          <w:tcPr>
            <w:tcW w:w="1134" w:type="dxa"/>
            <w:tcBorders>
              <w:top w:val="single" w:sz="4" w:space="0" w:color="auto"/>
              <w:left w:val="nil"/>
              <w:bottom w:val="single" w:sz="4" w:space="0" w:color="auto"/>
              <w:right w:val="single" w:sz="4" w:space="0" w:color="auto"/>
            </w:tcBorders>
            <w:shd w:val="clear" w:color="auto" w:fill="auto"/>
          </w:tcPr>
          <w:p w:rsidR="00850CBF" w:rsidRDefault="00BA5198" w:rsidP="00850CBF">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2835" w:type="dxa"/>
            <w:gridSpan w:val="5"/>
            <w:tcBorders>
              <w:top w:val="single" w:sz="4" w:space="0" w:color="auto"/>
              <w:left w:val="nil"/>
              <w:bottom w:val="single" w:sz="4" w:space="0" w:color="auto"/>
              <w:right w:val="single" w:sz="4" w:space="0" w:color="auto"/>
            </w:tcBorders>
            <w:shd w:val="clear" w:color="auto" w:fill="auto"/>
          </w:tcPr>
          <w:p w:rsidR="00850CBF" w:rsidRDefault="00BA5198" w:rsidP="00850CBF">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850CBF" w:rsidRDefault="00BA5198" w:rsidP="00850CBF">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850CBF" w:rsidRDefault="00BA5198" w:rsidP="00850CBF">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850CBF" w:rsidRDefault="00BA5198" w:rsidP="00850CBF">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850CBF" w:rsidRDefault="00BA5198" w:rsidP="00850CBF">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1701" w:type="dxa"/>
            <w:gridSpan w:val="2"/>
            <w:vMerge/>
            <w:tcBorders>
              <w:left w:val="single" w:sz="4" w:space="0" w:color="auto"/>
              <w:right w:val="single" w:sz="4" w:space="0" w:color="auto"/>
            </w:tcBorders>
            <w:shd w:val="clear" w:color="auto" w:fill="auto"/>
          </w:tcPr>
          <w:p w:rsidR="00850CBF" w:rsidRPr="00676606" w:rsidRDefault="00850CBF" w:rsidP="00850CBF">
            <w:pPr>
              <w:widowControl w:val="0"/>
              <w:rPr>
                <w:rFonts w:cs="Times New Roman"/>
                <w:sz w:val="20"/>
                <w:szCs w:val="20"/>
              </w:rPr>
            </w:pPr>
          </w:p>
        </w:tc>
      </w:tr>
      <w:tr w:rsidR="0003176B" w:rsidRPr="00AD3C77" w:rsidTr="009B597E">
        <w:trPr>
          <w:gridAfter w:val="1"/>
          <w:wAfter w:w="12" w:type="dxa"/>
          <w:trHeight w:val="323"/>
        </w:trPr>
        <w:tc>
          <w:tcPr>
            <w:tcW w:w="567" w:type="dxa"/>
            <w:vMerge/>
            <w:tcBorders>
              <w:left w:val="single" w:sz="4" w:space="0" w:color="auto"/>
              <w:right w:val="single" w:sz="4" w:space="0" w:color="auto"/>
            </w:tcBorders>
            <w:shd w:val="clear" w:color="auto" w:fill="auto"/>
          </w:tcPr>
          <w:p w:rsidR="00850CBF" w:rsidRPr="00BA5198" w:rsidRDefault="00850CBF" w:rsidP="00850CBF">
            <w:pPr>
              <w:widowControl w:val="0"/>
              <w:jc w:val="center"/>
              <w:rPr>
                <w:rFonts w:eastAsiaTheme="minorEastAsia" w:cs="Times New Roman"/>
                <w:sz w:val="20"/>
                <w:szCs w:val="20"/>
                <w:lang w:eastAsia="ru-RU"/>
              </w:rPr>
            </w:pPr>
          </w:p>
        </w:tc>
        <w:tc>
          <w:tcPr>
            <w:tcW w:w="1985" w:type="dxa"/>
            <w:vMerge/>
            <w:tcBorders>
              <w:left w:val="single" w:sz="4" w:space="0" w:color="auto"/>
              <w:right w:val="single" w:sz="4" w:space="0" w:color="auto"/>
            </w:tcBorders>
            <w:shd w:val="clear" w:color="auto" w:fill="auto"/>
            <w:vAlign w:val="center"/>
          </w:tcPr>
          <w:p w:rsidR="00850CBF" w:rsidRPr="00AD3C77" w:rsidRDefault="00850CBF" w:rsidP="006F2D91">
            <w:pPr>
              <w:widowControl w:val="0"/>
              <w:jc w:val="both"/>
              <w:rPr>
                <w:rFonts w:eastAsiaTheme="minorEastAsia" w:cs="Times New Roman"/>
                <w:sz w:val="20"/>
                <w:szCs w:val="20"/>
                <w:lang w:eastAsia="ru-RU"/>
              </w:rPr>
            </w:pPr>
          </w:p>
        </w:tc>
        <w:tc>
          <w:tcPr>
            <w:tcW w:w="850" w:type="dxa"/>
            <w:vMerge/>
            <w:tcBorders>
              <w:left w:val="single" w:sz="4" w:space="0" w:color="auto"/>
              <w:right w:val="single" w:sz="4" w:space="0" w:color="auto"/>
            </w:tcBorders>
            <w:shd w:val="clear" w:color="auto" w:fill="auto"/>
            <w:vAlign w:val="center"/>
          </w:tcPr>
          <w:p w:rsidR="00850CBF" w:rsidRPr="00AD3C77" w:rsidRDefault="00850CBF" w:rsidP="00850CBF">
            <w:pPr>
              <w:widowControl w:val="0"/>
              <w:jc w:val="center"/>
              <w:rPr>
                <w:rFonts w:eastAsiaTheme="minorEastAsia" w:cs="Times New Roman"/>
                <w:sz w:val="20"/>
                <w:szCs w:val="20"/>
                <w:lang w:eastAsia="ru-RU"/>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850CBF" w:rsidRPr="00AD3C77" w:rsidRDefault="00850CBF" w:rsidP="007B102C">
            <w:pPr>
              <w:widowControl w:val="0"/>
              <w:rPr>
                <w:rFonts w:eastAsiaTheme="minorEastAsia" w:cs="Times New Roman"/>
                <w:sz w:val="20"/>
                <w:szCs w:val="20"/>
                <w:lang w:eastAsia="ru-RU"/>
              </w:rPr>
            </w:pPr>
            <w:r w:rsidRPr="00AD3C77">
              <w:rPr>
                <w:rFonts w:eastAsiaTheme="minorEastAsia" w:cs="Times New Roman"/>
                <w:sz w:val="20"/>
                <w:szCs w:val="20"/>
                <w:lang w:eastAsia="ru-RU"/>
              </w:rPr>
              <w:t xml:space="preserve">Средства бюджетов </w:t>
            </w:r>
            <w:r w:rsidR="00BA5198">
              <w:rPr>
                <w:rFonts w:eastAsiaTheme="minorEastAsia" w:cs="Times New Roman"/>
                <w:sz w:val="20"/>
                <w:szCs w:val="20"/>
                <w:lang w:eastAsia="ru-RU"/>
              </w:rPr>
              <w:t>городского округа</w:t>
            </w:r>
            <w:r w:rsidRPr="00AD3C77">
              <w:rPr>
                <w:rFonts w:eastAsiaTheme="minorEastAsia" w:cs="Times New Roman"/>
                <w:sz w:val="20"/>
                <w:szCs w:val="20"/>
                <w:lang w:eastAsia="ru-RU"/>
              </w:rPr>
              <w:t xml:space="preserve"> </w:t>
            </w:r>
          </w:p>
        </w:tc>
        <w:tc>
          <w:tcPr>
            <w:tcW w:w="1134" w:type="dxa"/>
            <w:tcBorders>
              <w:top w:val="single" w:sz="4" w:space="0" w:color="auto"/>
              <w:left w:val="nil"/>
              <w:bottom w:val="single" w:sz="4" w:space="0" w:color="auto"/>
              <w:right w:val="single" w:sz="4" w:space="0" w:color="auto"/>
            </w:tcBorders>
            <w:shd w:val="clear" w:color="auto" w:fill="auto"/>
          </w:tcPr>
          <w:p w:rsidR="00850CBF" w:rsidRDefault="00BA5198" w:rsidP="00850CBF">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2835" w:type="dxa"/>
            <w:gridSpan w:val="5"/>
            <w:tcBorders>
              <w:top w:val="single" w:sz="4" w:space="0" w:color="auto"/>
              <w:left w:val="nil"/>
              <w:bottom w:val="single" w:sz="4" w:space="0" w:color="auto"/>
              <w:right w:val="single" w:sz="4" w:space="0" w:color="auto"/>
            </w:tcBorders>
            <w:shd w:val="clear" w:color="auto" w:fill="auto"/>
          </w:tcPr>
          <w:p w:rsidR="00850CBF" w:rsidRDefault="00BA5198" w:rsidP="00850CBF">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850CBF" w:rsidRDefault="00BA5198" w:rsidP="00850CBF">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850CBF" w:rsidRDefault="00BA5198" w:rsidP="00850CBF">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850CBF" w:rsidRDefault="00BA5198" w:rsidP="00850CBF">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850CBF" w:rsidRDefault="00BA5198" w:rsidP="00850CBF">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1701" w:type="dxa"/>
            <w:gridSpan w:val="2"/>
            <w:vMerge/>
            <w:tcBorders>
              <w:left w:val="single" w:sz="4" w:space="0" w:color="auto"/>
              <w:right w:val="single" w:sz="4" w:space="0" w:color="auto"/>
            </w:tcBorders>
            <w:shd w:val="clear" w:color="auto" w:fill="auto"/>
          </w:tcPr>
          <w:p w:rsidR="00850CBF" w:rsidRPr="00676606" w:rsidRDefault="00850CBF" w:rsidP="00850CBF">
            <w:pPr>
              <w:widowControl w:val="0"/>
              <w:rPr>
                <w:rFonts w:cs="Times New Roman"/>
                <w:sz w:val="20"/>
                <w:szCs w:val="20"/>
              </w:rPr>
            </w:pPr>
          </w:p>
        </w:tc>
      </w:tr>
      <w:tr w:rsidR="0003176B" w:rsidRPr="00AD3C77" w:rsidTr="009B597E">
        <w:trPr>
          <w:gridAfter w:val="1"/>
          <w:wAfter w:w="12" w:type="dxa"/>
          <w:trHeight w:val="323"/>
        </w:trPr>
        <w:tc>
          <w:tcPr>
            <w:tcW w:w="567" w:type="dxa"/>
            <w:vMerge/>
            <w:tcBorders>
              <w:left w:val="single" w:sz="4" w:space="0" w:color="auto"/>
              <w:bottom w:val="single" w:sz="4" w:space="0" w:color="auto"/>
              <w:right w:val="single" w:sz="4" w:space="0" w:color="auto"/>
            </w:tcBorders>
            <w:shd w:val="clear" w:color="auto" w:fill="auto"/>
          </w:tcPr>
          <w:p w:rsidR="00737F91" w:rsidRPr="00BA5198" w:rsidRDefault="00737F91" w:rsidP="00662ECA">
            <w:pPr>
              <w:widowControl w:val="0"/>
              <w:jc w:val="center"/>
              <w:rPr>
                <w:rFonts w:eastAsiaTheme="minorEastAsia" w:cs="Times New Roman"/>
                <w:sz w:val="20"/>
                <w:szCs w:val="20"/>
                <w:lang w:eastAsia="ru-RU"/>
              </w:rPr>
            </w:pPr>
          </w:p>
        </w:tc>
        <w:tc>
          <w:tcPr>
            <w:tcW w:w="1985" w:type="dxa"/>
            <w:vMerge/>
            <w:tcBorders>
              <w:left w:val="single" w:sz="4" w:space="0" w:color="auto"/>
              <w:bottom w:val="single" w:sz="4" w:space="0" w:color="auto"/>
              <w:right w:val="single" w:sz="4" w:space="0" w:color="auto"/>
            </w:tcBorders>
            <w:shd w:val="clear" w:color="auto" w:fill="auto"/>
          </w:tcPr>
          <w:p w:rsidR="00737F91" w:rsidRPr="00AD3C77" w:rsidRDefault="00737F91" w:rsidP="006F2D91">
            <w:pPr>
              <w:widowControl w:val="0"/>
              <w:jc w:val="both"/>
              <w:rPr>
                <w:rFonts w:eastAsiaTheme="minorEastAsia" w:cs="Times New Roman"/>
                <w:sz w:val="20"/>
                <w:szCs w:val="20"/>
                <w:lang w:eastAsia="ru-RU"/>
              </w:rPr>
            </w:pPr>
          </w:p>
        </w:tc>
        <w:tc>
          <w:tcPr>
            <w:tcW w:w="850" w:type="dxa"/>
            <w:vMerge/>
            <w:tcBorders>
              <w:left w:val="single" w:sz="4" w:space="0" w:color="auto"/>
              <w:bottom w:val="single" w:sz="4" w:space="0" w:color="auto"/>
              <w:right w:val="single" w:sz="4" w:space="0" w:color="auto"/>
            </w:tcBorders>
            <w:shd w:val="clear" w:color="auto" w:fill="auto"/>
          </w:tcPr>
          <w:p w:rsidR="00737F91" w:rsidRPr="00AD3C77" w:rsidRDefault="00737F91" w:rsidP="00662ECA">
            <w:pPr>
              <w:widowControl w:val="0"/>
              <w:jc w:val="center"/>
              <w:rPr>
                <w:rFonts w:eastAsiaTheme="minorEastAsia" w:cs="Times New Roman"/>
                <w:sz w:val="20"/>
                <w:szCs w:val="20"/>
                <w:lang w:eastAsia="ru-RU"/>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737F91" w:rsidRPr="00AD3C77" w:rsidRDefault="00377520" w:rsidP="007B102C">
            <w:pPr>
              <w:widowControl w:val="0"/>
              <w:rPr>
                <w:rFonts w:eastAsiaTheme="minorEastAsia" w:cs="Times New Roman"/>
                <w:sz w:val="20"/>
                <w:szCs w:val="20"/>
                <w:lang w:eastAsia="ru-RU"/>
              </w:rPr>
            </w:pPr>
            <w:r>
              <w:rPr>
                <w:rFonts w:eastAsiaTheme="minorEastAsia" w:cs="Times New Roman"/>
                <w:sz w:val="20"/>
                <w:szCs w:val="20"/>
                <w:lang w:eastAsia="ru-RU"/>
              </w:rPr>
              <w:t>Внебюджетные средства</w:t>
            </w:r>
          </w:p>
        </w:tc>
        <w:tc>
          <w:tcPr>
            <w:tcW w:w="1134" w:type="dxa"/>
            <w:tcBorders>
              <w:top w:val="single" w:sz="4" w:space="0" w:color="auto"/>
              <w:left w:val="nil"/>
              <w:bottom w:val="single" w:sz="4" w:space="0" w:color="auto"/>
              <w:right w:val="single" w:sz="4" w:space="0" w:color="auto"/>
            </w:tcBorders>
            <w:shd w:val="clear" w:color="auto" w:fill="auto"/>
          </w:tcPr>
          <w:p w:rsidR="00737F91" w:rsidRDefault="00BA5198" w:rsidP="008E66CF">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2835" w:type="dxa"/>
            <w:gridSpan w:val="5"/>
            <w:tcBorders>
              <w:top w:val="single" w:sz="4" w:space="0" w:color="auto"/>
              <w:left w:val="nil"/>
              <w:bottom w:val="single" w:sz="4" w:space="0" w:color="auto"/>
              <w:right w:val="single" w:sz="4" w:space="0" w:color="auto"/>
            </w:tcBorders>
            <w:shd w:val="clear" w:color="auto" w:fill="auto"/>
          </w:tcPr>
          <w:p w:rsidR="00737F91" w:rsidRDefault="00BA5198" w:rsidP="008E66CF">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737F91" w:rsidRDefault="00BA5198" w:rsidP="00662ECA">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737F91" w:rsidRDefault="00BA5198" w:rsidP="00662ECA">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737F91" w:rsidRDefault="00BA5198" w:rsidP="00662ECA">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737F91" w:rsidRDefault="00BA5198" w:rsidP="00662ECA">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1701" w:type="dxa"/>
            <w:gridSpan w:val="2"/>
            <w:vMerge/>
            <w:tcBorders>
              <w:left w:val="single" w:sz="4" w:space="0" w:color="auto"/>
              <w:bottom w:val="single" w:sz="4" w:space="0" w:color="auto"/>
              <w:right w:val="single" w:sz="4" w:space="0" w:color="auto"/>
            </w:tcBorders>
            <w:shd w:val="clear" w:color="auto" w:fill="auto"/>
          </w:tcPr>
          <w:p w:rsidR="00737F91" w:rsidRPr="00676606" w:rsidRDefault="00737F91" w:rsidP="000C5EDA">
            <w:pPr>
              <w:widowControl w:val="0"/>
              <w:rPr>
                <w:rFonts w:cs="Times New Roman"/>
                <w:sz w:val="20"/>
                <w:szCs w:val="20"/>
              </w:rPr>
            </w:pPr>
          </w:p>
        </w:tc>
      </w:tr>
      <w:tr w:rsidR="0003176B" w:rsidRPr="00AD3C77" w:rsidTr="009B597E">
        <w:trPr>
          <w:gridAfter w:val="1"/>
          <w:wAfter w:w="12" w:type="dxa"/>
          <w:trHeight w:val="323"/>
        </w:trPr>
        <w:tc>
          <w:tcPr>
            <w:tcW w:w="567" w:type="dxa"/>
            <w:vMerge w:val="restart"/>
            <w:tcBorders>
              <w:top w:val="single" w:sz="4" w:space="0" w:color="auto"/>
              <w:left w:val="single" w:sz="4" w:space="0" w:color="auto"/>
              <w:right w:val="single" w:sz="4" w:space="0" w:color="auto"/>
            </w:tcBorders>
            <w:shd w:val="clear" w:color="auto" w:fill="auto"/>
          </w:tcPr>
          <w:p w:rsidR="00DA255A" w:rsidRPr="00BA5198" w:rsidRDefault="00DA255A" w:rsidP="00DA255A">
            <w:pPr>
              <w:widowControl w:val="0"/>
              <w:jc w:val="center"/>
              <w:rPr>
                <w:rFonts w:eastAsiaTheme="minorEastAsia" w:cs="Times New Roman"/>
                <w:sz w:val="20"/>
                <w:szCs w:val="20"/>
                <w:lang w:eastAsia="ru-RU"/>
              </w:rPr>
            </w:pPr>
            <w:r w:rsidRPr="00BA5198">
              <w:rPr>
                <w:rFonts w:eastAsiaTheme="minorEastAsia" w:cs="Times New Roman"/>
                <w:sz w:val="20"/>
                <w:szCs w:val="20"/>
                <w:lang w:eastAsia="ru-RU"/>
              </w:rPr>
              <w:t>1.1</w:t>
            </w:r>
          </w:p>
        </w:tc>
        <w:tc>
          <w:tcPr>
            <w:tcW w:w="1985" w:type="dxa"/>
            <w:vMerge w:val="restart"/>
            <w:tcBorders>
              <w:top w:val="single" w:sz="4" w:space="0" w:color="auto"/>
              <w:left w:val="single" w:sz="4" w:space="0" w:color="auto"/>
              <w:right w:val="single" w:sz="4" w:space="0" w:color="auto"/>
            </w:tcBorders>
            <w:shd w:val="clear" w:color="auto" w:fill="auto"/>
          </w:tcPr>
          <w:p w:rsidR="00BA5198" w:rsidRPr="00AD3C77" w:rsidRDefault="00BA5198" w:rsidP="006F2D91">
            <w:pPr>
              <w:widowControl w:val="0"/>
              <w:jc w:val="both"/>
              <w:rPr>
                <w:rFonts w:eastAsiaTheme="minorEastAsia" w:cs="Times New Roman"/>
                <w:sz w:val="20"/>
                <w:szCs w:val="20"/>
                <w:lang w:eastAsia="ru-RU"/>
              </w:rPr>
            </w:pPr>
            <w:r w:rsidRPr="00AD3C77">
              <w:rPr>
                <w:rFonts w:eastAsiaTheme="minorEastAsia" w:cs="Times New Roman"/>
                <w:sz w:val="20"/>
                <w:szCs w:val="20"/>
                <w:lang w:eastAsia="ru-RU"/>
              </w:rPr>
              <w:t>Мероприятие 01.02</w:t>
            </w:r>
          </w:p>
          <w:p w:rsidR="00DA255A" w:rsidRPr="00AD3C77" w:rsidRDefault="00BA5198" w:rsidP="006F2D91">
            <w:pPr>
              <w:widowControl w:val="0"/>
              <w:jc w:val="both"/>
              <w:rPr>
                <w:rFonts w:eastAsiaTheme="minorEastAsia" w:cs="Times New Roman"/>
                <w:sz w:val="20"/>
                <w:szCs w:val="20"/>
                <w:lang w:eastAsia="ru-RU"/>
              </w:rPr>
            </w:pPr>
            <w:r w:rsidRPr="00AD3C77">
              <w:rPr>
                <w:rFonts w:eastAsiaTheme="minorEastAsia" w:cs="Times New Roman"/>
                <w:sz w:val="20"/>
                <w:szCs w:val="20"/>
                <w:lang w:eastAsia="ru-RU"/>
              </w:rPr>
              <w:lastRenderedPageBreak/>
              <w:t>Мероприятия в сфере культуры</w:t>
            </w:r>
          </w:p>
        </w:tc>
        <w:tc>
          <w:tcPr>
            <w:tcW w:w="850" w:type="dxa"/>
            <w:vMerge w:val="restart"/>
            <w:tcBorders>
              <w:top w:val="single" w:sz="4" w:space="0" w:color="auto"/>
              <w:left w:val="single" w:sz="4" w:space="0" w:color="auto"/>
              <w:right w:val="single" w:sz="4" w:space="0" w:color="auto"/>
            </w:tcBorders>
            <w:shd w:val="clear" w:color="auto" w:fill="auto"/>
          </w:tcPr>
          <w:p w:rsidR="00DA255A" w:rsidRPr="00AD3C77" w:rsidRDefault="00DA255A" w:rsidP="00DA255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lastRenderedPageBreak/>
              <w:t>2023-</w:t>
            </w:r>
            <w:r w:rsidRPr="00AD3C77">
              <w:rPr>
                <w:rFonts w:eastAsiaTheme="minorEastAsia" w:cs="Times New Roman"/>
                <w:sz w:val="20"/>
                <w:szCs w:val="20"/>
                <w:lang w:eastAsia="ru-RU"/>
              </w:rPr>
              <w:lastRenderedPageBreak/>
              <w:t>2027</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DA255A" w:rsidRPr="00AD3C77" w:rsidRDefault="00DA255A" w:rsidP="007B102C">
            <w:pPr>
              <w:widowControl w:val="0"/>
              <w:rPr>
                <w:rFonts w:eastAsiaTheme="minorEastAsia" w:cs="Times New Roman"/>
                <w:sz w:val="20"/>
                <w:szCs w:val="20"/>
                <w:lang w:eastAsia="ru-RU"/>
              </w:rPr>
            </w:pPr>
            <w:r w:rsidRPr="00AD3C77">
              <w:rPr>
                <w:rFonts w:eastAsiaTheme="minorEastAsia" w:cs="Times New Roman"/>
                <w:sz w:val="20"/>
                <w:szCs w:val="20"/>
                <w:lang w:eastAsia="ru-RU"/>
              </w:rPr>
              <w:lastRenderedPageBreak/>
              <w:t>Итого</w:t>
            </w:r>
          </w:p>
        </w:tc>
        <w:tc>
          <w:tcPr>
            <w:tcW w:w="1134" w:type="dxa"/>
            <w:tcBorders>
              <w:top w:val="single" w:sz="4" w:space="0" w:color="auto"/>
              <w:left w:val="nil"/>
              <w:bottom w:val="single" w:sz="4" w:space="0" w:color="auto"/>
              <w:right w:val="single" w:sz="4" w:space="0" w:color="auto"/>
            </w:tcBorders>
            <w:shd w:val="clear" w:color="auto" w:fill="auto"/>
          </w:tcPr>
          <w:p w:rsidR="00DA255A" w:rsidRPr="00AD3C77" w:rsidRDefault="00DA255A" w:rsidP="00DA255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sidR="00BA5198">
              <w:rPr>
                <w:rFonts w:eastAsiaTheme="minorEastAsia" w:cs="Times New Roman"/>
                <w:sz w:val="20"/>
                <w:szCs w:val="20"/>
                <w:lang w:eastAsia="ru-RU"/>
              </w:rPr>
              <w:t>0,00</w:t>
            </w:r>
          </w:p>
        </w:tc>
        <w:tc>
          <w:tcPr>
            <w:tcW w:w="2835" w:type="dxa"/>
            <w:gridSpan w:val="5"/>
            <w:tcBorders>
              <w:top w:val="single" w:sz="4" w:space="0" w:color="auto"/>
              <w:left w:val="nil"/>
              <w:bottom w:val="single" w:sz="4" w:space="0" w:color="auto"/>
              <w:right w:val="single" w:sz="4" w:space="0" w:color="auto"/>
            </w:tcBorders>
            <w:shd w:val="clear" w:color="auto" w:fill="auto"/>
          </w:tcPr>
          <w:p w:rsidR="00DA255A" w:rsidRDefault="00BA5198" w:rsidP="00DA255A">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DA255A" w:rsidRDefault="00BA5198" w:rsidP="00DA255A">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DA255A" w:rsidRDefault="00BA5198" w:rsidP="00DA255A">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DA255A" w:rsidRDefault="00BA5198" w:rsidP="00DA255A">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DA255A" w:rsidRDefault="00BA5198" w:rsidP="00DA255A">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1701" w:type="dxa"/>
            <w:gridSpan w:val="2"/>
            <w:vMerge w:val="restart"/>
            <w:tcBorders>
              <w:top w:val="single" w:sz="4" w:space="0" w:color="auto"/>
              <w:left w:val="single" w:sz="4" w:space="0" w:color="auto"/>
              <w:right w:val="single" w:sz="4" w:space="0" w:color="auto"/>
            </w:tcBorders>
            <w:shd w:val="clear" w:color="auto" w:fill="auto"/>
          </w:tcPr>
          <w:p w:rsidR="00DA255A" w:rsidRPr="00676606" w:rsidRDefault="00BA5198" w:rsidP="00EB75DB">
            <w:pPr>
              <w:widowControl w:val="0"/>
              <w:rPr>
                <w:rFonts w:cs="Times New Roman"/>
                <w:sz w:val="20"/>
                <w:szCs w:val="20"/>
              </w:rPr>
            </w:pPr>
            <w:r>
              <w:rPr>
                <w:rFonts w:cs="Times New Roman"/>
                <w:sz w:val="20"/>
                <w:szCs w:val="20"/>
              </w:rPr>
              <w:t xml:space="preserve">Комитет по </w:t>
            </w:r>
            <w:r>
              <w:rPr>
                <w:rFonts w:cs="Times New Roman"/>
                <w:sz w:val="20"/>
                <w:szCs w:val="20"/>
              </w:rPr>
              <w:lastRenderedPageBreak/>
              <w:t xml:space="preserve">культуре, физической культуре, спорту, работе с детьми и молодежью администрации </w:t>
            </w:r>
            <w:r w:rsidR="00EB75DB">
              <w:rPr>
                <w:rFonts w:cs="Times New Roman"/>
                <w:sz w:val="20"/>
                <w:szCs w:val="20"/>
              </w:rPr>
              <w:t>городского округа Зарайск Московской области</w:t>
            </w:r>
          </w:p>
        </w:tc>
      </w:tr>
      <w:tr w:rsidR="0003176B" w:rsidRPr="00AD3C77" w:rsidTr="009B597E">
        <w:trPr>
          <w:gridAfter w:val="1"/>
          <w:wAfter w:w="12" w:type="dxa"/>
          <w:trHeight w:val="323"/>
        </w:trPr>
        <w:tc>
          <w:tcPr>
            <w:tcW w:w="567" w:type="dxa"/>
            <w:vMerge/>
            <w:tcBorders>
              <w:left w:val="single" w:sz="4" w:space="0" w:color="auto"/>
              <w:right w:val="single" w:sz="4" w:space="0" w:color="auto"/>
            </w:tcBorders>
            <w:shd w:val="clear" w:color="auto" w:fill="auto"/>
          </w:tcPr>
          <w:p w:rsidR="00DA255A" w:rsidRDefault="00DA255A" w:rsidP="00DA255A">
            <w:pPr>
              <w:widowControl w:val="0"/>
              <w:jc w:val="center"/>
              <w:rPr>
                <w:rFonts w:eastAsiaTheme="minorEastAsia" w:cs="Times New Roman"/>
                <w:sz w:val="20"/>
                <w:szCs w:val="20"/>
                <w:lang w:eastAsia="ru-RU"/>
              </w:rPr>
            </w:pPr>
          </w:p>
        </w:tc>
        <w:tc>
          <w:tcPr>
            <w:tcW w:w="1985" w:type="dxa"/>
            <w:vMerge/>
            <w:tcBorders>
              <w:left w:val="single" w:sz="4" w:space="0" w:color="auto"/>
              <w:right w:val="single" w:sz="4" w:space="0" w:color="auto"/>
            </w:tcBorders>
            <w:shd w:val="clear" w:color="auto" w:fill="auto"/>
            <w:vAlign w:val="center"/>
          </w:tcPr>
          <w:p w:rsidR="00DA255A" w:rsidRPr="00AD3C77" w:rsidRDefault="00DA255A" w:rsidP="006F2D91">
            <w:pPr>
              <w:widowControl w:val="0"/>
              <w:jc w:val="both"/>
              <w:rPr>
                <w:rFonts w:eastAsiaTheme="minorEastAsia" w:cs="Times New Roman"/>
                <w:sz w:val="20"/>
                <w:szCs w:val="20"/>
                <w:lang w:eastAsia="ru-RU"/>
              </w:rPr>
            </w:pPr>
          </w:p>
        </w:tc>
        <w:tc>
          <w:tcPr>
            <w:tcW w:w="850" w:type="dxa"/>
            <w:vMerge/>
            <w:tcBorders>
              <w:left w:val="single" w:sz="4" w:space="0" w:color="auto"/>
              <w:right w:val="single" w:sz="4" w:space="0" w:color="auto"/>
            </w:tcBorders>
            <w:shd w:val="clear" w:color="auto" w:fill="auto"/>
            <w:vAlign w:val="center"/>
          </w:tcPr>
          <w:p w:rsidR="00DA255A" w:rsidRPr="00AD3C77" w:rsidRDefault="00DA255A" w:rsidP="00DA255A">
            <w:pPr>
              <w:widowControl w:val="0"/>
              <w:jc w:val="center"/>
              <w:rPr>
                <w:rFonts w:eastAsiaTheme="minorEastAsia" w:cs="Times New Roman"/>
                <w:sz w:val="20"/>
                <w:szCs w:val="20"/>
                <w:lang w:eastAsia="ru-RU"/>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DA255A" w:rsidRPr="00AD3C77" w:rsidRDefault="00DA255A" w:rsidP="007B102C">
            <w:pPr>
              <w:widowControl w:val="0"/>
              <w:rPr>
                <w:rFonts w:eastAsiaTheme="minorEastAsia" w:cs="Times New Roman"/>
                <w:sz w:val="20"/>
                <w:szCs w:val="20"/>
                <w:lang w:eastAsia="ru-RU"/>
              </w:rPr>
            </w:pPr>
            <w:r w:rsidRPr="00AD3C77">
              <w:rPr>
                <w:rFonts w:eastAsiaTheme="minorEastAsia" w:cs="Times New Roman"/>
                <w:sz w:val="20"/>
                <w:szCs w:val="20"/>
                <w:lang w:eastAsia="ru-RU"/>
              </w:rPr>
              <w:t>Средства бюджета Московской области</w:t>
            </w:r>
          </w:p>
        </w:tc>
        <w:tc>
          <w:tcPr>
            <w:tcW w:w="1134" w:type="dxa"/>
            <w:tcBorders>
              <w:top w:val="single" w:sz="4" w:space="0" w:color="auto"/>
              <w:left w:val="nil"/>
              <w:bottom w:val="single" w:sz="4" w:space="0" w:color="auto"/>
              <w:right w:val="single" w:sz="4" w:space="0" w:color="auto"/>
            </w:tcBorders>
            <w:shd w:val="clear" w:color="auto" w:fill="auto"/>
          </w:tcPr>
          <w:p w:rsidR="00DA255A" w:rsidRDefault="00DA255A" w:rsidP="00DA255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sidR="00BA5198">
              <w:rPr>
                <w:rFonts w:eastAsiaTheme="minorEastAsia" w:cs="Times New Roman"/>
                <w:sz w:val="20"/>
                <w:szCs w:val="20"/>
                <w:lang w:eastAsia="ru-RU"/>
              </w:rPr>
              <w:t>0,00</w:t>
            </w:r>
          </w:p>
        </w:tc>
        <w:tc>
          <w:tcPr>
            <w:tcW w:w="2835" w:type="dxa"/>
            <w:gridSpan w:val="5"/>
            <w:tcBorders>
              <w:top w:val="single" w:sz="4" w:space="0" w:color="auto"/>
              <w:left w:val="nil"/>
              <w:bottom w:val="single" w:sz="4" w:space="0" w:color="auto"/>
              <w:right w:val="single" w:sz="4" w:space="0" w:color="auto"/>
            </w:tcBorders>
            <w:shd w:val="clear" w:color="auto" w:fill="auto"/>
          </w:tcPr>
          <w:p w:rsidR="00DA255A" w:rsidRDefault="00BA5198" w:rsidP="00DA255A">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DA255A" w:rsidRDefault="00BA5198" w:rsidP="00DA255A">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DA255A" w:rsidRDefault="00BA5198" w:rsidP="00DA255A">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DA255A" w:rsidRDefault="00BA5198" w:rsidP="00DA255A">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DA255A" w:rsidRDefault="00BA5198" w:rsidP="00DA255A">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1701" w:type="dxa"/>
            <w:gridSpan w:val="2"/>
            <w:vMerge/>
            <w:tcBorders>
              <w:left w:val="single" w:sz="4" w:space="0" w:color="auto"/>
              <w:right w:val="single" w:sz="4" w:space="0" w:color="auto"/>
            </w:tcBorders>
            <w:shd w:val="clear" w:color="auto" w:fill="auto"/>
          </w:tcPr>
          <w:p w:rsidR="00DA255A" w:rsidRPr="00676606" w:rsidRDefault="00DA255A" w:rsidP="00DA255A">
            <w:pPr>
              <w:widowControl w:val="0"/>
              <w:rPr>
                <w:rFonts w:cs="Times New Roman"/>
                <w:sz w:val="20"/>
                <w:szCs w:val="20"/>
              </w:rPr>
            </w:pPr>
          </w:p>
        </w:tc>
      </w:tr>
      <w:tr w:rsidR="0003176B" w:rsidRPr="00AD3C77" w:rsidTr="009B597E">
        <w:trPr>
          <w:gridAfter w:val="1"/>
          <w:wAfter w:w="12" w:type="dxa"/>
          <w:trHeight w:val="323"/>
        </w:trPr>
        <w:tc>
          <w:tcPr>
            <w:tcW w:w="567" w:type="dxa"/>
            <w:vMerge/>
            <w:tcBorders>
              <w:left w:val="single" w:sz="4" w:space="0" w:color="auto"/>
              <w:right w:val="single" w:sz="4" w:space="0" w:color="auto"/>
            </w:tcBorders>
            <w:shd w:val="clear" w:color="auto" w:fill="auto"/>
          </w:tcPr>
          <w:p w:rsidR="00DA255A" w:rsidRDefault="00DA255A" w:rsidP="00DA255A">
            <w:pPr>
              <w:widowControl w:val="0"/>
              <w:jc w:val="center"/>
              <w:rPr>
                <w:rFonts w:eastAsiaTheme="minorEastAsia" w:cs="Times New Roman"/>
                <w:sz w:val="20"/>
                <w:szCs w:val="20"/>
                <w:lang w:eastAsia="ru-RU"/>
              </w:rPr>
            </w:pPr>
          </w:p>
        </w:tc>
        <w:tc>
          <w:tcPr>
            <w:tcW w:w="1985" w:type="dxa"/>
            <w:vMerge/>
            <w:tcBorders>
              <w:left w:val="single" w:sz="4" w:space="0" w:color="auto"/>
              <w:right w:val="single" w:sz="4" w:space="0" w:color="auto"/>
            </w:tcBorders>
            <w:shd w:val="clear" w:color="auto" w:fill="auto"/>
            <w:vAlign w:val="center"/>
          </w:tcPr>
          <w:p w:rsidR="00DA255A" w:rsidRPr="00AD3C77" w:rsidRDefault="00DA255A" w:rsidP="006F2D91">
            <w:pPr>
              <w:widowControl w:val="0"/>
              <w:jc w:val="both"/>
              <w:rPr>
                <w:rFonts w:eastAsiaTheme="minorEastAsia" w:cs="Times New Roman"/>
                <w:sz w:val="20"/>
                <w:szCs w:val="20"/>
                <w:lang w:eastAsia="ru-RU"/>
              </w:rPr>
            </w:pPr>
          </w:p>
        </w:tc>
        <w:tc>
          <w:tcPr>
            <w:tcW w:w="850" w:type="dxa"/>
            <w:vMerge/>
            <w:tcBorders>
              <w:left w:val="single" w:sz="4" w:space="0" w:color="auto"/>
              <w:right w:val="single" w:sz="4" w:space="0" w:color="auto"/>
            </w:tcBorders>
            <w:shd w:val="clear" w:color="auto" w:fill="auto"/>
            <w:vAlign w:val="center"/>
          </w:tcPr>
          <w:p w:rsidR="00DA255A" w:rsidRPr="00AD3C77" w:rsidRDefault="00DA255A" w:rsidP="00DA255A">
            <w:pPr>
              <w:widowControl w:val="0"/>
              <w:jc w:val="center"/>
              <w:rPr>
                <w:rFonts w:eastAsiaTheme="minorEastAsia" w:cs="Times New Roman"/>
                <w:sz w:val="20"/>
                <w:szCs w:val="20"/>
                <w:lang w:eastAsia="ru-RU"/>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DA255A" w:rsidRPr="00AD3C77" w:rsidRDefault="00DA255A" w:rsidP="007B102C">
            <w:pPr>
              <w:widowControl w:val="0"/>
              <w:rPr>
                <w:rFonts w:eastAsiaTheme="minorEastAsia" w:cs="Times New Roman"/>
                <w:sz w:val="20"/>
                <w:szCs w:val="20"/>
                <w:lang w:eastAsia="ru-RU"/>
              </w:rPr>
            </w:pPr>
            <w:r w:rsidRPr="00AD3C77">
              <w:rPr>
                <w:rFonts w:eastAsiaTheme="minorEastAsia" w:cs="Times New Roman"/>
                <w:sz w:val="20"/>
                <w:szCs w:val="20"/>
                <w:lang w:eastAsia="ru-RU"/>
              </w:rPr>
              <w:t xml:space="preserve">Средства бюджетов </w:t>
            </w:r>
            <w:r w:rsidR="00BA5198">
              <w:rPr>
                <w:rFonts w:eastAsiaTheme="minorEastAsia" w:cs="Times New Roman"/>
                <w:sz w:val="20"/>
                <w:szCs w:val="20"/>
                <w:lang w:eastAsia="ru-RU"/>
              </w:rPr>
              <w:t>городского округа</w:t>
            </w:r>
            <w:r w:rsidRPr="00AD3C77">
              <w:rPr>
                <w:rFonts w:eastAsiaTheme="minorEastAsia" w:cs="Times New Roman"/>
                <w:sz w:val="20"/>
                <w:szCs w:val="20"/>
                <w:lang w:eastAsia="ru-RU"/>
              </w:rPr>
              <w:t xml:space="preserve"> </w:t>
            </w:r>
          </w:p>
        </w:tc>
        <w:tc>
          <w:tcPr>
            <w:tcW w:w="1134" w:type="dxa"/>
            <w:tcBorders>
              <w:top w:val="single" w:sz="4" w:space="0" w:color="auto"/>
              <w:left w:val="nil"/>
              <w:bottom w:val="single" w:sz="4" w:space="0" w:color="auto"/>
              <w:right w:val="single" w:sz="4" w:space="0" w:color="auto"/>
            </w:tcBorders>
            <w:shd w:val="clear" w:color="auto" w:fill="auto"/>
          </w:tcPr>
          <w:p w:rsidR="00DA255A" w:rsidRDefault="00DA255A" w:rsidP="00DA255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0,00</w:t>
            </w:r>
          </w:p>
        </w:tc>
        <w:tc>
          <w:tcPr>
            <w:tcW w:w="2835" w:type="dxa"/>
            <w:gridSpan w:val="5"/>
            <w:tcBorders>
              <w:top w:val="single" w:sz="4" w:space="0" w:color="auto"/>
              <w:left w:val="nil"/>
              <w:bottom w:val="single" w:sz="4" w:space="0" w:color="auto"/>
              <w:right w:val="single" w:sz="4" w:space="0" w:color="auto"/>
            </w:tcBorders>
            <w:shd w:val="clear" w:color="auto" w:fill="auto"/>
          </w:tcPr>
          <w:p w:rsidR="00DA255A" w:rsidRDefault="00BA5198" w:rsidP="00DA255A">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DA255A" w:rsidRDefault="00BA5198" w:rsidP="00DA255A">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DA255A" w:rsidRDefault="00BA5198" w:rsidP="00DA255A">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DA255A" w:rsidRDefault="00BA5198" w:rsidP="00DA255A">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DA255A" w:rsidRDefault="00BA5198" w:rsidP="00DA255A">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1701" w:type="dxa"/>
            <w:gridSpan w:val="2"/>
            <w:vMerge/>
            <w:tcBorders>
              <w:left w:val="single" w:sz="4" w:space="0" w:color="auto"/>
              <w:right w:val="single" w:sz="4" w:space="0" w:color="auto"/>
            </w:tcBorders>
            <w:shd w:val="clear" w:color="auto" w:fill="auto"/>
          </w:tcPr>
          <w:p w:rsidR="00DA255A" w:rsidRPr="00676606" w:rsidRDefault="00DA255A" w:rsidP="00DA255A">
            <w:pPr>
              <w:widowControl w:val="0"/>
              <w:rPr>
                <w:rFonts w:cs="Times New Roman"/>
                <w:sz w:val="20"/>
                <w:szCs w:val="20"/>
              </w:rPr>
            </w:pPr>
          </w:p>
        </w:tc>
      </w:tr>
      <w:tr w:rsidR="0003176B" w:rsidRPr="00AD3C77" w:rsidTr="009B597E">
        <w:trPr>
          <w:gridAfter w:val="1"/>
          <w:wAfter w:w="12" w:type="dxa"/>
          <w:trHeight w:val="323"/>
        </w:trPr>
        <w:tc>
          <w:tcPr>
            <w:tcW w:w="567" w:type="dxa"/>
            <w:vMerge/>
            <w:tcBorders>
              <w:left w:val="single" w:sz="4" w:space="0" w:color="auto"/>
              <w:right w:val="single" w:sz="4" w:space="0" w:color="auto"/>
            </w:tcBorders>
            <w:shd w:val="clear" w:color="auto" w:fill="auto"/>
          </w:tcPr>
          <w:p w:rsidR="00DA255A" w:rsidRDefault="00DA255A" w:rsidP="00DA255A">
            <w:pPr>
              <w:widowControl w:val="0"/>
              <w:jc w:val="center"/>
              <w:rPr>
                <w:rFonts w:eastAsiaTheme="minorEastAsia" w:cs="Times New Roman"/>
                <w:sz w:val="20"/>
                <w:szCs w:val="20"/>
                <w:lang w:eastAsia="ru-RU"/>
              </w:rPr>
            </w:pPr>
          </w:p>
        </w:tc>
        <w:tc>
          <w:tcPr>
            <w:tcW w:w="1985" w:type="dxa"/>
            <w:vMerge/>
            <w:tcBorders>
              <w:left w:val="single" w:sz="4" w:space="0" w:color="auto"/>
              <w:bottom w:val="single" w:sz="4" w:space="0" w:color="auto"/>
              <w:right w:val="single" w:sz="4" w:space="0" w:color="auto"/>
            </w:tcBorders>
            <w:shd w:val="clear" w:color="auto" w:fill="auto"/>
            <w:vAlign w:val="center"/>
          </w:tcPr>
          <w:p w:rsidR="00DA255A" w:rsidRPr="00AD3C77" w:rsidRDefault="00DA255A" w:rsidP="006F2D91">
            <w:pPr>
              <w:widowControl w:val="0"/>
              <w:jc w:val="both"/>
              <w:rPr>
                <w:rFonts w:eastAsiaTheme="minorEastAsia" w:cs="Times New Roman"/>
                <w:sz w:val="20"/>
                <w:szCs w:val="20"/>
                <w:lang w:eastAsia="ru-RU"/>
              </w:rPr>
            </w:pPr>
          </w:p>
        </w:tc>
        <w:tc>
          <w:tcPr>
            <w:tcW w:w="850" w:type="dxa"/>
            <w:vMerge/>
            <w:tcBorders>
              <w:left w:val="single" w:sz="4" w:space="0" w:color="auto"/>
              <w:bottom w:val="single" w:sz="4" w:space="0" w:color="auto"/>
              <w:right w:val="single" w:sz="4" w:space="0" w:color="auto"/>
            </w:tcBorders>
            <w:shd w:val="clear" w:color="auto" w:fill="auto"/>
            <w:vAlign w:val="center"/>
          </w:tcPr>
          <w:p w:rsidR="00DA255A" w:rsidRPr="00AD3C77" w:rsidRDefault="00DA255A" w:rsidP="00DA255A">
            <w:pPr>
              <w:widowControl w:val="0"/>
              <w:jc w:val="center"/>
              <w:rPr>
                <w:rFonts w:eastAsiaTheme="minorEastAsia" w:cs="Times New Roman"/>
                <w:sz w:val="20"/>
                <w:szCs w:val="20"/>
                <w:lang w:eastAsia="ru-RU"/>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DA255A" w:rsidRPr="00AD3C77" w:rsidRDefault="00DA255A" w:rsidP="007B102C">
            <w:pPr>
              <w:widowControl w:val="0"/>
              <w:rPr>
                <w:rFonts w:eastAsiaTheme="minorEastAsia" w:cs="Times New Roman"/>
                <w:sz w:val="20"/>
                <w:szCs w:val="20"/>
                <w:lang w:eastAsia="ru-RU"/>
              </w:rPr>
            </w:pPr>
            <w:r w:rsidRPr="00AD3C77">
              <w:rPr>
                <w:rFonts w:eastAsiaTheme="minorEastAsia" w:cs="Times New Roman"/>
                <w:sz w:val="20"/>
                <w:szCs w:val="20"/>
                <w:lang w:eastAsia="ru-RU"/>
              </w:rPr>
              <w:t>Внебюджетные средства</w:t>
            </w:r>
          </w:p>
        </w:tc>
        <w:tc>
          <w:tcPr>
            <w:tcW w:w="1134" w:type="dxa"/>
            <w:tcBorders>
              <w:top w:val="single" w:sz="4" w:space="0" w:color="auto"/>
              <w:left w:val="nil"/>
              <w:bottom w:val="single" w:sz="4" w:space="0" w:color="auto"/>
              <w:right w:val="single" w:sz="4" w:space="0" w:color="auto"/>
            </w:tcBorders>
            <w:shd w:val="clear" w:color="auto" w:fill="auto"/>
          </w:tcPr>
          <w:p w:rsidR="00DA255A" w:rsidRDefault="00BA5198" w:rsidP="00DA255A">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2835" w:type="dxa"/>
            <w:gridSpan w:val="5"/>
            <w:tcBorders>
              <w:top w:val="single" w:sz="4" w:space="0" w:color="auto"/>
              <w:left w:val="nil"/>
              <w:bottom w:val="single" w:sz="4" w:space="0" w:color="auto"/>
              <w:right w:val="single" w:sz="4" w:space="0" w:color="auto"/>
            </w:tcBorders>
            <w:shd w:val="clear" w:color="auto" w:fill="auto"/>
          </w:tcPr>
          <w:p w:rsidR="00DA255A" w:rsidRDefault="00BA5198" w:rsidP="00DA255A">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DA255A" w:rsidRDefault="00BA5198" w:rsidP="00DA255A">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DA255A" w:rsidRDefault="00BA5198" w:rsidP="00DA255A">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DA255A" w:rsidRDefault="00BA5198" w:rsidP="00DA255A">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DA255A" w:rsidRDefault="00BA5198" w:rsidP="00DA255A">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1701" w:type="dxa"/>
            <w:gridSpan w:val="2"/>
            <w:vMerge/>
            <w:tcBorders>
              <w:left w:val="single" w:sz="4" w:space="0" w:color="auto"/>
              <w:right w:val="single" w:sz="4" w:space="0" w:color="auto"/>
            </w:tcBorders>
            <w:shd w:val="clear" w:color="auto" w:fill="auto"/>
          </w:tcPr>
          <w:p w:rsidR="00DA255A" w:rsidRPr="00676606" w:rsidRDefault="00DA255A" w:rsidP="00DA255A">
            <w:pPr>
              <w:widowControl w:val="0"/>
              <w:rPr>
                <w:rFonts w:cs="Times New Roman"/>
                <w:sz w:val="20"/>
                <w:szCs w:val="20"/>
              </w:rPr>
            </w:pPr>
          </w:p>
        </w:tc>
      </w:tr>
      <w:tr w:rsidR="0003176B" w:rsidRPr="00AD3C77" w:rsidTr="009B597E">
        <w:trPr>
          <w:gridAfter w:val="1"/>
          <w:wAfter w:w="12" w:type="dxa"/>
          <w:trHeight w:val="345"/>
        </w:trPr>
        <w:tc>
          <w:tcPr>
            <w:tcW w:w="567" w:type="dxa"/>
            <w:vMerge/>
            <w:tcBorders>
              <w:left w:val="single" w:sz="4" w:space="0" w:color="auto"/>
              <w:right w:val="single" w:sz="4" w:space="0" w:color="auto"/>
            </w:tcBorders>
            <w:shd w:val="clear" w:color="auto" w:fill="auto"/>
          </w:tcPr>
          <w:p w:rsidR="00DA255A" w:rsidRDefault="00DA255A" w:rsidP="00DA255A">
            <w:pPr>
              <w:widowControl w:val="0"/>
              <w:jc w:val="center"/>
              <w:rPr>
                <w:rFonts w:eastAsiaTheme="minorEastAsia" w:cs="Times New Roman"/>
                <w:sz w:val="20"/>
                <w:szCs w:val="20"/>
                <w:lang w:eastAsia="ru-RU"/>
              </w:rPr>
            </w:pPr>
          </w:p>
        </w:tc>
        <w:tc>
          <w:tcPr>
            <w:tcW w:w="1985" w:type="dxa"/>
            <w:vMerge w:val="restart"/>
            <w:tcBorders>
              <w:top w:val="single" w:sz="4" w:space="0" w:color="auto"/>
              <w:left w:val="single" w:sz="4" w:space="0" w:color="auto"/>
              <w:right w:val="single" w:sz="4" w:space="0" w:color="auto"/>
            </w:tcBorders>
            <w:shd w:val="clear" w:color="auto" w:fill="auto"/>
          </w:tcPr>
          <w:p w:rsidR="00DA255A" w:rsidRPr="00AD3C77" w:rsidRDefault="00BA5198" w:rsidP="006F2D91">
            <w:pPr>
              <w:widowControl w:val="0"/>
              <w:jc w:val="both"/>
              <w:rPr>
                <w:rFonts w:eastAsiaTheme="minorEastAsia" w:cs="Times New Roman"/>
                <w:sz w:val="20"/>
                <w:szCs w:val="20"/>
                <w:lang w:eastAsia="ru-RU"/>
              </w:rPr>
            </w:pPr>
            <w:r>
              <w:rPr>
                <w:rFonts w:eastAsiaTheme="minorEastAsia" w:cs="Times New Roman"/>
                <w:sz w:val="20"/>
                <w:szCs w:val="20"/>
                <w:lang w:eastAsia="ru-RU"/>
              </w:rPr>
              <w:t>Результат не предусмотрен</w:t>
            </w:r>
          </w:p>
        </w:tc>
        <w:tc>
          <w:tcPr>
            <w:tcW w:w="850" w:type="dxa"/>
            <w:vMerge w:val="restart"/>
            <w:tcBorders>
              <w:top w:val="single" w:sz="4" w:space="0" w:color="auto"/>
              <w:left w:val="single" w:sz="4" w:space="0" w:color="auto"/>
              <w:right w:val="single" w:sz="4" w:space="0" w:color="auto"/>
            </w:tcBorders>
            <w:shd w:val="clear" w:color="auto" w:fill="auto"/>
          </w:tcPr>
          <w:p w:rsidR="00DA255A" w:rsidRPr="00AD3C77" w:rsidRDefault="00DA255A" w:rsidP="00DA255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х</w:t>
            </w:r>
          </w:p>
        </w:tc>
        <w:tc>
          <w:tcPr>
            <w:tcW w:w="1560" w:type="dxa"/>
            <w:vMerge w:val="restart"/>
            <w:tcBorders>
              <w:top w:val="single" w:sz="4" w:space="0" w:color="auto"/>
              <w:left w:val="single" w:sz="4" w:space="0" w:color="auto"/>
              <w:right w:val="single" w:sz="4" w:space="0" w:color="auto"/>
            </w:tcBorders>
            <w:shd w:val="clear" w:color="auto" w:fill="auto"/>
          </w:tcPr>
          <w:p w:rsidR="00DA255A" w:rsidRPr="00AD3C77" w:rsidRDefault="00DA255A" w:rsidP="00603F71">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х</w:t>
            </w:r>
          </w:p>
        </w:tc>
        <w:tc>
          <w:tcPr>
            <w:tcW w:w="1134" w:type="dxa"/>
            <w:vMerge w:val="restart"/>
            <w:tcBorders>
              <w:top w:val="single" w:sz="4" w:space="0" w:color="auto"/>
              <w:left w:val="nil"/>
              <w:right w:val="single" w:sz="4" w:space="0" w:color="auto"/>
            </w:tcBorders>
            <w:shd w:val="clear" w:color="auto" w:fill="auto"/>
          </w:tcPr>
          <w:p w:rsidR="00DA255A" w:rsidRPr="00AD3C77" w:rsidRDefault="00DA255A" w:rsidP="00DA255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xml:space="preserve">Всего </w:t>
            </w:r>
          </w:p>
        </w:tc>
        <w:tc>
          <w:tcPr>
            <w:tcW w:w="708" w:type="dxa"/>
            <w:vMerge w:val="restart"/>
            <w:tcBorders>
              <w:top w:val="single" w:sz="4" w:space="0" w:color="auto"/>
              <w:left w:val="nil"/>
              <w:right w:val="single" w:sz="4" w:space="0" w:color="auto"/>
            </w:tcBorders>
            <w:shd w:val="clear" w:color="auto" w:fill="auto"/>
          </w:tcPr>
          <w:p w:rsidR="00DA255A" w:rsidRPr="00AD3C77" w:rsidRDefault="00DA255A" w:rsidP="00DA255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2023 год</w:t>
            </w:r>
          </w:p>
        </w:tc>
        <w:tc>
          <w:tcPr>
            <w:tcW w:w="2127" w:type="dxa"/>
            <w:gridSpan w:val="4"/>
            <w:tcBorders>
              <w:top w:val="single" w:sz="4" w:space="0" w:color="auto"/>
              <w:left w:val="nil"/>
              <w:bottom w:val="single" w:sz="4" w:space="0" w:color="auto"/>
              <w:right w:val="single" w:sz="4" w:space="0" w:color="auto"/>
            </w:tcBorders>
            <w:shd w:val="clear" w:color="auto" w:fill="auto"/>
          </w:tcPr>
          <w:p w:rsidR="00DA255A" w:rsidRDefault="00907CF7" w:rsidP="00DA255A">
            <w:pPr>
              <w:widowControl w:val="0"/>
              <w:jc w:val="center"/>
              <w:rPr>
                <w:rFonts w:eastAsiaTheme="minorEastAsia" w:cs="Times New Roman"/>
                <w:sz w:val="20"/>
                <w:szCs w:val="20"/>
                <w:lang w:eastAsia="ru-RU"/>
              </w:rPr>
            </w:pPr>
            <w:r>
              <w:rPr>
                <w:rFonts w:eastAsiaTheme="minorEastAsia" w:cs="Times New Roman"/>
                <w:sz w:val="20"/>
                <w:szCs w:val="20"/>
                <w:lang w:eastAsia="ru-RU"/>
              </w:rPr>
              <w:t>в том числе по кварталам</w:t>
            </w:r>
          </w:p>
        </w:tc>
        <w:tc>
          <w:tcPr>
            <w:tcW w:w="1134" w:type="dxa"/>
            <w:vMerge w:val="restart"/>
            <w:tcBorders>
              <w:top w:val="single" w:sz="4" w:space="0" w:color="auto"/>
              <w:left w:val="nil"/>
              <w:right w:val="single" w:sz="4" w:space="0" w:color="auto"/>
            </w:tcBorders>
            <w:shd w:val="clear" w:color="auto" w:fill="auto"/>
          </w:tcPr>
          <w:p w:rsidR="00DA255A" w:rsidRDefault="00DA255A" w:rsidP="00DA255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xml:space="preserve">2024 </w:t>
            </w:r>
          </w:p>
          <w:p w:rsidR="00DA255A" w:rsidRPr="00AD3C77" w:rsidRDefault="00DA255A" w:rsidP="00DA255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xml:space="preserve">год </w:t>
            </w:r>
          </w:p>
        </w:tc>
        <w:tc>
          <w:tcPr>
            <w:tcW w:w="1134" w:type="dxa"/>
            <w:vMerge w:val="restart"/>
            <w:tcBorders>
              <w:top w:val="single" w:sz="4" w:space="0" w:color="auto"/>
              <w:left w:val="nil"/>
              <w:right w:val="single" w:sz="4" w:space="0" w:color="auto"/>
            </w:tcBorders>
            <w:shd w:val="clear" w:color="auto" w:fill="auto"/>
          </w:tcPr>
          <w:p w:rsidR="00DA255A" w:rsidRDefault="00DA255A" w:rsidP="00DA255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xml:space="preserve">2025 </w:t>
            </w:r>
          </w:p>
          <w:p w:rsidR="00DA255A" w:rsidRPr="00AD3C77" w:rsidRDefault="00DA255A" w:rsidP="00DA255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год</w:t>
            </w:r>
          </w:p>
        </w:tc>
        <w:tc>
          <w:tcPr>
            <w:tcW w:w="1134" w:type="dxa"/>
            <w:vMerge w:val="restart"/>
            <w:tcBorders>
              <w:top w:val="single" w:sz="4" w:space="0" w:color="auto"/>
              <w:left w:val="nil"/>
              <w:right w:val="single" w:sz="4" w:space="0" w:color="auto"/>
            </w:tcBorders>
            <w:shd w:val="clear" w:color="auto" w:fill="auto"/>
          </w:tcPr>
          <w:p w:rsidR="00DA255A" w:rsidRDefault="00DA255A" w:rsidP="00DA255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2026</w:t>
            </w:r>
          </w:p>
          <w:p w:rsidR="00DA255A" w:rsidRPr="00AD3C77" w:rsidRDefault="00DA255A" w:rsidP="00DA255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xml:space="preserve"> год</w:t>
            </w:r>
          </w:p>
        </w:tc>
        <w:tc>
          <w:tcPr>
            <w:tcW w:w="1134" w:type="dxa"/>
            <w:vMerge w:val="restart"/>
            <w:tcBorders>
              <w:top w:val="single" w:sz="4" w:space="0" w:color="auto"/>
              <w:left w:val="nil"/>
              <w:right w:val="single" w:sz="4" w:space="0" w:color="auto"/>
            </w:tcBorders>
            <w:shd w:val="clear" w:color="auto" w:fill="auto"/>
          </w:tcPr>
          <w:p w:rsidR="00DA255A" w:rsidRDefault="00DA255A" w:rsidP="00DA255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2027</w:t>
            </w:r>
          </w:p>
          <w:p w:rsidR="00DA255A" w:rsidRPr="00AD3C77" w:rsidRDefault="00DA255A" w:rsidP="00DA255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xml:space="preserve"> год</w:t>
            </w:r>
          </w:p>
        </w:tc>
        <w:tc>
          <w:tcPr>
            <w:tcW w:w="1701" w:type="dxa"/>
            <w:gridSpan w:val="2"/>
            <w:vMerge w:val="restart"/>
            <w:tcBorders>
              <w:left w:val="single" w:sz="4" w:space="0" w:color="auto"/>
              <w:right w:val="single" w:sz="4" w:space="0" w:color="auto"/>
            </w:tcBorders>
            <w:shd w:val="clear" w:color="auto" w:fill="auto"/>
          </w:tcPr>
          <w:p w:rsidR="00DA255A" w:rsidRPr="00676606" w:rsidRDefault="00DA255A" w:rsidP="00DA255A">
            <w:pPr>
              <w:widowControl w:val="0"/>
              <w:rPr>
                <w:rFonts w:cs="Times New Roman"/>
                <w:sz w:val="20"/>
                <w:szCs w:val="20"/>
              </w:rPr>
            </w:pPr>
          </w:p>
        </w:tc>
      </w:tr>
      <w:tr w:rsidR="0003176B" w:rsidRPr="00AD3C77" w:rsidTr="009B597E">
        <w:trPr>
          <w:gridAfter w:val="1"/>
          <w:wAfter w:w="12" w:type="dxa"/>
          <w:trHeight w:val="249"/>
        </w:trPr>
        <w:tc>
          <w:tcPr>
            <w:tcW w:w="567" w:type="dxa"/>
            <w:vMerge/>
            <w:tcBorders>
              <w:left w:val="single" w:sz="4" w:space="0" w:color="auto"/>
              <w:right w:val="single" w:sz="4" w:space="0" w:color="auto"/>
            </w:tcBorders>
            <w:shd w:val="clear" w:color="auto" w:fill="auto"/>
          </w:tcPr>
          <w:p w:rsidR="00DA255A" w:rsidRDefault="00DA255A" w:rsidP="00DA255A">
            <w:pPr>
              <w:widowControl w:val="0"/>
              <w:jc w:val="center"/>
              <w:rPr>
                <w:rFonts w:eastAsiaTheme="minorEastAsia" w:cs="Times New Roman"/>
                <w:sz w:val="20"/>
                <w:szCs w:val="20"/>
                <w:lang w:eastAsia="ru-RU"/>
              </w:rPr>
            </w:pPr>
          </w:p>
        </w:tc>
        <w:tc>
          <w:tcPr>
            <w:tcW w:w="1985" w:type="dxa"/>
            <w:vMerge/>
            <w:tcBorders>
              <w:left w:val="single" w:sz="4" w:space="0" w:color="auto"/>
              <w:right w:val="single" w:sz="4" w:space="0" w:color="auto"/>
            </w:tcBorders>
            <w:shd w:val="clear" w:color="auto" w:fill="auto"/>
          </w:tcPr>
          <w:p w:rsidR="00DA255A" w:rsidRPr="00AD3C77" w:rsidRDefault="00DA255A" w:rsidP="006F2D91">
            <w:pPr>
              <w:widowControl w:val="0"/>
              <w:jc w:val="both"/>
              <w:rPr>
                <w:rFonts w:eastAsiaTheme="minorEastAsia" w:cs="Times New Roman"/>
                <w:sz w:val="20"/>
                <w:szCs w:val="20"/>
                <w:lang w:eastAsia="ru-RU"/>
              </w:rPr>
            </w:pPr>
          </w:p>
        </w:tc>
        <w:tc>
          <w:tcPr>
            <w:tcW w:w="850" w:type="dxa"/>
            <w:vMerge/>
            <w:tcBorders>
              <w:left w:val="single" w:sz="4" w:space="0" w:color="auto"/>
              <w:right w:val="single" w:sz="4" w:space="0" w:color="auto"/>
            </w:tcBorders>
            <w:shd w:val="clear" w:color="auto" w:fill="auto"/>
          </w:tcPr>
          <w:p w:rsidR="00DA255A" w:rsidRPr="00AD3C77" w:rsidRDefault="00DA255A" w:rsidP="00DA255A">
            <w:pPr>
              <w:widowControl w:val="0"/>
              <w:jc w:val="center"/>
              <w:rPr>
                <w:rFonts w:eastAsiaTheme="minorEastAsia" w:cs="Times New Roman"/>
                <w:sz w:val="20"/>
                <w:szCs w:val="20"/>
                <w:lang w:eastAsia="ru-RU"/>
              </w:rPr>
            </w:pPr>
          </w:p>
        </w:tc>
        <w:tc>
          <w:tcPr>
            <w:tcW w:w="1560" w:type="dxa"/>
            <w:vMerge/>
            <w:tcBorders>
              <w:left w:val="single" w:sz="4" w:space="0" w:color="auto"/>
              <w:right w:val="single" w:sz="4" w:space="0" w:color="auto"/>
            </w:tcBorders>
            <w:shd w:val="clear" w:color="auto" w:fill="auto"/>
          </w:tcPr>
          <w:p w:rsidR="00DA255A" w:rsidRPr="00AD3C77" w:rsidRDefault="00DA255A" w:rsidP="007B102C">
            <w:pPr>
              <w:widowControl w:val="0"/>
              <w:rPr>
                <w:rFonts w:eastAsiaTheme="minorEastAsia" w:cs="Times New Roman"/>
                <w:sz w:val="20"/>
                <w:szCs w:val="20"/>
                <w:lang w:eastAsia="ru-RU"/>
              </w:rPr>
            </w:pPr>
          </w:p>
        </w:tc>
        <w:tc>
          <w:tcPr>
            <w:tcW w:w="1134" w:type="dxa"/>
            <w:vMerge/>
            <w:tcBorders>
              <w:left w:val="nil"/>
              <w:bottom w:val="single" w:sz="4" w:space="0" w:color="auto"/>
              <w:right w:val="single" w:sz="4" w:space="0" w:color="auto"/>
            </w:tcBorders>
            <w:shd w:val="clear" w:color="auto" w:fill="auto"/>
          </w:tcPr>
          <w:p w:rsidR="00DA255A" w:rsidRPr="00AD3C77" w:rsidRDefault="00DA255A" w:rsidP="00DA255A">
            <w:pPr>
              <w:widowControl w:val="0"/>
              <w:jc w:val="center"/>
              <w:rPr>
                <w:rFonts w:eastAsiaTheme="minorEastAsia" w:cs="Times New Roman"/>
                <w:sz w:val="20"/>
                <w:szCs w:val="20"/>
                <w:lang w:eastAsia="ru-RU"/>
              </w:rPr>
            </w:pPr>
          </w:p>
        </w:tc>
        <w:tc>
          <w:tcPr>
            <w:tcW w:w="708" w:type="dxa"/>
            <w:vMerge/>
            <w:tcBorders>
              <w:left w:val="nil"/>
              <w:bottom w:val="single" w:sz="4" w:space="0" w:color="auto"/>
              <w:right w:val="single" w:sz="4" w:space="0" w:color="auto"/>
            </w:tcBorders>
            <w:shd w:val="clear" w:color="auto" w:fill="auto"/>
          </w:tcPr>
          <w:p w:rsidR="00DA255A" w:rsidRPr="00AD3C77" w:rsidRDefault="00DA255A" w:rsidP="00DA255A">
            <w:pPr>
              <w:widowControl w:val="0"/>
              <w:jc w:val="center"/>
              <w:rPr>
                <w:rFonts w:eastAsiaTheme="minorEastAsia" w:cs="Times New Roman"/>
                <w:sz w:val="20"/>
                <w:szCs w:val="20"/>
                <w:lang w:eastAsia="ru-RU"/>
              </w:rPr>
            </w:pPr>
          </w:p>
        </w:tc>
        <w:tc>
          <w:tcPr>
            <w:tcW w:w="426" w:type="dxa"/>
            <w:tcBorders>
              <w:top w:val="single" w:sz="4" w:space="0" w:color="auto"/>
              <w:left w:val="nil"/>
              <w:bottom w:val="single" w:sz="4" w:space="0" w:color="auto"/>
              <w:right w:val="single" w:sz="4" w:space="0" w:color="auto"/>
            </w:tcBorders>
            <w:shd w:val="clear" w:color="auto" w:fill="auto"/>
          </w:tcPr>
          <w:p w:rsidR="00DA255A" w:rsidRPr="00AD3C77" w:rsidRDefault="00DA255A" w:rsidP="00DA255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I</w:t>
            </w:r>
          </w:p>
        </w:tc>
        <w:tc>
          <w:tcPr>
            <w:tcW w:w="567" w:type="dxa"/>
            <w:tcBorders>
              <w:top w:val="single" w:sz="4" w:space="0" w:color="auto"/>
              <w:left w:val="nil"/>
              <w:bottom w:val="single" w:sz="4" w:space="0" w:color="auto"/>
              <w:right w:val="single" w:sz="4" w:space="0" w:color="auto"/>
            </w:tcBorders>
            <w:shd w:val="clear" w:color="auto" w:fill="auto"/>
          </w:tcPr>
          <w:p w:rsidR="00DA255A" w:rsidRPr="00AD3C77" w:rsidRDefault="00DA255A" w:rsidP="00DA255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II</w:t>
            </w:r>
          </w:p>
        </w:tc>
        <w:tc>
          <w:tcPr>
            <w:tcW w:w="567" w:type="dxa"/>
            <w:tcBorders>
              <w:top w:val="single" w:sz="4" w:space="0" w:color="auto"/>
              <w:left w:val="nil"/>
              <w:bottom w:val="single" w:sz="4" w:space="0" w:color="auto"/>
              <w:right w:val="single" w:sz="4" w:space="0" w:color="auto"/>
            </w:tcBorders>
            <w:shd w:val="clear" w:color="auto" w:fill="auto"/>
          </w:tcPr>
          <w:p w:rsidR="00DA255A" w:rsidRPr="00AD3C77" w:rsidRDefault="00DA255A" w:rsidP="00DA255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III</w:t>
            </w:r>
          </w:p>
        </w:tc>
        <w:tc>
          <w:tcPr>
            <w:tcW w:w="567" w:type="dxa"/>
            <w:tcBorders>
              <w:top w:val="single" w:sz="4" w:space="0" w:color="auto"/>
              <w:left w:val="nil"/>
              <w:bottom w:val="single" w:sz="4" w:space="0" w:color="auto"/>
              <w:right w:val="single" w:sz="4" w:space="0" w:color="auto"/>
            </w:tcBorders>
            <w:shd w:val="clear" w:color="auto" w:fill="auto"/>
          </w:tcPr>
          <w:p w:rsidR="00DA255A" w:rsidRPr="00AD3C77" w:rsidRDefault="00DA255A" w:rsidP="00DA255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IV</w:t>
            </w:r>
          </w:p>
        </w:tc>
        <w:tc>
          <w:tcPr>
            <w:tcW w:w="1134" w:type="dxa"/>
            <w:vMerge/>
            <w:tcBorders>
              <w:left w:val="nil"/>
              <w:bottom w:val="single" w:sz="4" w:space="0" w:color="auto"/>
              <w:right w:val="single" w:sz="4" w:space="0" w:color="auto"/>
            </w:tcBorders>
            <w:shd w:val="clear" w:color="auto" w:fill="auto"/>
          </w:tcPr>
          <w:p w:rsidR="00DA255A" w:rsidRDefault="00DA255A" w:rsidP="00DA255A">
            <w:pPr>
              <w:widowControl w:val="0"/>
              <w:jc w:val="center"/>
              <w:rPr>
                <w:rFonts w:eastAsiaTheme="minorEastAsia" w:cs="Times New Roman"/>
                <w:sz w:val="20"/>
                <w:szCs w:val="20"/>
                <w:lang w:eastAsia="ru-RU"/>
              </w:rPr>
            </w:pPr>
          </w:p>
        </w:tc>
        <w:tc>
          <w:tcPr>
            <w:tcW w:w="1134" w:type="dxa"/>
            <w:vMerge/>
            <w:tcBorders>
              <w:left w:val="nil"/>
              <w:bottom w:val="single" w:sz="4" w:space="0" w:color="auto"/>
              <w:right w:val="single" w:sz="4" w:space="0" w:color="auto"/>
            </w:tcBorders>
            <w:shd w:val="clear" w:color="auto" w:fill="auto"/>
          </w:tcPr>
          <w:p w:rsidR="00DA255A" w:rsidRDefault="00DA255A" w:rsidP="00DA255A">
            <w:pPr>
              <w:widowControl w:val="0"/>
              <w:jc w:val="center"/>
              <w:rPr>
                <w:rFonts w:eastAsiaTheme="minorEastAsia" w:cs="Times New Roman"/>
                <w:sz w:val="20"/>
                <w:szCs w:val="20"/>
                <w:lang w:eastAsia="ru-RU"/>
              </w:rPr>
            </w:pPr>
          </w:p>
        </w:tc>
        <w:tc>
          <w:tcPr>
            <w:tcW w:w="1134" w:type="dxa"/>
            <w:vMerge/>
            <w:tcBorders>
              <w:left w:val="nil"/>
              <w:bottom w:val="single" w:sz="4" w:space="0" w:color="auto"/>
              <w:right w:val="single" w:sz="4" w:space="0" w:color="auto"/>
            </w:tcBorders>
            <w:shd w:val="clear" w:color="auto" w:fill="auto"/>
          </w:tcPr>
          <w:p w:rsidR="00DA255A" w:rsidRDefault="00DA255A" w:rsidP="00DA255A">
            <w:pPr>
              <w:widowControl w:val="0"/>
              <w:jc w:val="center"/>
              <w:rPr>
                <w:rFonts w:eastAsiaTheme="minorEastAsia" w:cs="Times New Roman"/>
                <w:sz w:val="20"/>
                <w:szCs w:val="20"/>
                <w:lang w:eastAsia="ru-RU"/>
              </w:rPr>
            </w:pPr>
          </w:p>
        </w:tc>
        <w:tc>
          <w:tcPr>
            <w:tcW w:w="1134" w:type="dxa"/>
            <w:vMerge/>
            <w:tcBorders>
              <w:left w:val="nil"/>
              <w:bottom w:val="single" w:sz="4" w:space="0" w:color="auto"/>
              <w:right w:val="single" w:sz="4" w:space="0" w:color="auto"/>
            </w:tcBorders>
            <w:shd w:val="clear" w:color="auto" w:fill="auto"/>
          </w:tcPr>
          <w:p w:rsidR="00DA255A" w:rsidRDefault="00DA255A" w:rsidP="00DA255A">
            <w:pPr>
              <w:widowControl w:val="0"/>
              <w:jc w:val="center"/>
              <w:rPr>
                <w:rFonts w:eastAsiaTheme="minorEastAsia" w:cs="Times New Roman"/>
                <w:sz w:val="20"/>
                <w:szCs w:val="20"/>
                <w:lang w:eastAsia="ru-RU"/>
              </w:rPr>
            </w:pPr>
          </w:p>
        </w:tc>
        <w:tc>
          <w:tcPr>
            <w:tcW w:w="1701" w:type="dxa"/>
            <w:gridSpan w:val="2"/>
            <w:vMerge/>
            <w:tcBorders>
              <w:left w:val="single" w:sz="4" w:space="0" w:color="auto"/>
              <w:right w:val="single" w:sz="4" w:space="0" w:color="auto"/>
            </w:tcBorders>
            <w:shd w:val="clear" w:color="auto" w:fill="auto"/>
          </w:tcPr>
          <w:p w:rsidR="00DA255A" w:rsidRPr="00676606" w:rsidRDefault="00DA255A" w:rsidP="00DA255A">
            <w:pPr>
              <w:widowControl w:val="0"/>
              <w:rPr>
                <w:rFonts w:cs="Times New Roman"/>
                <w:sz w:val="20"/>
                <w:szCs w:val="20"/>
              </w:rPr>
            </w:pPr>
          </w:p>
        </w:tc>
      </w:tr>
      <w:tr w:rsidR="0003176B" w:rsidRPr="00AD3C77" w:rsidTr="009B597E">
        <w:trPr>
          <w:gridAfter w:val="1"/>
          <w:wAfter w:w="12" w:type="dxa"/>
          <w:trHeight w:val="312"/>
        </w:trPr>
        <w:tc>
          <w:tcPr>
            <w:tcW w:w="567" w:type="dxa"/>
            <w:vMerge/>
            <w:tcBorders>
              <w:left w:val="single" w:sz="4" w:space="0" w:color="auto"/>
              <w:right w:val="single" w:sz="4" w:space="0" w:color="auto"/>
            </w:tcBorders>
            <w:shd w:val="clear" w:color="auto" w:fill="auto"/>
          </w:tcPr>
          <w:p w:rsidR="00DA255A" w:rsidRDefault="00DA255A" w:rsidP="00DA255A">
            <w:pPr>
              <w:widowControl w:val="0"/>
              <w:jc w:val="center"/>
              <w:rPr>
                <w:rFonts w:eastAsiaTheme="minorEastAsia" w:cs="Times New Roman"/>
                <w:sz w:val="20"/>
                <w:szCs w:val="20"/>
                <w:lang w:eastAsia="ru-RU"/>
              </w:rPr>
            </w:pPr>
          </w:p>
        </w:tc>
        <w:tc>
          <w:tcPr>
            <w:tcW w:w="1985" w:type="dxa"/>
            <w:vMerge/>
            <w:tcBorders>
              <w:left w:val="single" w:sz="4" w:space="0" w:color="auto"/>
              <w:right w:val="single" w:sz="4" w:space="0" w:color="auto"/>
            </w:tcBorders>
            <w:shd w:val="clear" w:color="auto" w:fill="auto"/>
          </w:tcPr>
          <w:p w:rsidR="00DA255A" w:rsidRPr="00AD3C77" w:rsidRDefault="00DA255A" w:rsidP="006F2D91">
            <w:pPr>
              <w:widowControl w:val="0"/>
              <w:jc w:val="both"/>
              <w:rPr>
                <w:rFonts w:eastAsiaTheme="minorEastAsia" w:cs="Times New Roman"/>
                <w:sz w:val="20"/>
                <w:szCs w:val="20"/>
                <w:lang w:eastAsia="ru-RU"/>
              </w:rPr>
            </w:pPr>
          </w:p>
        </w:tc>
        <w:tc>
          <w:tcPr>
            <w:tcW w:w="850" w:type="dxa"/>
            <w:vMerge/>
            <w:tcBorders>
              <w:left w:val="single" w:sz="4" w:space="0" w:color="auto"/>
              <w:right w:val="single" w:sz="4" w:space="0" w:color="auto"/>
            </w:tcBorders>
            <w:shd w:val="clear" w:color="auto" w:fill="auto"/>
          </w:tcPr>
          <w:p w:rsidR="00DA255A" w:rsidRPr="00AD3C77" w:rsidRDefault="00DA255A" w:rsidP="00DA255A">
            <w:pPr>
              <w:widowControl w:val="0"/>
              <w:jc w:val="center"/>
              <w:rPr>
                <w:rFonts w:eastAsiaTheme="minorEastAsia" w:cs="Times New Roman"/>
                <w:sz w:val="20"/>
                <w:szCs w:val="20"/>
                <w:lang w:eastAsia="ru-RU"/>
              </w:rPr>
            </w:pPr>
          </w:p>
        </w:tc>
        <w:tc>
          <w:tcPr>
            <w:tcW w:w="1560" w:type="dxa"/>
            <w:vMerge/>
            <w:tcBorders>
              <w:left w:val="single" w:sz="4" w:space="0" w:color="auto"/>
              <w:right w:val="single" w:sz="4" w:space="0" w:color="auto"/>
            </w:tcBorders>
            <w:shd w:val="clear" w:color="auto" w:fill="auto"/>
          </w:tcPr>
          <w:p w:rsidR="00DA255A" w:rsidRPr="00AD3C77" w:rsidRDefault="00DA255A" w:rsidP="007B102C">
            <w:pPr>
              <w:widowControl w:val="0"/>
              <w:rPr>
                <w:rFonts w:eastAsiaTheme="minorEastAsia" w:cs="Times New Roman"/>
                <w:sz w:val="20"/>
                <w:szCs w:val="20"/>
                <w:lang w:eastAsia="ru-RU"/>
              </w:rPr>
            </w:pPr>
          </w:p>
        </w:tc>
        <w:tc>
          <w:tcPr>
            <w:tcW w:w="1134" w:type="dxa"/>
            <w:tcBorders>
              <w:top w:val="single" w:sz="4" w:space="0" w:color="auto"/>
              <w:left w:val="nil"/>
              <w:right w:val="single" w:sz="4" w:space="0" w:color="auto"/>
            </w:tcBorders>
            <w:shd w:val="clear" w:color="auto" w:fill="auto"/>
          </w:tcPr>
          <w:p w:rsidR="00DA255A" w:rsidRPr="007B102C" w:rsidRDefault="006666A6" w:rsidP="00DA255A">
            <w:pPr>
              <w:widowControl w:val="0"/>
              <w:jc w:val="center"/>
              <w:rPr>
                <w:rFonts w:eastAsiaTheme="minorEastAsia" w:cs="Times New Roman"/>
                <w:sz w:val="20"/>
                <w:szCs w:val="20"/>
                <w:lang w:eastAsia="ru-RU"/>
              </w:rPr>
            </w:pPr>
            <w:r w:rsidRPr="007B102C">
              <w:rPr>
                <w:rFonts w:eastAsiaTheme="minorEastAsia" w:cs="Times New Roman"/>
                <w:sz w:val="20"/>
                <w:szCs w:val="20"/>
                <w:lang w:eastAsia="ru-RU"/>
              </w:rPr>
              <w:t>-</w:t>
            </w:r>
          </w:p>
        </w:tc>
        <w:tc>
          <w:tcPr>
            <w:tcW w:w="708" w:type="dxa"/>
            <w:tcBorders>
              <w:top w:val="single" w:sz="4" w:space="0" w:color="auto"/>
              <w:left w:val="nil"/>
              <w:right w:val="single" w:sz="4" w:space="0" w:color="auto"/>
            </w:tcBorders>
            <w:shd w:val="clear" w:color="auto" w:fill="auto"/>
          </w:tcPr>
          <w:p w:rsidR="00DA255A" w:rsidRPr="007B102C" w:rsidRDefault="006666A6" w:rsidP="00DA255A">
            <w:pPr>
              <w:widowControl w:val="0"/>
              <w:jc w:val="center"/>
              <w:rPr>
                <w:rFonts w:eastAsiaTheme="minorEastAsia" w:cs="Times New Roman"/>
                <w:sz w:val="20"/>
                <w:szCs w:val="20"/>
                <w:lang w:eastAsia="ru-RU"/>
              </w:rPr>
            </w:pPr>
            <w:r w:rsidRPr="007B102C">
              <w:rPr>
                <w:rFonts w:eastAsiaTheme="minorEastAsia" w:cs="Times New Roman"/>
                <w:sz w:val="20"/>
                <w:szCs w:val="20"/>
                <w:lang w:eastAsia="ru-RU"/>
              </w:rPr>
              <w:t>-</w:t>
            </w:r>
          </w:p>
        </w:tc>
        <w:tc>
          <w:tcPr>
            <w:tcW w:w="426" w:type="dxa"/>
            <w:tcBorders>
              <w:top w:val="single" w:sz="4" w:space="0" w:color="auto"/>
              <w:left w:val="nil"/>
              <w:right w:val="single" w:sz="4" w:space="0" w:color="auto"/>
            </w:tcBorders>
            <w:shd w:val="clear" w:color="auto" w:fill="auto"/>
          </w:tcPr>
          <w:p w:rsidR="00DA255A" w:rsidRPr="007B102C" w:rsidRDefault="006666A6" w:rsidP="00DA255A">
            <w:pPr>
              <w:widowControl w:val="0"/>
              <w:jc w:val="center"/>
              <w:rPr>
                <w:rFonts w:eastAsiaTheme="minorEastAsia" w:cs="Times New Roman"/>
                <w:sz w:val="20"/>
                <w:szCs w:val="20"/>
                <w:lang w:eastAsia="ru-RU"/>
              </w:rPr>
            </w:pPr>
            <w:r w:rsidRPr="007B102C">
              <w:rPr>
                <w:rFonts w:eastAsiaTheme="minorEastAsia" w:cs="Times New Roman"/>
                <w:sz w:val="20"/>
                <w:szCs w:val="20"/>
                <w:lang w:eastAsia="ru-RU"/>
              </w:rPr>
              <w:t>-</w:t>
            </w:r>
          </w:p>
        </w:tc>
        <w:tc>
          <w:tcPr>
            <w:tcW w:w="567" w:type="dxa"/>
            <w:tcBorders>
              <w:top w:val="single" w:sz="4" w:space="0" w:color="auto"/>
              <w:left w:val="nil"/>
              <w:right w:val="single" w:sz="4" w:space="0" w:color="auto"/>
            </w:tcBorders>
            <w:shd w:val="clear" w:color="auto" w:fill="auto"/>
          </w:tcPr>
          <w:p w:rsidR="00DA255A" w:rsidRPr="007B102C" w:rsidRDefault="006666A6" w:rsidP="00DA255A">
            <w:pPr>
              <w:widowControl w:val="0"/>
              <w:jc w:val="center"/>
              <w:rPr>
                <w:rFonts w:eastAsiaTheme="minorEastAsia" w:cs="Times New Roman"/>
                <w:sz w:val="20"/>
                <w:szCs w:val="20"/>
                <w:lang w:eastAsia="ru-RU"/>
              </w:rPr>
            </w:pPr>
            <w:r w:rsidRPr="007B102C">
              <w:rPr>
                <w:rFonts w:eastAsiaTheme="minorEastAsia" w:cs="Times New Roman"/>
                <w:sz w:val="20"/>
                <w:szCs w:val="20"/>
                <w:lang w:eastAsia="ru-RU"/>
              </w:rPr>
              <w:t>-</w:t>
            </w:r>
          </w:p>
        </w:tc>
        <w:tc>
          <w:tcPr>
            <w:tcW w:w="567" w:type="dxa"/>
            <w:tcBorders>
              <w:top w:val="single" w:sz="4" w:space="0" w:color="auto"/>
              <w:left w:val="nil"/>
              <w:right w:val="single" w:sz="4" w:space="0" w:color="auto"/>
            </w:tcBorders>
            <w:shd w:val="clear" w:color="auto" w:fill="auto"/>
          </w:tcPr>
          <w:p w:rsidR="00DA255A" w:rsidRPr="007B102C" w:rsidRDefault="006666A6" w:rsidP="00DA255A">
            <w:pPr>
              <w:widowControl w:val="0"/>
              <w:jc w:val="center"/>
              <w:rPr>
                <w:rFonts w:eastAsiaTheme="minorEastAsia" w:cs="Times New Roman"/>
                <w:sz w:val="20"/>
                <w:szCs w:val="20"/>
                <w:lang w:eastAsia="ru-RU"/>
              </w:rPr>
            </w:pPr>
            <w:r w:rsidRPr="007B102C">
              <w:rPr>
                <w:rFonts w:eastAsiaTheme="minorEastAsia" w:cs="Times New Roman"/>
                <w:sz w:val="20"/>
                <w:szCs w:val="20"/>
                <w:lang w:eastAsia="ru-RU"/>
              </w:rPr>
              <w:t>-</w:t>
            </w:r>
          </w:p>
        </w:tc>
        <w:tc>
          <w:tcPr>
            <w:tcW w:w="567" w:type="dxa"/>
            <w:tcBorders>
              <w:top w:val="single" w:sz="4" w:space="0" w:color="auto"/>
              <w:left w:val="nil"/>
              <w:right w:val="single" w:sz="4" w:space="0" w:color="auto"/>
            </w:tcBorders>
            <w:shd w:val="clear" w:color="auto" w:fill="auto"/>
          </w:tcPr>
          <w:p w:rsidR="00DA255A" w:rsidRPr="007B102C" w:rsidRDefault="006666A6" w:rsidP="00DA255A">
            <w:pPr>
              <w:widowControl w:val="0"/>
              <w:jc w:val="center"/>
              <w:rPr>
                <w:rFonts w:eastAsiaTheme="minorEastAsia" w:cs="Times New Roman"/>
                <w:sz w:val="20"/>
                <w:szCs w:val="20"/>
                <w:lang w:eastAsia="ru-RU"/>
              </w:rPr>
            </w:pPr>
            <w:r w:rsidRPr="007B102C">
              <w:rPr>
                <w:rFonts w:eastAsiaTheme="minorEastAsia" w:cs="Times New Roman"/>
                <w:sz w:val="20"/>
                <w:szCs w:val="20"/>
                <w:lang w:eastAsia="ru-RU"/>
              </w:rPr>
              <w:t>-</w:t>
            </w:r>
          </w:p>
        </w:tc>
        <w:tc>
          <w:tcPr>
            <w:tcW w:w="1134" w:type="dxa"/>
            <w:tcBorders>
              <w:top w:val="single" w:sz="4" w:space="0" w:color="auto"/>
              <w:left w:val="nil"/>
              <w:bottom w:val="single" w:sz="4" w:space="0" w:color="auto"/>
              <w:right w:val="single" w:sz="4" w:space="0" w:color="auto"/>
            </w:tcBorders>
            <w:shd w:val="clear" w:color="auto" w:fill="auto"/>
          </w:tcPr>
          <w:p w:rsidR="00DA255A" w:rsidRPr="007B102C" w:rsidRDefault="006666A6" w:rsidP="00DA255A">
            <w:pPr>
              <w:widowControl w:val="0"/>
              <w:jc w:val="center"/>
              <w:rPr>
                <w:rFonts w:eastAsiaTheme="minorEastAsia" w:cs="Times New Roman"/>
                <w:sz w:val="20"/>
                <w:szCs w:val="20"/>
                <w:lang w:eastAsia="ru-RU"/>
              </w:rPr>
            </w:pPr>
            <w:r w:rsidRPr="007B102C">
              <w:rPr>
                <w:rFonts w:eastAsiaTheme="minorEastAsia" w:cs="Times New Roman"/>
                <w:sz w:val="20"/>
                <w:szCs w:val="20"/>
                <w:lang w:eastAsia="ru-RU"/>
              </w:rPr>
              <w:t>-</w:t>
            </w:r>
          </w:p>
        </w:tc>
        <w:tc>
          <w:tcPr>
            <w:tcW w:w="1134" w:type="dxa"/>
            <w:tcBorders>
              <w:top w:val="single" w:sz="4" w:space="0" w:color="auto"/>
              <w:left w:val="nil"/>
              <w:bottom w:val="single" w:sz="4" w:space="0" w:color="auto"/>
              <w:right w:val="single" w:sz="4" w:space="0" w:color="auto"/>
            </w:tcBorders>
            <w:shd w:val="clear" w:color="auto" w:fill="auto"/>
          </w:tcPr>
          <w:p w:rsidR="00DA255A" w:rsidRPr="007B102C" w:rsidRDefault="006666A6" w:rsidP="00DA255A">
            <w:pPr>
              <w:widowControl w:val="0"/>
              <w:jc w:val="center"/>
              <w:rPr>
                <w:rFonts w:eastAsiaTheme="minorEastAsia" w:cs="Times New Roman"/>
                <w:sz w:val="20"/>
                <w:szCs w:val="20"/>
                <w:lang w:eastAsia="ru-RU"/>
              </w:rPr>
            </w:pPr>
            <w:r w:rsidRPr="007B102C">
              <w:rPr>
                <w:rFonts w:eastAsiaTheme="minorEastAsia" w:cs="Times New Roman"/>
                <w:sz w:val="20"/>
                <w:szCs w:val="20"/>
                <w:lang w:eastAsia="ru-RU"/>
              </w:rPr>
              <w:t>-</w:t>
            </w:r>
          </w:p>
        </w:tc>
        <w:tc>
          <w:tcPr>
            <w:tcW w:w="1134" w:type="dxa"/>
            <w:tcBorders>
              <w:top w:val="single" w:sz="4" w:space="0" w:color="auto"/>
              <w:left w:val="nil"/>
              <w:bottom w:val="single" w:sz="4" w:space="0" w:color="auto"/>
              <w:right w:val="single" w:sz="4" w:space="0" w:color="auto"/>
            </w:tcBorders>
            <w:shd w:val="clear" w:color="auto" w:fill="auto"/>
          </w:tcPr>
          <w:p w:rsidR="00DA255A" w:rsidRPr="007B102C" w:rsidRDefault="006666A6" w:rsidP="00DA255A">
            <w:pPr>
              <w:widowControl w:val="0"/>
              <w:jc w:val="center"/>
              <w:rPr>
                <w:rFonts w:eastAsiaTheme="minorEastAsia" w:cs="Times New Roman"/>
                <w:sz w:val="20"/>
                <w:szCs w:val="20"/>
                <w:lang w:eastAsia="ru-RU"/>
              </w:rPr>
            </w:pPr>
            <w:r w:rsidRPr="007B102C">
              <w:rPr>
                <w:rFonts w:eastAsiaTheme="minorEastAsia" w:cs="Times New Roman"/>
                <w:sz w:val="20"/>
                <w:szCs w:val="20"/>
                <w:lang w:eastAsia="ru-RU"/>
              </w:rPr>
              <w:t>-</w:t>
            </w:r>
          </w:p>
        </w:tc>
        <w:tc>
          <w:tcPr>
            <w:tcW w:w="1134" w:type="dxa"/>
            <w:tcBorders>
              <w:top w:val="single" w:sz="4" w:space="0" w:color="auto"/>
              <w:left w:val="nil"/>
              <w:bottom w:val="single" w:sz="4" w:space="0" w:color="auto"/>
              <w:right w:val="single" w:sz="4" w:space="0" w:color="auto"/>
            </w:tcBorders>
            <w:shd w:val="clear" w:color="auto" w:fill="auto"/>
          </w:tcPr>
          <w:p w:rsidR="00DA255A" w:rsidRPr="007B102C" w:rsidRDefault="006666A6" w:rsidP="00DA255A">
            <w:pPr>
              <w:widowControl w:val="0"/>
              <w:jc w:val="center"/>
              <w:rPr>
                <w:rFonts w:eastAsiaTheme="minorEastAsia" w:cs="Times New Roman"/>
                <w:sz w:val="20"/>
                <w:szCs w:val="20"/>
                <w:lang w:eastAsia="ru-RU"/>
              </w:rPr>
            </w:pPr>
            <w:r w:rsidRPr="007B102C">
              <w:rPr>
                <w:rFonts w:eastAsiaTheme="minorEastAsia" w:cs="Times New Roman"/>
                <w:sz w:val="20"/>
                <w:szCs w:val="20"/>
                <w:lang w:eastAsia="ru-RU"/>
              </w:rPr>
              <w:t>-</w:t>
            </w:r>
          </w:p>
        </w:tc>
        <w:tc>
          <w:tcPr>
            <w:tcW w:w="1701" w:type="dxa"/>
            <w:gridSpan w:val="2"/>
            <w:vMerge/>
            <w:tcBorders>
              <w:left w:val="single" w:sz="4" w:space="0" w:color="auto"/>
              <w:right w:val="single" w:sz="4" w:space="0" w:color="auto"/>
            </w:tcBorders>
            <w:shd w:val="clear" w:color="auto" w:fill="auto"/>
          </w:tcPr>
          <w:p w:rsidR="00DA255A" w:rsidRPr="00676606" w:rsidRDefault="00DA255A" w:rsidP="00DA255A">
            <w:pPr>
              <w:widowControl w:val="0"/>
              <w:rPr>
                <w:rFonts w:cs="Times New Roman"/>
                <w:sz w:val="20"/>
                <w:szCs w:val="20"/>
              </w:rPr>
            </w:pPr>
          </w:p>
        </w:tc>
      </w:tr>
      <w:tr w:rsidR="0003176B" w:rsidRPr="00AD3C77" w:rsidTr="009B597E">
        <w:trPr>
          <w:gridAfter w:val="1"/>
          <w:wAfter w:w="12" w:type="dxa"/>
          <w:trHeight w:val="323"/>
        </w:trPr>
        <w:tc>
          <w:tcPr>
            <w:tcW w:w="56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D709E9" w:rsidRPr="00AD3C77" w:rsidRDefault="00737F91" w:rsidP="00662ECA">
            <w:pPr>
              <w:widowControl w:val="0"/>
              <w:jc w:val="center"/>
              <w:rPr>
                <w:rFonts w:eastAsiaTheme="minorEastAsia" w:cs="Times New Roman"/>
                <w:sz w:val="20"/>
                <w:szCs w:val="20"/>
                <w:lang w:eastAsia="ru-RU"/>
              </w:rPr>
            </w:pPr>
            <w:r>
              <w:rPr>
                <w:rFonts w:eastAsiaTheme="minorEastAsia" w:cs="Times New Roman"/>
                <w:sz w:val="20"/>
                <w:szCs w:val="20"/>
                <w:lang w:eastAsia="ru-RU"/>
              </w:rPr>
              <w:t>2</w:t>
            </w:r>
            <w:r w:rsidR="006A3E9D" w:rsidRPr="00AD3C77">
              <w:rPr>
                <w:rFonts w:eastAsiaTheme="minorEastAsia" w:cs="Times New Roman"/>
                <w:sz w:val="20"/>
                <w:szCs w:val="20"/>
                <w:lang w:eastAsia="ru-RU"/>
              </w:rPr>
              <w:t>.</w:t>
            </w:r>
          </w:p>
        </w:tc>
        <w:tc>
          <w:tcPr>
            <w:tcW w:w="1985" w:type="dxa"/>
            <w:vMerge w:val="restart"/>
            <w:tcBorders>
              <w:top w:val="single" w:sz="4" w:space="0" w:color="auto"/>
              <w:left w:val="single" w:sz="4" w:space="0" w:color="auto"/>
              <w:right w:val="single" w:sz="4" w:space="0" w:color="auto"/>
            </w:tcBorders>
            <w:shd w:val="clear" w:color="auto" w:fill="auto"/>
            <w:hideMark/>
          </w:tcPr>
          <w:p w:rsidR="00737F91" w:rsidRPr="00AD3C77" w:rsidRDefault="00737F91" w:rsidP="006F2D91">
            <w:pPr>
              <w:widowControl w:val="0"/>
              <w:jc w:val="both"/>
              <w:rPr>
                <w:rFonts w:eastAsiaTheme="minorEastAsia" w:cs="Times New Roman"/>
                <w:sz w:val="20"/>
                <w:szCs w:val="20"/>
                <w:lang w:eastAsia="ru-RU"/>
              </w:rPr>
            </w:pPr>
            <w:r w:rsidRPr="00AD3C77">
              <w:rPr>
                <w:rFonts w:eastAsiaTheme="minorEastAsia" w:cs="Times New Roman"/>
                <w:sz w:val="20"/>
                <w:szCs w:val="20"/>
                <w:lang w:eastAsia="ru-RU"/>
              </w:rPr>
              <w:t>Основное мероприятие 04</w:t>
            </w:r>
          </w:p>
          <w:p w:rsidR="00D709E9" w:rsidRPr="00AD3C77" w:rsidRDefault="00737F91" w:rsidP="006F2D91">
            <w:pPr>
              <w:widowControl w:val="0"/>
              <w:jc w:val="both"/>
              <w:rPr>
                <w:rFonts w:eastAsiaTheme="minorEastAsia" w:cs="Times New Roman"/>
                <w:sz w:val="20"/>
                <w:szCs w:val="20"/>
                <w:lang w:eastAsia="ru-RU"/>
              </w:rPr>
            </w:pPr>
            <w:r w:rsidRPr="00AD3C77">
              <w:rPr>
                <w:rFonts w:eastAsiaTheme="minorEastAsia" w:cs="Times New Roman"/>
                <w:sz w:val="20"/>
                <w:szCs w:val="20"/>
                <w:lang w:eastAsia="ru-RU"/>
              </w:rPr>
              <w:t>Обеспечение функций культурно-досуговых учреждений</w:t>
            </w:r>
          </w:p>
        </w:tc>
        <w:tc>
          <w:tcPr>
            <w:tcW w:w="850" w:type="dxa"/>
            <w:vMerge w:val="restart"/>
            <w:tcBorders>
              <w:top w:val="single" w:sz="4" w:space="0" w:color="auto"/>
              <w:left w:val="single" w:sz="4" w:space="0" w:color="auto"/>
              <w:right w:val="single" w:sz="4" w:space="0" w:color="auto"/>
            </w:tcBorders>
            <w:shd w:val="clear" w:color="auto" w:fill="auto"/>
            <w:hideMark/>
          </w:tcPr>
          <w:p w:rsidR="00D709E9" w:rsidRPr="00AD3C77" w:rsidRDefault="00D709E9" w:rsidP="00662EC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2023-2027</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D709E9" w:rsidRPr="00AD3C77" w:rsidRDefault="00D709E9" w:rsidP="007B102C">
            <w:pPr>
              <w:widowControl w:val="0"/>
              <w:rPr>
                <w:rFonts w:eastAsiaTheme="minorEastAsia" w:cs="Times New Roman"/>
                <w:sz w:val="20"/>
                <w:szCs w:val="20"/>
                <w:lang w:eastAsia="ru-RU"/>
              </w:rPr>
            </w:pPr>
            <w:r w:rsidRPr="00AD3C77">
              <w:rPr>
                <w:rFonts w:eastAsiaTheme="minorEastAsia" w:cs="Times New Roman"/>
                <w:sz w:val="20"/>
                <w:szCs w:val="20"/>
                <w:lang w:eastAsia="ru-RU"/>
              </w:rPr>
              <w:t>Итого</w:t>
            </w:r>
          </w:p>
        </w:tc>
        <w:tc>
          <w:tcPr>
            <w:tcW w:w="1134" w:type="dxa"/>
            <w:tcBorders>
              <w:top w:val="single" w:sz="4" w:space="0" w:color="auto"/>
              <w:left w:val="nil"/>
              <w:bottom w:val="single" w:sz="4" w:space="0" w:color="auto"/>
              <w:right w:val="single" w:sz="4" w:space="0" w:color="auto"/>
            </w:tcBorders>
            <w:shd w:val="clear" w:color="auto" w:fill="auto"/>
            <w:hideMark/>
          </w:tcPr>
          <w:p w:rsidR="00D709E9" w:rsidRPr="00AD3C77" w:rsidRDefault="004152D2" w:rsidP="008E66CF">
            <w:pPr>
              <w:widowControl w:val="0"/>
              <w:jc w:val="center"/>
              <w:rPr>
                <w:rFonts w:eastAsiaTheme="minorEastAsia" w:cs="Times New Roman"/>
                <w:sz w:val="20"/>
                <w:szCs w:val="20"/>
                <w:lang w:eastAsia="ru-RU"/>
              </w:rPr>
            </w:pPr>
            <w:r>
              <w:rPr>
                <w:rFonts w:eastAsiaTheme="minorEastAsia" w:cs="Times New Roman"/>
                <w:sz w:val="20"/>
                <w:szCs w:val="20"/>
                <w:lang w:eastAsia="ru-RU"/>
              </w:rPr>
              <w:t>966</w:t>
            </w:r>
            <w:r w:rsidR="008E66CF">
              <w:rPr>
                <w:rFonts w:eastAsiaTheme="minorEastAsia" w:cs="Times New Roman"/>
                <w:sz w:val="20"/>
                <w:szCs w:val="20"/>
                <w:lang w:eastAsia="ru-RU"/>
              </w:rPr>
              <w:t>3</w:t>
            </w:r>
            <w:r>
              <w:rPr>
                <w:rFonts w:eastAsiaTheme="minorEastAsia" w:cs="Times New Roman"/>
                <w:sz w:val="20"/>
                <w:szCs w:val="20"/>
                <w:lang w:eastAsia="ru-RU"/>
              </w:rPr>
              <w:t>84,00</w:t>
            </w:r>
          </w:p>
        </w:tc>
        <w:tc>
          <w:tcPr>
            <w:tcW w:w="2835" w:type="dxa"/>
            <w:gridSpan w:val="5"/>
            <w:tcBorders>
              <w:top w:val="single" w:sz="4" w:space="0" w:color="auto"/>
              <w:left w:val="nil"/>
              <w:bottom w:val="single" w:sz="4" w:space="0" w:color="auto"/>
              <w:right w:val="single" w:sz="4" w:space="0" w:color="auto"/>
            </w:tcBorders>
            <w:shd w:val="clear" w:color="auto" w:fill="auto"/>
            <w:hideMark/>
          </w:tcPr>
          <w:p w:rsidR="00D709E9" w:rsidRPr="00AD3C77" w:rsidRDefault="004152D2" w:rsidP="008E66CF">
            <w:pPr>
              <w:widowControl w:val="0"/>
              <w:jc w:val="center"/>
              <w:rPr>
                <w:rFonts w:eastAsiaTheme="minorEastAsia" w:cs="Times New Roman"/>
                <w:sz w:val="20"/>
                <w:szCs w:val="20"/>
                <w:lang w:eastAsia="ru-RU"/>
              </w:rPr>
            </w:pPr>
            <w:r>
              <w:rPr>
                <w:rFonts w:eastAsiaTheme="minorEastAsia" w:cs="Times New Roman"/>
                <w:sz w:val="20"/>
                <w:szCs w:val="20"/>
                <w:lang w:eastAsia="ru-RU"/>
              </w:rPr>
              <w:t>182</w:t>
            </w:r>
            <w:r w:rsidR="008E66CF">
              <w:rPr>
                <w:rFonts w:eastAsiaTheme="minorEastAsia" w:cs="Times New Roman"/>
                <w:sz w:val="20"/>
                <w:szCs w:val="20"/>
                <w:lang w:eastAsia="ru-RU"/>
              </w:rPr>
              <w:t>6</w:t>
            </w:r>
            <w:r>
              <w:rPr>
                <w:rFonts w:eastAsiaTheme="minorEastAsia" w:cs="Times New Roman"/>
                <w:sz w:val="20"/>
                <w:szCs w:val="20"/>
                <w:lang w:eastAsia="ru-RU"/>
              </w:rPr>
              <w:t>89,00</w:t>
            </w:r>
          </w:p>
        </w:tc>
        <w:tc>
          <w:tcPr>
            <w:tcW w:w="1134" w:type="dxa"/>
            <w:tcBorders>
              <w:top w:val="single" w:sz="4" w:space="0" w:color="auto"/>
              <w:left w:val="nil"/>
              <w:bottom w:val="single" w:sz="4" w:space="0" w:color="auto"/>
              <w:right w:val="single" w:sz="4" w:space="0" w:color="auto"/>
            </w:tcBorders>
            <w:shd w:val="clear" w:color="auto" w:fill="auto"/>
            <w:hideMark/>
          </w:tcPr>
          <w:p w:rsidR="00D709E9" w:rsidRPr="00AD3C77" w:rsidRDefault="004152D2" w:rsidP="00662ECA">
            <w:pPr>
              <w:widowControl w:val="0"/>
              <w:jc w:val="center"/>
              <w:rPr>
                <w:rFonts w:eastAsiaTheme="minorEastAsia" w:cs="Times New Roman"/>
                <w:sz w:val="20"/>
                <w:szCs w:val="20"/>
                <w:lang w:eastAsia="ru-RU"/>
              </w:rPr>
            </w:pPr>
            <w:r>
              <w:rPr>
                <w:rFonts w:eastAsiaTheme="minorEastAsia" w:cs="Times New Roman"/>
                <w:sz w:val="20"/>
                <w:szCs w:val="20"/>
                <w:lang w:eastAsia="ru-RU"/>
              </w:rPr>
              <w:t>195895,00</w:t>
            </w:r>
          </w:p>
        </w:tc>
        <w:tc>
          <w:tcPr>
            <w:tcW w:w="1134" w:type="dxa"/>
            <w:tcBorders>
              <w:top w:val="single" w:sz="4" w:space="0" w:color="auto"/>
              <w:left w:val="nil"/>
              <w:bottom w:val="single" w:sz="4" w:space="0" w:color="auto"/>
              <w:right w:val="single" w:sz="4" w:space="0" w:color="auto"/>
            </w:tcBorders>
            <w:shd w:val="clear" w:color="auto" w:fill="auto"/>
            <w:hideMark/>
          </w:tcPr>
          <w:p w:rsidR="00D709E9" w:rsidRPr="00AD3C77" w:rsidRDefault="004152D2" w:rsidP="00662ECA">
            <w:pPr>
              <w:widowControl w:val="0"/>
              <w:jc w:val="center"/>
              <w:rPr>
                <w:rFonts w:eastAsiaTheme="minorEastAsia" w:cs="Times New Roman"/>
                <w:sz w:val="20"/>
                <w:szCs w:val="20"/>
                <w:lang w:eastAsia="ru-RU"/>
              </w:rPr>
            </w:pPr>
            <w:r>
              <w:rPr>
                <w:rFonts w:eastAsiaTheme="minorEastAsia" w:cs="Times New Roman"/>
                <w:sz w:val="20"/>
                <w:szCs w:val="20"/>
                <w:lang w:eastAsia="ru-RU"/>
              </w:rPr>
              <w:t>195900,00</w:t>
            </w:r>
          </w:p>
        </w:tc>
        <w:tc>
          <w:tcPr>
            <w:tcW w:w="1134" w:type="dxa"/>
            <w:tcBorders>
              <w:top w:val="single" w:sz="4" w:space="0" w:color="auto"/>
              <w:left w:val="nil"/>
              <w:bottom w:val="single" w:sz="4" w:space="0" w:color="auto"/>
              <w:right w:val="single" w:sz="4" w:space="0" w:color="auto"/>
            </w:tcBorders>
            <w:shd w:val="clear" w:color="auto" w:fill="auto"/>
            <w:hideMark/>
          </w:tcPr>
          <w:p w:rsidR="00D709E9" w:rsidRPr="00AD3C77" w:rsidRDefault="004152D2" w:rsidP="00662ECA">
            <w:pPr>
              <w:widowControl w:val="0"/>
              <w:jc w:val="center"/>
              <w:rPr>
                <w:rFonts w:eastAsiaTheme="minorEastAsia" w:cs="Times New Roman"/>
                <w:sz w:val="20"/>
                <w:szCs w:val="20"/>
                <w:lang w:eastAsia="ru-RU"/>
              </w:rPr>
            </w:pPr>
            <w:r>
              <w:rPr>
                <w:rFonts w:eastAsiaTheme="minorEastAsia" w:cs="Times New Roman"/>
                <w:sz w:val="20"/>
                <w:szCs w:val="20"/>
                <w:lang w:eastAsia="ru-RU"/>
              </w:rPr>
              <w:t>195900,00</w:t>
            </w:r>
          </w:p>
        </w:tc>
        <w:tc>
          <w:tcPr>
            <w:tcW w:w="1134" w:type="dxa"/>
            <w:tcBorders>
              <w:top w:val="single" w:sz="4" w:space="0" w:color="auto"/>
              <w:left w:val="nil"/>
              <w:bottom w:val="single" w:sz="4" w:space="0" w:color="auto"/>
              <w:right w:val="single" w:sz="4" w:space="0" w:color="auto"/>
            </w:tcBorders>
            <w:shd w:val="clear" w:color="auto" w:fill="auto"/>
            <w:hideMark/>
          </w:tcPr>
          <w:p w:rsidR="00D709E9" w:rsidRPr="00AD3C77" w:rsidRDefault="004152D2" w:rsidP="00662ECA">
            <w:pPr>
              <w:widowControl w:val="0"/>
              <w:jc w:val="center"/>
              <w:rPr>
                <w:rFonts w:eastAsiaTheme="minorEastAsia" w:cs="Times New Roman"/>
                <w:sz w:val="20"/>
                <w:szCs w:val="20"/>
                <w:lang w:eastAsia="ru-RU"/>
              </w:rPr>
            </w:pPr>
            <w:r>
              <w:rPr>
                <w:rFonts w:eastAsiaTheme="minorEastAsia" w:cs="Times New Roman"/>
                <w:sz w:val="20"/>
                <w:szCs w:val="20"/>
                <w:lang w:eastAsia="ru-RU"/>
              </w:rPr>
              <w:t>196000,00</w:t>
            </w:r>
          </w:p>
        </w:tc>
        <w:tc>
          <w:tcPr>
            <w:tcW w:w="1701" w:type="dxa"/>
            <w:gridSpan w:val="2"/>
            <w:vMerge w:val="restart"/>
            <w:tcBorders>
              <w:top w:val="single" w:sz="4" w:space="0" w:color="auto"/>
              <w:left w:val="single" w:sz="4" w:space="0" w:color="auto"/>
              <w:bottom w:val="single" w:sz="4" w:space="0" w:color="000000"/>
              <w:right w:val="single" w:sz="4" w:space="0" w:color="auto"/>
            </w:tcBorders>
            <w:shd w:val="clear" w:color="auto" w:fill="auto"/>
            <w:hideMark/>
          </w:tcPr>
          <w:p w:rsidR="00D709E9" w:rsidRPr="00AD3C77" w:rsidRDefault="001A5EA9" w:rsidP="001A5EA9">
            <w:pPr>
              <w:widowControl w:val="0"/>
              <w:jc w:val="center"/>
              <w:rPr>
                <w:rFonts w:eastAsiaTheme="minorEastAsia" w:cs="Times New Roman"/>
                <w:sz w:val="20"/>
                <w:szCs w:val="20"/>
                <w:lang w:eastAsia="ru-RU"/>
              </w:rPr>
            </w:pPr>
            <w:r>
              <w:rPr>
                <w:rFonts w:cs="Times New Roman"/>
                <w:sz w:val="20"/>
                <w:szCs w:val="20"/>
              </w:rPr>
              <w:t>х</w:t>
            </w:r>
          </w:p>
        </w:tc>
      </w:tr>
      <w:tr w:rsidR="0003176B" w:rsidRPr="00AD3C77" w:rsidTr="009B597E">
        <w:trPr>
          <w:gridAfter w:val="1"/>
          <w:wAfter w:w="12" w:type="dxa"/>
          <w:trHeight w:val="575"/>
        </w:trPr>
        <w:tc>
          <w:tcPr>
            <w:tcW w:w="567" w:type="dxa"/>
            <w:vMerge/>
            <w:tcBorders>
              <w:top w:val="nil"/>
              <w:left w:val="single" w:sz="4" w:space="0" w:color="auto"/>
              <w:bottom w:val="single" w:sz="4" w:space="0" w:color="000000"/>
              <w:right w:val="single" w:sz="4" w:space="0" w:color="auto"/>
            </w:tcBorders>
            <w:vAlign w:val="center"/>
            <w:hideMark/>
          </w:tcPr>
          <w:p w:rsidR="00D709E9" w:rsidRPr="00AD3C77" w:rsidRDefault="00D709E9" w:rsidP="00662ECA">
            <w:pPr>
              <w:widowControl w:val="0"/>
              <w:jc w:val="center"/>
              <w:rPr>
                <w:rFonts w:eastAsiaTheme="minorEastAsia" w:cs="Times New Roman"/>
                <w:sz w:val="20"/>
                <w:szCs w:val="20"/>
                <w:lang w:eastAsia="ru-RU"/>
              </w:rPr>
            </w:pPr>
          </w:p>
        </w:tc>
        <w:tc>
          <w:tcPr>
            <w:tcW w:w="1985" w:type="dxa"/>
            <w:vMerge/>
            <w:tcBorders>
              <w:left w:val="single" w:sz="4" w:space="0" w:color="auto"/>
              <w:right w:val="single" w:sz="4" w:space="0" w:color="auto"/>
            </w:tcBorders>
            <w:vAlign w:val="center"/>
            <w:hideMark/>
          </w:tcPr>
          <w:p w:rsidR="00D709E9" w:rsidRPr="00AD3C77" w:rsidRDefault="00D709E9" w:rsidP="006F2D91">
            <w:pPr>
              <w:widowControl w:val="0"/>
              <w:jc w:val="both"/>
              <w:rPr>
                <w:rFonts w:eastAsiaTheme="minorEastAsia" w:cs="Times New Roman"/>
                <w:sz w:val="20"/>
                <w:szCs w:val="20"/>
                <w:lang w:eastAsia="ru-RU"/>
              </w:rPr>
            </w:pPr>
          </w:p>
        </w:tc>
        <w:tc>
          <w:tcPr>
            <w:tcW w:w="850" w:type="dxa"/>
            <w:vMerge/>
            <w:tcBorders>
              <w:left w:val="single" w:sz="4" w:space="0" w:color="auto"/>
              <w:right w:val="single" w:sz="4" w:space="0" w:color="auto"/>
            </w:tcBorders>
            <w:vAlign w:val="center"/>
            <w:hideMark/>
          </w:tcPr>
          <w:p w:rsidR="00D709E9" w:rsidRPr="00AD3C77" w:rsidRDefault="00D709E9" w:rsidP="00662ECA">
            <w:pPr>
              <w:widowControl w:val="0"/>
              <w:jc w:val="center"/>
              <w:rPr>
                <w:rFonts w:eastAsiaTheme="minorEastAsia" w:cs="Times New Roman"/>
                <w:sz w:val="20"/>
                <w:szCs w:val="20"/>
                <w:lang w:eastAsia="ru-RU"/>
              </w:rPr>
            </w:pPr>
          </w:p>
        </w:tc>
        <w:tc>
          <w:tcPr>
            <w:tcW w:w="1560" w:type="dxa"/>
            <w:tcBorders>
              <w:top w:val="nil"/>
              <w:left w:val="single" w:sz="4" w:space="0" w:color="auto"/>
              <w:bottom w:val="single" w:sz="4" w:space="0" w:color="auto"/>
              <w:right w:val="single" w:sz="4" w:space="0" w:color="auto"/>
            </w:tcBorders>
            <w:shd w:val="clear" w:color="auto" w:fill="auto"/>
            <w:hideMark/>
          </w:tcPr>
          <w:p w:rsidR="00D709E9" w:rsidRPr="00AD3C77" w:rsidRDefault="00D709E9" w:rsidP="007B102C">
            <w:pPr>
              <w:widowControl w:val="0"/>
              <w:rPr>
                <w:rFonts w:eastAsiaTheme="minorEastAsia" w:cs="Times New Roman"/>
                <w:sz w:val="20"/>
                <w:szCs w:val="20"/>
                <w:lang w:eastAsia="ru-RU"/>
              </w:rPr>
            </w:pPr>
            <w:r w:rsidRPr="00AD3C77">
              <w:rPr>
                <w:rFonts w:eastAsiaTheme="minorEastAsia" w:cs="Times New Roman"/>
                <w:sz w:val="20"/>
                <w:szCs w:val="20"/>
                <w:lang w:eastAsia="ru-RU"/>
              </w:rPr>
              <w:t xml:space="preserve">Средства </w:t>
            </w:r>
            <w:r w:rsidR="000C52FE">
              <w:rPr>
                <w:rFonts w:eastAsiaTheme="minorEastAsia" w:cs="Times New Roman"/>
                <w:sz w:val="20"/>
                <w:szCs w:val="20"/>
                <w:lang w:eastAsia="ru-RU"/>
              </w:rPr>
              <w:t>федерального бюджета</w:t>
            </w:r>
          </w:p>
        </w:tc>
        <w:tc>
          <w:tcPr>
            <w:tcW w:w="1134" w:type="dxa"/>
            <w:tcBorders>
              <w:top w:val="nil"/>
              <w:left w:val="nil"/>
              <w:bottom w:val="single" w:sz="4" w:space="0" w:color="auto"/>
              <w:right w:val="single" w:sz="4" w:space="0" w:color="auto"/>
            </w:tcBorders>
            <w:shd w:val="clear" w:color="auto" w:fill="auto"/>
            <w:hideMark/>
          </w:tcPr>
          <w:p w:rsidR="00D709E9" w:rsidRPr="00AD3C77" w:rsidRDefault="004152D2" w:rsidP="00662ECA">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2835" w:type="dxa"/>
            <w:gridSpan w:val="5"/>
            <w:tcBorders>
              <w:top w:val="nil"/>
              <w:left w:val="nil"/>
              <w:bottom w:val="single" w:sz="4" w:space="0" w:color="auto"/>
              <w:right w:val="single" w:sz="4" w:space="0" w:color="auto"/>
            </w:tcBorders>
            <w:shd w:val="clear" w:color="auto" w:fill="auto"/>
            <w:hideMark/>
          </w:tcPr>
          <w:p w:rsidR="00D709E9" w:rsidRPr="00AD3C77" w:rsidRDefault="004152D2" w:rsidP="00662ECA">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D709E9" w:rsidRPr="00AD3C77" w:rsidRDefault="004152D2" w:rsidP="00662ECA">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D709E9" w:rsidRPr="00AD3C77" w:rsidRDefault="004152D2" w:rsidP="00662ECA">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D709E9" w:rsidRPr="00AD3C77" w:rsidRDefault="004152D2" w:rsidP="00662ECA">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D709E9" w:rsidRPr="00AD3C77" w:rsidRDefault="004152D2" w:rsidP="00662ECA">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1701" w:type="dxa"/>
            <w:gridSpan w:val="2"/>
            <w:vMerge/>
            <w:tcBorders>
              <w:top w:val="nil"/>
              <w:left w:val="single" w:sz="4" w:space="0" w:color="auto"/>
              <w:bottom w:val="single" w:sz="4" w:space="0" w:color="000000"/>
              <w:right w:val="single" w:sz="4" w:space="0" w:color="auto"/>
            </w:tcBorders>
            <w:vAlign w:val="center"/>
            <w:hideMark/>
          </w:tcPr>
          <w:p w:rsidR="00D709E9" w:rsidRPr="00AD3C77" w:rsidRDefault="00D709E9" w:rsidP="000C5EDA">
            <w:pPr>
              <w:widowControl w:val="0"/>
              <w:rPr>
                <w:rFonts w:eastAsiaTheme="minorEastAsia" w:cs="Times New Roman"/>
                <w:sz w:val="20"/>
                <w:szCs w:val="20"/>
                <w:lang w:eastAsia="ru-RU"/>
              </w:rPr>
            </w:pPr>
          </w:p>
        </w:tc>
      </w:tr>
      <w:tr w:rsidR="0003176B" w:rsidRPr="00AD3C77" w:rsidTr="009B597E">
        <w:trPr>
          <w:gridAfter w:val="1"/>
          <w:wAfter w:w="12" w:type="dxa"/>
          <w:trHeight w:val="663"/>
        </w:trPr>
        <w:tc>
          <w:tcPr>
            <w:tcW w:w="567" w:type="dxa"/>
            <w:vMerge/>
            <w:tcBorders>
              <w:top w:val="nil"/>
              <w:left w:val="single" w:sz="4" w:space="0" w:color="auto"/>
              <w:bottom w:val="single" w:sz="4" w:space="0" w:color="000000"/>
              <w:right w:val="single" w:sz="4" w:space="0" w:color="auto"/>
            </w:tcBorders>
            <w:vAlign w:val="center"/>
            <w:hideMark/>
          </w:tcPr>
          <w:p w:rsidR="00D709E9" w:rsidRPr="00AD3C77" w:rsidRDefault="00D709E9" w:rsidP="00662ECA">
            <w:pPr>
              <w:widowControl w:val="0"/>
              <w:jc w:val="center"/>
              <w:rPr>
                <w:rFonts w:eastAsiaTheme="minorEastAsia" w:cs="Times New Roman"/>
                <w:sz w:val="20"/>
                <w:szCs w:val="20"/>
                <w:lang w:eastAsia="ru-RU"/>
              </w:rPr>
            </w:pPr>
          </w:p>
        </w:tc>
        <w:tc>
          <w:tcPr>
            <w:tcW w:w="1985" w:type="dxa"/>
            <w:vMerge/>
            <w:tcBorders>
              <w:left w:val="single" w:sz="4" w:space="0" w:color="auto"/>
              <w:right w:val="single" w:sz="4" w:space="0" w:color="auto"/>
            </w:tcBorders>
            <w:vAlign w:val="center"/>
            <w:hideMark/>
          </w:tcPr>
          <w:p w:rsidR="00D709E9" w:rsidRPr="00AD3C77" w:rsidRDefault="00D709E9" w:rsidP="006F2D91">
            <w:pPr>
              <w:widowControl w:val="0"/>
              <w:jc w:val="both"/>
              <w:rPr>
                <w:rFonts w:eastAsiaTheme="minorEastAsia" w:cs="Times New Roman"/>
                <w:sz w:val="20"/>
                <w:szCs w:val="20"/>
                <w:lang w:eastAsia="ru-RU"/>
              </w:rPr>
            </w:pPr>
          </w:p>
        </w:tc>
        <w:tc>
          <w:tcPr>
            <w:tcW w:w="850" w:type="dxa"/>
            <w:vMerge/>
            <w:tcBorders>
              <w:left w:val="single" w:sz="4" w:space="0" w:color="auto"/>
              <w:right w:val="single" w:sz="4" w:space="0" w:color="auto"/>
            </w:tcBorders>
            <w:vAlign w:val="center"/>
            <w:hideMark/>
          </w:tcPr>
          <w:p w:rsidR="00D709E9" w:rsidRPr="00AD3C77" w:rsidRDefault="00D709E9" w:rsidP="00662ECA">
            <w:pPr>
              <w:widowControl w:val="0"/>
              <w:jc w:val="center"/>
              <w:rPr>
                <w:rFonts w:eastAsiaTheme="minorEastAsia" w:cs="Times New Roman"/>
                <w:sz w:val="20"/>
                <w:szCs w:val="20"/>
                <w:lang w:eastAsia="ru-RU"/>
              </w:rPr>
            </w:pPr>
          </w:p>
        </w:tc>
        <w:tc>
          <w:tcPr>
            <w:tcW w:w="1560" w:type="dxa"/>
            <w:tcBorders>
              <w:top w:val="nil"/>
              <w:left w:val="single" w:sz="4" w:space="0" w:color="auto"/>
              <w:bottom w:val="single" w:sz="4" w:space="0" w:color="auto"/>
              <w:right w:val="single" w:sz="4" w:space="0" w:color="auto"/>
            </w:tcBorders>
            <w:shd w:val="clear" w:color="auto" w:fill="auto"/>
            <w:hideMark/>
          </w:tcPr>
          <w:p w:rsidR="00D709E9" w:rsidRPr="00AD3C77" w:rsidRDefault="00D709E9" w:rsidP="007B102C">
            <w:pPr>
              <w:widowControl w:val="0"/>
              <w:rPr>
                <w:rFonts w:eastAsiaTheme="minorEastAsia" w:cs="Times New Roman"/>
                <w:sz w:val="20"/>
                <w:szCs w:val="20"/>
                <w:lang w:eastAsia="ru-RU"/>
              </w:rPr>
            </w:pPr>
            <w:r w:rsidRPr="00AD3C77">
              <w:rPr>
                <w:rFonts w:eastAsiaTheme="minorEastAsia" w:cs="Times New Roman"/>
                <w:sz w:val="20"/>
                <w:szCs w:val="20"/>
                <w:lang w:eastAsia="ru-RU"/>
              </w:rPr>
              <w:t xml:space="preserve">Средства  бюджета </w:t>
            </w:r>
            <w:r w:rsidR="000C52FE">
              <w:rPr>
                <w:rFonts w:eastAsiaTheme="minorEastAsia" w:cs="Times New Roman"/>
                <w:sz w:val="20"/>
                <w:szCs w:val="20"/>
                <w:lang w:eastAsia="ru-RU"/>
              </w:rPr>
              <w:t xml:space="preserve">Московской области </w:t>
            </w:r>
          </w:p>
        </w:tc>
        <w:tc>
          <w:tcPr>
            <w:tcW w:w="1134" w:type="dxa"/>
            <w:tcBorders>
              <w:top w:val="nil"/>
              <w:left w:val="nil"/>
              <w:bottom w:val="single" w:sz="4" w:space="0" w:color="auto"/>
              <w:right w:val="single" w:sz="4" w:space="0" w:color="auto"/>
            </w:tcBorders>
            <w:shd w:val="clear" w:color="auto" w:fill="auto"/>
            <w:hideMark/>
          </w:tcPr>
          <w:p w:rsidR="00D709E9" w:rsidRPr="00AD3C77" w:rsidRDefault="004152D2" w:rsidP="00662ECA">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2835" w:type="dxa"/>
            <w:gridSpan w:val="5"/>
            <w:tcBorders>
              <w:top w:val="nil"/>
              <w:left w:val="nil"/>
              <w:bottom w:val="single" w:sz="4" w:space="0" w:color="auto"/>
              <w:right w:val="single" w:sz="4" w:space="0" w:color="auto"/>
            </w:tcBorders>
            <w:shd w:val="clear" w:color="auto" w:fill="auto"/>
            <w:hideMark/>
          </w:tcPr>
          <w:p w:rsidR="00D709E9" w:rsidRPr="00AD3C77" w:rsidRDefault="004152D2" w:rsidP="00662ECA">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D709E9" w:rsidRPr="00AD3C77" w:rsidRDefault="004152D2" w:rsidP="00662ECA">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D709E9" w:rsidRPr="00AD3C77" w:rsidRDefault="004152D2" w:rsidP="00662ECA">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D709E9" w:rsidRPr="00AD3C77" w:rsidRDefault="004152D2" w:rsidP="00662ECA">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D709E9" w:rsidRPr="00AD3C77" w:rsidRDefault="004152D2" w:rsidP="00662ECA">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1701" w:type="dxa"/>
            <w:gridSpan w:val="2"/>
            <w:vMerge/>
            <w:tcBorders>
              <w:top w:val="nil"/>
              <w:left w:val="single" w:sz="4" w:space="0" w:color="auto"/>
              <w:bottom w:val="single" w:sz="4" w:space="0" w:color="000000"/>
              <w:right w:val="single" w:sz="4" w:space="0" w:color="auto"/>
            </w:tcBorders>
            <w:vAlign w:val="center"/>
            <w:hideMark/>
          </w:tcPr>
          <w:p w:rsidR="00D709E9" w:rsidRPr="00AD3C77" w:rsidRDefault="00D709E9" w:rsidP="000C5EDA">
            <w:pPr>
              <w:widowControl w:val="0"/>
              <w:rPr>
                <w:rFonts w:eastAsiaTheme="minorEastAsia" w:cs="Times New Roman"/>
                <w:sz w:val="20"/>
                <w:szCs w:val="20"/>
                <w:lang w:eastAsia="ru-RU"/>
              </w:rPr>
            </w:pPr>
          </w:p>
        </w:tc>
      </w:tr>
      <w:tr w:rsidR="0003176B" w:rsidRPr="00AD3C77" w:rsidTr="009B597E">
        <w:trPr>
          <w:gridAfter w:val="1"/>
          <w:wAfter w:w="12" w:type="dxa"/>
          <w:trHeight w:val="842"/>
        </w:trPr>
        <w:tc>
          <w:tcPr>
            <w:tcW w:w="567" w:type="dxa"/>
            <w:vMerge/>
            <w:tcBorders>
              <w:top w:val="nil"/>
              <w:left w:val="single" w:sz="4" w:space="0" w:color="auto"/>
              <w:bottom w:val="single" w:sz="4" w:space="0" w:color="000000"/>
              <w:right w:val="single" w:sz="4" w:space="0" w:color="auto"/>
            </w:tcBorders>
            <w:vAlign w:val="center"/>
            <w:hideMark/>
          </w:tcPr>
          <w:p w:rsidR="00D709E9" w:rsidRPr="00AD3C77" w:rsidRDefault="00D709E9" w:rsidP="00662ECA">
            <w:pPr>
              <w:widowControl w:val="0"/>
              <w:jc w:val="center"/>
              <w:rPr>
                <w:rFonts w:eastAsiaTheme="minorEastAsia" w:cs="Times New Roman"/>
                <w:sz w:val="20"/>
                <w:szCs w:val="20"/>
                <w:lang w:eastAsia="ru-RU"/>
              </w:rPr>
            </w:pPr>
          </w:p>
        </w:tc>
        <w:tc>
          <w:tcPr>
            <w:tcW w:w="1985" w:type="dxa"/>
            <w:vMerge/>
            <w:tcBorders>
              <w:left w:val="single" w:sz="4" w:space="0" w:color="auto"/>
              <w:right w:val="single" w:sz="4" w:space="0" w:color="auto"/>
            </w:tcBorders>
            <w:vAlign w:val="center"/>
            <w:hideMark/>
          </w:tcPr>
          <w:p w:rsidR="00D709E9" w:rsidRPr="00AD3C77" w:rsidRDefault="00D709E9" w:rsidP="006F2D91">
            <w:pPr>
              <w:widowControl w:val="0"/>
              <w:jc w:val="both"/>
              <w:rPr>
                <w:rFonts w:eastAsiaTheme="minorEastAsia" w:cs="Times New Roman"/>
                <w:sz w:val="20"/>
                <w:szCs w:val="20"/>
                <w:lang w:eastAsia="ru-RU"/>
              </w:rPr>
            </w:pPr>
          </w:p>
        </w:tc>
        <w:tc>
          <w:tcPr>
            <w:tcW w:w="850" w:type="dxa"/>
            <w:vMerge/>
            <w:tcBorders>
              <w:left w:val="single" w:sz="4" w:space="0" w:color="auto"/>
              <w:right w:val="single" w:sz="4" w:space="0" w:color="auto"/>
            </w:tcBorders>
            <w:vAlign w:val="center"/>
            <w:hideMark/>
          </w:tcPr>
          <w:p w:rsidR="00D709E9" w:rsidRPr="00AD3C77" w:rsidRDefault="00D709E9" w:rsidP="00662ECA">
            <w:pPr>
              <w:widowControl w:val="0"/>
              <w:jc w:val="center"/>
              <w:rPr>
                <w:rFonts w:eastAsiaTheme="minorEastAsia" w:cs="Times New Roman"/>
                <w:sz w:val="20"/>
                <w:szCs w:val="20"/>
                <w:lang w:eastAsia="ru-RU"/>
              </w:rPr>
            </w:pP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D709E9" w:rsidRPr="00AD3C77" w:rsidRDefault="00D709E9" w:rsidP="007B102C">
            <w:pPr>
              <w:widowControl w:val="0"/>
              <w:rPr>
                <w:rFonts w:eastAsiaTheme="minorEastAsia" w:cs="Times New Roman"/>
                <w:sz w:val="20"/>
                <w:szCs w:val="20"/>
                <w:lang w:eastAsia="ru-RU"/>
              </w:rPr>
            </w:pPr>
            <w:r w:rsidRPr="00AD3C77">
              <w:rPr>
                <w:rFonts w:eastAsiaTheme="minorEastAsia" w:cs="Times New Roman"/>
                <w:sz w:val="20"/>
                <w:szCs w:val="20"/>
                <w:lang w:eastAsia="ru-RU"/>
              </w:rPr>
              <w:t>Средства бюджет</w:t>
            </w:r>
            <w:r w:rsidR="000C52FE">
              <w:rPr>
                <w:rFonts w:eastAsiaTheme="minorEastAsia" w:cs="Times New Roman"/>
                <w:sz w:val="20"/>
                <w:szCs w:val="20"/>
                <w:lang w:eastAsia="ru-RU"/>
              </w:rPr>
              <w:t xml:space="preserve">а городского округа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4152D2" w:rsidRPr="00AD3C77" w:rsidRDefault="004152D2" w:rsidP="007B102C">
            <w:pPr>
              <w:widowControl w:val="0"/>
              <w:jc w:val="center"/>
              <w:rPr>
                <w:rFonts w:eastAsiaTheme="minorEastAsia" w:cs="Times New Roman"/>
                <w:sz w:val="20"/>
                <w:szCs w:val="20"/>
                <w:lang w:eastAsia="ru-RU"/>
              </w:rPr>
            </w:pPr>
            <w:r>
              <w:rPr>
                <w:rFonts w:eastAsiaTheme="minorEastAsia" w:cs="Times New Roman"/>
                <w:sz w:val="20"/>
                <w:szCs w:val="20"/>
                <w:lang w:eastAsia="ru-RU"/>
              </w:rPr>
              <w:t>936</w:t>
            </w:r>
            <w:r w:rsidR="008E66CF">
              <w:rPr>
                <w:rFonts w:eastAsiaTheme="minorEastAsia" w:cs="Times New Roman"/>
                <w:sz w:val="20"/>
                <w:szCs w:val="20"/>
                <w:lang w:eastAsia="ru-RU"/>
              </w:rPr>
              <w:t>7</w:t>
            </w:r>
            <w:r>
              <w:rPr>
                <w:rFonts w:eastAsiaTheme="minorEastAsia" w:cs="Times New Roman"/>
                <w:sz w:val="20"/>
                <w:szCs w:val="20"/>
                <w:lang w:eastAsia="ru-RU"/>
              </w:rPr>
              <w:t>94,00</w:t>
            </w:r>
          </w:p>
        </w:tc>
        <w:tc>
          <w:tcPr>
            <w:tcW w:w="2835" w:type="dxa"/>
            <w:gridSpan w:val="5"/>
            <w:tcBorders>
              <w:top w:val="single" w:sz="4" w:space="0" w:color="auto"/>
              <w:left w:val="single" w:sz="4" w:space="0" w:color="auto"/>
              <w:bottom w:val="single" w:sz="4" w:space="0" w:color="auto"/>
              <w:right w:val="single" w:sz="4" w:space="0" w:color="auto"/>
            </w:tcBorders>
            <w:shd w:val="clear" w:color="auto" w:fill="auto"/>
            <w:hideMark/>
          </w:tcPr>
          <w:p w:rsidR="004152D2" w:rsidRPr="00AD3C77" w:rsidRDefault="004152D2" w:rsidP="007B102C">
            <w:pPr>
              <w:widowControl w:val="0"/>
              <w:jc w:val="center"/>
              <w:rPr>
                <w:rFonts w:eastAsiaTheme="minorEastAsia" w:cs="Times New Roman"/>
                <w:sz w:val="20"/>
                <w:szCs w:val="20"/>
                <w:lang w:eastAsia="ru-RU"/>
              </w:rPr>
            </w:pPr>
            <w:r>
              <w:rPr>
                <w:rFonts w:eastAsiaTheme="minorEastAsia" w:cs="Times New Roman"/>
                <w:sz w:val="20"/>
                <w:szCs w:val="20"/>
                <w:lang w:eastAsia="ru-RU"/>
              </w:rPr>
              <w:t>176</w:t>
            </w:r>
            <w:r w:rsidR="008E66CF">
              <w:rPr>
                <w:rFonts w:eastAsiaTheme="minorEastAsia" w:cs="Times New Roman"/>
                <w:sz w:val="20"/>
                <w:szCs w:val="20"/>
                <w:lang w:eastAsia="ru-RU"/>
              </w:rPr>
              <w:t>7</w:t>
            </w:r>
            <w:r>
              <w:rPr>
                <w:rFonts w:eastAsiaTheme="minorEastAsia" w:cs="Times New Roman"/>
                <w:sz w:val="20"/>
                <w:szCs w:val="20"/>
                <w:lang w:eastAsia="ru-RU"/>
              </w:rPr>
              <w:t>94,00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4152D2" w:rsidRPr="00AD3C77" w:rsidRDefault="004152D2" w:rsidP="007B102C">
            <w:pPr>
              <w:widowControl w:val="0"/>
              <w:jc w:val="center"/>
              <w:rPr>
                <w:rFonts w:eastAsiaTheme="minorEastAsia" w:cs="Times New Roman"/>
                <w:sz w:val="20"/>
                <w:szCs w:val="20"/>
                <w:lang w:eastAsia="ru-RU"/>
              </w:rPr>
            </w:pPr>
            <w:r>
              <w:rPr>
                <w:rFonts w:eastAsiaTheme="minorEastAsia" w:cs="Times New Roman"/>
                <w:sz w:val="20"/>
                <w:szCs w:val="20"/>
                <w:lang w:eastAsia="ru-RU"/>
              </w:rPr>
              <w:t>190000,00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4152D2" w:rsidRPr="00AD3C77" w:rsidRDefault="004152D2" w:rsidP="007B102C">
            <w:pPr>
              <w:widowControl w:val="0"/>
              <w:jc w:val="center"/>
              <w:rPr>
                <w:rFonts w:eastAsiaTheme="minorEastAsia" w:cs="Times New Roman"/>
                <w:sz w:val="20"/>
                <w:szCs w:val="20"/>
                <w:lang w:eastAsia="ru-RU"/>
              </w:rPr>
            </w:pPr>
            <w:r>
              <w:rPr>
                <w:rFonts w:eastAsiaTheme="minorEastAsia" w:cs="Times New Roman"/>
                <w:sz w:val="20"/>
                <w:szCs w:val="20"/>
                <w:lang w:eastAsia="ru-RU"/>
              </w:rPr>
              <w:t>190000,00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4152D2" w:rsidRPr="00AD3C77" w:rsidRDefault="004152D2" w:rsidP="007B102C">
            <w:pPr>
              <w:widowControl w:val="0"/>
              <w:jc w:val="center"/>
              <w:rPr>
                <w:rFonts w:eastAsiaTheme="minorEastAsia" w:cs="Times New Roman"/>
                <w:sz w:val="20"/>
                <w:szCs w:val="20"/>
                <w:lang w:eastAsia="ru-RU"/>
              </w:rPr>
            </w:pPr>
            <w:r>
              <w:rPr>
                <w:rFonts w:eastAsiaTheme="minorEastAsia" w:cs="Times New Roman"/>
                <w:sz w:val="20"/>
                <w:szCs w:val="20"/>
                <w:lang w:eastAsia="ru-RU"/>
              </w:rPr>
              <w:t>190000,00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4152D2" w:rsidRPr="00AD3C77" w:rsidRDefault="004152D2" w:rsidP="007B102C">
            <w:pPr>
              <w:widowControl w:val="0"/>
              <w:jc w:val="center"/>
              <w:rPr>
                <w:rFonts w:eastAsiaTheme="minorEastAsia" w:cs="Times New Roman"/>
                <w:sz w:val="20"/>
                <w:szCs w:val="20"/>
                <w:lang w:eastAsia="ru-RU"/>
              </w:rPr>
            </w:pPr>
            <w:r>
              <w:rPr>
                <w:rFonts w:eastAsiaTheme="minorEastAsia" w:cs="Times New Roman"/>
                <w:sz w:val="20"/>
                <w:szCs w:val="20"/>
                <w:lang w:eastAsia="ru-RU"/>
              </w:rPr>
              <w:t>190000,00</w:t>
            </w:r>
          </w:p>
        </w:tc>
        <w:tc>
          <w:tcPr>
            <w:tcW w:w="1701" w:type="dxa"/>
            <w:gridSpan w:val="2"/>
            <w:vMerge/>
            <w:tcBorders>
              <w:top w:val="nil"/>
              <w:left w:val="single" w:sz="4" w:space="0" w:color="auto"/>
              <w:bottom w:val="single" w:sz="4" w:space="0" w:color="000000"/>
              <w:right w:val="single" w:sz="4" w:space="0" w:color="auto"/>
            </w:tcBorders>
            <w:vAlign w:val="center"/>
            <w:hideMark/>
          </w:tcPr>
          <w:p w:rsidR="00D709E9" w:rsidRPr="00AD3C77" w:rsidRDefault="00D709E9" w:rsidP="000C5EDA">
            <w:pPr>
              <w:widowControl w:val="0"/>
              <w:rPr>
                <w:rFonts w:eastAsiaTheme="minorEastAsia" w:cs="Times New Roman"/>
                <w:sz w:val="20"/>
                <w:szCs w:val="20"/>
                <w:lang w:eastAsia="ru-RU"/>
              </w:rPr>
            </w:pPr>
          </w:p>
        </w:tc>
      </w:tr>
      <w:tr w:rsidR="0003176B" w:rsidRPr="00AD3C77" w:rsidTr="009B597E">
        <w:trPr>
          <w:gridAfter w:val="1"/>
          <w:wAfter w:w="12" w:type="dxa"/>
          <w:trHeight w:val="567"/>
        </w:trPr>
        <w:tc>
          <w:tcPr>
            <w:tcW w:w="567" w:type="dxa"/>
            <w:vMerge/>
            <w:tcBorders>
              <w:top w:val="nil"/>
              <w:left w:val="single" w:sz="4" w:space="0" w:color="auto"/>
              <w:bottom w:val="single" w:sz="4" w:space="0" w:color="000000"/>
              <w:right w:val="single" w:sz="4" w:space="0" w:color="auto"/>
            </w:tcBorders>
            <w:vAlign w:val="center"/>
          </w:tcPr>
          <w:p w:rsidR="00D709E9" w:rsidRPr="00AD3C77" w:rsidRDefault="00D709E9" w:rsidP="00662ECA">
            <w:pPr>
              <w:widowControl w:val="0"/>
              <w:jc w:val="center"/>
              <w:rPr>
                <w:rFonts w:eastAsiaTheme="minorEastAsia" w:cs="Times New Roman"/>
                <w:sz w:val="20"/>
                <w:szCs w:val="20"/>
                <w:lang w:eastAsia="ru-RU"/>
              </w:rPr>
            </w:pPr>
          </w:p>
        </w:tc>
        <w:tc>
          <w:tcPr>
            <w:tcW w:w="1985" w:type="dxa"/>
            <w:vMerge/>
            <w:tcBorders>
              <w:left w:val="single" w:sz="4" w:space="0" w:color="auto"/>
              <w:bottom w:val="single" w:sz="4" w:space="0" w:color="000000"/>
              <w:right w:val="single" w:sz="4" w:space="0" w:color="auto"/>
            </w:tcBorders>
            <w:vAlign w:val="center"/>
          </w:tcPr>
          <w:p w:rsidR="00D709E9" w:rsidRPr="00AD3C77" w:rsidRDefault="00D709E9" w:rsidP="006F2D91">
            <w:pPr>
              <w:widowControl w:val="0"/>
              <w:jc w:val="both"/>
              <w:rPr>
                <w:rFonts w:eastAsiaTheme="minorEastAsia" w:cs="Times New Roman"/>
                <w:sz w:val="20"/>
                <w:szCs w:val="20"/>
                <w:lang w:eastAsia="ru-RU"/>
              </w:rPr>
            </w:pPr>
          </w:p>
        </w:tc>
        <w:tc>
          <w:tcPr>
            <w:tcW w:w="850" w:type="dxa"/>
            <w:vMerge/>
            <w:tcBorders>
              <w:left w:val="single" w:sz="4" w:space="0" w:color="auto"/>
              <w:bottom w:val="single" w:sz="4" w:space="0" w:color="000000"/>
              <w:right w:val="single" w:sz="4" w:space="0" w:color="auto"/>
            </w:tcBorders>
            <w:vAlign w:val="center"/>
          </w:tcPr>
          <w:p w:rsidR="00D709E9" w:rsidRPr="00AD3C77" w:rsidRDefault="00D709E9" w:rsidP="00662ECA">
            <w:pPr>
              <w:widowControl w:val="0"/>
              <w:jc w:val="center"/>
              <w:rPr>
                <w:rFonts w:eastAsiaTheme="minorEastAsia" w:cs="Times New Roman"/>
                <w:sz w:val="20"/>
                <w:szCs w:val="20"/>
                <w:lang w:eastAsia="ru-RU"/>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D709E9" w:rsidRPr="00AD3C77" w:rsidRDefault="00D709E9" w:rsidP="007B102C">
            <w:pPr>
              <w:widowControl w:val="0"/>
              <w:rPr>
                <w:rFonts w:eastAsiaTheme="minorEastAsia" w:cs="Times New Roman"/>
                <w:sz w:val="20"/>
                <w:szCs w:val="20"/>
                <w:lang w:eastAsia="ru-RU"/>
              </w:rPr>
            </w:pPr>
            <w:r w:rsidRPr="00AD3C77">
              <w:rPr>
                <w:rFonts w:eastAsiaTheme="minorEastAsia" w:cs="Times New Roman"/>
                <w:sz w:val="20"/>
                <w:szCs w:val="20"/>
                <w:lang w:eastAsia="ru-RU"/>
              </w:rPr>
              <w:t xml:space="preserve">Внебюджетные </w:t>
            </w:r>
            <w:r w:rsidR="00AC4EE7">
              <w:rPr>
                <w:rFonts w:eastAsiaTheme="minorEastAsia" w:cs="Times New Roman"/>
                <w:sz w:val="20"/>
                <w:szCs w:val="20"/>
                <w:lang w:eastAsia="ru-RU"/>
              </w:rPr>
              <w:t>источники</w:t>
            </w:r>
          </w:p>
        </w:tc>
        <w:tc>
          <w:tcPr>
            <w:tcW w:w="1134" w:type="dxa"/>
            <w:tcBorders>
              <w:top w:val="single" w:sz="4" w:space="0" w:color="auto"/>
              <w:left w:val="nil"/>
              <w:bottom w:val="single" w:sz="4" w:space="0" w:color="auto"/>
              <w:right w:val="single" w:sz="4" w:space="0" w:color="auto"/>
            </w:tcBorders>
            <w:shd w:val="clear" w:color="auto" w:fill="auto"/>
          </w:tcPr>
          <w:p w:rsidR="00D709E9" w:rsidRPr="00AD3C77" w:rsidRDefault="007B102C" w:rsidP="007B102C">
            <w:pPr>
              <w:widowControl w:val="0"/>
              <w:jc w:val="center"/>
              <w:rPr>
                <w:rFonts w:eastAsiaTheme="minorEastAsia" w:cs="Times New Roman"/>
                <w:sz w:val="20"/>
                <w:szCs w:val="20"/>
                <w:lang w:eastAsia="ru-RU"/>
              </w:rPr>
            </w:pPr>
            <w:r>
              <w:rPr>
                <w:rFonts w:eastAsiaTheme="minorEastAsia" w:cs="Times New Roman"/>
                <w:sz w:val="20"/>
                <w:szCs w:val="20"/>
                <w:lang w:eastAsia="ru-RU"/>
              </w:rPr>
              <w:t>29590,00</w:t>
            </w:r>
          </w:p>
        </w:tc>
        <w:tc>
          <w:tcPr>
            <w:tcW w:w="2835" w:type="dxa"/>
            <w:gridSpan w:val="5"/>
            <w:tcBorders>
              <w:top w:val="single" w:sz="4" w:space="0" w:color="auto"/>
              <w:left w:val="nil"/>
              <w:bottom w:val="single" w:sz="4" w:space="0" w:color="auto"/>
              <w:right w:val="single" w:sz="4" w:space="0" w:color="auto"/>
            </w:tcBorders>
            <w:shd w:val="clear" w:color="auto" w:fill="auto"/>
          </w:tcPr>
          <w:p w:rsidR="00D709E9" w:rsidRPr="00AD3C77" w:rsidRDefault="007B102C" w:rsidP="007B102C">
            <w:pPr>
              <w:widowControl w:val="0"/>
              <w:jc w:val="center"/>
              <w:rPr>
                <w:rFonts w:eastAsiaTheme="minorEastAsia" w:cs="Times New Roman"/>
                <w:sz w:val="20"/>
                <w:szCs w:val="20"/>
                <w:lang w:eastAsia="ru-RU"/>
              </w:rPr>
            </w:pPr>
            <w:r>
              <w:rPr>
                <w:rFonts w:eastAsiaTheme="minorEastAsia" w:cs="Times New Roman"/>
                <w:sz w:val="20"/>
                <w:szCs w:val="20"/>
                <w:lang w:eastAsia="ru-RU"/>
              </w:rPr>
              <w:t>5895,00</w:t>
            </w:r>
          </w:p>
        </w:tc>
        <w:tc>
          <w:tcPr>
            <w:tcW w:w="1134" w:type="dxa"/>
            <w:tcBorders>
              <w:top w:val="single" w:sz="4" w:space="0" w:color="auto"/>
              <w:left w:val="nil"/>
              <w:bottom w:val="single" w:sz="4" w:space="0" w:color="auto"/>
              <w:right w:val="single" w:sz="4" w:space="0" w:color="auto"/>
            </w:tcBorders>
            <w:shd w:val="clear" w:color="auto" w:fill="auto"/>
          </w:tcPr>
          <w:p w:rsidR="00D709E9" w:rsidRPr="00AD3C77" w:rsidRDefault="007B102C" w:rsidP="007B102C">
            <w:pPr>
              <w:widowControl w:val="0"/>
              <w:jc w:val="center"/>
              <w:rPr>
                <w:rFonts w:eastAsiaTheme="minorEastAsia" w:cs="Times New Roman"/>
                <w:sz w:val="20"/>
                <w:szCs w:val="20"/>
                <w:lang w:eastAsia="ru-RU"/>
              </w:rPr>
            </w:pPr>
            <w:r>
              <w:rPr>
                <w:rFonts w:eastAsiaTheme="minorEastAsia" w:cs="Times New Roman"/>
                <w:sz w:val="20"/>
                <w:szCs w:val="20"/>
                <w:lang w:eastAsia="ru-RU"/>
              </w:rPr>
              <w:t>5895,00</w:t>
            </w:r>
          </w:p>
        </w:tc>
        <w:tc>
          <w:tcPr>
            <w:tcW w:w="1134" w:type="dxa"/>
            <w:tcBorders>
              <w:top w:val="single" w:sz="4" w:space="0" w:color="auto"/>
              <w:left w:val="nil"/>
              <w:bottom w:val="single" w:sz="4" w:space="0" w:color="auto"/>
              <w:right w:val="single" w:sz="4" w:space="0" w:color="auto"/>
            </w:tcBorders>
            <w:shd w:val="clear" w:color="auto" w:fill="auto"/>
          </w:tcPr>
          <w:p w:rsidR="00D709E9" w:rsidRPr="00AD3C77" w:rsidRDefault="007B102C" w:rsidP="007B102C">
            <w:pPr>
              <w:widowControl w:val="0"/>
              <w:jc w:val="center"/>
              <w:rPr>
                <w:rFonts w:eastAsiaTheme="minorEastAsia" w:cs="Times New Roman"/>
                <w:sz w:val="20"/>
                <w:szCs w:val="20"/>
                <w:lang w:eastAsia="ru-RU"/>
              </w:rPr>
            </w:pPr>
            <w:r>
              <w:rPr>
                <w:rFonts w:eastAsiaTheme="minorEastAsia" w:cs="Times New Roman"/>
                <w:sz w:val="20"/>
                <w:szCs w:val="20"/>
                <w:lang w:eastAsia="ru-RU"/>
              </w:rPr>
              <w:t>5900,00</w:t>
            </w:r>
          </w:p>
        </w:tc>
        <w:tc>
          <w:tcPr>
            <w:tcW w:w="1134" w:type="dxa"/>
            <w:tcBorders>
              <w:top w:val="single" w:sz="4" w:space="0" w:color="auto"/>
              <w:left w:val="nil"/>
              <w:bottom w:val="single" w:sz="4" w:space="0" w:color="auto"/>
              <w:right w:val="single" w:sz="4" w:space="0" w:color="auto"/>
            </w:tcBorders>
            <w:shd w:val="clear" w:color="auto" w:fill="auto"/>
          </w:tcPr>
          <w:p w:rsidR="00D709E9" w:rsidRPr="00AD3C77" w:rsidRDefault="007B102C" w:rsidP="007B102C">
            <w:pPr>
              <w:widowControl w:val="0"/>
              <w:jc w:val="center"/>
              <w:rPr>
                <w:rFonts w:eastAsiaTheme="minorEastAsia" w:cs="Times New Roman"/>
                <w:sz w:val="20"/>
                <w:szCs w:val="20"/>
                <w:lang w:eastAsia="ru-RU"/>
              </w:rPr>
            </w:pPr>
            <w:r>
              <w:rPr>
                <w:rFonts w:eastAsiaTheme="minorEastAsia" w:cs="Times New Roman"/>
                <w:sz w:val="20"/>
                <w:szCs w:val="20"/>
                <w:lang w:eastAsia="ru-RU"/>
              </w:rPr>
              <w:t>5900,00</w:t>
            </w:r>
          </w:p>
        </w:tc>
        <w:tc>
          <w:tcPr>
            <w:tcW w:w="1134" w:type="dxa"/>
            <w:tcBorders>
              <w:top w:val="single" w:sz="4" w:space="0" w:color="auto"/>
              <w:left w:val="nil"/>
              <w:bottom w:val="single" w:sz="4" w:space="0" w:color="auto"/>
              <w:right w:val="single" w:sz="4" w:space="0" w:color="auto"/>
            </w:tcBorders>
            <w:shd w:val="clear" w:color="auto" w:fill="auto"/>
          </w:tcPr>
          <w:p w:rsidR="00D709E9" w:rsidRPr="00AD3C77" w:rsidRDefault="007B102C" w:rsidP="007B102C">
            <w:pPr>
              <w:widowControl w:val="0"/>
              <w:jc w:val="center"/>
              <w:rPr>
                <w:rFonts w:eastAsiaTheme="minorEastAsia" w:cs="Times New Roman"/>
                <w:sz w:val="20"/>
                <w:szCs w:val="20"/>
                <w:lang w:eastAsia="ru-RU"/>
              </w:rPr>
            </w:pPr>
            <w:r>
              <w:rPr>
                <w:rFonts w:eastAsiaTheme="minorEastAsia" w:cs="Times New Roman"/>
                <w:sz w:val="20"/>
                <w:szCs w:val="20"/>
                <w:lang w:eastAsia="ru-RU"/>
              </w:rPr>
              <w:t>6000,00</w:t>
            </w:r>
          </w:p>
        </w:tc>
        <w:tc>
          <w:tcPr>
            <w:tcW w:w="1701" w:type="dxa"/>
            <w:gridSpan w:val="2"/>
            <w:vMerge/>
            <w:tcBorders>
              <w:top w:val="nil"/>
              <w:left w:val="single" w:sz="4" w:space="0" w:color="auto"/>
              <w:bottom w:val="single" w:sz="4" w:space="0" w:color="auto"/>
              <w:right w:val="single" w:sz="4" w:space="0" w:color="auto"/>
            </w:tcBorders>
            <w:vAlign w:val="center"/>
          </w:tcPr>
          <w:p w:rsidR="00D709E9" w:rsidRPr="00AD3C77" w:rsidRDefault="00D709E9" w:rsidP="000C5EDA">
            <w:pPr>
              <w:widowControl w:val="0"/>
              <w:rPr>
                <w:rFonts w:eastAsiaTheme="minorEastAsia" w:cs="Times New Roman"/>
                <w:sz w:val="20"/>
                <w:szCs w:val="20"/>
                <w:lang w:eastAsia="ru-RU"/>
              </w:rPr>
            </w:pPr>
          </w:p>
        </w:tc>
      </w:tr>
      <w:tr w:rsidR="0003176B" w:rsidRPr="00AD3C77" w:rsidTr="009B597E">
        <w:trPr>
          <w:gridAfter w:val="1"/>
          <w:wAfter w:w="12" w:type="dxa"/>
          <w:trHeight w:val="323"/>
        </w:trPr>
        <w:tc>
          <w:tcPr>
            <w:tcW w:w="567" w:type="dxa"/>
            <w:vMerge w:val="restart"/>
            <w:tcBorders>
              <w:top w:val="nil"/>
              <w:left w:val="single" w:sz="4" w:space="0" w:color="auto"/>
              <w:bottom w:val="single" w:sz="4" w:space="0" w:color="000000"/>
              <w:right w:val="single" w:sz="4" w:space="0" w:color="auto"/>
            </w:tcBorders>
            <w:shd w:val="clear" w:color="auto" w:fill="auto"/>
            <w:hideMark/>
          </w:tcPr>
          <w:p w:rsidR="00535486" w:rsidRPr="00AD3C77" w:rsidRDefault="00737F91" w:rsidP="00535486">
            <w:pPr>
              <w:widowControl w:val="0"/>
              <w:jc w:val="center"/>
              <w:rPr>
                <w:rFonts w:eastAsiaTheme="minorEastAsia" w:cs="Times New Roman"/>
                <w:sz w:val="20"/>
                <w:szCs w:val="20"/>
                <w:lang w:eastAsia="ru-RU"/>
              </w:rPr>
            </w:pPr>
            <w:r>
              <w:rPr>
                <w:rFonts w:eastAsiaTheme="minorEastAsia" w:cs="Times New Roman"/>
                <w:sz w:val="20"/>
                <w:szCs w:val="20"/>
                <w:lang w:eastAsia="ru-RU"/>
              </w:rPr>
              <w:t>2</w:t>
            </w:r>
            <w:r w:rsidR="006A3E9D" w:rsidRPr="00AD3C77">
              <w:rPr>
                <w:rFonts w:eastAsiaTheme="minorEastAsia" w:cs="Times New Roman"/>
                <w:sz w:val="20"/>
                <w:szCs w:val="20"/>
                <w:lang w:eastAsia="ru-RU"/>
              </w:rPr>
              <w:t>.1</w:t>
            </w:r>
          </w:p>
        </w:tc>
        <w:tc>
          <w:tcPr>
            <w:tcW w:w="1985" w:type="dxa"/>
            <w:vMerge w:val="restart"/>
            <w:tcBorders>
              <w:top w:val="nil"/>
              <w:left w:val="single" w:sz="4" w:space="0" w:color="auto"/>
              <w:right w:val="single" w:sz="4" w:space="0" w:color="auto"/>
            </w:tcBorders>
            <w:shd w:val="clear" w:color="auto" w:fill="auto"/>
            <w:hideMark/>
          </w:tcPr>
          <w:p w:rsidR="00535486" w:rsidRPr="00AD3C77" w:rsidRDefault="00535486" w:rsidP="006F2D91">
            <w:pPr>
              <w:widowControl w:val="0"/>
              <w:jc w:val="both"/>
              <w:rPr>
                <w:rFonts w:eastAsiaTheme="minorEastAsia" w:cs="Times New Roman"/>
                <w:sz w:val="20"/>
                <w:szCs w:val="20"/>
                <w:lang w:eastAsia="ru-RU"/>
              </w:rPr>
            </w:pPr>
            <w:r w:rsidRPr="00AD3C77">
              <w:rPr>
                <w:rFonts w:eastAsiaTheme="minorEastAsia" w:cs="Times New Roman"/>
                <w:sz w:val="20"/>
                <w:szCs w:val="20"/>
                <w:lang w:eastAsia="ru-RU"/>
              </w:rPr>
              <w:t>Мероприятие 0</w:t>
            </w:r>
            <w:r w:rsidR="006A3E9D" w:rsidRPr="00AD3C77">
              <w:rPr>
                <w:rFonts w:eastAsiaTheme="minorEastAsia" w:cs="Times New Roman"/>
                <w:sz w:val="20"/>
                <w:szCs w:val="20"/>
                <w:lang w:eastAsia="ru-RU"/>
              </w:rPr>
              <w:t>4</w:t>
            </w:r>
            <w:r w:rsidRPr="00AD3C77">
              <w:rPr>
                <w:rFonts w:eastAsiaTheme="minorEastAsia" w:cs="Times New Roman"/>
                <w:sz w:val="20"/>
                <w:szCs w:val="20"/>
                <w:lang w:eastAsia="ru-RU"/>
              </w:rPr>
              <w:t>.0</w:t>
            </w:r>
            <w:r w:rsidR="006A3E9D" w:rsidRPr="00AD3C77">
              <w:rPr>
                <w:rFonts w:eastAsiaTheme="minorEastAsia" w:cs="Times New Roman"/>
                <w:sz w:val="20"/>
                <w:szCs w:val="20"/>
                <w:lang w:eastAsia="ru-RU"/>
              </w:rPr>
              <w:t>1</w:t>
            </w:r>
          </w:p>
          <w:p w:rsidR="00535486" w:rsidRPr="00AD3C77" w:rsidRDefault="000347D9" w:rsidP="006F2D91">
            <w:pPr>
              <w:widowControl w:val="0"/>
              <w:jc w:val="both"/>
              <w:rPr>
                <w:rFonts w:eastAsiaTheme="minorEastAsia" w:cs="Times New Roman"/>
                <w:sz w:val="20"/>
                <w:szCs w:val="20"/>
                <w:lang w:eastAsia="ru-RU"/>
              </w:rPr>
            </w:pPr>
            <w:r w:rsidRPr="00AD3C77">
              <w:rPr>
                <w:rFonts w:eastAsiaTheme="minorEastAsia" w:cs="Times New Roman"/>
                <w:sz w:val="20"/>
                <w:szCs w:val="20"/>
                <w:lang w:eastAsia="ru-RU"/>
              </w:rPr>
              <w:t>Расходы на обеспечение деятельности (оказание услуг) муниципальных учреждений - культурно-досуговые учреждения</w:t>
            </w:r>
          </w:p>
        </w:tc>
        <w:tc>
          <w:tcPr>
            <w:tcW w:w="850" w:type="dxa"/>
            <w:vMerge w:val="restart"/>
            <w:tcBorders>
              <w:top w:val="nil"/>
              <w:left w:val="single" w:sz="4" w:space="0" w:color="auto"/>
              <w:right w:val="single" w:sz="4" w:space="0" w:color="auto"/>
            </w:tcBorders>
            <w:shd w:val="clear" w:color="auto" w:fill="auto"/>
            <w:hideMark/>
          </w:tcPr>
          <w:p w:rsidR="00535486" w:rsidRPr="00AD3C77" w:rsidRDefault="00535486" w:rsidP="00535486">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2023-2027</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535486" w:rsidRPr="00AD3C77" w:rsidRDefault="00535486" w:rsidP="007B102C">
            <w:pPr>
              <w:widowControl w:val="0"/>
              <w:rPr>
                <w:rFonts w:eastAsiaTheme="minorEastAsia" w:cs="Times New Roman"/>
                <w:sz w:val="20"/>
                <w:szCs w:val="20"/>
                <w:lang w:eastAsia="ru-RU"/>
              </w:rPr>
            </w:pPr>
            <w:r w:rsidRPr="00AD3C77">
              <w:rPr>
                <w:rFonts w:eastAsiaTheme="minorEastAsia" w:cs="Times New Roman"/>
                <w:sz w:val="20"/>
                <w:szCs w:val="20"/>
                <w:lang w:eastAsia="ru-RU"/>
              </w:rPr>
              <w:t>Итого</w:t>
            </w:r>
          </w:p>
        </w:tc>
        <w:tc>
          <w:tcPr>
            <w:tcW w:w="1134" w:type="dxa"/>
            <w:tcBorders>
              <w:top w:val="nil"/>
              <w:left w:val="nil"/>
              <w:bottom w:val="single" w:sz="4" w:space="0" w:color="auto"/>
              <w:right w:val="single" w:sz="4" w:space="0" w:color="auto"/>
            </w:tcBorders>
            <w:shd w:val="clear" w:color="auto" w:fill="auto"/>
            <w:hideMark/>
          </w:tcPr>
          <w:p w:rsidR="00535486" w:rsidRPr="00AD3C77" w:rsidRDefault="00DE113E" w:rsidP="00DE113E">
            <w:pPr>
              <w:widowControl w:val="0"/>
              <w:jc w:val="center"/>
              <w:rPr>
                <w:rFonts w:eastAsiaTheme="minorEastAsia" w:cs="Times New Roman"/>
                <w:sz w:val="20"/>
                <w:szCs w:val="20"/>
                <w:lang w:eastAsia="ru-RU"/>
              </w:rPr>
            </w:pPr>
            <w:r>
              <w:rPr>
                <w:rFonts w:eastAsiaTheme="minorEastAsia" w:cs="Times New Roman"/>
                <w:sz w:val="20"/>
                <w:szCs w:val="20"/>
                <w:lang w:eastAsia="ru-RU"/>
              </w:rPr>
              <w:t>953384,00</w:t>
            </w:r>
          </w:p>
        </w:tc>
        <w:tc>
          <w:tcPr>
            <w:tcW w:w="2835" w:type="dxa"/>
            <w:gridSpan w:val="5"/>
            <w:tcBorders>
              <w:top w:val="single" w:sz="4" w:space="0" w:color="auto"/>
              <w:left w:val="nil"/>
              <w:bottom w:val="single" w:sz="4" w:space="0" w:color="auto"/>
              <w:right w:val="single" w:sz="4" w:space="0" w:color="auto"/>
            </w:tcBorders>
            <w:shd w:val="clear" w:color="auto" w:fill="auto"/>
            <w:hideMark/>
          </w:tcPr>
          <w:p w:rsidR="00535486" w:rsidRPr="00AD3C77" w:rsidRDefault="00DE113E" w:rsidP="00535486">
            <w:pPr>
              <w:widowControl w:val="0"/>
              <w:jc w:val="center"/>
              <w:rPr>
                <w:rFonts w:eastAsiaTheme="minorEastAsia" w:cs="Times New Roman"/>
                <w:sz w:val="20"/>
                <w:szCs w:val="20"/>
                <w:lang w:eastAsia="ru-RU"/>
              </w:rPr>
            </w:pPr>
            <w:r>
              <w:rPr>
                <w:rFonts w:eastAsiaTheme="minorEastAsia" w:cs="Times New Roman"/>
                <w:sz w:val="20"/>
                <w:szCs w:val="20"/>
                <w:lang w:eastAsia="ru-RU"/>
              </w:rPr>
              <w:t>181189,00</w:t>
            </w:r>
          </w:p>
        </w:tc>
        <w:tc>
          <w:tcPr>
            <w:tcW w:w="1134" w:type="dxa"/>
            <w:tcBorders>
              <w:top w:val="nil"/>
              <w:left w:val="nil"/>
              <w:bottom w:val="single" w:sz="4" w:space="0" w:color="auto"/>
              <w:right w:val="single" w:sz="4" w:space="0" w:color="auto"/>
            </w:tcBorders>
            <w:shd w:val="clear" w:color="auto" w:fill="auto"/>
            <w:hideMark/>
          </w:tcPr>
          <w:p w:rsidR="00535486" w:rsidRPr="00AD3C77" w:rsidRDefault="00DE113E" w:rsidP="00535486">
            <w:pPr>
              <w:widowControl w:val="0"/>
              <w:jc w:val="center"/>
              <w:rPr>
                <w:rFonts w:eastAsiaTheme="minorEastAsia" w:cs="Times New Roman"/>
                <w:sz w:val="20"/>
                <w:szCs w:val="20"/>
                <w:lang w:eastAsia="ru-RU"/>
              </w:rPr>
            </w:pPr>
            <w:r>
              <w:rPr>
                <w:rFonts w:eastAsiaTheme="minorEastAsia" w:cs="Times New Roman"/>
                <w:sz w:val="20"/>
                <w:szCs w:val="20"/>
                <w:lang w:eastAsia="ru-RU"/>
              </w:rPr>
              <w:t>193395,00</w:t>
            </w:r>
          </w:p>
        </w:tc>
        <w:tc>
          <w:tcPr>
            <w:tcW w:w="1134" w:type="dxa"/>
            <w:tcBorders>
              <w:top w:val="nil"/>
              <w:left w:val="nil"/>
              <w:bottom w:val="single" w:sz="4" w:space="0" w:color="auto"/>
              <w:right w:val="single" w:sz="4" w:space="0" w:color="auto"/>
            </w:tcBorders>
            <w:shd w:val="clear" w:color="auto" w:fill="auto"/>
            <w:hideMark/>
          </w:tcPr>
          <w:p w:rsidR="00535486" w:rsidRPr="00AD3C77" w:rsidRDefault="00DE113E" w:rsidP="00535486">
            <w:pPr>
              <w:widowControl w:val="0"/>
              <w:jc w:val="center"/>
              <w:rPr>
                <w:rFonts w:eastAsiaTheme="minorEastAsia" w:cs="Times New Roman"/>
                <w:sz w:val="20"/>
                <w:szCs w:val="20"/>
                <w:lang w:eastAsia="ru-RU"/>
              </w:rPr>
            </w:pPr>
            <w:r>
              <w:rPr>
                <w:rFonts w:eastAsiaTheme="minorEastAsia" w:cs="Times New Roman"/>
                <w:sz w:val="20"/>
                <w:szCs w:val="20"/>
                <w:lang w:eastAsia="ru-RU"/>
              </w:rPr>
              <w:t>192900,00</w:t>
            </w:r>
          </w:p>
        </w:tc>
        <w:tc>
          <w:tcPr>
            <w:tcW w:w="1134" w:type="dxa"/>
            <w:tcBorders>
              <w:top w:val="nil"/>
              <w:left w:val="nil"/>
              <w:bottom w:val="single" w:sz="4" w:space="0" w:color="auto"/>
              <w:right w:val="single" w:sz="4" w:space="0" w:color="auto"/>
            </w:tcBorders>
            <w:shd w:val="clear" w:color="auto" w:fill="auto"/>
            <w:hideMark/>
          </w:tcPr>
          <w:p w:rsidR="00535486" w:rsidRPr="00AD3C77" w:rsidRDefault="00DE113E" w:rsidP="00535486">
            <w:pPr>
              <w:widowControl w:val="0"/>
              <w:jc w:val="center"/>
              <w:rPr>
                <w:rFonts w:eastAsiaTheme="minorEastAsia" w:cs="Times New Roman"/>
                <w:sz w:val="20"/>
                <w:szCs w:val="20"/>
                <w:lang w:eastAsia="ru-RU"/>
              </w:rPr>
            </w:pPr>
            <w:r>
              <w:rPr>
                <w:rFonts w:eastAsiaTheme="minorEastAsia" w:cs="Times New Roman"/>
                <w:sz w:val="20"/>
                <w:szCs w:val="20"/>
                <w:lang w:eastAsia="ru-RU"/>
              </w:rPr>
              <w:t>192900,00</w:t>
            </w:r>
          </w:p>
        </w:tc>
        <w:tc>
          <w:tcPr>
            <w:tcW w:w="1134" w:type="dxa"/>
            <w:tcBorders>
              <w:top w:val="nil"/>
              <w:left w:val="nil"/>
              <w:bottom w:val="single" w:sz="4" w:space="0" w:color="auto"/>
              <w:right w:val="single" w:sz="4" w:space="0" w:color="auto"/>
            </w:tcBorders>
            <w:shd w:val="clear" w:color="auto" w:fill="auto"/>
            <w:hideMark/>
          </w:tcPr>
          <w:p w:rsidR="00535486" w:rsidRPr="00AD3C77" w:rsidRDefault="00DE113E" w:rsidP="00535486">
            <w:pPr>
              <w:widowControl w:val="0"/>
              <w:jc w:val="center"/>
              <w:rPr>
                <w:rFonts w:eastAsiaTheme="minorEastAsia" w:cs="Times New Roman"/>
                <w:sz w:val="20"/>
                <w:szCs w:val="20"/>
                <w:lang w:eastAsia="ru-RU"/>
              </w:rPr>
            </w:pPr>
            <w:r>
              <w:rPr>
                <w:rFonts w:eastAsiaTheme="minorEastAsia" w:cs="Times New Roman"/>
                <w:sz w:val="20"/>
                <w:szCs w:val="20"/>
                <w:lang w:eastAsia="ru-RU"/>
              </w:rPr>
              <w:t>193000,00</w:t>
            </w:r>
          </w:p>
        </w:tc>
        <w:tc>
          <w:tcPr>
            <w:tcW w:w="1701" w:type="dxa"/>
            <w:gridSpan w:val="2"/>
            <w:vMerge w:val="restart"/>
            <w:tcBorders>
              <w:top w:val="nil"/>
              <w:left w:val="single" w:sz="4" w:space="0" w:color="auto"/>
              <w:bottom w:val="single" w:sz="4" w:space="0" w:color="000000"/>
              <w:right w:val="single" w:sz="4" w:space="0" w:color="auto"/>
            </w:tcBorders>
            <w:shd w:val="clear" w:color="auto" w:fill="auto"/>
            <w:hideMark/>
          </w:tcPr>
          <w:p w:rsidR="00535486" w:rsidRPr="00AD3C77" w:rsidRDefault="00A12C6D" w:rsidP="000C5EDA">
            <w:pPr>
              <w:widowControl w:val="0"/>
              <w:rPr>
                <w:rFonts w:eastAsiaTheme="minorEastAsia" w:cs="Times New Roman"/>
                <w:sz w:val="20"/>
                <w:szCs w:val="20"/>
                <w:lang w:eastAsia="ru-RU"/>
              </w:rPr>
            </w:pPr>
            <w:r w:rsidRPr="00676606">
              <w:rPr>
                <w:rFonts w:cs="Times New Roman"/>
                <w:sz w:val="20"/>
                <w:szCs w:val="20"/>
              </w:rPr>
              <w:t>Комитет по культуре, физической культуре, спорту работе с деть</w:t>
            </w:r>
            <w:r w:rsidR="001A5EA9">
              <w:rPr>
                <w:rFonts w:cs="Times New Roman"/>
                <w:sz w:val="20"/>
                <w:szCs w:val="20"/>
              </w:rPr>
              <w:t>ми и молодежью администрации  городского округа</w:t>
            </w:r>
            <w:r w:rsidRPr="00676606">
              <w:rPr>
                <w:rFonts w:cs="Times New Roman"/>
                <w:sz w:val="20"/>
                <w:szCs w:val="20"/>
              </w:rPr>
              <w:t xml:space="preserve"> Зарайск Московской области и подведомственн</w:t>
            </w:r>
            <w:r w:rsidRPr="00676606">
              <w:rPr>
                <w:rFonts w:cs="Times New Roman"/>
                <w:sz w:val="20"/>
                <w:szCs w:val="20"/>
              </w:rPr>
              <w:lastRenderedPageBreak/>
              <w:t>ые учреждения</w:t>
            </w:r>
          </w:p>
        </w:tc>
      </w:tr>
      <w:tr w:rsidR="0003176B" w:rsidRPr="00AD3C77" w:rsidTr="009B597E">
        <w:trPr>
          <w:gridAfter w:val="1"/>
          <w:wAfter w:w="12" w:type="dxa"/>
          <w:trHeight w:val="575"/>
        </w:trPr>
        <w:tc>
          <w:tcPr>
            <w:tcW w:w="567" w:type="dxa"/>
            <w:vMerge/>
            <w:tcBorders>
              <w:top w:val="nil"/>
              <w:left w:val="single" w:sz="4" w:space="0" w:color="auto"/>
              <w:bottom w:val="single" w:sz="4" w:space="0" w:color="000000"/>
              <w:right w:val="single" w:sz="4" w:space="0" w:color="auto"/>
            </w:tcBorders>
            <w:vAlign w:val="center"/>
            <w:hideMark/>
          </w:tcPr>
          <w:p w:rsidR="00535486" w:rsidRPr="00AD3C77" w:rsidRDefault="00535486" w:rsidP="00535486">
            <w:pPr>
              <w:widowControl w:val="0"/>
              <w:jc w:val="center"/>
              <w:rPr>
                <w:rFonts w:eastAsiaTheme="minorEastAsia" w:cs="Times New Roman"/>
                <w:sz w:val="20"/>
                <w:szCs w:val="20"/>
                <w:lang w:eastAsia="ru-RU"/>
              </w:rPr>
            </w:pPr>
          </w:p>
        </w:tc>
        <w:tc>
          <w:tcPr>
            <w:tcW w:w="1985" w:type="dxa"/>
            <w:vMerge/>
            <w:tcBorders>
              <w:left w:val="single" w:sz="4" w:space="0" w:color="auto"/>
              <w:right w:val="single" w:sz="4" w:space="0" w:color="auto"/>
            </w:tcBorders>
            <w:vAlign w:val="center"/>
            <w:hideMark/>
          </w:tcPr>
          <w:p w:rsidR="00535486" w:rsidRPr="00AD3C77" w:rsidRDefault="00535486" w:rsidP="006F2D91">
            <w:pPr>
              <w:widowControl w:val="0"/>
              <w:jc w:val="both"/>
              <w:rPr>
                <w:rFonts w:eastAsiaTheme="minorEastAsia" w:cs="Times New Roman"/>
                <w:sz w:val="20"/>
                <w:szCs w:val="20"/>
                <w:lang w:eastAsia="ru-RU"/>
              </w:rPr>
            </w:pPr>
          </w:p>
        </w:tc>
        <w:tc>
          <w:tcPr>
            <w:tcW w:w="850" w:type="dxa"/>
            <w:vMerge/>
            <w:tcBorders>
              <w:left w:val="single" w:sz="4" w:space="0" w:color="auto"/>
              <w:right w:val="single" w:sz="4" w:space="0" w:color="auto"/>
            </w:tcBorders>
            <w:vAlign w:val="center"/>
            <w:hideMark/>
          </w:tcPr>
          <w:p w:rsidR="00535486" w:rsidRPr="00AD3C77" w:rsidRDefault="00535486" w:rsidP="00535486">
            <w:pPr>
              <w:widowControl w:val="0"/>
              <w:jc w:val="center"/>
              <w:rPr>
                <w:rFonts w:eastAsiaTheme="minorEastAsia" w:cs="Times New Roman"/>
                <w:sz w:val="20"/>
                <w:szCs w:val="20"/>
                <w:lang w:eastAsia="ru-RU"/>
              </w:rPr>
            </w:pPr>
          </w:p>
        </w:tc>
        <w:tc>
          <w:tcPr>
            <w:tcW w:w="1560" w:type="dxa"/>
            <w:tcBorders>
              <w:top w:val="nil"/>
              <w:left w:val="single" w:sz="4" w:space="0" w:color="auto"/>
              <w:bottom w:val="single" w:sz="4" w:space="0" w:color="auto"/>
              <w:right w:val="single" w:sz="4" w:space="0" w:color="auto"/>
            </w:tcBorders>
            <w:shd w:val="clear" w:color="auto" w:fill="auto"/>
            <w:hideMark/>
          </w:tcPr>
          <w:p w:rsidR="00535486" w:rsidRPr="00AD3C77" w:rsidRDefault="00535486" w:rsidP="007B102C">
            <w:pPr>
              <w:widowControl w:val="0"/>
              <w:rPr>
                <w:rFonts w:eastAsiaTheme="minorEastAsia" w:cs="Times New Roman"/>
                <w:sz w:val="20"/>
                <w:szCs w:val="20"/>
                <w:lang w:eastAsia="ru-RU"/>
              </w:rPr>
            </w:pPr>
            <w:r w:rsidRPr="00AD3C77">
              <w:rPr>
                <w:rFonts w:eastAsiaTheme="minorEastAsia" w:cs="Times New Roman"/>
                <w:sz w:val="20"/>
                <w:szCs w:val="20"/>
                <w:lang w:eastAsia="ru-RU"/>
              </w:rPr>
              <w:t xml:space="preserve">Средства </w:t>
            </w:r>
            <w:r w:rsidR="00CD3445">
              <w:rPr>
                <w:rFonts w:eastAsiaTheme="minorEastAsia" w:cs="Times New Roman"/>
                <w:sz w:val="20"/>
                <w:szCs w:val="20"/>
                <w:lang w:eastAsia="ru-RU"/>
              </w:rPr>
              <w:t xml:space="preserve">федерального </w:t>
            </w:r>
            <w:r w:rsidRPr="00AD3C77">
              <w:rPr>
                <w:rFonts w:eastAsiaTheme="minorEastAsia" w:cs="Times New Roman"/>
                <w:sz w:val="20"/>
                <w:szCs w:val="20"/>
                <w:lang w:eastAsia="ru-RU"/>
              </w:rPr>
              <w:t xml:space="preserve">бюджета </w:t>
            </w:r>
          </w:p>
        </w:tc>
        <w:tc>
          <w:tcPr>
            <w:tcW w:w="1134" w:type="dxa"/>
            <w:tcBorders>
              <w:top w:val="nil"/>
              <w:left w:val="nil"/>
              <w:bottom w:val="single" w:sz="4" w:space="0" w:color="auto"/>
              <w:right w:val="single" w:sz="4" w:space="0" w:color="auto"/>
            </w:tcBorders>
            <w:shd w:val="clear" w:color="auto" w:fill="auto"/>
            <w:hideMark/>
          </w:tcPr>
          <w:p w:rsidR="00535486" w:rsidRPr="00AD3C77" w:rsidRDefault="00DE113E" w:rsidP="00535486">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2835" w:type="dxa"/>
            <w:gridSpan w:val="5"/>
            <w:tcBorders>
              <w:top w:val="nil"/>
              <w:left w:val="nil"/>
              <w:bottom w:val="single" w:sz="4" w:space="0" w:color="auto"/>
              <w:right w:val="single" w:sz="4" w:space="0" w:color="auto"/>
            </w:tcBorders>
            <w:shd w:val="clear" w:color="auto" w:fill="auto"/>
            <w:hideMark/>
          </w:tcPr>
          <w:p w:rsidR="00535486" w:rsidRPr="00AD3C77" w:rsidRDefault="00DE113E" w:rsidP="00535486">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535486" w:rsidRPr="00AD3C77" w:rsidRDefault="00DE113E" w:rsidP="00535486">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535486" w:rsidRPr="00AD3C77" w:rsidRDefault="00DE113E" w:rsidP="00535486">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535486" w:rsidRPr="00AD3C77" w:rsidRDefault="00DE113E" w:rsidP="00535486">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535486" w:rsidRPr="00AD3C77" w:rsidRDefault="00DE113E" w:rsidP="00535486">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1701" w:type="dxa"/>
            <w:gridSpan w:val="2"/>
            <w:vMerge/>
            <w:tcBorders>
              <w:top w:val="nil"/>
              <w:left w:val="single" w:sz="4" w:space="0" w:color="auto"/>
              <w:bottom w:val="single" w:sz="4" w:space="0" w:color="000000"/>
              <w:right w:val="single" w:sz="4" w:space="0" w:color="auto"/>
            </w:tcBorders>
            <w:vAlign w:val="center"/>
            <w:hideMark/>
          </w:tcPr>
          <w:p w:rsidR="00535486" w:rsidRPr="00AD3C77" w:rsidRDefault="00535486" w:rsidP="000C5EDA">
            <w:pPr>
              <w:widowControl w:val="0"/>
              <w:rPr>
                <w:rFonts w:eastAsiaTheme="minorEastAsia" w:cs="Times New Roman"/>
                <w:sz w:val="20"/>
                <w:szCs w:val="20"/>
                <w:lang w:eastAsia="ru-RU"/>
              </w:rPr>
            </w:pPr>
          </w:p>
        </w:tc>
      </w:tr>
      <w:tr w:rsidR="0003176B" w:rsidRPr="00AD3C77" w:rsidTr="009B597E">
        <w:trPr>
          <w:gridAfter w:val="1"/>
          <w:wAfter w:w="12" w:type="dxa"/>
          <w:trHeight w:val="663"/>
        </w:trPr>
        <w:tc>
          <w:tcPr>
            <w:tcW w:w="567" w:type="dxa"/>
            <w:vMerge/>
            <w:tcBorders>
              <w:top w:val="nil"/>
              <w:left w:val="single" w:sz="4" w:space="0" w:color="auto"/>
              <w:bottom w:val="single" w:sz="4" w:space="0" w:color="000000"/>
              <w:right w:val="single" w:sz="4" w:space="0" w:color="auto"/>
            </w:tcBorders>
            <w:vAlign w:val="center"/>
            <w:hideMark/>
          </w:tcPr>
          <w:p w:rsidR="00535486" w:rsidRPr="00AD3C77" w:rsidRDefault="00535486" w:rsidP="00535486">
            <w:pPr>
              <w:widowControl w:val="0"/>
              <w:jc w:val="center"/>
              <w:rPr>
                <w:rFonts w:eastAsiaTheme="minorEastAsia" w:cs="Times New Roman"/>
                <w:sz w:val="20"/>
                <w:szCs w:val="20"/>
                <w:lang w:eastAsia="ru-RU"/>
              </w:rPr>
            </w:pPr>
          </w:p>
        </w:tc>
        <w:tc>
          <w:tcPr>
            <w:tcW w:w="1985" w:type="dxa"/>
            <w:vMerge/>
            <w:tcBorders>
              <w:left w:val="single" w:sz="4" w:space="0" w:color="auto"/>
              <w:right w:val="single" w:sz="4" w:space="0" w:color="auto"/>
            </w:tcBorders>
            <w:vAlign w:val="center"/>
            <w:hideMark/>
          </w:tcPr>
          <w:p w:rsidR="00535486" w:rsidRPr="00AD3C77" w:rsidRDefault="00535486" w:rsidP="006F2D91">
            <w:pPr>
              <w:widowControl w:val="0"/>
              <w:jc w:val="both"/>
              <w:rPr>
                <w:rFonts w:eastAsiaTheme="minorEastAsia" w:cs="Times New Roman"/>
                <w:sz w:val="20"/>
                <w:szCs w:val="20"/>
                <w:lang w:eastAsia="ru-RU"/>
              </w:rPr>
            </w:pPr>
          </w:p>
        </w:tc>
        <w:tc>
          <w:tcPr>
            <w:tcW w:w="850" w:type="dxa"/>
            <w:vMerge/>
            <w:tcBorders>
              <w:left w:val="single" w:sz="4" w:space="0" w:color="auto"/>
              <w:right w:val="single" w:sz="4" w:space="0" w:color="auto"/>
            </w:tcBorders>
            <w:vAlign w:val="center"/>
            <w:hideMark/>
          </w:tcPr>
          <w:p w:rsidR="00535486" w:rsidRPr="00AD3C77" w:rsidRDefault="00535486" w:rsidP="00535486">
            <w:pPr>
              <w:widowControl w:val="0"/>
              <w:jc w:val="center"/>
              <w:rPr>
                <w:rFonts w:eastAsiaTheme="minorEastAsia" w:cs="Times New Roman"/>
                <w:sz w:val="20"/>
                <w:szCs w:val="20"/>
                <w:lang w:eastAsia="ru-RU"/>
              </w:rPr>
            </w:pPr>
          </w:p>
        </w:tc>
        <w:tc>
          <w:tcPr>
            <w:tcW w:w="1560" w:type="dxa"/>
            <w:tcBorders>
              <w:top w:val="nil"/>
              <w:left w:val="single" w:sz="4" w:space="0" w:color="auto"/>
              <w:bottom w:val="single" w:sz="4" w:space="0" w:color="auto"/>
              <w:right w:val="single" w:sz="4" w:space="0" w:color="auto"/>
            </w:tcBorders>
            <w:shd w:val="clear" w:color="auto" w:fill="auto"/>
            <w:hideMark/>
          </w:tcPr>
          <w:p w:rsidR="00535486" w:rsidRPr="00AD3C77" w:rsidRDefault="00535486" w:rsidP="007B102C">
            <w:pPr>
              <w:widowControl w:val="0"/>
              <w:rPr>
                <w:rFonts w:eastAsiaTheme="minorEastAsia" w:cs="Times New Roman"/>
                <w:sz w:val="20"/>
                <w:szCs w:val="20"/>
                <w:lang w:eastAsia="ru-RU"/>
              </w:rPr>
            </w:pPr>
            <w:r w:rsidRPr="00AD3C77">
              <w:rPr>
                <w:rFonts w:eastAsiaTheme="minorEastAsia" w:cs="Times New Roman"/>
                <w:sz w:val="20"/>
                <w:szCs w:val="20"/>
                <w:lang w:eastAsia="ru-RU"/>
              </w:rPr>
              <w:t xml:space="preserve">Средства  бюджета </w:t>
            </w:r>
            <w:r w:rsidR="00CD3445">
              <w:rPr>
                <w:rFonts w:eastAsiaTheme="minorEastAsia" w:cs="Times New Roman"/>
                <w:sz w:val="20"/>
                <w:szCs w:val="20"/>
                <w:lang w:eastAsia="ru-RU"/>
              </w:rPr>
              <w:t>Московской области</w:t>
            </w:r>
          </w:p>
        </w:tc>
        <w:tc>
          <w:tcPr>
            <w:tcW w:w="1134" w:type="dxa"/>
            <w:tcBorders>
              <w:top w:val="nil"/>
              <w:left w:val="nil"/>
              <w:bottom w:val="single" w:sz="4" w:space="0" w:color="auto"/>
              <w:right w:val="single" w:sz="4" w:space="0" w:color="auto"/>
            </w:tcBorders>
            <w:shd w:val="clear" w:color="auto" w:fill="auto"/>
            <w:hideMark/>
          </w:tcPr>
          <w:p w:rsidR="00535486" w:rsidRPr="00AD3C77" w:rsidRDefault="00DE113E" w:rsidP="00535486">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2835" w:type="dxa"/>
            <w:gridSpan w:val="5"/>
            <w:tcBorders>
              <w:top w:val="nil"/>
              <w:left w:val="nil"/>
              <w:bottom w:val="single" w:sz="4" w:space="0" w:color="auto"/>
              <w:right w:val="single" w:sz="4" w:space="0" w:color="auto"/>
            </w:tcBorders>
            <w:shd w:val="clear" w:color="auto" w:fill="auto"/>
            <w:hideMark/>
          </w:tcPr>
          <w:p w:rsidR="00535486" w:rsidRPr="00AD3C77" w:rsidRDefault="00DE113E" w:rsidP="00535486">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535486" w:rsidRPr="00AD3C77" w:rsidRDefault="00DE113E" w:rsidP="00535486">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535486" w:rsidRPr="00AD3C77" w:rsidRDefault="00DE113E" w:rsidP="00535486">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535486" w:rsidRPr="00AD3C77" w:rsidRDefault="00DE113E" w:rsidP="00535486">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535486" w:rsidRPr="00AD3C77" w:rsidRDefault="00DE113E" w:rsidP="00535486">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1701" w:type="dxa"/>
            <w:gridSpan w:val="2"/>
            <w:vMerge/>
            <w:tcBorders>
              <w:top w:val="nil"/>
              <w:left w:val="single" w:sz="4" w:space="0" w:color="auto"/>
              <w:bottom w:val="single" w:sz="4" w:space="0" w:color="000000"/>
              <w:right w:val="single" w:sz="4" w:space="0" w:color="auto"/>
            </w:tcBorders>
            <w:vAlign w:val="center"/>
            <w:hideMark/>
          </w:tcPr>
          <w:p w:rsidR="00535486" w:rsidRPr="00AD3C77" w:rsidRDefault="00535486" w:rsidP="000C5EDA">
            <w:pPr>
              <w:widowControl w:val="0"/>
              <w:rPr>
                <w:rFonts w:eastAsiaTheme="minorEastAsia" w:cs="Times New Roman"/>
                <w:sz w:val="20"/>
                <w:szCs w:val="20"/>
                <w:lang w:eastAsia="ru-RU"/>
              </w:rPr>
            </w:pPr>
          </w:p>
        </w:tc>
      </w:tr>
      <w:tr w:rsidR="0003176B" w:rsidRPr="00AD3C77" w:rsidTr="009B597E">
        <w:trPr>
          <w:gridAfter w:val="1"/>
          <w:wAfter w:w="12" w:type="dxa"/>
          <w:trHeight w:val="842"/>
        </w:trPr>
        <w:tc>
          <w:tcPr>
            <w:tcW w:w="567" w:type="dxa"/>
            <w:vMerge/>
            <w:tcBorders>
              <w:top w:val="nil"/>
              <w:left w:val="single" w:sz="4" w:space="0" w:color="auto"/>
              <w:bottom w:val="single" w:sz="4" w:space="0" w:color="000000"/>
              <w:right w:val="single" w:sz="4" w:space="0" w:color="auto"/>
            </w:tcBorders>
            <w:vAlign w:val="center"/>
            <w:hideMark/>
          </w:tcPr>
          <w:p w:rsidR="00535486" w:rsidRPr="00AD3C77" w:rsidRDefault="00535486" w:rsidP="00535486">
            <w:pPr>
              <w:widowControl w:val="0"/>
              <w:jc w:val="center"/>
              <w:rPr>
                <w:rFonts w:eastAsiaTheme="minorEastAsia" w:cs="Times New Roman"/>
                <w:sz w:val="20"/>
                <w:szCs w:val="20"/>
                <w:lang w:eastAsia="ru-RU"/>
              </w:rPr>
            </w:pPr>
          </w:p>
        </w:tc>
        <w:tc>
          <w:tcPr>
            <w:tcW w:w="1985" w:type="dxa"/>
            <w:vMerge/>
            <w:tcBorders>
              <w:left w:val="single" w:sz="4" w:space="0" w:color="auto"/>
              <w:right w:val="single" w:sz="4" w:space="0" w:color="auto"/>
            </w:tcBorders>
            <w:vAlign w:val="center"/>
            <w:hideMark/>
          </w:tcPr>
          <w:p w:rsidR="00535486" w:rsidRPr="00AD3C77" w:rsidRDefault="00535486" w:rsidP="006F2D91">
            <w:pPr>
              <w:widowControl w:val="0"/>
              <w:jc w:val="both"/>
              <w:rPr>
                <w:rFonts w:eastAsiaTheme="minorEastAsia" w:cs="Times New Roman"/>
                <w:sz w:val="20"/>
                <w:szCs w:val="20"/>
                <w:lang w:eastAsia="ru-RU"/>
              </w:rPr>
            </w:pPr>
          </w:p>
        </w:tc>
        <w:tc>
          <w:tcPr>
            <w:tcW w:w="850" w:type="dxa"/>
            <w:vMerge/>
            <w:tcBorders>
              <w:left w:val="single" w:sz="4" w:space="0" w:color="auto"/>
              <w:right w:val="single" w:sz="4" w:space="0" w:color="auto"/>
            </w:tcBorders>
            <w:vAlign w:val="center"/>
            <w:hideMark/>
          </w:tcPr>
          <w:p w:rsidR="00535486" w:rsidRPr="00AD3C77" w:rsidRDefault="00535486" w:rsidP="00535486">
            <w:pPr>
              <w:widowControl w:val="0"/>
              <w:jc w:val="center"/>
              <w:rPr>
                <w:rFonts w:eastAsiaTheme="minorEastAsia" w:cs="Times New Roman"/>
                <w:sz w:val="20"/>
                <w:szCs w:val="20"/>
                <w:lang w:eastAsia="ru-RU"/>
              </w:rPr>
            </w:pPr>
          </w:p>
        </w:tc>
        <w:tc>
          <w:tcPr>
            <w:tcW w:w="1560" w:type="dxa"/>
            <w:tcBorders>
              <w:top w:val="nil"/>
              <w:left w:val="single" w:sz="4" w:space="0" w:color="auto"/>
              <w:bottom w:val="single" w:sz="4" w:space="0" w:color="auto"/>
              <w:right w:val="single" w:sz="4" w:space="0" w:color="auto"/>
            </w:tcBorders>
            <w:shd w:val="clear" w:color="auto" w:fill="auto"/>
            <w:hideMark/>
          </w:tcPr>
          <w:p w:rsidR="00535486" w:rsidRPr="00AD3C77" w:rsidRDefault="00535486" w:rsidP="007B102C">
            <w:pPr>
              <w:widowControl w:val="0"/>
              <w:rPr>
                <w:rFonts w:eastAsiaTheme="minorEastAsia" w:cs="Times New Roman"/>
                <w:sz w:val="20"/>
                <w:szCs w:val="20"/>
                <w:lang w:eastAsia="ru-RU"/>
              </w:rPr>
            </w:pPr>
            <w:r w:rsidRPr="00AD3C77">
              <w:rPr>
                <w:rFonts w:eastAsiaTheme="minorEastAsia" w:cs="Times New Roman"/>
                <w:sz w:val="20"/>
                <w:szCs w:val="20"/>
                <w:lang w:eastAsia="ru-RU"/>
              </w:rPr>
              <w:t>Средства бюджет</w:t>
            </w:r>
            <w:r w:rsidR="00CD3445">
              <w:rPr>
                <w:rFonts w:eastAsiaTheme="minorEastAsia" w:cs="Times New Roman"/>
                <w:sz w:val="20"/>
                <w:szCs w:val="20"/>
                <w:lang w:eastAsia="ru-RU"/>
              </w:rPr>
              <w:t xml:space="preserve">а городского округа </w:t>
            </w:r>
          </w:p>
        </w:tc>
        <w:tc>
          <w:tcPr>
            <w:tcW w:w="1134" w:type="dxa"/>
            <w:tcBorders>
              <w:top w:val="nil"/>
              <w:left w:val="nil"/>
              <w:bottom w:val="single" w:sz="4" w:space="0" w:color="auto"/>
              <w:right w:val="single" w:sz="4" w:space="0" w:color="auto"/>
            </w:tcBorders>
            <w:shd w:val="clear" w:color="auto" w:fill="auto"/>
            <w:hideMark/>
          </w:tcPr>
          <w:p w:rsidR="00DE113E" w:rsidRPr="00AD3C77" w:rsidRDefault="00DE113E" w:rsidP="007B102C">
            <w:pPr>
              <w:widowControl w:val="0"/>
              <w:jc w:val="center"/>
              <w:rPr>
                <w:rFonts w:eastAsiaTheme="minorEastAsia" w:cs="Times New Roman"/>
                <w:sz w:val="20"/>
                <w:szCs w:val="20"/>
                <w:lang w:eastAsia="ru-RU"/>
              </w:rPr>
            </w:pPr>
            <w:r>
              <w:rPr>
                <w:rFonts w:eastAsiaTheme="minorEastAsia" w:cs="Times New Roman"/>
                <w:sz w:val="20"/>
                <w:szCs w:val="20"/>
                <w:lang w:eastAsia="ru-RU"/>
              </w:rPr>
              <w:t>92</w:t>
            </w:r>
            <w:r w:rsidR="008E66CF">
              <w:rPr>
                <w:rFonts w:eastAsiaTheme="minorEastAsia" w:cs="Times New Roman"/>
                <w:sz w:val="20"/>
                <w:szCs w:val="20"/>
                <w:lang w:eastAsia="ru-RU"/>
              </w:rPr>
              <w:t>37</w:t>
            </w:r>
            <w:r>
              <w:rPr>
                <w:rFonts w:eastAsiaTheme="minorEastAsia" w:cs="Times New Roman"/>
                <w:sz w:val="20"/>
                <w:szCs w:val="20"/>
                <w:lang w:eastAsia="ru-RU"/>
              </w:rPr>
              <w:t>94,00</w:t>
            </w:r>
          </w:p>
        </w:tc>
        <w:tc>
          <w:tcPr>
            <w:tcW w:w="2835" w:type="dxa"/>
            <w:gridSpan w:val="5"/>
            <w:tcBorders>
              <w:top w:val="nil"/>
              <w:left w:val="nil"/>
              <w:bottom w:val="single" w:sz="4" w:space="0" w:color="auto"/>
              <w:right w:val="single" w:sz="4" w:space="0" w:color="auto"/>
            </w:tcBorders>
            <w:shd w:val="clear" w:color="auto" w:fill="auto"/>
            <w:hideMark/>
          </w:tcPr>
          <w:p w:rsidR="00DE113E" w:rsidRPr="00AD3C77" w:rsidRDefault="00DE113E" w:rsidP="007B102C">
            <w:pPr>
              <w:widowControl w:val="0"/>
              <w:jc w:val="center"/>
              <w:rPr>
                <w:rFonts w:eastAsiaTheme="minorEastAsia" w:cs="Times New Roman"/>
                <w:sz w:val="20"/>
                <w:szCs w:val="20"/>
                <w:lang w:eastAsia="ru-RU"/>
              </w:rPr>
            </w:pPr>
            <w:r>
              <w:rPr>
                <w:rFonts w:eastAsiaTheme="minorEastAsia" w:cs="Times New Roman"/>
                <w:sz w:val="20"/>
                <w:szCs w:val="20"/>
                <w:lang w:eastAsia="ru-RU"/>
              </w:rPr>
              <w:t>175294,00</w:t>
            </w:r>
          </w:p>
        </w:tc>
        <w:tc>
          <w:tcPr>
            <w:tcW w:w="1134" w:type="dxa"/>
            <w:tcBorders>
              <w:top w:val="nil"/>
              <w:left w:val="nil"/>
              <w:bottom w:val="single" w:sz="4" w:space="0" w:color="auto"/>
              <w:right w:val="single" w:sz="4" w:space="0" w:color="auto"/>
            </w:tcBorders>
            <w:shd w:val="clear" w:color="auto" w:fill="auto"/>
            <w:hideMark/>
          </w:tcPr>
          <w:p w:rsidR="00DE113E" w:rsidRPr="00AD3C77" w:rsidRDefault="00DE113E" w:rsidP="007B102C">
            <w:pPr>
              <w:widowControl w:val="0"/>
              <w:jc w:val="center"/>
              <w:rPr>
                <w:rFonts w:eastAsiaTheme="minorEastAsia" w:cs="Times New Roman"/>
                <w:sz w:val="20"/>
                <w:szCs w:val="20"/>
                <w:lang w:eastAsia="ru-RU"/>
              </w:rPr>
            </w:pPr>
            <w:r>
              <w:rPr>
                <w:rFonts w:eastAsiaTheme="minorEastAsia" w:cs="Times New Roman"/>
                <w:sz w:val="20"/>
                <w:szCs w:val="20"/>
                <w:lang w:eastAsia="ru-RU"/>
              </w:rPr>
              <w:t>187500,00</w:t>
            </w:r>
          </w:p>
        </w:tc>
        <w:tc>
          <w:tcPr>
            <w:tcW w:w="1134" w:type="dxa"/>
            <w:tcBorders>
              <w:top w:val="nil"/>
              <w:left w:val="nil"/>
              <w:bottom w:val="single" w:sz="4" w:space="0" w:color="auto"/>
              <w:right w:val="single" w:sz="4" w:space="0" w:color="auto"/>
            </w:tcBorders>
            <w:shd w:val="clear" w:color="auto" w:fill="auto"/>
            <w:hideMark/>
          </w:tcPr>
          <w:p w:rsidR="00DE113E" w:rsidRPr="00AD3C77" w:rsidRDefault="00DE113E" w:rsidP="007B102C">
            <w:pPr>
              <w:widowControl w:val="0"/>
              <w:jc w:val="center"/>
              <w:rPr>
                <w:rFonts w:eastAsiaTheme="minorEastAsia" w:cs="Times New Roman"/>
                <w:sz w:val="20"/>
                <w:szCs w:val="20"/>
                <w:lang w:eastAsia="ru-RU"/>
              </w:rPr>
            </w:pPr>
            <w:r>
              <w:rPr>
                <w:rFonts w:eastAsiaTheme="minorEastAsia" w:cs="Times New Roman"/>
                <w:sz w:val="20"/>
                <w:szCs w:val="20"/>
                <w:lang w:eastAsia="ru-RU"/>
              </w:rPr>
              <w:t>187000,00</w:t>
            </w:r>
          </w:p>
        </w:tc>
        <w:tc>
          <w:tcPr>
            <w:tcW w:w="1134" w:type="dxa"/>
            <w:tcBorders>
              <w:top w:val="nil"/>
              <w:left w:val="nil"/>
              <w:bottom w:val="single" w:sz="4" w:space="0" w:color="auto"/>
              <w:right w:val="single" w:sz="4" w:space="0" w:color="auto"/>
            </w:tcBorders>
            <w:shd w:val="clear" w:color="auto" w:fill="auto"/>
            <w:hideMark/>
          </w:tcPr>
          <w:p w:rsidR="00DE113E" w:rsidRPr="00AD3C77" w:rsidRDefault="00DE113E" w:rsidP="007B102C">
            <w:pPr>
              <w:widowControl w:val="0"/>
              <w:jc w:val="center"/>
              <w:rPr>
                <w:rFonts w:eastAsiaTheme="minorEastAsia" w:cs="Times New Roman"/>
                <w:sz w:val="20"/>
                <w:szCs w:val="20"/>
                <w:lang w:eastAsia="ru-RU"/>
              </w:rPr>
            </w:pPr>
            <w:r>
              <w:rPr>
                <w:rFonts w:eastAsiaTheme="minorEastAsia" w:cs="Times New Roman"/>
                <w:sz w:val="20"/>
                <w:szCs w:val="20"/>
                <w:lang w:eastAsia="ru-RU"/>
              </w:rPr>
              <w:t>187000,00</w:t>
            </w:r>
          </w:p>
        </w:tc>
        <w:tc>
          <w:tcPr>
            <w:tcW w:w="1134" w:type="dxa"/>
            <w:tcBorders>
              <w:top w:val="nil"/>
              <w:left w:val="nil"/>
              <w:bottom w:val="single" w:sz="4" w:space="0" w:color="auto"/>
              <w:right w:val="single" w:sz="4" w:space="0" w:color="auto"/>
            </w:tcBorders>
            <w:shd w:val="clear" w:color="auto" w:fill="auto"/>
            <w:hideMark/>
          </w:tcPr>
          <w:p w:rsidR="00DE113E" w:rsidRPr="00AD3C77" w:rsidRDefault="00DE113E" w:rsidP="007B102C">
            <w:pPr>
              <w:widowControl w:val="0"/>
              <w:jc w:val="center"/>
              <w:rPr>
                <w:rFonts w:eastAsiaTheme="minorEastAsia" w:cs="Times New Roman"/>
                <w:sz w:val="20"/>
                <w:szCs w:val="20"/>
                <w:lang w:eastAsia="ru-RU"/>
              </w:rPr>
            </w:pPr>
            <w:r>
              <w:rPr>
                <w:rFonts w:eastAsiaTheme="minorEastAsia" w:cs="Times New Roman"/>
                <w:sz w:val="20"/>
                <w:szCs w:val="20"/>
                <w:lang w:eastAsia="ru-RU"/>
              </w:rPr>
              <w:t>187000,00</w:t>
            </w:r>
          </w:p>
        </w:tc>
        <w:tc>
          <w:tcPr>
            <w:tcW w:w="1701" w:type="dxa"/>
            <w:gridSpan w:val="2"/>
            <w:vMerge/>
            <w:tcBorders>
              <w:top w:val="nil"/>
              <w:left w:val="single" w:sz="4" w:space="0" w:color="auto"/>
              <w:bottom w:val="single" w:sz="4" w:space="0" w:color="000000"/>
              <w:right w:val="single" w:sz="4" w:space="0" w:color="auto"/>
            </w:tcBorders>
            <w:vAlign w:val="center"/>
            <w:hideMark/>
          </w:tcPr>
          <w:p w:rsidR="00535486" w:rsidRPr="00AD3C77" w:rsidRDefault="00535486" w:rsidP="000C5EDA">
            <w:pPr>
              <w:widowControl w:val="0"/>
              <w:rPr>
                <w:rFonts w:eastAsiaTheme="minorEastAsia" w:cs="Times New Roman"/>
                <w:sz w:val="20"/>
                <w:szCs w:val="20"/>
                <w:lang w:eastAsia="ru-RU"/>
              </w:rPr>
            </w:pPr>
          </w:p>
        </w:tc>
      </w:tr>
      <w:tr w:rsidR="0003176B" w:rsidRPr="00AD3C77" w:rsidTr="009B597E">
        <w:trPr>
          <w:gridAfter w:val="1"/>
          <w:wAfter w:w="12" w:type="dxa"/>
          <w:trHeight w:val="567"/>
        </w:trPr>
        <w:tc>
          <w:tcPr>
            <w:tcW w:w="567" w:type="dxa"/>
            <w:vMerge/>
            <w:tcBorders>
              <w:top w:val="nil"/>
              <w:left w:val="single" w:sz="4" w:space="0" w:color="auto"/>
              <w:bottom w:val="single" w:sz="4" w:space="0" w:color="000000"/>
              <w:right w:val="single" w:sz="4" w:space="0" w:color="auto"/>
            </w:tcBorders>
            <w:vAlign w:val="center"/>
          </w:tcPr>
          <w:p w:rsidR="00535486" w:rsidRPr="00AD3C77" w:rsidRDefault="00535486" w:rsidP="00535486">
            <w:pPr>
              <w:widowControl w:val="0"/>
              <w:jc w:val="center"/>
              <w:rPr>
                <w:rFonts w:eastAsiaTheme="minorEastAsia" w:cs="Times New Roman"/>
                <w:sz w:val="20"/>
                <w:szCs w:val="20"/>
                <w:lang w:eastAsia="ru-RU"/>
              </w:rPr>
            </w:pPr>
          </w:p>
        </w:tc>
        <w:tc>
          <w:tcPr>
            <w:tcW w:w="1985" w:type="dxa"/>
            <w:vMerge/>
            <w:tcBorders>
              <w:left w:val="single" w:sz="4" w:space="0" w:color="auto"/>
              <w:bottom w:val="single" w:sz="4" w:space="0" w:color="000000"/>
              <w:right w:val="single" w:sz="4" w:space="0" w:color="auto"/>
            </w:tcBorders>
            <w:vAlign w:val="center"/>
          </w:tcPr>
          <w:p w:rsidR="00535486" w:rsidRPr="00AD3C77" w:rsidRDefault="00535486" w:rsidP="006F2D91">
            <w:pPr>
              <w:widowControl w:val="0"/>
              <w:jc w:val="both"/>
              <w:rPr>
                <w:rFonts w:eastAsiaTheme="minorEastAsia" w:cs="Times New Roman"/>
                <w:sz w:val="20"/>
                <w:szCs w:val="20"/>
                <w:lang w:eastAsia="ru-RU"/>
              </w:rPr>
            </w:pPr>
          </w:p>
        </w:tc>
        <w:tc>
          <w:tcPr>
            <w:tcW w:w="850" w:type="dxa"/>
            <w:vMerge/>
            <w:tcBorders>
              <w:left w:val="single" w:sz="4" w:space="0" w:color="auto"/>
              <w:bottom w:val="single" w:sz="4" w:space="0" w:color="000000"/>
              <w:right w:val="single" w:sz="4" w:space="0" w:color="auto"/>
            </w:tcBorders>
            <w:vAlign w:val="center"/>
          </w:tcPr>
          <w:p w:rsidR="00535486" w:rsidRPr="00AD3C77" w:rsidRDefault="00535486" w:rsidP="00535486">
            <w:pPr>
              <w:widowControl w:val="0"/>
              <w:jc w:val="center"/>
              <w:rPr>
                <w:rFonts w:eastAsiaTheme="minorEastAsia" w:cs="Times New Roman"/>
                <w:sz w:val="20"/>
                <w:szCs w:val="20"/>
                <w:lang w:eastAsia="ru-RU"/>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535486" w:rsidRPr="00AD3C77" w:rsidRDefault="00535486" w:rsidP="007B102C">
            <w:pPr>
              <w:widowControl w:val="0"/>
              <w:rPr>
                <w:rFonts w:eastAsiaTheme="minorEastAsia" w:cs="Times New Roman"/>
                <w:sz w:val="20"/>
                <w:szCs w:val="20"/>
                <w:lang w:eastAsia="ru-RU"/>
              </w:rPr>
            </w:pPr>
            <w:r w:rsidRPr="00AD3C77">
              <w:rPr>
                <w:rFonts w:eastAsiaTheme="minorEastAsia" w:cs="Times New Roman"/>
                <w:sz w:val="20"/>
                <w:szCs w:val="20"/>
                <w:lang w:eastAsia="ru-RU"/>
              </w:rPr>
              <w:t xml:space="preserve">Внебюджетные </w:t>
            </w:r>
            <w:r w:rsidR="00CD3445">
              <w:rPr>
                <w:rFonts w:eastAsiaTheme="minorEastAsia" w:cs="Times New Roman"/>
                <w:sz w:val="20"/>
                <w:szCs w:val="20"/>
                <w:lang w:eastAsia="ru-RU"/>
              </w:rPr>
              <w:t>источники</w:t>
            </w:r>
          </w:p>
        </w:tc>
        <w:tc>
          <w:tcPr>
            <w:tcW w:w="1134" w:type="dxa"/>
            <w:tcBorders>
              <w:top w:val="single" w:sz="4" w:space="0" w:color="auto"/>
              <w:left w:val="nil"/>
              <w:bottom w:val="single" w:sz="4" w:space="0" w:color="auto"/>
              <w:right w:val="single" w:sz="4" w:space="0" w:color="auto"/>
            </w:tcBorders>
            <w:shd w:val="clear" w:color="auto" w:fill="auto"/>
          </w:tcPr>
          <w:p w:rsidR="00535486" w:rsidRPr="00AD3C77" w:rsidRDefault="007B102C" w:rsidP="00DE113E">
            <w:pPr>
              <w:widowControl w:val="0"/>
              <w:jc w:val="center"/>
              <w:rPr>
                <w:rFonts w:eastAsiaTheme="minorEastAsia" w:cs="Times New Roman"/>
                <w:sz w:val="20"/>
                <w:szCs w:val="20"/>
                <w:lang w:eastAsia="ru-RU"/>
              </w:rPr>
            </w:pPr>
            <w:r>
              <w:rPr>
                <w:rFonts w:eastAsiaTheme="minorEastAsia" w:cs="Times New Roman"/>
                <w:sz w:val="20"/>
                <w:szCs w:val="20"/>
                <w:lang w:eastAsia="ru-RU"/>
              </w:rPr>
              <w:t>29590,00</w:t>
            </w:r>
          </w:p>
        </w:tc>
        <w:tc>
          <w:tcPr>
            <w:tcW w:w="2835" w:type="dxa"/>
            <w:gridSpan w:val="5"/>
            <w:tcBorders>
              <w:top w:val="single" w:sz="4" w:space="0" w:color="auto"/>
              <w:left w:val="nil"/>
              <w:bottom w:val="single" w:sz="4" w:space="0" w:color="auto"/>
              <w:right w:val="single" w:sz="4" w:space="0" w:color="auto"/>
            </w:tcBorders>
            <w:shd w:val="clear" w:color="auto" w:fill="auto"/>
          </w:tcPr>
          <w:p w:rsidR="00535486" w:rsidRPr="00AD3C77" w:rsidRDefault="007B102C" w:rsidP="00DE113E">
            <w:pPr>
              <w:widowControl w:val="0"/>
              <w:jc w:val="center"/>
              <w:rPr>
                <w:rFonts w:eastAsiaTheme="minorEastAsia" w:cs="Times New Roman"/>
                <w:sz w:val="20"/>
                <w:szCs w:val="20"/>
                <w:lang w:eastAsia="ru-RU"/>
              </w:rPr>
            </w:pPr>
            <w:r>
              <w:rPr>
                <w:rFonts w:eastAsiaTheme="minorEastAsia" w:cs="Times New Roman"/>
                <w:sz w:val="20"/>
                <w:szCs w:val="20"/>
                <w:lang w:eastAsia="ru-RU"/>
              </w:rPr>
              <w:t>5895,00</w:t>
            </w:r>
          </w:p>
        </w:tc>
        <w:tc>
          <w:tcPr>
            <w:tcW w:w="1134" w:type="dxa"/>
            <w:tcBorders>
              <w:top w:val="single" w:sz="4" w:space="0" w:color="auto"/>
              <w:left w:val="nil"/>
              <w:bottom w:val="single" w:sz="4" w:space="0" w:color="auto"/>
              <w:right w:val="single" w:sz="4" w:space="0" w:color="auto"/>
            </w:tcBorders>
            <w:shd w:val="clear" w:color="auto" w:fill="auto"/>
          </w:tcPr>
          <w:p w:rsidR="00535486" w:rsidRPr="00AD3C77" w:rsidRDefault="007B102C" w:rsidP="00535486">
            <w:pPr>
              <w:widowControl w:val="0"/>
              <w:jc w:val="center"/>
              <w:rPr>
                <w:rFonts w:eastAsiaTheme="minorEastAsia" w:cs="Times New Roman"/>
                <w:sz w:val="20"/>
                <w:szCs w:val="20"/>
                <w:lang w:eastAsia="ru-RU"/>
              </w:rPr>
            </w:pPr>
            <w:r>
              <w:rPr>
                <w:rFonts w:eastAsiaTheme="minorEastAsia" w:cs="Times New Roman"/>
                <w:sz w:val="20"/>
                <w:szCs w:val="20"/>
                <w:lang w:eastAsia="ru-RU"/>
              </w:rPr>
              <w:t>5895,00</w:t>
            </w:r>
          </w:p>
        </w:tc>
        <w:tc>
          <w:tcPr>
            <w:tcW w:w="1134" w:type="dxa"/>
            <w:tcBorders>
              <w:top w:val="single" w:sz="4" w:space="0" w:color="auto"/>
              <w:left w:val="nil"/>
              <w:bottom w:val="single" w:sz="4" w:space="0" w:color="auto"/>
              <w:right w:val="single" w:sz="4" w:space="0" w:color="auto"/>
            </w:tcBorders>
            <w:shd w:val="clear" w:color="auto" w:fill="auto"/>
          </w:tcPr>
          <w:p w:rsidR="00535486" w:rsidRPr="00AD3C77" w:rsidRDefault="007B102C" w:rsidP="007B102C">
            <w:pPr>
              <w:widowControl w:val="0"/>
              <w:jc w:val="center"/>
              <w:rPr>
                <w:rFonts w:eastAsiaTheme="minorEastAsia" w:cs="Times New Roman"/>
                <w:sz w:val="20"/>
                <w:szCs w:val="20"/>
                <w:lang w:eastAsia="ru-RU"/>
              </w:rPr>
            </w:pPr>
            <w:r>
              <w:rPr>
                <w:rFonts w:eastAsiaTheme="minorEastAsia" w:cs="Times New Roman"/>
                <w:sz w:val="20"/>
                <w:szCs w:val="20"/>
                <w:lang w:eastAsia="ru-RU"/>
              </w:rPr>
              <w:t>5900,00</w:t>
            </w:r>
          </w:p>
        </w:tc>
        <w:tc>
          <w:tcPr>
            <w:tcW w:w="1134" w:type="dxa"/>
            <w:tcBorders>
              <w:top w:val="single" w:sz="4" w:space="0" w:color="auto"/>
              <w:left w:val="nil"/>
              <w:bottom w:val="single" w:sz="4" w:space="0" w:color="auto"/>
              <w:right w:val="single" w:sz="4" w:space="0" w:color="auto"/>
            </w:tcBorders>
            <w:shd w:val="clear" w:color="auto" w:fill="auto"/>
          </w:tcPr>
          <w:p w:rsidR="00535486" w:rsidRPr="00AD3C77" w:rsidRDefault="007B102C" w:rsidP="00DE113E">
            <w:pPr>
              <w:widowControl w:val="0"/>
              <w:jc w:val="center"/>
              <w:rPr>
                <w:rFonts w:eastAsiaTheme="minorEastAsia" w:cs="Times New Roman"/>
                <w:sz w:val="20"/>
                <w:szCs w:val="20"/>
                <w:lang w:eastAsia="ru-RU"/>
              </w:rPr>
            </w:pPr>
            <w:r>
              <w:rPr>
                <w:rFonts w:eastAsiaTheme="minorEastAsia" w:cs="Times New Roman"/>
                <w:sz w:val="20"/>
                <w:szCs w:val="20"/>
                <w:lang w:eastAsia="ru-RU"/>
              </w:rPr>
              <w:t>5900,00</w:t>
            </w:r>
          </w:p>
        </w:tc>
        <w:tc>
          <w:tcPr>
            <w:tcW w:w="1134" w:type="dxa"/>
            <w:tcBorders>
              <w:top w:val="single" w:sz="4" w:space="0" w:color="auto"/>
              <w:left w:val="nil"/>
              <w:bottom w:val="single" w:sz="4" w:space="0" w:color="auto"/>
              <w:right w:val="single" w:sz="4" w:space="0" w:color="auto"/>
            </w:tcBorders>
            <w:shd w:val="clear" w:color="auto" w:fill="auto"/>
          </w:tcPr>
          <w:p w:rsidR="00535486" w:rsidRPr="00AD3C77" w:rsidRDefault="007B102C" w:rsidP="00DE113E">
            <w:pPr>
              <w:widowControl w:val="0"/>
              <w:jc w:val="center"/>
              <w:rPr>
                <w:rFonts w:eastAsiaTheme="minorEastAsia" w:cs="Times New Roman"/>
                <w:sz w:val="20"/>
                <w:szCs w:val="20"/>
                <w:lang w:eastAsia="ru-RU"/>
              </w:rPr>
            </w:pPr>
            <w:r>
              <w:rPr>
                <w:rFonts w:eastAsiaTheme="minorEastAsia" w:cs="Times New Roman"/>
                <w:sz w:val="20"/>
                <w:szCs w:val="20"/>
                <w:lang w:eastAsia="ru-RU"/>
              </w:rPr>
              <w:t>6000,00</w:t>
            </w:r>
          </w:p>
        </w:tc>
        <w:tc>
          <w:tcPr>
            <w:tcW w:w="1701" w:type="dxa"/>
            <w:gridSpan w:val="2"/>
            <w:vMerge/>
            <w:tcBorders>
              <w:top w:val="nil"/>
              <w:left w:val="single" w:sz="4" w:space="0" w:color="auto"/>
              <w:bottom w:val="single" w:sz="4" w:space="0" w:color="auto"/>
              <w:right w:val="single" w:sz="4" w:space="0" w:color="auto"/>
            </w:tcBorders>
            <w:vAlign w:val="center"/>
          </w:tcPr>
          <w:p w:rsidR="00535486" w:rsidRPr="00AD3C77" w:rsidRDefault="00535486" w:rsidP="000C5EDA">
            <w:pPr>
              <w:widowControl w:val="0"/>
              <w:rPr>
                <w:rFonts w:eastAsiaTheme="minorEastAsia" w:cs="Times New Roman"/>
                <w:sz w:val="20"/>
                <w:szCs w:val="20"/>
                <w:lang w:eastAsia="ru-RU"/>
              </w:rPr>
            </w:pPr>
          </w:p>
        </w:tc>
      </w:tr>
      <w:tr w:rsidR="0003176B" w:rsidRPr="00AD3C77" w:rsidTr="009B597E">
        <w:trPr>
          <w:gridAfter w:val="1"/>
          <w:wAfter w:w="12" w:type="dxa"/>
          <w:trHeight w:val="300"/>
        </w:trPr>
        <w:tc>
          <w:tcPr>
            <w:tcW w:w="567" w:type="dxa"/>
            <w:vMerge/>
            <w:tcBorders>
              <w:top w:val="nil"/>
              <w:left w:val="single" w:sz="4" w:space="0" w:color="auto"/>
              <w:bottom w:val="single" w:sz="4" w:space="0" w:color="000000"/>
              <w:right w:val="single" w:sz="4" w:space="0" w:color="auto"/>
            </w:tcBorders>
            <w:vAlign w:val="center"/>
            <w:hideMark/>
          </w:tcPr>
          <w:p w:rsidR="00535486" w:rsidRPr="00AD3C77" w:rsidRDefault="00535486" w:rsidP="00535486">
            <w:pPr>
              <w:widowControl w:val="0"/>
              <w:jc w:val="center"/>
              <w:rPr>
                <w:rFonts w:eastAsiaTheme="minorEastAsia" w:cs="Times New Roman"/>
                <w:sz w:val="20"/>
                <w:szCs w:val="20"/>
                <w:lang w:eastAsia="ru-RU"/>
              </w:rPr>
            </w:pPr>
          </w:p>
        </w:tc>
        <w:tc>
          <w:tcPr>
            <w:tcW w:w="1985" w:type="dxa"/>
            <w:vMerge w:val="restart"/>
            <w:tcBorders>
              <w:top w:val="nil"/>
              <w:left w:val="single" w:sz="4" w:space="0" w:color="auto"/>
              <w:bottom w:val="single" w:sz="4" w:space="0" w:color="000000"/>
              <w:right w:val="single" w:sz="4" w:space="0" w:color="auto"/>
            </w:tcBorders>
            <w:shd w:val="clear" w:color="auto" w:fill="auto"/>
            <w:hideMark/>
          </w:tcPr>
          <w:p w:rsidR="00535486" w:rsidRPr="00AD3C77" w:rsidRDefault="00DB22F5" w:rsidP="006F2D91">
            <w:pPr>
              <w:widowControl w:val="0"/>
              <w:jc w:val="both"/>
              <w:rPr>
                <w:rFonts w:eastAsiaTheme="minorEastAsia" w:cs="Times New Roman"/>
                <w:sz w:val="20"/>
                <w:szCs w:val="20"/>
                <w:lang w:eastAsia="ru-RU"/>
              </w:rPr>
            </w:pPr>
            <w:r w:rsidRPr="00DB22F5">
              <w:rPr>
                <w:rFonts w:eastAsiaTheme="minorEastAsia" w:cs="Times New Roman"/>
                <w:sz w:val="20"/>
                <w:szCs w:val="20"/>
                <w:lang w:eastAsia="ru-RU"/>
              </w:rPr>
              <w:t xml:space="preserve">Доля достижения показателей </w:t>
            </w:r>
            <w:r>
              <w:rPr>
                <w:rFonts w:eastAsiaTheme="minorEastAsia" w:cs="Times New Roman"/>
                <w:sz w:val="20"/>
                <w:szCs w:val="20"/>
                <w:lang w:eastAsia="ru-RU"/>
              </w:rPr>
              <w:t>муниципального за</w:t>
            </w:r>
            <w:r w:rsidRPr="00DB22F5">
              <w:rPr>
                <w:rFonts w:eastAsiaTheme="minorEastAsia" w:cs="Times New Roman"/>
                <w:sz w:val="20"/>
                <w:szCs w:val="20"/>
                <w:lang w:eastAsia="ru-RU"/>
              </w:rPr>
              <w:t xml:space="preserve">дания, характеризующих объем оказываемых </w:t>
            </w:r>
            <w:r>
              <w:rPr>
                <w:rFonts w:eastAsiaTheme="minorEastAsia" w:cs="Times New Roman"/>
                <w:sz w:val="20"/>
                <w:szCs w:val="20"/>
                <w:lang w:eastAsia="ru-RU"/>
              </w:rPr>
              <w:t>муниципаль</w:t>
            </w:r>
            <w:r w:rsidRPr="00DB22F5">
              <w:rPr>
                <w:rFonts w:eastAsiaTheme="minorEastAsia" w:cs="Times New Roman"/>
                <w:sz w:val="20"/>
                <w:szCs w:val="20"/>
                <w:lang w:eastAsia="ru-RU"/>
              </w:rPr>
              <w:t xml:space="preserve">ных услуг (работ) от установленных показателей </w:t>
            </w:r>
            <w:r>
              <w:rPr>
                <w:rFonts w:eastAsiaTheme="minorEastAsia" w:cs="Times New Roman"/>
                <w:sz w:val="20"/>
                <w:szCs w:val="20"/>
                <w:lang w:eastAsia="ru-RU"/>
              </w:rPr>
              <w:t>муниципального</w:t>
            </w:r>
            <w:r w:rsidRPr="00DB22F5">
              <w:rPr>
                <w:rFonts w:eastAsiaTheme="minorEastAsia" w:cs="Times New Roman"/>
                <w:sz w:val="20"/>
                <w:szCs w:val="20"/>
                <w:lang w:eastAsia="ru-RU"/>
              </w:rPr>
              <w:t xml:space="preserve"> задания, характеризующих объем </w:t>
            </w:r>
            <w:r>
              <w:rPr>
                <w:rFonts w:eastAsiaTheme="minorEastAsia" w:cs="Times New Roman"/>
                <w:sz w:val="20"/>
                <w:szCs w:val="20"/>
                <w:lang w:eastAsia="ru-RU"/>
              </w:rPr>
              <w:t>муниципальных у</w:t>
            </w:r>
            <w:r w:rsidR="00165DEB">
              <w:rPr>
                <w:rFonts w:eastAsiaTheme="minorEastAsia" w:cs="Times New Roman"/>
                <w:sz w:val="20"/>
                <w:szCs w:val="20"/>
                <w:lang w:eastAsia="ru-RU"/>
              </w:rPr>
              <w:t>слуг (работ), %</w:t>
            </w:r>
          </w:p>
        </w:tc>
        <w:tc>
          <w:tcPr>
            <w:tcW w:w="850" w:type="dxa"/>
            <w:vMerge w:val="restart"/>
            <w:tcBorders>
              <w:top w:val="nil"/>
              <w:left w:val="single" w:sz="4" w:space="0" w:color="auto"/>
              <w:bottom w:val="single" w:sz="4" w:space="0" w:color="000000"/>
              <w:right w:val="single" w:sz="4" w:space="0" w:color="auto"/>
            </w:tcBorders>
            <w:shd w:val="clear" w:color="auto" w:fill="auto"/>
            <w:hideMark/>
          </w:tcPr>
          <w:p w:rsidR="00535486" w:rsidRPr="00AD3C77" w:rsidRDefault="00535486" w:rsidP="00535486">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х</w:t>
            </w:r>
          </w:p>
        </w:tc>
        <w:tc>
          <w:tcPr>
            <w:tcW w:w="156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535486" w:rsidRPr="00AD3C77" w:rsidRDefault="00535486" w:rsidP="009B111D">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х</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535486" w:rsidRPr="0072721C" w:rsidRDefault="00535486" w:rsidP="00535486">
            <w:pPr>
              <w:widowControl w:val="0"/>
              <w:jc w:val="center"/>
              <w:rPr>
                <w:rFonts w:eastAsiaTheme="minorEastAsia" w:cs="Times New Roman"/>
                <w:sz w:val="20"/>
                <w:szCs w:val="20"/>
                <w:lang w:eastAsia="ru-RU"/>
              </w:rPr>
            </w:pPr>
            <w:r w:rsidRPr="0072721C">
              <w:rPr>
                <w:rFonts w:eastAsiaTheme="minorEastAsia" w:cs="Times New Roman"/>
                <w:sz w:val="20"/>
                <w:szCs w:val="20"/>
                <w:lang w:eastAsia="ru-RU"/>
              </w:rPr>
              <w:t xml:space="preserve">Всего </w:t>
            </w:r>
          </w:p>
        </w:tc>
        <w:tc>
          <w:tcPr>
            <w:tcW w:w="708"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535486" w:rsidRPr="0072721C" w:rsidRDefault="00535486" w:rsidP="00535486">
            <w:pPr>
              <w:widowControl w:val="0"/>
              <w:jc w:val="center"/>
              <w:rPr>
                <w:rFonts w:eastAsiaTheme="minorEastAsia" w:cs="Times New Roman"/>
                <w:sz w:val="20"/>
                <w:szCs w:val="20"/>
                <w:lang w:eastAsia="ru-RU"/>
              </w:rPr>
            </w:pPr>
            <w:r w:rsidRPr="0072721C">
              <w:rPr>
                <w:rFonts w:eastAsiaTheme="minorEastAsia" w:cs="Times New Roman"/>
                <w:sz w:val="20"/>
                <w:szCs w:val="20"/>
                <w:lang w:eastAsia="ru-RU"/>
              </w:rPr>
              <w:t>2023 год</w:t>
            </w:r>
          </w:p>
        </w:tc>
        <w:tc>
          <w:tcPr>
            <w:tcW w:w="2127" w:type="dxa"/>
            <w:gridSpan w:val="4"/>
            <w:tcBorders>
              <w:top w:val="single" w:sz="4" w:space="0" w:color="auto"/>
              <w:left w:val="single" w:sz="4" w:space="0" w:color="auto"/>
              <w:bottom w:val="single" w:sz="4" w:space="0" w:color="auto"/>
              <w:right w:val="single" w:sz="4" w:space="0" w:color="000000"/>
            </w:tcBorders>
            <w:shd w:val="clear" w:color="auto" w:fill="auto"/>
            <w:hideMark/>
          </w:tcPr>
          <w:p w:rsidR="00535486" w:rsidRPr="0072721C" w:rsidRDefault="00165DEB" w:rsidP="00535486">
            <w:pPr>
              <w:widowControl w:val="0"/>
              <w:jc w:val="center"/>
              <w:rPr>
                <w:rFonts w:eastAsiaTheme="minorEastAsia" w:cs="Times New Roman"/>
                <w:sz w:val="20"/>
                <w:szCs w:val="20"/>
                <w:lang w:eastAsia="ru-RU"/>
              </w:rPr>
            </w:pPr>
            <w:r>
              <w:rPr>
                <w:rFonts w:eastAsiaTheme="minorEastAsia" w:cs="Times New Roman"/>
                <w:sz w:val="20"/>
                <w:szCs w:val="20"/>
                <w:lang w:eastAsia="ru-RU"/>
              </w:rPr>
              <w:t>в</w:t>
            </w:r>
            <w:r w:rsidR="00907CF7">
              <w:rPr>
                <w:rFonts w:eastAsiaTheme="minorEastAsia" w:cs="Times New Roman"/>
                <w:sz w:val="20"/>
                <w:szCs w:val="20"/>
                <w:lang w:eastAsia="ru-RU"/>
              </w:rPr>
              <w:t xml:space="preserve"> том числе по кварталам</w:t>
            </w:r>
          </w:p>
        </w:tc>
        <w:tc>
          <w:tcPr>
            <w:tcW w:w="1134" w:type="dxa"/>
            <w:vMerge w:val="restart"/>
            <w:tcBorders>
              <w:top w:val="nil"/>
              <w:left w:val="nil"/>
              <w:right w:val="single" w:sz="4" w:space="0" w:color="auto"/>
            </w:tcBorders>
            <w:shd w:val="clear" w:color="auto" w:fill="auto"/>
            <w:hideMark/>
          </w:tcPr>
          <w:p w:rsidR="00CC3A95" w:rsidRDefault="00535486" w:rsidP="00F464B1">
            <w:pPr>
              <w:widowControl w:val="0"/>
              <w:jc w:val="center"/>
              <w:rPr>
                <w:rFonts w:eastAsiaTheme="minorEastAsia" w:cs="Times New Roman"/>
                <w:sz w:val="20"/>
                <w:szCs w:val="20"/>
                <w:lang w:eastAsia="ru-RU"/>
              </w:rPr>
            </w:pPr>
            <w:r w:rsidRPr="0072721C">
              <w:rPr>
                <w:rFonts w:eastAsiaTheme="minorEastAsia" w:cs="Times New Roman"/>
                <w:sz w:val="20"/>
                <w:szCs w:val="20"/>
                <w:lang w:eastAsia="ru-RU"/>
              </w:rPr>
              <w:t>2024</w:t>
            </w:r>
          </w:p>
          <w:p w:rsidR="00535486" w:rsidRPr="0072721C" w:rsidRDefault="00535486" w:rsidP="00F464B1">
            <w:pPr>
              <w:widowControl w:val="0"/>
              <w:jc w:val="center"/>
              <w:rPr>
                <w:rFonts w:eastAsiaTheme="minorEastAsia" w:cs="Times New Roman"/>
                <w:sz w:val="20"/>
                <w:szCs w:val="20"/>
                <w:lang w:eastAsia="ru-RU"/>
              </w:rPr>
            </w:pPr>
            <w:r w:rsidRPr="0072721C">
              <w:rPr>
                <w:rFonts w:eastAsiaTheme="minorEastAsia" w:cs="Times New Roman"/>
                <w:sz w:val="20"/>
                <w:szCs w:val="20"/>
                <w:lang w:eastAsia="ru-RU"/>
              </w:rPr>
              <w:t xml:space="preserve"> год</w:t>
            </w:r>
          </w:p>
        </w:tc>
        <w:tc>
          <w:tcPr>
            <w:tcW w:w="1134" w:type="dxa"/>
            <w:vMerge w:val="restart"/>
            <w:tcBorders>
              <w:top w:val="nil"/>
              <w:left w:val="nil"/>
              <w:right w:val="single" w:sz="4" w:space="0" w:color="auto"/>
            </w:tcBorders>
            <w:shd w:val="clear" w:color="auto" w:fill="auto"/>
            <w:hideMark/>
          </w:tcPr>
          <w:p w:rsidR="00CC3A95" w:rsidRDefault="00535486" w:rsidP="00F464B1">
            <w:pPr>
              <w:widowControl w:val="0"/>
              <w:jc w:val="center"/>
              <w:rPr>
                <w:rFonts w:eastAsiaTheme="minorEastAsia" w:cs="Times New Roman"/>
                <w:sz w:val="20"/>
                <w:szCs w:val="20"/>
                <w:lang w:eastAsia="ru-RU"/>
              </w:rPr>
            </w:pPr>
            <w:r w:rsidRPr="0072721C">
              <w:rPr>
                <w:rFonts w:eastAsiaTheme="minorEastAsia" w:cs="Times New Roman"/>
                <w:sz w:val="20"/>
                <w:szCs w:val="20"/>
                <w:lang w:eastAsia="ru-RU"/>
              </w:rPr>
              <w:t>2025</w:t>
            </w:r>
          </w:p>
          <w:p w:rsidR="00535486" w:rsidRPr="0072721C" w:rsidRDefault="00535486" w:rsidP="00F464B1">
            <w:pPr>
              <w:widowControl w:val="0"/>
              <w:jc w:val="center"/>
              <w:rPr>
                <w:rFonts w:eastAsiaTheme="minorEastAsia" w:cs="Times New Roman"/>
                <w:sz w:val="20"/>
                <w:szCs w:val="20"/>
                <w:lang w:eastAsia="ru-RU"/>
              </w:rPr>
            </w:pPr>
            <w:r w:rsidRPr="0072721C">
              <w:rPr>
                <w:rFonts w:eastAsiaTheme="minorEastAsia" w:cs="Times New Roman"/>
                <w:sz w:val="20"/>
                <w:szCs w:val="20"/>
                <w:lang w:eastAsia="ru-RU"/>
              </w:rPr>
              <w:t xml:space="preserve"> год</w:t>
            </w:r>
          </w:p>
        </w:tc>
        <w:tc>
          <w:tcPr>
            <w:tcW w:w="1134" w:type="dxa"/>
            <w:vMerge w:val="restart"/>
            <w:tcBorders>
              <w:top w:val="nil"/>
              <w:left w:val="nil"/>
              <w:right w:val="single" w:sz="4" w:space="0" w:color="auto"/>
            </w:tcBorders>
            <w:shd w:val="clear" w:color="auto" w:fill="auto"/>
            <w:hideMark/>
          </w:tcPr>
          <w:p w:rsidR="00CC3A95" w:rsidRDefault="00535486" w:rsidP="00F464B1">
            <w:pPr>
              <w:widowControl w:val="0"/>
              <w:jc w:val="center"/>
              <w:rPr>
                <w:rFonts w:eastAsiaTheme="minorEastAsia" w:cs="Times New Roman"/>
                <w:sz w:val="20"/>
                <w:szCs w:val="20"/>
                <w:lang w:eastAsia="ru-RU"/>
              </w:rPr>
            </w:pPr>
            <w:r w:rsidRPr="0072721C">
              <w:rPr>
                <w:rFonts w:eastAsiaTheme="minorEastAsia" w:cs="Times New Roman"/>
                <w:sz w:val="20"/>
                <w:szCs w:val="20"/>
                <w:lang w:eastAsia="ru-RU"/>
              </w:rPr>
              <w:t>2026</w:t>
            </w:r>
          </w:p>
          <w:p w:rsidR="00535486" w:rsidRPr="0072721C" w:rsidRDefault="00535486" w:rsidP="00F464B1">
            <w:pPr>
              <w:widowControl w:val="0"/>
              <w:jc w:val="center"/>
              <w:rPr>
                <w:rFonts w:eastAsiaTheme="minorEastAsia" w:cs="Times New Roman"/>
                <w:sz w:val="20"/>
                <w:szCs w:val="20"/>
                <w:lang w:eastAsia="ru-RU"/>
              </w:rPr>
            </w:pPr>
            <w:r w:rsidRPr="0072721C">
              <w:rPr>
                <w:rFonts w:eastAsiaTheme="minorEastAsia" w:cs="Times New Roman"/>
                <w:sz w:val="20"/>
                <w:szCs w:val="20"/>
                <w:lang w:eastAsia="ru-RU"/>
              </w:rPr>
              <w:t xml:space="preserve"> год</w:t>
            </w:r>
          </w:p>
        </w:tc>
        <w:tc>
          <w:tcPr>
            <w:tcW w:w="1134" w:type="dxa"/>
            <w:vMerge w:val="restart"/>
            <w:tcBorders>
              <w:top w:val="single" w:sz="4" w:space="0" w:color="auto"/>
              <w:left w:val="nil"/>
              <w:right w:val="single" w:sz="4" w:space="0" w:color="auto"/>
            </w:tcBorders>
            <w:shd w:val="clear" w:color="auto" w:fill="auto"/>
            <w:hideMark/>
          </w:tcPr>
          <w:p w:rsidR="00CC3A95" w:rsidRDefault="00535486" w:rsidP="00F464B1">
            <w:pPr>
              <w:widowControl w:val="0"/>
              <w:jc w:val="center"/>
              <w:rPr>
                <w:rFonts w:eastAsiaTheme="minorEastAsia" w:cs="Times New Roman"/>
                <w:sz w:val="20"/>
                <w:szCs w:val="20"/>
                <w:lang w:eastAsia="ru-RU"/>
              </w:rPr>
            </w:pPr>
            <w:r w:rsidRPr="0072721C">
              <w:rPr>
                <w:rFonts w:eastAsiaTheme="minorEastAsia" w:cs="Times New Roman"/>
                <w:sz w:val="20"/>
                <w:szCs w:val="20"/>
                <w:lang w:eastAsia="ru-RU"/>
              </w:rPr>
              <w:t>2027</w:t>
            </w:r>
          </w:p>
          <w:p w:rsidR="00535486" w:rsidRPr="0072721C" w:rsidRDefault="00535486" w:rsidP="00F464B1">
            <w:pPr>
              <w:widowControl w:val="0"/>
              <w:jc w:val="center"/>
              <w:rPr>
                <w:rFonts w:eastAsiaTheme="minorEastAsia" w:cs="Times New Roman"/>
                <w:sz w:val="20"/>
                <w:szCs w:val="20"/>
                <w:lang w:eastAsia="ru-RU"/>
              </w:rPr>
            </w:pPr>
            <w:r w:rsidRPr="0072721C">
              <w:rPr>
                <w:rFonts w:eastAsiaTheme="minorEastAsia" w:cs="Times New Roman"/>
                <w:sz w:val="20"/>
                <w:szCs w:val="20"/>
                <w:lang w:eastAsia="ru-RU"/>
              </w:rPr>
              <w:t xml:space="preserve"> год</w:t>
            </w:r>
          </w:p>
        </w:tc>
        <w:tc>
          <w:tcPr>
            <w:tcW w:w="1701" w:type="dxa"/>
            <w:gridSpan w:val="2"/>
            <w:vMerge w:val="restart"/>
            <w:tcBorders>
              <w:top w:val="single" w:sz="4" w:space="0" w:color="auto"/>
              <w:left w:val="single" w:sz="4" w:space="0" w:color="auto"/>
              <w:bottom w:val="single" w:sz="4" w:space="0" w:color="000000"/>
              <w:right w:val="single" w:sz="4" w:space="0" w:color="auto"/>
            </w:tcBorders>
            <w:hideMark/>
          </w:tcPr>
          <w:p w:rsidR="00535486" w:rsidRPr="0072721C" w:rsidRDefault="009B111D" w:rsidP="009B111D">
            <w:pPr>
              <w:widowControl w:val="0"/>
              <w:jc w:val="center"/>
              <w:rPr>
                <w:rFonts w:eastAsiaTheme="minorEastAsia" w:cs="Times New Roman"/>
                <w:sz w:val="20"/>
                <w:szCs w:val="20"/>
                <w:lang w:eastAsia="ru-RU"/>
              </w:rPr>
            </w:pPr>
            <w:r>
              <w:rPr>
                <w:rFonts w:eastAsiaTheme="minorEastAsia" w:cs="Times New Roman"/>
                <w:sz w:val="20"/>
                <w:szCs w:val="20"/>
                <w:lang w:eastAsia="ru-RU"/>
              </w:rPr>
              <w:t>х</w:t>
            </w:r>
          </w:p>
        </w:tc>
      </w:tr>
      <w:tr w:rsidR="0003176B" w:rsidRPr="00AD3C77" w:rsidTr="009B597E">
        <w:trPr>
          <w:gridAfter w:val="1"/>
          <w:wAfter w:w="12" w:type="dxa"/>
          <w:trHeight w:val="300"/>
        </w:trPr>
        <w:tc>
          <w:tcPr>
            <w:tcW w:w="567" w:type="dxa"/>
            <w:vMerge/>
            <w:tcBorders>
              <w:top w:val="nil"/>
              <w:left w:val="single" w:sz="4" w:space="0" w:color="auto"/>
              <w:bottom w:val="single" w:sz="4" w:space="0" w:color="000000"/>
              <w:right w:val="single" w:sz="4" w:space="0" w:color="auto"/>
            </w:tcBorders>
            <w:vAlign w:val="center"/>
            <w:hideMark/>
          </w:tcPr>
          <w:p w:rsidR="00535486" w:rsidRPr="00AD3C77" w:rsidRDefault="00535486" w:rsidP="00535486">
            <w:pPr>
              <w:widowControl w:val="0"/>
              <w:jc w:val="center"/>
              <w:rPr>
                <w:rFonts w:eastAsiaTheme="minorEastAsia" w:cs="Times New Roman"/>
                <w:sz w:val="20"/>
                <w:szCs w:val="20"/>
                <w:lang w:eastAsia="ru-RU"/>
              </w:rPr>
            </w:pPr>
          </w:p>
        </w:tc>
        <w:tc>
          <w:tcPr>
            <w:tcW w:w="1985" w:type="dxa"/>
            <w:vMerge/>
            <w:tcBorders>
              <w:top w:val="nil"/>
              <w:left w:val="single" w:sz="4" w:space="0" w:color="auto"/>
              <w:bottom w:val="single" w:sz="4" w:space="0" w:color="000000"/>
              <w:right w:val="single" w:sz="4" w:space="0" w:color="auto"/>
            </w:tcBorders>
            <w:vAlign w:val="center"/>
            <w:hideMark/>
          </w:tcPr>
          <w:p w:rsidR="00535486" w:rsidRPr="00AD3C77" w:rsidRDefault="00535486" w:rsidP="006F2D91">
            <w:pPr>
              <w:widowControl w:val="0"/>
              <w:jc w:val="both"/>
              <w:rPr>
                <w:rFonts w:eastAsiaTheme="minorEastAsia" w:cs="Times New Roman"/>
                <w:sz w:val="20"/>
                <w:szCs w:val="20"/>
                <w:lang w:eastAsia="ru-RU"/>
              </w:rPr>
            </w:pPr>
          </w:p>
        </w:tc>
        <w:tc>
          <w:tcPr>
            <w:tcW w:w="850" w:type="dxa"/>
            <w:vMerge/>
            <w:tcBorders>
              <w:top w:val="nil"/>
              <w:left w:val="single" w:sz="4" w:space="0" w:color="auto"/>
              <w:bottom w:val="single" w:sz="4" w:space="0" w:color="000000"/>
              <w:right w:val="single" w:sz="4" w:space="0" w:color="auto"/>
            </w:tcBorders>
            <w:vAlign w:val="center"/>
            <w:hideMark/>
          </w:tcPr>
          <w:p w:rsidR="00535486" w:rsidRPr="00AD3C77" w:rsidRDefault="00535486" w:rsidP="00535486">
            <w:pPr>
              <w:widowControl w:val="0"/>
              <w:jc w:val="center"/>
              <w:rPr>
                <w:rFonts w:eastAsiaTheme="minorEastAsia" w:cs="Times New Roman"/>
                <w:sz w:val="20"/>
                <w:szCs w:val="20"/>
                <w:lang w:eastAsia="ru-RU"/>
              </w:rPr>
            </w:pPr>
          </w:p>
        </w:tc>
        <w:tc>
          <w:tcPr>
            <w:tcW w:w="1560" w:type="dxa"/>
            <w:vMerge/>
            <w:tcBorders>
              <w:top w:val="single" w:sz="4" w:space="0" w:color="auto"/>
              <w:left w:val="single" w:sz="4" w:space="0" w:color="auto"/>
              <w:bottom w:val="single" w:sz="4" w:space="0" w:color="000000"/>
              <w:right w:val="single" w:sz="4" w:space="0" w:color="auto"/>
            </w:tcBorders>
            <w:vAlign w:val="center"/>
            <w:hideMark/>
          </w:tcPr>
          <w:p w:rsidR="00535486" w:rsidRPr="00AD3C77" w:rsidRDefault="00535486" w:rsidP="007B102C">
            <w:pPr>
              <w:widowControl w:val="0"/>
              <w:rPr>
                <w:rFonts w:eastAsiaTheme="minorEastAsia" w:cs="Times New Roman"/>
                <w:sz w:val="20"/>
                <w:szCs w:val="20"/>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535486" w:rsidRPr="0072721C" w:rsidRDefault="00535486" w:rsidP="00535486">
            <w:pPr>
              <w:widowControl w:val="0"/>
              <w:jc w:val="center"/>
              <w:rPr>
                <w:rFonts w:eastAsiaTheme="minorEastAsia" w:cs="Times New Roman"/>
                <w:sz w:val="20"/>
                <w:szCs w:val="20"/>
                <w:lang w:eastAsia="ru-RU"/>
              </w:rPr>
            </w:pPr>
          </w:p>
        </w:tc>
        <w:tc>
          <w:tcPr>
            <w:tcW w:w="708" w:type="dxa"/>
            <w:vMerge/>
            <w:tcBorders>
              <w:top w:val="single" w:sz="4" w:space="0" w:color="auto"/>
              <w:left w:val="single" w:sz="4" w:space="0" w:color="auto"/>
              <w:bottom w:val="single" w:sz="4" w:space="0" w:color="000000"/>
              <w:right w:val="single" w:sz="4" w:space="0" w:color="auto"/>
            </w:tcBorders>
            <w:vAlign w:val="center"/>
            <w:hideMark/>
          </w:tcPr>
          <w:p w:rsidR="00535486" w:rsidRPr="0072721C" w:rsidRDefault="00535486" w:rsidP="00535486">
            <w:pPr>
              <w:widowControl w:val="0"/>
              <w:jc w:val="center"/>
              <w:rPr>
                <w:rFonts w:eastAsiaTheme="minorEastAsia" w:cs="Times New Roman"/>
                <w:sz w:val="20"/>
                <w:szCs w:val="20"/>
                <w:lang w:eastAsia="ru-RU"/>
              </w:rPr>
            </w:pPr>
          </w:p>
        </w:tc>
        <w:tc>
          <w:tcPr>
            <w:tcW w:w="426" w:type="dxa"/>
            <w:tcBorders>
              <w:top w:val="nil"/>
              <w:left w:val="single" w:sz="4" w:space="0" w:color="auto"/>
              <w:bottom w:val="single" w:sz="4" w:space="0" w:color="auto"/>
              <w:right w:val="single" w:sz="4" w:space="0" w:color="auto"/>
            </w:tcBorders>
            <w:shd w:val="clear" w:color="auto" w:fill="auto"/>
            <w:hideMark/>
          </w:tcPr>
          <w:p w:rsidR="00535486" w:rsidRPr="0072721C" w:rsidRDefault="00535486" w:rsidP="00535486">
            <w:pPr>
              <w:widowControl w:val="0"/>
              <w:jc w:val="center"/>
              <w:rPr>
                <w:rFonts w:eastAsiaTheme="minorEastAsia" w:cs="Times New Roman"/>
                <w:sz w:val="20"/>
                <w:szCs w:val="20"/>
                <w:lang w:eastAsia="ru-RU"/>
              </w:rPr>
            </w:pPr>
            <w:r w:rsidRPr="0072721C">
              <w:rPr>
                <w:rFonts w:eastAsiaTheme="minorEastAsia" w:cs="Times New Roman"/>
                <w:sz w:val="20"/>
                <w:szCs w:val="20"/>
                <w:lang w:eastAsia="ru-RU"/>
              </w:rPr>
              <w:t>I</w:t>
            </w:r>
          </w:p>
        </w:tc>
        <w:tc>
          <w:tcPr>
            <w:tcW w:w="567" w:type="dxa"/>
            <w:tcBorders>
              <w:top w:val="nil"/>
              <w:left w:val="nil"/>
              <w:bottom w:val="single" w:sz="4" w:space="0" w:color="auto"/>
              <w:right w:val="single" w:sz="4" w:space="0" w:color="auto"/>
            </w:tcBorders>
            <w:shd w:val="clear" w:color="auto" w:fill="auto"/>
            <w:hideMark/>
          </w:tcPr>
          <w:p w:rsidR="00535486" w:rsidRPr="0072721C" w:rsidRDefault="00535486" w:rsidP="00535486">
            <w:pPr>
              <w:widowControl w:val="0"/>
              <w:jc w:val="center"/>
              <w:rPr>
                <w:rFonts w:eastAsiaTheme="minorEastAsia" w:cs="Times New Roman"/>
                <w:sz w:val="20"/>
                <w:szCs w:val="20"/>
                <w:lang w:eastAsia="ru-RU"/>
              </w:rPr>
            </w:pPr>
            <w:r w:rsidRPr="0072721C">
              <w:rPr>
                <w:rFonts w:eastAsiaTheme="minorEastAsia" w:cs="Times New Roman"/>
                <w:sz w:val="20"/>
                <w:szCs w:val="20"/>
                <w:lang w:eastAsia="ru-RU"/>
              </w:rPr>
              <w:t>II</w:t>
            </w:r>
          </w:p>
        </w:tc>
        <w:tc>
          <w:tcPr>
            <w:tcW w:w="567" w:type="dxa"/>
            <w:tcBorders>
              <w:top w:val="nil"/>
              <w:left w:val="nil"/>
              <w:bottom w:val="single" w:sz="4" w:space="0" w:color="auto"/>
              <w:right w:val="single" w:sz="4" w:space="0" w:color="auto"/>
            </w:tcBorders>
            <w:shd w:val="clear" w:color="auto" w:fill="auto"/>
            <w:hideMark/>
          </w:tcPr>
          <w:p w:rsidR="00535486" w:rsidRPr="0072721C" w:rsidRDefault="00535486" w:rsidP="00535486">
            <w:pPr>
              <w:widowControl w:val="0"/>
              <w:jc w:val="center"/>
              <w:rPr>
                <w:rFonts w:eastAsiaTheme="minorEastAsia" w:cs="Times New Roman"/>
                <w:sz w:val="20"/>
                <w:szCs w:val="20"/>
                <w:lang w:eastAsia="ru-RU"/>
              </w:rPr>
            </w:pPr>
            <w:r w:rsidRPr="0072721C">
              <w:rPr>
                <w:rFonts w:eastAsiaTheme="minorEastAsia" w:cs="Times New Roman"/>
                <w:sz w:val="20"/>
                <w:szCs w:val="20"/>
                <w:lang w:eastAsia="ru-RU"/>
              </w:rPr>
              <w:t>III</w:t>
            </w:r>
          </w:p>
        </w:tc>
        <w:tc>
          <w:tcPr>
            <w:tcW w:w="567" w:type="dxa"/>
            <w:tcBorders>
              <w:top w:val="nil"/>
              <w:left w:val="nil"/>
              <w:bottom w:val="single" w:sz="4" w:space="0" w:color="auto"/>
              <w:right w:val="single" w:sz="4" w:space="0" w:color="auto"/>
            </w:tcBorders>
            <w:shd w:val="clear" w:color="auto" w:fill="auto"/>
            <w:hideMark/>
          </w:tcPr>
          <w:p w:rsidR="00535486" w:rsidRPr="0072721C" w:rsidRDefault="00535486" w:rsidP="00535486">
            <w:pPr>
              <w:widowControl w:val="0"/>
              <w:jc w:val="center"/>
              <w:rPr>
                <w:rFonts w:eastAsiaTheme="minorEastAsia" w:cs="Times New Roman"/>
                <w:sz w:val="20"/>
                <w:szCs w:val="20"/>
                <w:lang w:eastAsia="ru-RU"/>
              </w:rPr>
            </w:pPr>
            <w:r w:rsidRPr="0072721C">
              <w:rPr>
                <w:rFonts w:eastAsiaTheme="minorEastAsia" w:cs="Times New Roman"/>
                <w:sz w:val="20"/>
                <w:szCs w:val="20"/>
                <w:lang w:eastAsia="ru-RU"/>
              </w:rPr>
              <w:t>IV</w:t>
            </w:r>
          </w:p>
        </w:tc>
        <w:tc>
          <w:tcPr>
            <w:tcW w:w="1134" w:type="dxa"/>
            <w:vMerge/>
            <w:tcBorders>
              <w:left w:val="nil"/>
              <w:bottom w:val="single" w:sz="4" w:space="0" w:color="auto"/>
              <w:right w:val="single" w:sz="4" w:space="0" w:color="auto"/>
            </w:tcBorders>
            <w:shd w:val="clear" w:color="auto" w:fill="auto"/>
            <w:hideMark/>
          </w:tcPr>
          <w:p w:rsidR="00535486" w:rsidRPr="0072721C" w:rsidRDefault="00535486" w:rsidP="00535486">
            <w:pPr>
              <w:widowControl w:val="0"/>
              <w:jc w:val="center"/>
              <w:rPr>
                <w:rFonts w:eastAsiaTheme="minorEastAsia" w:cs="Times New Roman"/>
                <w:sz w:val="20"/>
                <w:szCs w:val="20"/>
                <w:lang w:eastAsia="ru-RU"/>
              </w:rPr>
            </w:pPr>
          </w:p>
        </w:tc>
        <w:tc>
          <w:tcPr>
            <w:tcW w:w="1134" w:type="dxa"/>
            <w:vMerge/>
            <w:tcBorders>
              <w:left w:val="nil"/>
              <w:bottom w:val="single" w:sz="4" w:space="0" w:color="auto"/>
              <w:right w:val="single" w:sz="4" w:space="0" w:color="auto"/>
            </w:tcBorders>
            <w:shd w:val="clear" w:color="auto" w:fill="auto"/>
            <w:hideMark/>
          </w:tcPr>
          <w:p w:rsidR="00535486" w:rsidRPr="0072721C" w:rsidRDefault="00535486" w:rsidP="00535486">
            <w:pPr>
              <w:widowControl w:val="0"/>
              <w:jc w:val="center"/>
              <w:rPr>
                <w:rFonts w:eastAsiaTheme="minorEastAsia" w:cs="Times New Roman"/>
                <w:sz w:val="20"/>
                <w:szCs w:val="20"/>
                <w:lang w:eastAsia="ru-RU"/>
              </w:rPr>
            </w:pPr>
          </w:p>
        </w:tc>
        <w:tc>
          <w:tcPr>
            <w:tcW w:w="1134" w:type="dxa"/>
            <w:vMerge/>
            <w:tcBorders>
              <w:left w:val="nil"/>
              <w:bottom w:val="single" w:sz="4" w:space="0" w:color="auto"/>
              <w:right w:val="single" w:sz="4" w:space="0" w:color="auto"/>
            </w:tcBorders>
            <w:shd w:val="clear" w:color="auto" w:fill="auto"/>
            <w:hideMark/>
          </w:tcPr>
          <w:p w:rsidR="00535486" w:rsidRPr="0072721C" w:rsidRDefault="00535486" w:rsidP="00535486">
            <w:pPr>
              <w:widowControl w:val="0"/>
              <w:jc w:val="center"/>
              <w:rPr>
                <w:rFonts w:eastAsiaTheme="minorEastAsia" w:cs="Times New Roman"/>
                <w:sz w:val="20"/>
                <w:szCs w:val="20"/>
                <w:lang w:eastAsia="ru-RU"/>
              </w:rPr>
            </w:pPr>
          </w:p>
        </w:tc>
        <w:tc>
          <w:tcPr>
            <w:tcW w:w="1134" w:type="dxa"/>
            <w:vMerge/>
            <w:tcBorders>
              <w:left w:val="nil"/>
              <w:bottom w:val="single" w:sz="4" w:space="0" w:color="auto"/>
              <w:right w:val="single" w:sz="4" w:space="0" w:color="auto"/>
            </w:tcBorders>
            <w:shd w:val="clear" w:color="auto" w:fill="auto"/>
            <w:hideMark/>
          </w:tcPr>
          <w:p w:rsidR="00535486" w:rsidRPr="0072721C" w:rsidRDefault="00535486" w:rsidP="00535486">
            <w:pPr>
              <w:widowControl w:val="0"/>
              <w:jc w:val="center"/>
              <w:rPr>
                <w:rFonts w:eastAsiaTheme="minorEastAsia" w:cs="Times New Roman"/>
                <w:sz w:val="20"/>
                <w:szCs w:val="20"/>
                <w:lang w:eastAsia="ru-RU"/>
              </w:rPr>
            </w:pPr>
          </w:p>
        </w:tc>
        <w:tc>
          <w:tcPr>
            <w:tcW w:w="1701" w:type="dxa"/>
            <w:gridSpan w:val="2"/>
            <w:vMerge/>
            <w:tcBorders>
              <w:top w:val="nil"/>
              <w:left w:val="single" w:sz="4" w:space="0" w:color="auto"/>
              <w:bottom w:val="single" w:sz="4" w:space="0" w:color="000000"/>
              <w:right w:val="single" w:sz="4" w:space="0" w:color="auto"/>
            </w:tcBorders>
            <w:vAlign w:val="center"/>
            <w:hideMark/>
          </w:tcPr>
          <w:p w:rsidR="00535486" w:rsidRPr="0072721C" w:rsidRDefault="00535486" w:rsidP="000C5EDA">
            <w:pPr>
              <w:widowControl w:val="0"/>
              <w:rPr>
                <w:rFonts w:eastAsiaTheme="minorEastAsia" w:cs="Times New Roman"/>
                <w:sz w:val="20"/>
                <w:szCs w:val="20"/>
                <w:lang w:eastAsia="ru-RU"/>
              </w:rPr>
            </w:pPr>
          </w:p>
        </w:tc>
      </w:tr>
      <w:tr w:rsidR="0003176B" w:rsidRPr="00AD3C77" w:rsidTr="009B597E">
        <w:trPr>
          <w:gridAfter w:val="1"/>
          <w:wAfter w:w="12" w:type="dxa"/>
          <w:trHeight w:val="77"/>
        </w:trPr>
        <w:tc>
          <w:tcPr>
            <w:tcW w:w="567" w:type="dxa"/>
            <w:vMerge/>
            <w:tcBorders>
              <w:top w:val="nil"/>
              <w:left w:val="single" w:sz="4" w:space="0" w:color="auto"/>
              <w:bottom w:val="single" w:sz="4" w:space="0" w:color="auto"/>
              <w:right w:val="single" w:sz="4" w:space="0" w:color="auto"/>
            </w:tcBorders>
            <w:vAlign w:val="center"/>
            <w:hideMark/>
          </w:tcPr>
          <w:p w:rsidR="00535486" w:rsidRPr="00AD3C77" w:rsidRDefault="00535486" w:rsidP="00535486">
            <w:pPr>
              <w:widowControl w:val="0"/>
              <w:jc w:val="center"/>
              <w:rPr>
                <w:rFonts w:eastAsiaTheme="minorEastAsia" w:cs="Times New Roman"/>
                <w:sz w:val="20"/>
                <w:szCs w:val="20"/>
                <w:lang w:eastAsia="ru-RU"/>
              </w:rPr>
            </w:pPr>
          </w:p>
        </w:tc>
        <w:tc>
          <w:tcPr>
            <w:tcW w:w="1985" w:type="dxa"/>
            <w:vMerge/>
            <w:tcBorders>
              <w:top w:val="nil"/>
              <w:left w:val="single" w:sz="4" w:space="0" w:color="auto"/>
              <w:bottom w:val="single" w:sz="4" w:space="0" w:color="auto"/>
              <w:right w:val="single" w:sz="4" w:space="0" w:color="auto"/>
            </w:tcBorders>
            <w:vAlign w:val="center"/>
            <w:hideMark/>
          </w:tcPr>
          <w:p w:rsidR="00535486" w:rsidRPr="00AD3C77" w:rsidRDefault="00535486" w:rsidP="006F2D91">
            <w:pPr>
              <w:widowControl w:val="0"/>
              <w:jc w:val="both"/>
              <w:rPr>
                <w:rFonts w:eastAsiaTheme="minorEastAsia" w:cs="Times New Roman"/>
                <w:sz w:val="20"/>
                <w:szCs w:val="20"/>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535486" w:rsidRPr="00AD3C77" w:rsidRDefault="00535486" w:rsidP="00535486">
            <w:pPr>
              <w:widowControl w:val="0"/>
              <w:jc w:val="center"/>
              <w:rPr>
                <w:rFonts w:eastAsiaTheme="minorEastAsia" w:cs="Times New Roman"/>
                <w:sz w:val="20"/>
                <w:szCs w:val="20"/>
                <w:lang w:eastAsia="ru-RU"/>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535486" w:rsidRPr="00AD3C77" w:rsidRDefault="00535486" w:rsidP="007B102C">
            <w:pPr>
              <w:widowControl w:val="0"/>
              <w:rPr>
                <w:rFonts w:eastAsiaTheme="minorEastAsia"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35486" w:rsidRPr="0072721C" w:rsidRDefault="001143CC" w:rsidP="00535486">
            <w:pPr>
              <w:widowControl w:val="0"/>
              <w:jc w:val="center"/>
              <w:rPr>
                <w:rFonts w:eastAsiaTheme="minorEastAsia" w:cs="Times New Roman"/>
                <w:sz w:val="20"/>
                <w:szCs w:val="20"/>
                <w:lang w:eastAsia="ru-RU"/>
              </w:rPr>
            </w:pPr>
            <w:r w:rsidRPr="0072721C">
              <w:rPr>
                <w:rFonts w:eastAsiaTheme="minorEastAsia" w:cs="Times New Roman"/>
                <w:sz w:val="20"/>
                <w:szCs w:val="20"/>
                <w:lang w:eastAsia="ru-RU"/>
              </w:rPr>
              <w:t>100</w:t>
            </w:r>
          </w:p>
        </w:tc>
        <w:tc>
          <w:tcPr>
            <w:tcW w:w="708" w:type="dxa"/>
            <w:tcBorders>
              <w:top w:val="single" w:sz="4" w:space="0" w:color="auto"/>
              <w:left w:val="nil"/>
              <w:bottom w:val="single" w:sz="4" w:space="0" w:color="auto"/>
              <w:right w:val="single" w:sz="4" w:space="0" w:color="auto"/>
            </w:tcBorders>
            <w:shd w:val="clear" w:color="auto" w:fill="auto"/>
          </w:tcPr>
          <w:p w:rsidR="00535486" w:rsidRPr="0072721C" w:rsidRDefault="001143CC" w:rsidP="00535486">
            <w:pPr>
              <w:widowControl w:val="0"/>
              <w:jc w:val="center"/>
              <w:rPr>
                <w:rFonts w:eastAsiaTheme="minorEastAsia" w:cs="Times New Roman"/>
                <w:sz w:val="20"/>
                <w:szCs w:val="20"/>
                <w:lang w:eastAsia="ru-RU"/>
              </w:rPr>
            </w:pPr>
            <w:r w:rsidRPr="0072721C">
              <w:rPr>
                <w:rFonts w:eastAsiaTheme="minorEastAsia" w:cs="Times New Roman"/>
                <w:sz w:val="20"/>
                <w:szCs w:val="20"/>
                <w:lang w:eastAsia="ru-RU"/>
              </w:rPr>
              <w:t>100</w:t>
            </w:r>
          </w:p>
        </w:tc>
        <w:tc>
          <w:tcPr>
            <w:tcW w:w="426" w:type="dxa"/>
            <w:tcBorders>
              <w:top w:val="nil"/>
              <w:left w:val="nil"/>
              <w:bottom w:val="single" w:sz="4" w:space="0" w:color="auto"/>
              <w:right w:val="single" w:sz="4" w:space="0" w:color="auto"/>
            </w:tcBorders>
            <w:shd w:val="clear" w:color="auto" w:fill="auto"/>
          </w:tcPr>
          <w:p w:rsidR="00535486" w:rsidRPr="0072721C" w:rsidRDefault="000903D6" w:rsidP="009B597E">
            <w:pPr>
              <w:widowControl w:val="0"/>
              <w:ind w:left="-108" w:right="-108"/>
              <w:jc w:val="center"/>
              <w:rPr>
                <w:rFonts w:eastAsiaTheme="minorEastAsia" w:cs="Times New Roman"/>
                <w:sz w:val="20"/>
                <w:szCs w:val="20"/>
                <w:lang w:eastAsia="ru-RU"/>
              </w:rPr>
            </w:pPr>
            <w:r w:rsidRPr="0072721C">
              <w:rPr>
                <w:rFonts w:eastAsiaTheme="minorEastAsia" w:cs="Times New Roman"/>
                <w:sz w:val="20"/>
                <w:szCs w:val="20"/>
                <w:lang w:eastAsia="ru-RU"/>
              </w:rPr>
              <w:t>100</w:t>
            </w:r>
          </w:p>
        </w:tc>
        <w:tc>
          <w:tcPr>
            <w:tcW w:w="567" w:type="dxa"/>
            <w:tcBorders>
              <w:top w:val="nil"/>
              <w:left w:val="nil"/>
              <w:bottom w:val="single" w:sz="4" w:space="0" w:color="auto"/>
              <w:right w:val="single" w:sz="4" w:space="0" w:color="auto"/>
            </w:tcBorders>
            <w:shd w:val="clear" w:color="auto" w:fill="auto"/>
          </w:tcPr>
          <w:p w:rsidR="00535486" w:rsidRPr="0072721C" w:rsidRDefault="000903D6" w:rsidP="00535486">
            <w:pPr>
              <w:widowControl w:val="0"/>
              <w:jc w:val="center"/>
              <w:rPr>
                <w:rFonts w:eastAsiaTheme="minorEastAsia" w:cs="Times New Roman"/>
                <w:sz w:val="20"/>
                <w:szCs w:val="20"/>
                <w:lang w:eastAsia="ru-RU"/>
              </w:rPr>
            </w:pPr>
            <w:r w:rsidRPr="0072721C">
              <w:rPr>
                <w:rFonts w:eastAsiaTheme="minorEastAsia" w:cs="Times New Roman"/>
                <w:sz w:val="20"/>
                <w:szCs w:val="20"/>
                <w:lang w:eastAsia="ru-RU"/>
              </w:rPr>
              <w:t>100</w:t>
            </w:r>
          </w:p>
        </w:tc>
        <w:tc>
          <w:tcPr>
            <w:tcW w:w="567" w:type="dxa"/>
            <w:tcBorders>
              <w:top w:val="nil"/>
              <w:left w:val="nil"/>
              <w:bottom w:val="single" w:sz="4" w:space="0" w:color="auto"/>
              <w:right w:val="single" w:sz="4" w:space="0" w:color="auto"/>
            </w:tcBorders>
            <w:shd w:val="clear" w:color="auto" w:fill="auto"/>
          </w:tcPr>
          <w:p w:rsidR="00535486" w:rsidRPr="0072721C" w:rsidRDefault="000903D6" w:rsidP="00535486">
            <w:pPr>
              <w:widowControl w:val="0"/>
              <w:jc w:val="center"/>
              <w:rPr>
                <w:rFonts w:eastAsiaTheme="minorEastAsia" w:cs="Times New Roman"/>
                <w:sz w:val="20"/>
                <w:szCs w:val="20"/>
                <w:lang w:eastAsia="ru-RU"/>
              </w:rPr>
            </w:pPr>
            <w:r w:rsidRPr="0072721C">
              <w:rPr>
                <w:rFonts w:eastAsiaTheme="minorEastAsia" w:cs="Times New Roman"/>
                <w:sz w:val="20"/>
                <w:szCs w:val="20"/>
                <w:lang w:eastAsia="ru-RU"/>
              </w:rPr>
              <w:t>100</w:t>
            </w:r>
          </w:p>
        </w:tc>
        <w:tc>
          <w:tcPr>
            <w:tcW w:w="567" w:type="dxa"/>
            <w:tcBorders>
              <w:top w:val="nil"/>
              <w:left w:val="nil"/>
              <w:bottom w:val="single" w:sz="4" w:space="0" w:color="auto"/>
              <w:right w:val="single" w:sz="4" w:space="0" w:color="auto"/>
            </w:tcBorders>
            <w:shd w:val="clear" w:color="auto" w:fill="auto"/>
          </w:tcPr>
          <w:p w:rsidR="00535486" w:rsidRPr="0072721C" w:rsidRDefault="000903D6" w:rsidP="00EB4A15">
            <w:pPr>
              <w:widowControl w:val="0"/>
              <w:ind w:left="-108" w:right="-168"/>
              <w:jc w:val="center"/>
              <w:rPr>
                <w:rFonts w:eastAsiaTheme="minorEastAsia" w:cs="Times New Roman"/>
                <w:sz w:val="20"/>
                <w:szCs w:val="20"/>
                <w:lang w:eastAsia="ru-RU"/>
              </w:rPr>
            </w:pPr>
            <w:r w:rsidRPr="0072721C">
              <w:rPr>
                <w:rFonts w:eastAsiaTheme="minorEastAsia" w:cs="Times New Roman"/>
                <w:sz w:val="20"/>
                <w:szCs w:val="20"/>
                <w:lang w:eastAsia="ru-RU"/>
              </w:rPr>
              <w:t>100</w:t>
            </w:r>
          </w:p>
        </w:tc>
        <w:tc>
          <w:tcPr>
            <w:tcW w:w="1134" w:type="dxa"/>
            <w:tcBorders>
              <w:top w:val="nil"/>
              <w:left w:val="nil"/>
              <w:bottom w:val="single" w:sz="4" w:space="0" w:color="auto"/>
              <w:right w:val="single" w:sz="4" w:space="0" w:color="auto"/>
            </w:tcBorders>
            <w:shd w:val="clear" w:color="auto" w:fill="auto"/>
          </w:tcPr>
          <w:p w:rsidR="00535486" w:rsidRPr="0072721C" w:rsidRDefault="001143CC" w:rsidP="00535486">
            <w:pPr>
              <w:widowControl w:val="0"/>
              <w:jc w:val="center"/>
              <w:rPr>
                <w:rFonts w:eastAsiaTheme="minorEastAsia" w:cs="Times New Roman"/>
                <w:sz w:val="20"/>
                <w:szCs w:val="20"/>
                <w:lang w:eastAsia="ru-RU"/>
              </w:rPr>
            </w:pPr>
            <w:r w:rsidRPr="0072721C">
              <w:rPr>
                <w:rFonts w:eastAsiaTheme="minorEastAsia" w:cs="Times New Roman"/>
                <w:sz w:val="20"/>
                <w:szCs w:val="20"/>
                <w:lang w:eastAsia="ru-RU"/>
              </w:rPr>
              <w:t>100</w:t>
            </w:r>
          </w:p>
        </w:tc>
        <w:tc>
          <w:tcPr>
            <w:tcW w:w="1134" w:type="dxa"/>
            <w:tcBorders>
              <w:top w:val="nil"/>
              <w:left w:val="nil"/>
              <w:bottom w:val="single" w:sz="4" w:space="0" w:color="auto"/>
              <w:right w:val="single" w:sz="4" w:space="0" w:color="auto"/>
            </w:tcBorders>
            <w:shd w:val="clear" w:color="auto" w:fill="auto"/>
          </w:tcPr>
          <w:p w:rsidR="00535486" w:rsidRPr="0072721C" w:rsidRDefault="001143CC" w:rsidP="00535486">
            <w:pPr>
              <w:widowControl w:val="0"/>
              <w:jc w:val="center"/>
              <w:rPr>
                <w:rFonts w:eastAsiaTheme="minorEastAsia" w:cs="Times New Roman"/>
                <w:sz w:val="20"/>
                <w:szCs w:val="20"/>
                <w:lang w:eastAsia="ru-RU"/>
              </w:rPr>
            </w:pPr>
            <w:r w:rsidRPr="0072721C">
              <w:rPr>
                <w:rFonts w:eastAsiaTheme="minorEastAsia" w:cs="Times New Roman"/>
                <w:sz w:val="20"/>
                <w:szCs w:val="20"/>
                <w:lang w:eastAsia="ru-RU"/>
              </w:rPr>
              <w:t>100</w:t>
            </w:r>
          </w:p>
        </w:tc>
        <w:tc>
          <w:tcPr>
            <w:tcW w:w="1134" w:type="dxa"/>
            <w:tcBorders>
              <w:top w:val="nil"/>
              <w:left w:val="nil"/>
              <w:bottom w:val="single" w:sz="4" w:space="0" w:color="auto"/>
              <w:right w:val="single" w:sz="4" w:space="0" w:color="auto"/>
            </w:tcBorders>
            <w:shd w:val="clear" w:color="auto" w:fill="auto"/>
          </w:tcPr>
          <w:p w:rsidR="00535486" w:rsidRPr="0072721C" w:rsidRDefault="001143CC" w:rsidP="00535486">
            <w:pPr>
              <w:widowControl w:val="0"/>
              <w:jc w:val="center"/>
              <w:rPr>
                <w:rFonts w:eastAsiaTheme="minorEastAsia" w:cs="Times New Roman"/>
                <w:sz w:val="20"/>
                <w:szCs w:val="20"/>
                <w:lang w:eastAsia="ru-RU"/>
              </w:rPr>
            </w:pPr>
            <w:r w:rsidRPr="0072721C">
              <w:rPr>
                <w:rFonts w:eastAsiaTheme="minorEastAsia" w:cs="Times New Roman"/>
                <w:sz w:val="20"/>
                <w:szCs w:val="20"/>
                <w:lang w:eastAsia="ru-RU"/>
              </w:rPr>
              <w:t>100</w:t>
            </w:r>
          </w:p>
        </w:tc>
        <w:tc>
          <w:tcPr>
            <w:tcW w:w="1134" w:type="dxa"/>
            <w:tcBorders>
              <w:top w:val="nil"/>
              <w:left w:val="nil"/>
              <w:bottom w:val="single" w:sz="4" w:space="0" w:color="auto"/>
              <w:right w:val="single" w:sz="4" w:space="0" w:color="auto"/>
            </w:tcBorders>
            <w:shd w:val="clear" w:color="auto" w:fill="auto"/>
          </w:tcPr>
          <w:p w:rsidR="00535486" w:rsidRPr="0072721C" w:rsidRDefault="001143CC" w:rsidP="00535486">
            <w:pPr>
              <w:widowControl w:val="0"/>
              <w:jc w:val="center"/>
              <w:rPr>
                <w:rFonts w:eastAsiaTheme="minorEastAsia" w:cs="Times New Roman"/>
                <w:sz w:val="20"/>
                <w:szCs w:val="20"/>
                <w:lang w:eastAsia="ru-RU"/>
              </w:rPr>
            </w:pPr>
            <w:r w:rsidRPr="0072721C">
              <w:rPr>
                <w:rFonts w:eastAsiaTheme="minorEastAsia" w:cs="Times New Roman"/>
                <w:sz w:val="20"/>
                <w:szCs w:val="20"/>
                <w:lang w:eastAsia="ru-RU"/>
              </w:rPr>
              <w:t>100</w:t>
            </w:r>
          </w:p>
        </w:tc>
        <w:tc>
          <w:tcPr>
            <w:tcW w:w="1701" w:type="dxa"/>
            <w:gridSpan w:val="2"/>
            <w:vMerge/>
            <w:tcBorders>
              <w:top w:val="nil"/>
              <w:left w:val="single" w:sz="4" w:space="0" w:color="auto"/>
              <w:bottom w:val="single" w:sz="4" w:space="0" w:color="auto"/>
              <w:right w:val="single" w:sz="4" w:space="0" w:color="auto"/>
            </w:tcBorders>
            <w:vAlign w:val="center"/>
            <w:hideMark/>
          </w:tcPr>
          <w:p w:rsidR="00535486" w:rsidRPr="0072721C" w:rsidRDefault="00535486" w:rsidP="000C5EDA">
            <w:pPr>
              <w:widowControl w:val="0"/>
              <w:rPr>
                <w:rFonts w:eastAsiaTheme="minorEastAsia" w:cs="Times New Roman"/>
                <w:sz w:val="20"/>
                <w:szCs w:val="20"/>
                <w:lang w:eastAsia="ru-RU"/>
              </w:rPr>
            </w:pPr>
          </w:p>
        </w:tc>
      </w:tr>
      <w:tr w:rsidR="0003176B" w:rsidRPr="00AD3C77" w:rsidTr="009B597E">
        <w:trPr>
          <w:gridAfter w:val="1"/>
          <w:wAfter w:w="12" w:type="dxa"/>
          <w:trHeight w:val="323"/>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65DEB" w:rsidRPr="00AD3C77" w:rsidRDefault="00165DEB" w:rsidP="00535486">
            <w:pPr>
              <w:widowControl w:val="0"/>
              <w:jc w:val="center"/>
              <w:rPr>
                <w:rFonts w:eastAsiaTheme="minorEastAsia" w:cs="Times New Roman"/>
                <w:sz w:val="20"/>
                <w:szCs w:val="20"/>
                <w:lang w:eastAsia="ru-RU"/>
              </w:rPr>
            </w:pPr>
            <w:r>
              <w:rPr>
                <w:rFonts w:eastAsiaTheme="minorEastAsia" w:cs="Times New Roman"/>
                <w:sz w:val="20"/>
                <w:szCs w:val="20"/>
                <w:lang w:eastAsia="ru-RU"/>
              </w:rPr>
              <w:t>2.2</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65DEB" w:rsidRPr="00AD3C77" w:rsidRDefault="00165DEB" w:rsidP="006F2D91">
            <w:pPr>
              <w:widowControl w:val="0"/>
              <w:jc w:val="both"/>
              <w:rPr>
                <w:rFonts w:eastAsiaTheme="minorEastAsia" w:cs="Times New Roman"/>
                <w:sz w:val="20"/>
                <w:szCs w:val="20"/>
                <w:lang w:eastAsia="ru-RU"/>
              </w:rPr>
            </w:pPr>
            <w:r w:rsidRPr="00AD3C77">
              <w:rPr>
                <w:rFonts w:eastAsiaTheme="minorEastAsia" w:cs="Times New Roman"/>
                <w:sz w:val="20"/>
                <w:szCs w:val="20"/>
                <w:lang w:eastAsia="ru-RU"/>
              </w:rPr>
              <w:t>Мероприятие 04.02</w:t>
            </w:r>
          </w:p>
          <w:p w:rsidR="00165DEB" w:rsidRPr="00AD3C77" w:rsidRDefault="00165DEB" w:rsidP="006F2D91">
            <w:pPr>
              <w:widowControl w:val="0"/>
              <w:jc w:val="both"/>
              <w:rPr>
                <w:rFonts w:eastAsiaTheme="minorEastAsia" w:cs="Times New Roman"/>
                <w:sz w:val="20"/>
                <w:szCs w:val="20"/>
                <w:lang w:eastAsia="ru-RU"/>
              </w:rPr>
            </w:pPr>
            <w:r w:rsidRPr="00AD3C77">
              <w:rPr>
                <w:rFonts w:eastAsiaTheme="minorEastAsia" w:cs="Times New Roman"/>
                <w:sz w:val="20"/>
                <w:szCs w:val="20"/>
                <w:lang w:eastAsia="ru-RU"/>
              </w:rPr>
              <w:t>Мероприятия в сфере культуры</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65DEB" w:rsidRPr="00AD3C77" w:rsidRDefault="00165DEB" w:rsidP="00535486">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2023-2027</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165DEB" w:rsidRPr="00AD3C77" w:rsidRDefault="00165DEB" w:rsidP="007B102C">
            <w:pPr>
              <w:widowControl w:val="0"/>
              <w:rPr>
                <w:rFonts w:eastAsiaTheme="minorEastAsia" w:cs="Times New Roman"/>
                <w:sz w:val="20"/>
                <w:szCs w:val="20"/>
                <w:lang w:eastAsia="ru-RU"/>
              </w:rPr>
            </w:pPr>
            <w:r w:rsidRPr="00AD3C77">
              <w:rPr>
                <w:rFonts w:eastAsiaTheme="minorEastAsia" w:cs="Times New Roman"/>
                <w:sz w:val="20"/>
                <w:szCs w:val="20"/>
                <w:lang w:eastAsia="ru-RU"/>
              </w:rPr>
              <w:t>Итого</w:t>
            </w:r>
          </w:p>
        </w:tc>
        <w:tc>
          <w:tcPr>
            <w:tcW w:w="1134" w:type="dxa"/>
            <w:tcBorders>
              <w:top w:val="single" w:sz="4" w:space="0" w:color="auto"/>
              <w:left w:val="nil"/>
              <w:bottom w:val="single" w:sz="4" w:space="0" w:color="auto"/>
              <w:right w:val="single" w:sz="4" w:space="0" w:color="auto"/>
            </w:tcBorders>
            <w:shd w:val="clear" w:color="auto" w:fill="auto"/>
            <w:hideMark/>
          </w:tcPr>
          <w:p w:rsidR="00165DEB" w:rsidRPr="00AD3C77" w:rsidRDefault="00165DEB" w:rsidP="00535486">
            <w:pPr>
              <w:widowControl w:val="0"/>
              <w:jc w:val="center"/>
              <w:rPr>
                <w:rFonts w:eastAsiaTheme="minorEastAsia" w:cs="Times New Roman"/>
                <w:sz w:val="20"/>
                <w:szCs w:val="20"/>
                <w:lang w:eastAsia="ru-RU"/>
              </w:rPr>
            </w:pPr>
            <w:r>
              <w:rPr>
                <w:rFonts w:eastAsiaTheme="minorEastAsia" w:cs="Times New Roman"/>
                <w:sz w:val="20"/>
                <w:szCs w:val="20"/>
                <w:lang w:eastAsia="ru-RU"/>
              </w:rPr>
              <w:t>13000,00</w:t>
            </w:r>
          </w:p>
        </w:tc>
        <w:tc>
          <w:tcPr>
            <w:tcW w:w="2835" w:type="dxa"/>
            <w:gridSpan w:val="5"/>
            <w:tcBorders>
              <w:top w:val="single" w:sz="4" w:space="0" w:color="auto"/>
              <w:left w:val="nil"/>
              <w:bottom w:val="single" w:sz="4" w:space="0" w:color="auto"/>
              <w:right w:val="single" w:sz="4" w:space="0" w:color="auto"/>
            </w:tcBorders>
            <w:shd w:val="clear" w:color="auto" w:fill="auto"/>
            <w:hideMark/>
          </w:tcPr>
          <w:p w:rsidR="00165DEB" w:rsidRPr="00AD3C77" w:rsidRDefault="00165DEB" w:rsidP="00535486">
            <w:pPr>
              <w:widowControl w:val="0"/>
              <w:jc w:val="center"/>
              <w:rPr>
                <w:rFonts w:eastAsiaTheme="minorEastAsia" w:cs="Times New Roman"/>
                <w:sz w:val="20"/>
                <w:szCs w:val="20"/>
                <w:lang w:eastAsia="ru-RU"/>
              </w:rPr>
            </w:pPr>
            <w:r>
              <w:rPr>
                <w:rFonts w:eastAsiaTheme="minorEastAsia" w:cs="Times New Roman"/>
                <w:sz w:val="20"/>
                <w:szCs w:val="20"/>
                <w:lang w:eastAsia="ru-RU"/>
              </w:rPr>
              <w:t>1500,00</w:t>
            </w:r>
          </w:p>
        </w:tc>
        <w:tc>
          <w:tcPr>
            <w:tcW w:w="1134" w:type="dxa"/>
            <w:tcBorders>
              <w:top w:val="single" w:sz="4" w:space="0" w:color="auto"/>
              <w:left w:val="nil"/>
              <w:bottom w:val="single" w:sz="4" w:space="0" w:color="auto"/>
              <w:right w:val="single" w:sz="4" w:space="0" w:color="auto"/>
            </w:tcBorders>
            <w:shd w:val="clear" w:color="auto" w:fill="auto"/>
            <w:hideMark/>
          </w:tcPr>
          <w:p w:rsidR="00165DEB" w:rsidRPr="00AD3C77" w:rsidRDefault="00165DEB" w:rsidP="00535486">
            <w:pPr>
              <w:widowControl w:val="0"/>
              <w:jc w:val="center"/>
              <w:rPr>
                <w:rFonts w:eastAsiaTheme="minorEastAsia" w:cs="Times New Roman"/>
                <w:sz w:val="20"/>
                <w:szCs w:val="20"/>
                <w:lang w:eastAsia="ru-RU"/>
              </w:rPr>
            </w:pPr>
            <w:r>
              <w:rPr>
                <w:rFonts w:eastAsiaTheme="minorEastAsia" w:cs="Times New Roman"/>
                <w:sz w:val="20"/>
                <w:szCs w:val="20"/>
                <w:lang w:eastAsia="ru-RU"/>
              </w:rPr>
              <w:t>2500,00</w:t>
            </w:r>
          </w:p>
        </w:tc>
        <w:tc>
          <w:tcPr>
            <w:tcW w:w="1134" w:type="dxa"/>
            <w:tcBorders>
              <w:top w:val="single" w:sz="4" w:space="0" w:color="auto"/>
              <w:left w:val="nil"/>
              <w:bottom w:val="single" w:sz="4" w:space="0" w:color="auto"/>
              <w:right w:val="single" w:sz="4" w:space="0" w:color="auto"/>
            </w:tcBorders>
            <w:shd w:val="clear" w:color="auto" w:fill="auto"/>
            <w:hideMark/>
          </w:tcPr>
          <w:p w:rsidR="00165DEB" w:rsidRPr="00AD3C77" w:rsidRDefault="00165DEB" w:rsidP="00535486">
            <w:pPr>
              <w:widowControl w:val="0"/>
              <w:jc w:val="center"/>
              <w:rPr>
                <w:rFonts w:eastAsiaTheme="minorEastAsia" w:cs="Times New Roman"/>
                <w:sz w:val="20"/>
                <w:szCs w:val="20"/>
                <w:lang w:eastAsia="ru-RU"/>
              </w:rPr>
            </w:pPr>
            <w:r>
              <w:rPr>
                <w:rFonts w:eastAsiaTheme="minorEastAsia" w:cs="Times New Roman"/>
                <w:sz w:val="20"/>
                <w:szCs w:val="20"/>
                <w:lang w:eastAsia="ru-RU"/>
              </w:rPr>
              <w:t>3000,00</w:t>
            </w:r>
          </w:p>
        </w:tc>
        <w:tc>
          <w:tcPr>
            <w:tcW w:w="1134" w:type="dxa"/>
            <w:tcBorders>
              <w:top w:val="single" w:sz="4" w:space="0" w:color="auto"/>
              <w:left w:val="nil"/>
              <w:bottom w:val="single" w:sz="4" w:space="0" w:color="auto"/>
              <w:right w:val="single" w:sz="4" w:space="0" w:color="auto"/>
            </w:tcBorders>
            <w:shd w:val="clear" w:color="auto" w:fill="auto"/>
            <w:hideMark/>
          </w:tcPr>
          <w:p w:rsidR="00165DEB" w:rsidRPr="00AD3C77" w:rsidRDefault="00165DEB" w:rsidP="00535486">
            <w:pPr>
              <w:widowControl w:val="0"/>
              <w:jc w:val="center"/>
              <w:rPr>
                <w:rFonts w:eastAsiaTheme="minorEastAsia" w:cs="Times New Roman"/>
                <w:sz w:val="20"/>
                <w:szCs w:val="20"/>
                <w:lang w:eastAsia="ru-RU"/>
              </w:rPr>
            </w:pPr>
            <w:r>
              <w:rPr>
                <w:rFonts w:eastAsiaTheme="minorEastAsia" w:cs="Times New Roman"/>
                <w:sz w:val="20"/>
                <w:szCs w:val="20"/>
                <w:lang w:eastAsia="ru-RU"/>
              </w:rPr>
              <w:t>3000,00</w:t>
            </w:r>
          </w:p>
        </w:tc>
        <w:tc>
          <w:tcPr>
            <w:tcW w:w="1134" w:type="dxa"/>
            <w:tcBorders>
              <w:top w:val="single" w:sz="4" w:space="0" w:color="auto"/>
              <w:left w:val="nil"/>
              <w:bottom w:val="single" w:sz="4" w:space="0" w:color="auto"/>
              <w:right w:val="single" w:sz="4" w:space="0" w:color="auto"/>
            </w:tcBorders>
            <w:shd w:val="clear" w:color="auto" w:fill="auto"/>
            <w:hideMark/>
          </w:tcPr>
          <w:p w:rsidR="00165DEB" w:rsidRPr="00AD3C77" w:rsidRDefault="00165DEB" w:rsidP="00535486">
            <w:pPr>
              <w:widowControl w:val="0"/>
              <w:jc w:val="center"/>
              <w:rPr>
                <w:rFonts w:eastAsiaTheme="minorEastAsia" w:cs="Times New Roman"/>
                <w:sz w:val="20"/>
                <w:szCs w:val="20"/>
                <w:lang w:eastAsia="ru-RU"/>
              </w:rPr>
            </w:pPr>
            <w:r>
              <w:rPr>
                <w:rFonts w:eastAsiaTheme="minorEastAsia" w:cs="Times New Roman"/>
                <w:sz w:val="20"/>
                <w:szCs w:val="20"/>
                <w:lang w:eastAsia="ru-RU"/>
              </w:rPr>
              <w:t>3000,00</w:t>
            </w:r>
          </w:p>
        </w:tc>
        <w:tc>
          <w:tcPr>
            <w:tcW w:w="1701"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165DEB" w:rsidRPr="00AD3C77" w:rsidRDefault="00165DEB" w:rsidP="000C5EDA">
            <w:pPr>
              <w:widowControl w:val="0"/>
              <w:rPr>
                <w:rFonts w:eastAsiaTheme="minorEastAsia" w:cs="Times New Roman"/>
                <w:sz w:val="20"/>
                <w:szCs w:val="20"/>
                <w:lang w:eastAsia="ru-RU"/>
              </w:rPr>
            </w:pPr>
            <w:r w:rsidRPr="00676606">
              <w:rPr>
                <w:rFonts w:cs="Times New Roman"/>
                <w:sz w:val="20"/>
                <w:szCs w:val="20"/>
              </w:rPr>
              <w:t xml:space="preserve">Комитет по культуре, физической культуре, спорту работе с детьми </w:t>
            </w:r>
            <w:r>
              <w:rPr>
                <w:rFonts w:cs="Times New Roman"/>
                <w:sz w:val="20"/>
                <w:szCs w:val="20"/>
              </w:rPr>
              <w:t>и молодежью администрации  городского округа</w:t>
            </w:r>
            <w:r w:rsidRPr="00676606">
              <w:rPr>
                <w:rFonts w:cs="Times New Roman"/>
                <w:sz w:val="20"/>
                <w:szCs w:val="20"/>
              </w:rPr>
              <w:t xml:space="preserve"> Зарайск Московской области и подведомственные учреждения</w:t>
            </w:r>
          </w:p>
        </w:tc>
      </w:tr>
      <w:tr w:rsidR="0003176B" w:rsidRPr="00AD3C77" w:rsidTr="009B597E">
        <w:trPr>
          <w:gridAfter w:val="1"/>
          <w:wAfter w:w="12" w:type="dxa"/>
          <w:trHeight w:val="575"/>
        </w:trPr>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65DEB" w:rsidRPr="00AD3C77" w:rsidRDefault="00165DEB" w:rsidP="00535486">
            <w:pPr>
              <w:widowControl w:val="0"/>
              <w:jc w:val="center"/>
              <w:rPr>
                <w:rFonts w:eastAsiaTheme="minorEastAsia" w:cs="Times New Roman"/>
                <w:sz w:val="20"/>
                <w:szCs w:val="20"/>
                <w:lang w:eastAsia="ru-RU"/>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165DEB" w:rsidRPr="00AD3C77" w:rsidRDefault="00165DEB" w:rsidP="006F2D91">
            <w:pPr>
              <w:widowControl w:val="0"/>
              <w:jc w:val="both"/>
              <w:rPr>
                <w:rFonts w:eastAsiaTheme="minorEastAsia" w:cs="Times New Roman"/>
                <w:sz w:val="20"/>
                <w:szCs w:val="20"/>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65DEB" w:rsidRPr="00AD3C77" w:rsidRDefault="00165DEB" w:rsidP="00535486">
            <w:pPr>
              <w:widowControl w:val="0"/>
              <w:jc w:val="center"/>
              <w:rPr>
                <w:rFonts w:eastAsiaTheme="minorEastAsia" w:cs="Times New Roman"/>
                <w:sz w:val="20"/>
                <w:szCs w:val="20"/>
                <w:lang w:eastAsia="ru-RU"/>
              </w:rPr>
            </w:pP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165DEB" w:rsidRPr="00AD3C77" w:rsidRDefault="00165DEB" w:rsidP="007B102C">
            <w:pPr>
              <w:widowControl w:val="0"/>
              <w:rPr>
                <w:rFonts w:eastAsiaTheme="minorEastAsia" w:cs="Times New Roman"/>
                <w:sz w:val="20"/>
                <w:szCs w:val="20"/>
                <w:lang w:eastAsia="ru-RU"/>
              </w:rPr>
            </w:pPr>
            <w:r w:rsidRPr="00AD3C77">
              <w:rPr>
                <w:rFonts w:eastAsiaTheme="minorEastAsia" w:cs="Times New Roman"/>
                <w:sz w:val="20"/>
                <w:szCs w:val="20"/>
                <w:lang w:eastAsia="ru-RU"/>
              </w:rPr>
              <w:t xml:space="preserve">Средства </w:t>
            </w:r>
            <w:r>
              <w:rPr>
                <w:rFonts w:eastAsiaTheme="minorEastAsia" w:cs="Times New Roman"/>
                <w:sz w:val="20"/>
                <w:szCs w:val="20"/>
                <w:lang w:eastAsia="ru-RU"/>
              </w:rPr>
              <w:t>федерального бюджета</w:t>
            </w:r>
          </w:p>
        </w:tc>
        <w:tc>
          <w:tcPr>
            <w:tcW w:w="1134" w:type="dxa"/>
            <w:tcBorders>
              <w:top w:val="single" w:sz="4" w:space="0" w:color="auto"/>
              <w:left w:val="nil"/>
              <w:bottom w:val="single" w:sz="4" w:space="0" w:color="auto"/>
              <w:right w:val="single" w:sz="4" w:space="0" w:color="auto"/>
            </w:tcBorders>
            <w:shd w:val="clear" w:color="auto" w:fill="auto"/>
            <w:hideMark/>
          </w:tcPr>
          <w:p w:rsidR="00165DEB" w:rsidRPr="00AD3C77" w:rsidRDefault="00165DEB" w:rsidP="00535486">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2835" w:type="dxa"/>
            <w:gridSpan w:val="5"/>
            <w:tcBorders>
              <w:top w:val="single" w:sz="4" w:space="0" w:color="auto"/>
              <w:left w:val="nil"/>
              <w:bottom w:val="single" w:sz="4" w:space="0" w:color="auto"/>
              <w:right w:val="single" w:sz="4" w:space="0" w:color="auto"/>
            </w:tcBorders>
            <w:shd w:val="clear" w:color="auto" w:fill="auto"/>
            <w:hideMark/>
          </w:tcPr>
          <w:p w:rsidR="00165DEB" w:rsidRPr="00AD3C77" w:rsidRDefault="00165DEB" w:rsidP="00535486">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hideMark/>
          </w:tcPr>
          <w:p w:rsidR="00165DEB" w:rsidRPr="00AD3C77" w:rsidRDefault="00165DEB" w:rsidP="00535486">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hideMark/>
          </w:tcPr>
          <w:p w:rsidR="00165DEB" w:rsidRPr="00AD3C77" w:rsidRDefault="00165DEB" w:rsidP="00535486">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hideMark/>
          </w:tcPr>
          <w:p w:rsidR="00165DEB" w:rsidRPr="00AD3C77" w:rsidRDefault="00165DEB" w:rsidP="00535486">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hideMark/>
          </w:tcPr>
          <w:p w:rsidR="00165DEB" w:rsidRPr="00AD3C77" w:rsidRDefault="00165DEB" w:rsidP="00535486">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165DEB" w:rsidRPr="00AD3C77" w:rsidRDefault="00165DEB" w:rsidP="000C5EDA">
            <w:pPr>
              <w:widowControl w:val="0"/>
              <w:rPr>
                <w:rFonts w:eastAsiaTheme="minorEastAsia" w:cs="Times New Roman"/>
                <w:sz w:val="20"/>
                <w:szCs w:val="20"/>
                <w:lang w:eastAsia="ru-RU"/>
              </w:rPr>
            </w:pPr>
          </w:p>
        </w:tc>
      </w:tr>
      <w:tr w:rsidR="0003176B" w:rsidRPr="00AD3C77" w:rsidTr="009B597E">
        <w:trPr>
          <w:gridAfter w:val="1"/>
          <w:wAfter w:w="12" w:type="dxa"/>
          <w:trHeight w:val="663"/>
        </w:trPr>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65DEB" w:rsidRPr="00AD3C77" w:rsidRDefault="00165DEB" w:rsidP="00535486">
            <w:pPr>
              <w:widowControl w:val="0"/>
              <w:jc w:val="center"/>
              <w:rPr>
                <w:rFonts w:eastAsiaTheme="minorEastAsia" w:cs="Times New Roman"/>
                <w:sz w:val="20"/>
                <w:szCs w:val="20"/>
                <w:lang w:eastAsia="ru-RU"/>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165DEB" w:rsidRPr="00AD3C77" w:rsidRDefault="00165DEB" w:rsidP="006F2D91">
            <w:pPr>
              <w:widowControl w:val="0"/>
              <w:jc w:val="both"/>
              <w:rPr>
                <w:rFonts w:eastAsiaTheme="minorEastAsia" w:cs="Times New Roman"/>
                <w:sz w:val="20"/>
                <w:szCs w:val="20"/>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65DEB" w:rsidRPr="00AD3C77" w:rsidRDefault="00165DEB" w:rsidP="00535486">
            <w:pPr>
              <w:widowControl w:val="0"/>
              <w:jc w:val="center"/>
              <w:rPr>
                <w:rFonts w:eastAsiaTheme="minorEastAsia" w:cs="Times New Roman"/>
                <w:sz w:val="20"/>
                <w:szCs w:val="20"/>
                <w:lang w:eastAsia="ru-RU"/>
              </w:rPr>
            </w:pP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165DEB" w:rsidRPr="00AD3C77" w:rsidRDefault="00165DEB" w:rsidP="007B102C">
            <w:pPr>
              <w:widowControl w:val="0"/>
              <w:rPr>
                <w:rFonts w:eastAsiaTheme="minorEastAsia" w:cs="Times New Roman"/>
                <w:sz w:val="20"/>
                <w:szCs w:val="20"/>
                <w:lang w:eastAsia="ru-RU"/>
              </w:rPr>
            </w:pPr>
            <w:r w:rsidRPr="00AD3C77">
              <w:rPr>
                <w:rFonts w:eastAsiaTheme="minorEastAsia" w:cs="Times New Roman"/>
                <w:sz w:val="20"/>
                <w:szCs w:val="20"/>
                <w:lang w:eastAsia="ru-RU"/>
              </w:rPr>
              <w:t xml:space="preserve">Средства  бюджета </w:t>
            </w:r>
            <w:r>
              <w:rPr>
                <w:rFonts w:eastAsiaTheme="minorEastAsia" w:cs="Times New Roman"/>
                <w:sz w:val="20"/>
                <w:szCs w:val="20"/>
                <w:lang w:eastAsia="ru-RU"/>
              </w:rPr>
              <w:t>Московской области</w:t>
            </w:r>
          </w:p>
        </w:tc>
        <w:tc>
          <w:tcPr>
            <w:tcW w:w="1134" w:type="dxa"/>
            <w:tcBorders>
              <w:top w:val="single" w:sz="4" w:space="0" w:color="auto"/>
              <w:left w:val="nil"/>
              <w:bottom w:val="single" w:sz="4" w:space="0" w:color="auto"/>
              <w:right w:val="single" w:sz="4" w:space="0" w:color="auto"/>
            </w:tcBorders>
            <w:shd w:val="clear" w:color="auto" w:fill="auto"/>
            <w:hideMark/>
          </w:tcPr>
          <w:p w:rsidR="00165DEB" w:rsidRPr="00AD3C77" w:rsidRDefault="00165DEB" w:rsidP="00535486">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2835" w:type="dxa"/>
            <w:gridSpan w:val="5"/>
            <w:tcBorders>
              <w:top w:val="single" w:sz="4" w:space="0" w:color="auto"/>
              <w:left w:val="nil"/>
              <w:bottom w:val="single" w:sz="4" w:space="0" w:color="auto"/>
              <w:right w:val="single" w:sz="4" w:space="0" w:color="auto"/>
            </w:tcBorders>
            <w:shd w:val="clear" w:color="auto" w:fill="auto"/>
            <w:hideMark/>
          </w:tcPr>
          <w:p w:rsidR="00165DEB" w:rsidRPr="00AD3C77" w:rsidRDefault="00165DEB" w:rsidP="00535486">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hideMark/>
          </w:tcPr>
          <w:p w:rsidR="00165DEB" w:rsidRPr="00AD3C77" w:rsidRDefault="00165DEB" w:rsidP="00535486">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hideMark/>
          </w:tcPr>
          <w:p w:rsidR="00165DEB" w:rsidRPr="00AD3C77" w:rsidRDefault="00165DEB" w:rsidP="00535486">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hideMark/>
          </w:tcPr>
          <w:p w:rsidR="00165DEB" w:rsidRPr="00AD3C77" w:rsidRDefault="00165DEB" w:rsidP="00535486">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hideMark/>
          </w:tcPr>
          <w:p w:rsidR="00165DEB" w:rsidRPr="00AD3C77" w:rsidRDefault="00165DEB" w:rsidP="00535486">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165DEB" w:rsidRPr="00AD3C77" w:rsidRDefault="00165DEB" w:rsidP="000C5EDA">
            <w:pPr>
              <w:widowControl w:val="0"/>
              <w:rPr>
                <w:rFonts w:eastAsiaTheme="minorEastAsia" w:cs="Times New Roman"/>
                <w:sz w:val="20"/>
                <w:szCs w:val="20"/>
                <w:lang w:eastAsia="ru-RU"/>
              </w:rPr>
            </w:pPr>
          </w:p>
        </w:tc>
      </w:tr>
      <w:tr w:rsidR="0003176B" w:rsidRPr="00AD3C77" w:rsidTr="009B597E">
        <w:trPr>
          <w:gridAfter w:val="1"/>
          <w:wAfter w:w="12" w:type="dxa"/>
          <w:trHeight w:val="1418"/>
        </w:trPr>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65DEB" w:rsidRPr="00AD3C77" w:rsidRDefault="00165DEB" w:rsidP="00535486">
            <w:pPr>
              <w:widowControl w:val="0"/>
              <w:jc w:val="center"/>
              <w:rPr>
                <w:rFonts w:eastAsiaTheme="minorEastAsia" w:cs="Times New Roman"/>
                <w:sz w:val="20"/>
                <w:szCs w:val="20"/>
                <w:lang w:eastAsia="ru-RU"/>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165DEB" w:rsidRPr="00AD3C77" w:rsidRDefault="00165DEB" w:rsidP="006F2D91">
            <w:pPr>
              <w:widowControl w:val="0"/>
              <w:jc w:val="both"/>
              <w:rPr>
                <w:rFonts w:eastAsiaTheme="minorEastAsia" w:cs="Times New Roman"/>
                <w:sz w:val="20"/>
                <w:szCs w:val="20"/>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65DEB" w:rsidRPr="00AD3C77" w:rsidRDefault="00165DEB" w:rsidP="00535486">
            <w:pPr>
              <w:widowControl w:val="0"/>
              <w:jc w:val="center"/>
              <w:rPr>
                <w:rFonts w:eastAsiaTheme="minorEastAsia" w:cs="Times New Roman"/>
                <w:sz w:val="20"/>
                <w:szCs w:val="20"/>
                <w:lang w:eastAsia="ru-RU"/>
              </w:rPr>
            </w:pP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165DEB" w:rsidRPr="00AD3C77" w:rsidRDefault="00165DEB" w:rsidP="007B102C">
            <w:pPr>
              <w:widowControl w:val="0"/>
              <w:rPr>
                <w:rFonts w:eastAsiaTheme="minorEastAsia" w:cs="Times New Roman"/>
                <w:sz w:val="20"/>
                <w:szCs w:val="20"/>
                <w:lang w:eastAsia="ru-RU"/>
              </w:rPr>
            </w:pPr>
            <w:r w:rsidRPr="00AD3C77">
              <w:rPr>
                <w:rFonts w:eastAsiaTheme="minorEastAsia" w:cs="Times New Roman"/>
                <w:sz w:val="20"/>
                <w:szCs w:val="20"/>
                <w:lang w:eastAsia="ru-RU"/>
              </w:rPr>
              <w:t>Средства бюджет</w:t>
            </w:r>
            <w:r>
              <w:rPr>
                <w:rFonts w:eastAsiaTheme="minorEastAsia" w:cs="Times New Roman"/>
                <w:sz w:val="20"/>
                <w:szCs w:val="20"/>
                <w:lang w:eastAsia="ru-RU"/>
              </w:rPr>
              <w:t xml:space="preserve">а городского округа </w:t>
            </w:r>
          </w:p>
        </w:tc>
        <w:tc>
          <w:tcPr>
            <w:tcW w:w="1134" w:type="dxa"/>
            <w:tcBorders>
              <w:top w:val="single" w:sz="4" w:space="0" w:color="auto"/>
              <w:left w:val="nil"/>
              <w:bottom w:val="single" w:sz="4" w:space="0" w:color="auto"/>
              <w:right w:val="single" w:sz="4" w:space="0" w:color="auto"/>
            </w:tcBorders>
            <w:shd w:val="clear" w:color="auto" w:fill="auto"/>
            <w:hideMark/>
          </w:tcPr>
          <w:p w:rsidR="00165DEB" w:rsidRPr="00AD3C77" w:rsidRDefault="00165DEB" w:rsidP="007B102C">
            <w:pPr>
              <w:widowControl w:val="0"/>
              <w:jc w:val="center"/>
              <w:rPr>
                <w:rFonts w:eastAsiaTheme="minorEastAsia" w:cs="Times New Roman"/>
                <w:sz w:val="20"/>
                <w:szCs w:val="20"/>
                <w:lang w:eastAsia="ru-RU"/>
              </w:rPr>
            </w:pPr>
            <w:r>
              <w:rPr>
                <w:rFonts w:eastAsiaTheme="minorEastAsia" w:cs="Times New Roman"/>
                <w:sz w:val="20"/>
                <w:szCs w:val="20"/>
                <w:lang w:eastAsia="ru-RU"/>
              </w:rPr>
              <w:t>13000,00</w:t>
            </w:r>
          </w:p>
        </w:tc>
        <w:tc>
          <w:tcPr>
            <w:tcW w:w="2835" w:type="dxa"/>
            <w:gridSpan w:val="5"/>
            <w:tcBorders>
              <w:top w:val="single" w:sz="4" w:space="0" w:color="auto"/>
              <w:left w:val="nil"/>
              <w:bottom w:val="single" w:sz="4" w:space="0" w:color="auto"/>
              <w:right w:val="single" w:sz="4" w:space="0" w:color="auto"/>
            </w:tcBorders>
            <w:shd w:val="clear" w:color="auto" w:fill="auto"/>
            <w:hideMark/>
          </w:tcPr>
          <w:p w:rsidR="00165DEB" w:rsidRPr="00AD3C77" w:rsidRDefault="00165DEB" w:rsidP="007B102C">
            <w:pPr>
              <w:widowControl w:val="0"/>
              <w:jc w:val="center"/>
              <w:rPr>
                <w:rFonts w:eastAsiaTheme="minorEastAsia" w:cs="Times New Roman"/>
                <w:sz w:val="20"/>
                <w:szCs w:val="20"/>
                <w:lang w:eastAsia="ru-RU"/>
              </w:rPr>
            </w:pPr>
            <w:r>
              <w:rPr>
                <w:rFonts w:eastAsiaTheme="minorEastAsia" w:cs="Times New Roman"/>
                <w:sz w:val="20"/>
                <w:szCs w:val="20"/>
                <w:lang w:eastAsia="ru-RU"/>
              </w:rPr>
              <w:t>1500,00</w:t>
            </w:r>
          </w:p>
        </w:tc>
        <w:tc>
          <w:tcPr>
            <w:tcW w:w="1134" w:type="dxa"/>
            <w:tcBorders>
              <w:top w:val="single" w:sz="4" w:space="0" w:color="auto"/>
              <w:left w:val="nil"/>
              <w:bottom w:val="single" w:sz="4" w:space="0" w:color="auto"/>
              <w:right w:val="single" w:sz="4" w:space="0" w:color="auto"/>
            </w:tcBorders>
            <w:shd w:val="clear" w:color="auto" w:fill="auto"/>
            <w:hideMark/>
          </w:tcPr>
          <w:p w:rsidR="00165DEB" w:rsidRPr="00AD3C77" w:rsidRDefault="00165DEB" w:rsidP="007B102C">
            <w:pPr>
              <w:widowControl w:val="0"/>
              <w:jc w:val="center"/>
              <w:rPr>
                <w:rFonts w:eastAsiaTheme="minorEastAsia" w:cs="Times New Roman"/>
                <w:sz w:val="20"/>
                <w:szCs w:val="20"/>
                <w:lang w:eastAsia="ru-RU"/>
              </w:rPr>
            </w:pPr>
            <w:r>
              <w:rPr>
                <w:rFonts w:eastAsiaTheme="minorEastAsia" w:cs="Times New Roman"/>
                <w:sz w:val="20"/>
                <w:szCs w:val="20"/>
                <w:lang w:eastAsia="ru-RU"/>
              </w:rPr>
              <w:t>2500,00</w:t>
            </w:r>
          </w:p>
        </w:tc>
        <w:tc>
          <w:tcPr>
            <w:tcW w:w="1134" w:type="dxa"/>
            <w:tcBorders>
              <w:top w:val="single" w:sz="4" w:space="0" w:color="auto"/>
              <w:left w:val="nil"/>
              <w:bottom w:val="single" w:sz="4" w:space="0" w:color="auto"/>
              <w:right w:val="single" w:sz="4" w:space="0" w:color="auto"/>
            </w:tcBorders>
            <w:shd w:val="clear" w:color="auto" w:fill="auto"/>
            <w:hideMark/>
          </w:tcPr>
          <w:p w:rsidR="00165DEB" w:rsidRPr="00AD3C77" w:rsidRDefault="00165DEB" w:rsidP="007B102C">
            <w:pPr>
              <w:widowControl w:val="0"/>
              <w:jc w:val="center"/>
              <w:rPr>
                <w:rFonts w:eastAsiaTheme="minorEastAsia" w:cs="Times New Roman"/>
                <w:sz w:val="20"/>
                <w:szCs w:val="20"/>
                <w:lang w:eastAsia="ru-RU"/>
              </w:rPr>
            </w:pPr>
            <w:r>
              <w:rPr>
                <w:rFonts w:eastAsiaTheme="minorEastAsia" w:cs="Times New Roman"/>
                <w:sz w:val="20"/>
                <w:szCs w:val="20"/>
                <w:lang w:eastAsia="ru-RU"/>
              </w:rPr>
              <w:t>3000,00</w:t>
            </w:r>
          </w:p>
        </w:tc>
        <w:tc>
          <w:tcPr>
            <w:tcW w:w="1134" w:type="dxa"/>
            <w:tcBorders>
              <w:top w:val="single" w:sz="4" w:space="0" w:color="auto"/>
              <w:left w:val="nil"/>
              <w:bottom w:val="single" w:sz="4" w:space="0" w:color="auto"/>
              <w:right w:val="single" w:sz="4" w:space="0" w:color="auto"/>
            </w:tcBorders>
            <w:shd w:val="clear" w:color="auto" w:fill="auto"/>
            <w:hideMark/>
          </w:tcPr>
          <w:p w:rsidR="00165DEB" w:rsidRPr="00AD3C77" w:rsidRDefault="00165DEB" w:rsidP="007B102C">
            <w:pPr>
              <w:widowControl w:val="0"/>
              <w:jc w:val="center"/>
              <w:rPr>
                <w:rFonts w:eastAsiaTheme="minorEastAsia" w:cs="Times New Roman"/>
                <w:sz w:val="20"/>
                <w:szCs w:val="20"/>
                <w:lang w:eastAsia="ru-RU"/>
              </w:rPr>
            </w:pPr>
            <w:r>
              <w:rPr>
                <w:rFonts w:eastAsiaTheme="minorEastAsia" w:cs="Times New Roman"/>
                <w:sz w:val="20"/>
                <w:szCs w:val="20"/>
                <w:lang w:eastAsia="ru-RU"/>
              </w:rPr>
              <w:t>3000,00</w:t>
            </w:r>
          </w:p>
        </w:tc>
        <w:tc>
          <w:tcPr>
            <w:tcW w:w="1134" w:type="dxa"/>
            <w:tcBorders>
              <w:top w:val="single" w:sz="4" w:space="0" w:color="auto"/>
              <w:left w:val="nil"/>
              <w:bottom w:val="single" w:sz="4" w:space="0" w:color="auto"/>
              <w:right w:val="single" w:sz="4" w:space="0" w:color="auto"/>
            </w:tcBorders>
            <w:shd w:val="clear" w:color="auto" w:fill="auto"/>
            <w:hideMark/>
          </w:tcPr>
          <w:p w:rsidR="00165DEB" w:rsidRPr="00AD3C77" w:rsidRDefault="00165DEB" w:rsidP="007B102C">
            <w:pPr>
              <w:widowControl w:val="0"/>
              <w:jc w:val="center"/>
              <w:rPr>
                <w:rFonts w:eastAsiaTheme="minorEastAsia" w:cs="Times New Roman"/>
                <w:sz w:val="20"/>
                <w:szCs w:val="20"/>
                <w:lang w:eastAsia="ru-RU"/>
              </w:rPr>
            </w:pPr>
            <w:r>
              <w:rPr>
                <w:rFonts w:eastAsiaTheme="minorEastAsia" w:cs="Times New Roman"/>
                <w:sz w:val="20"/>
                <w:szCs w:val="20"/>
                <w:lang w:eastAsia="ru-RU"/>
              </w:rPr>
              <w:t>3000,00</w:t>
            </w: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165DEB" w:rsidRPr="00AD3C77" w:rsidRDefault="00165DEB" w:rsidP="000C5EDA">
            <w:pPr>
              <w:widowControl w:val="0"/>
              <w:rPr>
                <w:rFonts w:eastAsiaTheme="minorEastAsia" w:cs="Times New Roman"/>
                <w:sz w:val="20"/>
                <w:szCs w:val="20"/>
                <w:lang w:eastAsia="ru-RU"/>
              </w:rPr>
            </w:pPr>
          </w:p>
        </w:tc>
      </w:tr>
      <w:tr w:rsidR="0003176B" w:rsidRPr="00AD3C77" w:rsidTr="009B597E">
        <w:trPr>
          <w:gridAfter w:val="1"/>
          <w:wAfter w:w="12" w:type="dxa"/>
          <w:trHeight w:val="567"/>
        </w:trPr>
        <w:tc>
          <w:tcPr>
            <w:tcW w:w="567" w:type="dxa"/>
            <w:vMerge/>
            <w:tcBorders>
              <w:top w:val="single" w:sz="4" w:space="0" w:color="auto"/>
              <w:left w:val="single" w:sz="4" w:space="0" w:color="auto"/>
              <w:bottom w:val="single" w:sz="4" w:space="0" w:color="auto"/>
              <w:right w:val="single" w:sz="4" w:space="0" w:color="auto"/>
            </w:tcBorders>
            <w:vAlign w:val="center"/>
          </w:tcPr>
          <w:p w:rsidR="00165DEB" w:rsidRPr="00AD3C77" w:rsidRDefault="00165DEB" w:rsidP="00535486">
            <w:pPr>
              <w:widowControl w:val="0"/>
              <w:jc w:val="center"/>
              <w:rPr>
                <w:rFonts w:eastAsiaTheme="minorEastAsia" w:cs="Times New Roman"/>
                <w:sz w:val="20"/>
                <w:szCs w:val="20"/>
                <w:lang w:eastAsia="ru-RU"/>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165DEB" w:rsidRPr="00AD3C77" w:rsidRDefault="00165DEB" w:rsidP="006F2D91">
            <w:pPr>
              <w:widowControl w:val="0"/>
              <w:jc w:val="both"/>
              <w:rPr>
                <w:rFonts w:eastAsiaTheme="minorEastAsia" w:cs="Times New Roman"/>
                <w:sz w:val="20"/>
                <w:szCs w:val="20"/>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165DEB" w:rsidRPr="00AD3C77" w:rsidRDefault="00165DEB" w:rsidP="00535486">
            <w:pPr>
              <w:widowControl w:val="0"/>
              <w:jc w:val="center"/>
              <w:rPr>
                <w:rFonts w:eastAsiaTheme="minorEastAsia" w:cs="Times New Roman"/>
                <w:sz w:val="20"/>
                <w:szCs w:val="20"/>
                <w:lang w:eastAsia="ru-RU"/>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165DEB" w:rsidRPr="00AD3C77" w:rsidRDefault="00165DEB" w:rsidP="007B102C">
            <w:pPr>
              <w:widowControl w:val="0"/>
              <w:rPr>
                <w:rFonts w:eastAsiaTheme="minorEastAsia" w:cs="Times New Roman"/>
                <w:sz w:val="20"/>
                <w:szCs w:val="20"/>
                <w:lang w:eastAsia="ru-RU"/>
              </w:rPr>
            </w:pPr>
            <w:r w:rsidRPr="00AD3C77">
              <w:rPr>
                <w:rFonts w:eastAsiaTheme="minorEastAsia" w:cs="Times New Roman"/>
                <w:sz w:val="20"/>
                <w:szCs w:val="20"/>
                <w:lang w:eastAsia="ru-RU"/>
              </w:rPr>
              <w:t xml:space="preserve">Внебюджетные </w:t>
            </w:r>
            <w:r>
              <w:rPr>
                <w:rFonts w:eastAsiaTheme="minorEastAsia" w:cs="Times New Roman"/>
                <w:sz w:val="20"/>
                <w:szCs w:val="20"/>
                <w:lang w:eastAsia="ru-RU"/>
              </w:rPr>
              <w:t>источники</w:t>
            </w:r>
          </w:p>
        </w:tc>
        <w:tc>
          <w:tcPr>
            <w:tcW w:w="1134" w:type="dxa"/>
            <w:tcBorders>
              <w:top w:val="single" w:sz="4" w:space="0" w:color="auto"/>
              <w:left w:val="nil"/>
              <w:bottom w:val="single" w:sz="4" w:space="0" w:color="auto"/>
              <w:right w:val="single" w:sz="4" w:space="0" w:color="auto"/>
            </w:tcBorders>
            <w:shd w:val="clear" w:color="auto" w:fill="auto"/>
          </w:tcPr>
          <w:p w:rsidR="00165DEB" w:rsidRPr="00AD3C77" w:rsidRDefault="00165DEB" w:rsidP="00535486">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2835" w:type="dxa"/>
            <w:gridSpan w:val="5"/>
            <w:tcBorders>
              <w:top w:val="single" w:sz="4" w:space="0" w:color="auto"/>
              <w:left w:val="nil"/>
              <w:bottom w:val="single" w:sz="4" w:space="0" w:color="auto"/>
              <w:right w:val="single" w:sz="4" w:space="0" w:color="auto"/>
            </w:tcBorders>
            <w:shd w:val="clear" w:color="auto" w:fill="auto"/>
          </w:tcPr>
          <w:p w:rsidR="00165DEB" w:rsidRPr="00AD3C77" w:rsidRDefault="00165DEB" w:rsidP="00535486">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165DEB" w:rsidRPr="00AD3C77" w:rsidRDefault="00165DEB" w:rsidP="00535486">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165DEB" w:rsidRPr="00AD3C77" w:rsidRDefault="00165DEB" w:rsidP="00535486">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165DEB" w:rsidRPr="00AD3C77" w:rsidRDefault="00165DEB" w:rsidP="00535486">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165DEB" w:rsidRPr="00AD3C77" w:rsidRDefault="00165DEB" w:rsidP="004E2367">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1701" w:type="dxa"/>
            <w:gridSpan w:val="2"/>
            <w:vMerge/>
            <w:tcBorders>
              <w:top w:val="single" w:sz="4" w:space="0" w:color="auto"/>
              <w:left w:val="single" w:sz="4" w:space="0" w:color="auto"/>
              <w:bottom w:val="single" w:sz="4" w:space="0" w:color="auto"/>
              <w:right w:val="single" w:sz="4" w:space="0" w:color="auto"/>
            </w:tcBorders>
            <w:vAlign w:val="center"/>
          </w:tcPr>
          <w:p w:rsidR="00165DEB" w:rsidRPr="00AD3C77" w:rsidRDefault="00165DEB" w:rsidP="000C5EDA">
            <w:pPr>
              <w:widowControl w:val="0"/>
              <w:rPr>
                <w:rFonts w:eastAsiaTheme="minorEastAsia" w:cs="Times New Roman"/>
                <w:sz w:val="20"/>
                <w:szCs w:val="20"/>
                <w:lang w:eastAsia="ru-RU"/>
              </w:rPr>
            </w:pPr>
          </w:p>
        </w:tc>
      </w:tr>
      <w:tr w:rsidR="00165DEB" w:rsidRPr="00AD3C77" w:rsidTr="009B597E">
        <w:trPr>
          <w:trHeight w:val="300"/>
        </w:trPr>
        <w:tc>
          <w:tcPr>
            <w:tcW w:w="567" w:type="dxa"/>
            <w:vMerge w:val="restart"/>
            <w:tcBorders>
              <w:top w:val="single" w:sz="4" w:space="0" w:color="auto"/>
              <w:left w:val="single" w:sz="4" w:space="0" w:color="auto"/>
              <w:right w:val="single" w:sz="4" w:space="0" w:color="auto"/>
            </w:tcBorders>
            <w:vAlign w:val="center"/>
            <w:hideMark/>
          </w:tcPr>
          <w:p w:rsidR="00165DEB" w:rsidRPr="00AD3C77" w:rsidRDefault="00165DEB" w:rsidP="00535486">
            <w:pPr>
              <w:widowControl w:val="0"/>
              <w:jc w:val="center"/>
              <w:rPr>
                <w:rFonts w:eastAsiaTheme="minorEastAsia" w:cs="Times New Roman"/>
                <w:sz w:val="20"/>
                <w:szCs w:val="20"/>
                <w:lang w:eastAsia="ru-RU"/>
              </w:rPr>
            </w:pP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65DEB" w:rsidRPr="00AD3C77" w:rsidRDefault="00165DEB" w:rsidP="006F2D91">
            <w:pPr>
              <w:widowControl w:val="0"/>
              <w:jc w:val="both"/>
              <w:rPr>
                <w:rFonts w:eastAsiaTheme="minorEastAsia" w:cs="Times New Roman"/>
                <w:sz w:val="20"/>
                <w:szCs w:val="20"/>
                <w:lang w:eastAsia="ru-RU"/>
              </w:rPr>
            </w:pPr>
            <w:r>
              <w:rPr>
                <w:rFonts w:eastAsiaTheme="minorEastAsia" w:cs="Times New Roman"/>
                <w:sz w:val="20"/>
                <w:szCs w:val="20"/>
                <w:lang w:eastAsia="ru-RU"/>
              </w:rPr>
              <w:t>Количество основных мероприятий в сфере культуры, ед.</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65DEB" w:rsidRPr="00AD3C77" w:rsidRDefault="00165DEB" w:rsidP="009B111D">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х</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65DEB" w:rsidRPr="00AD3C77" w:rsidRDefault="00165DEB" w:rsidP="009B111D">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х</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65DEB" w:rsidRPr="00AD3C77" w:rsidRDefault="00165DEB" w:rsidP="00535486">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xml:space="preserve">Всего </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65DEB" w:rsidRPr="00AD3C77" w:rsidRDefault="00165DEB" w:rsidP="00535486">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2023 год</w:t>
            </w:r>
          </w:p>
        </w:tc>
        <w:tc>
          <w:tcPr>
            <w:tcW w:w="2127" w:type="dxa"/>
            <w:gridSpan w:val="4"/>
            <w:tcBorders>
              <w:top w:val="single" w:sz="4" w:space="0" w:color="auto"/>
              <w:left w:val="single" w:sz="4" w:space="0" w:color="auto"/>
              <w:bottom w:val="single" w:sz="4" w:space="0" w:color="auto"/>
              <w:right w:val="single" w:sz="4" w:space="0" w:color="auto"/>
            </w:tcBorders>
            <w:shd w:val="clear" w:color="auto" w:fill="auto"/>
            <w:hideMark/>
          </w:tcPr>
          <w:p w:rsidR="00165DEB" w:rsidRPr="00AD3C77" w:rsidRDefault="00165DEB" w:rsidP="00535486">
            <w:pPr>
              <w:widowControl w:val="0"/>
              <w:jc w:val="center"/>
              <w:rPr>
                <w:rFonts w:eastAsiaTheme="minorEastAsia" w:cs="Times New Roman"/>
                <w:sz w:val="20"/>
                <w:szCs w:val="20"/>
                <w:lang w:eastAsia="ru-RU"/>
              </w:rPr>
            </w:pPr>
            <w:r>
              <w:rPr>
                <w:rFonts w:eastAsiaTheme="minorEastAsia" w:cs="Times New Roman"/>
                <w:sz w:val="20"/>
                <w:szCs w:val="20"/>
                <w:lang w:eastAsia="ru-RU"/>
              </w:rPr>
              <w:t>в</w:t>
            </w:r>
            <w:r w:rsidR="00907CF7">
              <w:rPr>
                <w:rFonts w:eastAsiaTheme="minorEastAsia" w:cs="Times New Roman"/>
                <w:sz w:val="20"/>
                <w:szCs w:val="20"/>
                <w:lang w:eastAsia="ru-RU"/>
              </w:rPr>
              <w:t xml:space="preserve"> том числе по кварталам</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C3A95" w:rsidRDefault="00165DEB" w:rsidP="00F464B1">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xml:space="preserve">2024 </w:t>
            </w:r>
          </w:p>
          <w:p w:rsidR="00165DEB" w:rsidRPr="00AD3C77" w:rsidRDefault="00165DEB" w:rsidP="00F464B1">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xml:space="preserve">год </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C3A95" w:rsidRDefault="00165DEB" w:rsidP="00CC3A95">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2025</w:t>
            </w:r>
          </w:p>
          <w:p w:rsidR="00165DEB" w:rsidRPr="00AD3C77" w:rsidRDefault="00165DEB" w:rsidP="00CC3A95">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год</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C3A95" w:rsidRDefault="00165DEB" w:rsidP="00CC3A95">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2026</w:t>
            </w:r>
          </w:p>
          <w:p w:rsidR="00165DEB" w:rsidRPr="00AD3C77" w:rsidRDefault="00165DEB" w:rsidP="00CC3A95">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год</w:t>
            </w:r>
          </w:p>
        </w:tc>
        <w:tc>
          <w:tcPr>
            <w:tcW w:w="1146"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CC3A95" w:rsidRDefault="00165DEB" w:rsidP="00F464B1">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2027</w:t>
            </w:r>
          </w:p>
          <w:p w:rsidR="00165DEB" w:rsidRPr="00AD3C77" w:rsidRDefault="00165DEB" w:rsidP="00F464B1">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xml:space="preserve"> год</w:t>
            </w:r>
          </w:p>
        </w:tc>
        <w:tc>
          <w:tcPr>
            <w:tcW w:w="1701" w:type="dxa"/>
            <w:gridSpan w:val="2"/>
            <w:vMerge w:val="restart"/>
            <w:tcBorders>
              <w:top w:val="single" w:sz="4" w:space="0" w:color="auto"/>
              <w:left w:val="single" w:sz="4" w:space="0" w:color="auto"/>
              <w:bottom w:val="single" w:sz="4" w:space="0" w:color="auto"/>
              <w:right w:val="single" w:sz="4" w:space="0" w:color="auto"/>
            </w:tcBorders>
            <w:hideMark/>
          </w:tcPr>
          <w:p w:rsidR="00165DEB" w:rsidRPr="007B102C" w:rsidRDefault="00BE1ABB" w:rsidP="007B102C">
            <w:pPr>
              <w:widowControl w:val="0"/>
              <w:jc w:val="center"/>
              <w:rPr>
                <w:rFonts w:eastAsiaTheme="minorEastAsia" w:cs="Times New Roman"/>
                <w:sz w:val="20"/>
                <w:szCs w:val="20"/>
                <w:lang w:eastAsia="ru-RU"/>
              </w:rPr>
            </w:pPr>
            <w:r w:rsidRPr="007B102C">
              <w:rPr>
                <w:rFonts w:eastAsiaTheme="minorEastAsia" w:cs="Times New Roman"/>
                <w:sz w:val="20"/>
                <w:szCs w:val="20"/>
                <w:lang w:eastAsia="ru-RU"/>
              </w:rPr>
              <w:t>х</w:t>
            </w:r>
          </w:p>
        </w:tc>
      </w:tr>
      <w:tr w:rsidR="00165DEB" w:rsidRPr="00AD3C77" w:rsidTr="009B597E">
        <w:trPr>
          <w:trHeight w:val="300"/>
        </w:trPr>
        <w:tc>
          <w:tcPr>
            <w:tcW w:w="567" w:type="dxa"/>
            <w:vMerge/>
            <w:tcBorders>
              <w:left w:val="single" w:sz="4" w:space="0" w:color="auto"/>
              <w:right w:val="single" w:sz="4" w:space="0" w:color="auto"/>
            </w:tcBorders>
            <w:vAlign w:val="center"/>
            <w:hideMark/>
          </w:tcPr>
          <w:p w:rsidR="00165DEB" w:rsidRPr="00AD3C77" w:rsidRDefault="00165DEB" w:rsidP="00535486">
            <w:pPr>
              <w:widowControl w:val="0"/>
              <w:jc w:val="center"/>
              <w:rPr>
                <w:rFonts w:eastAsiaTheme="minorEastAsia" w:cs="Times New Roman"/>
                <w:sz w:val="20"/>
                <w:szCs w:val="20"/>
                <w:lang w:eastAsia="ru-RU"/>
              </w:rPr>
            </w:pPr>
          </w:p>
        </w:tc>
        <w:tc>
          <w:tcPr>
            <w:tcW w:w="1985" w:type="dxa"/>
            <w:vMerge/>
            <w:tcBorders>
              <w:top w:val="single" w:sz="4" w:space="0" w:color="auto"/>
              <w:left w:val="single" w:sz="4" w:space="0" w:color="auto"/>
              <w:bottom w:val="single" w:sz="4" w:space="0" w:color="000000"/>
              <w:right w:val="single" w:sz="4" w:space="0" w:color="auto"/>
            </w:tcBorders>
            <w:vAlign w:val="center"/>
            <w:hideMark/>
          </w:tcPr>
          <w:p w:rsidR="00165DEB" w:rsidRPr="00AD3C77" w:rsidRDefault="00165DEB" w:rsidP="006F2D91">
            <w:pPr>
              <w:widowControl w:val="0"/>
              <w:jc w:val="both"/>
              <w:rPr>
                <w:rFonts w:eastAsiaTheme="minorEastAsia" w:cs="Times New Roman"/>
                <w:sz w:val="20"/>
                <w:szCs w:val="20"/>
                <w:lang w:eastAsia="ru-RU"/>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165DEB" w:rsidRPr="00AD3C77" w:rsidRDefault="00165DEB" w:rsidP="00535486">
            <w:pPr>
              <w:widowControl w:val="0"/>
              <w:jc w:val="center"/>
              <w:rPr>
                <w:rFonts w:eastAsiaTheme="minorEastAsia" w:cs="Times New Roman"/>
                <w:sz w:val="20"/>
                <w:szCs w:val="20"/>
                <w:lang w:eastAsia="ru-RU"/>
              </w:rPr>
            </w:pPr>
          </w:p>
        </w:tc>
        <w:tc>
          <w:tcPr>
            <w:tcW w:w="1560" w:type="dxa"/>
            <w:vMerge/>
            <w:tcBorders>
              <w:top w:val="single" w:sz="4" w:space="0" w:color="auto"/>
              <w:left w:val="single" w:sz="4" w:space="0" w:color="auto"/>
              <w:bottom w:val="single" w:sz="4" w:space="0" w:color="000000"/>
              <w:right w:val="single" w:sz="4" w:space="0" w:color="auto"/>
            </w:tcBorders>
            <w:vAlign w:val="center"/>
            <w:hideMark/>
          </w:tcPr>
          <w:p w:rsidR="00165DEB" w:rsidRPr="00AD3C77" w:rsidRDefault="00165DEB" w:rsidP="007B102C">
            <w:pPr>
              <w:widowControl w:val="0"/>
              <w:rPr>
                <w:rFonts w:eastAsiaTheme="minorEastAsia" w:cs="Times New Roman"/>
                <w:sz w:val="20"/>
                <w:szCs w:val="20"/>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165DEB" w:rsidRPr="00AD3C77" w:rsidRDefault="00165DEB" w:rsidP="00535486">
            <w:pPr>
              <w:widowControl w:val="0"/>
              <w:jc w:val="center"/>
              <w:rPr>
                <w:rFonts w:eastAsiaTheme="minorEastAsia" w:cs="Times New Roman"/>
                <w:sz w:val="20"/>
                <w:szCs w:val="20"/>
                <w:lang w:eastAsia="ru-RU"/>
              </w:rPr>
            </w:pPr>
          </w:p>
        </w:tc>
        <w:tc>
          <w:tcPr>
            <w:tcW w:w="708" w:type="dxa"/>
            <w:vMerge/>
            <w:tcBorders>
              <w:top w:val="single" w:sz="4" w:space="0" w:color="auto"/>
              <w:left w:val="single" w:sz="4" w:space="0" w:color="auto"/>
              <w:bottom w:val="single" w:sz="4" w:space="0" w:color="000000"/>
              <w:right w:val="single" w:sz="4" w:space="0" w:color="auto"/>
            </w:tcBorders>
            <w:vAlign w:val="center"/>
            <w:hideMark/>
          </w:tcPr>
          <w:p w:rsidR="00165DEB" w:rsidRPr="00AD3C77" w:rsidRDefault="00165DEB" w:rsidP="00535486">
            <w:pPr>
              <w:widowControl w:val="0"/>
              <w:jc w:val="center"/>
              <w:rPr>
                <w:rFonts w:eastAsiaTheme="minorEastAsia" w:cs="Times New Roman"/>
                <w:sz w:val="20"/>
                <w:szCs w:val="20"/>
                <w:lang w:eastAsia="ru-RU"/>
              </w:rPr>
            </w:pPr>
          </w:p>
        </w:tc>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165DEB" w:rsidRPr="00AD3C77" w:rsidRDefault="00165DEB" w:rsidP="00535486">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I</w:t>
            </w:r>
          </w:p>
        </w:tc>
        <w:tc>
          <w:tcPr>
            <w:tcW w:w="567" w:type="dxa"/>
            <w:tcBorders>
              <w:top w:val="single" w:sz="4" w:space="0" w:color="auto"/>
              <w:left w:val="nil"/>
              <w:bottom w:val="single" w:sz="4" w:space="0" w:color="auto"/>
              <w:right w:val="single" w:sz="4" w:space="0" w:color="auto"/>
            </w:tcBorders>
            <w:shd w:val="clear" w:color="auto" w:fill="auto"/>
            <w:hideMark/>
          </w:tcPr>
          <w:p w:rsidR="00165DEB" w:rsidRPr="00AD3C77" w:rsidRDefault="00165DEB" w:rsidP="00535486">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II</w:t>
            </w:r>
          </w:p>
        </w:tc>
        <w:tc>
          <w:tcPr>
            <w:tcW w:w="567" w:type="dxa"/>
            <w:tcBorders>
              <w:top w:val="single" w:sz="4" w:space="0" w:color="auto"/>
              <w:left w:val="nil"/>
              <w:bottom w:val="single" w:sz="4" w:space="0" w:color="auto"/>
              <w:right w:val="single" w:sz="4" w:space="0" w:color="auto"/>
            </w:tcBorders>
            <w:shd w:val="clear" w:color="auto" w:fill="auto"/>
            <w:hideMark/>
          </w:tcPr>
          <w:p w:rsidR="00165DEB" w:rsidRPr="00AD3C77" w:rsidRDefault="00165DEB" w:rsidP="00535486">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III</w:t>
            </w:r>
          </w:p>
        </w:tc>
        <w:tc>
          <w:tcPr>
            <w:tcW w:w="567" w:type="dxa"/>
            <w:tcBorders>
              <w:top w:val="single" w:sz="4" w:space="0" w:color="auto"/>
              <w:left w:val="nil"/>
              <w:bottom w:val="single" w:sz="4" w:space="0" w:color="auto"/>
              <w:right w:val="single" w:sz="4" w:space="0" w:color="auto"/>
            </w:tcBorders>
            <w:shd w:val="clear" w:color="auto" w:fill="auto"/>
            <w:hideMark/>
          </w:tcPr>
          <w:p w:rsidR="00165DEB" w:rsidRPr="00AD3C77" w:rsidRDefault="00165DEB" w:rsidP="00535486">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IV</w:t>
            </w:r>
          </w:p>
        </w:tc>
        <w:tc>
          <w:tcPr>
            <w:tcW w:w="1134" w:type="dxa"/>
            <w:vMerge/>
            <w:tcBorders>
              <w:top w:val="single" w:sz="4" w:space="0" w:color="auto"/>
              <w:left w:val="nil"/>
              <w:bottom w:val="single" w:sz="4" w:space="0" w:color="auto"/>
              <w:right w:val="single" w:sz="4" w:space="0" w:color="auto"/>
            </w:tcBorders>
            <w:shd w:val="clear" w:color="auto" w:fill="auto"/>
            <w:hideMark/>
          </w:tcPr>
          <w:p w:rsidR="00165DEB" w:rsidRPr="00AD3C77" w:rsidRDefault="00165DEB" w:rsidP="00535486">
            <w:pPr>
              <w:widowControl w:val="0"/>
              <w:jc w:val="center"/>
              <w:rPr>
                <w:rFonts w:eastAsiaTheme="minorEastAsia" w:cs="Times New Roman"/>
                <w:sz w:val="20"/>
                <w:szCs w:val="20"/>
                <w:lang w:eastAsia="ru-RU"/>
              </w:rPr>
            </w:pPr>
          </w:p>
        </w:tc>
        <w:tc>
          <w:tcPr>
            <w:tcW w:w="1134" w:type="dxa"/>
            <w:vMerge/>
            <w:tcBorders>
              <w:top w:val="single" w:sz="4" w:space="0" w:color="auto"/>
              <w:left w:val="nil"/>
              <w:bottom w:val="single" w:sz="4" w:space="0" w:color="auto"/>
              <w:right w:val="single" w:sz="4" w:space="0" w:color="auto"/>
            </w:tcBorders>
            <w:shd w:val="clear" w:color="auto" w:fill="auto"/>
            <w:hideMark/>
          </w:tcPr>
          <w:p w:rsidR="00165DEB" w:rsidRPr="00AD3C77" w:rsidRDefault="00165DEB" w:rsidP="00535486">
            <w:pPr>
              <w:widowControl w:val="0"/>
              <w:jc w:val="center"/>
              <w:rPr>
                <w:rFonts w:eastAsiaTheme="minorEastAsia" w:cs="Times New Roman"/>
                <w:sz w:val="20"/>
                <w:szCs w:val="20"/>
                <w:lang w:eastAsia="ru-RU"/>
              </w:rPr>
            </w:pPr>
          </w:p>
        </w:tc>
        <w:tc>
          <w:tcPr>
            <w:tcW w:w="1134" w:type="dxa"/>
            <w:vMerge/>
            <w:tcBorders>
              <w:top w:val="single" w:sz="4" w:space="0" w:color="auto"/>
              <w:left w:val="nil"/>
              <w:bottom w:val="single" w:sz="4" w:space="0" w:color="auto"/>
              <w:right w:val="single" w:sz="4" w:space="0" w:color="auto"/>
            </w:tcBorders>
            <w:shd w:val="clear" w:color="auto" w:fill="auto"/>
            <w:hideMark/>
          </w:tcPr>
          <w:p w:rsidR="00165DEB" w:rsidRPr="00AD3C77" w:rsidRDefault="00165DEB" w:rsidP="00535486">
            <w:pPr>
              <w:widowControl w:val="0"/>
              <w:jc w:val="center"/>
              <w:rPr>
                <w:rFonts w:eastAsiaTheme="minorEastAsia" w:cs="Times New Roman"/>
                <w:sz w:val="20"/>
                <w:szCs w:val="20"/>
                <w:lang w:eastAsia="ru-RU"/>
              </w:rPr>
            </w:pPr>
          </w:p>
        </w:tc>
        <w:tc>
          <w:tcPr>
            <w:tcW w:w="1146" w:type="dxa"/>
            <w:gridSpan w:val="2"/>
            <w:vMerge/>
            <w:tcBorders>
              <w:top w:val="single" w:sz="4" w:space="0" w:color="auto"/>
              <w:left w:val="nil"/>
              <w:bottom w:val="single" w:sz="4" w:space="0" w:color="auto"/>
              <w:right w:val="single" w:sz="4" w:space="0" w:color="auto"/>
            </w:tcBorders>
            <w:shd w:val="clear" w:color="auto" w:fill="auto"/>
            <w:hideMark/>
          </w:tcPr>
          <w:p w:rsidR="00165DEB" w:rsidRPr="00AD3C77" w:rsidRDefault="00165DEB" w:rsidP="00535486">
            <w:pPr>
              <w:widowControl w:val="0"/>
              <w:jc w:val="center"/>
              <w:rPr>
                <w:rFonts w:eastAsiaTheme="minorEastAsia" w:cs="Times New Roman"/>
                <w:sz w:val="20"/>
                <w:szCs w:val="20"/>
                <w:lang w:eastAsia="ru-RU"/>
              </w:rPr>
            </w:pPr>
          </w:p>
        </w:tc>
        <w:tc>
          <w:tcPr>
            <w:tcW w:w="1701" w:type="dxa"/>
            <w:gridSpan w:val="2"/>
            <w:vMerge/>
            <w:tcBorders>
              <w:top w:val="single" w:sz="4" w:space="0" w:color="auto"/>
              <w:left w:val="single" w:sz="4" w:space="0" w:color="auto"/>
              <w:bottom w:val="single" w:sz="4" w:space="0" w:color="000000"/>
              <w:right w:val="single" w:sz="4" w:space="0" w:color="auto"/>
            </w:tcBorders>
            <w:vAlign w:val="center"/>
            <w:hideMark/>
          </w:tcPr>
          <w:p w:rsidR="00165DEB" w:rsidRPr="00AD3C77" w:rsidRDefault="00165DEB" w:rsidP="000C5EDA">
            <w:pPr>
              <w:widowControl w:val="0"/>
              <w:rPr>
                <w:rFonts w:eastAsiaTheme="minorEastAsia" w:cs="Times New Roman"/>
                <w:sz w:val="20"/>
                <w:szCs w:val="20"/>
                <w:lang w:eastAsia="ru-RU"/>
              </w:rPr>
            </w:pPr>
          </w:p>
        </w:tc>
      </w:tr>
      <w:tr w:rsidR="00165DEB" w:rsidRPr="00AD3C77" w:rsidTr="009B597E">
        <w:trPr>
          <w:trHeight w:val="77"/>
        </w:trPr>
        <w:tc>
          <w:tcPr>
            <w:tcW w:w="567" w:type="dxa"/>
            <w:vMerge/>
            <w:tcBorders>
              <w:left w:val="single" w:sz="4" w:space="0" w:color="auto"/>
              <w:bottom w:val="single" w:sz="4" w:space="0" w:color="000000"/>
              <w:right w:val="single" w:sz="4" w:space="0" w:color="auto"/>
            </w:tcBorders>
            <w:vAlign w:val="center"/>
            <w:hideMark/>
          </w:tcPr>
          <w:p w:rsidR="00165DEB" w:rsidRPr="00AD3C77" w:rsidRDefault="00165DEB" w:rsidP="00535486">
            <w:pPr>
              <w:widowControl w:val="0"/>
              <w:jc w:val="center"/>
              <w:rPr>
                <w:rFonts w:eastAsiaTheme="minorEastAsia" w:cs="Times New Roman"/>
                <w:sz w:val="20"/>
                <w:szCs w:val="20"/>
                <w:lang w:eastAsia="ru-RU"/>
              </w:rPr>
            </w:pPr>
          </w:p>
        </w:tc>
        <w:tc>
          <w:tcPr>
            <w:tcW w:w="1985" w:type="dxa"/>
            <w:vMerge/>
            <w:tcBorders>
              <w:top w:val="nil"/>
              <w:left w:val="single" w:sz="4" w:space="0" w:color="auto"/>
              <w:bottom w:val="single" w:sz="4" w:space="0" w:color="000000"/>
              <w:right w:val="single" w:sz="4" w:space="0" w:color="auto"/>
            </w:tcBorders>
            <w:vAlign w:val="center"/>
            <w:hideMark/>
          </w:tcPr>
          <w:p w:rsidR="00165DEB" w:rsidRPr="00AD3C77" w:rsidRDefault="00165DEB" w:rsidP="006F2D91">
            <w:pPr>
              <w:widowControl w:val="0"/>
              <w:jc w:val="both"/>
              <w:rPr>
                <w:rFonts w:eastAsiaTheme="minorEastAsia" w:cs="Times New Roman"/>
                <w:sz w:val="20"/>
                <w:szCs w:val="20"/>
                <w:lang w:eastAsia="ru-RU"/>
              </w:rPr>
            </w:pPr>
          </w:p>
        </w:tc>
        <w:tc>
          <w:tcPr>
            <w:tcW w:w="850" w:type="dxa"/>
            <w:vMerge/>
            <w:tcBorders>
              <w:top w:val="nil"/>
              <w:left w:val="single" w:sz="4" w:space="0" w:color="auto"/>
              <w:bottom w:val="single" w:sz="4" w:space="0" w:color="000000"/>
              <w:right w:val="single" w:sz="4" w:space="0" w:color="auto"/>
            </w:tcBorders>
            <w:vAlign w:val="center"/>
            <w:hideMark/>
          </w:tcPr>
          <w:p w:rsidR="00165DEB" w:rsidRPr="00AD3C77" w:rsidRDefault="00165DEB" w:rsidP="00535486">
            <w:pPr>
              <w:widowControl w:val="0"/>
              <w:jc w:val="center"/>
              <w:rPr>
                <w:rFonts w:eastAsiaTheme="minorEastAsia" w:cs="Times New Roman"/>
                <w:sz w:val="20"/>
                <w:szCs w:val="20"/>
                <w:lang w:eastAsia="ru-RU"/>
              </w:rPr>
            </w:pPr>
          </w:p>
        </w:tc>
        <w:tc>
          <w:tcPr>
            <w:tcW w:w="1560" w:type="dxa"/>
            <w:vMerge/>
            <w:tcBorders>
              <w:top w:val="single" w:sz="4" w:space="0" w:color="auto"/>
              <w:left w:val="single" w:sz="4" w:space="0" w:color="auto"/>
              <w:bottom w:val="single" w:sz="4" w:space="0" w:color="000000"/>
              <w:right w:val="single" w:sz="4" w:space="0" w:color="auto"/>
            </w:tcBorders>
            <w:vAlign w:val="center"/>
            <w:hideMark/>
          </w:tcPr>
          <w:p w:rsidR="00165DEB" w:rsidRPr="00AD3C77" w:rsidRDefault="00165DEB" w:rsidP="007B102C">
            <w:pPr>
              <w:widowControl w:val="0"/>
              <w:rPr>
                <w:rFonts w:eastAsiaTheme="minorEastAsia"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65DEB" w:rsidRPr="00AD3C77" w:rsidRDefault="00165DEB" w:rsidP="00907CF7">
            <w:pPr>
              <w:widowControl w:val="0"/>
              <w:jc w:val="center"/>
              <w:rPr>
                <w:rFonts w:eastAsiaTheme="minorEastAsia" w:cs="Times New Roman"/>
                <w:sz w:val="20"/>
                <w:szCs w:val="20"/>
                <w:lang w:eastAsia="ru-RU"/>
              </w:rPr>
            </w:pPr>
            <w:r>
              <w:rPr>
                <w:rFonts w:eastAsiaTheme="minorEastAsia" w:cs="Times New Roman"/>
                <w:sz w:val="20"/>
                <w:szCs w:val="20"/>
                <w:lang w:eastAsia="ru-RU"/>
              </w:rPr>
              <w:t>131</w:t>
            </w:r>
          </w:p>
        </w:tc>
        <w:tc>
          <w:tcPr>
            <w:tcW w:w="708" w:type="dxa"/>
            <w:tcBorders>
              <w:top w:val="single" w:sz="4" w:space="0" w:color="auto"/>
              <w:left w:val="nil"/>
              <w:bottom w:val="single" w:sz="4" w:space="0" w:color="auto"/>
              <w:right w:val="single" w:sz="4" w:space="0" w:color="auto"/>
            </w:tcBorders>
            <w:shd w:val="clear" w:color="auto" w:fill="auto"/>
          </w:tcPr>
          <w:p w:rsidR="00165DEB" w:rsidRPr="00AD3C77" w:rsidRDefault="00165DEB" w:rsidP="00907CF7">
            <w:pPr>
              <w:widowControl w:val="0"/>
              <w:jc w:val="center"/>
              <w:rPr>
                <w:rFonts w:eastAsiaTheme="minorEastAsia" w:cs="Times New Roman"/>
                <w:sz w:val="20"/>
                <w:szCs w:val="20"/>
                <w:lang w:eastAsia="ru-RU"/>
              </w:rPr>
            </w:pPr>
            <w:r>
              <w:rPr>
                <w:rFonts w:eastAsiaTheme="minorEastAsia" w:cs="Times New Roman"/>
                <w:sz w:val="20"/>
                <w:szCs w:val="20"/>
                <w:lang w:eastAsia="ru-RU"/>
              </w:rPr>
              <w:t>31</w:t>
            </w:r>
          </w:p>
        </w:tc>
        <w:tc>
          <w:tcPr>
            <w:tcW w:w="426" w:type="dxa"/>
            <w:tcBorders>
              <w:top w:val="nil"/>
              <w:left w:val="nil"/>
              <w:bottom w:val="single" w:sz="4" w:space="0" w:color="auto"/>
              <w:right w:val="single" w:sz="4" w:space="0" w:color="auto"/>
            </w:tcBorders>
            <w:shd w:val="clear" w:color="auto" w:fill="auto"/>
          </w:tcPr>
          <w:p w:rsidR="00165DEB" w:rsidRPr="00AD3C77" w:rsidRDefault="00165DEB" w:rsidP="00907CF7">
            <w:pPr>
              <w:widowControl w:val="0"/>
              <w:jc w:val="center"/>
              <w:rPr>
                <w:rFonts w:eastAsiaTheme="minorEastAsia" w:cs="Times New Roman"/>
                <w:sz w:val="20"/>
                <w:szCs w:val="20"/>
                <w:lang w:eastAsia="ru-RU"/>
              </w:rPr>
            </w:pPr>
            <w:r>
              <w:rPr>
                <w:rFonts w:eastAsiaTheme="minorEastAsia" w:cs="Times New Roman"/>
                <w:sz w:val="20"/>
                <w:szCs w:val="20"/>
                <w:lang w:eastAsia="ru-RU"/>
              </w:rPr>
              <w:t>9</w:t>
            </w:r>
          </w:p>
        </w:tc>
        <w:tc>
          <w:tcPr>
            <w:tcW w:w="567" w:type="dxa"/>
            <w:tcBorders>
              <w:top w:val="nil"/>
              <w:left w:val="nil"/>
              <w:bottom w:val="single" w:sz="4" w:space="0" w:color="auto"/>
              <w:right w:val="single" w:sz="4" w:space="0" w:color="auto"/>
            </w:tcBorders>
            <w:shd w:val="clear" w:color="auto" w:fill="auto"/>
          </w:tcPr>
          <w:p w:rsidR="00165DEB" w:rsidRPr="00AD3C77" w:rsidRDefault="00165DEB" w:rsidP="00907CF7">
            <w:pPr>
              <w:widowControl w:val="0"/>
              <w:jc w:val="center"/>
              <w:rPr>
                <w:rFonts w:eastAsiaTheme="minorEastAsia" w:cs="Times New Roman"/>
                <w:sz w:val="20"/>
                <w:szCs w:val="20"/>
                <w:lang w:eastAsia="ru-RU"/>
              </w:rPr>
            </w:pPr>
            <w:r>
              <w:rPr>
                <w:rFonts w:eastAsiaTheme="minorEastAsia" w:cs="Times New Roman"/>
                <w:sz w:val="20"/>
                <w:szCs w:val="20"/>
                <w:lang w:eastAsia="ru-RU"/>
              </w:rPr>
              <w:t>9</w:t>
            </w:r>
          </w:p>
        </w:tc>
        <w:tc>
          <w:tcPr>
            <w:tcW w:w="567" w:type="dxa"/>
            <w:tcBorders>
              <w:top w:val="nil"/>
              <w:left w:val="nil"/>
              <w:bottom w:val="single" w:sz="4" w:space="0" w:color="auto"/>
              <w:right w:val="single" w:sz="4" w:space="0" w:color="auto"/>
            </w:tcBorders>
            <w:shd w:val="clear" w:color="auto" w:fill="auto"/>
          </w:tcPr>
          <w:p w:rsidR="00165DEB" w:rsidRPr="00AD3C77" w:rsidRDefault="00165DEB" w:rsidP="00907CF7">
            <w:pPr>
              <w:widowControl w:val="0"/>
              <w:jc w:val="center"/>
              <w:rPr>
                <w:rFonts w:eastAsiaTheme="minorEastAsia" w:cs="Times New Roman"/>
                <w:sz w:val="20"/>
                <w:szCs w:val="20"/>
                <w:lang w:eastAsia="ru-RU"/>
              </w:rPr>
            </w:pPr>
            <w:r>
              <w:rPr>
                <w:rFonts w:eastAsiaTheme="minorEastAsia" w:cs="Times New Roman"/>
                <w:sz w:val="20"/>
                <w:szCs w:val="20"/>
                <w:lang w:eastAsia="ru-RU"/>
              </w:rPr>
              <w:t>7</w:t>
            </w:r>
          </w:p>
        </w:tc>
        <w:tc>
          <w:tcPr>
            <w:tcW w:w="567" w:type="dxa"/>
            <w:tcBorders>
              <w:top w:val="nil"/>
              <w:left w:val="nil"/>
              <w:bottom w:val="single" w:sz="4" w:space="0" w:color="auto"/>
              <w:right w:val="single" w:sz="4" w:space="0" w:color="auto"/>
            </w:tcBorders>
            <w:shd w:val="clear" w:color="auto" w:fill="auto"/>
          </w:tcPr>
          <w:p w:rsidR="00165DEB" w:rsidRPr="00AD3C77" w:rsidRDefault="00165DEB" w:rsidP="00907CF7">
            <w:pPr>
              <w:widowControl w:val="0"/>
              <w:jc w:val="center"/>
              <w:rPr>
                <w:rFonts w:eastAsiaTheme="minorEastAsia" w:cs="Times New Roman"/>
                <w:sz w:val="20"/>
                <w:szCs w:val="20"/>
                <w:lang w:eastAsia="ru-RU"/>
              </w:rPr>
            </w:pPr>
            <w:r>
              <w:rPr>
                <w:rFonts w:eastAsiaTheme="minorEastAsia" w:cs="Times New Roman"/>
                <w:sz w:val="20"/>
                <w:szCs w:val="20"/>
                <w:lang w:eastAsia="ru-RU"/>
              </w:rPr>
              <w:t>6</w:t>
            </w:r>
          </w:p>
        </w:tc>
        <w:tc>
          <w:tcPr>
            <w:tcW w:w="1134" w:type="dxa"/>
            <w:tcBorders>
              <w:top w:val="nil"/>
              <w:left w:val="nil"/>
              <w:bottom w:val="single" w:sz="4" w:space="0" w:color="auto"/>
              <w:right w:val="single" w:sz="4" w:space="0" w:color="auto"/>
            </w:tcBorders>
            <w:shd w:val="clear" w:color="auto" w:fill="auto"/>
          </w:tcPr>
          <w:p w:rsidR="00165DEB" w:rsidRPr="00AD3C77" w:rsidRDefault="00165DEB" w:rsidP="00907CF7">
            <w:pPr>
              <w:widowControl w:val="0"/>
              <w:jc w:val="center"/>
              <w:rPr>
                <w:rFonts w:eastAsiaTheme="minorEastAsia" w:cs="Times New Roman"/>
                <w:sz w:val="20"/>
                <w:szCs w:val="20"/>
                <w:lang w:eastAsia="ru-RU"/>
              </w:rPr>
            </w:pPr>
            <w:r>
              <w:rPr>
                <w:rFonts w:eastAsiaTheme="minorEastAsia" w:cs="Times New Roman"/>
                <w:sz w:val="20"/>
                <w:szCs w:val="20"/>
                <w:lang w:eastAsia="ru-RU"/>
              </w:rPr>
              <w:t>32</w:t>
            </w:r>
          </w:p>
        </w:tc>
        <w:tc>
          <w:tcPr>
            <w:tcW w:w="1134" w:type="dxa"/>
            <w:tcBorders>
              <w:top w:val="nil"/>
              <w:left w:val="nil"/>
              <w:bottom w:val="single" w:sz="4" w:space="0" w:color="auto"/>
              <w:right w:val="single" w:sz="4" w:space="0" w:color="auto"/>
            </w:tcBorders>
            <w:shd w:val="clear" w:color="auto" w:fill="auto"/>
          </w:tcPr>
          <w:p w:rsidR="00165DEB" w:rsidRPr="00AD3C77" w:rsidRDefault="00165DEB" w:rsidP="00907CF7">
            <w:pPr>
              <w:widowControl w:val="0"/>
              <w:jc w:val="center"/>
              <w:rPr>
                <w:rFonts w:eastAsiaTheme="minorEastAsia" w:cs="Times New Roman"/>
                <w:sz w:val="20"/>
                <w:szCs w:val="20"/>
                <w:lang w:eastAsia="ru-RU"/>
              </w:rPr>
            </w:pPr>
            <w:r>
              <w:rPr>
                <w:rFonts w:eastAsiaTheme="minorEastAsia" w:cs="Times New Roman"/>
                <w:sz w:val="20"/>
                <w:szCs w:val="20"/>
                <w:lang w:eastAsia="ru-RU"/>
              </w:rPr>
              <w:t>33</w:t>
            </w:r>
          </w:p>
        </w:tc>
        <w:tc>
          <w:tcPr>
            <w:tcW w:w="1134" w:type="dxa"/>
            <w:tcBorders>
              <w:top w:val="nil"/>
              <w:left w:val="nil"/>
              <w:bottom w:val="single" w:sz="4" w:space="0" w:color="auto"/>
              <w:right w:val="single" w:sz="4" w:space="0" w:color="auto"/>
            </w:tcBorders>
            <w:shd w:val="clear" w:color="auto" w:fill="auto"/>
          </w:tcPr>
          <w:p w:rsidR="00165DEB" w:rsidRPr="00AD3C77" w:rsidRDefault="00165DEB" w:rsidP="00907CF7">
            <w:pPr>
              <w:widowControl w:val="0"/>
              <w:jc w:val="center"/>
              <w:rPr>
                <w:rFonts w:eastAsiaTheme="minorEastAsia" w:cs="Times New Roman"/>
                <w:sz w:val="20"/>
                <w:szCs w:val="20"/>
                <w:lang w:eastAsia="ru-RU"/>
              </w:rPr>
            </w:pPr>
            <w:r>
              <w:rPr>
                <w:rFonts w:eastAsiaTheme="minorEastAsia" w:cs="Times New Roman"/>
                <w:sz w:val="20"/>
                <w:szCs w:val="20"/>
                <w:lang w:eastAsia="ru-RU"/>
              </w:rPr>
              <w:t>34</w:t>
            </w:r>
          </w:p>
        </w:tc>
        <w:tc>
          <w:tcPr>
            <w:tcW w:w="1146" w:type="dxa"/>
            <w:gridSpan w:val="2"/>
            <w:tcBorders>
              <w:top w:val="nil"/>
              <w:left w:val="nil"/>
              <w:bottom w:val="single" w:sz="4" w:space="0" w:color="auto"/>
              <w:right w:val="single" w:sz="4" w:space="0" w:color="auto"/>
            </w:tcBorders>
            <w:shd w:val="clear" w:color="auto" w:fill="auto"/>
          </w:tcPr>
          <w:p w:rsidR="00165DEB" w:rsidRPr="00AD3C77" w:rsidRDefault="00165DEB" w:rsidP="00907CF7">
            <w:pPr>
              <w:widowControl w:val="0"/>
              <w:jc w:val="center"/>
              <w:rPr>
                <w:rFonts w:eastAsiaTheme="minorEastAsia" w:cs="Times New Roman"/>
                <w:sz w:val="20"/>
                <w:szCs w:val="20"/>
                <w:lang w:eastAsia="ru-RU"/>
              </w:rPr>
            </w:pPr>
            <w:r>
              <w:rPr>
                <w:rFonts w:eastAsiaTheme="minorEastAsia" w:cs="Times New Roman"/>
                <w:sz w:val="20"/>
                <w:szCs w:val="20"/>
                <w:lang w:eastAsia="ru-RU"/>
              </w:rPr>
              <w:t>35</w:t>
            </w:r>
          </w:p>
        </w:tc>
        <w:tc>
          <w:tcPr>
            <w:tcW w:w="1701" w:type="dxa"/>
            <w:gridSpan w:val="2"/>
            <w:vMerge/>
            <w:tcBorders>
              <w:top w:val="nil"/>
              <w:left w:val="single" w:sz="4" w:space="0" w:color="auto"/>
              <w:bottom w:val="single" w:sz="4" w:space="0" w:color="auto"/>
              <w:right w:val="single" w:sz="4" w:space="0" w:color="auto"/>
            </w:tcBorders>
            <w:vAlign w:val="center"/>
            <w:hideMark/>
          </w:tcPr>
          <w:p w:rsidR="00165DEB" w:rsidRPr="00AD3C77" w:rsidRDefault="00165DEB" w:rsidP="000C5EDA">
            <w:pPr>
              <w:widowControl w:val="0"/>
              <w:rPr>
                <w:rFonts w:eastAsiaTheme="minorEastAsia" w:cs="Times New Roman"/>
                <w:sz w:val="20"/>
                <w:szCs w:val="20"/>
                <w:lang w:eastAsia="ru-RU"/>
              </w:rPr>
            </w:pPr>
          </w:p>
        </w:tc>
      </w:tr>
      <w:tr w:rsidR="00AE072F" w:rsidRPr="00AD3C77" w:rsidTr="009B597E">
        <w:trPr>
          <w:gridAfter w:val="1"/>
          <w:wAfter w:w="12" w:type="dxa"/>
          <w:trHeight w:val="323"/>
        </w:trPr>
        <w:tc>
          <w:tcPr>
            <w:tcW w:w="567" w:type="dxa"/>
            <w:vMerge w:val="restart"/>
            <w:tcBorders>
              <w:top w:val="nil"/>
              <w:left w:val="single" w:sz="4" w:space="0" w:color="auto"/>
              <w:bottom w:val="single" w:sz="4" w:space="0" w:color="000000"/>
              <w:right w:val="single" w:sz="4" w:space="0" w:color="auto"/>
            </w:tcBorders>
            <w:shd w:val="clear" w:color="auto" w:fill="auto"/>
            <w:hideMark/>
          </w:tcPr>
          <w:p w:rsidR="00AE072F" w:rsidRPr="00AD3C77" w:rsidRDefault="00737F91" w:rsidP="00535486">
            <w:pPr>
              <w:widowControl w:val="0"/>
              <w:jc w:val="center"/>
              <w:rPr>
                <w:rFonts w:eastAsiaTheme="minorEastAsia" w:cs="Times New Roman"/>
                <w:sz w:val="20"/>
                <w:szCs w:val="20"/>
                <w:lang w:eastAsia="ru-RU"/>
              </w:rPr>
            </w:pPr>
            <w:r>
              <w:rPr>
                <w:rFonts w:eastAsiaTheme="minorEastAsia" w:cs="Times New Roman"/>
                <w:sz w:val="20"/>
                <w:szCs w:val="20"/>
                <w:lang w:eastAsia="ru-RU"/>
              </w:rPr>
              <w:t>3.</w:t>
            </w:r>
          </w:p>
        </w:tc>
        <w:tc>
          <w:tcPr>
            <w:tcW w:w="1985" w:type="dxa"/>
            <w:vMerge w:val="restart"/>
            <w:tcBorders>
              <w:top w:val="nil"/>
              <w:left w:val="single" w:sz="4" w:space="0" w:color="auto"/>
              <w:right w:val="single" w:sz="4" w:space="0" w:color="auto"/>
            </w:tcBorders>
            <w:shd w:val="clear" w:color="auto" w:fill="auto"/>
            <w:hideMark/>
          </w:tcPr>
          <w:p w:rsidR="00AE072F" w:rsidRPr="00AD3C77" w:rsidRDefault="00AE072F" w:rsidP="006F2D91">
            <w:pPr>
              <w:widowControl w:val="0"/>
              <w:jc w:val="both"/>
              <w:rPr>
                <w:rFonts w:eastAsiaTheme="minorEastAsia" w:cs="Times New Roman"/>
                <w:sz w:val="20"/>
                <w:szCs w:val="20"/>
                <w:lang w:eastAsia="ru-RU"/>
              </w:rPr>
            </w:pPr>
            <w:r w:rsidRPr="00AD3C77">
              <w:rPr>
                <w:rFonts w:eastAsiaTheme="minorEastAsia" w:cs="Times New Roman"/>
                <w:sz w:val="20"/>
                <w:szCs w:val="20"/>
                <w:lang w:eastAsia="ru-RU"/>
              </w:rPr>
              <w:t xml:space="preserve">Основное </w:t>
            </w:r>
            <w:r w:rsidRPr="00AD3C77">
              <w:rPr>
                <w:rFonts w:eastAsiaTheme="minorEastAsia" w:cs="Times New Roman"/>
                <w:sz w:val="20"/>
                <w:szCs w:val="20"/>
                <w:lang w:eastAsia="ru-RU"/>
              </w:rPr>
              <w:lastRenderedPageBreak/>
              <w:t>мероприятие А2 Федеральный проект «Творческие люди»</w:t>
            </w:r>
          </w:p>
        </w:tc>
        <w:tc>
          <w:tcPr>
            <w:tcW w:w="850" w:type="dxa"/>
            <w:vMerge w:val="restart"/>
            <w:tcBorders>
              <w:top w:val="nil"/>
              <w:left w:val="single" w:sz="4" w:space="0" w:color="auto"/>
              <w:right w:val="single" w:sz="4" w:space="0" w:color="auto"/>
            </w:tcBorders>
            <w:shd w:val="clear" w:color="auto" w:fill="auto"/>
            <w:hideMark/>
          </w:tcPr>
          <w:p w:rsidR="00AE072F" w:rsidRPr="00AD3C77" w:rsidRDefault="00AE072F" w:rsidP="00535486">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lastRenderedPageBreak/>
              <w:t>2023-</w:t>
            </w:r>
            <w:r w:rsidRPr="00AD3C77">
              <w:rPr>
                <w:rFonts w:eastAsiaTheme="minorEastAsia" w:cs="Times New Roman"/>
                <w:sz w:val="20"/>
                <w:szCs w:val="20"/>
                <w:lang w:eastAsia="ru-RU"/>
              </w:rPr>
              <w:lastRenderedPageBreak/>
              <w:t>2027</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AE072F" w:rsidRPr="00AD3C77" w:rsidRDefault="00AE072F" w:rsidP="007B102C">
            <w:pPr>
              <w:widowControl w:val="0"/>
              <w:rPr>
                <w:rFonts w:eastAsiaTheme="minorEastAsia" w:cs="Times New Roman"/>
                <w:sz w:val="20"/>
                <w:szCs w:val="20"/>
                <w:lang w:eastAsia="ru-RU"/>
              </w:rPr>
            </w:pPr>
            <w:r w:rsidRPr="00AD3C77">
              <w:rPr>
                <w:rFonts w:eastAsiaTheme="minorEastAsia" w:cs="Times New Roman"/>
                <w:sz w:val="20"/>
                <w:szCs w:val="20"/>
                <w:lang w:eastAsia="ru-RU"/>
              </w:rPr>
              <w:lastRenderedPageBreak/>
              <w:t>Итого</w:t>
            </w:r>
          </w:p>
        </w:tc>
        <w:tc>
          <w:tcPr>
            <w:tcW w:w="1134" w:type="dxa"/>
            <w:tcBorders>
              <w:top w:val="nil"/>
              <w:left w:val="nil"/>
              <w:bottom w:val="single" w:sz="4" w:space="0" w:color="auto"/>
              <w:right w:val="single" w:sz="4" w:space="0" w:color="auto"/>
            </w:tcBorders>
            <w:shd w:val="clear" w:color="auto" w:fill="auto"/>
            <w:hideMark/>
          </w:tcPr>
          <w:p w:rsidR="00AE072F" w:rsidRPr="00AD3C77" w:rsidRDefault="00AE072F" w:rsidP="00094C4B">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2835" w:type="dxa"/>
            <w:gridSpan w:val="5"/>
            <w:tcBorders>
              <w:top w:val="single" w:sz="4" w:space="0" w:color="auto"/>
              <w:left w:val="nil"/>
              <w:bottom w:val="single" w:sz="4" w:space="0" w:color="auto"/>
              <w:right w:val="single" w:sz="4" w:space="0" w:color="auto"/>
            </w:tcBorders>
            <w:shd w:val="clear" w:color="auto" w:fill="auto"/>
            <w:hideMark/>
          </w:tcPr>
          <w:p w:rsidR="00AE072F" w:rsidRPr="00AD3C77" w:rsidRDefault="00AE072F" w:rsidP="00094C4B">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AE072F" w:rsidRPr="00AD3C77" w:rsidRDefault="00AE072F" w:rsidP="00094C4B">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AE072F" w:rsidRPr="00AD3C77" w:rsidRDefault="00AE072F" w:rsidP="00094C4B">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AE072F" w:rsidRPr="00AD3C77" w:rsidRDefault="00AE072F" w:rsidP="00094C4B">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AE072F" w:rsidRPr="00AD3C77" w:rsidRDefault="00AE072F" w:rsidP="00094C4B">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1701" w:type="dxa"/>
            <w:gridSpan w:val="2"/>
            <w:vMerge w:val="restart"/>
            <w:tcBorders>
              <w:top w:val="nil"/>
              <w:left w:val="single" w:sz="4" w:space="0" w:color="auto"/>
              <w:bottom w:val="single" w:sz="4" w:space="0" w:color="000000"/>
              <w:right w:val="single" w:sz="4" w:space="0" w:color="auto"/>
            </w:tcBorders>
            <w:shd w:val="clear" w:color="auto" w:fill="auto"/>
            <w:hideMark/>
          </w:tcPr>
          <w:p w:rsidR="00AE072F" w:rsidRPr="00AD3C77" w:rsidRDefault="00AE072F" w:rsidP="000C5EDA">
            <w:pPr>
              <w:widowControl w:val="0"/>
              <w:rPr>
                <w:rFonts w:eastAsiaTheme="minorEastAsia" w:cs="Times New Roman"/>
                <w:sz w:val="20"/>
                <w:szCs w:val="20"/>
                <w:lang w:eastAsia="ru-RU"/>
              </w:rPr>
            </w:pPr>
            <w:r w:rsidRPr="00676606">
              <w:rPr>
                <w:rFonts w:cs="Times New Roman"/>
                <w:sz w:val="20"/>
                <w:szCs w:val="20"/>
              </w:rPr>
              <w:t xml:space="preserve">Комитет по </w:t>
            </w:r>
            <w:r w:rsidRPr="00676606">
              <w:rPr>
                <w:rFonts w:cs="Times New Roman"/>
                <w:sz w:val="20"/>
                <w:szCs w:val="20"/>
              </w:rPr>
              <w:lastRenderedPageBreak/>
              <w:t xml:space="preserve">культуре, физической культуре, спорту работе с детьми </w:t>
            </w:r>
            <w:r w:rsidR="00810AA3">
              <w:rPr>
                <w:rFonts w:cs="Times New Roman"/>
                <w:sz w:val="20"/>
                <w:szCs w:val="20"/>
              </w:rPr>
              <w:t>и молодежью администрации  городского округа</w:t>
            </w:r>
            <w:r w:rsidRPr="00676606">
              <w:rPr>
                <w:rFonts w:cs="Times New Roman"/>
                <w:sz w:val="20"/>
                <w:szCs w:val="20"/>
              </w:rPr>
              <w:t xml:space="preserve"> Зарайск Московской области и подведомственные учреждения</w:t>
            </w:r>
          </w:p>
        </w:tc>
      </w:tr>
      <w:tr w:rsidR="00AE072F" w:rsidRPr="00AD3C77" w:rsidTr="009B597E">
        <w:trPr>
          <w:gridAfter w:val="1"/>
          <w:wAfter w:w="12" w:type="dxa"/>
          <w:trHeight w:val="575"/>
        </w:trPr>
        <w:tc>
          <w:tcPr>
            <w:tcW w:w="567" w:type="dxa"/>
            <w:vMerge/>
            <w:tcBorders>
              <w:top w:val="nil"/>
              <w:left w:val="single" w:sz="4" w:space="0" w:color="auto"/>
              <w:bottom w:val="single" w:sz="4" w:space="0" w:color="000000"/>
              <w:right w:val="single" w:sz="4" w:space="0" w:color="auto"/>
            </w:tcBorders>
            <w:vAlign w:val="center"/>
            <w:hideMark/>
          </w:tcPr>
          <w:p w:rsidR="00AE072F" w:rsidRPr="00AD3C77" w:rsidRDefault="00AE072F" w:rsidP="00535486">
            <w:pPr>
              <w:widowControl w:val="0"/>
              <w:jc w:val="center"/>
              <w:rPr>
                <w:rFonts w:eastAsiaTheme="minorEastAsia" w:cs="Times New Roman"/>
                <w:sz w:val="20"/>
                <w:szCs w:val="20"/>
                <w:lang w:eastAsia="ru-RU"/>
              </w:rPr>
            </w:pPr>
          </w:p>
        </w:tc>
        <w:tc>
          <w:tcPr>
            <w:tcW w:w="1985" w:type="dxa"/>
            <w:vMerge/>
            <w:tcBorders>
              <w:left w:val="single" w:sz="4" w:space="0" w:color="auto"/>
              <w:right w:val="single" w:sz="4" w:space="0" w:color="auto"/>
            </w:tcBorders>
            <w:vAlign w:val="center"/>
            <w:hideMark/>
          </w:tcPr>
          <w:p w:rsidR="00AE072F" w:rsidRPr="00AD3C77" w:rsidRDefault="00AE072F" w:rsidP="006F2D91">
            <w:pPr>
              <w:widowControl w:val="0"/>
              <w:jc w:val="both"/>
              <w:rPr>
                <w:rFonts w:eastAsiaTheme="minorEastAsia" w:cs="Times New Roman"/>
                <w:sz w:val="20"/>
                <w:szCs w:val="20"/>
                <w:lang w:eastAsia="ru-RU"/>
              </w:rPr>
            </w:pPr>
          </w:p>
        </w:tc>
        <w:tc>
          <w:tcPr>
            <w:tcW w:w="850" w:type="dxa"/>
            <w:vMerge/>
            <w:tcBorders>
              <w:left w:val="single" w:sz="4" w:space="0" w:color="auto"/>
              <w:right w:val="single" w:sz="4" w:space="0" w:color="auto"/>
            </w:tcBorders>
            <w:vAlign w:val="center"/>
            <w:hideMark/>
          </w:tcPr>
          <w:p w:rsidR="00AE072F" w:rsidRPr="00AD3C77" w:rsidRDefault="00AE072F" w:rsidP="00535486">
            <w:pPr>
              <w:widowControl w:val="0"/>
              <w:jc w:val="center"/>
              <w:rPr>
                <w:rFonts w:eastAsiaTheme="minorEastAsia" w:cs="Times New Roman"/>
                <w:sz w:val="20"/>
                <w:szCs w:val="20"/>
                <w:lang w:eastAsia="ru-RU"/>
              </w:rPr>
            </w:pPr>
          </w:p>
        </w:tc>
        <w:tc>
          <w:tcPr>
            <w:tcW w:w="1560" w:type="dxa"/>
            <w:tcBorders>
              <w:top w:val="nil"/>
              <w:left w:val="single" w:sz="4" w:space="0" w:color="auto"/>
              <w:bottom w:val="single" w:sz="4" w:space="0" w:color="auto"/>
              <w:right w:val="single" w:sz="4" w:space="0" w:color="auto"/>
            </w:tcBorders>
            <w:shd w:val="clear" w:color="auto" w:fill="auto"/>
            <w:hideMark/>
          </w:tcPr>
          <w:p w:rsidR="00AE072F" w:rsidRPr="00AD3C77" w:rsidRDefault="00AE072F" w:rsidP="007B102C">
            <w:pPr>
              <w:widowControl w:val="0"/>
              <w:rPr>
                <w:rFonts w:eastAsiaTheme="minorEastAsia" w:cs="Times New Roman"/>
                <w:sz w:val="20"/>
                <w:szCs w:val="20"/>
                <w:lang w:eastAsia="ru-RU"/>
              </w:rPr>
            </w:pPr>
            <w:r w:rsidRPr="00AD3C77">
              <w:rPr>
                <w:rFonts w:eastAsiaTheme="minorEastAsia" w:cs="Times New Roman"/>
                <w:sz w:val="20"/>
                <w:szCs w:val="20"/>
                <w:lang w:eastAsia="ru-RU"/>
              </w:rPr>
              <w:t>Средства бюджета Московской области</w:t>
            </w:r>
          </w:p>
        </w:tc>
        <w:tc>
          <w:tcPr>
            <w:tcW w:w="1134" w:type="dxa"/>
            <w:tcBorders>
              <w:top w:val="nil"/>
              <w:left w:val="nil"/>
              <w:bottom w:val="single" w:sz="4" w:space="0" w:color="auto"/>
              <w:right w:val="single" w:sz="4" w:space="0" w:color="auto"/>
            </w:tcBorders>
            <w:shd w:val="clear" w:color="auto" w:fill="auto"/>
            <w:hideMark/>
          </w:tcPr>
          <w:p w:rsidR="00AE072F" w:rsidRPr="00AD3C77" w:rsidRDefault="00AE072F" w:rsidP="00094C4B">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2835" w:type="dxa"/>
            <w:gridSpan w:val="5"/>
            <w:tcBorders>
              <w:top w:val="nil"/>
              <w:left w:val="nil"/>
              <w:bottom w:val="single" w:sz="4" w:space="0" w:color="auto"/>
              <w:right w:val="single" w:sz="4" w:space="0" w:color="auto"/>
            </w:tcBorders>
            <w:shd w:val="clear" w:color="auto" w:fill="auto"/>
            <w:hideMark/>
          </w:tcPr>
          <w:p w:rsidR="00AE072F" w:rsidRPr="00AD3C77" w:rsidRDefault="00AE072F" w:rsidP="00094C4B">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AE072F" w:rsidRPr="00AD3C77" w:rsidRDefault="00AE072F" w:rsidP="00094C4B">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AE072F" w:rsidRPr="00AD3C77" w:rsidRDefault="00AE072F" w:rsidP="00094C4B">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AE072F" w:rsidRPr="00AD3C77" w:rsidRDefault="00AE072F" w:rsidP="00094C4B">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AE072F" w:rsidRPr="00AD3C77" w:rsidRDefault="00AE072F" w:rsidP="00094C4B">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1701" w:type="dxa"/>
            <w:gridSpan w:val="2"/>
            <w:vMerge/>
            <w:tcBorders>
              <w:top w:val="nil"/>
              <w:left w:val="single" w:sz="4" w:space="0" w:color="auto"/>
              <w:bottom w:val="single" w:sz="4" w:space="0" w:color="000000"/>
              <w:right w:val="single" w:sz="4" w:space="0" w:color="auto"/>
            </w:tcBorders>
            <w:vAlign w:val="center"/>
            <w:hideMark/>
          </w:tcPr>
          <w:p w:rsidR="00AE072F" w:rsidRPr="00AD3C77" w:rsidRDefault="00AE072F" w:rsidP="000C5EDA">
            <w:pPr>
              <w:widowControl w:val="0"/>
              <w:rPr>
                <w:rFonts w:eastAsiaTheme="minorEastAsia" w:cs="Times New Roman"/>
                <w:sz w:val="20"/>
                <w:szCs w:val="20"/>
                <w:lang w:eastAsia="ru-RU"/>
              </w:rPr>
            </w:pPr>
          </w:p>
        </w:tc>
      </w:tr>
      <w:tr w:rsidR="00AE072F" w:rsidRPr="00AD3C77" w:rsidTr="009B597E">
        <w:trPr>
          <w:gridAfter w:val="1"/>
          <w:wAfter w:w="12" w:type="dxa"/>
          <w:trHeight w:val="663"/>
        </w:trPr>
        <w:tc>
          <w:tcPr>
            <w:tcW w:w="567" w:type="dxa"/>
            <w:vMerge/>
            <w:tcBorders>
              <w:top w:val="nil"/>
              <w:left w:val="single" w:sz="4" w:space="0" w:color="auto"/>
              <w:bottom w:val="single" w:sz="4" w:space="0" w:color="000000"/>
              <w:right w:val="single" w:sz="4" w:space="0" w:color="auto"/>
            </w:tcBorders>
            <w:vAlign w:val="center"/>
            <w:hideMark/>
          </w:tcPr>
          <w:p w:rsidR="00AE072F" w:rsidRPr="00AD3C77" w:rsidRDefault="00AE072F" w:rsidP="00535486">
            <w:pPr>
              <w:widowControl w:val="0"/>
              <w:jc w:val="center"/>
              <w:rPr>
                <w:rFonts w:eastAsiaTheme="minorEastAsia" w:cs="Times New Roman"/>
                <w:sz w:val="20"/>
                <w:szCs w:val="20"/>
                <w:lang w:eastAsia="ru-RU"/>
              </w:rPr>
            </w:pPr>
          </w:p>
        </w:tc>
        <w:tc>
          <w:tcPr>
            <w:tcW w:w="1985" w:type="dxa"/>
            <w:vMerge/>
            <w:tcBorders>
              <w:left w:val="single" w:sz="4" w:space="0" w:color="auto"/>
              <w:right w:val="single" w:sz="4" w:space="0" w:color="auto"/>
            </w:tcBorders>
            <w:vAlign w:val="center"/>
            <w:hideMark/>
          </w:tcPr>
          <w:p w:rsidR="00AE072F" w:rsidRPr="00AD3C77" w:rsidRDefault="00AE072F" w:rsidP="006F2D91">
            <w:pPr>
              <w:widowControl w:val="0"/>
              <w:jc w:val="both"/>
              <w:rPr>
                <w:rFonts w:eastAsiaTheme="minorEastAsia" w:cs="Times New Roman"/>
                <w:sz w:val="20"/>
                <w:szCs w:val="20"/>
                <w:lang w:eastAsia="ru-RU"/>
              </w:rPr>
            </w:pPr>
          </w:p>
        </w:tc>
        <w:tc>
          <w:tcPr>
            <w:tcW w:w="850" w:type="dxa"/>
            <w:vMerge/>
            <w:tcBorders>
              <w:left w:val="single" w:sz="4" w:space="0" w:color="auto"/>
              <w:right w:val="single" w:sz="4" w:space="0" w:color="auto"/>
            </w:tcBorders>
            <w:vAlign w:val="center"/>
            <w:hideMark/>
          </w:tcPr>
          <w:p w:rsidR="00AE072F" w:rsidRPr="00AD3C77" w:rsidRDefault="00AE072F" w:rsidP="00535486">
            <w:pPr>
              <w:widowControl w:val="0"/>
              <w:jc w:val="center"/>
              <w:rPr>
                <w:rFonts w:eastAsiaTheme="minorEastAsia" w:cs="Times New Roman"/>
                <w:sz w:val="20"/>
                <w:szCs w:val="20"/>
                <w:lang w:eastAsia="ru-RU"/>
              </w:rPr>
            </w:pPr>
          </w:p>
        </w:tc>
        <w:tc>
          <w:tcPr>
            <w:tcW w:w="1560" w:type="dxa"/>
            <w:tcBorders>
              <w:top w:val="nil"/>
              <w:left w:val="single" w:sz="4" w:space="0" w:color="auto"/>
              <w:bottom w:val="single" w:sz="4" w:space="0" w:color="auto"/>
              <w:right w:val="single" w:sz="4" w:space="0" w:color="auto"/>
            </w:tcBorders>
            <w:shd w:val="clear" w:color="auto" w:fill="auto"/>
            <w:hideMark/>
          </w:tcPr>
          <w:p w:rsidR="00AE072F" w:rsidRPr="00AD3C77" w:rsidRDefault="00AE072F" w:rsidP="007B102C">
            <w:pPr>
              <w:widowControl w:val="0"/>
              <w:rPr>
                <w:rFonts w:eastAsiaTheme="minorEastAsia" w:cs="Times New Roman"/>
                <w:sz w:val="20"/>
                <w:szCs w:val="20"/>
                <w:lang w:eastAsia="ru-RU"/>
              </w:rPr>
            </w:pPr>
            <w:r w:rsidRPr="00AD3C77">
              <w:rPr>
                <w:rFonts w:eastAsiaTheme="minorEastAsia" w:cs="Times New Roman"/>
                <w:sz w:val="20"/>
                <w:szCs w:val="20"/>
                <w:lang w:eastAsia="ru-RU"/>
              </w:rPr>
              <w:t xml:space="preserve">Средства федерального бюджета </w:t>
            </w:r>
          </w:p>
        </w:tc>
        <w:tc>
          <w:tcPr>
            <w:tcW w:w="1134" w:type="dxa"/>
            <w:tcBorders>
              <w:top w:val="nil"/>
              <w:left w:val="nil"/>
              <w:bottom w:val="single" w:sz="4" w:space="0" w:color="auto"/>
              <w:right w:val="single" w:sz="4" w:space="0" w:color="auto"/>
            </w:tcBorders>
            <w:shd w:val="clear" w:color="auto" w:fill="auto"/>
            <w:hideMark/>
          </w:tcPr>
          <w:p w:rsidR="00AE072F" w:rsidRPr="00AD3C77" w:rsidRDefault="00AE072F" w:rsidP="00094C4B">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2835" w:type="dxa"/>
            <w:gridSpan w:val="5"/>
            <w:tcBorders>
              <w:top w:val="nil"/>
              <w:left w:val="nil"/>
              <w:bottom w:val="single" w:sz="4" w:space="0" w:color="auto"/>
              <w:right w:val="single" w:sz="4" w:space="0" w:color="auto"/>
            </w:tcBorders>
            <w:shd w:val="clear" w:color="auto" w:fill="auto"/>
            <w:hideMark/>
          </w:tcPr>
          <w:p w:rsidR="00AE072F" w:rsidRPr="00AD3C77" w:rsidRDefault="00AE072F" w:rsidP="00094C4B">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AE072F" w:rsidRPr="00AD3C77" w:rsidRDefault="00AE072F" w:rsidP="00094C4B">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AE072F" w:rsidRPr="00AD3C77" w:rsidRDefault="00AE072F" w:rsidP="00094C4B">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AE072F" w:rsidRPr="00AD3C77" w:rsidRDefault="00AE072F" w:rsidP="00094C4B">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AE072F" w:rsidRPr="00AD3C77" w:rsidRDefault="00AE072F" w:rsidP="00094C4B">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1701" w:type="dxa"/>
            <w:gridSpan w:val="2"/>
            <w:vMerge/>
            <w:tcBorders>
              <w:top w:val="nil"/>
              <w:left w:val="single" w:sz="4" w:space="0" w:color="auto"/>
              <w:bottom w:val="single" w:sz="4" w:space="0" w:color="000000"/>
              <w:right w:val="single" w:sz="4" w:space="0" w:color="auto"/>
            </w:tcBorders>
            <w:vAlign w:val="center"/>
            <w:hideMark/>
          </w:tcPr>
          <w:p w:rsidR="00AE072F" w:rsidRPr="00AD3C77" w:rsidRDefault="00AE072F" w:rsidP="000C5EDA">
            <w:pPr>
              <w:widowControl w:val="0"/>
              <w:rPr>
                <w:rFonts w:eastAsiaTheme="minorEastAsia" w:cs="Times New Roman"/>
                <w:sz w:val="20"/>
                <w:szCs w:val="20"/>
                <w:lang w:eastAsia="ru-RU"/>
              </w:rPr>
            </w:pPr>
          </w:p>
        </w:tc>
      </w:tr>
      <w:tr w:rsidR="00AE072F" w:rsidRPr="00AD3C77" w:rsidTr="009B597E">
        <w:trPr>
          <w:gridAfter w:val="1"/>
          <w:wAfter w:w="12" w:type="dxa"/>
          <w:trHeight w:val="955"/>
        </w:trPr>
        <w:tc>
          <w:tcPr>
            <w:tcW w:w="567" w:type="dxa"/>
            <w:vMerge/>
            <w:tcBorders>
              <w:top w:val="nil"/>
              <w:left w:val="single" w:sz="4" w:space="0" w:color="auto"/>
              <w:bottom w:val="single" w:sz="4" w:space="0" w:color="000000"/>
              <w:right w:val="single" w:sz="4" w:space="0" w:color="auto"/>
            </w:tcBorders>
            <w:vAlign w:val="center"/>
            <w:hideMark/>
          </w:tcPr>
          <w:p w:rsidR="00AE072F" w:rsidRPr="00AD3C77" w:rsidRDefault="00AE072F" w:rsidP="00535486">
            <w:pPr>
              <w:widowControl w:val="0"/>
              <w:jc w:val="center"/>
              <w:rPr>
                <w:rFonts w:eastAsiaTheme="minorEastAsia" w:cs="Times New Roman"/>
                <w:sz w:val="20"/>
                <w:szCs w:val="20"/>
                <w:lang w:eastAsia="ru-RU"/>
              </w:rPr>
            </w:pPr>
          </w:p>
        </w:tc>
        <w:tc>
          <w:tcPr>
            <w:tcW w:w="1985" w:type="dxa"/>
            <w:vMerge/>
            <w:tcBorders>
              <w:left w:val="single" w:sz="4" w:space="0" w:color="auto"/>
              <w:right w:val="single" w:sz="4" w:space="0" w:color="auto"/>
            </w:tcBorders>
            <w:vAlign w:val="center"/>
            <w:hideMark/>
          </w:tcPr>
          <w:p w:rsidR="00AE072F" w:rsidRPr="00AD3C77" w:rsidRDefault="00AE072F" w:rsidP="006F2D91">
            <w:pPr>
              <w:widowControl w:val="0"/>
              <w:jc w:val="both"/>
              <w:rPr>
                <w:rFonts w:eastAsiaTheme="minorEastAsia" w:cs="Times New Roman"/>
                <w:sz w:val="20"/>
                <w:szCs w:val="20"/>
                <w:lang w:eastAsia="ru-RU"/>
              </w:rPr>
            </w:pPr>
          </w:p>
        </w:tc>
        <w:tc>
          <w:tcPr>
            <w:tcW w:w="850" w:type="dxa"/>
            <w:vMerge/>
            <w:tcBorders>
              <w:left w:val="single" w:sz="4" w:space="0" w:color="auto"/>
              <w:right w:val="single" w:sz="4" w:space="0" w:color="auto"/>
            </w:tcBorders>
            <w:vAlign w:val="center"/>
            <w:hideMark/>
          </w:tcPr>
          <w:p w:rsidR="00AE072F" w:rsidRPr="00AD3C77" w:rsidRDefault="00AE072F" w:rsidP="00535486">
            <w:pPr>
              <w:widowControl w:val="0"/>
              <w:jc w:val="center"/>
              <w:rPr>
                <w:rFonts w:eastAsiaTheme="minorEastAsia" w:cs="Times New Roman"/>
                <w:sz w:val="20"/>
                <w:szCs w:val="20"/>
                <w:lang w:eastAsia="ru-RU"/>
              </w:rPr>
            </w:pPr>
          </w:p>
        </w:tc>
        <w:tc>
          <w:tcPr>
            <w:tcW w:w="1560" w:type="dxa"/>
            <w:tcBorders>
              <w:top w:val="nil"/>
              <w:left w:val="single" w:sz="4" w:space="0" w:color="auto"/>
              <w:bottom w:val="single" w:sz="4" w:space="0" w:color="auto"/>
              <w:right w:val="single" w:sz="4" w:space="0" w:color="auto"/>
            </w:tcBorders>
            <w:shd w:val="clear" w:color="auto" w:fill="auto"/>
            <w:hideMark/>
          </w:tcPr>
          <w:p w:rsidR="00AE072F" w:rsidRPr="00AD3C77" w:rsidRDefault="00AE072F" w:rsidP="007B102C">
            <w:pPr>
              <w:widowControl w:val="0"/>
              <w:rPr>
                <w:rFonts w:eastAsiaTheme="minorEastAsia" w:cs="Times New Roman"/>
                <w:sz w:val="20"/>
                <w:szCs w:val="20"/>
                <w:lang w:eastAsia="ru-RU"/>
              </w:rPr>
            </w:pPr>
            <w:r w:rsidRPr="00AD3C77">
              <w:rPr>
                <w:rFonts w:eastAsiaTheme="minorEastAsia" w:cs="Times New Roman"/>
                <w:sz w:val="20"/>
                <w:szCs w:val="20"/>
                <w:lang w:eastAsia="ru-RU"/>
              </w:rPr>
              <w:t>Средства бюджет</w:t>
            </w:r>
            <w:r w:rsidR="00810AA3">
              <w:rPr>
                <w:rFonts w:eastAsiaTheme="minorEastAsia" w:cs="Times New Roman"/>
                <w:sz w:val="20"/>
                <w:szCs w:val="20"/>
                <w:lang w:eastAsia="ru-RU"/>
              </w:rPr>
              <w:t>а городского округа</w:t>
            </w:r>
          </w:p>
        </w:tc>
        <w:tc>
          <w:tcPr>
            <w:tcW w:w="1134" w:type="dxa"/>
            <w:tcBorders>
              <w:top w:val="nil"/>
              <w:left w:val="nil"/>
              <w:bottom w:val="single" w:sz="4" w:space="0" w:color="auto"/>
              <w:right w:val="single" w:sz="4" w:space="0" w:color="auto"/>
            </w:tcBorders>
            <w:shd w:val="clear" w:color="auto" w:fill="auto"/>
            <w:hideMark/>
          </w:tcPr>
          <w:p w:rsidR="00AE072F" w:rsidRPr="00AD3C77" w:rsidRDefault="00AE072F" w:rsidP="00094C4B">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2835" w:type="dxa"/>
            <w:gridSpan w:val="5"/>
            <w:tcBorders>
              <w:top w:val="nil"/>
              <w:left w:val="nil"/>
              <w:bottom w:val="single" w:sz="4" w:space="0" w:color="auto"/>
              <w:right w:val="single" w:sz="4" w:space="0" w:color="auto"/>
            </w:tcBorders>
            <w:shd w:val="clear" w:color="auto" w:fill="auto"/>
            <w:hideMark/>
          </w:tcPr>
          <w:p w:rsidR="00AE072F" w:rsidRPr="00AD3C77" w:rsidRDefault="00AE072F" w:rsidP="00094C4B">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AE072F" w:rsidRPr="00AD3C77" w:rsidRDefault="00AE072F" w:rsidP="00094C4B">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AE072F" w:rsidRPr="00AD3C77" w:rsidRDefault="00AE072F" w:rsidP="00094C4B">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AE072F" w:rsidRPr="00AD3C77" w:rsidRDefault="00AE072F" w:rsidP="00094C4B">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AE072F" w:rsidRPr="00AD3C77" w:rsidRDefault="00AE072F" w:rsidP="00094C4B">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1701" w:type="dxa"/>
            <w:gridSpan w:val="2"/>
            <w:vMerge/>
            <w:tcBorders>
              <w:top w:val="nil"/>
              <w:left w:val="single" w:sz="4" w:space="0" w:color="auto"/>
              <w:bottom w:val="single" w:sz="4" w:space="0" w:color="000000"/>
              <w:right w:val="single" w:sz="4" w:space="0" w:color="auto"/>
            </w:tcBorders>
            <w:vAlign w:val="center"/>
            <w:hideMark/>
          </w:tcPr>
          <w:p w:rsidR="00AE072F" w:rsidRPr="00AD3C77" w:rsidRDefault="00AE072F" w:rsidP="000C5EDA">
            <w:pPr>
              <w:widowControl w:val="0"/>
              <w:rPr>
                <w:rFonts w:eastAsiaTheme="minorEastAsia" w:cs="Times New Roman"/>
                <w:sz w:val="20"/>
                <w:szCs w:val="20"/>
                <w:lang w:eastAsia="ru-RU"/>
              </w:rPr>
            </w:pPr>
          </w:p>
        </w:tc>
      </w:tr>
      <w:tr w:rsidR="004B6F00" w:rsidRPr="00AD3C77" w:rsidTr="009B597E">
        <w:trPr>
          <w:gridAfter w:val="1"/>
          <w:wAfter w:w="12" w:type="dxa"/>
          <w:trHeight w:val="563"/>
        </w:trPr>
        <w:tc>
          <w:tcPr>
            <w:tcW w:w="567" w:type="dxa"/>
            <w:vMerge/>
            <w:tcBorders>
              <w:top w:val="nil"/>
              <w:left w:val="single" w:sz="4" w:space="0" w:color="auto"/>
              <w:bottom w:val="single" w:sz="4" w:space="0" w:color="auto"/>
              <w:right w:val="single" w:sz="4" w:space="0" w:color="auto"/>
            </w:tcBorders>
            <w:vAlign w:val="center"/>
          </w:tcPr>
          <w:p w:rsidR="004B6F00" w:rsidRPr="00AD3C77" w:rsidRDefault="004B6F00" w:rsidP="00535486">
            <w:pPr>
              <w:widowControl w:val="0"/>
              <w:jc w:val="center"/>
              <w:rPr>
                <w:rFonts w:eastAsiaTheme="minorEastAsia" w:cs="Times New Roman"/>
                <w:sz w:val="20"/>
                <w:szCs w:val="20"/>
                <w:lang w:eastAsia="ru-RU"/>
              </w:rPr>
            </w:pPr>
          </w:p>
        </w:tc>
        <w:tc>
          <w:tcPr>
            <w:tcW w:w="1985" w:type="dxa"/>
            <w:vMerge/>
            <w:tcBorders>
              <w:left w:val="single" w:sz="4" w:space="0" w:color="auto"/>
              <w:bottom w:val="single" w:sz="4" w:space="0" w:color="auto"/>
              <w:right w:val="single" w:sz="4" w:space="0" w:color="auto"/>
            </w:tcBorders>
            <w:vAlign w:val="center"/>
          </w:tcPr>
          <w:p w:rsidR="004B6F00" w:rsidRPr="00AD3C77" w:rsidRDefault="004B6F00" w:rsidP="006F2D91">
            <w:pPr>
              <w:widowControl w:val="0"/>
              <w:jc w:val="both"/>
              <w:rPr>
                <w:rFonts w:eastAsiaTheme="minorEastAsia" w:cs="Times New Roman"/>
                <w:sz w:val="20"/>
                <w:szCs w:val="20"/>
                <w:lang w:eastAsia="ru-RU"/>
              </w:rPr>
            </w:pPr>
          </w:p>
        </w:tc>
        <w:tc>
          <w:tcPr>
            <w:tcW w:w="850" w:type="dxa"/>
            <w:vMerge/>
            <w:tcBorders>
              <w:left w:val="single" w:sz="4" w:space="0" w:color="auto"/>
              <w:bottom w:val="single" w:sz="4" w:space="0" w:color="auto"/>
              <w:right w:val="single" w:sz="4" w:space="0" w:color="auto"/>
            </w:tcBorders>
            <w:vAlign w:val="center"/>
          </w:tcPr>
          <w:p w:rsidR="004B6F00" w:rsidRPr="00AD3C77" w:rsidRDefault="004B6F00" w:rsidP="00535486">
            <w:pPr>
              <w:widowControl w:val="0"/>
              <w:jc w:val="center"/>
              <w:rPr>
                <w:rFonts w:eastAsiaTheme="minorEastAsia" w:cs="Times New Roman"/>
                <w:sz w:val="20"/>
                <w:szCs w:val="20"/>
                <w:lang w:eastAsia="ru-RU"/>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B6F00" w:rsidRPr="00AD3C77" w:rsidRDefault="004B6F00" w:rsidP="007B102C">
            <w:pPr>
              <w:widowControl w:val="0"/>
              <w:rPr>
                <w:rFonts w:eastAsiaTheme="minorEastAsia" w:cs="Times New Roman"/>
                <w:sz w:val="20"/>
                <w:szCs w:val="20"/>
                <w:lang w:eastAsia="ru-RU"/>
              </w:rPr>
            </w:pPr>
            <w:r w:rsidRPr="00AD3C77">
              <w:rPr>
                <w:rFonts w:eastAsiaTheme="minorEastAsia" w:cs="Times New Roman"/>
                <w:sz w:val="20"/>
                <w:szCs w:val="20"/>
                <w:lang w:eastAsia="ru-RU"/>
              </w:rPr>
              <w:t>Внебюджетные средства</w:t>
            </w:r>
          </w:p>
        </w:tc>
        <w:tc>
          <w:tcPr>
            <w:tcW w:w="1134" w:type="dxa"/>
            <w:tcBorders>
              <w:top w:val="single" w:sz="4" w:space="0" w:color="auto"/>
              <w:left w:val="nil"/>
              <w:bottom w:val="single" w:sz="4" w:space="0" w:color="auto"/>
              <w:right w:val="single" w:sz="4" w:space="0" w:color="auto"/>
            </w:tcBorders>
            <w:shd w:val="clear" w:color="auto" w:fill="auto"/>
          </w:tcPr>
          <w:p w:rsidR="004B6F00" w:rsidRPr="004B6F00" w:rsidRDefault="004B6F00" w:rsidP="00535486">
            <w:pPr>
              <w:widowControl w:val="0"/>
              <w:jc w:val="center"/>
              <w:rPr>
                <w:rFonts w:eastAsiaTheme="minorEastAsia" w:cs="Times New Roman"/>
                <w:b/>
                <w:sz w:val="20"/>
                <w:szCs w:val="20"/>
                <w:lang w:eastAsia="ru-RU"/>
              </w:rPr>
            </w:pPr>
            <w:r>
              <w:rPr>
                <w:rFonts w:eastAsiaTheme="minorEastAsia" w:cs="Times New Roman"/>
                <w:sz w:val="20"/>
                <w:szCs w:val="20"/>
                <w:lang w:eastAsia="ru-RU"/>
              </w:rPr>
              <w:t>0,00</w:t>
            </w:r>
          </w:p>
        </w:tc>
        <w:tc>
          <w:tcPr>
            <w:tcW w:w="2835" w:type="dxa"/>
            <w:gridSpan w:val="5"/>
            <w:tcBorders>
              <w:top w:val="single" w:sz="4" w:space="0" w:color="auto"/>
              <w:left w:val="nil"/>
              <w:bottom w:val="single" w:sz="4" w:space="0" w:color="auto"/>
              <w:right w:val="single" w:sz="4" w:space="0" w:color="auto"/>
            </w:tcBorders>
            <w:shd w:val="clear" w:color="auto" w:fill="auto"/>
          </w:tcPr>
          <w:p w:rsidR="004B6F00" w:rsidRPr="00AD3C77" w:rsidRDefault="004B6F00" w:rsidP="00535486">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4B6F00" w:rsidRPr="00AD3C77" w:rsidRDefault="004B6F00" w:rsidP="00535486">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4B6F00" w:rsidRPr="00AD3C77" w:rsidRDefault="004B6F00" w:rsidP="00535486">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4B6F00" w:rsidRPr="00AD3C77" w:rsidRDefault="004B6F00" w:rsidP="00535486">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4B6F00" w:rsidRPr="00AD3C77" w:rsidRDefault="004B6F00" w:rsidP="00535486">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1701" w:type="dxa"/>
            <w:gridSpan w:val="2"/>
            <w:vMerge/>
            <w:tcBorders>
              <w:top w:val="nil"/>
              <w:left w:val="single" w:sz="4" w:space="0" w:color="auto"/>
              <w:bottom w:val="single" w:sz="4" w:space="0" w:color="auto"/>
              <w:right w:val="single" w:sz="4" w:space="0" w:color="auto"/>
            </w:tcBorders>
            <w:vAlign w:val="center"/>
          </w:tcPr>
          <w:p w:rsidR="004B6F00" w:rsidRPr="00AD3C77" w:rsidRDefault="004B6F00" w:rsidP="000C5EDA">
            <w:pPr>
              <w:widowControl w:val="0"/>
              <w:rPr>
                <w:rFonts w:eastAsiaTheme="minorEastAsia" w:cs="Times New Roman"/>
                <w:sz w:val="20"/>
                <w:szCs w:val="20"/>
                <w:lang w:eastAsia="ru-RU"/>
              </w:rPr>
            </w:pPr>
          </w:p>
        </w:tc>
      </w:tr>
      <w:tr w:rsidR="004B6F00" w:rsidRPr="00AD3C77" w:rsidTr="009B597E">
        <w:trPr>
          <w:gridAfter w:val="1"/>
          <w:wAfter w:w="12" w:type="dxa"/>
          <w:trHeight w:val="323"/>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B6F00" w:rsidRPr="00AD3C77" w:rsidRDefault="004B6F00" w:rsidP="00535486">
            <w:pPr>
              <w:widowControl w:val="0"/>
              <w:jc w:val="center"/>
              <w:rPr>
                <w:rFonts w:eastAsiaTheme="minorEastAsia" w:cs="Times New Roman"/>
                <w:sz w:val="20"/>
                <w:szCs w:val="20"/>
                <w:lang w:eastAsia="ru-RU"/>
              </w:rPr>
            </w:pPr>
            <w:r>
              <w:rPr>
                <w:rFonts w:eastAsiaTheme="minorEastAsia" w:cs="Times New Roman"/>
                <w:sz w:val="20"/>
                <w:szCs w:val="20"/>
                <w:lang w:eastAsia="ru-RU"/>
              </w:rPr>
              <w:t>3</w:t>
            </w:r>
            <w:r w:rsidRPr="00AD3C77">
              <w:rPr>
                <w:rFonts w:eastAsiaTheme="minorEastAsia" w:cs="Times New Roman"/>
                <w:sz w:val="20"/>
                <w:szCs w:val="20"/>
                <w:lang w:eastAsia="ru-RU"/>
              </w:rPr>
              <w:t>.1</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B6F00" w:rsidRPr="00AD3C77" w:rsidRDefault="004B6F00" w:rsidP="006F2D91">
            <w:pPr>
              <w:widowControl w:val="0"/>
              <w:jc w:val="both"/>
              <w:rPr>
                <w:rFonts w:eastAsiaTheme="minorEastAsia" w:cs="Times New Roman"/>
                <w:sz w:val="20"/>
                <w:szCs w:val="20"/>
                <w:lang w:eastAsia="ru-RU"/>
              </w:rPr>
            </w:pPr>
            <w:r w:rsidRPr="00AD3C77">
              <w:rPr>
                <w:rFonts w:eastAsiaTheme="minorEastAsia" w:cs="Times New Roman"/>
                <w:sz w:val="20"/>
                <w:szCs w:val="20"/>
                <w:lang w:eastAsia="ru-RU"/>
              </w:rPr>
              <w:t>Мероприятие A2.03</w:t>
            </w:r>
          </w:p>
          <w:p w:rsidR="004B6F00" w:rsidRPr="00AD3C77" w:rsidRDefault="004B6F00" w:rsidP="006F2D91">
            <w:pPr>
              <w:widowControl w:val="0"/>
              <w:jc w:val="both"/>
              <w:rPr>
                <w:rFonts w:eastAsiaTheme="minorEastAsia" w:cs="Times New Roman"/>
                <w:sz w:val="20"/>
                <w:szCs w:val="20"/>
                <w:lang w:eastAsia="ru-RU"/>
              </w:rPr>
            </w:pPr>
            <w:r w:rsidRPr="00AD3C77">
              <w:rPr>
                <w:rFonts w:eastAsiaTheme="minorEastAsia" w:cs="Times New Roman"/>
                <w:sz w:val="20"/>
                <w:szCs w:val="20"/>
                <w:lang w:eastAsia="ru-RU"/>
              </w:rPr>
              <w:t>Государственная поддержка лучших сельских учреждений культуры и лучших работников сельских учреждений культуры</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B6F00" w:rsidRPr="00AD3C77" w:rsidRDefault="004B6F00" w:rsidP="00535486">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2023-2027</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4B6F00" w:rsidRPr="00AD3C77" w:rsidRDefault="004B6F00" w:rsidP="007B102C">
            <w:pPr>
              <w:widowControl w:val="0"/>
              <w:rPr>
                <w:rFonts w:eastAsiaTheme="minorEastAsia" w:cs="Times New Roman"/>
                <w:sz w:val="20"/>
                <w:szCs w:val="20"/>
                <w:lang w:eastAsia="ru-RU"/>
              </w:rPr>
            </w:pPr>
            <w:r w:rsidRPr="00AD3C77">
              <w:rPr>
                <w:rFonts w:eastAsiaTheme="minorEastAsia" w:cs="Times New Roman"/>
                <w:sz w:val="20"/>
                <w:szCs w:val="20"/>
                <w:lang w:eastAsia="ru-RU"/>
              </w:rPr>
              <w:t>Итого</w:t>
            </w:r>
          </w:p>
        </w:tc>
        <w:tc>
          <w:tcPr>
            <w:tcW w:w="1134" w:type="dxa"/>
            <w:tcBorders>
              <w:top w:val="single" w:sz="4" w:space="0" w:color="auto"/>
              <w:left w:val="nil"/>
              <w:bottom w:val="single" w:sz="4" w:space="0" w:color="auto"/>
              <w:right w:val="single" w:sz="4" w:space="0" w:color="auto"/>
            </w:tcBorders>
            <w:shd w:val="clear" w:color="auto" w:fill="auto"/>
            <w:hideMark/>
          </w:tcPr>
          <w:p w:rsidR="004B6F00" w:rsidRPr="00AD3C77" w:rsidRDefault="004B6F00" w:rsidP="00094C4B">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2835" w:type="dxa"/>
            <w:gridSpan w:val="5"/>
            <w:tcBorders>
              <w:top w:val="single" w:sz="4" w:space="0" w:color="auto"/>
              <w:left w:val="nil"/>
              <w:bottom w:val="single" w:sz="4" w:space="0" w:color="auto"/>
              <w:right w:val="single" w:sz="4" w:space="0" w:color="auto"/>
            </w:tcBorders>
            <w:shd w:val="clear" w:color="auto" w:fill="auto"/>
            <w:hideMark/>
          </w:tcPr>
          <w:p w:rsidR="004B6F00" w:rsidRPr="00AD3C77" w:rsidRDefault="004B6F00" w:rsidP="00094C4B">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hideMark/>
          </w:tcPr>
          <w:p w:rsidR="004B6F00" w:rsidRPr="00AD3C77" w:rsidRDefault="004B6F00" w:rsidP="00094C4B">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hideMark/>
          </w:tcPr>
          <w:p w:rsidR="004B6F00" w:rsidRPr="00AD3C77" w:rsidRDefault="004B6F00" w:rsidP="00094C4B">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hideMark/>
          </w:tcPr>
          <w:p w:rsidR="004B6F00" w:rsidRPr="00AD3C77" w:rsidRDefault="004B6F00" w:rsidP="00094C4B">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hideMark/>
          </w:tcPr>
          <w:p w:rsidR="004B6F00" w:rsidRPr="00AD3C77" w:rsidRDefault="004B6F00" w:rsidP="00094C4B">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1701" w:type="dxa"/>
            <w:gridSpan w:val="2"/>
            <w:vMerge w:val="restart"/>
            <w:tcBorders>
              <w:top w:val="single" w:sz="4" w:space="0" w:color="auto"/>
              <w:left w:val="single" w:sz="4" w:space="0" w:color="auto"/>
              <w:right w:val="single" w:sz="4" w:space="0" w:color="auto"/>
            </w:tcBorders>
            <w:shd w:val="clear" w:color="auto" w:fill="auto"/>
            <w:hideMark/>
          </w:tcPr>
          <w:p w:rsidR="004B6F00" w:rsidRPr="00AD3C77" w:rsidRDefault="004B6F00" w:rsidP="000C5EDA">
            <w:pPr>
              <w:widowControl w:val="0"/>
              <w:rPr>
                <w:rFonts w:eastAsiaTheme="minorEastAsia" w:cs="Times New Roman"/>
                <w:sz w:val="20"/>
                <w:szCs w:val="20"/>
                <w:lang w:eastAsia="ru-RU"/>
              </w:rPr>
            </w:pPr>
            <w:r w:rsidRPr="00676606">
              <w:rPr>
                <w:rFonts w:cs="Times New Roman"/>
                <w:sz w:val="20"/>
                <w:szCs w:val="20"/>
              </w:rPr>
              <w:t xml:space="preserve">Комитет по культуре, физической культуре, спорту работе с детьми </w:t>
            </w:r>
            <w:r>
              <w:rPr>
                <w:rFonts w:cs="Times New Roman"/>
                <w:sz w:val="20"/>
                <w:szCs w:val="20"/>
              </w:rPr>
              <w:t>и молодежью администрации  городского округа</w:t>
            </w:r>
            <w:r w:rsidRPr="00676606">
              <w:rPr>
                <w:rFonts w:cs="Times New Roman"/>
                <w:sz w:val="20"/>
                <w:szCs w:val="20"/>
              </w:rPr>
              <w:t xml:space="preserve"> Зарайск Московской области и подведомственные учреждения</w:t>
            </w:r>
          </w:p>
        </w:tc>
      </w:tr>
      <w:tr w:rsidR="004B6F00" w:rsidRPr="00AD3C77" w:rsidTr="009B597E">
        <w:trPr>
          <w:gridAfter w:val="1"/>
          <w:wAfter w:w="12" w:type="dxa"/>
          <w:trHeight w:val="57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4B6F00" w:rsidRPr="00AD3C77" w:rsidRDefault="004B6F00" w:rsidP="00535486">
            <w:pPr>
              <w:widowControl w:val="0"/>
              <w:jc w:val="center"/>
              <w:rPr>
                <w:rFonts w:eastAsiaTheme="minorEastAsia" w:cs="Times New Roman"/>
                <w:sz w:val="20"/>
                <w:szCs w:val="20"/>
                <w:lang w:eastAsia="ru-RU"/>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4B6F00" w:rsidRPr="00AD3C77" w:rsidRDefault="004B6F00" w:rsidP="006F2D91">
            <w:pPr>
              <w:widowControl w:val="0"/>
              <w:jc w:val="both"/>
              <w:rPr>
                <w:rFonts w:eastAsiaTheme="minorEastAsia" w:cs="Times New Roman"/>
                <w:sz w:val="20"/>
                <w:szCs w:val="20"/>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4B6F00" w:rsidRPr="00AD3C77" w:rsidRDefault="004B6F00" w:rsidP="00535486">
            <w:pPr>
              <w:widowControl w:val="0"/>
              <w:jc w:val="center"/>
              <w:rPr>
                <w:rFonts w:eastAsiaTheme="minorEastAsia" w:cs="Times New Roman"/>
                <w:sz w:val="20"/>
                <w:szCs w:val="20"/>
                <w:lang w:eastAsia="ru-RU"/>
              </w:rPr>
            </w:pP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4B6F00" w:rsidRPr="00AD3C77" w:rsidRDefault="004B6F00" w:rsidP="007B102C">
            <w:pPr>
              <w:widowControl w:val="0"/>
              <w:rPr>
                <w:rFonts w:eastAsiaTheme="minorEastAsia" w:cs="Times New Roman"/>
                <w:sz w:val="20"/>
                <w:szCs w:val="20"/>
                <w:lang w:eastAsia="ru-RU"/>
              </w:rPr>
            </w:pPr>
            <w:r w:rsidRPr="00AD3C77">
              <w:rPr>
                <w:rFonts w:eastAsiaTheme="minorEastAsia" w:cs="Times New Roman"/>
                <w:sz w:val="20"/>
                <w:szCs w:val="20"/>
                <w:lang w:eastAsia="ru-RU"/>
              </w:rPr>
              <w:t>Средства бюджета Московской области</w:t>
            </w:r>
          </w:p>
        </w:tc>
        <w:tc>
          <w:tcPr>
            <w:tcW w:w="1134" w:type="dxa"/>
            <w:tcBorders>
              <w:top w:val="single" w:sz="4" w:space="0" w:color="auto"/>
              <w:left w:val="nil"/>
              <w:bottom w:val="single" w:sz="4" w:space="0" w:color="auto"/>
              <w:right w:val="single" w:sz="4" w:space="0" w:color="auto"/>
            </w:tcBorders>
            <w:shd w:val="clear" w:color="auto" w:fill="auto"/>
            <w:hideMark/>
          </w:tcPr>
          <w:p w:rsidR="004B6F00" w:rsidRPr="00AD3C77" w:rsidRDefault="004B6F00" w:rsidP="00094C4B">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2835" w:type="dxa"/>
            <w:gridSpan w:val="5"/>
            <w:tcBorders>
              <w:top w:val="single" w:sz="4" w:space="0" w:color="auto"/>
              <w:left w:val="nil"/>
              <w:bottom w:val="single" w:sz="4" w:space="0" w:color="auto"/>
              <w:right w:val="single" w:sz="4" w:space="0" w:color="auto"/>
            </w:tcBorders>
            <w:shd w:val="clear" w:color="auto" w:fill="auto"/>
            <w:hideMark/>
          </w:tcPr>
          <w:p w:rsidR="004B6F00" w:rsidRPr="00AD3C77" w:rsidRDefault="004B6F00" w:rsidP="00094C4B">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hideMark/>
          </w:tcPr>
          <w:p w:rsidR="004B6F00" w:rsidRPr="00AD3C77" w:rsidRDefault="004B6F00" w:rsidP="00094C4B">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hideMark/>
          </w:tcPr>
          <w:p w:rsidR="004B6F00" w:rsidRPr="00AD3C77" w:rsidRDefault="004B6F00" w:rsidP="00094C4B">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hideMark/>
          </w:tcPr>
          <w:p w:rsidR="004B6F00" w:rsidRPr="00AD3C77" w:rsidRDefault="004B6F00" w:rsidP="00094C4B">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hideMark/>
          </w:tcPr>
          <w:p w:rsidR="004B6F00" w:rsidRPr="00AD3C77" w:rsidRDefault="004B6F00" w:rsidP="00094C4B">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1701" w:type="dxa"/>
            <w:gridSpan w:val="2"/>
            <w:vMerge/>
            <w:tcBorders>
              <w:left w:val="single" w:sz="4" w:space="0" w:color="auto"/>
              <w:right w:val="single" w:sz="4" w:space="0" w:color="auto"/>
            </w:tcBorders>
            <w:shd w:val="clear" w:color="auto" w:fill="auto"/>
            <w:vAlign w:val="center"/>
            <w:hideMark/>
          </w:tcPr>
          <w:p w:rsidR="004B6F00" w:rsidRPr="00AD3C77" w:rsidRDefault="004B6F00" w:rsidP="000C5EDA">
            <w:pPr>
              <w:widowControl w:val="0"/>
              <w:rPr>
                <w:rFonts w:eastAsiaTheme="minorEastAsia" w:cs="Times New Roman"/>
                <w:sz w:val="20"/>
                <w:szCs w:val="20"/>
                <w:lang w:eastAsia="ru-RU"/>
              </w:rPr>
            </w:pPr>
          </w:p>
        </w:tc>
      </w:tr>
      <w:tr w:rsidR="004B6F00" w:rsidRPr="00AD3C77" w:rsidTr="009B597E">
        <w:trPr>
          <w:gridAfter w:val="1"/>
          <w:wAfter w:w="12" w:type="dxa"/>
          <w:trHeight w:val="663"/>
        </w:trPr>
        <w:tc>
          <w:tcPr>
            <w:tcW w:w="567" w:type="dxa"/>
            <w:vMerge/>
            <w:tcBorders>
              <w:top w:val="single" w:sz="4" w:space="0" w:color="auto"/>
              <w:left w:val="single" w:sz="4" w:space="0" w:color="auto"/>
              <w:bottom w:val="single" w:sz="4" w:space="0" w:color="auto"/>
              <w:right w:val="single" w:sz="4" w:space="0" w:color="auto"/>
            </w:tcBorders>
            <w:vAlign w:val="center"/>
            <w:hideMark/>
          </w:tcPr>
          <w:p w:rsidR="004B6F00" w:rsidRPr="00AD3C77" w:rsidRDefault="004B6F00" w:rsidP="00535486">
            <w:pPr>
              <w:widowControl w:val="0"/>
              <w:jc w:val="center"/>
              <w:rPr>
                <w:rFonts w:eastAsiaTheme="minorEastAsia" w:cs="Times New Roman"/>
                <w:sz w:val="20"/>
                <w:szCs w:val="20"/>
                <w:lang w:eastAsia="ru-RU"/>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4B6F00" w:rsidRPr="00AD3C77" w:rsidRDefault="004B6F00" w:rsidP="006F2D91">
            <w:pPr>
              <w:widowControl w:val="0"/>
              <w:jc w:val="both"/>
              <w:rPr>
                <w:rFonts w:eastAsiaTheme="minorEastAsia" w:cs="Times New Roman"/>
                <w:sz w:val="20"/>
                <w:szCs w:val="20"/>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4B6F00" w:rsidRPr="00AD3C77" w:rsidRDefault="004B6F00" w:rsidP="00535486">
            <w:pPr>
              <w:widowControl w:val="0"/>
              <w:jc w:val="center"/>
              <w:rPr>
                <w:rFonts w:eastAsiaTheme="minorEastAsia" w:cs="Times New Roman"/>
                <w:sz w:val="20"/>
                <w:szCs w:val="20"/>
                <w:lang w:eastAsia="ru-RU"/>
              </w:rPr>
            </w:pP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4B6F00" w:rsidRPr="00AD3C77" w:rsidRDefault="004B6F00" w:rsidP="007B102C">
            <w:pPr>
              <w:widowControl w:val="0"/>
              <w:rPr>
                <w:rFonts w:eastAsiaTheme="minorEastAsia" w:cs="Times New Roman"/>
                <w:sz w:val="20"/>
                <w:szCs w:val="20"/>
                <w:lang w:eastAsia="ru-RU"/>
              </w:rPr>
            </w:pPr>
            <w:r w:rsidRPr="00AD3C77">
              <w:rPr>
                <w:rFonts w:eastAsiaTheme="minorEastAsia" w:cs="Times New Roman"/>
                <w:sz w:val="20"/>
                <w:szCs w:val="20"/>
                <w:lang w:eastAsia="ru-RU"/>
              </w:rPr>
              <w:t xml:space="preserve">Средства федерального бюджета </w:t>
            </w:r>
          </w:p>
        </w:tc>
        <w:tc>
          <w:tcPr>
            <w:tcW w:w="1134" w:type="dxa"/>
            <w:tcBorders>
              <w:top w:val="single" w:sz="4" w:space="0" w:color="auto"/>
              <w:left w:val="nil"/>
              <w:bottom w:val="single" w:sz="4" w:space="0" w:color="auto"/>
              <w:right w:val="single" w:sz="4" w:space="0" w:color="auto"/>
            </w:tcBorders>
            <w:shd w:val="clear" w:color="auto" w:fill="auto"/>
            <w:hideMark/>
          </w:tcPr>
          <w:p w:rsidR="004B6F00" w:rsidRPr="00AD3C77" w:rsidRDefault="004B6F00" w:rsidP="00094C4B">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2835" w:type="dxa"/>
            <w:gridSpan w:val="5"/>
            <w:tcBorders>
              <w:top w:val="single" w:sz="4" w:space="0" w:color="auto"/>
              <w:left w:val="nil"/>
              <w:bottom w:val="single" w:sz="4" w:space="0" w:color="auto"/>
              <w:right w:val="single" w:sz="4" w:space="0" w:color="auto"/>
            </w:tcBorders>
            <w:shd w:val="clear" w:color="auto" w:fill="auto"/>
            <w:hideMark/>
          </w:tcPr>
          <w:p w:rsidR="004B6F00" w:rsidRPr="00AD3C77" w:rsidRDefault="004B6F00" w:rsidP="00094C4B">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hideMark/>
          </w:tcPr>
          <w:p w:rsidR="004B6F00" w:rsidRPr="00AD3C77" w:rsidRDefault="004B6F00" w:rsidP="00094C4B">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hideMark/>
          </w:tcPr>
          <w:p w:rsidR="004B6F00" w:rsidRPr="00AD3C77" w:rsidRDefault="004B6F00" w:rsidP="00094C4B">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hideMark/>
          </w:tcPr>
          <w:p w:rsidR="004B6F00" w:rsidRPr="00AD3C77" w:rsidRDefault="004B6F00" w:rsidP="00094C4B">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hideMark/>
          </w:tcPr>
          <w:p w:rsidR="004B6F00" w:rsidRPr="00AD3C77" w:rsidRDefault="004B6F00" w:rsidP="00094C4B">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1701" w:type="dxa"/>
            <w:gridSpan w:val="2"/>
            <w:vMerge/>
            <w:tcBorders>
              <w:left w:val="single" w:sz="4" w:space="0" w:color="auto"/>
              <w:right w:val="single" w:sz="4" w:space="0" w:color="auto"/>
            </w:tcBorders>
            <w:shd w:val="clear" w:color="auto" w:fill="auto"/>
            <w:vAlign w:val="center"/>
            <w:hideMark/>
          </w:tcPr>
          <w:p w:rsidR="004B6F00" w:rsidRPr="00AD3C77" w:rsidRDefault="004B6F00" w:rsidP="000C5EDA">
            <w:pPr>
              <w:widowControl w:val="0"/>
              <w:rPr>
                <w:rFonts w:eastAsiaTheme="minorEastAsia" w:cs="Times New Roman"/>
                <w:sz w:val="20"/>
                <w:szCs w:val="20"/>
                <w:lang w:eastAsia="ru-RU"/>
              </w:rPr>
            </w:pPr>
          </w:p>
        </w:tc>
      </w:tr>
      <w:tr w:rsidR="004B6F00" w:rsidRPr="00AD3C77" w:rsidTr="009B597E">
        <w:trPr>
          <w:gridAfter w:val="1"/>
          <w:wAfter w:w="12" w:type="dxa"/>
          <w:trHeight w:val="41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4B6F00" w:rsidRPr="00AD3C77" w:rsidRDefault="004B6F00" w:rsidP="00535486">
            <w:pPr>
              <w:widowControl w:val="0"/>
              <w:jc w:val="center"/>
              <w:rPr>
                <w:rFonts w:eastAsiaTheme="minorEastAsia" w:cs="Times New Roman"/>
                <w:sz w:val="20"/>
                <w:szCs w:val="20"/>
                <w:lang w:eastAsia="ru-RU"/>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4B6F00" w:rsidRPr="00AD3C77" w:rsidRDefault="004B6F00" w:rsidP="006F2D91">
            <w:pPr>
              <w:widowControl w:val="0"/>
              <w:jc w:val="both"/>
              <w:rPr>
                <w:rFonts w:eastAsiaTheme="minorEastAsia" w:cs="Times New Roman"/>
                <w:sz w:val="20"/>
                <w:szCs w:val="20"/>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4B6F00" w:rsidRPr="00AD3C77" w:rsidRDefault="004B6F00" w:rsidP="00535486">
            <w:pPr>
              <w:widowControl w:val="0"/>
              <w:jc w:val="center"/>
              <w:rPr>
                <w:rFonts w:eastAsiaTheme="minorEastAsia" w:cs="Times New Roman"/>
                <w:sz w:val="20"/>
                <w:szCs w:val="20"/>
                <w:lang w:eastAsia="ru-RU"/>
              </w:rPr>
            </w:pP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4B6F00" w:rsidRPr="00AD3C77" w:rsidRDefault="004B6F00" w:rsidP="007B102C">
            <w:pPr>
              <w:widowControl w:val="0"/>
              <w:rPr>
                <w:rFonts w:eastAsiaTheme="minorEastAsia" w:cs="Times New Roman"/>
                <w:sz w:val="20"/>
                <w:szCs w:val="20"/>
                <w:lang w:eastAsia="ru-RU"/>
              </w:rPr>
            </w:pPr>
            <w:r w:rsidRPr="00AD3C77">
              <w:rPr>
                <w:rFonts w:eastAsiaTheme="minorEastAsia" w:cs="Times New Roman"/>
                <w:sz w:val="20"/>
                <w:szCs w:val="20"/>
                <w:lang w:eastAsia="ru-RU"/>
              </w:rPr>
              <w:t>С</w:t>
            </w:r>
            <w:r>
              <w:rPr>
                <w:rFonts w:eastAsiaTheme="minorEastAsia" w:cs="Times New Roman"/>
                <w:sz w:val="20"/>
                <w:szCs w:val="20"/>
                <w:lang w:eastAsia="ru-RU"/>
              </w:rPr>
              <w:t>редства бюджета городского округа</w:t>
            </w:r>
            <w:r w:rsidRPr="00AD3C77">
              <w:rPr>
                <w:rFonts w:eastAsiaTheme="minorEastAsia" w:cs="Times New Roman"/>
                <w:sz w:val="20"/>
                <w:szCs w:val="20"/>
                <w:lang w:eastAsia="ru-RU"/>
              </w:rPr>
              <w:t xml:space="preserve"> </w:t>
            </w:r>
          </w:p>
        </w:tc>
        <w:tc>
          <w:tcPr>
            <w:tcW w:w="1134" w:type="dxa"/>
            <w:tcBorders>
              <w:top w:val="single" w:sz="4" w:space="0" w:color="auto"/>
              <w:left w:val="nil"/>
              <w:bottom w:val="single" w:sz="4" w:space="0" w:color="auto"/>
              <w:right w:val="single" w:sz="4" w:space="0" w:color="auto"/>
            </w:tcBorders>
            <w:shd w:val="clear" w:color="auto" w:fill="auto"/>
            <w:hideMark/>
          </w:tcPr>
          <w:p w:rsidR="004B6F00" w:rsidRPr="00AD3C77" w:rsidRDefault="004B6F00" w:rsidP="00094C4B">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2835" w:type="dxa"/>
            <w:gridSpan w:val="5"/>
            <w:tcBorders>
              <w:top w:val="single" w:sz="4" w:space="0" w:color="auto"/>
              <w:left w:val="nil"/>
              <w:bottom w:val="single" w:sz="4" w:space="0" w:color="auto"/>
              <w:right w:val="single" w:sz="4" w:space="0" w:color="auto"/>
            </w:tcBorders>
            <w:shd w:val="clear" w:color="auto" w:fill="auto"/>
            <w:hideMark/>
          </w:tcPr>
          <w:p w:rsidR="004B6F00" w:rsidRPr="00AD3C77" w:rsidRDefault="004B6F00" w:rsidP="00094C4B">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hideMark/>
          </w:tcPr>
          <w:p w:rsidR="004B6F00" w:rsidRPr="00AD3C77" w:rsidRDefault="004B6F00" w:rsidP="00094C4B">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hideMark/>
          </w:tcPr>
          <w:p w:rsidR="004B6F00" w:rsidRPr="00AD3C77" w:rsidRDefault="004B6F00" w:rsidP="00094C4B">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hideMark/>
          </w:tcPr>
          <w:p w:rsidR="004B6F00" w:rsidRPr="00AD3C77" w:rsidRDefault="004B6F00" w:rsidP="00094C4B">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hideMark/>
          </w:tcPr>
          <w:p w:rsidR="004B6F00" w:rsidRPr="00AD3C77" w:rsidRDefault="004B6F00" w:rsidP="00094C4B">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1701" w:type="dxa"/>
            <w:gridSpan w:val="2"/>
            <w:vMerge/>
            <w:tcBorders>
              <w:left w:val="single" w:sz="4" w:space="0" w:color="auto"/>
              <w:right w:val="single" w:sz="4" w:space="0" w:color="auto"/>
            </w:tcBorders>
            <w:shd w:val="clear" w:color="auto" w:fill="auto"/>
            <w:vAlign w:val="center"/>
            <w:hideMark/>
          </w:tcPr>
          <w:p w:rsidR="004B6F00" w:rsidRPr="00AD3C77" w:rsidRDefault="004B6F00" w:rsidP="000C5EDA">
            <w:pPr>
              <w:widowControl w:val="0"/>
              <w:rPr>
                <w:rFonts w:eastAsiaTheme="minorEastAsia" w:cs="Times New Roman"/>
                <w:sz w:val="20"/>
                <w:szCs w:val="20"/>
                <w:lang w:eastAsia="ru-RU"/>
              </w:rPr>
            </w:pPr>
          </w:p>
        </w:tc>
      </w:tr>
      <w:tr w:rsidR="004B6F00" w:rsidRPr="00AD3C77" w:rsidTr="009B597E">
        <w:trPr>
          <w:gridAfter w:val="1"/>
          <w:wAfter w:w="12" w:type="dxa"/>
          <w:trHeight w:val="567"/>
        </w:trPr>
        <w:tc>
          <w:tcPr>
            <w:tcW w:w="567" w:type="dxa"/>
            <w:vMerge/>
            <w:tcBorders>
              <w:top w:val="single" w:sz="4" w:space="0" w:color="auto"/>
              <w:left w:val="single" w:sz="4" w:space="0" w:color="auto"/>
              <w:bottom w:val="single" w:sz="4" w:space="0" w:color="auto"/>
              <w:right w:val="single" w:sz="4" w:space="0" w:color="auto"/>
            </w:tcBorders>
            <w:vAlign w:val="center"/>
          </w:tcPr>
          <w:p w:rsidR="004B6F00" w:rsidRPr="00AD3C77" w:rsidRDefault="004B6F00" w:rsidP="00535486">
            <w:pPr>
              <w:widowControl w:val="0"/>
              <w:jc w:val="center"/>
              <w:rPr>
                <w:rFonts w:eastAsiaTheme="minorEastAsia" w:cs="Times New Roman"/>
                <w:sz w:val="20"/>
                <w:szCs w:val="20"/>
                <w:lang w:eastAsia="ru-RU"/>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4B6F00" w:rsidRPr="00AD3C77" w:rsidRDefault="004B6F00" w:rsidP="006F2D91">
            <w:pPr>
              <w:widowControl w:val="0"/>
              <w:jc w:val="both"/>
              <w:rPr>
                <w:rFonts w:eastAsiaTheme="minorEastAsia" w:cs="Times New Roman"/>
                <w:sz w:val="20"/>
                <w:szCs w:val="20"/>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4B6F00" w:rsidRPr="00AD3C77" w:rsidRDefault="004B6F00" w:rsidP="00535486">
            <w:pPr>
              <w:widowControl w:val="0"/>
              <w:jc w:val="center"/>
              <w:rPr>
                <w:rFonts w:eastAsiaTheme="minorEastAsia" w:cs="Times New Roman"/>
                <w:sz w:val="20"/>
                <w:szCs w:val="20"/>
                <w:lang w:eastAsia="ru-RU"/>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B6F00" w:rsidRPr="00AD3C77" w:rsidRDefault="004B6F00" w:rsidP="007B102C">
            <w:pPr>
              <w:widowControl w:val="0"/>
              <w:rPr>
                <w:rFonts w:eastAsiaTheme="minorEastAsia" w:cs="Times New Roman"/>
                <w:sz w:val="20"/>
                <w:szCs w:val="20"/>
                <w:lang w:eastAsia="ru-RU"/>
              </w:rPr>
            </w:pPr>
            <w:r w:rsidRPr="00AD3C77">
              <w:rPr>
                <w:rFonts w:eastAsiaTheme="minorEastAsia" w:cs="Times New Roman"/>
                <w:sz w:val="20"/>
                <w:szCs w:val="20"/>
                <w:lang w:eastAsia="ru-RU"/>
              </w:rPr>
              <w:t>Внебюджетные средства</w:t>
            </w:r>
          </w:p>
        </w:tc>
        <w:tc>
          <w:tcPr>
            <w:tcW w:w="1134" w:type="dxa"/>
            <w:tcBorders>
              <w:top w:val="single" w:sz="4" w:space="0" w:color="auto"/>
              <w:left w:val="nil"/>
              <w:bottom w:val="single" w:sz="4" w:space="0" w:color="auto"/>
              <w:right w:val="single" w:sz="4" w:space="0" w:color="auto"/>
            </w:tcBorders>
            <w:shd w:val="clear" w:color="auto" w:fill="auto"/>
          </w:tcPr>
          <w:p w:rsidR="004B6F00" w:rsidRPr="00AD3C77" w:rsidRDefault="004B6F00" w:rsidP="00535486">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2835" w:type="dxa"/>
            <w:gridSpan w:val="5"/>
            <w:tcBorders>
              <w:top w:val="single" w:sz="4" w:space="0" w:color="auto"/>
              <w:left w:val="nil"/>
              <w:bottom w:val="single" w:sz="4" w:space="0" w:color="auto"/>
              <w:right w:val="single" w:sz="4" w:space="0" w:color="auto"/>
            </w:tcBorders>
            <w:shd w:val="clear" w:color="auto" w:fill="auto"/>
          </w:tcPr>
          <w:p w:rsidR="004B6F00" w:rsidRPr="00AD3C77" w:rsidRDefault="004B6F00" w:rsidP="00535486">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4B6F00" w:rsidRPr="00AD3C77" w:rsidRDefault="004B6F00" w:rsidP="00535486">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4B6F00" w:rsidRPr="00AD3C77" w:rsidRDefault="004B6F00" w:rsidP="00535486">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4B6F00" w:rsidRPr="00AD3C77" w:rsidRDefault="004B6F00" w:rsidP="00535486">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4B6F00" w:rsidRPr="00AD3C77" w:rsidRDefault="004B6F00" w:rsidP="00535486">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1701" w:type="dxa"/>
            <w:gridSpan w:val="2"/>
            <w:vMerge/>
            <w:tcBorders>
              <w:left w:val="single" w:sz="4" w:space="0" w:color="auto"/>
              <w:bottom w:val="single" w:sz="4" w:space="0" w:color="auto"/>
              <w:right w:val="single" w:sz="4" w:space="0" w:color="auto"/>
            </w:tcBorders>
            <w:shd w:val="clear" w:color="auto" w:fill="auto"/>
            <w:vAlign w:val="center"/>
          </w:tcPr>
          <w:p w:rsidR="004B6F00" w:rsidRPr="00AD3C77" w:rsidRDefault="004B6F00" w:rsidP="000C5EDA">
            <w:pPr>
              <w:widowControl w:val="0"/>
              <w:rPr>
                <w:rFonts w:eastAsiaTheme="minorEastAsia" w:cs="Times New Roman"/>
                <w:sz w:val="20"/>
                <w:szCs w:val="20"/>
                <w:lang w:eastAsia="ru-RU"/>
              </w:rPr>
            </w:pPr>
          </w:p>
        </w:tc>
      </w:tr>
      <w:tr w:rsidR="004B6F00" w:rsidRPr="00AD3C77" w:rsidTr="009B597E">
        <w:trPr>
          <w:trHeight w:val="30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4B6F00" w:rsidRPr="00AD3C77" w:rsidRDefault="004B6F00" w:rsidP="00535486">
            <w:pPr>
              <w:widowControl w:val="0"/>
              <w:jc w:val="center"/>
              <w:rPr>
                <w:rFonts w:eastAsiaTheme="minorEastAsia" w:cs="Times New Roman"/>
                <w:sz w:val="20"/>
                <w:szCs w:val="20"/>
                <w:lang w:eastAsia="ru-RU"/>
              </w:rPr>
            </w:pP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F0AE8" w:rsidRPr="009B597E" w:rsidRDefault="004B6F00" w:rsidP="006F2D91">
            <w:pPr>
              <w:widowControl w:val="0"/>
              <w:jc w:val="both"/>
              <w:rPr>
                <w:rFonts w:eastAsia="Times New Roman"/>
                <w:color w:val="000000" w:themeColor="text1"/>
                <w:sz w:val="20"/>
                <w:szCs w:val="20"/>
                <w:lang w:eastAsia="ru-RU"/>
              </w:rPr>
            </w:pPr>
            <w:r w:rsidRPr="00032352">
              <w:rPr>
                <w:rFonts w:eastAsia="Times New Roman"/>
                <w:color w:val="000000" w:themeColor="text1"/>
                <w:sz w:val="20"/>
                <w:szCs w:val="20"/>
                <w:lang w:eastAsia="ru-RU"/>
              </w:rPr>
              <w:t xml:space="preserve">Оказана государственная поддержка лучшим сельским учреждениям культуры, </w:t>
            </w:r>
            <w:r>
              <w:rPr>
                <w:rFonts w:eastAsia="Times New Roman"/>
                <w:color w:val="000000" w:themeColor="text1"/>
                <w:sz w:val="20"/>
                <w:szCs w:val="20"/>
                <w:lang w:eastAsia="ru-RU"/>
              </w:rPr>
              <w:t>ед.</w:t>
            </w:r>
            <w:r w:rsidRPr="00032352">
              <w:rPr>
                <w:rFonts w:eastAsia="Times New Roman"/>
                <w:color w:val="000000" w:themeColor="text1"/>
                <w:sz w:val="20"/>
                <w:szCs w:val="20"/>
                <w:lang w:eastAsia="ru-RU"/>
              </w:rPr>
              <w:t xml:space="preserve"> (нарастающий итог)</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B6F00" w:rsidRPr="00AD3C77" w:rsidRDefault="004B6F00" w:rsidP="00535486">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х</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B6F00" w:rsidRPr="00AD3C77" w:rsidRDefault="004B6F00" w:rsidP="00907CF7">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х</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B6F00" w:rsidRPr="00AD3C77" w:rsidRDefault="004B6F00" w:rsidP="00535486">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xml:space="preserve">Всего </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B6F00" w:rsidRPr="00AD3C77" w:rsidRDefault="004B6F00" w:rsidP="00907CF7">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2023 год</w:t>
            </w:r>
          </w:p>
        </w:tc>
        <w:tc>
          <w:tcPr>
            <w:tcW w:w="2127" w:type="dxa"/>
            <w:gridSpan w:val="4"/>
            <w:tcBorders>
              <w:top w:val="single" w:sz="4" w:space="0" w:color="auto"/>
              <w:left w:val="single" w:sz="4" w:space="0" w:color="auto"/>
              <w:bottom w:val="single" w:sz="4" w:space="0" w:color="auto"/>
              <w:right w:val="single" w:sz="4" w:space="0" w:color="auto"/>
            </w:tcBorders>
            <w:shd w:val="clear" w:color="auto" w:fill="auto"/>
            <w:hideMark/>
          </w:tcPr>
          <w:p w:rsidR="004B6F00" w:rsidRPr="00AD3C77" w:rsidRDefault="004B6F00" w:rsidP="00535486">
            <w:pPr>
              <w:widowControl w:val="0"/>
              <w:jc w:val="center"/>
              <w:rPr>
                <w:rFonts w:eastAsiaTheme="minorEastAsia" w:cs="Times New Roman"/>
                <w:sz w:val="20"/>
                <w:szCs w:val="20"/>
                <w:lang w:eastAsia="ru-RU"/>
              </w:rPr>
            </w:pPr>
            <w:r>
              <w:rPr>
                <w:rFonts w:eastAsiaTheme="minorEastAsia" w:cs="Times New Roman"/>
                <w:sz w:val="20"/>
                <w:szCs w:val="20"/>
                <w:lang w:eastAsia="ru-RU"/>
              </w:rPr>
              <w:t>в том числе по кварталам</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C3A95" w:rsidRDefault="004B6F00" w:rsidP="00F464B1">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2024</w:t>
            </w:r>
          </w:p>
          <w:p w:rsidR="004B6F00" w:rsidRPr="00AD3C77" w:rsidRDefault="004B6F00" w:rsidP="00F464B1">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xml:space="preserve"> год </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C3A95" w:rsidRDefault="004B6F00" w:rsidP="00F464B1">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2025</w:t>
            </w:r>
          </w:p>
          <w:p w:rsidR="004B6F00" w:rsidRPr="00AD3C77" w:rsidRDefault="004B6F00" w:rsidP="00F464B1">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xml:space="preserve"> год</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C3A95" w:rsidRDefault="004B6F00" w:rsidP="00F464B1">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2026</w:t>
            </w:r>
          </w:p>
          <w:p w:rsidR="004B6F00" w:rsidRPr="00AD3C77" w:rsidRDefault="004B6F00" w:rsidP="00F464B1">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xml:space="preserve"> год</w:t>
            </w:r>
          </w:p>
        </w:tc>
        <w:tc>
          <w:tcPr>
            <w:tcW w:w="1146"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CC3A95" w:rsidRDefault="004B6F00" w:rsidP="00F464B1">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2027</w:t>
            </w:r>
          </w:p>
          <w:p w:rsidR="004B6F00" w:rsidRPr="00AD3C77" w:rsidRDefault="004B6F00" w:rsidP="00F464B1">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xml:space="preserve"> год</w:t>
            </w:r>
          </w:p>
        </w:tc>
        <w:tc>
          <w:tcPr>
            <w:tcW w:w="1701" w:type="dxa"/>
            <w:gridSpan w:val="2"/>
            <w:vMerge w:val="restart"/>
            <w:tcBorders>
              <w:top w:val="single" w:sz="4" w:space="0" w:color="auto"/>
              <w:left w:val="single" w:sz="4" w:space="0" w:color="auto"/>
              <w:right w:val="single" w:sz="4" w:space="0" w:color="auto"/>
            </w:tcBorders>
            <w:shd w:val="clear" w:color="auto" w:fill="auto"/>
            <w:hideMark/>
          </w:tcPr>
          <w:p w:rsidR="004B6F00" w:rsidRPr="00AD3C77" w:rsidRDefault="004B6F00" w:rsidP="00907CF7">
            <w:pPr>
              <w:widowControl w:val="0"/>
              <w:jc w:val="center"/>
              <w:rPr>
                <w:rFonts w:eastAsiaTheme="minorEastAsia" w:cs="Times New Roman"/>
                <w:sz w:val="20"/>
                <w:szCs w:val="20"/>
                <w:lang w:eastAsia="ru-RU"/>
              </w:rPr>
            </w:pPr>
            <w:r w:rsidRPr="00907CF7">
              <w:rPr>
                <w:rFonts w:eastAsiaTheme="minorEastAsia" w:cs="Times New Roman"/>
                <w:sz w:val="20"/>
                <w:szCs w:val="20"/>
                <w:lang w:eastAsia="ru-RU"/>
              </w:rPr>
              <w:t>х</w:t>
            </w:r>
          </w:p>
        </w:tc>
      </w:tr>
      <w:tr w:rsidR="004B6F00" w:rsidRPr="00AD3C77" w:rsidTr="009B597E">
        <w:trPr>
          <w:trHeight w:val="30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4B6F00" w:rsidRPr="00AD3C77" w:rsidRDefault="004B6F00" w:rsidP="00535486">
            <w:pPr>
              <w:widowControl w:val="0"/>
              <w:jc w:val="center"/>
              <w:rPr>
                <w:rFonts w:eastAsiaTheme="minorEastAsia" w:cs="Times New Roman"/>
                <w:sz w:val="20"/>
                <w:szCs w:val="20"/>
                <w:lang w:eastAsia="ru-RU"/>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4B6F00" w:rsidRPr="00AD3C77" w:rsidRDefault="004B6F00" w:rsidP="00535486">
            <w:pPr>
              <w:widowControl w:val="0"/>
              <w:jc w:val="center"/>
              <w:rPr>
                <w:rFonts w:eastAsiaTheme="minorEastAsia" w:cs="Times New Roman"/>
                <w:sz w:val="20"/>
                <w:szCs w:val="20"/>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4B6F00" w:rsidRPr="00AD3C77" w:rsidRDefault="004B6F00" w:rsidP="00535486">
            <w:pPr>
              <w:widowControl w:val="0"/>
              <w:jc w:val="center"/>
              <w:rPr>
                <w:rFonts w:eastAsiaTheme="minorEastAsia" w:cs="Times New Roman"/>
                <w:sz w:val="20"/>
                <w:szCs w:val="20"/>
                <w:lang w:eastAsia="ru-RU"/>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4B6F00" w:rsidRPr="00AD3C77" w:rsidRDefault="004B6F00" w:rsidP="007B102C">
            <w:pPr>
              <w:widowControl w:val="0"/>
              <w:rPr>
                <w:rFonts w:eastAsiaTheme="minorEastAsia" w:cs="Times New Roman"/>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B6F00" w:rsidRPr="00AD3C77" w:rsidRDefault="004B6F00" w:rsidP="00535486">
            <w:pPr>
              <w:widowControl w:val="0"/>
              <w:jc w:val="center"/>
              <w:rPr>
                <w:rFonts w:eastAsiaTheme="minorEastAsia" w:cs="Times New Roman"/>
                <w:sz w:val="20"/>
                <w:szCs w:val="20"/>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4B6F00" w:rsidRPr="00AD3C77" w:rsidRDefault="004B6F00" w:rsidP="00535486">
            <w:pPr>
              <w:widowControl w:val="0"/>
              <w:jc w:val="center"/>
              <w:rPr>
                <w:rFonts w:eastAsiaTheme="minorEastAsia" w:cs="Times New Roman"/>
                <w:sz w:val="20"/>
                <w:szCs w:val="20"/>
                <w:lang w:eastAsia="ru-RU"/>
              </w:rPr>
            </w:pPr>
          </w:p>
        </w:tc>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4B6F00" w:rsidRPr="00AD3C77" w:rsidRDefault="004B6F00" w:rsidP="00535486">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I</w:t>
            </w:r>
          </w:p>
        </w:tc>
        <w:tc>
          <w:tcPr>
            <w:tcW w:w="567" w:type="dxa"/>
            <w:tcBorders>
              <w:top w:val="single" w:sz="4" w:space="0" w:color="auto"/>
              <w:left w:val="nil"/>
              <w:bottom w:val="single" w:sz="4" w:space="0" w:color="auto"/>
              <w:right w:val="single" w:sz="4" w:space="0" w:color="auto"/>
            </w:tcBorders>
            <w:shd w:val="clear" w:color="auto" w:fill="auto"/>
            <w:hideMark/>
          </w:tcPr>
          <w:p w:rsidR="004B6F00" w:rsidRPr="00AD3C77" w:rsidRDefault="004B6F00" w:rsidP="00535486">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II</w:t>
            </w:r>
          </w:p>
        </w:tc>
        <w:tc>
          <w:tcPr>
            <w:tcW w:w="567" w:type="dxa"/>
            <w:tcBorders>
              <w:top w:val="single" w:sz="4" w:space="0" w:color="auto"/>
              <w:left w:val="nil"/>
              <w:bottom w:val="single" w:sz="4" w:space="0" w:color="auto"/>
              <w:right w:val="single" w:sz="4" w:space="0" w:color="auto"/>
            </w:tcBorders>
            <w:shd w:val="clear" w:color="auto" w:fill="auto"/>
            <w:hideMark/>
          </w:tcPr>
          <w:p w:rsidR="004B6F00" w:rsidRPr="00AD3C77" w:rsidRDefault="004B6F00" w:rsidP="00535486">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III</w:t>
            </w:r>
          </w:p>
        </w:tc>
        <w:tc>
          <w:tcPr>
            <w:tcW w:w="567" w:type="dxa"/>
            <w:tcBorders>
              <w:top w:val="single" w:sz="4" w:space="0" w:color="auto"/>
              <w:left w:val="nil"/>
              <w:bottom w:val="single" w:sz="4" w:space="0" w:color="auto"/>
              <w:right w:val="single" w:sz="4" w:space="0" w:color="auto"/>
            </w:tcBorders>
            <w:shd w:val="clear" w:color="auto" w:fill="auto"/>
            <w:hideMark/>
          </w:tcPr>
          <w:p w:rsidR="004B6F00" w:rsidRPr="00AD3C77" w:rsidRDefault="004B6F00" w:rsidP="00535486">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IV</w:t>
            </w:r>
          </w:p>
        </w:tc>
        <w:tc>
          <w:tcPr>
            <w:tcW w:w="1134" w:type="dxa"/>
            <w:vMerge/>
            <w:tcBorders>
              <w:top w:val="single" w:sz="4" w:space="0" w:color="auto"/>
              <w:left w:val="nil"/>
              <w:bottom w:val="single" w:sz="4" w:space="0" w:color="auto"/>
              <w:right w:val="single" w:sz="4" w:space="0" w:color="auto"/>
            </w:tcBorders>
            <w:shd w:val="clear" w:color="auto" w:fill="auto"/>
            <w:hideMark/>
          </w:tcPr>
          <w:p w:rsidR="004B6F00" w:rsidRPr="00AD3C77" w:rsidRDefault="004B6F00" w:rsidP="00535486">
            <w:pPr>
              <w:widowControl w:val="0"/>
              <w:jc w:val="center"/>
              <w:rPr>
                <w:rFonts w:eastAsiaTheme="minorEastAsia" w:cs="Times New Roman"/>
                <w:sz w:val="20"/>
                <w:szCs w:val="20"/>
                <w:lang w:eastAsia="ru-RU"/>
              </w:rPr>
            </w:pPr>
          </w:p>
        </w:tc>
        <w:tc>
          <w:tcPr>
            <w:tcW w:w="1134" w:type="dxa"/>
            <w:vMerge/>
            <w:tcBorders>
              <w:top w:val="single" w:sz="4" w:space="0" w:color="auto"/>
              <w:left w:val="nil"/>
              <w:bottom w:val="single" w:sz="4" w:space="0" w:color="auto"/>
              <w:right w:val="single" w:sz="4" w:space="0" w:color="auto"/>
            </w:tcBorders>
            <w:shd w:val="clear" w:color="auto" w:fill="auto"/>
            <w:hideMark/>
          </w:tcPr>
          <w:p w:rsidR="004B6F00" w:rsidRPr="00AD3C77" w:rsidRDefault="004B6F00" w:rsidP="00535486">
            <w:pPr>
              <w:widowControl w:val="0"/>
              <w:jc w:val="center"/>
              <w:rPr>
                <w:rFonts w:eastAsiaTheme="minorEastAsia" w:cs="Times New Roman"/>
                <w:sz w:val="20"/>
                <w:szCs w:val="20"/>
                <w:lang w:eastAsia="ru-RU"/>
              </w:rPr>
            </w:pPr>
          </w:p>
        </w:tc>
        <w:tc>
          <w:tcPr>
            <w:tcW w:w="1134" w:type="dxa"/>
            <w:vMerge/>
            <w:tcBorders>
              <w:top w:val="single" w:sz="4" w:space="0" w:color="auto"/>
              <w:left w:val="nil"/>
              <w:bottom w:val="single" w:sz="4" w:space="0" w:color="auto"/>
              <w:right w:val="single" w:sz="4" w:space="0" w:color="auto"/>
            </w:tcBorders>
            <w:shd w:val="clear" w:color="auto" w:fill="auto"/>
            <w:hideMark/>
          </w:tcPr>
          <w:p w:rsidR="004B6F00" w:rsidRPr="00AD3C77" w:rsidRDefault="004B6F00" w:rsidP="00535486">
            <w:pPr>
              <w:widowControl w:val="0"/>
              <w:jc w:val="center"/>
              <w:rPr>
                <w:rFonts w:eastAsiaTheme="minorEastAsia" w:cs="Times New Roman"/>
                <w:sz w:val="20"/>
                <w:szCs w:val="20"/>
                <w:lang w:eastAsia="ru-RU"/>
              </w:rPr>
            </w:pPr>
          </w:p>
        </w:tc>
        <w:tc>
          <w:tcPr>
            <w:tcW w:w="1146" w:type="dxa"/>
            <w:gridSpan w:val="2"/>
            <w:vMerge/>
            <w:tcBorders>
              <w:top w:val="single" w:sz="4" w:space="0" w:color="auto"/>
              <w:left w:val="nil"/>
              <w:bottom w:val="single" w:sz="4" w:space="0" w:color="auto"/>
              <w:right w:val="single" w:sz="4" w:space="0" w:color="auto"/>
            </w:tcBorders>
            <w:shd w:val="clear" w:color="auto" w:fill="auto"/>
            <w:hideMark/>
          </w:tcPr>
          <w:p w:rsidR="004B6F00" w:rsidRPr="00AD3C77" w:rsidRDefault="004B6F00" w:rsidP="00535486">
            <w:pPr>
              <w:widowControl w:val="0"/>
              <w:jc w:val="center"/>
              <w:rPr>
                <w:rFonts w:eastAsiaTheme="minorEastAsia" w:cs="Times New Roman"/>
                <w:sz w:val="20"/>
                <w:szCs w:val="20"/>
                <w:lang w:eastAsia="ru-RU"/>
              </w:rPr>
            </w:pPr>
          </w:p>
        </w:tc>
        <w:tc>
          <w:tcPr>
            <w:tcW w:w="1701" w:type="dxa"/>
            <w:gridSpan w:val="2"/>
            <w:vMerge/>
            <w:tcBorders>
              <w:left w:val="single" w:sz="4" w:space="0" w:color="auto"/>
              <w:right w:val="single" w:sz="4" w:space="0" w:color="auto"/>
            </w:tcBorders>
            <w:shd w:val="clear" w:color="auto" w:fill="auto"/>
            <w:vAlign w:val="center"/>
            <w:hideMark/>
          </w:tcPr>
          <w:p w:rsidR="004B6F00" w:rsidRPr="00AD3C77" w:rsidRDefault="004B6F00" w:rsidP="000C5EDA">
            <w:pPr>
              <w:widowControl w:val="0"/>
              <w:rPr>
                <w:rFonts w:eastAsiaTheme="minorEastAsia" w:cs="Times New Roman"/>
                <w:sz w:val="20"/>
                <w:szCs w:val="20"/>
                <w:lang w:eastAsia="ru-RU"/>
              </w:rPr>
            </w:pPr>
          </w:p>
        </w:tc>
      </w:tr>
      <w:tr w:rsidR="004B6F00" w:rsidRPr="00AD3C77" w:rsidTr="009B597E">
        <w:trPr>
          <w:trHeight w:val="77"/>
        </w:trPr>
        <w:tc>
          <w:tcPr>
            <w:tcW w:w="567" w:type="dxa"/>
            <w:vMerge/>
            <w:tcBorders>
              <w:top w:val="single" w:sz="4" w:space="0" w:color="auto"/>
              <w:left w:val="single" w:sz="4" w:space="0" w:color="auto"/>
              <w:bottom w:val="single" w:sz="4" w:space="0" w:color="auto"/>
              <w:right w:val="single" w:sz="4" w:space="0" w:color="auto"/>
            </w:tcBorders>
            <w:vAlign w:val="center"/>
            <w:hideMark/>
          </w:tcPr>
          <w:p w:rsidR="004B6F00" w:rsidRPr="00AD3C77" w:rsidRDefault="004B6F00" w:rsidP="00535486">
            <w:pPr>
              <w:widowControl w:val="0"/>
              <w:jc w:val="center"/>
              <w:rPr>
                <w:rFonts w:eastAsiaTheme="minorEastAsia" w:cs="Times New Roman"/>
                <w:sz w:val="20"/>
                <w:szCs w:val="20"/>
                <w:lang w:eastAsia="ru-RU"/>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4B6F00" w:rsidRPr="00AD3C77" w:rsidRDefault="004B6F00" w:rsidP="00535486">
            <w:pPr>
              <w:widowControl w:val="0"/>
              <w:jc w:val="center"/>
              <w:rPr>
                <w:rFonts w:eastAsiaTheme="minorEastAsia" w:cs="Times New Roman"/>
                <w:sz w:val="20"/>
                <w:szCs w:val="20"/>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4B6F00" w:rsidRPr="00AD3C77" w:rsidRDefault="004B6F00" w:rsidP="00535486">
            <w:pPr>
              <w:widowControl w:val="0"/>
              <w:jc w:val="center"/>
              <w:rPr>
                <w:rFonts w:eastAsiaTheme="minorEastAsia" w:cs="Times New Roman"/>
                <w:sz w:val="20"/>
                <w:szCs w:val="20"/>
                <w:lang w:eastAsia="ru-RU"/>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4B6F00" w:rsidRPr="00AD3C77" w:rsidRDefault="004B6F00" w:rsidP="007B102C">
            <w:pPr>
              <w:widowControl w:val="0"/>
              <w:rPr>
                <w:rFonts w:eastAsiaTheme="minorEastAsia"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B6F00" w:rsidRPr="00723758" w:rsidRDefault="004B6F00" w:rsidP="00535486">
            <w:pPr>
              <w:widowControl w:val="0"/>
              <w:jc w:val="center"/>
              <w:rPr>
                <w:rFonts w:eastAsiaTheme="minorEastAsia" w:cs="Times New Roman"/>
                <w:sz w:val="20"/>
                <w:szCs w:val="20"/>
                <w:lang w:eastAsia="ru-RU"/>
              </w:rPr>
            </w:pPr>
            <w:r>
              <w:rPr>
                <w:rFonts w:eastAsiaTheme="minorEastAsia" w:cs="Times New Roman"/>
                <w:sz w:val="20"/>
                <w:szCs w:val="20"/>
                <w:lang w:eastAsia="ru-RU"/>
              </w:rPr>
              <w:t>-</w:t>
            </w:r>
          </w:p>
        </w:tc>
        <w:tc>
          <w:tcPr>
            <w:tcW w:w="708" w:type="dxa"/>
            <w:tcBorders>
              <w:top w:val="single" w:sz="4" w:space="0" w:color="auto"/>
              <w:left w:val="nil"/>
              <w:bottom w:val="single" w:sz="4" w:space="0" w:color="auto"/>
              <w:right w:val="single" w:sz="4" w:space="0" w:color="auto"/>
            </w:tcBorders>
            <w:shd w:val="clear" w:color="auto" w:fill="auto"/>
          </w:tcPr>
          <w:p w:rsidR="004B6F00" w:rsidRPr="00723758" w:rsidRDefault="004B6F00" w:rsidP="00535486">
            <w:pPr>
              <w:widowControl w:val="0"/>
              <w:jc w:val="center"/>
              <w:rPr>
                <w:rFonts w:eastAsiaTheme="minorEastAsia" w:cs="Times New Roman"/>
                <w:sz w:val="20"/>
                <w:szCs w:val="20"/>
                <w:lang w:eastAsia="ru-RU"/>
              </w:rPr>
            </w:pPr>
            <w:r>
              <w:rPr>
                <w:rFonts w:eastAsiaTheme="minorEastAsia" w:cs="Times New Roman"/>
                <w:sz w:val="20"/>
                <w:szCs w:val="20"/>
                <w:lang w:eastAsia="ru-RU"/>
              </w:rPr>
              <w:t>-</w:t>
            </w:r>
          </w:p>
        </w:tc>
        <w:tc>
          <w:tcPr>
            <w:tcW w:w="426" w:type="dxa"/>
            <w:tcBorders>
              <w:top w:val="single" w:sz="4" w:space="0" w:color="auto"/>
              <w:left w:val="nil"/>
              <w:bottom w:val="single" w:sz="4" w:space="0" w:color="auto"/>
              <w:right w:val="single" w:sz="4" w:space="0" w:color="auto"/>
            </w:tcBorders>
            <w:shd w:val="clear" w:color="auto" w:fill="auto"/>
          </w:tcPr>
          <w:p w:rsidR="004B6F00" w:rsidRPr="00723758" w:rsidRDefault="004B6F00" w:rsidP="00535486">
            <w:pPr>
              <w:widowControl w:val="0"/>
              <w:jc w:val="center"/>
              <w:rPr>
                <w:rFonts w:eastAsiaTheme="minorEastAsia" w:cs="Times New Roman"/>
                <w:sz w:val="20"/>
                <w:szCs w:val="20"/>
                <w:lang w:eastAsia="ru-RU"/>
              </w:rPr>
            </w:pPr>
            <w:r>
              <w:rPr>
                <w:rFonts w:eastAsiaTheme="minorEastAsia" w:cs="Times New Roman"/>
                <w:sz w:val="20"/>
                <w:szCs w:val="20"/>
                <w:lang w:eastAsia="ru-RU"/>
              </w:rPr>
              <w:t>-</w:t>
            </w:r>
          </w:p>
        </w:tc>
        <w:tc>
          <w:tcPr>
            <w:tcW w:w="567" w:type="dxa"/>
            <w:tcBorders>
              <w:top w:val="single" w:sz="4" w:space="0" w:color="auto"/>
              <w:left w:val="nil"/>
              <w:bottom w:val="single" w:sz="4" w:space="0" w:color="auto"/>
              <w:right w:val="single" w:sz="4" w:space="0" w:color="auto"/>
            </w:tcBorders>
            <w:shd w:val="clear" w:color="auto" w:fill="auto"/>
          </w:tcPr>
          <w:p w:rsidR="004B6F00" w:rsidRPr="00723758" w:rsidRDefault="004B6F00" w:rsidP="00535486">
            <w:pPr>
              <w:widowControl w:val="0"/>
              <w:jc w:val="center"/>
              <w:rPr>
                <w:rFonts w:eastAsiaTheme="minorEastAsia" w:cs="Times New Roman"/>
                <w:sz w:val="20"/>
                <w:szCs w:val="20"/>
                <w:lang w:eastAsia="ru-RU"/>
              </w:rPr>
            </w:pPr>
            <w:r>
              <w:rPr>
                <w:rFonts w:eastAsiaTheme="minorEastAsia" w:cs="Times New Roman"/>
                <w:sz w:val="20"/>
                <w:szCs w:val="20"/>
                <w:lang w:eastAsia="ru-RU"/>
              </w:rPr>
              <w:t>-</w:t>
            </w:r>
          </w:p>
        </w:tc>
        <w:tc>
          <w:tcPr>
            <w:tcW w:w="567" w:type="dxa"/>
            <w:tcBorders>
              <w:top w:val="single" w:sz="4" w:space="0" w:color="auto"/>
              <w:left w:val="nil"/>
              <w:bottom w:val="single" w:sz="4" w:space="0" w:color="auto"/>
              <w:right w:val="single" w:sz="4" w:space="0" w:color="auto"/>
            </w:tcBorders>
            <w:shd w:val="clear" w:color="auto" w:fill="auto"/>
          </w:tcPr>
          <w:p w:rsidR="004B6F00" w:rsidRPr="00723758" w:rsidRDefault="004B6F00" w:rsidP="00535486">
            <w:pPr>
              <w:widowControl w:val="0"/>
              <w:jc w:val="center"/>
              <w:rPr>
                <w:rFonts w:eastAsiaTheme="minorEastAsia" w:cs="Times New Roman"/>
                <w:sz w:val="20"/>
                <w:szCs w:val="20"/>
                <w:lang w:eastAsia="ru-RU"/>
              </w:rPr>
            </w:pPr>
            <w:r>
              <w:rPr>
                <w:rFonts w:eastAsiaTheme="minorEastAsia" w:cs="Times New Roman"/>
                <w:sz w:val="20"/>
                <w:szCs w:val="20"/>
                <w:lang w:eastAsia="ru-RU"/>
              </w:rPr>
              <w:t>-</w:t>
            </w:r>
          </w:p>
        </w:tc>
        <w:tc>
          <w:tcPr>
            <w:tcW w:w="567" w:type="dxa"/>
            <w:tcBorders>
              <w:top w:val="single" w:sz="4" w:space="0" w:color="auto"/>
              <w:left w:val="nil"/>
              <w:bottom w:val="single" w:sz="4" w:space="0" w:color="auto"/>
              <w:right w:val="single" w:sz="4" w:space="0" w:color="auto"/>
            </w:tcBorders>
            <w:shd w:val="clear" w:color="auto" w:fill="auto"/>
          </w:tcPr>
          <w:p w:rsidR="004B6F00" w:rsidRPr="00723758" w:rsidRDefault="004B6F00" w:rsidP="00535486">
            <w:pPr>
              <w:widowControl w:val="0"/>
              <w:jc w:val="center"/>
              <w:rPr>
                <w:rFonts w:eastAsiaTheme="minorEastAsia" w:cs="Times New Roman"/>
                <w:sz w:val="20"/>
                <w:szCs w:val="20"/>
                <w:lang w:eastAsia="ru-RU"/>
              </w:rPr>
            </w:pPr>
            <w:r>
              <w:rPr>
                <w:rFonts w:eastAsiaTheme="minorEastAsia" w:cs="Times New Roman"/>
                <w:sz w:val="20"/>
                <w:szCs w:val="20"/>
                <w:lang w:eastAsia="ru-RU"/>
              </w:rPr>
              <w:t>-</w:t>
            </w:r>
          </w:p>
        </w:tc>
        <w:tc>
          <w:tcPr>
            <w:tcW w:w="1134" w:type="dxa"/>
            <w:tcBorders>
              <w:top w:val="single" w:sz="4" w:space="0" w:color="auto"/>
              <w:left w:val="nil"/>
              <w:bottom w:val="single" w:sz="4" w:space="0" w:color="auto"/>
              <w:right w:val="single" w:sz="4" w:space="0" w:color="auto"/>
            </w:tcBorders>
            <w:shd w:val="clear" w:color="auto" w:fill="auto"/>
          </w:tcPr>
          <w:p w:rsidR="004B6F00" w:rsidRPr="00723758" w:rsidRDefault="004B6F00" w:rsidP="00535486">
            <w:pPr>
              <w:widowControl w:val="0"/>
              <w:jc w:val="center"/>
              <w:rPr>
                <w:rFonts w:eastAsiaTheme="minorEastAsia" w:cs="Times New Roman"/>
                <w:sz w:val="20"/>
                <w:szCs w:val="20"/>
                <w:lang w:eastAsia="ru-RU"/>
              </w:rPr>
            </w:pPr>
            <w:r>
              <w:rPr>
                <w:rFonts w:eastAsiaTheme="minorEastAsia" w:cs="Times New Roman"/>
                <w:sz w:val="20"/>
                <w:szCs w:val="20"/>
                <w:lang w:eastAsia="ru-RU"/>
              </w:rPr>
              <w:t>-</w:t>
            </w:r>
          </w:p>
        </w:tc>
        <w:tc>
          <w:tcPr>
            <w:tcW w:w="1134" w:type="dxa"/>
            <w:tcBorders>
              <w:top w:val="single" w:sz="4" w:space="0" w:color="auto"/>
              <w:left w:val="nil"/>
              <w:bottom w:val="single" w:sz="4" w:space="0" w:color="auto"/>
              <w:right w:val="single" w:sz="4" w:space="0" w:color="auto"/>
            </w:tcBorders>
            <w:shd w:val="clear" w:color="auto" w:fill="auto"/>
          </w:tcPr>
          <w:p w:rsidR="004B6F00" w:rsidRPr="00723758" w:rsidRDefault="004B6F00" w:rsidP="00535486">
            <w:pPr>
              <w:widowControl w:val="0"/>
              <w:jc w:val="center"/>
              <w:rPr>
                <w:rFonts w:eastAsiaTheme="minorEastAsia" w:cs="Times New Roman"/>
                <w:sz w:val="20"/>
                <w:szCs w:val="20"/>
                <w:lang w:eastAsia="ru-RU"/>
              </w:rPr>
            </w:pPr>
            <w:r>
              <w:rPr>
                <w:rFonts w:eastAsiaTheme="minorEastAsia" w:cs="Times New Roman"/>
                <w:sz w:val="20"/>
                <w:szCs w:val="20"/>
                <w:lang w:eastAsia="ru-RU"/>
              </w:rPr>
              <w:t>-</w:t>
            </w:r>
          </w:p>
        </w:tc>
        <w:tc>
          <w:tcPr>
            <w:tcW w:w="1134" w:type="dxa"/>
            <w:tcBorders>
              <w:top w:val="single" w:sz="4" w:space="0" w:color="auto"/>
              <w:left w:val="nil"/>
              <w:bottom w:val="single" w:sz="4" w:space="0" w:color="auto"/>
              <w:right w:val="single" w:sz="4" w:space="0" w:color="auto"/>
            </w:tcBorders>
            <w:shd w:val="clear" w:color="auto" w:fill="auto"/>
          </w:tcPr>
          <w:p w:rsidR="004B6F00" w:rsidRPr="00723758" w:rsidRDefault="004B6F00" w:rsidP="00535486">
            <w:pPr>
              <w:widowControl w:val="0"/>
              <w:jc w:val="center"/>
              <w:rPr>
                <w:rFonts w:eastAsiaTheme="minorEastAsia" w:cs="Times New Roman"/>
                <w:sz w:val="20"/>
                <w:szCs w:val="20"/>
                <w:lang w:eastAsia="ru-RU"/>
              </w:rPr>
            </w:pPr>
            <w:r>
              <w:rPr>
                <w:rFonts w:eastAsiaTheme="minorEastAsia" w:cs="Times New Roman"/>
                <w:sz w:val="20"/>
                <w:szCs w:val="20"/>
                <w:lang w:eastAsia="ru-RU"/>
              </w:rPr>
              <w:t>-</w:t>
            </w:r>
          </w:p>
        </w:tc>
        <w:tc>
          <w:tcPr>
            <w:tcW w:w="1146" w:type="dxa"/>
            <w:gridSpan w:val="2"/>
            <w:tcBorders>
              <w:top w:val="single" w:sz="4" w:space="0" w:color="auto"/>
              <w:left w:val="nil"/>
              <w:bottom w:val="single" w:sz="4" w:space="0" w:color="auto"/>
              <w:right w:val="single" w:sz="4" w:space="0" w:color="auto"/>
            </w:tcBorders>
            <w:shd w:val="clear" w:color="auto" w:fill="auto"/>
          </w:tcPr>
          <w:p w:rsidR="004B6F00" w:rsidRPr="00723758" w:rsidRDefault="004B6F00" w:rsidP="00535486">
            <w:pPr>
              <w:widowControl w:val="0"/>
              <w:jc w:val="center"/>
              <w:rPr>
                <w:rFonts w:eastAsiaTheme="minorEastAsia" w:cs="Times New Roman"/>
                <w:sz w:val="20"/>
                <w:szCs w:val="20"/>
                <w:lang w:eastAsia="ru-RU"/>
              </w:rPr>
            </w:pPr>
            <w:r>
              <w:rPr>
                <w:rFonts w:eastAsiaTheme="minorEastAsia" w:cs="Times New Roman"/>
                <w:sz w:val="20"/>
                <w:szCs w:val="20"/>
                <w:lang w:eastAsia="ru-RU"/>
              </w:rPr>
              <w:t>-</w:t>
            </w:r>
          </w:p>
        </w:tc>
        <w:tc>
          <w:tcPr>
            <w:tcW w:w="1701" w:type="dxa"/>
            <w:gridSpan w:val="2"/>
            <w:vMerge/>
            <w:tcBorders>
              <w:left w:val="single" w:sz="4" w:space="0" w:color="auto"/>
              <w:bottom w:val="single" w:sz="4" w:space="0" w:color="auto"/>
              <w:right w:val="single" w:sz="4" w:space="0" w:color="auto"/>
            </w:tcBorders>
            <w:shd w:val="clear" w:color="auto" w:fill="auto"/>
            <w:vAlign w:val="center"/>
            <w:hideMark/>
          </w:tcPr>
          <w:p w:rsidR="004B6F00" w:rsidRPr="00AD3C77" w:rsidRDefault="004B6F00" w:rsidP="000C5EDA">
            <w:pPr>
              <w:widowControl w:val="0"/>
              <w:rPr>
                <w:rFonts w:eastAsiaTheme="minorEastAsia" w:cs="Times New Roman"/>
                <w:sz w:val="20"/>
                <w:szCs w:val="20"/>
                <w:lang w:eastAsia="ru-RU"/>
              </w:rPr>
            </w:pPr>
          </w:p>
        </w:tc>
      </w:tr>
      <w:tr w:rsidR="004B6F00" w:rsidRPr="00AD3C77" w:rsidTr="009B597E">
        <w:trPr>
          <w:gridAfter w:val="1"/>
          <w:wAfter w:w="12" w:type="dxa"/>
          <w:trHeight w:val="319"/>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B6F00" w:rsidRPr="00AD3C77" w:rsidRDefault="004B6F00" w:rsidP="00A32754">
            <w:pPr>
              <w:widowControl w:val="0"/>
              <w:jc w:val="center"/>
              <w:rPr>
                <w:rFonts w:eastAsiaTheme="minorEastAsia" w:cs="Times New Roman"/>
                <w:sz w:val="20"/>
                <w:szCs w:val="20"/>
                <w:lang w:eastAsia="ru-RU"/>
              </w:rPr>
            </w:pPr>
          </w:p>
        </w:tc>
        <w:tc>
          <w:tcPr>
            <w:tcW w:w="2835" w:type="dxa"/>
            <w:gridSpan w:val="2"/>
            <w:vMerge w:val="restart"/>
            <w:tcBorders>
              <w:top w:val="single" w:sz="4" w:space="0" w:color="auto"/>
              <w:left w:val="single" w:sz="4" w:space="0" w:color="auto"/>
              <w:right w:val="single" w:sz="4" w:space="0" w:color="auto"/>
            </w:tcBorders>
            <w:shd w:val="clear" w:color="auto" w:fill="auto"/>
            <w:hideMark/>
          </w:tcPr>
          <w:p w:rsidR="004B6F00" w:rsidRPr="00AD3C77" w:rsidRDefault="004B6F00" w:rsidP="006F2D91">
            <w:pPr>
              <w:widowControl w:val="0"/>
              <w:jc w:val="both"/>
              <w:rPr>
                <w:rFonts w:eastAsiaTheme="minorEastAsia" w:cs="Times New Roman"/>
                <w:sz w:val="20"/>
                <w:szCs w:val="20"/>
                <w:lang w:eastAsia="ru-RU"/>
              </w:rPr>
            </w:pPr>
            <w:r w:rsidRPr="00AD3C77">
              <w:rPr>
                <w:rFonts w:eastAsiaTheme="minorEastAsia" w:cs="Times New Roman"/>
                <w:sz w:val="20"/>
                <w:szCs w:val="20"/>
                <w:lang w:eastAsia="ru-RU"/>
              </w:rPr>
              <w:t>Итого по подпрограмме</w:t>
            </w:r>
            <w:r>
              <w:rPr>
                <w:rFonts w:eastAsiaTheme="minorEastAsia" w:cs="Times New Roman"/>
                <w:sz w:val="20"/>
                <w:szCs w:val="20"/>
                <w:lang w:eastAsia="ru-RU"/>
              </w:rPr>
              <w:t xml:space="preserve"> 4.  «Развитие профессионального искусства, гастрольно-концертной и культурно-досуговой деятельности, кинематографии»</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4B6F00" w:rsidRPr="00AD3C77" w:rsidRDefault="004B6F00" w:rsidP="007B102C">
            <w:pPr>
              <w:widowControl w:val="0"/>
              <w:rPr>
                <w:rFonts w:eastAsiaTheme="minorEastAsia" w:cs="Times New Roman"/>
                <w:sz w:val="20"/>
                <w:szCs w:val="20"/>
                <w:lang w:eastAsia="ru-RU"/>
              </w:rPr>
            </w:pPr>
            <w:r w:rsidRPr="00AD3C77">
              <w:rPr>
                <w:rFonts w:eastAsiaTheme="minorEastAsia" w:cs="Times New Roman"/>
                <w:sz w:val="20"/>
                <w:szCs w:val="20"/>
                <w:lang w:eastAsia="ru-RU"/>
              </w:rPr>
              <w:t>Итого</w:t>
            </w:r>
          </w:p>
        </w:tc>
        <w:tc>
          <w:tcPr>
            <w:tcW w:w="1134" w:type="dxa"/>
            <w:tcBorders>
              <w:top w:val="single" w:sz="4" w:space="0" w:color="auto"/>
              <w:left w:val="nil"/>
              <w:bottom w:val="single" w:sz="4" w:space="0" w:color="auto"/>
              <w:right w:val="single" w:sz="4" w:space="0" w:color="auto"/>
            </w:tcBorders>
            <w:shd w:val="clear" w:color="auto" w:fill="auto"/>
            <w:hideMark/>
          </w:tcPr>
          <w:p w:rsidR="004B6F00" w:rsidRPr="00AD3C77" w:rsidRDefault="004B6F00" w:rsidP="00A32754">
            <w:pPr>
              <w:widowControl w:val="0"/>
              <w:jc w:val="center"/>
              <w:rPr>
                <w:rFonts w:eastAsiaTheme="minorEastAsia" w:cs="Times New Roman"/>
                <w:sz w:val="20"/>
                <w:szCs w:val="20"/>
                <w:lang w:eastAsia="ru-RU"/>
              </w:rPr>
            </w:pPr>
            <w:r>
              <w:rPr>
                <w:rFonts w:eastAsiaTheme="minorEastAsia" w:cs="Times New Roman"/>
                <w:sz w:val="20"/>
                <w:szCs w:val="20"/>
                <w:lang w:eastAsia="ru-RU"/>
              </w:rPr>
              <w:t>966384,00</w:t>
            </w:r>
          </w:p>
        </w:tc>
        <w:tc>
          <w:tcPr>
            <w:tcW w:w="2835" w:type="dxa"/>
            <w:gridSpan w:val="5"/>
            <w:tcBorders>
              <w:top w:val="single" w:sz="4" w:space="0" w:color="auto"/>
              <w:left w:val="nil"/>
              <w:bottom w:val="single" w:sz="4" w:space="0" w:color="auto"/>
              <w:right w:val="single" w:sz="4" w:space="0" w:color="auto"/>
            </w:tcBorders>
            <w:shd w:val="clear" w:color="auto" w:fill="auto"/>
            <w:hideMark/>
          </w:tcPr>
          <w:p w:rsidR="004B6F00" w:rsidRPr="00AD3C77" w:rsidRDefault="004B6F00" w:rsidP="00A32754">
            <w:pPr>
              <w:widowControl w:val="0"/>
              <w:jc w:val="center"/>
              <w:rPr>
                <w:rFonts w:eastAsiaTheme="minorEastAsia" w:cs="Times New Roman"/>
                <w:sz w:val="20"/>
                <w:szCs w:val="20"/>
                <w:lang w:eastAsia="ru-RU"/>
              </w:rPr>
            </w:pPr>
            <w:r>
              <w:rPr>
                <w:rFonts w:eastAsiaTheme="minorEastAsia" w:cs="Times New Roman"/>
                <w:sz w:val="20"/>
                <w:szCs w:val="20"/>
                <w:lang w:eastAsia="ru-RU"/>
              </w:rPr>
              <w:t>182689,00</w:t>
            </w:r>
          </w:p>
        </w:tc>
        <w:tc>
          <w:tcPr>
            <w:tcW w:w="1134" w:type="dxa"/>
            <w:tcBorders>
              <w:top w:val="single" w:sz="4" w:space="0" w:color="auto"/>
              <w:left w:val="nil"/>
              <w:bottom w:val="single" w:sz="4" w:space="0" w:color="auto"/>
              <w:right w:val="single" w:sz="4" w:space="0" w:color="auto"/>
            </w:tcBorders>
            <w:shd w:val="clear" w:color="auto" w:fill="auto"/>
            <w:hideMark/>
          </w:tcPr>
          <w:p w:rsidR="004B6F00" w:rsidRPr="00AD3C77" w:rsidRDefault="004B6F00" w:rsidP="00A32754">
            <w:pPr>
              <w:widowControl w:val="0"/>
              <w:jc w:val="center"/>
              <w:rPr>
                <w:rFonts w:eastAsiaTheme="minorEastAsia" w:cs="Times New Roman"/>
                <w:sz w:val="20"/>
                <w:szCs w:val="20"/>
                <w:lang w:eastAsia="ru-RU"/>
              </w:rPr>
            </w:pPr>
            <w:r>
              <w:rPr>
                <w:rFonts w:eastAsiaTheme="minorEastAsia" w:cs="Times New Roman"/>
                <w:sz w:val="20"/>
                <w:szCs w:val="20"/>
                <w:lang w:eastAsia="ru-RU"/>
              </w:rPr>
              <w:t>195895,00</w:t>
            </w:r>
          </w:p>
        </w:tc>
        <w:tc>
          <w:tcPr>
            <w:tcW w:w="1134" w:type="dxa"/>
            <w:tcBorders>
              <w:top w:val="single" w:sz="4" w:space="0" w:color="auto"/>
              <w:left w:val="nil"/>
              <w:bottom w:val="single" w:sz="4" w:space="0" w:color="auto"/>
              <w:right w:val="single" w:sz="4" w:space="0" w:color="auto"/>
            </w:tcBorders>
            <w:shd w:val="clear" w:color="auto" w:fill="auto"/>
            <w:hideMark/>
          </w:tcPr>
          <w:p w:rsidR="004B6F00" w:rsidRPr="00AD3C77" w:rsidRDefault="004B6F00" w:rsidP="00A32754">
            <w:pPr>
              <w:widowControl w:val="0"/>
              <w:jc w:val="center"/>
              <w:rPr>
                <w:rFonts w:eastAsiaTheme="minorEastAsia" w:cs="Times New Roman"/>
                <w:sz w:val="20"/>
                <w:szCs w:val="20"/>
                <w:lang w:eastAsia="ru-RU"/>
              </w:rPr>
            </w:pPr>
            <w:r>
              <w:rPr>
                <w:rFonts w:eastAsiaTheme="minorEastAsia" w:cs="Times New Roman"/>
                <w:sz w:val="20"/>
                <w:szCs w:val="20"/>
                <w:lang w:eastAsia="ru-RU"/>
              </w:rPr>
              <w:t>195900,00</w:t>
            </w:r>
          </w:p>
        </w:tc>
        <w:tc>
          <w:tcPr>
            <w:tcW w:w="1134" w:type="dxa"/>
            <w:tcBorders>
              <w:top w:val="single" w:sz="4" w:space="0" w:color="auto"/>
              <w:left w:val="nil"/>
              <w:bottom w:val="single" w:sz="4" w:space="0" w:color="auto"/>
              <w:right w:val="single" w:sz="4" w:space="0" w:color="auto"/>
            </w:tcBorders>
            <w:shd w:val="clear" w:color="auto" w:fill="auto"/>
            <w:hideMark/>
          </w:tcPr>
          <w:p w:rsidR="004B6F00" w:rsidRPr="00AD3C77" w:rsidRDefault="004B6F00" w:rsidP="00A32754">
            <w:pPr>
              <w:widowControl w:val="0"/>
              <w:jc w:val="center"/>
              <w:rPr>
                <w:rFonts w:eastAsiaTheme="minorEastAsia" w:cs="Times New Roman"/>
                <w:sz w:val="20"/>
                <w:szCs w:val="20"/>
                <w:lang w:eastAsia="ru-RU"/>
              </w:rPr>
            </w:pPr>
            <w:r>
              <w:rPr>
                <w:rFonts w:eastAsiaTheme="minorEastAsia" w:cs="Times New Roman"/>
                <w:sz w:val="20"/>
                <w:szCs w:val="20"/>
                <w:lang w:eastAsia="ru-RU"/>
              </w:rPr>
              <w:t>195900,00</w:t>
            </w:r>
          </w:p>
        </w:tc>
        <w:tc>
          <w:tcPr>
            <w:tcW w:w="1134" w:type="dxa"/>
            <w:tcBorders>
              <w:top w:val="single" w:sz="4" w:space="0" w:color="auto"/>
              <w:left w:val="nil"/>
              <w:bottom w:val="single" w:sz="4" w:space="0" w:color="auto"/>
              <w:right w:val="single" w:sz="4" w:space="0" w:color="auto"/>
            </w:tcBorders>
            <w:shd w:val="clear" w:color="auto" w:fill="auto"/>
            <w:hideMark/>
          </w:tcPr>
          <w:p w:rsidR="004B6F00" w:rsidRPr="00AD3C77" w:rsidRDefault="004B6F00" w:rsidP="00A32754">
            <w:pPr>
              <w:widowControl w:val="0"/>
              <w:jc w:val="center"/>
              <w:rPr>
                <w:rFonts w:eastAsiaTheme="minorEastAsia" w:cs="Times New Roman"/>
                <w:sz w:val="20"/>
                <w:szCs w:val="20"/>
                <w:lang w:eastAsia="ru-RU"/>
              </w:rPr>
            </w:pPr>
            <w:r>
              <w:rPr>
                <w:rFonts w:eastAsiaTheme="minorEastAsia" w:cs="Times New Roman"/>
                <w:sz w:val="20"/>
                <w:szCs w:val="20"/>
                <w:lang w:eastAsia="ru-RU"/>
              </w:rPr>
              <w:t>196000,00</w:t>
            </w:r>
          </w:p>
        </w:tc>
        <w:tc>
          <w:tcPr>
            <w:tcW w:w="1701"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4B6F00" w:rsidRPr="00AD3C77" w:rsidRDefault="004B6F00" w:rsidP="00B526DC">
            <w:pPr>
              <w:widowControl w:val="0"/>
              <w:jc w:val="center"/>
              <w:rPr>
                <w:rFonts w:eastAsiaTheme="minorEastAsia" w:cs="Times New Roman"/>
                <w:sz w:val="20"/>
                <w:szCs w:val="20"/>
                <w:lang w:eastAsia="ru-RU"/>
              </w:rPr>
            </w:pPr>
            <w:r>
              <w:rPr>
                <w:rFonts w:eastAsiaTheme="minorEastAsia" w:cs="Times New Roman"/>
                <w:sz w:val="20"/>
                <w:szCs w:val="20"/>
                <w:lang w:eastAsia="ru-RU"/>
              </w:rPr>
              <w:t>х</w:t>
            </w:r>
          </w:p>
        </w:tc>
      </w:tr>
      <w:tr w:rsidR="004B6F00" w:rsidRPr="00AD3C77" w:rsidTr="009B597E">
        <w:trPr>
          <w:gridAfter w:val="1"/>
          <w:wAfter w:w="12" w:type="dxa"/>
          <w:trHeight w:val="388"/>
        </w:trPr>
        <w:tc>
          <w:tcPr>
            <w:tcW w:w="567" w:type="dxa"/>
            <w:vMerge/>
            <w:tcBorders>
              <w:top w:val="single" w:sz="4" w:space="0" w:color="auto"/>
              <w:left w:val="single" w:sz="4" w:space="0" w:color="auto"/>
              <w:right w:val="single" w:sz="4" w:space="0" w:color="auto"/>
            </w:tcBorders>
            <w:vAlign w:val="center"/>
            <w:hideMark/>
          </w:tcPr>
          <w:p w:rsidR="004B6F00" w:rsidRPr="00AD3C77" w:rsidRDefault="004B6F00" w:rsidP="00535486">
            <w:pPr>
              <w:widowControl w:val="0"/>
              <w:jc w:val="center"/>
              <w:rPr>
                <w:rFonts w:eastAsiaTheme="minorEastAsia" w:cs="Times New Roman"/>
                <w:sz w:val="20"/>
                <w:szCs w:val="20"/>
                <w:lang w:eastAsia="ru-RU"/>
              </w:rPr>
            </w:pPr>
          </w:p>
        </w:tc>
        <w:tc>
          <w:tcPr>
            <w:tcW w:w="2835" w:type="dxa"/>
            <w:gridSpan w:val="2"/>
            <w:vMerge/>
            <w:tcBorders>
              <w:left w:val="single" w:sz="4" w:space="0" w:color="auto"/>
              <w:right w:val="single" w:sz="4" w:space="0" w:color="auto"/>
            </w:tcBorders>
            <w:vAlign w:val="center"/>
            <w:hideMark/>
          </w:tcPr>
          <w:p w:rsidR="004B6F00" w:rsidRPr="00AD3C77" w:rsidRDefault="004B6F00" w:rsidP="00535486">
            <w:pPr>
              <w:widowControl w:val="0"/>
              <w:jc w:val="center"/>
              <w:rPr>
                <w:rFonts w:eastAsiaTheme="minorEastAsia" w:cs="Times New Roman"/>
                <w:sz w:val="20"/>
                <w:szCs w:val="20"/>
                <w:lang w:eastAsia="ru-RU"/>
              </w:rPr>
            </w:pPr>
          </w:p>
        </w:tc>
        <w:tc>
          <w:tcPr>
            <w:tcW w:w="1560" w:type="dxa"/>
            <w:tcBorders>
              <w:top w:val="single" w:sz="4" w:space="0" w:color="auto"/>
              <w:left w:val="nil"/>
              <w:bottom w:val="single" w:sz="4" w:space="0" w:color="auto"/>
              <w:right w:val="single" w:sz="4" w:space="0" w:color="auto"/>
            </w:tcBorders>
            <w:shd w:val="clear" w:color="auto" w:fill="auto"/>
            <w:hideMark/>
          </w:tcPr>
          <w:p w:rsidR="004B6F00" w:rsidRPr="00AD3C77" w:rsidRDefault="004B6F00" w:rsidP="007B102C">
            <w:pPr>
              <w:widowControl w:val="0"/>
              <w:rPr>
                <w:rFonts w:eastAsiaTheme="minorEastAsia" w:cs="Times New Roman"/>
                <w:sz w:val="20"/>
                <w:szCs w:val="20"/>
                <w:lang w:eastAsia="ru-RU"/>
              </w:rPr>
            </w:pPr>
            <w:r w:rsidRPr="00AD3C77">
              <w:rPr>
                <w:rFonts w:eastAsiaTheme="minorEastAsia" w:cs="Times New Roman"/>
                <w:sz w:val="20"/>
                <w:szCs w:val="20"/>
                <w:lang w:eastAsia="ru-RU"/>
              </w:rPr>
              <w:t xml:space="preserve">Средства </w:t>
            </w:r>
            <w:r>
              <w:rPr>
                <w:rFonts w:eastAsiaTheme="minorEastAsia" w:cs="Times New Roman"/>
                <w:sz w:val="20"/>
                <w:szCs w:val="20"/>
                <w:lang w:eastAsia="ru-RU"/>
              </w:rPr>
              <w:t>федерального бюджета</w:t>
            </w:r>
          </w:p>
        </w:tc>
        <w:tc>
          <w:tcPr>
            <w:tcW w:w="1134" w:type="dxa"/>
            <w:tcBorders>
              <w:top w:val="single" w:sz="4" w:space="0" w:color="auto"/>
              <w:left w:val="nil"/>
              <w:bottom w:val="single" w:sz="4" w:space="0" w:color="auto"/>
              <w:right w:val="single" w:sz="4" w:space="0" w:color="auto"/>
            </w:tcBorders>
            <w:shd w:val="clear" w:color="auto" w:fill="auto"/>
            <w:hideMark/>
          </w:tcPr>
          <w:p w:rsidR="004B6F00" w:rsidRPr="00AD3C77" w:rsidRDefault="004B6F00" w:rsidP="00535486">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2835" w:type="dxa"/>
            <w:gridSpan w:val="5"/>
            <w:tcBorders>
              <w:top w:val="single" w:sz="4" w:space="0" w:color="auto"/>
              <w:left w:val="nil"/>
              <w:bottom w:val="single" w:sz="4" w:space="0" w:color="auto"/>
              <w:right w:val="single" w:sz="4" w:space="0" w:color="000000"/>
            </w:tcBorders>
            <w:shd w:val="clear" w:color="auto" w:fill="auto"/>
            <w:hideMark/>
          </w:tcPr>
          <w:p w:rsidR="004B6F00" w:rsidRPr="00AD3C77" w:rsidRDefault="004B6F00" w:rsidP="00535486">
            <w:pPr>
              <w:widowControl w:val="0"/>
              <w:jc w:val="center"/>
              <w:rPr>
                <w:rFonts w:eastAsiaTheme="minorEastAsia" w:cs="Times New Roman"/>
                <w:sz w:val="20"/>
                <w:szCs w:val="20"/>
                <w:lang w:eastAsia="ru-RU"/>
              </w:rPr>
            </w:pPr>
            <w:r>
              <w:rPr>
                <w:rFonts w:eastAsiaTheme="minorEastAsia" w:cs="Times New Roman"/>
                <w:sz w:val="20"/>
                <w:szCs w:val="20"/>
                <w:lang w:eastAsia="ru-RU"/>
              </w:rPr>
              <w:t>0,00</w:t>
            </w:r>
            <w:r w:rsidRPr="00AD3C77">
              <w:rPr>
                <w:rFonts w:eastAsiaTheme="minorEastAsia" w:cs="Times New Roman"/>
                <w:sz w:val="20"/>
                <w:szCs w:val="20"/>
                <w:lang w:eastAsia="ru-RU"/>
              </w:rPr>
              <w:t> </w:t>
            </w:r>
          </w:p>
        </w:tc>
        <w:tc>
          <w:tcPr>
            <w:tcW w:w="1134" w:type="dxa"/>
            <w:tcBorders>
              <w:top w:val="single" w:sz="4" w:space="0" w:color="auto"/>
              <w:left w:val="nil"/>
              <w:bottom w:val="single" w:sz="4" w:space="0" w:color="auto"/>
              <w:right w:val="single" w:sz="4" w:space="0" w:color="auto"/>
            </w:tcBorders>
            <w:shd w:val="clear" w:color="auto" w:fill="auto"/>
            <w:hideMark/>
          </w:tcPr>
          <w:p w:rsidR="004B6F00" w:rsidRPr="00AD3C77" w:rsidRDefault="004B6F00" w:rsidP="00535486">
            <w:pPr>
              <w:widowControl w:val="0"/>
              <w:jc w:val="center"/>
              <w:rPr>
                <w:rFonts w:eastAsiaTheme="minorEastAsia" w:cs="Times New Roman"/>
                <w:sz w:val="20"/>
                <w:szCs w:val="20"/>
                <w:lang w:eastAsia="ru-RU"/>
              </w:rPr>
            </w:pPr>
            <w:r>
              <w:rPr>
                <w:rFonts w:eastAsiaTheme="minorEastAsia" w:cs="Times New Roman"/>
                <w:sz w:val="20"/>
                <w:szCs w:val="20"/>
                <w:lang w:eastAsia="ru-RU"/>
              </w:rPr>
              <w:t>0,00</w:t>
            </w:r>
            <w:r w:rsidRPr="00AD3C77">
              <w:rPr>
                <w:rFonts w:eastAsiaTheme="minorEastAsia" w:cs="Times New Roman"/>
                <w:sz w:val="20"/>
                <w:szCs w:val="20"/>
                <w:lang w:eastAsia="ru-RU"/>
              </w:rPr>
              <w:t> </w:t>
            </w:r>
          </w:p>
        </w:tc>
        <w:tc>
          <w:tcPr>
            <w:tcW w:w="1134" w:type="dxa"/>
            <w:tcBorders>
              <w:top w:val="single" w:sz="4" w:space="0" w:color="auto"/>
              <w:left w:val="nil"/>
              <w:bottom w:val="single" w:sz="4" w:space="0" w:color="auto"/>
              <w:right w:val="single" w:sz="4" w:space="0" w:color="auto"/>
            </w:tcBorders>
            <w:shd w:val="clear" w:color="auto" w:fill="auto"/>
            <w:hideMark/>
          </w:tcPr>
          <w:p w:rsidR="004B6F00" w:rsidRPr="00AD3C77" w:rsidRDefault="004B6F00" w:rsidP="00535486">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hideMark/>
          </w:tcPr>
          <w:p w:rsidR="004B6F00" w:rsidRPr="00AD3C77" w:rsidRDefault="004B6F00" w:rsidP="00535486">
            <w:pPr>
              <w:widowControl w:val="0"/>
              <w:jc w:val="center"/>
              <w:rPr>
                <w:rFonts w:eastAsiaTheme="minorEastAsia" w:cs="Times New Roman"/>
                <w:sz w:val="20"/>
                <w:szCs w:val="20"/>
                <w:lang w:eastAsia="ru-RU"/>
              </w:rPr>
            </w:pPr>
            <w:r>
              <w:rPr>
                <w:rFonts w:eastAsiaTheme="minorEastAsia" w:cs="Times New Roman"/>
                <w:sz w:val="20"/>
                <w:szCs w:val="20"/>
                <w:lang w:eastAsia="ru-RU"/>
              </w:rPr>
              <w:t>0,00</w:t>
            </w:r>
            <w:r w:rsidRPr="00AD3C77">
              <w:rPr>
                <w:rFonts w:eastAsiaTheme="minorEastAsia" w:cs="Times New Roman"/>
                <w:sz w:val="20"/>
                <w:szCs w:val="20"/>
                <w:lang w:eastAsia="ru-RU"/>
              </w:rPr>
              <w:t> </w:t>
            </w:r>
          </w:p>
        </w:tc>
        <w:tc>
          <w:tcPr>
            <w:tcW w:w="1134" w:type="dxa"/>
            <w:tcBorders>
              <w:top w:val="single" w:sz="4" w:space="0" w:color="auto"/>
              <w:left w:val="nil"/>
              <w:bottom w:val="single" w:sz="4" w:space="0" w:color="auto"/>
              <w:right w:val="single" w:sz="4" w:space="0" w:color="auto"/>
            </w:tcBorders>
            <w:shd w:val="clear" w:color="auto" w:fill="auto"/>
            <w:hideMark/>
          </w:tcPr>
          <w:p w:rsidR="004B6F00" w:rsidRPr="00AD3C77" w:rsidRDefault="004B6F00" w:rsidP="00535486">
            <w:pPr>
              <w:widowControl w:val="0"/>
              <w:jc w:val="center"/>
              <w:rPr>
                <w:rFonts w:eastAsiaTheme="minorEastAsia" w:cs="Times New Roman"/>
                <w:sz w:val="20"/>
                <w:szCs w:val="20"/>
                <w:lang w:eastAsia="ru-RU"/>
              </w:rPr>
            </w:pPr>
            <w:r>
              <w:rPr>
                <w:rFonts w:eastAsiaTheme="minorEastAsia" w:cs="Times New Roman"/>
                <w:sz w:val="20"/>
                <w:szCs w:val="20"/>
                <w:lang w:eastAsia="ru-RU"/>
              </w:rPr>
              <w:t>0,00</w:t>
            </w:r>
            <w:r w:rsidRPr="00AD3C77">
              <w:rPr>
                <w:rFonts w:eastAsiaTheme="minorEastAsia" w:cs="Times New Roman"/>
                <w:sz w:val="20"/>
                <w:szCs w:val="20"/>
                <w:lang w:eastAsia="ru-RU"/>
              </w:rPr>
              <w:t> </w:t>
            </w:r>
          </w:p>
        </w:tc>
        <w:tc>
          <w:tcPr>
            <w:tcW w:w="1701" w:type="dxa"/>
            <w:gridSpan w:val="2"/>
            <w:vMerge/>
            <w:tcBorders>
              <w:top w:val="single" w:sz="4" w:space="0" w:color="auto"/>
              <w:left w:val="single" w:sz="4" w:space="0" w:color="auto"/>
              <w:right w:val="single" w:sz="4" w:space="0" w:color="auto"/>
            </w:tcBorders>
            <w:vAlign w:val="center"/>
            <w:hideMark/>
          </w:tcPr>
          <w:p w:rsidR="004B6F00" w:rsidRPr="00AD3C77" w:rsidRDefault="004B6F00" w:rsidP="000C5EDA">
            <w:pPr>
              <w:widowControl w:val="0"/>
              <w:rPr>
                <w:rFonts w:eastAsiaTheme="minorEastAsia" w:cs="Times New Roman"/>
                <w:sz w:val="20"/>
                <w:szCs w:val="20"/>
                <w:lang w:eastAsia="ru-RU"/>
              </w:rPr>
            </w:pPr>
          </w:p>
        </w:tc>
      </w:tr>
      <w:tr w:rsidR="004B6F00" w:rsidRPr="00AD3C77" w:rsidTr="009B597E">
        <w:trPr>
          <w:gridAfter w:val="1"/>
          <w:wAfter w:w="12" w:type="dxa"/>
          <w:trHeight w:val="675"/>
        </w:trPr>
        <w:tc>
          <w:tcPr>
            <w:tcW w:w="567" w:type="dxa"/>
            <w:vMerge/>
            <w:tcBorders>
              <w:left w:val="single" w:sz="4" w:space="0" w:color="auto"/>
              <w:right w:val="single" w:sz="4" w:space="0" w:color="auto"/>
            </w:tcBorders>
            <w:vAlign w:val="center"/>
            <w:hideMark/>
          </w:tcPr>
          <w:p w:rsidR="004B6F00" w:rsidRPr="00AD3C77" w:rsidRDefault="004B6F00" w:rsidP="00535486">
            <w:pPr>
              <w:widowControl w:val="0"/>
              <w:jc w:val="center"/>
              <w:rPr>
                <w:rFonts w:eastAsiaTheme="minorEastAsia" w:cs="Times New Roman"/>
                <w:sz w:val="20"/>
                <w:szCs w:val="20"/>
                <w:lang w:eastAsia="ru-RU"/>
              </w:rPr>
            </w:pPr>
          </w:p>
        </w:tc>
        <w:tc>
          <w:tcPr>
            <w:tcW w:w="2835" w:type="dxa"/>
            <w:gridSpan w:val="2"/>
            <w:vMerge/>
            <w:tcBorders>
              <w:left w:val="single" w:sz="4" w:space="0" w:color="auto"/>
              <w:right w:val="single" w:sz="4" w:space="0" w:color="auto"/>
            </w:tcBorders>
            <w:vAlign w:val="center"/>
            <w:hideMark/>
          </w:tcPr>
          <w:p w:rsidR="004B6F00" w:rsidRPr="00AD3C77" w:rsidRDefault="004B6F00" w:rsidP="00535486">
            <w:pPr>
              <w:widowControl w:val="0"/>
              <w:jc w:val="center"/>
              <w:rPr>
                <w:rFonts w:eastAsiaTheme="minorEastAsia" w:cs="Times New Roman"/>
                <w:sz w:val="20"/>
                <w:szCs w:val="20"/>
                <w:lang w:eastAsia="ru-RU"/>
              </w:rPr>
            </w:pPr>
          </w:p>
        </w:tc>
        <w:tc>
          <w:tcPr>
            <w:tcW w:w="1560" w:type="dxa"/>
            <w:tcBorders>
              <w:top w:val="nil"/>
              <w:left w:val="nil"/>
              <w:bottom w:val="single" w:sz="4" w:space="0" w:color="auto"/>
              <w:right w:val="single" w:sz="4" w:space="0" w:color="auto"/>
            </w:tcBorders>
            <w:shd w:val="clear" w:color="auto" w:fill="auto"/>
            <w:hideMark/>
          </w:tcPr>
          <w:p w:rsidR="004B6F00" w:rsidRPr="00AD3C77" w:rsidRDefault="004B6F00" w:rsidP="007B102C">
            <w:pPr>
              <w:widowControl w:val="0"/>
              <w:rPr>
                <w:rFonts w:eastAsiaTheme="minorEastAsia" w:cs="Times New Roman"/>
                <w:sz w:val="20"/>
                <w:szCs w:val="20"/>
                <w:lang w:eastAsia="ru-RU"/>
              </w:rPr>
            </w:pPr>
            <w:r w:rsidRPr="00AD3C77">
              <w:rPr>
                <w:rFonts w:eastAsiaTheme="minorEastAsia" w:cs="Times New Roman"/>
                <w:sz w:val="20"/>
                <w:szCs w:val="20"/>
                <w:lang w:eastAsia="ru-RU"/>
              </w:rPr>
              <w:t xml:space="preserve">Средства </w:t>
            </w:r>
            <w:r>
              <w:rPr>
                <w:rFonts w:eastAsiaTheme="minorEastAsia" w:cs="Times New Roman"/>
                <w:sz w:val="20"/>
                <w:szCs w:val="20"/>
                <w:lang w:eastAsia="ru-RU"/>
              </w:rPr>
              <w:t>бюд</w:t>
            </w:r>
            <w:r w:rsidRPr="00AD3C77">
              <w:rPr>
                <w:rFonts w:eastAsiaTheme="minorEastAsia" w:cs="Times New Roman"/>
                <w:sz w:val="20"/>
                <w:szCs w:val="20"/>
                <w:lang w:eastAsia="ru-RU"/>
              </w:rPr>
              <w:t xml:space="preserve">жета </w:t>
            </w:r>
            <w:r>
              <w:rPr>
                <w:rFonts w:eastAsiaTheme="minorEastAsia" w:cs="Times New Roman"/>
                <w:sz w:val="20"/>
                <w:szCs w:val="20"/>
                <w:lang w:eastAsia="ru-RU"/>
              </w:rPr>
              <w:t xml:space="preserve">Московской </w:t>
            </w:r>
            <w:r>
              <w:rPr>
                <w:rFonts w:eastAsiaTheme="minorEastAsia" w:cs="Times New Roman"/>
                <w:sz w:val="20"/>
                <w:szCs w:val="20"/>
                <w:lang w:eastAsia="ru-RU"/>
              </w:rPr>
              <w:lastRenderedPageBreak/>
              <w:t>области</w:t>
            </w:r>
          </w:p>
        </w:tc>
        <w:tc>
          <w:tcPr>
            <w:tcW w:w="1134" w:type="dxa"/>
            <w:tcBorders>
              <w:top w:val="nil"/>
              <w:left w:val="nil"/>
              <w:bottom w:val="single" w:sz="4" w:space="0" w:color="auto"/>
              <w:right w:val="single" w:sz="4" w:space="0" w:color="auto"/>
            </w:tcBorders>
            <w:shd w:val="clear" w:color="auto" w:fill="auto"/>
            <w:hideMark/>
          </w:tcPr>
          <w:p w:rsidR="004B6F00" w:rsidRPr="00AD3C77" w:rsidRDefault="004B6F00" w:rsidP="00535486">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lastRenderedPageBreak/>
              <w:t> </w:t>
            </w:r>
            <w:r>
              <w:rPr>
                <w:rFonts w:eastAsiaTheme="minorEastAsia" w:cs="Times New Roman"/>
                <w:sz w:val="20"/>
                <w:szCs w:val="20"/>
                <w:lang w:eastAsia="ru-RU"/>
              </w:rPr>
              <w:t>0,00</w:t>
            </w:r>
          </w:p>
        </w:tc>
        <w:tc>
          <w:tcPr>
            <w:tcW w:w="2835" w:type="dxa"/>
            <w:gridSpan w:val="5"/>
            <w:tcBorders>
              <w:top w:val="single" w:sz="4" w:space="0" w:color="auto"/>
              <w:left w:val="nil"/>
              <w:bottom w:val="single" w:sz="4" w:space="0" w:color="auto"/>
              <w:right w:val="single" w:sz="4" w:space="0" w:color="000000"/>
            </w:tcBorders>
            <w:shd w:val="clear" w:color="auto" w:fill="auto"/>
            <w:hideMark/>
          </w:tcPr>
          <w:p w:rsidR="004B6F00" w:rsidRPr="00AD3C77" w:rsidRDefault="004B6F00" w:rsidP="00535486">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4B6F00" w:rsidRPr="00AD3C77" w:rsidRDefault="004B6F00" w:rsidP="00535486">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4B6F00" w:rsidRPr="00AD3C77" w:rsidRDefault="004B6F00" w:rsidP="00535486">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4B6F00" w:rsidRPr="00AD3C77" w:rsidRDefault="004B6F00" w:rsidP="00535486">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4B6F00" w:rsidRPr="00AD3C77" w:rsidRDefault="004B6F00" w:rsidP="00535486">
            <w:pPr>
              <w:widowControl w:val="0"/>
              <w:jc w:val="center"/>
              <w:rPr>
                <w:rFonts w:eastAsiaTheme="minorEastAsia" w:cs="Times New Roman"/>
                <w:sz w:val="20"/>
                <w:szCs w:val="20"/>
                <w:lang w:eastAsia="ru-RU"/>
              </w:rPr>
            </w:pPr>
            <w:r>
              <w:rPr>
                <w:rFonts w:eastAsiaTheme="minorEastAsia" w:cs="Times New Roman"/>
                <w:sz w:val="20"/>
                <w:szCs w:val="20"/>
                <w:lang w:eastAsia="ru-RU"/>
              </w:rPr>
              <w:t>0,00</w:t>
            </w:r>
            <w:r w:rsidRPr="00AD3C77">
              <w:rPr>
                <w:rFonts w:eastAsiaTheme="minorEastAsia" w:cs="Times New Roman"/>
                <w:sz w:val="20"/>
                <w:szCs w:val="20"/>
                <w:lang w:eastAsia="ru-RU"/>
              </w:rPr>
              <w:t> </w:t>
            </w:r>
          </w:p>
        </w:tc>
        <w:tc>
          <w:tcPr>
            <w:tcW w:w="1701" w:type="dxa"/>
            <w:gridSpan w:val="2"/>
            <w:vMerge/>
            <w:tcBorders>
              <w:left w:val="single" w:sz="4" w:space="0" w:color="auto"/>
              <w:right w:val="single" w:sz="4" w:space="0" w:color="auto"/>
            </w:tcBorders>
            <w:vAlign w:val="center"/>
            <w:hideMark/>
          </w:tcPr>
          <w:p w:rsidR="004B6F00" w:rsidRPr="00AD3C77" w:rsidRDefault="004B6F00" w:rsidP="000C5EDA">
            <w:pPr>
              <w:widowControl w:val="0"/>
              <w:rPr>
                <w:rFonts w:eastAsiaTheme="minorEastAsia" w:cs="Times New Roman"/>
                <w:sz w:val="20"/>
                <w:szCs w:val="20"/>
                <w:lang w:eastAsia="ru-RU"/>
              </w:rPr>
            </w:pPr>
          </w:p>
        </w:tc>
      </w:tr>
      <w:tr w:rsidR="004B6F00" w:rsidRPr="00AD3C77" w:rsidTr="009B597E">
        <w:trPr>
          <w:gridAfter w:val="1"/>
          <w:wAfter w:w="12" w:type="dxa"/>
          <w:trHeight w:val="415"/>
        </w:trPr>
        <w:tc>
          <w:tcPr>
            <w:tcW w:w="567" w:type="dxa"/>
            <w:vMerge/>
            <w:tcBorders>
              <w:left w:val="single" w:sz="4" w:space="0" w:color="auto"/>
              <w:right w:val="single" w:sz="4" w:space="0" w:color="auto"/>
            </w:tcBorders>
            <w:vAlign w:val="center"/>
            <w:hideMark/>
          </w:tcPr>
          <w:p w:rsidR="004B6F00" w:rsidRPr="00AD3C77" w:rsidRDefault="004B6F00" w:rsidP="00535486">
            <w:pPr>
              <w:widowControl w:val="0"/>
              <w:jc w:val="center"/>
              <w:rPr>
                <w:rFonts w:eastAsiaTheme="minorEastAsia" w:cs="Times New Roman"/>
                <w:sz w:val="20"/>
                <w:szCs w:val="20"/>
                <w:lang w:eastAsia="ru-RU"/>
              </w:rPr>
            </w:pPr>
          </w:p>
        </w:tc>
        <w:tc>
          <w:tcPr>
            <w:tcW w:w="2835" w:type="dxa"/>
            <w:gridSpan w:val="2"/>
            <w:vMerge/>
            <w:tcBorders>
              <w:left w:val="single" w:sz="4" w:space="0" w:color="auto"/>
              <w:right w:val="single" w:sz="4" w:space="0" w:color="auto"/>
            </w:tcBorders>
            <w:vAlign w:val="center"/>
            <w:hideMark/>
          </w:tcPr>
          <w:p w:rsidR="004B6F00" w:rsidRPr="00AD3C77" w:rsidRDefault="004B6F00" w:rsidP="00535486">
            <w:pPr>
              <w:widowControl w:val="0"/>
              <w:jc w:val="center"/>
              <w:rPr>
                <w:rFonts w:eastAsiaTheme="minorEastAsia" w:cs="Times New Roman"/>
                <w:sz w:val="20"/>
                <w:szCs w:val="20"/>
                <w:lang w:eastAsia="ru-RU"/>
              </w:rPr>
            </w:pPr>
          </w:p>
        </w:tc>
        <w:tc>
          <w:tcPr>
            <w:tcW w:w="1560" w:type="dxa"/>
            <w:tcBorders>
              <w:top w:val="nil"/>
              <w:left w:val="nil"/>
              <w:right w:val="single" w:sz="4" w:space="0" w:color="auto"/>
            </w:tcBorders>
            <w:shd w:val="clear" w:color="auto" w:fill="auto"/>
            <w:hideMark/>
          </w:tcPr>
          <w:p w:rsidR="004B6F00" w:rsidRPr="00AD3C77" w:rsidRDefault="004B6F00" w:rsidP="007B102C">
            <w:pPr>
              <w:widowControl w:val="0"/>
              <w:rPr>
                <w:rFonts w:eastAsiaTheme="minorEastAsia" w:cs="Times New Roman"/>
                <w:sz w:val="20"/>
                <w:szCs w:val="20"/>
                <w:lang w:eastAsia="ru-RU"/>
              </w:rPr>
            </w:pPr>
            <w:r w:rsidRPr="00AD3C77">
              <w:rPr>
                <w:rFonts w:eastAsiaTheme="minorEastAsia" w:cs="Times New Roman"/>
                <w:sz w:val="20"/>
                <w:szCs w:val="20"/>
                <w:lang w:eastAsia="ru-RU"/>
              </w:rPr>
              <w:t>Средства бюджет</w:t>
            </w:r>
            <w:r>
              <w:rPr>
                <w:rFonts w:eastAsiaTheme="minorEastAsia" w:cs="Times New Roman"/>
                <w:sz w:val="20"/>
                <w:szCs w:val="20"/>
                <w:lang w:eastAsia="ru-RU"/>
              </w:rPr>
              <w:t>а</w:t>
            </w:r>
            <w:r w:rsidRPr="00AD3C77">
              <w:rPr>
                <w:rFonts w:eastAsiaTheme="minorEastAsia" w:cs="Times New Roman"/>
                <w:sz w:val="20"/>
                <w:szCs w:val="20"/>
                <w:lang w:eastAsia="ru-RU"/>
              </w:rPr>
              <w:t xml:space="preserve"> </w:t>
            </w:r>
            <w:r>
              <w:rPr>
                <w:rFonts w:eastAsiaTheme="minorEastAsia" w:cs="Times New Roman"/>
                <w:sz w:val="20"/>
                <w:szCs w:val="20"/>
                <w:lang w:eastAsia="ru-RU"/>
              </w:rPr>
              <w:t xml:space="preserve">городского округа </w:t>
            </w:r>
          </w:p>
        </w:tc>
        <w:tc>
          <w:tcPr>
            <w:tcW w:w="1134" w:type="dxa"/>
            <w:tcBorders>
              <w:top w:val="nil"/>
              <w:left w:val="nil"/>
              <w:right w:val="single" w:sz="4" w:space="0" w:color="auto"/>
            </w:tcBorders>
            <w:shd w:val="clear" w:color="auto" w:fill="auto"/>
            <w:hideMark/>
          </w:tcPr>
          <w:p w:rsidR="004B6F00" w:rsidRPr="00AD3C77" w:rsidRDefault="004B6F00" w:rsidP="00535486">
            <w:pPr>
              <w:widowControl w:val="0"/>
              <w:jc w:val="center"/>
              <w:rPr>
                <w:rFonts w:eastAsiaTheme="minorEastAsia" w:cs="Times New Roman"/>
                <w:sz w:val="20"/>
                <w:szCs w:val="20"/>
                <w:lang w:eastAsia="ru-RU"/>
              </w:rPr>
            </w:pPr>
            <w:r>
              <w:rPr>
                <w:rFonts w:eastAsiaTheme="minorEastAsia" w:cs="Times New Roman"/>
                <w:sz w:val="20"/>
                <w:szCs w:val="20"/>
                <w:lang w:eastAsia="ru-RU"/>
              </w:rPr>
              <w:t>936794,00</w:t>
            </w:r>
          </w:p>
        </w:tc>
        <w:tc>
          <w:tcPr>
            <w:tcW w:w="2835" w:type="dxa"/>
            <w:gridSpan w:val="5"/>
            <w:tcBorders>
              <w:top w:val="single" w:sz="4" w:space="0" w:color="auto"/>
              <w:left w:val="nil"/>
              <w:right w:val="single" w:sz="4" w:space="0" w:color="000000"/>
            </w:tcBorders>
            <w:shd w:val="clear" w:color="auto" w:fill="auto"/>
            <w:hideMark/>
          </w:tcPr>
          <w:p w:rsidR="004B6F00" w:rsidRPr="00AD3C77" w:rsidRDefault="004B6F00" w:rsidP="00535486">
            <w:pPr>
              <w:widowControl w:val="0"/>
              <w:jc w:val="center"/>
              <w:rPr>
                <w:rFonts w:eastAsiaTheme="minorEastAsia" w:cs="Times New Roman"/>
                <w:sz w:val="20"/>
                <w:szCs w:val="20"/>
                <w:lang w:eastAsia="ru-RU"/>
              </w:rPr>
            </w:pPr>
            <w:r>
              <w:rPr>
                <w:rFonts w:eastAsiaTheme="minorEastAsia" w:cs="Times New Roman"/>
                <w:sz w:val="20"/>
                <w:szCs w:val="20"/>
                <w:lang w:eastAsia="ru-RU"/>
              </w:rPr>
              <w:t>176794,00</w:t>
            </w:r>
          </w:p>
        </w:tc>
        <w:tc>
          <w:tcPr>
            <w:tcW w:w="1134" w:type="dxa"/>
            <w:tcBorders>
              <w:top w:val="nil"/>
              <w:left w:val="nil"/>
              <w:right w:val="single" w:sz="4" w:space="0" w:color="auto"/>
            </w:tcBorders>
            <w:shd w:val="clear" w:color="auto" w:fill="auto"/>
            <w:hideMark/>
          </w:tcPr>
          <w:p w:rsidR="004B6F00" w:rsidRPr="00AD3C77" w:rsidRDefault="004B6F00" w:rsidP="00A32754">
            <w:pPr>
              <w:widowControl w:val="0"/>
              <w:jc w:val="center"/>
              <w:rPr>
                <w:rFonts w:eastAsiaTheme="minorEastAsia" w:cs="Times New Roman"/>
                <w:sz w:val="20"/>
                <w:szCs w:val="20"/>
                <w:lang w:eastAsia="ru-RU"/>
              </w:rPr>
            </w:pPr>
            <w:r>
              <w:rPr>
                <w:rFonts w:eastAsiaTheme="minorEastAsia" w:cs="Times New Roman"/>
                <w:sz w:val="20"/>
                <w:szCs w:val="20"/>
                <w:lang w:eastAsia="ru-RU"/>
              </w:rPr>
              <w:t>190000,00</w:t>
            </w:r>
            <w:r w:rsidRPr="00AD3C77">
              <w:rPr>
                <w:rFonts w:eastAsiaTheme="minorEastAsia" w:cs="Times New Roman"/>
                <w:sz w:val="20"/>
                <w:szCs w:val="20"/>
                <w:lang w:eastAsia="ru-RU"/>
              </w:rPr>
              <w:t> </w:t>
            </w:r>
          </w:p>
        </w:tc>
        <w:tc>
          <w:tcPr>
            <w:tcW w:w="1134" w:type="dxa"/>
            <w:tcBorders>
              <w:top w:val="nil"/>
              <w:left w:val="nil"/>
              <w:right w:val="single" w:sz="4" w:space="0" w:color="auto"/>
            </w:tcBorders>
            <w:shd w:val="clear" w:color="auto" w:fill="auto"/>
            <w:hideMark/>
          </w:tcPr>
          <w:p w:rsidR="004B6F00" w:rsidRPr="00AD3C77" w:rsidRDefault="004B6F00" w:rsidP="00535486">
            <w:pPr>
              <w:widowControl w:val="0"/>
              <w:jc w:val="center"/>
              <w:rPr>
                <w:rFonts w:eastAsiaTheme="minorEastAsia" w:cs="Times New Roman"/>
                <w:sz w:val="20"/>
                <w:szCs w:val="20"/>
                <w:lang w:eastAsia="ru-RU"/>
              </w:rPr>
            </w:pPr>
            <w:r>
              <w:rPr>
                <w:rFonts w:eastAsiaTheme="minorEastAsia" w:cs="Times New Roman"/>
                <w:sz w:val="20"/>
                <w:szCs w:val="20"/>
                <w:lang w:eastAsia="ru-RU"/>
              </w:rPr>
              <w:t>190000,00</w:t>
            </w:r>
            <w:r w:rsidRPr="00AD3C77">
              <w:rPr>
                <w:rFonts w:eastAsiaTheme="minorEastAsia" w:cs="Times New Roman"/>
                <w:sz w:val="20"/>
                <w:szCs w:val="20"/>
                <w:lang w:eastAsia="ru-RU"/>
              </w:rPr>
              <w:t> </w:t>
            </w:r>
          </w:p>
        </w:tc>
        <w:tc>
          <w:tcPr>
            <w:tcW w:w="1134" w:type="dxa"/>
            <w:tcBorders>
              <w:top w:val="nil"/>
              <w:left w:val="nil"/>
              <w:right w:val="single" w:sz="4" w:space="0" w:color="auto"/>
            </w:tcBorders>
            <w:shd w:val="clear" w:color="auto" w:fill="auto"/>
            <w:hideMark/>
          </w:tcPr>
          <w:p w:rsidR="004B6F00" w:rsidRPr="00AD3C77" w:rsidRDefault="004B6F00" w:rsidP="00535486">
            <w:pPr>
              <w:widowControl w:val="0"/>
              <w:jc w:val="center"/>
              <w:rPr>
                <w:rFonts w:eastAsiaTheme="minorEastAsia" w:cs="Times New Roman"/>
                <w:sz w:val="20"/>
                <w:szCs w:val="20"/>
                <w:lang w:eastAsia="ru-RU"/>
              </w:rPr>
            </w:pPr>
            <w:r>
              <w:rPr>
                <w:rFonts w:eastAsiaTheme="minorEastAsia" w:cs="Times New Roman"/>
                <w:sz w:val="20"/>
                <w:szCs w:val="20"/>
                <w:lang w:eastAsia="ru-RU"/>
              </w:rPr>
              <w:t>190000,00</w:t>
            </w:r>
            <w:r w:rsidRPr="00AD3C77">
              <w:rPr>
                <w:rFonts w:eastAsiaTheme="minorEastAsia" w:cs="Times New Roman"/>
                <w:sz w:val="20"/>
                <w:szCs w:val="20"/>
                <w:lang w:eastAsia="ru-RU"/>
              </w:rPr>
              <w:t> </w:t>
            </w:r>
          </w:p>
        </w:tc>
        <w:tc>
          <w:tcPr>
            <w:tcW w:w="1134" w:type="dxa"/>
            <w:tcBorders>
              <w:top w:val="nil"/>
              <w:left w:val="nil"/>
              <w:right w:val="single" w:sz="4" w:space="0" w:color="auto"/>
            </w:tcBorders>
            <w:shd w:val="clear" w:color="auto" w:fill="auto"/>
            <w:hideMark/>
          </w:tcPr>
          <w:p w:rsidR="004B6F00" w:rsidRPr="00AD3C77" w:rsidRDefault="004B6F00" w:rsidP="00535486">
            <w:pPr>
              <w:widowControl w:val="0"/>
              <w:jc w:val="center"/>
              <w:rPr>
                <w:rFonts w:eastAsiaTheme="minorEastAsia" w:cs="Times New Roman"/>
                <w:sz w:val="20"/>
                <w:szCs w:val="20"/>
                <w:lang w:eastAsia="ru-RU"/>
              </w:rPr>
            </w:pPr>
            <w:r>
              <w:rPr>
                <w:rFonts w:eastAsiaTheme="minorEastAsia" w:cs="Times New Roman"/>
                <w:sz w:val="20"/>
                <w:szCs w:val="20"/>
                <w:lang w:eastAsia="ru-RU"/>
              </w:rPr>
              <w:t>190000,00</w:t>
            </w:r>
            <w:r w:rsidRPr="00AD3C77">
              <w:rPr>
                <w:rFonts w:eastAsiaTheme="minorEastAsia" w:cs="Times New Roman"/>
                <w:sz w:val="20"/>
                <w:szCs w:val="20"/>
                <w:lang w:eastAsia="ru-RU"/>
              </w:rPr>
              <w:t> </w:t>
            </w:r>
          </w:p>
        </w:tc>
        <w:tc>
          <w:tcPr>
            <w:tcW w:w="1701" w:type="dxa"/>
            <w:gridSpan w:val="2"/>
            <w:vMerge/>
            <w:tcBorders>
              <w:left w:val="single" w:sz="4" w:space="0" w:color="auto"/>
              <w:right w:val="single" w:sz="4" w:space="0" w:color="auto"/>
            </w:tcBorders>
            <w:vAlign w:val="center"/>
            <w:hideMark/>
          </w:tcPr>
          <w:p w:rsidR="004B6F00" w:rsidRPr="00AD3C77" w:rsidRDefault="004B6F00" w:rsidP="000C5EDA">
            <w:pPr>
              <w:widowControl w:val="0"/>
              <w:rPr>
                <w:rFonts w:eastAsiaTheme="minorEastAsia" w:cs="Times New Roman"/>
                <w:sz w:val="20"/>
                <w:szCs w:val="20"/>
                <w:lang w:eastAsia="ru-RU"/>
              </w:rPr>
            </w:pPr>
          </w:p>
        </w:tc>
      </w:tr>
      <w:tr w:rsidR="004B6F00" w:rsidRPr="00AD3C77" w:rsidTr="009B597E">
        <w:trPr>
          <w:gridAfter w:val="1"/>
          <w:wAfter w:w="12" w:type="dxa"/>
          <w:trHeight w:val="741"/>
        </w:trPr>
        <w:tc>
          <w:tcPr>
            <w:tcW w:w="567" w:type="dxa"/>
            <w:vMerge/>
            <w:tcBorders>
              <w:left w:val="single" w:sz="4" w:space="0" w:color="auto"/>
              <w:bottom w:val="single" w:sz="4" w:space="0" w:color="auto"/>
              <w:right w:val="single" w:sz="4" w:space="0" w:color="auto"/>
            </w:tcBorders>
            <w:vAlign w:val="center"/>
          </w:tcPr>
          <w:p w:rsidR="004B6F00" w:rsidRPr="00AD3C77" w:rsidRDefault="004B6F00" w:rsidP="00535486">
            <w:pPr>
              <w:widowControl w:val="0"/>
              <w:jc w:val="center"/>
              <w:rPr>
                <w:rFonts w:eastAsiaTheme="minorEastAsia" w:cs="Times New Roman"/>
                <w:sz w:val="20"/>
                <w:szCs w:val="20"/>
                <w:lang w:eastAsia="ru-RU"/>
              </w:rPr>
            </w:pPr>
          </w:p>
        </w:tc>
        <w:tc>
          <w:tcPr>
            <w:tcW w:w="2835" w:type="dxa"/>
            <w:gridSpan w:val="2"/>
            <w:vMerge/>
            <w:tcBorders>
              <w:left w:val="single" w:sz="4" w:space="0" w:color="auto"/>
              <w:bottom w:val="single" w:sz="4" w:space="0" w:color="auto"/>
              <w:right w:val="single" w:sz="4" w:space="0" w:color="auto"/>
            </w:tcBorders>
            <w:vAlign w:val="center"/>
          </w:tcPr>
          <w:p w:rsidR="004B6F00" w:rsidRPr="00AD3C77" w:rsidRDefault="004B6F00" w:rsidP="00535486">
            <w:pPr>
              <w:widowControl w:val="0"/>
              <w:jc w:val="center"/>
              <w:rPr>
                <w:rFonts w:eastAsiaTheme="minorEastAsia" w:cs="Times New Roman"/>
                <w:sz w:val="20"/>
                <w:szCs w:val="20"/>
                <w:lang w:eastAsia="ru-RU"/>
              </w:rPr>
            </w:pPr>
          </w:p>
        </w:tc>
        <w:tc>
          <w:tcPr>
            <w:tcW w:w="1560" w:type="dxa"/>
            <w:tcBorders>
              <w:top w:val="single" w:sz="4" w:space="0" w:color="auto"/>
              <w:left w:val="nil"/>
              <w:bottom w:val="single" w:sz="4" w:space="0" w:color="auto"/>
              <w:right w:val="single" w:sz="4" w:space="0" w:color="auto"/>
            </w:tcBorders>
            <w:shd w:val="clear" w:color="auto" w:fill="auto"/>
          </w:tcPr>
          <w:p w:rsidR="004B6F00" w:rsidRPr="00AD3C77" w:rsidRDefault="004B6F00" w:rsidP="007B102C">
            <w:pPr>
              <w:widowControl w:val="0"/>
              <w:rPr>
                <w:rFonts w:eastAsiaTheme="minorEastAsia" w:cs="Times New Roman"/>
                <w:sz w:val="20"/>
                <w:szCs w:val="20"/>
                <w:lang w:eastAsia="ru-RU"/>
              </w:rPr>
            </w:pPr>
            <w:r w:rsidRPr="00AD3C77">
              <w:rPr>
                <w:rFonts w:eastAsiaTheme="minorEastAsia" w:cs="Times New Roman"/>
                <w:sz w:val="20"/>
                <w:szCs w:val="20"/>
                <w:lang w:eastAsia="ru-RU"/>
              </w:rPr>
              <w:t xml:space="preserve">Внебюджетные </w:t>
            </w:r>
            <w:r>
              <w:rPr>
                <w:rFonts w:eastAsiaTheme="minorEastAsia" w:cs="Times New Roman"/>
                <w:sz w:val="20"/>
                <w:szCs w:val="20"/>
                <w:lang w:eastAsia="ru-RU"/>
              </w:rPr>
              <w:t>источники</w:t>
            </w:r>
          </w:p>
        </w:tc>
        <w:tc>
          <w:tcPr>
            <w:tcW w:w="1134" w:type="dxa"/>
            <w:tcBorders>
              <w:top w:val="single" w:sz="4" w:space="0" w:color="auto"/>
              <w:left w:val="nil"/>
              <w:bottom w:val="single" w:sz="4" w:space="0" w:color="auto"/>
              <w:right w:val="single" w:sz="4" w:space="0" w:color="auto"/>
            </w:tcBorders>
            <w:shd w:val="clear" w:color="auto" w:fill="auto"/>
          </w:tcPr>
          <w:p w:rsidR="004B6F00" w:rsidRPr="00AD3C77" w:rsidRDefault="004B6F00" w:rsidP="00535486">
            <w:pPr>
              <w:widowControl w:val="0"/>
              <w:jc w:val="center"/>
              <w:rPr>
                <w:rFonts w:eastAsiaTheme="minorEastAsia" w:cs="Times New Roman"/>
                <w:sz w:val="20"/>
                <w:szCs w:val="20"/>
                <w:lang w:eastAsia="ru-RU"/>
              </w:rPr>
            </w:pPr>
            <w:r>
              <w:rPr>
                <w:rFonts w:eastAsiaTheme="minorEastAsia" w:cs="Times New Roman"/>
                <w:sz w:val="20"/>
                <w:szCs w:val="20"/>
                <w:lang w:eastAsia="ru-RU"/>
              </w:rPr>
              <w:t>29590,00</w:t>
            </w:r>
          </w:p>
        </w:tc>
        <w:tc>
          <w:tcPr>
            <w:tcW w:w="2835" w:type="dxa"/>
            <w:gridSpan w:val="5"/>
            <w:tcBorders>
              <w:top w:val="single" w:sz="4" w:space="0" w:color="auto"/>
              <w:left w:val="nil"/>
              <w:bottom w:val="single" w:sz="4" w:space="0" w:color="auto"/>
              <w:right w:val="single" w:sz="4" w:space="0" w:color="000000"/>
            </w:tcBorders>
            <w:shd w:val="clear" w:color="auto" w:fill="auto"/>
          </w:tcPr>
          <w:p w:rsidR="004B6F00" w:rsidRPr="00AD3C77" w:rsidRDefault="004B6F00" w:rsidP="00535486">
            <w:pPr>
              <w:widowControl w:val="0"/>
              <w:jc w:val="center"/>
              <w:rPr>
                <w:rFonts w:eastAsiaTheme="minorEastAsia" w:cs="Times New Roman"/>
                <w:sz w:val="20"/>
                <w:szCs w:val="20"/>
                <w:lang w:eastAsia="ru-RU"/>
              </w:rPr>
            </w:pPr>
            <w:r>
              <w:rPr>
                <w:rFonts w:eastAsiaTheme="minorEastAsia" w:cs="Times New Roman"/>
                <w:sz w:val="20"/>
                <w:szCs w:val="20"/>
                <w:lang w:eastAsia="ru-RU"/>
              </w:rPr>
              <w:t>5895,00</w:t>
            </w:r>
          </w:p>
        </w:tc>
        <w:tc>
          <w:tcPr>
            <w:tcW w:w="1134" w:type="dxa"/>
            <w:tcBorders>
              <w:top w:val="single" w:sz="4" w:space="0" w:color="auto"/>
              <w:left w:val="nil"/>
              <w:bottom w:val="single" w:sz="4" w:space="0" w:color="auto"/>
              <w:right w:val="single" w:sz="4" w:space="0" w:color="auto"/>
            </w:tcBorders>
            <w:shd w:val="clear" w:color="auto" w:fill="auto"/>
          </w:tcPr>
          <w:p w:rsidR="004B6F00" w:rsidRPr="00AD3C77" w:rsidRDefault="004B6F00" w:rsidP="00A32754">
            <w:pPr>
              <w:widowControl w:val="0"/>
              <w:jc w:val="center"/>
              <w:rPr>
                <w:rFonts w:eastAsiaTheme="minorEastAsia" w:cs="Times New Roman"/>
                <w:sz w:val="20"/>
                <w:szCs w:val="20"/>
                <w:lang w:eastAsia="ru-RU"/>
              </w:rPr>
            </w:pPr>
            <w:r>
              <w:rPr>
                <w:rFonts w:eastAsiaTheme="minorEastAsia" w:cs="Times New Roman"/>
                <w:sz w:val="20"/>
                <w:szCs w:val="20"/>
                <w:lang w:eastAsia="ru-RU"/>
              </w:rPr>
              <w:t>5895,00</w:t>
            </w:r>
          </w:p>
        </w:tc>
        <w:tc>
          <w:tcPr>
            <w:tcW w:w="1134" w:type="dxa"/>
            <w:tcBorders>
              <w:top w:val="single" w:sz="4" w:space="0" w:color="auto"/>
              <w:left w:val="nil"/>
              <w:bottom w:val="single" w:sz="4" w:space="0" w:color="auto"/>
              <w:right w:val="single" w:sz="4" w:space="0" w:color="auto"/>
            </w:tcBorders>
            <w:shd w:val="clear" w:color="auto" w:fill="auto"/>
          </w:tcPr>
          <w:p w:rsidR="004B6F00" w:rsidRPr="00AD3C77" w:rsidRDefault="004B6F00" w:rsidP="00535486">
            <w:pPr>
              <w:widowControl w:val="0"/>
              <w:jc w:val="center"/>
              <w:rPr>
                <w:rFonts w:eastAsiaTheme="minorEastAsia" w:cs="Times New Roman"/>
                <w:sz w:val="20"/>
                <w:szCs w:val="20"/>
                <w:lang w:eastAsia="ru-RU"/>
              </w:rPr>
            </w:pPr>
            <w:r>
              <w:rPr>
                <w:rFonts w:eastAsiaTheme="minorEastAsia" w:cs="Times New Roman"/>
                <w:sz w:val="20"/>
                <w:szCs w:val="20"/>
                <w:lang w:eastAsia="ru-RU"/>
              </w:rPr>
              <w:t>5900,00</w:t>
            </w:r>
          </w:p>
        </w:tc>
        <w:tc>
          <w:tcPr>
            <w:tcW w:w="1134" w:type="dxa"/>
            <w:tcBorders>
              <w:top w:val="single" w:sz="4" w:space="0" w:color="auto"/>
              <w:left w:val="nil"/>
              <w:bottom w:val="single" w:sz="4" w:space="0" w:color="auto"/>
              <w:right w:val="single" w:sz="4" w:space="0" w:color="auto"/>
            </w:tcBorders>
            <w:shd w:val="clear" w:color="auto" w:fill="auto"/>
          </w:tcPr>
          <w:p w:rsidR="004B6F00" w:rsidRPr="00AD3C77" w:rsidRDefault="004B6F00" w:rsidP="00535486">
            <w:pPr>
              <w:widowControl w:val="0"/>
              <w:jc w:val="center"/>
              <w:rPr>
                <w:rFonts w:eastAsiaTheme="minorEastAsia" w:cs="Times New Roman"/>
                <w:sz w:val="20"/>
                <w:szCs w:val="20"/>
                <w:lang w:eastAsia="ru-RU"/>
              </w:rPr>
            </w:pPr>
            <w:r>
              <w:rPr>
                <w:rFonts w:eastAsiaTheme="minorEastAsia" w:cs="Times New Roman"/>
                <w:sz w:val="20"/>
                <w:szCs w:val="20"/>
                <w:lang w:eastAsia="ru-RU"/>
              </w:rPr>
              <w:t>5900,00</w:t>
            </w:r>
          </w:p>
        </w:tc>
        <w:tc>
          <w:tcPr>
            <w:tcW w:w="1134" w:type="dxa"/>
            <w:tcBorders>
              <w:top w:val="single" w:sz="4" w:space="0" w:color="auto"/>
              <w:left w:val="nil"/>
              <w:bottom w:val="single" w:sz="4" w:space="0" w:color="auto"/>
              <w:right w:val="single" w:sz="4" w:space="0" w:color="auto"/>
            </w:tcBorders>
            <w:shd w:val="clear" w:color="auto" w:fill="auto"/>
          </w:tcPr>
          <w:p w:rsidR="004B6F00" w:rsidRPr="00AD3C77" w:rsidRDefault="004B6F00" w:rsidP="00535486">
            <w:pPr>
              <w:widowControl w:val="0"/>
              <w:jc w:val="center"/>
              <w:rPr>
                <w:rFonts w:eastAsiaTheme="minorEastAsia" w:cs="Times New Roman"/>
                <w:sz w:val="20"/>
                <w:szCs w:val="20"/>
                <w:lang w:eastAsia="ru-RU"/>
              </w:rPr>
            </w:pPr>
            <w:r>
              <w:rPr>
                <w:rFonts w:eastAsiaTheme="minorEastAsia" w:cs="Times New Roman"/>
                <w:sz w:val="20"/>
                <w:szCs w:val="20"/>
                <w:lang w:eastAsia="ru-RU"/>
              </w:rPr>
              <w:t>6000,00</w:t>
            </w:r>
          </w:p>
        </w:tc>
        <w:tc>
          <w:tcPr>
            <w:tcW w:w="1701" w:type="dxa"/>
            <w:gridSpan w:val="2"/>
            <w:vMerge/>
            <w:tcBorders>
              <w:left w:val="single" w:sz="4" w:space="0" w:color="auto"/>
              <w:bottom w:val="single" w:sz="4" w:space="0" w:color="auto"/>
              <w:right w:val="single" w:sz="4" w:space="0" w:color="auto"/>
            </w:tcBorders>
            <w:vAlign w:val="center"/>
          </w:tcPr>
          <w:p w:rsidR="004B6F00" w:rsidRPr="00AD3C77" w:rsidRDefault="004B6F00" w:rsidP="00535486">
            <w:pPr>
              <w:widowControl w:val="0"/>
              <w:jc w:val="center"/>
              <w:rPr>
                <w:rFonts w:eastAsiaTheme="minorEastAsia" w:cs="Times New Roman"/>
                <w:sz w:val="20"/>
                <w:szCs w:val="20"/>
                <w:lang w:eastAsia="ru-RU"/>
              </w:rPr>
            </w:pPr>
          </w:p>
        </w:tc>
      </w:tr>
    </w:tbl>
    <w:p w:rsidR="00094C4B" w:rsidRDefault="00094C4B" w:rsidP="00535486">
      <w:pPr>
        <w:widowControl w:val="0"/>
        <w:jc w:val="center"/>
        <w:rPr>
          <w:rFonts w:eastAsiaTheme="minorEastAsia" w:cs="Times New Roman"/>
          <w:sz w:val="20"/>
          <w:szCs w:val="20"/>
          <w:lang w:eastAsia="ru-RU"/>
        </w:rPr>
      </w:pPr>
    </w:p>
    <w:p w:rsidR="00535486" w:rsidRPr="00AD3C77" w:rsidRDefault="00535486" w:rsidP="00535486">
      <w:pPr>
        <w:widowControl w:val="0"/>
        <w:jc w:val="center"/>
        <w:rPr>
          <w:rFonts w:eastAsiaTheme="minorEastAsia" w:cs="Times New Roman"/>
          <w:sz w:val="20"/>
          <w:szCs w:val="20"/>
          <w:lang w:eastAsia="ru-RU"/>
        </w:rPr>
      </w:pPr>
    </w:p>
    <w:p w:rsidR="005C12A9" w:rsidRPr="001A107F" w:rsidRDefault="00DD0A63" w:rsidP="002F47B7">
      <w:pPr>
        <w:pStyle w:val="af7"/>
        <w:widowControl w:val="0"/>
        <w:numPr>
          <w:ilvl w:val="0"/>
          <w:numId w:val="12"/>
        </w:numPr>
        <w:ind w:left="851"/>
        <w:rPr>
          <w:rFonts w:cs="Times New Roman"/>
          <w:sz w:val="24"/>
          <w:szCs w:val="24"/>
        </w:rPr>
      </w:pPr>
      <w:r w:rsidRPr="001C07F2">
        <w:rPr>
          <w:rFonts w:cs="Times New Roman"/>
          <w:sz w:val="24"/>
          <w:szCs w:val="24"/>
        </w:rPr>
        <w:t>Перечень</w:t>
      </w:r>
      <w:r w:rsidR="00EC7E74" w:rsidRPr="001C07F2">
        <w:rPr>
          <w:rFonts w:cs="Times New Roman"/>
          <w:sz w:val="24"/>
          <w:szCs w:val="24"/>
        </w:rPr>
        <w:t xml:space="preserve"> </w:t>
      </w:r>
      <w:r w:rsidRPr="001C07F2">
        <w:rPr>
          <w:rFonts w:cs="Times New Roman"/>
          <w:sz w:val="24"/>
          <w:szCs w:val="24"/>
        </w:rPr>
        <w:t>мероприятий</w:t>
      </w:r>
      <w:r w:rsidRPr="001A107F">
        <w:rPr>
          <w:rFonts w:cs="Times New Roman"/>
          <w:sz w:val="24"/>
          <w:szCs w:val="24"/>
        </w:rPr>
        <w:t xml:space="preserve"> подпрограммы 5</w:t>
      </w:r>
      <w:r w:rsidR="006F2D91">
        <w:rPr>
          <w:rFonts w:cs="Times New Roman"/>
          <w:sz w:val="24"/>
          <w:szCs w:val="24"/>
        </w:rPr>
        <w:t>.</w:t>
      </w:r>
      <w:r w:rsidR="00B526DC">
        <w:rPr>
          <w:rFonts w:cs="Times New Roman"/>
          <w:sz w:val="24"/>
          <w:szCs w:val="24"/>
        </w:rPr>
        <w:t xml:space="preserve"> </w:t>
      </w:r>
      <w:r w:rsidRPr="001A107F">
        <w:rPr>
          <w:rFonts w:cs="Times New Roman"/>
          <w:sz w:val="24"/>
          <w:szCs w:val="24"/>
        </w:rPr>
        <w:t>«Укрепление материально-технической базы мун</w:t>
      </w:r>
      <w:r w:rsidR="00246ECB" w:rsidRPr="001A107F">
        <w:rPr>
          <w:rFonts w:cs="Times New Roman"/>
          <w:sz w:val="24"/>
          <w:szCs w:val="24"/>
        </w:rPr>
        <w:t>иципальных учреждений культуры</w:t>
      </w:r>
      <w:r w:rsidRPr="001A107F">
        <w:rPr>
          <w:rFonts w:cs="Times New Roman"/>
          <w:sz w:val="24"/>
          <w:szCs w:val="24"/>
        </w:rPr>
        <w:t>»</w:t>
      </w:r>
      <w:r w:rsidR="006F2D91">
        <w:rPr>
          <w:rFonts w:cs="Times New Roman"/>
          <w:sz w:val="24"/>
          <w:szCs w:val="24"/>
        </w:rPr>
        <w:t>.</w:t>
      </w:r>
    </w:p>
    <w:p w:rsidR="00DD0A63" w:rsidRPr="00AD3C77" w:rsidRDefault="00DD0A63" w:rsidP="00DD0A63">
      <w:pPr>
        <w:widowControl w:val="0"/>
        <w:jc w:val="center"/>
        <w:rPr>
          <w:rFonts w:cs="Times New Roman"/>
          <w:b/>
          <w:sz w:val="24"/>
          <w:szCs w:val="24"/>
        </w:rPr>
      </w:pPr>
    </w:p>
    <w:tbl>
      <w:tblPr>
        <w:tblW w:w="15168" w:type="dxa"/>
        <w:tblInd w:w="675" w:type="dxa"/>
        <w:tblLayout w:type="fixed"/>
        <w:tblLook w:val="04A0" w:firstRow="1" w:lastRow="0" w:firstColumn="1" w:lastColumn="0" w:noHBand="0" w:noVBand="1"/>
      </w:tblPr>
      <w:tblGrid>
        <w:gridCol w:w="567"/>
        <w:gridCol w:w="1985"/>
        <w:gridCol w:w="992"/>
        <w:gridCol w:w="1418"/>
        <w:gridCol w:w="1021"/>
        <w:gridCol w:w="948"/>
        <w:gridCol w:w="15"/>
        <w:gridCol w:w="29"/>
        <w:gridCol w:w="558"/>
        <w:gridCol w:w="9"/>
        <w:gridCol w:w="133"/>
        <w:gridCol w:w="547"/>
        <w:gridCol w:w="29"/>
        <w:gridCol w:w="519"/>
        <w:gridCol w:w="19"/>
        <w:gridCol w:w="737"/>
        <w:gridCol w:w="851"/>
        <w:gridCol w:w="1276"/>
        <w:gridCol w:w="1105"/>
        <w:gridCol w:w="992"/>
        <w:gridCol w:w="1418"/>
      </w:tblGrid>
      <w:tr w:rsidR="001F0AE8" w:rsidRPr="00AD3C77" w:rsidTr="001F0AE8">
        <w:trPr>
          <w:trHeight w:val="300"/>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F0AE8" w:rsidRPr="00AD3C77" w:rsidRDefault="001F0AE8" w:rsidP="001F0AE8">
            <w:pPr>
              <w:jc w:val="center"/>
              <w:rPr>
                <w:rFonts w:cs="Times New Roman"/>
                <w:color w:val="000000"/>
                <w:sz w:val="20"/>
                <w:szCs w:val="20"/>
              </w:rPr>
            </w:pPr>
            <w:r w:rsidRPr="00AD3C77">
              <w:rPr>
                <w:rFonts w:cs="Times New Roman"/>
                <w:color w:val="000000"/>
                <w:sz w:val="20"/>
                <w:szCs w:val="20"/>
              </w:rPr>
              <w:t xml:space="preserve">№ </w:t>
            </w:r>
            <w:proofErr w:type="gramStart"/>
            <w:r w:rsidRPr="00AD3C77">
              <w:rPr>
                <w:rFonts w:cs="Times New Roman"/>
                <w:color w:val="000000"/>
                <w:sz w:val="20"/>
                <w:szCs w:val="20"/>
              </w:rPr>
              <w:t>п</w:t>
            </w:r>
            <w:proofErr w:type="gramEnd"/>
            <w:r w:rsidRPr="00AD3C77">
              <w:rPr>
                <w:rFonts w:cs="Times New Roman"/>
                <w:color w:val="000000"/>
                <w:sz w:val="20"/>
                <w:szCs w:val="20"/>
              </w:rPr>
              <w:t>/п</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F0AE8" w:rsidRPr="00AD3C77" w:rsidRDefault="001F0AE8" w:rsidP="001F0AE8">
            <w:pPr>
              <w:jc w:val="center"/>
              <w:rPr>
                <w:rFonts w:cs="Times New Roman"/>
                <w:color w:val="000000"/>
                <w:sz w:val="20"/>
                <w:szCs w:val="20"/>
              </w:rPr>
            </w:pPr>
            <w:r w:rsidRPr="00AD3C77">
              <w:rPr>
                <w:rFonts w:cs="Times New Roman"/>
                <w:color w:val="000000"/>
                <w:sz w:val="20"/>
                <w:szCs w:val="20"/>
              </w:rPr>
              <w:t>Мероприятие подпрограммы</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F0AE8" w:rsidRPr="00AD3C77" w:rsidRDefault="001F0AE8" w:rsidP="001F0AE8">
            <w:pPr>
              <w:jc w:val="center"/>
              <w:rPr>
                <w:rFonts w:cs="Times New Roman"/>
                <w:color w:val="000000"/>
                <w:sz w:val="20"/>
                <w:szCs w:val="20"/>
              </w:rPr>
            </w:pPr>
            <w:r w:rsidRPr="00AD3C77">
              <w:rPr>
                <w:rFonts w:cs="Times New Roman"/>
                <w:color w:val="000000"/>
                <w:sz w:val="20"/>
                <w:szCs w:val="20"/>
              </w:rPr>
              <w:t xml:space="preserve">Сроки </w:t>
            </w:r>
            <w:r w:rsidRPr="00AD3C77">
              <w:rPr>
                <w:rFonts w:cs="Times New Roman"/>
                <w:color w:val="000000"/>
                <w:sz w:val="20"/>
                <w:szCs w:val="20"/>
              </w:rPr>
              <w:br/>
              <w:t>исполнения</w:t>
            </w:r>
            <w:r>
              <w:rPr>
                <w:rFonts w:cs="Times New Roman"/>
                <w:color w:val="000000"/>
                <w:sz w:val="20"/>
                <w:szCs w:val="20"/>
              </w:rPr>
              <w:t xml:space="preserve"> мероприятий</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F0AE8" w:rsidRPr="00AD3C77" w:rsidRDefault="001F0AE8" w:rsidP="001F0AE8">
            <w:pPr>
              <w:ind w:left="-108" w:right="-108"/>
              <w:jc w:val="center"/>
              <w:rPr>
                <w:rFonts w:cs="Times New Roman"/>
                <w:color w:val="000000"/>
                <w:sz w:val="20"/>
                <w:szCs w:val="20"/>
              </w:rPr>
            </w:pPr>
            <w:r>
              <w:rPr>
                <w:rFonts w:cs="Times New Roman"/>
                <w:color w:val="000000"/>
                <w:sz w:val="20"/>
                <w:szCs w:val="20"/>
              </w:rPr>
              <w:t xml:space="preserve">Источник </w:t>
            </w:r>
            <w:r>
              <w:rPr>
                <w:rFonts w:cs="Times New Roman"/>
                <w:color w:val="000000"/>
                <w:sz w:val="20"/>
                <w:szCs w:val="20"/>
              </w:rPr>
              <w:br/>
            </w:r>
            <w:proofErr w:type="spellStart"/>
            <w:r>
              <w:rPr>
                <w:rFonts w:cs="Times New Roman"/>
                <w:color w:val="000000"/>
                <w:sz w:val="20"/>
                <w:szCs w:val="20"/>
              </w:rPr>
              <w:t>финансирова</w:t>
            </w:r>
            <w:proofErr w:type="spellEnd"/>
            <w:r>
              <w:rPr>
                <w:rFonts w:cs="Times New Roman"/>
                <w:color w:val="000000"/>
                <w:sz w:val="20"/>
                <w:szCs w:val="20"/>
              </w:rPr>
              <w:t>-</w:t>
            </w:r>
            <w:r w:rsidRPr="00AD3C77">
              <w:rPr>
                <w:rFonts w:cs="Times New Roman"/>
                <w:color w:val="000000"/>
                <w:sz w:val="20"/>
                <w:szCs w:val="20"/>
              </w:rPr>
              <w:br/>
            </w:r>
            <w:proofErr w:type="spellStart"/>
            <w:r w:rsidRPr="00AD3C77">
              <w:rPr>
                <w:rFonts w:cs="Times New Roman"/>
                <w:color w:val="000000"/>
                <w:sz w:val="20"/>
                <w:szCs w:val="20"/>
              </w:rPr>
              <w:t>ния</w:t>
            </w:r>
            <w:proofErr w:type="spellEnd"/>
          </w:p>
        </w:tc>
        <w:tc>
          <w:tcPr>
            <w:tcW w:w="102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F0AE8" w:rsidRPr="00AD3C77" w:rsidRDefault="001F0AE8" w:rsidP="001F0AE8">
            <w:pPr>
              <w:ind w:right="-79"/>
              <w:jc w:val="center"/>
              <w:rPr>
                <w:rFonts w:cs="Times New Roman"/>
                <w:color w:val="000000"/>
                <w:sz w:val="20"/>
                <w:szCs w:val="20"/>
              </w:rPr>
            </w:pPr>
            <w:r w:rsidRPr="00AD3C77">
              <w:rPr>
                <w:rFonts w:cs="Times New Roman"/>
                <w:color w:val="000000"/>
                <w:sz w:val="20"/>
                <w:szCs w:val="20"/>
              </w:rPr>
              <w:t>Всего (тыс.руб.)</w:t>
            </w:r>
          </w:p>
        </w:tc>
        <w:tc>
          <w:tcPr>
            <w:tcW w:w="7767" w:type="dxa"/>
            <w:gridSpan w:val="15"/>
            <w:tcBorders>
              <w:top w:val="single" w:sz="4" w:space="0" w:color="auto"/>
              <w:left w:val="nil"/>
              <w:bottom w:val="single" w:sz="4" w:space="0" w:color="auto"/>
              <w:right w:val="single" w:sz="4" w:space="0" w:color="auto"/>
            </w:tcBorders>
            <w:shd w:val="clear" w:color="auto" w:fill="auto"/>
            <w:hideMark/>
          </w:tcPr>
          <w:p w:rsidR="001F0AE8" w:rsidRPr="00AD3C77" w:rsidRDefault="001F0AE8" w:rsidP="001F0AE8">
            <w:pPr>
              <w:jc w:val="center"/>
              <w:rPr>
                <w:rFonts w:cs="Times New Roman"/>
                <w:color w:val="000000"/>
                <w:sz w:val="20"/>
                <w:szCs w:val="20"/>
              </w:rPr>
            </w:pPr>
            <w:r w:rsidRPr="00AD3C77">
              <w:rPr>
                <w:rFonts w:cs="Times New Roman"/>
                <w:color w:val="000000"/>
                <w:sz w:val="20"/>
                <w:szCs w:val="20"/>
              </w:rPr>
              <w:t>Объем финансирования по годам (тыс.руб.)</w:t>
            </w:r>
          </w:p>
        </w:tc>
        <w:tc>
          <w:tcPr>
            <w:tcW w:w="1418" w:type="dxa"/>
            <w:vMerge w:val="restart"/>
            <w:tcBorders>
              <w:top w:val="single" w:sz="4" w:space="0" w:color="auto"/>
              <w:left w:val="single" w:sz="4" w:space="0" w:color="auto"/>
              <w:right w:val="single" w:sz="4" w:space="0" w:color="auto"/>
            </w:tcBorders>
            <w:shd w:val="clear" w:color="auto" w:fill="auto"/>
            <w:hideMark/>
          </w:tcPr>
          <w:p w:rsidR="001F0AE8" w:rsidRPr="00AD3C77" w:rsidRDefault="001F0AE8" w:rsidP="001F0AE8">
            <w:pPr>
              <w:jc w:val="center"/>
              <w:rPr>
                <w:rFonts w:cs="Times New Roman"/>
                <w:color w:val="000000"/>
                <w:sz w:val="20"/>
                <w:szCs w:val="20"/>
              </w:rPr>
            </w:pPr>
            <w:proofErr w:type="gramStart"/>
            <w:r>
              <w:rPr>
                <w:rFonts w:cs="Times New Roman"/>
                <w:color w:val="000000"/>
                <w:sz w:val="20"/>
                <w:szCs w:val="20"/>
              </w:rPr>
              <w:t>Ответственный</w:t>
            </w:r>
            <w:proofErr w:type="gramEnd"/>
            <w:r>
              <w:rPr>
                <w:rFonts w:cs="Times New Roman"/>
                <w:color w:val="000000"/>
                <w:sz w:val="20"/>
                <w:szCs w:val="20"/>
              </w:rPr>
              <w:t xml:space="preserve"> за </w:t>
            </w:r>
            <w:r w:rsidRPr="00AD3C77">
              <w:rPr>
                <w:rFonts w:cs="Times New Roman"/>
                <w:color w:val="000000"/>
                <w:sz w:val="20"/>
                <w:szCs w:val="20"/>
              </w:rPr>
              <w:br/>
              <w:t>выполнение мероприятия</w:t>
            </w:r>
          </w:p>
        </w:tc>
      </w:tr>
      <w:tr w:rsidR="001F0AE8" w:rsidRPr="00AD3C77" w:rsidTr="001F0AE8">
        <w:trPr>
          <w:trHeight w:val="30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1F0AE8" w:rsidRPr="00AD3C77" w:rsidRDefault="001F0AE8">
            <w:pPr>
              <w:rPr>
                <w:rFonts w:cs="Times New Roman"/>
                <w:color w:val="000000"/>
                <w:sz w:val="20"/>
                <w:szCs w:val="20"/>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1F0AE8" w:rsidRPr="00AD3C77" w:rsidRDefault="001F0AE8">
            <w:pPr>
              <w:rPr>
                <w:rFonts w:cs="Times New Roman"/>
                <w:color w:val="000000"/>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F0AE8" w:rsidRPr="00AD3C77" w:rsidRDefault="001F0AE8">
            <w:pPr>
              <w:rPr>
                <w:rFonts w:cs="Times New Roman"/>
                <w:color w:val="000000"/>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F0AE8" w:rsidRPr="00AD3C77" w:rsidRDefault="001F0AE8">
            <w:pPr>
              <w:rPr>
                <w:rFonts w:cs="Times New Roman"/>
                <w:color w:val="000000"/>
                <w:sz w:val="20"/>
                <w:szCs w:val="20"/>
              </w:rPr>
            </w:pPr>
          </w:p>
        </w:tc>
        <w:tc>
          <w:tcPr>
            <w:tcW w:w="1021" w:type="dxa"/>
            <w:vMerge/>
            <w:tcBorders>
              <w:top w:val="single" w:sz="4" w:space="0" w:color="auto"/>
              <w:left w:val="single" w:sz="4" w:space="0" w:color="auto"/>
              <w:bottom w:val="single" w:sz="4" w:space="0" w:color="auto"/>
              <w:right w:val="single" w:sz="4" w:space="0" w:color="auto"/>
            </w:tcBorders>
            <w:vAlign w:val="center"/>
            <w:hideMark/>
          </w:tcPr>
          <w:p w:rsidR="001F0AE8" w:rsidRPr="00AD3C77" w:rsidRDefault="001F0AE8">
            <w:pPr>
              <w:rPr>
                <w:rFonts w:cs="Times New Roman"/>
                <w:color w:val="000000"/>
                <w:sz w:val="20"/>
                <w:szCs w:val="20"/>
              </w:rPr>
            </w:pPr>
          </w:p>
        </w:tc>
        <w:tc>
          <w:tcPr>
            <w:tcW w:w="3543" w:type="dxa"/>
            <w:gridSpan w:val="11"/>
            <w:tcBorders>
              <w:top w:val="single" w:sz="4" w:space="0" w:color="auto"/>
              <w:left w:val="nil"/>
              <w:bottom w:val="single" w:sz="4" w:space="0" w:color="auto"/>
              <w:right w:val="single" w:sz="4" w:space="0" w:color="000000"/>
            </w:tcBorders>
            <w:shd w:val="clear" w:color="auto" w:fill="auto"/>
            <w:noWrap/>
            <w:vAlign w:val="center"/>
            <w:hideMark/>
          </w:tcPr>
          <w:p w:rsidR="001F0AE8" w:rsidRDefault="001F0AE8">
            <w:pPr>
              <w:jc w:val="center"/>
              <w:rPr>
                <w:rFonts w:cs="Times New Roman"/>
                <w:color w:val="000000"/>
                <w:sz w:val="20"/>
                <w:szCs w:val="20"/>
              </w:rPr>
            </w:pPr>
            <w:r w:rsidRPr="00AD3C77">
              <w:rPr>
                <w:rFonts w:cs="Times New Roman"/>
                <w:color w:val="000000"/>
                <w:sz w:val="20"/>
                <w:szCs w:val="20"/>
              </w:rPr>
              <w:t xml:space="preserve">2023 </w:t>
            </w:r>
          </w:p>
          <w:p w:rsidR="001F0AE8" w:rsidRPr="00AD3C77" w:rsidRDefault="001F0AE8">
            <w:pPr>
              <w:jc w:val="center"/>
              <w:rPr>
                <w:rFonts w:cs="Times New Roman"/>
                <w:color w:val="000000"/>
                <w:sz w:val="20"/>
                <w:szCs w:val="20"/>
              </w:rPr>
            </w:pPr>
            <w:r w:rsidRPr="00AD3C77">
              <w:rPr>
                <w:rFonts w:cs="Times New Roman"/>
                <w:color w:val="000000"/>
                <w:sz w:val="20"/>
                <w:szCs w:val="20"/>
              </w:rPr>
              <w:t>год</w:t>
            </w:r>
          </w:p>
        </w:tc>
        <w:tc>
          <w:tcPr>
            <w:tcW w:w="851" w:type="dxa"/>
            <w:tcBorders>
              <w:top w:val="nil"/>
              <w:left w:val="nil"/>
              <w:bottom w:val="single" w:sz="4" w:space="0" w:color="auto"/>
              <w:right w:val="single" w:sz="4" w:space="0" w:color="auto"/>
            </w:tcBorders>
            <w:shd w:val="clear" w:color="auto" w:fill="auto"/>
            <w:vAlign w:val="center"/>
            <w:hideMark/>
          </w:tcPr>
          <w:p w:rsidR="001F0AE8" w:rsidRPr="00AD3C77" w:rsidRDefault="001F0AE8">
            <w:pPr>
              <w:jc w:val="center"/>
              <w:rPr>
                <w:rFonts w:cs="Times New Roman"/>
                <w:color w:val="000000"/>
                <w:sz w:val="20"/>
                <w:szCs w:val="20"/>
              </w:rPr>
            </w:pPr>
            <w:r w:rsidRPr="00AD3C77">
              <w:rPr>
                <w:rFonts w:cs="Times New Roman"/>
                <w:color w:val="000000"/>
                <w:sz w:val="20"/>
                <w:szCs w:val="20"/>
              </w:rPr>
              <w:t>2024 год</w:t>
            </w:r>
          </w:p>
        </w:tc>
        <w:tc>
          <w:tcPr>
            <w:tcW w:w="1276" w:type="dxa"/>
            <w:tcBorders>
              <w:top w:val="nil"/>
              <w:left w:val="nil"/>
              <w:bottom w:val="single" w:sz="4" w:space="0" w:color="auto"/>
              <w:right w:val="single" w:sz="4" w:space="0" w:color="auto"/>
            </w:tcBorders>
            <w:shd w:val="clear" w:color="auto" w:fill="auto"/>
            <w:vAlign w:val="center"/>
            <w:hideMark/>
          </w:tcPr>
          <w:p w:rsidR="001F0AE8" w:rsidRDefault="001F0AE8">
            <w:pPr>
              <w:jc w:val="center"/>
              <w:rPr>
                <w:rFonts w:cs="Times New Roman"/>
                <w:color w:val="000000"/>
                <w:sz w:val="20"/>
                <w:szCs w:val="20"/>
              </w:rPr>
            </w:pPr>
            <w:r w:rsidRPr="00AD3C77">
              <w:rPr>
                <w:rFonts w:cs="Times New Roman"/>
                <w:color w:val="000000"/>
                <w:sz w:val="20"/>
                <w:szCs w:val="20"/>
              </w:rPr>
              <w:t>2025</w:t>
            </w:r>
          </w:p>
          <w:p w:rsidR="001F0AE8" w:rsidRPr="00AD3C77" w:rsidRDefault="001F0AE8">
            <w:pPr>
              <w:jc w:val="center"/>
              <w:rPr>
                <w:rFonts w:cs="Times New Roman"/>
                <w:color w:val="000000"/>
                <w:sz w:val="20"/>
                <w:szCs w:val="20"/>
              </w:rPr>
            </w:pPr>
            <w:r w:rsidRPr="00AD3C77">
              <w:rPr>
                <w:rFonts w:cs="Times New Roman"/>
                <w:color w:val="000000"/>
                <w:sz w:val="20"/>
                <w:szCs w:val="20"/>
              </w:rPr>
              <w:t xml:space="preserve"> год</w:t>
            </w:r>
          </w:p>
        </w:tc>
        <w:tc>
          <w:tcPr>
            <w:tcW w:w="1105" w:type="dxa"/>
            <w:tcBorders>
              <w:top w:val="nil"/>
              <w:left w:val="nil"/>
              <w:bottom w:val="single" w:sz="4" w:space="0" w:color="auto"/>
              <w:right w:val="single" w:sz="4" w:space="0" w:color="auto"/>
            </w:tcBorders>
            <w:shd w:val="clear" w:color="auto" w:fill="auto"/>
            <w:vAlign w:val="center"/>
            <w:hideMark/>
          </w:tcPr>
          <w:p w:rsidR="001F0AE8" w:rsidRDefault="001F0AE8">
            <w:pPr>
              <w:jc w:val="center"/>
              <w:rPr>
                <w:rFonts w:cs="Times New Roman"/>
                <w:color w:val="000000"/>
                <w:sz w:val="20"/>
                <w:szCs w:val="20"/>
              </w:rPr>
            </w:pPr>
            <w:r w:rsidRPr="00AD3C77">
              <w:rPr>
                <w:rFonts w:cs="Times New Roman"/>
                <w:color w:val="000000"/>
                <w:sz w:val="20"/>
                <w:szCs w:val="20"/>
              </w:rPr>
              <w:t>2026</w:t>
            </w:r>
          </w:p>
          <w:p w:rsidR="001F0AE8" w:rsidRPr="00AD3C77" w:rsidRDefault="001F0AE8">
            <w:pPr>
              <w:jc w:val="center"/>
              <w:rPr>
                <w:rFonts w:cs="Times New Roman"/>
                <w:color w:val="000000"/>
                <w:sz w:val="20"/>
                <w:szCs w:val="20"/>
              </w:rPr>
            </w:pPr>
            <w:r w:rsidRPr="00AD3C77">
              <w:rPr>
                <w:rFonts w:cs="Times New Roman"/>
                <w:color w:val="000000"/>
                <w:sz w:val="20"/>
                <w:szCs w:val="20"/>
              </w:rPr>
              <w:t xml:space="preserve"> год</w:t>
            </w:r>
          </w:p>
        </w:tc>
        <w:tc>
          <w:tcPr>
            <w:tcW w:w="992" w:type="dxa"/>
            <w:tcBorders>
              <w:top w:val="nil"/>
              <w:left w:val="nil"/>
              <w:bottom w:val="single" w:sz="4" w:space="0" w:color="auto"/>
              <w:right w:val="single" w:sz="4" w:space="0" w:color="auto"/>
            </w:tcBorders>
            <w:shd w:val="clear" w:color="auto" w:fill="auto"/>
            <w:vAlign w:val="center"/>
            <w:hideMark/>
          </w:tcPr>
          <w:p w:rsidR="001F0AE8" w:rsidRDefault="001F0AE8">
            <w:pPr>
              <w:jc w:val="center"/>
              <w:rPr>
                <w:rFonts w:cs="Times New Roman"/>
                <w:color w:val="000000"/>
                <w:sz w:val="20"/>
                <w:szCs w:val="20"/>
              </w:rPr>
            </w:pPr>
            <w:r w:rsidRPr="00AD3C77">
              <w:rPr>
                <w:rFonts w:cs="Times New Roman"/>
                <w:color w:val="000000"/>
                <w:sz w:val="20"/>
                <w:szCs w:val="20"/>
              </w:rPr>
              <w:t xml:space="preserve">2027 </w:t>
            </w:r>
          </w:p>
          <w:p w:rsidR="001F0AE8" w:rsidRPr="00AD3C77" w:rsidRDefault="001F0AE8">
            <w:pPr>
              <w:jc w:val="center"/>
              <w:rPr>
                <w:rFonts w:cs="Times New Roman"/>
                <w:color w:val="000000"/>
                <w:sz w:val="20"/>
                <w:szCs w:val="20"/>
              </w:rPr>
            </w:pPr>
            <w:r w:rsidRPr="00AD3C77">
              <w:rPr>
                <w:rFonts w:cs="Times New Roman"/>
                <w:color w:val="000000"/>
                <w:sz w:val="20"/>
                <w:szCs w:val="20"/>
              </w:rPr>
              <w:t>год</w:t>
            </w:r>
          </w:p>
        </w:tc>
        <w:tc>
          <w:tcPr>
            <w:tcW w:w="1418" w:type="dxa"/>
            <w:vMerge/>
            <w:tcBorders>
              <w:left w:val="single" w:sz="4" w:space="0" w:color="auto"/>
              <w:bottom w:val="single" w:sz="4" w:space="0" w:color="auto"/>
              <w:right w:val="single" w:sz="4" w:space="0" w:color="auto"/>
            </w:tcBorders>
            <w:vAlign w:val="center"/>
            <w:hideMark/>
          </w:tcPr>
          <w:p w:rsidR="001F0AE8" w:rsidRPr="00AD3C77" w:rsidRDefault="001F0AE8">
            <w:pPr>
              <w:rPr>
                <w:rFonts w:cs="Times New Roman"/>
                <w:color w:val="000000"/>
                <w:sz w:val="20"/>
                <w:szCs w:val="20"/>
              </w:rPr>
            </w:pPr>
          </w:p>
        </w:tc>
      </w:tr>
      <w:tr w:rsidR="00737E61" w:rsidRPr="00AD3C77" w:rsidTr="00E47B62">
        <w:trPr>
          <w:trHeight w:val="319"/>
        </w:trPr>
        <w:tc>
          <w:tcPr>
            <w:tcW w:w="567" w:type="dxa"/>
            <w:vMerge w:val="restart"/>
            <w:tcBorders>
              <w:top w:val="nil"/>
              <w:left w:val="single" w:sz="4" w:space="0" w:color="auto"/>
              <w:right w:val="single" w:sz="4" w:space="0" w:color="auto"/>
            </w:tcBorders>
            <w:shd w:val="clear" w:color="auto" w:fill="auto"/>
            <w:hideMark/>
          </w:tcPr>
          <w:p w:rsidR="00862936" w:rsidRPr="00AD3C77" w:rsidRDefault="00D91373" w:rsidP="00D91373">
            <w:pPr>
              <w:jc w:val="center"/>
              <w:rPr>
                <w:rFonts w:cs="Times New Roman"/>
                <w:color w:val="000000"/>
                <w:sz w:val="20"/>
                <w:szCs w:val="20"/>
              </w:rPr>
            </w:pPr>
            <w:r w:rsidRPr="00AD3C77">
              <w:rPr>
                <w:rFonts w:cs="Times New Roman"/>
                <w:color w:val="000000"/>
                <w:sz w:val="20"/>
                <w:szCs w:val="20"/>
              </w:rPr>
              <w:t>1</w:t>
            </w:r>
          </w:p>
        </w:tc>
        <w:tc>
          <w:tcPr>
            <w:tcW w:w="1985" w:type="dxa"/>
            <w:vMerge w:val="restart"/>
            <w:tcBorders>
              <w:top w:val="nil"/>
              <w:left w:val="single" w:sz="4" w:space="0" w:color="auto"/>
              <w:right w:val="single" w:sz="4" w:space="0" w:color="auto"/>
            </w:tcBorders>
            <w:shd w:val="clear" w:color="auto" w:fill="auto"/>
            <w:hideMark/>
          </w:tcPr>
          <w:p w:rsidR="00862936" w:rsidRPr="00AD3C77" w:rsidRDefault="00862936" w:rsidP="006F2D91">
            <w:pPr>
              <w:jc w:val="both"/>
              <w:rPr>
                <w:rFonts w:cs="Times New Roman"/>
                <w:color w:val="000000"/>
                <w:sz w:val="20"/>
                <w:szCs w:val="20"/>
              </w:rPr>
            </w:pPr>
            <w:r w:rsidRPr="00AD3C77">
              <w:rPr>
                <w:rFonts w:cs="Times New Roman"/>
                <w:color w:val="000000"/>
                <w:sz w:val="20"/>
                <w:szCs w:val="20"/>
              </w:rPr>
              <w:t xml:space="preserve">Основное мероприятие 01. </w:t>
            </w:r>
            <w:r w:rsidRPr="00AD3C77">
              <w:rPr>
                <w:rFonts w:cs="Times New Roman"/>
                <w:sz w:val="20"/>
                <w:szCs w:val="20"/>
              </w:rPr>
              <w:t>Создание доступной среды</w:t>
            </w:r>
          </w:p>
        </w:tc>
        <w:tc>
          <w:tcPr>
            <w:tcW w:w="992" w:type="dxa"/>
            <w:vMerge w:val="restart"/>
            <w:tcBorders>
              <w:top w:val="nil"/>
              <w:left w:val="single" w:sz="4" w:space="0" w:color="auto"/>
              <w:right w:val="single" w:sz="4" w:space="0" w:color="auto"/>
            </w:tcBorders>
            <w:shd w:val="clear" w:color="auto" w:fill="auto"/>
            <w:hideMark/>
          </w:tcPr>
          <w:p w:rsidR="00862936" w:rsidRPr="00AD3C77" w:rsidRDefault="00862936" w:rsidP="0062096A">
            <w:pPr>
              <w:jc w:val="center"/>
              <w:rPr>
                <w:rFonts w:cs="Times New Roman"/>
                <w:color w:val="000000"/>
                <w:sz w:val="20"/>
                <w:szCs w:val="20"/>
              </w:rPr>
            </w:pPr>
            <w:r w:rsidRPr="00AD3C77">
              <w:rPr>
                <w:rFonts w:cs="Times New Roman"/>
                <w:color w:val="000000"/>
                <w:sz w:val="20"/>
                <w:szCs w:val="20"/>
              </w:rPr>
              <w:t>2023-202</w:t>
            </w:r>
            <w:r w:rsidR="0062096A" w:rsidRPr="00AD3C77">
              <w:rPr>
                <w:rFonts w:cs="Times New Roman"/>
                <w:color w:val="000000"/>
                <w:sz w:val="20"/>
                <w:szCs w:val="20"/>
              </w:rPr>
              <w:t>7</w:t>
            </w:r>
          </w:p>
        </w:tc>
        <w:tc>
          <w:tcPr>
            <w:tcW w:w="1418" w:type="dxa"/>
            <w:tcBorders>
              <w:top w:val="nil"/>
              <w:left w:val="nil"/>
              <w:bottom w:val="single" w:sz="4" w:space="0" w:color="auto"/>
              <w:right w:val="single" w:sz="4" w:space="0" w:color="auto"/>
            </w:tcBorders>
            <w:shd w:val="clear" w:color="auto" w:fill="auto"/>
            <w:hideMark/>
          </w:tcPr>
          <w:p w:rsidR="00862936" w:rsidRPr="00AD3C77" w:rsidRDefault="00862936" w:rsidP="000435A0">
            <w:pPr>
              <w:rPr>
                <w:rFonts w:cs="Times New Roman"/>
                <w:color w:val="000000"/>
                <w:sz w:val="20"/>
                <w:szCs w:val="20"/>
              </w:rPr>
            </w:pPr>
            <w:r w:rsidRPr="00AD3C77">
              <w:rPr>
                <w:rFonts w:cs="Times New Roman"/>
                <w:color w:val="000000"/>
                <w:sz w:val="20"/>
                <w:szCs w:val="20"/>
              </w:rPr>
              <w:t>Итого</w:t>
            </w:r>
          </w:p>
        </w:tc>
        <w:tc>
          <w:tcPr>
            <w:tcW w:w="1021" w:type="dxa"/>
            <w:tcBorders>
              <w:top w:val="nil"/>
              <w:left w:val="nil"/>
              <w:bottom w:val="single" w:sz="4" w:space="0" w:color="auto"/>
              <w:right w:val="single" w:sz="4" w:space="0" w:color="auto"/>
            </w:tcBorders>
            <w:shd w:val="clear" w:color="auto" w:fill="auto"/>
            <w:hideMark/>
          </w:tcPr>
          <w:p w:rsidR="00862936" w:rsidRPr="00AD3C77" w:rsidRDefault="00F521EB" w:rsidP="000435A0">
            <w:pPr>
              <w:jc w:val="center"/>
              <w:rPr>
                <w:rFonts w:cs="Times New Roman"/>
                <w:color w:val="000000"/>
                <w:sz w:val="20"/>
                <w:szCs w:val="20"/>
              </w:rPr>
            </w:pPr>
            <w:r>
              <w:rPr>
                <w:rFonts w:cs="Times New Roman"/>
                <w:color w:val="000000"/>
                <w:sz w:val="20"/>
                <w:szCs w:val="20"/>
              </w:rPr>
              <w:t>2300,00</w:t>
            </w:r>
          </w:p>
        </w:tc>
        <w:tc>
          <w:tcPr>
            <w:tcW w:w="3543" w:type="dxa"/>
            <w:gridSpan w:val="11"/>
            <w:tcBorders>
              <w:top w:val="single" w:sz="4" w:space="0" w:color="auto"/>
              <w:left w:val="nil"/>
              <w:bottom w:val="single" w:sz="4" w:space="0" w:color="auto"/>
              <w:right w:val="single" w:sz="4" w:space="0" w:color="000000"/>
            </w:tcBorders>
            <w:shd w:val="clear" w:color="auto" w:fill="auto"/>
            <w:hideMark/>
          </w:tcPr>
          <w:p w:rsidR="00862936" w:rsidRPr="00AD3C77" w:rsidRDefault="00F521EB" w:rsidP="000435A0">
            <w:pPr>
              <w:jc w:val="center"/>
              <w:rPr>
                <w:rFonts w:cs="Times New Roman"/>
                <w:color w:val="000000"/>
                <w:sz w:val="20"/>
                <w:szCs w:val="20"/>
              </w:rPr>
            </w:pPr>
            <w:r>
              <w:rPr>
                <w:rFonts w:cs="Times New Roman"/>
                <w:color w:val="000000"/>
                <w:sz w:val="20"/>
                <w:szCs w:val="20"/>
              </w:rPr>
              <w:t>1550,00</w:t>
            </w:r>
            <w:r w:rsidR="00862936" w:rsidRPr="00AD3C77">
              <w:rPr>
                <w:rFonts w:cs="Times New Roman"/>
                <w:color w:val="000000"/>
                <w:sz w:val="20"/>
                <w:szCs w:val="20"/>
              </w:rPr>
              <w:t> </w:t>
            </w:r>
          </w:p>
        </w:tc>
        <w:tc>
          <w:tcPr>
            <w:tcW w:w="851" w:type="dxa"/>
            <w:tcBorders>
              <w:top w:val="nil"/>
              <w:left w:val="nil"/>
              <w:bottom w:val="single" w:sz="4" w:space="0" w:color="auto"/>
              <w:right w:val="single" w:sz="4" w:space="0" w:color="auto"/>
            </w:tcBorders>
            <w:shd w:val="clear" w:color="auto" w:fill="auto"/>
            <w:hideMark/>
          </w:tcPr>
          <w:p w:rsidR="00862936" w:rsidRPr="00AD3C77" w:rsidRDefault="00862936" w:rsidP="000435A0">
            <w:pPr>
              <w:jc w:val="center"/>
              <w:rPr>
                <w:rFonts w:cs="Times New Roman"/>
                <w:color w:val="000000"/>
                <w:sz w:val="20"/>
                <w:szCs w:val="20"/>
              </w:rPr>
            </w:pPr>
            <w:r w:rsidRPr="00AD3C77">
              <w:rPr>
                <w:rFonts w:cs="Times New Roman"/>
                <w:color w:val="000000"/>
                <w:sz w:val="20"/>
                <w:szCs w:val="20"/>
              </w:rPr>
              <w:t> </w:t>
            </w:r>
            <w:r w:rsidR="00F521EB">
              <w:rPr>
                <w:rFonts w:cs="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862936" w:rsidRPr="00AD3C77" w:rsidRDefault="00862936" w:rsidP="000435A0">
            <w:pPr>
              <w:jc w:val="center"/>
              <w:rPr>
                <w:rFonts w:cs="Times New Roman"/>
                <w:color w:val="000000"/>
                <w:sz w:val="20"/>
                <w:szCs w:val="20"/>
              </w:rPr>
            </w:pPr>
            <w:r w:rsidRPr="00AD3C77">
              <w:rPr>
                <w:rFonts w:cs="Times New Roman"/>
                <w:color w:val="000000"/>
                <w:sz w:val="20"/>
                <w:szCs w:val="20"/>
              </w:rPr>
              <w:t> </w:t>
            </w:r>
            <w:r w:rsidR="00F521EB">
              <w:rPr>
                <w:rFonts w:cs="Times New Roman"/>
                <w:color w:val="000000"/>
                <w:sz w:val="20"/>
                <w:szCs w:val="20"/>
              </w:rPr>
              <w:t>750,00</w:t>
            </w:r>
          </w:p>
        </w:tc>
        <w:tc>
          <w:tcPr>
            <w:tcW w:w="1105" w:type="dxa"/>
            <w:tcBorders>
              <w:top w:val="nil"/>
              <w:left w:val="nil"/>
              <w:bottom w:val="single" w:sz="4" w:space="0" w:color="auto"/>
              <w:right w:val="single" w:sz="4" w:space="0" w:color="auto"/>
            </w:tcBorders>
            <w:shd w:val="clear" w:color="auto" w:fill="auto"/>
            <w:hideMark/>
          </w:tcPr>
          <w:p w:rsidR="00862936" w:rsidRPr="00AD3C77" w:rsidRDefault="00F521EB" w:rsidP="00F521EB">
            <w:pPr>
              <w:jc w:val="center"/>
              <w:rPr>
                <w:rFonts w:cs="Times New Roman"/>
                <w:color w:val="000000"/>
                <w:sz w:val="20"/>
                <w:szCs w:val="20"/>
              </w:rPr>
            </w:pPr>
            <w:r>
              <w:rPr>
                <w:rFonts w:cs="Times New Roman"/>
                <w:color w:val="000000"/>
                <w:sz w:val="20"/>
                <w:szCs w:val="20"/>
              </w:rPr>
              <w:t>0,00</w:t>
            </w:r>
          </w:p>
        </w:tc>
        <w:tc>
          <w:tcPr>
            <w:tcW w:w="992" w:type="dxa"/>
            <w:tcBorders>
              <w:top w:val="nil"/>
              <w:left w:val="nil"/>
              <w:bottom w:val="single" w:sz="4" w:space="0" w:color="auto"/>
              <w:right w:val="single" w:sz="4" w:space="0" w:color="auto"/>
            </w:tcBorders>
            <w:shd w:val="clear" w:color="auto" w:fill="auto"/>
            <w:hideMark/>
          </w:tcPr>
          <w:p w:rsidR="00862936" w:rsidRPr="00AD3C77" w:rsidRDefault="00F521EB" w:rsidP="000435A0">
            <w:pPr>
              <w:jc w:val="center"/>
              <w:rPr>
                <w:rFonts w:cs="Times New Roman"/>
                <w:color w:val="000000"/>
                <w:sz w:val="20"/>
                <w:szCs w:val="20"/>
              </w:rPr>
            </w:pPr>
            <w:r>
              <w:rPr>
                <w:rFonts w:cs="Times New Roman"/>
                <w:color w:val="000000"/>
                <w:sz w:val="20"/>
                <w:szCs w:val="20"/>
              </w:rPr>
              <w:t>0,00</w:t>
            </w:r>
            <w:r w:rsidR="00862936" w:rsidRPr="00AD3C77">
              <w:rPr>
                <w:rFonts w:cs="Times New Roman"/>
                <w:color w:val="000000"/>
                <w:sz w:val="20"/>
                <w:szCs w:val="20"/>
              </w:rPr>
              <w:t> </w:t>
            </w:r>
          </w:p>
        </w:tc>
        <w:tc>
          <w:tcPr>
            <w:tcW w:w="1418" w:type="dxa"/>
            <w:vMerge w:val="restart"/>
            <w:tcBorders>
              <w:top w:val="nil"/>
              <w:left w:val="single" w:sz="4" w:space="0" w:color="auto"/>
              <w:right w:val="single" w:sz="4" w:space="0" w:color="auto"/>
            </w:tcBorders>
            <w:shd w:val="clear" w:color="auto" w:fill="auto"/>
            <w:hideMark/>
          </w:tcPr>
          <w:p w:rsidR="00862936" w:rsidRPr="00AD3C77" w:rsidRDefault="000F6ECC" w:rsidP="000F6ECC">
            <w:pPr>
              <w:jc w:val="center"/>
              <w:rPr>
                <w:rFonts w:cs="Times New Roman"/>
                <w:color w:val="000000"/>
                <w:sz w:val="20"/>
                <w:szCs w:val="20"/>
              </w:rPr>
            </w:pPr>
            <w:r>
              <w:rPr>
                <w:rFonts w:cs="Times New Roman"/>
                <w:color w:val="000000"/>
                <w:sz w:val="20"/>
                <w:szCs w:val="20"/>
              </w:rPr>
              <w:t>х</w:t>
            </w:r>
          </w:p>
        </w:tc>
      </w:tr>
      <w:tr w:rsidR="00737E61" w:rsidRPr="00AD3C77" w:rsidTr="00E47B62">
        <w:trPr>
          <w:trHeight w:val="388"/>
        </w:trPr>
        <w:tc>
          <w:tcPr>
            <w:tcW w:w="567" w:type="dxa"/>
            <w:vMerge/>
            <w:tcBorders>
              <w:left w:val="single" w:sz="4" w:space="0" w:color="auto"/>
              <w:right w:val="single" w:sz="4" w:space="0" w:color="auto"/>
            </w:tcBorders>
            <w:vAlign w:val="center"/>
            <w:hideMark/>
          </w:tcPr>
          <w:p w:rsidR="00862936" w:rsidRPr="00AD3C77" w:rsidRDefault="00862936" w:rsidP="000435A0">
            <w:pPr>
              <w:rPr>
                <w:rFonts w:cs="Times New Roman"/>
                <w:color w:val="000000"/>
                <w:sz w:val="20"/>
                <w:szCs w:val="20"/>
              </w:rPr>
            </w:pPr>
          </w:p>
        </w:tc>
        <w:tc>
          <w:tcPr>
            <w:tcW w:w="1985" w:type="dxa"/>
            <w:vMerge/>
            <w:tcBorders>
              <w:left w:val="single" w:sz="4" w:space="0" w:color="auto"/>
              <w:right w:val="single" w:sz="4" w:space="0" w:color="auto"/>
            </w:tcBorders>
            <w:vAlign w:val="center"/>
            <w:hideMark/>
          </w:tcPr>
          <w:p w:rsidR="00862936" w:rsidRPr="00AD3C77" w:rsidRDefault="00862936" w:rsidP="006F2D91">
            <w:pPr>
              <w:jc w:val="both"/>
              <w:rPr>
                <w:rFonts w:cs="Times New Roman"/>
                <w:color w:val="000000"/>
                <w:sz w:val="20"/>
                <w:szCs w:val="20"/>
              </w:rPr>
            </w:pPr>
          </w:p>
        </w:tc>
        <w:tc>
          <w:tcPr>
            <w:tcW w:w="992" w:type="dxa"/>
            <w:vMerge/>
            <w:tcBorders>
              <w:left w:val="single" w:sz="4" w:space="0" w:color="auto"/>
              <w:right w:val="single" w:sz="4" w:space="0" w:color="auto"/>
            </w:tcBorders>
            <w:vAlign w:val="center"/>
            <w:hideMark/>
          </w:tcPr>
          <w:p w:rsidR="00862936" w:rsidRPr="00AD3C77" w:rsidRDefault="00862936" w:rsidP="000435A0">
            <w:pPr>
              <w:rPr>
                <w:rFonts w:cs="Times New Roman"/>
                <w:color w:val="000000"/>
                <w:sz w:val="20"/>
                <w:szCs w:val="20"/>
              </w:rPr>
            </w:pPr>
          </w:p>
        </w:tc>
        <w:tc>
          <w:tcPr>
            <w:tcW w:w="1418" w:type="dxa"/>
            <w:tcBorders>
              <w:top w:val="nil"/>
              <w:left w:val="nil"/>
              <w:bottom w:val="single" w:sz="4" w:space="0" w:color="auto"/>
              <w:right w:val="single" w:sz="4" w:space="0" w:color="auto"/>
            </w:tcBorders>
            <w:shd w:val="clear" w:color="auto" w:fill="auto"/>
            <w:hideMark/>
          </w:tcPr>
          <w:p w:rsidR="00862936" w:rsidRPr="00AD3C77" w:rsidRDefault="00862936" w:rsidP="007C7861">
            <w:pPr>
              <w:rPr>
                <w:rFonts w:cs="Times New Roman"/>
                <w:color w:val="000000"/>
                <w:sz w:val="20"/>
                <w:szCs w:val="20"/>
              </w:rPr>
            </w:pPr>
            <w:r w:rsidRPr="00AD3C77">
              <w:rPr>
                <w:rFonts w:cs="Times New Roman"/>
                <w:color w:val="000000"/>
                <w:sz w:val="20"/>
                <w:szCs w:val="20"/>
              </w:rPr>
              <w:t xml:space="preserve">Средства </w:t>
            </w:r>
            <w:r w:rsidR="007C7861">
              <w:rPr>
                <w:rFonts w:cs="Times New Roman"/>
                <w:color w:val="000000"/>
                <w:sz w:val="20"/>
                <w:szCs w:val="20"/>
              </w:rPr>
              <w:t xml:space="preserve">федерального </w:t>
            </w:r>
            <w:r w:rsidRPr="00AD3C77">
              <w:rPr>
                <w:rFonts w:cs="Times New Roman"/>
                <w:color w:val="000000"/>
                <w:sz w:val="20"/>
                <w:szCs w:val="20"/>
              </w:rPr>
              <w:t xml:space="preserve">бюджета </w:t>
            </w:r>
          </w:p>
        </w:tc>
        <w:tc>
          <w:tcPr>
            <w:tcW w:w="1021" w:type="dxa"/>
            <w:tcBorders>
              <w:top w:val="nil"/>
              <w:left w:val="nil"/>
              <w:bottom w:val="single" w:sz="4" w:space="0" w:color="auto"/>
              <w:right w:val="single" w:sz="4" w:space="0" w:color="auto"/>
            </w:tcBorders>
            <w:shd w:val="clear" w:color="auto" w:fill="auto"/>
            <w:hideMark/>
          </w:tcPr>
          <w:p w:rsidR="00862936" w:rsidRPr="00AD3C77" w:rsidRDefault="007C7861" w:rsidP="000435A0">
            <w:pPr>
              <w:jc w:val="center"/>
              <w:rPr>
                <w:rFonts w:cs="Times New Roman"/>
                <w:color w:val="000000"/>
                <w:sz w:val="20"/>
                <w:szCs w:val="20"/>
              </w:rPr>
            </w:pPr>
            <w:r>
              <w:rPr>
                <w:rFonts w:cs="Times New Roman"/>
                <w:color w:val="000000"/>
                <w:sz w:val="20"/>
                <w:szCs w:val="20"/>
              </w:rPr>
              <w:t>0,00</w:t>
            </w:r>
          </w:p>
        </w:tc>
        <w:tc>
          <w:tcPr>
            <w:tcW w:w="3543" w:type="dxa"/>
            <w:gridSpan w:val="11"/>
            <w:tcBorders>
              <w:top w:val="single" w:sz="4" w:space="0" w:color="auto"/>
              <w:left w:val="nil"/>
              <w:bottom w:val="single" w:sz="4" w:space="0" w:color="auto"/>
              <w:right w:val="single" w:sz="4" w:space="0" w:color="000000"/>
            </w:tcBorders>
            <w:shd w:val="clear" w:color="auto" w:fill="auto"/>
            <w:hideMark/>
          </w:tcPr>
          <w:p w:rsidR="00862936" w:rsidRPr="00AD3C77" w:rsidRDefault="007C7861" w:rsidP="000435A0">
            <w:pPr>
              <w:jc w:val="center"/>
              <w:rPr>
                <w:rFonts w:cs="Times New Roman"/>
                <w:color w:val="000000"/>
                <w:sz w:val="20"/>
                <w:szCs w:val="20"/>
              </w:rPr>
            </w:pPr>
            <w:r>
              <w:rPr>
                <w:rFonts w:cs="Times New Roman"/>
                <w:color w:val="000000"/>
                <w:sz w:val="20"/>
                <w:szCs w:val="20"/>
              </w:rPr>
              <w:t>0,00</w:t>
            </w:r>
            <w:r w:rsidR="00862936" w:rsidRPr="00AD3C77">
              <w:rPr>
                <w:rFonts w:cs="Times New Roman"/>
                <w:color w:val="000000"/>
                <w:sz w:val="20"/>
                <w:szCs w:val="20"/>
              </w:rPr>
              <w:t> </w:t>
            </w:r>
          </w:p>
        </w:tc>
        <w:tc>
          <w:tcPr>
            <w:tcW w:w="851" w:type="dxa"/>
            <w:tcBorders>
              <w:top w:val="nil"/>
              <w:left w:val="nil"/>
              <w:bottom w:val="single" w:sz="4" w:space="0" w:color="auto"/>
              <w:right w:val="single" w:sz="4" w:space="0" w:color="auto"/>
            </w:tcBorders>
            <w:shd w:val="clear" w:color="auto" w:fill="auto"/>
            <w:hideMark/>
          </w:tcPr>
          <w:p w:rsidR="00862936" w:rsidRPr="00AD3C77" w:rsidRDefault="00862936" w:rsidP="000435A0">
            <w:pPr>
              <w:jc w:val="center"/>
              <w:rPr>
                <w:rFonts w:cs="Times New Roman"/>
                <w:color w:val="000000"/>
                <w:sz w:val="20"/>
                <w:szCs w:val="20"/>
              </w:rPr>
            </w:pPr>
            <w:r w:rsidRPr="00AD3C77">
              <w:rPr>
                <w:rFonts w:cs="Times New Roman"/>
                <w:color w:val="000000"/>
                <w:sz w:val="20"/>
                <w:szCs w:val="20"/>
              </w:rPr>
              <w:t> </w:t>
            </w:r>
            <w:r w:rsidR="007C7861">
              <w:rPr>
                <w:rFonts w:cs="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862936" w:rsidRPr="00AD3C77" w:rsidRDefault="007C7861" w:rsidP="000435A0">
            <w:pPr>
              <w:jc w:val="center"/>
              <w:rPr>
                <w:rFonts w:cs="Times New Roman"/>
                <w:color w:val="000000"/>
                <w:sz w:val="20"/>
                <w:szCs w:val="20"/>
              </w:rPr>
            </w:pPr>
            <w:r>
              <w:rPr>
                <w:rFonts w:cs="Times New Roman"/>
                <w:color w:val="000000"/>
                <w:sz w:val="20"/>
                <w:szCs w:val="20"/>
              </w:rPr>
              <w:t>0,00</w:t>
            </w:r>
            <w:r w:rsidR="00862936" w:rsidRPr="00AD3C77">
              <w:rPr>
                <w:rFonts w:cs="Times New Roman"/>
                <w:color w:val="000000"/>
                <w:sz w:val="20"/>
                <w:szCs w:val="20"/>
              </w:rPr>
              <w:t> </w:t>
            </w:r>
          </w:p>
        </w:tc>
        <w:tc>
          <w:tcPr>
            <w:tcW w:w="1105" w:type="dxa"/>
            <w:tcBorders>
              <w:top w:val="nil"/>
              <w:left w:val="nil"/>
              <w:bottom w:val="single" w:sz="4" w:space="0" w:color="auto"/>
              <w:right w:val="single" w:sz="4" w:space="0" w:color="auto"/>
            </w:tcBorders>
            <w:shd w:val="clear" w:color="auto" w:fill="auto"/>
            <w:hideMark/>
          </w:tcPr>
          <w:p w:rsidR="00862936" w:rsidRPr="00AD3C77" w:rsidRDefault="007C7861" w:rsidP="000435A0">
            <w:pPr>
              <w:jc w:val="center"/>
              <w:rPr>
                <w:rFonts w:cs="Times New Roman"/>
                <w:color w:val="000000"/>
                <w:sz w:val="20"/>
                <w:szCs w:val="20"/>
              </w:rPr>
            </w:pPr>
            <w:r>
              <w:rPr>
                <w:rFonts w:cs="Times New Roman"/>
                <w:color w:val="000000"/>
                <w:sz w:val="20"/>
                <w:szCs w:val="20"/>
              </w:rPr>
              <w:t>0,00</w:t>
            </w:r>
            <w:r w:rsidR="00862936" w:rsidRPr="00AD3C77">
              <w:rPr>
                <w:rFonts w:cs="Times New Roman"/>
                <w:color w:val="000000"/>
                <w:sz w:val="20"/>
                <w:szCs w:val="20"/>
              </w:rPr>
              <w:t> </w:t>
            </w:r>
          </w:p>
        </w:tc>
        <w:tc>
          <w:tcPr>
            <w:tcW w:w="992" w:type="dxa"/>
            <w:tcBorders>
              <w:top w:val="nil"/>
              <w:left w:val="nil"/>
              <w:bottom w:val="single" w:sz="4" w:space="0" w:color="auto"/>
              <w:right w:val="single" w:sz="4" w:space="0" w:color="auto"/>
            </w:tcBorders>
            <w:shd w:val="clear" w:color="auto" w:fill="auto"/>
            <w:hideMark/>
          </w:tcPr>
          <w:p w:rsidR="00862936" w:rsidRPr="00AD3C77" w:rsidRDefault="00862936" w:rsidP="000435A0">
            <w:pPr>
              <w:jc w:val="center"/>
              <w:rPr>
                <w:rFonts w:cs="Times New Roman"/>
                <w:color w:val="000000"/>
                <w:sz w:val="20"/>
                <w:szCs w:val="20"/>
              </w:rPr>
            </w:pPr>
            <w:r w:rsidRPr="00AD3C77">
              <w:rPr>
                <w:rFonts w:cs="Times New Roman"/>
                <w:color w:val="000000"/>
                <w:sz w:val="20"/>
                <w:szCs w:val="20"/>
              </w:rPr>
              <w:t> </w:t>
            </w:r>
            <w:r w:rsidR="007C7861">
              <w:rPr>
                <w:rFonts w:cs="Times New Roman"/>
                <w:color w:val="000000"/>
                <w:sz w:val="20"/>
                <w:szCs w:val="20"/>
              </w:rPr>
              <w:t>0,00</w:t>
            </w:r>
          </w:p>
        </w:tc>
        <w:tc>
          <w:tcPr>
            <w:tcW w:w="1418" w:type="dxa"/>
            <w:vMerge/>
            <w:tcBorders>
              <w:left w:val="single" w:sz="4" w:space="0" w:color="auto"/>
              <w:right w:val="single" w:sz="4" w:space="0" w:color="auto"/>
            </w:tcBorders>
            <w:vAlign w:val="center"/>
            <w:hideMark/>
          </w:tcPr>
          <w:p w:rsidR="00862936" w:rsidRPr="00AD3C77" w:rsidRDefault="00862936" w:rsidP="000435A0">
            <w:pPr>
              <w:rPr>
                <w:rFonts w:cs="Times New Roman"/>
                <w:color w:val="000000"/>
                <w:sz w:val="20"/>
                <w:szCs w:val="20"/>
              </w:rPr>
            </w:pPr>
          </w:p>
        </w:tc>
      </w:tr>
      <w:tr w:rsidR="00737E61" w:rsidRPr="00AD3C77" w:rsidTr="00E47B62">
        <w:trPr>
          <w:trHeight w:val="712"/>
        </w:trPr>
        <w:tc>
          <w:tcPr>
            <w:tcW w:w="567" w:type="dxa"/>
            <w:vMerge/>
            <w:tcBorders>
              <w:left w:val="single" w:sz="4" w:space="0" w:color="auto"/>
              <w:right w:val="single" w:sz="4" w:space="0" w:color="auto"/>
            </w:tcBorders>
            <w:vAlign w:val="center"/>
            <w:hideMark/>
          </w:tcPr>
          <w:p w:rsidR="00862936" w:rsidRPr="00AD3C77" w:rsidRDefault="00862936" w:rsidP="000435A0">
            <w:pPr>
              <w:rPr>
                <w:rFonts w:cs="Times New Roman"/>
                <w:color w:val="000000"/>
                <w:sz w:val="20"/>
                <w:szCs w:val="20"/>
              </w:rPr>
            </w:pPr>
          </w:p>
        </w:tc>
        <w:tc>
          <w:tcPr>
            <w:tcW w:w="1985" w:type="dxa"/>
            <w:vMerge/>
            <w:tcBorders>
              <w:left w:val="single" w:sz="4" w:space="0" w:color="auto"/>
              <w:right w:val="single" w:sz="4" w:space="0" w:color="auto"/>
            </w:tcBorders>
            <w:vAlign w:val="center"/>
            <w:hideMark/>
          </w:tcPr>
          <w:p w:rsidR="00862936" w:rsidRPr="00AD3C77" w:rsidRDefault="00862936" w:rsidP="006F2D91">
            <w:pPr>
              <w:jc w:val="both"/>
              <w:rPr>
                <w:rFonts w:cs="Times New Roman"/>
                <w:color w:val="000000"/>
                <w:sz w:val="20"/>
                <w:szCs w:val="20"/>
              </w:rPr>
            </w:pPr>
          </w:p>
        </w:tc>
        <w:tc>
          <w:tcPr>
            <w:tcW w:w="992" w:type="dxa"/>
            <w:vMerge/>
            <w:tcBorders>
              <w:left w:val="single" w:sz="4" w:space="0" w:color="auto"/>
              <w:right w:val="single" w:sz="4" w:space="0" w:color="auto"/>
            </w:tcBorders>
            <w:vAlign w:val="center"/>
            <w:hideMark/>
          </w:tcPr>
          <w:p w:rsidR="00862936" w:rsidRPr="00AD3C77" w:rsidRDefault="00862936" w:rsidP="000435A0">
            <w:pPr>
              <w:rPr>
                <w:rFonts w:cs="Times New Roman"/>
                <w:color w:val="000000"/>
                <w:sz w:val="20"/>
                <w:szCs w:val="20"/>
              </w:rPr>
            </w:pPr>
          </w:p>
        </w:tc>
        <w:tc>
          <w:tcPr>
            <w:tcW w:w="1418" w:type="dxa"/>
            <w:tcBorders>
              <w:top w:val="nil"/>
              <w:left w:val="nil"/>
              <w:bottom w:val="single" w:sz="4" w:space="0" w:color="auto"/>
              <w:right w:val="single" w:sz="4" w:space="0" w:color="auto"/>
            </w:tcBorders>
            <w:shd w:val="clear" w:color="auto" w:fill="auto"/>
            <w:hideMark/>
          </w:tcPr>
          <w:p w:rsidR="00862936" w:rsidRPr="00AD3C77" w:rsidRDefault="00862936" w:rsidP="007C7861">
            <w:pPr>
              <w:rPr>
                <w:rFonts w:cs="Times New Roman"/>
                <w:color w:val="000000"/>
                <w:sz w:val="20"/>
                <w:szCs w:val="20"/>
              </w:rPr>
            </w:pPr>
            <w:r w:rsidRPr="00AD3C77">
              <w:rPr>
                <w:rFonts w:cs="Times New Roman"/>
                <w:color w:val="000000"/>
                <w:sz w:val="20"/>
                <w:szCs w:val="20"/>
              </w:rPr>
              <w:t xml:space="preserve">Средства бюджета </w:t>
            </w:r>
            <w:r w:rsidR="007C7861">
              <w:rPr>
                <w:rFonts w:cs="Times New Roman"/>
                <w:color w:val="000000"/>
                <w:sz w:val="20"/>
                <w:szCs w:val="20"/>
              </w:rPr>
              <w:t>Московской области</w:t>
            </w:r>
          </w:p>
        </w:tc>
        <w:tc>
          <w:tcPr>
            <w:tcW w:w="1021" w:type="dxa"/>
            <w:tcBorders>
              <w:top w:val="nil"/>
              <w:left w:val="nil"/>
              <w:bottom w:val="single" w:sz="4" w:space="0" w:color="auto"/>
              <w:right w:val="single" w:sz="4" w:space="0" w:color="auto"/>
            </w:tcBorders>
            <w:shd w:val="clear" w:color="auto" w:fill="auto"/>
            <w:hideMark/>
          </w:tcPr>
          <w:p w:rsidR="00862936" w:rsidRPr="00AD3C77" w:rsidRDefault="00862936" w:rsidP="000435A0">
            <w:pPr>
              <w:jc w:val="center"/>
              <w:rPr>
                <w:rFonts w:cs="Times New Roman"/>
                <w:color w:val="000000"/>
                <w:sz w:val="20"/>
                <w:szCs w:val="20"/>
              </w:rPr>
            </w:pPr>
            <w:r w:rsidRPr="00AD3C77">
              <w:rPr>
                <w:rFonts w:cs="Times New Roman"/>
                <w:color w:val="000000"/>
                <w:sz w:val="20"/>
                <w:szCs w:val="20"/>
              </w:rPr>
              <w:t> </w:t>
            </w:r>
            <w:r w:rsidR="00F521EB">
              <w:rPr>
                <w:rFonts w:cs="Times New Roman"/>
                <w:color w:val="000000"/>
                <w:sz w:val="20"/>
                <w:szCs w:val="20"/>
              </w:rPr>
              <w:t>1435,00</w:t>
            </w:r>
          </w:p>
        </w:tc>
        <w:tc>
          <w:tcPr>
            <w:tcW w:w="3543" w:type="dxa"/>
            <w:gridSpan w:val="11"/>
            <w:tcBorders>
              <w:top w:val="single" w:sz="4" w:space="0" w:color="auto"/>
              <w:left w:val="nil"/>
              <w:bottom w:val="single" w:sz="4" w:space="0" w:color="auto"/>
              <w:right w:val="single" w:sz="4" w:space="0" w:color="000000"/>
            </w:tcBorders>
            <w:shd w:val="clear" w:color="auto" w:fill="auto"/>
            <w:hideMark/>
          </w:tcPr>
          <w:p w:rsidR="00862936" w:rsidRPr="00AD3C77" w:rsidRDefault="007C7861" w:rsidP="000435A0">
            <w:pPr>
              <w:jc w:val="center"/>
              <w:rPr>
                <w:rFonts w:cs="Times New Roman"/>
                <w:color w:val="000000"/>
                <w:sz w:val="20"/>
                <w:szCs w:val="20"/>
              </w:rPr>
            </w:pPr>
            <w:r>
              <w:rPr>
                <w:rFonts w:cs="Times New Roman"/>
                <w:color w:val="000000"/>
                <w:sz w:val="20"/>
                <w:szCs w:val="20"/>
              </w:rPr>
              <w:t>910,00</w:t>
            </w:r>
            <w:r w:rsidR="00862936" w:rsidRPr="00AD3C77">
              <w:rPr>
                <w:rFonts w:cs="Times New Roman"/>
                <w:color w:val="000000"/>
                <w:sz w:val="20"/>
                <w:szCs w:val="20"/>
              </w:rPr>
              <w:t> </w:t>
            </w:r>
          </w:p>
        </w:tc>
        <w:tc>
          <w:tcPr>
            <w:tcW w:w="851" w:type="dxa"/>
            <w:tcBorders>
              <w:top w:val="nil"/>
              <w:left w:val="nil"/>
              <w:bottom w:val="single" w:sz="4" w:space="0" w:color="auto"/>
              <w:right w:val="single" w:sz="4" w:space="0" w:color="auto"/>
            </w:tcBorders>
            <w:shd w:val="clear" w:color="auto" w:fill="auto"/>
            <w:hideMark/>
          </w:tcPr>
          <w:p w:rsidR="00862936" w:rsidRPr="00AD3C77" w:rsidRDefault="00F521EB" w:rsidP="000435A0">
            <w:pPr>
              <w:jc w:val="center"/>
              <w:rPr>
                <w:rFonts w:cs="Times New Roman"/>
                <w:color w:val="000000"/>
                <w:sz w:val="20"/>
                <w:szCs w:val="20"/>
              </w:rPr>
            </w:pPr>
            <w:r>
              <w:rPr>
                <w:rFonts w:cs="Times New Roman"/>
                <w:color w:val="000000"/>
                <w:sz w:val="20"/>
                <w:szCs w:val="20"/>
              </w:rPr>
              <w:t>0,00</w:t>
            </w:r>
            <w:r w:rsidR="00862936" w:rsidRPr="00AD3C77">
              <w:rPr>
                <w:rFonts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hideMark/>
          </w:tcPr>
          <w:p w:rsidR="00862936" w:rsidRPr="00AD3C77" w:rsidRDefault="00862936" w:rsidP="00F521EB">
            <w:pPr>
              <w:jc w:val="center"/>
              <w:rPr>
                <w:rFonts w:cs="Times New Roman"/>
                <w:color w:val="000000"/>
                <w:sz w:val="20"/>
                <w:szCs w:val="20"/>
              </w:rPr>
            </w:pPr>
            <w:r w:rsidRPr="00AD3C77">
              <w:rPr>
                <w:rFonts w:cs="Times New Roman"/>
                <w:color w:val="000000"/>
                <w:sz w:val="20"/>
                <w:szCs w:val="20"/>
              </w:rPr>
              <w:t> </w:t>
            </w:r>
            <w:r w:rsidR="00F521EB">
              <w:rPr>
                <w:rFonts w:cs="Times New Roman"/>
                <w:color w:val="000000"/>
                <w:sz w:val="20"/>
                <w:szCs w:val="20"/>
              </w:rPr>
              <w:t>525,00</w:t>
            </w:r>
          </w:p>
        </w:tc>
        <w:tc>
          <w:tcPr>
            <w:tcW w:w="1105" w:type="dxa"/>
            <w:tcBorders>
              <w:top w:val="nil"/>
              <w:left w:val="nil"/>
              <w:bottom w:val="single" w:sz="4" w:space="0" w:color="auto"/>
              <w:right w:val="single" w:sz="4" w:space="0" w:color="auto"/>
            </w:tcBorders>
            <w:shd w:val="clear" w:color="auto" w:fill="auto"/>
            <w:hideMark/>
          </w:tcPr>
          <w:p w:rsidR="00862936" w:rsidRPr="00AD3C77" w:rsidRDefault="00F521EB" w:rsidP="000435A0">
            <w:pPr>
              <w:jc w:val="center"/>
              <w:rPr>
                <w:rFonts w:cs="Times New Roman"/>
                <w:color w:val="000000"/>
                <w:sz w:val="20"/>
                <w:szCs w:val="20"/>
              </w:rPr>
            </w:pPr>
            <w:r>
              <w:rPr>
                <w:rFonts w:cs="Times New Roman"/>
                <w:color w:val="000000"/>
                <w:sz w:val="20"/>
                <w:szCs w:val="20"/>
              </w:rPr>
              <w:t>0,00</w:t>
            </w:r>
            <w:r w:rsidR="00862936" w:rsidRPr="00AD3C77">
              <w:rPr>
                <w:rFonts w:cs="Times New Roman"/>
                <w:color w:val="000000"/>
                <w:sz w:val="20"/>
                <w:szCs w:val="20"/>
              </w:rPr>
              <w:t> </w:t>
            </w:r>
          </w:p>
        </w:tc>
        <w:tc>
          <w:tcPr>
            <w:tcW w:w="992" w:type="dxa"/>
            <w:tcBorders>
              <w:top w:val="nil"/>
              <w:left w:val="nil"/>
              <w:bottom w:val="single" w:sz="4" w:space="0" w:color="auto"/>
              <w:right w:val="single" w:sz="4" w:space="0" w:color="auto"/>
            </w:tcBorders>
            <w:shd w:val="clear" w:color="auto" w:fill="auto"/>
            <w:hideMark/>
          </w:tcPr>
          <w:p w:rsidR="00862936" w:rsidRPr="00AD3C77" w:rsidRDefault="00F521EB" w:rsidP="000435A0">
            <w:pPr>
              <w:jc w:val="center"/>
              <w:rPr>
                <w:rFonts w:cs="Times New Roman"/>
                <w:color w:val="000000"/>
                <w:sz w:val="20"/>
                <w:szCs w:val="20"/>
              </w:rPr>
            </w:pPr>
            <w:r>
              <w:rPr>
                <w:rFonts w:cs="Times New Roman"/>
                <w:color w:val="000000"/>
                <w:sz w:val="20"/>
                <w:szCs w:val="20"/>
              </w:rPr>
              <w:t>0,00</w:t>
            </w:r>
            <w:r w:rsidR="00862936" w:rsidRPr="00AD3C77">
              <w:rPr>
                <w:rFonts w:cs="Times New Roman"/>
                <w:color w:val="000000"/>
                <w:sz w:val="20"/>
                <w:szCs w:val="20"/>
              </w:rPr>
              <w:t> </w:t>
            </w:r>
          </w:p>
        </w:tc>
        <w:tc>
          <w:tcPr>
            <w:tcW w:w="1418" w:type="dxa"/>
            <w:vMerge/>
            <w:tcBorders>
              <w:left w:val="single" w:sz="4" w:space="0" w:color="auto"/>
              <w:right w:val="single" w:sz="4" w:space="0" w:color="auto"/>
            </w:tcBorders>
            <w:vAlign w:val="center"/>
            <w:hideMark/>
          </w:tcPr>
          <w:p w:rsidR="00862936" w:rsidRPr="00AD3C77" w:rsidRDefault="00862936" w:rsidP="000435A0">
            <w:pPr>
              <w:rPr>
                <w:rFonts w:cs="Times New Roman"/>
                <w:color w:val="000000"/>
                <w:sz w:val="20"/>
                <w:szCs w:val="20"/>
              </w:rPr>
            </w:pPr>
          </w:p>
        </w:tc>
      </w:tr>
      <w:tr w:rsidR="00737E61" w:rsidRPr="00AD3C77" w:rsidTr="00E47B62">
        <w:trPr>
          <w:trHeight w:val="705"/>
        </w:trPr>
        <w:tc>
          <w:tcPr>
            <w:tcW w:w="567" w:type="dxa"/>
            <w:vMerge/>
            <w:tcBorders>
              <w:left w:val="single" w:sz="4" w:space="0" w:color="auto"/>
              <w:right w:val="single" w:sz="4" w:space="0" w:color="auto"/>
            </w:tcBorders>
            <w:vAlign w:val="center"/>
            <w:hideMark/>
          </w:tcPr>
          <w:p w:rsidR="00862936" w:rsidRPr="00AD3C77" w:rsidRDefault="00862936" w:rsidP="000435A0">
            <w:pPr>
              <w:rPr>
                <w:rFonts w:cs="Times New Roman"/>
                <w:color w:val="000000"/>
                <w:sz w:val="20"/>
                <w:szCs w:val="20"/>
              </w:rPr>
            </w:pPr>
          </w:p>
        </w:tc>
        <w:tc>
          <w:tcPr>
            <w:tcW w:w="1985" w:type="dxa"/>
            <w:vMerge/>
            <w:tcBorders>
              <w:left w:val="single" w:sz="4" w:space="0" w:color="auto"/>
              <w:right w:val="single" w:sz="4" w:space="0" w:color="auto"/>
            </w:tcBorders>
            <w:vAlign w:val="center"/>
            <w:hideMark/>
          </w:tcPr>
          <w:p w:rsidR="00862936" w:rsidRPr="00AD3C77" w:rsidRDefault="00862936" w:rsidP="006F2D91">
            <w:pPr>
              <w:jc w:val="both"/>
              <w:rPr>
                <w:rFonts w:cs="Times New Roman"/>
                <w:color w:val="000000"/>
                <w:sz w:val="20"/>
                <w:szCs w:val="20"/>
              </w:rPr>
            </w:pPr>
          </w:p>
        </w:tc>
        <w:tc>
          <w:tcPr>
            <w:tcW w:w="992" w:type="dxa"/>
            <w:vMerge/>
            <w:tcBorders>
              <w:left w:val="single" w:sz="4" w:space="0" w:color="auto"/>
              <w:right w:val="single" w:sz="4" w:space="0" w:color="auto"/>
            </w:tcBorders>
            <w:vAlign w:val="center"/>
            <w:hideMark/>
          </w:tcPr>
          <w:p w:rsidR="00862936" w:rsidRPr="00AD3C77" w:rsidRDefault="00862936" w:rsidP="000435A0">
            <w:pPr>
              <w:rPr>
                <w:rFonts w:cs="Times New Roman"/>
                <w:color w:val="000000"/>
                <w:sz w:val="20"/>
                <w:szCs w:val="20"/>
              </w:rPr>
            </w:pPr>
          </w:p>
        </w:tc>
        <w:tc>
          <w:tcPr>
            <w:tcW w:w="1418" w:type="dxa"/>
            <w:tcBorders>
              <w:top w:val="nil"/>
              <w:left w:val="nil"/>
              <w:bottom w:val="single" w:sz="4" w:space="0" w:color="auto"/>
              <w:right w:val="single" w:sz="4" w:space="0" w:color="auto"/>
            </w:tcBorders>
            <w:shd w:val="clear" w:color="auto" w:fill="auto"/>
            <w:hideMark/>
          </w:tcPr>
          <w:p w:rsidR="00862936" w:rsidRPr="00AD3C77" w:rsidRDefault="00862936" w:rsidP="001F0AE8">
            <w:pPr>
              <w:rPr>
                <w:rFonts w:cs="Times New Roman"/>
                <w:color w:val="000000"/>
                <w:sz w:val="20"/>
                <w:szCs w:val="20"/>
              </w:rPr>
            </w:pPr>
            <w:r w:rsidRPr="00AD3C77">
              <w:rPr>
                <w:rFonts w:cs="Times New Roman"/>
                <w:color w:val="000000"/>
                <w:sz w:val="20"/>
                <w:szCs w:val="20"/>
              </w:rPr>
              <w:t>Средства бюджет</w:t>
            </w:r>
            <w:r w:rsidR="007C7861">
              <w:rPr>
                <w:rFonts w:cs="Times New Roman"/>
                <w:color w:val="000000"/>
                <w:sz w:val="20"/>
                <w:szCs w:val="20"/>
              </w:rPr>
              <w:t>а городского округа Зарайск</w:t>
            </w:r>
            <w:r w:rsidRPr="00AD3C77">
              <w:rPr>
                <w:rFonts w:cs="Times New Roman"/>
                <w:color w:val="000000"/>
                <w:sz w:val="20"/>
                <w:szCs w:val="20"/>
              </w:rPr>
              <w:t xml:space="preserve"> Московской области </w:t>
            </w:r>
          </w:p>
        </w:tc>
        <w:tc>
          <w:tcPr>
            <w:tcW w:w="1021" w:type="dxa"/>
            <w:tcBorders>
              <w:top w:val="nil"/>
              <w:left w:val="nil"/>
              <w:bottom w:val="single" w:sz="4" w:space="0" w:color="auto"/>
              <w:right w:val="single" w:sz="4" w:space="0" w:color="auto"/>
            </w:tcBorders>
            <w:shd w:val="clear" w:color="auto" w:fill="auto"/>
            <w:hideMark/>
          </w:tcPr>
          <w:p w:rsidR="00862936" w:rsidRPr="00AD3C77" w:rsidRDefault="00862936" w:rsidP="000435A0">
            <w:pPr>
              <w:jc w:val="center"/>
              <w:rPr>
                <w:rFonts w:cs="Times New Roman"/>
                <w:color w:val="000000"/>
                <w:sz w:val="20"/>
                <w:szCs w:val="20"/>
              </w:rPr>
            </w:pPr>
            <w:r w:rsidRPr="00AD3C77">
              <w:rPr>
                <w:rFonts w:cs="Times New Roman"/>
                <w:color w:val="000000"/>
                <w:sz w:val="20"/>
                <w:szCs w:val="20"/>
              </w:rPr>
              <w:t> </w:t>
            </w:r>
            <w:r w:rsidR="00F521EB">
              <w:rPr>
                <w:rFonts w:cs="Times New Roman"/>
                <w:color w:val="000000"/>
                <w:sz w:val="20"/>
                <w:szCs w:val="20"/>
              </w:rPr>
              <w:t>865,00</w:t>
            </w:r>
          </w:p>
        </w:tc>
        <w:tc>
          <w:tcPr>
            <w:tcW w:w="3543" w:type="dxa"/>
            <w:gridSpan w:val="11"/>
            <w:tcBorders>
              <w:top w:val="single" w:sz="4" w:space="0" w:color="auto"/>
              <w:left w:val="nil"/>
              <w:bottom w:val="single" w:sz="4" w:space="0" w:color="auto"/>
              <w:right w:val="single" w:sz="4" w:space="0" w:color="000000"/>
            </w:tcBorders>
            <w:shd w:val="clear" w:color="auto" w:fill="auto"/>
            <w:hideMark/>
          </w:tcPr>
          <w:p w:rsidR="00862936" w:rsidRPr="00AD3C77" w:rsidRDefault="00F521EB" w:rsidP="000435A0">
            <w:pPr>
              <w:jc w:val="center"/>
              <w:rPr>
                <w:rFonts w:cs="Times New Roman"/>
                <w:color w:val="000000"/>
                <w:sz w:val="20"/>
                <w:szCs w:val="20"/>
              </w:rPr>
            </w:pPr>
            <w:r>
              <w:rPr>
                <w:rFonts w:cs="Times New Roman"/>
                <w:color w:val="000000"/>
                <w:sz w:val="20"/>
                <w:szCs w:val="20"/>
              </w:rPr>
              <w:t>640,00</w:t>
            </w:r>
          </w:p>
        </w:tc>
        <w:tc>
          <w:tcPr>
            <w:tcW w:w="851" w:type="dxa"/>
            <w:tcBorders>
              <w:top w:val="nil"/>
              <w:left w:val="nil"/>
              <w:bottom w:val="single" w:sz="4" w:space="0" w:color="auto"/>
              <w:right w:val="single" w:sz="4" w:space="0" w:color="auto"/>
            </w:tcBorders>
            <w:shd w:val="clear" w:color="auto" w:fill="auto"/>
            <w:hideMark/>
          </w:tcPr>
          <w:p w:rsidR="00862936" w:rsidRPr="00AD3C77" w:rsidRDefault="00862936" w:rsidP="000435A0">
            <w:pPr>
              <w:jc w:val="center"/>
              <w:rPr>
                <w:rFonts w:cs="Times New Roman"/>
                <w:color w:val="000000"/>
                <w:sz w:val="20"/>
                <w:szCs w:val="20"/>
              </w:rPr>
            </w:pPr>
            <w:r w:rsidRPr="00AD3C77">
              <w:rPr>
                <w:rFonts w:cs="Times New Roman"/>
                <w:color w:val="000000"/>
                <w:sz w:val="20"/>
                <w:szCs w:val="20"/>
              </w:rPr>
              <w:t> </w:t>
            </w:r>
            <w:r w:rsidR="00F521EB">
              <w:rPr>
                <w:rFonts w:cs="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862936" w:rsidRPr="00AD3C77" w:rsidRDefault="00F521EB" w:rsidP="000435A0">
            <w:pPr>
              <w:jc w:val="center"/>
              <w:rPr>
                <w:rFonts w:cs="Times New Roman"/>
                <w:color w:val="000000"/>
                <w:sz w:val="20"/>
                <w:szCs w:val="20"/>
              </w:rPr>
            </w:pPr>
            <w:r>
              <w:rPr>
                <w:rFonts w:cs="Times New Roman"/>
                <w:color w:val="000000"/>
                <w:sz w:val="20"/>
                <w:szCs w:val="20"/>
              </w:rPr>
              <w:t>225,00</w:t>
            </w:r>
            <w:r w:rsidR="00862936" w:rsidRPr="00AD3C77">
              <w:rPr>
                <w:rFonts w:cs="Times New Roman"/>
                <w:color w:val="000000"/>
                <w:sz w:val="20"/>
                <w:szCs w:val="20"/>
              </w:rPr>
              <w:t> </w:t>
            </w:r>
          </w:p>
        </w:tc>
        <w:tc>
          <w:tcPr>
            <w:tcW w:w="1105" w:type="dxa"/>
            <w:tcBorders>
              <w:top w:val="nil"/>
              <w:left w:val="nil"/>
              <w:bottom w:val="single" w:sz="4" w:space="0" w:color="auto"/>
              <w:right w:val="single" w:sz="4" w:space="0" w:color="auto"/>
            </w:tcBorders>
            <w:shd w:val="clear" w:color="auto" w:fill="auto"/>
            <w:hideMark/>
          </w:tcPr>
          <w:p w:rsidR="00862936" w:rsidRPr="00AD3C77" w:rsidRDefault="00862936" w:rsidP="000435A0">
            <w:pPr>
              <w:jc w:val="center"/>
              <w:rPr>
                <w:rFonts w:cs="Times New Roman"/>
                <w:color w:val="000000"/>
                <w:sz w:val="20"/>
                <w:szCs w:val="20"/>
              </w:rPr>
            </w:pPr>
            <w:r w:rsidRPr="00AD3C77">
              <w:rPr>
                <w:rFonts w:cs="Times New Roman"/>
                <w:color w:val="000000"/>
                <w:sz w:val="20"/>
                <w:szCs w:val="20"/>
              </w:rPr>
              <w:t> </w:t>
            </w:r>
            <w:r w:rsidR="00F521EB">
              <w:rPr>
                <w:rFonts w:cs="Times New Roman"/>
                <w:color w:val="000000"/>
                <w:sz w:val="20"/>
                <w:szCs w:val="20"/>
              </w:rPr>
              <w:t>0,00</w:t>
            </w:r>
          </w:p>
        </w:tc>
        <w:tc>
          <w:tcPr>
            <w:tcW w:w="992" w:type="dxa"/>
            <w:tcBorders>
              <w:top w:val="nil"/>
              <w:left w:val="nil"/>
              <w:bottom w:val="single" w:sz="4" w:space="0" w:color="auto"/>
              <w:right w:val="single" w:sz="4" w:space="0" w:color="auto"/>
            </w:tcBorders>
            <w:shd w:val="clear" w:color="auto" w:fill="auto"/>
            <w:hideMark/>
          </w:tcPr>
          <w:p w:rsidR="00862936" w:rsidRPr="00AD3C77" w:rsidRDefault="00862936" w:rsidP="000435A0">
            <w:pPr>
              <w:jc w:val="center"/>
              <w:rPr>
                <w:rFonts w:cs="Times New Roman"/>
                <w:color w:val="000000"/>
                <w:sz w:val="20"/>
                <w:szCs w:val="20"/>
              </w:rPr>
            </w:pPr>
            <w:r w:rsidRPr="00AD3C77">
              <w:rPr>
                <w:rFonts w:cs="Times New Roman"/>
                <w:color w:val="000000"/>
                <w:sz w:val="20"/>
                <w:szCs w:val="20"/>
              </w:rPr>
              <w:t> </w:t>
            </w:r>
            <w:r w:rsidR="00F521EB">
              <w:rPr>
                <w:rFonts w:cs="Times New Roman"/>
                <w:color w:val="000000"/>
                <w:sz w:val="20"/>
                <w:szCs w:val="20"/>
              </w:rPr>
              <w:t>0,0</w:t>
            </w:r>
          </w:p>
        </w:tc>
        <w:tc>
          <w:tcPr>
            <w:tcW w:w="1418" w:type="dxa"/>
            <w:vMerge/>
            <w:tcBorders>
              <w:left w:val="single" w:sz="4" w:space="0" w:color="auto"/>
              <w:right w:val="single" w:sz="4" w:space="0" w:color="auto"/>
            </w:tcBorders>
            <w:vAlign w:val="center"/>
            <w:hideMark/>
          </w:tcPr>
          <w:p w:rsidR="00862936" w:rsidRPr="00AD3C77" w:rsidRDefault="00862936" w:rsidP="000435A0">
            <w:pPr>
              <w:rPr>
                <w:rFonts w:cs="Times New Roman"/>
                <w:color w:val="000000"/>
                <w:sz w:val="20"/>
                <w:szCs w:val="20"/>
              </w:rPr>
            </w:pPr>
          </w:p>
        </w:tc>
      </w:tr>
      <w:tr w:rsidR="00737E61" w:rsidRPr="00AD3C77" w:rsidTr="00E47B62">
        <w:trPr>
          <w:trHeight w:val="540"/>
        </w:trPr>
        <w:tc>
          <w:tcPr>
            <w:tcW w:w="567" w:type="dxa"/>
            <w:vMerge/>
            <w:tcBorders>
              <w:left w:val="single" w:sz="4" w:space="0" w:color="auto"/>
              <w:bottom w:val="single" w:sz="4" w:space="0" w:color="auto"/>
              <w:right w:val="single" w:sz="4" w:space="0" w:color="auto"/>
            </w:tcBorders>
            <w:vAlign w:val="center"/>
          </w:tcPr>
          <w:p w:rsidR="00862936" w:rsidRPr="00AD3C77" w:rsidRDefault="00862936" w:rsidP="000435A0">
            <w:pPr>
              <w:rPr>
                <w:rFonts w:cs="Times New Roman"/>
                <w:color w:val="000000"/>
                <w:sz w:val="20"/>
                <w:szCs w:val="20"/>
              </w:rPr>
            </w:pPr>
          </w:p>
        </w:tc>
        <w:tc>
          <w:tcPr>
            <w:tcW w:w="1985" w:type="dxa"/>
            <w:vMerge/>
            <w:tcBorders>
              <w:left w:val="single" w:sz="4" w:space="0" w:color="auto"/>
              <w:bottom w:val="single" w:sz="4" w:space="0" w:color="auto"/>
              <w:right w:val="single" w:sz="4" w:space="0" w:color="auto"/>
            </w:tcBorders>
            <w:vAlign w:val="center"/>
          </w:tcPr>
          <w:p w:rsidR="00862936" w:rsidRPr="00AD3C77" w:rsidRDefault="00862936" w:rsidP="006F2D91">
            <w:pPr>
              <w:jc w:val="both"/>
              <w:rPr>
                <w:rFonts w:cs="Times New Roman"/>
                <w:color w:val="000000"/>
                <w:sz w:val="20"/>
                <w:szCs w:val="20"/>
              </w:rPr>
            </w:pPr>
          </w:p>
        </w:tc>
        <w:tc>
          <w:tcPr>
            <w:tcW w:w="992" w:type="dxa"/>
            <w:vMerge/>
            <w:tcBorders>
              <w:left w:val="single" w:sz="4" w:space="0" w:color="auto"/>
              <w:bottom w:val="single" w:sz="4" w:space="0" w:color="auto"/>
              <w:right w:val="single" w:sz="4" w:space="0" w:color="auto"/>
            </w:tcBorders>
            <w:vAlign w:val="center"/>
          </w:tcPr>
          <w:p w:rsidR="00862936" w:rsidRPr="00AD3C77" w:rsidRDefault="00862936" w:rsidP="000435A0">
            <w:pPr>
              <w:rPr>
                <w:rFonts w:cs="Times New Roman"/>
                <w:color w:val="000000"/>
                <w:sz w:val="20"/>
                <w:szCs w:val="20"/>
              </w:rPr>
            </w:pPr>
          </w:p>
        </w:tc>
        <w:tc>
          <w:tcPr>
            <w:tcW w:w="1418" w:type="dxa"/>
            <w:tcBorders>
              <w:top w:val="single" w:sz="4" w:space="0" w:color="auto"/>
              <w:left w:val="nil"/>
              <w:bottom w:val="single" w:sz="4" w:space="0" w:color="auto"/>
              <w:right w:val="single" w:sz="4" w:space="0" w:color="auto"/>
            </w:tcBorders>
            <w:shd w:val="clear" w:color="auto" w:fill="auto"/>
          </w:tcPr>
          <w:p w:rsidR="00862936" w:rsidRPr="00AD3C77" w:rsidRDefault="00862936" w:rsidP="007C7861">
            <w:pPr>
              <w:widowControl w:val="0"/>
              <w:tabs>
                <w:tab w:val="center" w:pos="742"/>
              </w:tabs>
              <w:jc w:val="both"/>
              <w:rPr>
                <w:rFonts w:cs="Times New Roman"/>
                <w:sz w:val="20"/>
                <w:szCs w:val="20"/>
              </w:rPr>
            </w:pPr>
            <w:r w:rsidRPr="00AD3C77">
              <w:rPr>
                <w:rFonts w:cs="Times New Roman"/>
                <w:sz w:val="20"/>
                <w:szCs w:val="20"/>
              </w:rPr>
              <w:t xml:space="preserve">Внебюджетные </w:t>
            </w:r>
            <w:r w:rsidR="007C7861">
              <w:rPr>
                <w:rFonts w:cs="Times New Roman"/>
                <w:sz w:val="20"/>
                <w:szCs w:val="20"/>
              </w:rPr>
              <w:t>источники</w:t>
            </w:r>
          </w:p>
        </w:tc>
        <w:tc>
          <w:tcPr>
            <w:tcW w:w="1021" w:type="dxa"/>
            <w:tcBorders>
              <w:top w:val="single" w:sz="4" w:space="0" w:color="auto"/>
              <w:left w:val="nil"/>
              <w:bottom w:val="single" w:sz="4" w:space="0" w:color="auto"/>
              <w:right w:val="single" w:sz="4" w:space="0" w:color="auto"/>
            </w:tcBorders>
            <w:shd w:val="clear" w:color="auto" w:fill="auto"/>
          </w:tcPr>
          <w:p w:rsidR="00862936" w:rsidRPr="00AD3C77" w:rsidRDefault="007C7861" w:rsidP="000435A0">
            <w:pPr>
              <w:jc w:val="center"/>
              <w:rPr>
                <w:rFonts w:cs="Times New Roman"/>
                <w:color w:val="000000"/>
                <w:sz w:val="20"/>
                <w:szCs w:val="20"/>
              </w:rPr>
            </w:pPr>
            <w:r>
              <w:rPr>
                <w:rFonts w:cs="Times New Roman"/>
                <w:color w:val="000000"/>
                <w:sz w:val="20"/>
                <w:szCs w:val="20"/>
              </w:rPr>
              <w:t>0,00</w:t>
            </w:r>
          </w:p>
        </w:tc>
        <w:tc>
          <w:tcPr>
            <w:tcW w:w="3543" w:type="dxa"/>
            <w:gridSpan w:val="11"/>
            <w:tcBorders>
              <w:top w:val="single" w:sz="4" w:space="0" w:color="auto"/>
              <w:left w:val="nil"/>
              <w:bottom w:val="single" w:sz="4" w:space="0" w:color="auto"/>
              <w:right w:val="single" w:sz="4" w:space="0" w:color="000000"/>
            </w:tcBorders>
            <w:shd w:val="clear" w:color="auto" w:fill="auto"/>
          </w:tcPr>
          <w:p w:rsidR="00862936" w:rsidRPr="00AD3C77" w:rsidRDefault="007C7861" w:rsidP="000435A0">
            <w:pPr>
              <w:jc w:val="center"/>
              <w:rPr>
                <w:rFonts w:cs="Times New Roman"/>
                <w:color w:val="000000"/>
                <w:sz w:val="20"/>
                <w:szCs w:val="20"/>
              </w:rPr>
            </w:pPr>
            <w:r>
              <w:rPr>
                <w:rFonts w:cs="Times New Roman"/>
                <w:color w:val="000000"/>
                <w:sz w:val="20"/>
                <w:szCs w:val="20"/>
              </w:rPr>
              <w:t>0,00</w:t>
            </w:r>
          </w:p>
        </w:tc>
        <w:tc>
          <w:tcPr>
            <w:tcW w:w="851" w:type="dxa"/>
            <w:tcBorders>
              <w:top w:val="single" w:sz="4" w:space="0" w:color="auto"/>
              <w:left w:val="nil"/>
              <w:bottom w:val="single" w:sz="4" w:space="0" w:color="auto"/>
              <w:right w:val="single" w:sz="4" w:space="0" w:color="auto"/>
            </w:tcBorders>
            <w:shd w:val="clear" w:color="auto" w:fill="auto"/>
          </w:tcPr>
          <w:p w:rsidR="00862936" w:rsidRPr="00AD3C77" w:rsidRDefault="007C7861" w:rsidP="000435A0">
            <w:pPr>
              <w:jc w:val="center"/>
              <w:rPr>
                <w:rFonts w:cs="Times New Roman"/>
                <w:color w:val="000000"/>
                <w:sz w:val="20"/>
                <w:szCs w:val="20"/>
              </w:rPr>
            </w:pPr>
            <w:r>
              <w:rPr>
                <w:rFonts w:cs="Times New Roman"/>
                <w:color w:val="000000"/>
                <w:sz w:val="20"/>
                <w:szCs w:val="20"/>
              </w:rPr>
              <w:t>0,00</w:t>
            </w:r>
          </w:p>
        </w:tc>
        <w:tc>
          <w:tcPr>
            <w:tcW w:w="1276" w:type="dxa"/>
            <w:tcBorders>
              <w:top w:val="single" w:sz="4" w:space="0" w:color="auto"/>
              <w:left w:val="nil"/>
              <w:bottom w:val="single" w:sz="4" w:space="0" w:color="auto"/>
              <w:right w:val="single" w:sz="4" w:space="0" w:color="auto"/>
            </w:tcBorders>
            <w:shd w:val="clear" w:color="auto" w:fill="auto"/>
          </w:tcPr>
          <w:p w:rsidR="00862936" w:rsidRPr="00AD3C77" w:rsidRDefault="007C7861" w:rsidP="000435A0">
            <w:pPr>
              <w:jc w:val="center"/>
              <w:rPr>
                <w:rFonts w:cs="Times New Roman"/>
                <w:color w:val="000000"/>
                <w:sz w:val="20"/>
                <w:szCs w:val="20"/>
              </w:rPr>
            </w:pPr>
            <w:r>
              <w:rPr>
                <w:rFonts w:cs="Times New Roman"/>
                <w:color w:val="000000"/>
                <w:sz w:val="20"/>
                <w:szCs w:val="20"/>
              </w:rPr>
              <w:t>0,00</w:t>
            </w:r>
          </w:p>
        </w:tc>
        <w:tc>
          <w:tcPr>
            <w:tcW w:w="1105" w:type="dxa"/>
            <w:tcBorders>
              <w:top w:val="single" w:sz="4" w:space="0" w:color="auto"/>
              <w:left w:val="nil"/>
              <w:bottom w:val="single" w:sz="4" w:space="0" w:color="auto"/>
              <w:right w:val="single" w:sz="4" w:space="0" w:color="auto"/>
            </w:tcBorders>
            <w:shd w:val="clear" w:color="auto" w:fill="auto"/>
          </w:tcPr>
          <w:p w:rsidR="00862936" w:rsidRPr="00AD3C77" w:rsidRDefault="007C7861" w:rsidP="000435A0">
            <w:pPr>
              <w:jc w:val="center"/>
              <w:rPr>
                <w:rFonts w:cs="Times New Roman"/>
                <w:color w:val="000000"/>
                <w:sz w:val="20"/>
                <w:szCs w:val="20"/>
              </w:rPr>
            </w:pPr>
            <w:r>
              <w:rPr>
                <w:rFonts w:cs="Times New Roman"/>
                <w:color w:val="000000"/>
                <w:sz w:val="20"/>
                <w:szCs w:val="20"/>
              </w:rPr>
              <w:t>0,00</w:t>
            </w:r>
          </w:p>
        </w:tc>
        <w:tc>
          <w:tcPr>
            <w:tcW w:w="992" w:type="dxa"/>
            <w:tcBorders>
              <w:top w:val="single" w:sz="4" w:space="0" w:color="auto"/>
              <w:left w:val="nil"/>
              <w:bottom w:val="single" w:sz="4" w:space="0" w:color="auto"/>
              <w:right w:val="single" w:sz="4" w:space="0" w:color="auto"/>
            </w:tcBorders>
            <w:shd w:val="clear" w:color="auto" w:fill="auto"/>
          </w:tcPr>
          <w:p w:rsidR="00862936" w:rsidRPr="00AD3C77" w:rsidRDefault="007C7861" w:rsidP="000435A0">
            <w:pPr>
              <w:jc w:val="center"/>
              <w:rPr>
                <w:rFonts w:cs="Times New Roman"/>
                <w:color w:val="000000"/>
                <w:sz w:val="20"/>
                <w:szCs w:val="20"/>
              </w:rPr>
            </w:pPr>
            <w:r>
              <w:rPr>
                <w:rFonts w:cs="Times New Roman"/>
                <w:color w:val="000000"/>
                <w:sz w:val="20"/>
                <w:szCs w:val="20"/>
              </w:rPr>
              <w:t>0,00</w:t>
            </w:r>
          </w:p>
        </w:tc>
        <w:tc>
          <w:tcPr>
            <w:tcW w:w="1418" w:type="dxa"/>
            <w:vMerge/>
            <w:tcBorders>
              <w:left w:val="single" w:sz="4" w:space="0" w:color="auto"/>
              <w:bottom w:val="single" w:sz="4" w:space="0" w:color="auto"/>
              <w:right w:val="single" w:sz="4" w:space="0" w:color="auto"/>
            </w:tcBorders>
            <w:vAlign w:val="center"/>
          </w:tcPr>
          <w:p w:rsidR="00862936" w:rsidRPr="00AD3C77" w:rsidRDefault="00862936" w:rsidP="000435A0">
            <w:pPr>
              <w:rPr>
                <w:rFonts w:cs="Times New Roman"/>
                <w:color w:val="000000"/>
                <w:sz w:val="20"/>
                <w:szCs w:val="20"/>
              </w:rPr>
            </w:pPr>
          </w:p>
        </w:tc>
      </w:tr>
      <w:tr w:rsidR="00737E61" w:rsidRPr="00AD3C77" w:rsidTr="00E47B62">
        <w:trPr>
          <w:trHeight w:val="300"/>
        </w:trPr>
        <w:tc>
          <w:tcPr>
            <w:tcW w:w="56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862936" w:rsidRPr="00AD3C77" w:rsidRDefault="00D91373" w:rsidP="00D91373">
            <w:pPr>
              <w:jc w:val="center"/>
              <w:rPr>
                <w:rFonts w:cs="Times New Roman"/>
                <w:color w:val="000000"/>
                <w:sz w:val="20"/>
                <w:szCs w:val="20"/>
              </w:rPr>
            </w:pPr>
            <w:r w:rsidRPr="00AD3C77">
              <w:rPr>
                <w:rFonts w:cs="Times New Roman"/>
                <w:color w:val="000000"/>
                <w:sz w:val="20"/>
                <w:szCs w:val="20"/>
              </w:rPr>
              <w:t>1</w:t>
            </w:r>
            <w:r w:rsidR="00862936" w:rsidRPr="00AD3C77">
              <w:rPr>
                <w:rFonts w:cs="Times New Roman"/>
                <w:color w:val="000000"/>
                <w:sz w:val="20"/>
                <w:szCs w:val="20"/>
              </w:rPr>
              <w:t>.1</w:t>
            </w:r>
          </w:p>
        </w:tc>
        <w:tc>
          <w:tcPr>
            <w:tcW w:w="1985" w:type="dxa"/>
            <w:vMerge w:val="restart"/>
            <w:tcBorders>
              <w:top w:val="nil"/>
              <w:left w:val="single" w:sz="4" w:space="0" w:color="auto"/>
              <w:right w:val="single" w:sz="4" w:space="0" w:color="auto"/>
            </w:tcBorders>
            <w:shd w:val="clear" w:color="auto" w:fill="auto"/>
            <w:hideMark/>
          </w:tcPr>
          <w:p w:rsidR="00862936" w:rsidRPr="00AD3C77" w:rsidRDefault="00862936" w:rsidP="006F2D91">
            <w:pPr>
              <w:jc w:val="both"/>
              <w:rPr>
                <w:rFonts w:cs="Times New Roman"/>
                <w:color w:val="000000"/>
                <w:sz w:val="20"/>
                <w:szCs w:val="20"/>
              </w:rPr>
            </w:pPr>
            <w:r w:rsidRPr="00AD3C77">
              <w:rPr>
                <w:rFonts w:cs="Times New Roman"/>
                <w:color w:val="000000"/>
                <w:sz w:val="20"/>
                <w:szCs w:val="20"/>
              </w:rPr>
              <w:t xml:space="preserve">Мероприятие 01.01. </w:t>
            </w:r>
            <w:r w:rsidRPr="00AD3C77">
              <w:rPr>
                <w:rFonts w:cs="Times New Roman"/>
                <w:color w:val="000000"/>
                <w:sz w:val="20"/>
                <w:szCs w:val="20"/>
              </w:rPr>
              <w:br/>
              <w:t xml:space="preserve">Создание доступной среды в муниципальных </w:t>
            </w:r>
            <w:r w:rsidRPr="00AD3C77">
              <w:rPr>
                <w:rFonts w:cs="Times New Roman"/>
                <w:color w:val="000000"/>
                <w:sz w:val="20"/>
                <w:szCs w:val="20"/>
              </w:rPr>
              <w:lastRenderedPageBreak/>
              <w:t>учреждениях культуры</w:t>
            </w:r>
          </w:p>
        </w:tc>
        <w:tc>
          <w:tcPr>
            <w:tcW w:w="992" w:type="dxa"/>
            <w:vMerge w:val="restart"/>
            <w:tcBorders>
              <w:top w:val="nil"/>
              <w:left w:val="single" w:sz="4" w:space="0" w:color="auto"/>
              <w:right w:val="single" w:sz="4" w:space="0" w:color="auto"/>
            </w:tcBorders>
            <w:shd w:val="clear" w:color="auto" w:fill="auto"/>
            <w:hideMark/>
          </w:tcPr>
          <w:p w:rsidR="00862936" w:rsidRPr="00AD3C77" w:rsidRDefault="00862936" w:rsidP="0062096A">
            <w:pPr>
              <w:jc w:val="center"/>
              <w:rPr>
                <w:rFonts w:cs="Times New Roman"/>
                <w:color w:val="000000"/>
                <w:sz w:val="20"/>
                <w:szCs w:val="20"/>
              </w:rPr>
            </w:pPr>
            <w:r w:rsidRPr="00AD3C77">
              <w:rPr>
                <w:rFonts w:cs="Times New Roman"/>
                <w:color w:val="000000"/>
                <w:sz w:val="20"/>
                <w:szCs w:val="20"/>
              </w:rPr>
              <w:lastRenderedPageBreak/>
              <w:t>2023-202</w:t>
            </w:r>
            <w:r w:rsidR="0062096A" w:rsidRPr="00AD3C77">
              <w:rPr>
                <w:rFonts w:cs="Times New Roman"/>
                <w:color w:val="000000"/>
                <w:sz w:val="20"/>
                <w:szCs w:val="20"/>
              </w:rPr>
              <w:t>7</w:t>
            </w:r>
          </w:p>
        </w:tc>
        <w:tc>
          <w:tcPr>
            <w:tcW w:w="1418" w:type="dxa"/>
            <w:tcBorders>
              <w:top w:val="nil"/>
              <w:left w:val="nil"/>
              <w:bottom w:val="single" w:sz="4" w:space="0" w:color="auto"/>
              <w:right w:val="single" w:sz="4" w:space="0" w:color="auto"/>
            </w:tcBorders>
            <w:shd w:val="clear" w:color="auto" w:fill="auto"/>
            <w:hideMark/>
          </w:tcPr>
          <w:p w:rsidR="00862936" w:rsidRPr="00AD3C77" w:rsidRDefault="00862936" w:rsidP="000435A0">
            <w:pPr>
              <w:rPr>
                <w:rFonts w:cs="Times New Roman"/>
                <w:color w:val="000000"/>
                <w:sz w:val="20"/>
                <w:szCs w:val="20"/>
              </w:rPr>
            </w:pPr>
            <w:r w:rsidRPr="00AD3C77">
              <w:rPr>
                <w:rFonts w:cs="Times New Roman"/>
                <w:color w:val="000000"/>
                <w:sz w:val="20"/>
                <w:szCs w:val="20"/>
              </w:rPr>
              <w:t>Итого</w:t>
            </w:r>
          </w:p>
        </w:tc>
        <w:tc>
          <w:tcPr>
            <w:tcW w:w="1021" w:type="dxa"/>
            <w:tcBorders>
              <w:top w:val="nil"/>
              <w:left w:val="nil"/>
              <w:bottom w:val="single" w:sz="4" w:space="0" w:color="auto"/>
              <w:right w:val="single" w:sz="4" w:space="0" w:color="auto"/>
            </w:tcBorders>
            <w:shd w:val="clear" w:color="auto" w:fill="auto"/>
            <w:hideMark/>
          </w:tcPr>
          <w:p w:rsidR="00862936" w:rsidRPr="00AD3C77" w:rsidRDefault="00862936" w:rsidP="000435A0">
            <w:pPr>
              <w:jc w:val="center"/>
              <w:rPr>
                <w:rFonts w:cs="Times New Roman"/>
                <w:color w:val="000000"/>
                <w:sz w:val="20"/>
                <w:szCs w:val="20"/>
              </w:rPr>
            </w:pPr>
            <w:r w:rsidRPr="00AD3C77">
              <w:rPr>
                <w:rFonts w:cs="Times New Roman"/>
                <w:color w:val="000000"/>
                <w:sz w:val="20"/>
                <w:szCs w:val="20"/>
              </w:rPr>
              <w:t> </w:t>
            </w:r>
            <w:r w:rsidR="00C87932">
              <w:rPr>
                <w:rFonts w:cs="Times New Roman"/>
                <w:color w:val="000000"/>
                <w:sz w:val="20"/>
                <w:szCs w:val="20"/>
              </w:rPr>
              <w:t>2300,00</w:t>
            </w:r>
          </w:p>
        </w:tc>
        <w:tc>
          <w:tcPr>
            <w:tcW w:w="3543" w:type="dxa"/>
            <w:gridSpan w:val="11"/>
            <w:tcBorders>
              <w:top w:val="single" w:sz="4" w:space="0" w:color="auto"/>
              <w:left w:val="nil"/>
              <w:bottom w:val="single" w:sz="4" w:space="0" w:color="auto"/>
              <w:right w:val="single" w:sz="4" w:space="0" w:color="000000"/>
            </w:tcBorders>
            <w:shd w:val="clear" w:color="auto" w:fill="auto"/>
            <w:hideMark/>
          </w:tcPr>
          <w:p w:rsidR="00862936" w:rsidRPr="00AD3C77" w:rsidRDefault="00C87932" w:rsidP="000435A0">
            <w:pPr>
              <w:jc w:val="center"/>
              <w:rPr>
                <w:rFonts w:cs="Times New Roman"/>
                <w:color w:val="000000"/>
                <w:sz w:val="20"/>
                <w:szCs w:val="20"/>
              </w:rPr>
            </w:pPr>
            <w:r>
              <w:rPr>
                <w:rFonts w:cs="Times New Roman"/>
                <w:color w:val="000000"/>
                <w:sz w:val="20"/>
                <w:szCs w:val="20"/>
              </w:rPr>
              <w:t>1550,00</w:t>
            </w:r>
            <w:r w:rsidR="00862936" w:rsidRPr="00AD3C77">
              <w:rPr>
                <w:rFonts w:cs="Times New Roman"/>
                <w:color w:val="000000"/>
                <w:sz w:val="20"/>
                <w:szCs w:val="20"/>
              </w:rPr>
              <w:t> </w:t>
            </w:r>
          </w:p>
        </w:tc>
        <w:tc>
          <w:tcPr>
            <w:tcW w:w="851" w:type="dxa"/>
            <w:tcBorders>
              <w:top w:val="nil"/>
              <w:left w:val="nil"/>
              <w:bottom w:val="single" w:sz="4" w:space="0" w:color="auto"/>
              <w:right w:val="single" w:sz="4" w:space="0" w:color="auto"/>
            </w:tcBorders>
            <w:shd w:val="clear" w:color="auto" w:fill="auto"/>
            <w:hideMark/>
          </w:tcPr>
          <w:p w:rsidR="00862936" w:rsidRPr="00AD3C77" w:rsidRDefault="00C87932" w:rsidP="00C87932">
            <w:pPr>
              <w:jc w:val="center"/>
              <w:rPr>
                <w:rFonts w:cs="Times New Roman"/>
                <w:color w:val="000000"/>
                <w:sz w:val="20"/>
                <w:szCs w:val="20"/>
              </w:rPr>
            </w:pPr>
            <w:r>
              <w:rPr>
                <w:rFonts w:cs="Times New Roman"/>
                <w:color w:val="000000"/>
                <w:sz w:val="20"/>
                <w:szCs w:val="20"/>
              </w:rPr>
              <w:t>0,00</w:t>
            </w:r>
            <w:r w:rsidR="00862936" w:rsidRPr="00AD3C77">
              <w:rPr>
                <w:rFonts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hideMark/>
          </w:tcPr>
          <w:p w:rsidR="00862936" w:rsidRPr="00AD3C77" w:rsidRDefault="00C87932" w:rsidP="00C87932">
            <w:pPr>
              <w:jc w:val="center"/>
              <w:rPr>
                <w:rFonts w:cs="Times New Roman"/>
                <w:color w:val="000000"/>
                <w:sz w:val="20"/>
                <w:szCs w:val="20"/>
              </w:rPr>
            </w:pPr>
            <w:r>
              <w:rPr>
                <w:rFonts w:cs="Times New Roman"/>
                <w:color w:val="000000"/>
                <w:sz w:val="20"/>
                <w:szCs w:val="20"/>
              </w:rPr>
              <w:t>750,00</w:t>
            </w:r>
            <w:r w:rsidR="00862936" w:rsidRPr="00AD3C77">
              <w:rPr>
                <w:rFonts w:cs="Times New Roman"/>
                <w:color w:val="000000"/>
                <w:sz w:val="20"/>
                <w:szCs w:val="20"/>
              </w:rPr>
              <w:t> </w:t>
            </w:r>
          </w:p>
        </w:tc>
        <w:tc>
          <w:tcPr>
            <w:tcW w:w="1105" w:type="dxa"/>
            <w:tcBorders>
              <w:top w:val="nil"/>
              <w:left w:val="nil"/>
              <w:bottom w:val="single" w:sz="4" w:space="0" w:color="auto"/>
              <w:right w:val="single" w:sz="4" w:space="0" w:color="auto"/>
            </w:tcBorders>
            <w:shd w:val="clear" w:color="auto" w:fill="auto"/>
            <w:hideMark/>
          </w:tcPr>
          <w:p w:rsidR="00862936" w:rsidRPr="00AD3C77" w:rsidRDefault="00C87932" w:rsidP="000435A0">
            <w:pPr>
              <w:jc w:val="center"/>
              <w:rPr>
                <w:rFonts w:cs="Times New Roman"/>
                <w:color w:val="000000"/>
                <w:sz w:val="20"/>
                <w:szCs w:val="20"/>
              </w:rPr>
            </w:pPr>
            <w:r>
              <w:rPr>
                <w:rFonts w:cs="Times New Roman"/>
                <w:color w:val="000000"/>
                <w:sz w:val="20"/>
                <w:szCs w:val="20"/>
              </w:rPr>
              <w:t>0,00</w:t>
            </w:r>
            <w:r w:rsidR="00862936" w:rsidRPr="00AD3C77">
              <w:rPr>
                <w:rFonts w:cs="Times New Roman"/>
                <w:color w:val="000000"/>
                <w:sz w:val="20"/>
                <w:szCs w:val="20"/>
              </w:rPr>
              <w:t> </w:t>
            </w:r>
          </w:p>
        </w:tc>
        <w:tc>
          <w:tcPr>
            <w:tcW w:w="992" w:type="dxa"/>
            <w:tcBorders>
              <w:top w:val="nil"/>
              <w:left w:val="nil"/>
              <w:bottom w:val="single" w:sz="4" w:space="0" w:color="auto"/>
              <w:right w:val="single" w:sz="4" w:space="0" w:color="auto"/>
            </w:tcBorders>
            <w:shd w:val="clear" w:color="auto" w:fill="auto"/>
            <w:hideMark/>
          </w:tcPr>
          <w:p w:rsidR="00862936" w:rsidRPr="00AD3C77" w:rsidRDefault="00862936" w:rsidP="000435A0">
            <w:pPr>
              <w:jc w:val="center"/>
              <w:rPr>
                <w:rFonts w:cs="Times New Roman"/>
                <w:color w:val="000000"/>
                <w:sz w:val="20"/>
                <w:szCs w:val="20"/>
              </w:rPr>
            </w:pPr>
            <w:r w:rsidRPr="00AD3C77">
              <w:rPr>
                <w:rFonts w:cs="Times New Roman"/>
                <w:color w:val="000000"/>
                <w:sz w:val="20"/>
                <w:szCs w:val="20"/>
              </w:rPr>
              <w:t> </w:t>
            </w:r>
            <w:r w:rsidR="00795EC9">
              <w:rPr>
                <w:rFonts w:cs="Times New Roman"/>
                <w:color w:val="000000"/>
                <w:sz w:val="20"/>
                <w:szCs w:val="20"/>
              </w:rPr>
              <w:t>0,00</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862936" w:rsidRPr="00AD3C77" w:rsidRDefault="00382477" w:rsidP="000C5EDA">
            <w:pPr>
              <w:rPr>
                <w:rFonts w:cs="Times New Roman"/>
                <w:color w:val="000000"/>
                <w:sz w:val="20"/>
                <w:szCs w:val="20"/>
              </w:rPr>
            </w:pPr>
            <w:r w:rsidRPr="00676606">
              <w:rPr>
                <w:rFonts w:cs="Times New Roman"/>
                <w:sz w:val="20"/>
                <w:szCs w:val="20"/>
              </w:rPr>
              <w:t xml:space="preserve">Комитет по культуре, физической культуре, </w:t>
            </w:r>
            <w:r w:rsidRPr="00676606">
              <w:rPr>
                <w:rFonts w:cs="Times New Roman"/>
                <w:sz w:val="20"/>
                <w:szCs w:val="20"/>
              </w:rPr>
              <w:lastRenderedPageBreak/>
              <w:t xml:space="preserve">спорту работе с детьми </w:t>
            </w:r>
            <w:r w:rsidR="000F6ECC">
              <w:rPr>
                <w:rFonts w:cs="Times New Roman"/>
                <w:sz w:val="20"/>
                <w:szCs w:val="20"/>
              </w:rPr>
              <w:t>и молодежью администрации  городского округа</w:t>
            </w:r>
            <w:r w:rsidRPr="00676606">
              <w:rPr>
                <w:rFonts w:cs="Times New Roman"/>
                <w:sz w:val="20"/>
                <w:szCs w:val="20"/>
              </w:rPr>
              <w:t xml:space="preserve"> Зарайск Московской области и подведомственные учреждения</w:t>
            </w:r>
          </w:p>
        </w:tc>
      </w:tr>
      <w:tr w:rsidR="00737E61" w:rsidRPr="00AD3C77" w:rsidTr="00E47B62">
        <w:trPr>
          <w:trHeight w:val="667"/>
        </w:trPr>
        <w:tc>
          <w:tcPr>
            <w:tcW w:w="567" w:type="dxa"/>
            <w:vMerge/>
            <w:tcBorders>
              <w:top w:val="single" w:sz="4" w:space="0" w:color="auto"/>
              <w:left w:val="single" w:sz="4" w:space="0" w:color="auto"/>
              <w:bottom w:val="single" w:sz="4" w:space="0" w:color="000000"/>
              <w:right w:val="single" w:sz="4" w:space="0" w:color="auto"/>
            </w:tcBorders>
            <w:vAlign w:val="center"/>
            <w:hideMark/>
          </w:tcPr>
          <w:p w:rsidR="00862936" w:rsidRPr="00AD3C77" w:rsidRDefault="00862936" w:rsidP="000435A0">
            <w:pPr>
              <w:rPr>
                <w:rFonts w:cs="Times New Roman"/>
                <w:color w:val="000000"/>
                <w:sz w:val="20"/>
                <w:szCs w:val="20"/>
              </w:rPr>
            </w:pPr>
          </w:p>
        </w:tc>
        <w:tc>
          <w:tcPr>
            <w:tcW w:w="1985" w:type="dxa"/>
            <w:vMerge/>
            <w:tcBorders>
              <w:left w:val="single" w:sz="4" w:space="0" w:color="auto"/>
              <w:right w:val="single" w:sz="4" w:space="0" w:color="auto"/>
            </w:tcBorders>
            <w:vAlign w:val="center"/>
            <w:hideMark/>
          </w:tcPr>
          <w:p w:rsidR="00862936" w:rsidRPr="00AD3C77" w:rsidRDefault="00862936" w:rsidP="006F2D91">
            <w:pPr>
              <w:jc w:val="both"/>
              <w:rPr>
                <w:rFonts w:cs="Times New Roman"/>
                <w:color w:val="000000"/>
                <w:sz w:val="20"/>
                <w:szCs w:val="20"/>
              </w:rPr>
            </w:pPr>
          </w:p>
        </w:tc>
        <w:tc>
          <w:tcPr>
            <w:tcW w:w="992" w:type="dxa"/>
            <w:vMerge/>
            <w:tcBorders>
              <w:left w:val="single" w:sz="4" w:space="0" w:color="auto"/>
              <w:right w:val="single" w:sz="4" w:space="0" w:color="auto"/>
            </w:tcBorders>
            <w:vAlign w:val="center"/>
            <w:hideMark/>
          </w:tcPr>
          <w:p w:rsidR="00862936" w:rsidRPr="00AD3C77" w:rsidRDefault="00862936" w:rsidP="000435A0">
            <w:pPr>
              <w:rPr>
                <w:rFonts w:cs="Times New Roman"/>
                <w:color w:val="000000"/>
                <w:sz w:val="20"/>
                <w:szCs w:val="20"/>
              </w:rPr>
            </w:pPr>
          </w:p>
        </w:tc>
        <w:tc>
          <w:tcPr>
            <w:tcW w:w="1418" w:type="dxa"/>
            <w:tcBorders>
              <w:top w:val="nil"/>
              <w:left w:val="nil"/>
              <w:bottom w:val="single" w:sz="4" w:space="0" w:color="auto"/>
              <w:right w:val="single" w:sz="4" w:space="0" w:color="auto"/>
            </w:tcBorders>
            <w:shd w:val="clear" w:color="auto" w:fill="auto"/>
            <w:hideMark/>
          </w:tcPr>
          <w:p w:rsidR="00862936" w:rsidRPr="00AD3C77" w:rsidRDefault="00862936" w:rsidP="007C7861">
            <w:pPr>
              <w:rPr>
                <w:rFonts w:cs="Times New Roman"/>
                <w:color w:val="000000"/>
                <w:sz w:val="20"/>
                <w:szCs w:val="20"/>
              </w:rPr>
            </w:pPr>
            <w:r w:rsidRPr="00AD3C77">
              <w:rPr>
                <w:rFonts w:cs="Times New Roman"/>
                <w:color w:val="000000"/>
                <w:sz w:val="20"/>
                <w:szCs w:val="20"/>
              </w:rPr>
              <w:t xml:space="preserve">Средства </w:t>
            </w:r>
            <w:r w:rsidR="007C7861">
              <w:rPr>
                <w:rFonts w:cs="Times New Roman"/>
                <w:color w:val="000000"/>
                <w:sz w:val="20"/>
                <w:szCs w:val="20"/>
              </w:rPr>
              <w:t>федерального бюджета</w:t>
            </w:r>
          </w:p>
        </w:tc>
        <w:tc>
          <w:tcPr>
            <w:tcW w:w="1021" w:type="dxa"/>
            <w:tcBorders>
              <w:top w:val="nil"/>
              <w:left w:val="nil"/>
              <w:bottom w:val="single" w:sz="4" w:space="0" w:color="auto"/>
              <w:right w:val="single" w:sz="4" w:space="0" w:color="auto"/>
            </w:tcBorders>
            <w:shd w:val="clear" w:color="auto" w:fill="auto"/>
            <w:hideMark/>
          </w:tcPr>
          <w:p w:rsidR="00862936" w:rsidRPr="00AD3C77" w:rsidRDefault="00862936" w:rsidP="000435A0">
            <w:pPr>
              <w:jc w:val="center"/>
              <w:rPr>
                <w:rFonts w:cs="Times New Roman"/>
                <w:color w:val="000000"/>
                <w:sz w:val="20"/>
                <w:szCs w:val="20"/>
              </w:rPr>
            </w:pPr>
            <w:r w:rsidRPr="00AD3C77">
              <w:rPr>
                <w:rFonts w:cs="Times New Roman"/>
                <w:color w:val="000000"/>
                <w:sz w:val="20"/>
                <w:szCs w:val="20"/>
              </w:rPr>
              <w:t> </w:t>
            </w:r>
            <w:r w:rsidR="00C87932">
              <w:rPr>
                <w:rFonts w:cs="Times New Roman"/>
                <w:color w:val="000000"/>
                <w:sz w:val="20"/>
                <w:szCs w:val="20"/>
              </w:rPr>
              <w:t>0,00</w:t>
            </w:r>
          </w:p>
        </w:tc>
        <w:tc>
          <w:tcPr>
            <w:tcW w:w="3543" w:type="dxa"/>
            <w:gridSpan w:val="11"/>
            <w:tcBorders>
              <w:top w:val="single" w:sz="4" w:space="0" w:color="auto"/>
              <w:left w:val="nil"/>
              <w:bottom w:val="single" w:sz="4" w:space="0" w:color="auto"/>
              <w:right w:val="single" w:sz="4" w:space="0" w:color="000000"/>
            </w:tcBorders>
            <w:shd w:val="clear" w:color="auto" w:fill="auto"/>
            <w:hideMark/>
          </w:tcPr>
          <w:p w:rsidR="00862936" w:rsidRPr="00AD3C77" w:rsidRDefault="00C87932" w:rsidP="000435A0">
            <w:pPr>
              <w:jc w:val="center"/>
              <w:rPr>
                <w:rFonts w:cs="Times New Roman"/>
                <w:color w:val="000000"/>
                <w:sz w:val="20"/>
                <w:szCs w:val="20"/>
              </w:rPr>
            </w:pPr>
            <w:r>
              <w:rPr>
                <w:rFonts w:cs="Times New Roman"/>
                <w:color w:val="000000"/>
                <w:sz w:val="20"/>
                <w:szCs w:val="20"/>
              </w:rPr>
              <w:t>0,00</w:t>
            </w:r>
            <w:r w:rsidR="00862936" w:rsidRPr="00AD3C77">
              <w:rPr>
                <w:rFonts w:cs="Times New Roman"/>
                <w:color w:val="000000"/>
                <w:sz w:val="20"/>
                <w:szCs w:val="20"/>
              </w:rPr>
              <w:t> </w:t>
            </w:r>
          </w:p>
        </w:tc>
        <w:tc>
          <w:tcPr>
            <w:tcW w:w="851" w:type="dxa"/>
            <w:tcBorders>
              <w:top w:val="nil"/>
              <w:left w:val="nil"/>
              <w:bottom w:val="single" w:sz="4" w:space="0" w:color="auto"/>
              <w:right w:val="single" w:sz="4" w:space="0" w:color="auto"/>
            </w:tcBorders>
            <w:shd w:val="clear" w:color="auto" w:fill="auto"/>
            <w:hideMark/>
          </w:tcPr>
          <w:p w:rsidR="00862936" w:rsidRPr="00AD3C77" w:rsidRDefault="00795EC9" w:rsidP="000435A0">
            <w:pPr>
              <w:jc w:val="center"/>
              <w:rPr>
                <w:rFonts w:cs="Times New Roman"/>
                <w:color w:val="000000"/>
                <w:sz w:val="20"/>
                <w:szCs w:val="20"/>
              </w:rPr>
            </w:pPr>
            <w:r>
              <w:rPr>
                <w:rFonts w:cs="Times New Roman"/>
                <w:color w:val="000000"/>
                <w:sz w:val="20"/>
                <w:szCs w:val="20"/>
              </w:rPr>
              <w:t>0,00</w:t>
            </w:r>
            <w:r w:rsidR="00862936" w:rsidRPr="00AD3C77">
              <w:rPr>
                <w:rFonts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hideMark/>
          </w:tcPr>
          <w:p w:rsidR="00862936" w:rsidRPr="00AD3C77" w:rsidRDefault="00862936" w:rsidP="000435A0">
            <w:pPr>
              <w:jc w:val="center"/>
              <w:rPr>
                <w:rFonts w:cs="Times New Roman"/>
                <w:color w:val="000000"/>
                <w:sz w:val="20"/>
                <w:szCs w:val="20"/>
              </w:rPr>
            </w:pPr>
            <w:r w:rsidRPr="00AD3C77">
              <w:rPr>
                <w:rFonts w:cs="Times New Roman"/>
                <w:color w:val="000000"/>
                <w:sz w:val="20"/>
                <w:szCs w:val="20"/>
              </w:rPr>
              <w:t> </w:t>
            </w:r>
            <w:r w:rsidR="00795EC9">
              <w:rPr>
                <w:rFonts w:cs="Times New Roman"/>
                <w:color w:val="000000"/>
                <w:sz w:val="20"/>
                <w:szCs w:val="20"/>
              </w:rPr>
              <w:t>0,00</w:t>
            </w:r>
          </w:p>
        </w:tc>
        <w:tc>
          <w:tcPr>
            <w:tcW w:w="1105" w:type="dxa"/>
            <w:tcBorders>
              <w:top w:val="nil"/>
              <w:left w:val="nil"/>
              <w:bottom w:val="single" w:sz="4" w:space="0" w:color="auto"/>
              <w:right w:val="single" w:sz="4" w:space="0" w:color="auto"/>
            </w:tcBorders>
            <w:shd w:val="clear" w:color="auto" w:fill="auto"/>
            <w:hideMark/>
          </w:tcPr>
          <w:p w:rsidR="00862936" w:rsidRPr="00AD3C77" w:rsidRDefault="00795EC9" w:rsidP="000435A0">
            <w:pPr>
              <w:jc w:val="center"/>
              <w:rPr>
                <w:rFonts w:cs="Times New Roman"/>
                <w:color w:val="000000"/>
                <w:sz w:val="20"/>
                <w:szCs w:val="20"/>
              </w:rPr>
            </w:pPr>
            <w:r>
              <w:rPr>
                <w:rFonts w:cs="Times New Roman"/>
                <w:color w:val="000000"/>
                <w:sz w:val="20"/>
                <w:szCs w:val="20"/>
              </w:rPr>
              <w:t>0,00</w:t>
            </w:r>
            <w:r w:rsidR="00862936" w:rsidRPr="00AD3C77">
              <w:rPr>
                <w:rFonts w:cs="Times New Roman"/>
                <w:color w:val="000000"/>
                <w:sz w:val="20"/>
                <w:szCs w:val="20"/>
              </w:rPr>
              <w:t> </w:t>
            </w:r>
          </w:p>
        </w:tc>
        <w:tc>
          <w:tcPr>
            <w:tcW w:w="992" w:type="dxa"/>
            <w:tcBorders>
              <w:top w:val="nil"/>
              <w:left w:val="nil"/>
              <w:bottom w:val="single" w:sz="4" w:space="0" w:color="auto"/>
              <w:right w:val="single" w:sz="4" w:space="0" w:color="auto"/>
            </w:tcBorders>
            <w:shd w:val="clear" w:color="auto" w:fill="auto"/>
            <w:hideMark/>
          </w:tcPr>
          <w:p w:rsidR="00862936" w:rsidRPr="00AD3C77" w:rsidRDefault="00862936" w:rsidP="000435A0">
            <w:pPr>
              <w:jc w:val="center"/>
              <w:rPr>
                <w:rFonts w:cs="Times New Roman"/>
                <w:color w:val="000000"/>
                <w:sz w:val="20"/>
                <w:szCs w:val="20"/>
              </w:rPr>
            </w:pPr>
            <w:r w:rsidRPr="00AD3C77">
              <w:rPr>
                <w:rFonts w:cs="Times New Roman"/>
                <w:color w:val="000000"/>
                <w:sz w:val="20"/>
                <w:szCs w:val="20"/>
              </w:rPr>
              <w:t> </w:t>
            </w:r>
            <w:r w:rsidR="00795EC9">
              <w:rPr>
                <w:rFonts w:cs="Times New Roman"/>
                <w:color w:val="000000"/>
                <w:sz w:val="20"/>
                <w:szCs w:val="20"/>
              </w:rPr>
              <w:t>0,00</w:t>
            </w: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862936" w:rsidRPr="00AD3C77" w:rsidRDefault="00862936" w:rsidP="000435A0">
            <w:pPr>
              <w:rPr>
                <w:rFonts w:cs="Times New Roman"/>
                <w:color w:val="000000"/>
                <w:sz w:val="20"/>
                <w:szCs w:val="20"/>
              </w:rPr>
            </w:pPr>
          </w:p>
        </w:tc>
      </w:tr>
      <w:tr w:rsidR="00737E61" w:rsidRPr="00AD3C77" w:rsidTr="00E47B62">
        <w:trPr>
          <w:trHeight w:val="705"/>
        </w:trPr>
        <w:tc>
          <w:tcPr>
            <w:tcW w:w="567" w:type="dxa"/>
            <w:vMerge/>
            <w:tcBorders>
              <w:top w:val="single" w:sz="4" w:space="0" w:color="auto"/>
              <w:left w:val="single" w:sz="4" w:space="0" w:color="auto"/>
              <w:bottom w:val="single" w:sz="4" w:space="0" w:color="000000"/>
              <w:right w:val="single" w:sz="4" w:space="0" w:color="auto"/>
            </w:tcBorders>
            <w:vAlign w:val="center"/>
            <w:hideMark/>
          </w:tcPr>
          <w:p w:rsidR="00862936" w:rsidRPr="00AD3C77" w:rsidRDefault="00862936" w:rsidP="000435A0">
            <w:pPr>
              <w:rPr>
                <w:rFonts w:cs="Times New Roman"/>
                <w:color w:val="000000"/>
                <w:sz w:val="20"/>
                <w:szCs w:val="20"/>
              </w:rPr>
            </w:pPr>
          </w:p>
        </w:tc>
        <w:tc>
          <w:tcPr>
            <w:tcW w:w="1985" w:type="dxa"/>
            <w:vMerge/>
            <w:tcBorders>
              <w:left w:val="single" w:sz="4" w:space="0" w:color="auto"/>
              <w:right w:val="single" w:sz="4" w:space="0" w:color="auto"/>
            </w:tcBorders>
            <w:vAlign w:val="center"/>
            <w:hideMark/>
          </w:tcPr>
          <w:p w:rsidR="00862936" w:rsidRPr="00AD3C77" w:rsidRDefault="00862936" w:rsidP="006F2D91">
            <w:pPr>
              <w:jc w:val="both"/>
              <w:rPr>
                <w:rFonts w:cs="Times New Roman"/>
                <w:color w:val="000000"/>
                <w:sz w:val="20"/>
                <w:szCs w:val="20"/>
              </w:rPr>
            </w:pPr>
          </w:p>
        </w:tc>
        <w:tc>
          <w:tcPr>
            <w:tcW w:w="992" w:type="dxa"/>
            <w:vMerge/>
            <w:tcBorders>
              <w:left w:val="single" w:sz="4" w:space="0" w:color="auto"/>
              <w:right w:val="single" w:sz="4" w:space="0" w:color="auto"/>
            </w:tcBorders>
            <w:vAlign w:val="center"/>
            <w:hideMark/>
          </w:tcPr>
          <w:p w:rsidR="00862936" w:rsidRPr="00AD3C77" w:rsidRDefault="00862936" w:rsidP="000435A0">
            <w:pPr>
              <w:rPr>
                <w:rFonts w:cs="Times New Roman"/>
                <w:color w:val="000000"/>
                <w:sz w:val="20"/>
                <w:szCs w:val="20"/>
              </w:rPr>
            </w:pPr>
          </w:p>
        </w:tc>
        <w:tc>
          <w:tcPr>
            <w:tcW w:w="1418" w:type="dxa"/>
            <w:tcBorders>
              <w:top w:val="nil"/>
              <w:left w:val="nil"/>
              <w:bottom w:val="single" w:sz="4" w:space="0" w:color="auto"/>
              <w:right w:val="single" w:sz="4" w:space="0" w:color="auto"/>
            </w:tcBorders>
            <w:shd w:val="clear" w:color="auto" w:fill="auto"/>
            <w:hideMark/>
          </w:tcPr>
          <w:p w:rsidR="00862936" w:rsidRPr="00AD3C77" w:rsidRDefault="00862936" w:rsidP="007C7861">
            <w:pPr>
              <w:rPr>
                <w:rFonts w:cs="Times New Roman"/>
                <w:color w:val="000000"/>
                <w:sz w:val="20"/>
                <w:szCs w:val="20"/>
              </w:rPr>
            </w:pPr>
            <w:r w:rsidRPr="00AD3C77">
              <w:rPr>
                <w:rFonts w:cs="Times New Roman"/>
                <w:color w:val="000000"/>
                <w:sz w:val="20"/>
                <w:szCs w:val="20"/>
              </w:rPr>
              <w:t xml:space="preserve">Средства </w:t>
            </w:r>
            <w:r w:rsidR="007C7861">
              <w:rPr>
                <w:rFonts w:cs="Times New Roman"/>
                <w:color w:val="000000"/>
                <w:sz w:val="20"/>
                <w:szCs w:val="20"/>
              </w:rPr>
              <w:t xml:space="preserve">бюджета </w:t>
            </w:r>
            <w:r w:rsidRPr="00AD3C77">
              <w:rPr>
                <w:rFonts w:cs="Times New Roman"/>
                <w:color w:val="000000"/>
                <w:sz w:val="20"/>
                <w:szCs w:val="20"/>
              </w:rPr>
              <w:t xml:space="preserve">Московской области </w:t>
            </w:r>
          </w:p>
        </w:tc>
        <w:tc>
          <w:tcPr>
            <w:tcW w:w="1021" w:type="dxa"/>
            <w:tcBorders>
              <w:top w:val="nil"/>
              <w:left w:val="nil"/>
              <w:bottom w:val="single" w:sz="4" w:space="0" w:color="auto"/>
              <w:right w:val="single" w:sz="4" w:space="0" w:color="auto"/>
            </w:tcBorders>
            <w:shd w:val="clear" w:color="auto" w:fill="auto"/>
            <w:hideMark/>
          </w:tcPr>
          <w:p w:rsidR="00862936" w:rsidRPr="00AD3C77" w:rsidRDefault="00795EC9" w:rsidP="000435A0">
            <w:pPr>
              <w:jc w:val="center"/>
              <w:rPr>
                <w:rFonts w:cs="Times New Roman"/>
                <w:color w:val="000000"/>
                <w:sz w:val="20"/>
                <w:szCs w:val="20"/>
              </w:rPr>
            </w:pPr>
            <w:r>
              <w:rPr>
                <w:rFonts w:cs="Times New Roman"/>
                <w:color w:val="000000"/>
                <w:sz w:val="20"/>
                <w:szCs w:val="20"/>
              </w:rPr>
              <w:t>1435,00</w:t>
            </w:r>
          </w:p>
        </w:tc>
        <w:tc>
          <w:tcPr>
            <w:tcW w:w="3543" w:type="dxa"/>
            <w:gridSpan w:val="11"/>
            <w:tcBorders>
              <w:top w:val="single" w:sz="4" w:space="0" w:color="auto"/>
              <w:left w:val="nil"/>
              <w:bottom w:val="single" w:sz="4" w:space="0" w:color="auto"/>
              <w:right w:val="single" w:sz="4" w:space="0" w:color="000000"/>
            </w:tcBorders>
            <w:shd w:val="clear" w:color="auto" w:fill="auto"/>
            <w:hideMark/>
          </w:tcPr>
          <w:p w:rsidR="00862936" w:rsidRPr="00AD3C77" w:rsidRDefault="00795EC9" w:rsidP="00795EC9">
            <w:pPr>
              <w:jc w:val="center"/>
              <w:rPr>
                <w:rFonts w:cs="Times New Roman"/>
                <w:color w:val="000000"/>
                <w:sz w:val="20"/>
                <w:szCs w:val="20"/>
              </w:rPr>
            </w:pPr>
            <w:r>
              <w:rPr>
                <w:rFonts w:cs="Times New Roman"/>
                <w:color w:val="000000"/>
                <w:sz w:val="20"/>
                <w:szCs w:val="20"/>
              </w:rPr>
              <w:t>910,00</w:t>
            </w:r>
            <w:r w:rsidR="00862936" w:rsidRPr="00AD3C77">
              <w:rPr>
                <w:rFonts w:cs="Times New Roman"/>
                <w:color w:val="000000"/>
                <w:sz w:val="20"/>
                <w:szCs w:val="20"/>
              </w:rPr>
              <w:t> </w:t>
            </w:r>
          </w:p>
        </w:tc>
        <w:tc>
          <w:tcPr>
            <w:tcW w:w="851" w:type="dxa"/>
            <w:tcBorders>
              <w:top w:val="nil"/>
              <w:left w:val="nil"/>
              <w:bottom w:val="single" w:sz="4" w:space="0" w:color="auto"/>
              <w:right w:val="single" w:sz="4" w:space="0" w:color="auto"/>
            </w:tcBorders>
            <w:shd w:val="clear" w:color="auto" w:fill="auto"/>
            <w:hideMark/>
          </w:tcPr>
          <w:p w:rsidR="00862936" w:rsidRPr="00AD3C77" w:rsidRDefault="00795EC9" w:rsidP="00795EC9">
            <w:pPr>
              <w:jc w:val="center"/>
              <w:rPr>
                <w:rFonts w:cs="Times New Roman"/>
                <w:color w:val="000000"/>
                <w:sz w:val="20"/>
                <w:szCs w:val="20"/>
              </w:rPr>
            </w:pPr>
            <w:r>
              <w:rPr>
                <w:rFonts w:cs="Times New Roman"/>
                <w:color w:val="000000"/>
                <w:sz w:val="20"/>
                <w:szCs w:val="20"/>
              </w:rPr>
              <w:t>0,00</w:t>
            </w:r>
            <w:r w:rsidR="00862936" w:rsidRPr="00AD3C77">
              <w:rPr>
                <w:rFonts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hideMark/>
          </w:tcPr>
          <w:p w:rsidR="00862936" w:rsidRPr="00AD3C77" w:rsidRDefault="00795EC9" w:rsidP="000435A0">
            <w:pPr>
              <w:jc w:val="center"/>
              <w:rPr>
                <w:rFonts w:cs="Times New Roman"/>
                <w:color w:val="000000"/>
                <w:sz w:val="20"/>
                <w:szCs w:val="20"/>
              </w:rPr>
            </w:pPr>
            <w:r>
              <w:rPr>
                <w:rFonts w:cs="Times New Roman"/>
                <w:color w:val="000000"/>
                <w:sz w:val="20"/>
                <w:szCs w:val="20"/>
              </w:rPr>
              <w:t>525,00</w:t>
            </w:r>
            <w:r w:rsidR="00862936" w:rsidRPr="00AD3C77">
              <w:rPr>
                <w:rFonts w:cs="Times New Roman"/>
                <w:color w:val="000000"/>
                <w:sz w:val="20"/>
                <w:szCs w:val="20"/>
              </w:rPr>
              <w:t> </w:t>
            </w:r>
          </w:p>
        </w:tc>
        <w:tc>
          <w:tcPr>
            <w:tcW w:w="1105" w:type="dxa"/>
            <w:tcBorders>
              <w:top w:val="nil"/>
              <w:left w:val="nil"/>
              <w:bottom w:val="single" w:sz="4" w:space="0" w:color="auto"/>
              <w:right w:val="single" w:sz="4" w:space="0" w:color="auto"/>
            </w:tcBorders>
            <w:shd w:val="clear" w:color="auto" w:fill="auto"/>
            <w:hideMark/>
          </w:tcPr>
          <w:p w:rsidR="00862936" w:rsidRPr="00AD3C77" w:rsidRDefault="00795EC9" w:rsidP="000435A0">
            <w:pPr>
              <w:jc w:val="center"/>
              <w:rPr>
                <w:rFonts w:cs="Times New Roman"/>
                <w:color w:val="000000"/>
                <w:sz w:val="20"/>
                <w:szCs w:val="20"/>
              </w:rPr>
            </w:pPr>
            <w:r>
              <w:rPr>
                <w:rFonts w:cs="Times New Roman"/>
                <w:color w:val="000000"/>
                <w:sz w:val="20"/>
                <w:szCs w:val="20"/>
              </w:rPr>
              <w:t>0,00</w:t>
            </w:r>
            <w:r w:rsidR="00862936" w:rsidRPr="00AD3C77">
              <w:rPr>
                <w:rFonts w:cs="Times New Roman"/>
                <w:color w:val="000000"/>
                <w:sz w:val="20"/>
                <w:szCs w:val="20"/>
              </w:rPr>
              <w:t> </w:t>
            </w:r>
          </w:p>
        </w:tc>
        <w:tc>
          <w:tcPr>
            <w:tcW w:w="992" w:type="dxa"/>
            <w:tcBorders>
              <w:top w:val="nil"/>
              <w:left w:val="nil"/>
              <w:bottom w:val="single" w:sz="4" w:space="0" w:color="auto"/>
              <w:right w:val="single" w:sz="4" w:space="0" w:color="auto"/>
            </w:tcBorders>
            <w:shd w:val="clear" w:color="auto" w:fill="auto"/>
            <w:hideMark/>
          </w:tcPr>
          <w:p w:rsidR="00862936" w:rsidRPr="00AD3C77" w:rsidRDefault="00795EC9" w:rsidP="000435A0">
            <w:pPr>
              <w:jc w:val="center"/>
              <w:rPr>
                <w:rFonts w:cs="Times New Roman"/>
                <w:color w:val="000000"/>
                <w:sz w:val="20"/>
                <w:szCs w:val="20"/>
              </w:rPr>
            </w:pPr>
            <w:r>
              <w:rPr>
                <w:rFonts w:cs="Times New Roman"/>
                <w:color w:val="000000"/>
                <w:sz w:val="20"/>
                <w:szCs w:val="20"/>
              </w:rPr>
              <w:t>0,00</w:t>
            </w:r>
            <w:r w:rsidR="00862936" w:rsidRPr="00AD3C77">
              <w:rPr>
                <w:rFonts w:cs="Times New Roman"/>
                <w:color w:val="000000"/>
                <w:sz w:val="20"/>
                <w:szCs w:val="20"/>
              </w:rPr>
              <w:t> </w:t>
            </w: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862936" w:rsidRPr="00AD3C77" w:rsidRDefault="00862936" w:rsidP="000435A0">
            <w:pPr>
              <w:rPr>
                <w:rFonts w:cs="Times New Roman"/>
                <w:color w:val="000000"/>
                <w:sz w:val="20"/>
                <w:szCs w:val="20"/>
              </w:rPr>
            </w:pPr>
          </w:p>
        </w:tc>
      </w:tr>
      <w:tr w:rsidR="00737E61" w:rsidRPr="00AD3C77" w:rsidTr="00E47B62">
        <w:trPr>
          <w:trHeight w:val="435"/>
        </w:trPr>
        <w:tc>
          <w:tcPr>
            <w:tcW w:w="567" w:type="dxa"/>
            <w:vMerge/>
            <w:tcBorders>
              <w:top w:val="single" w:sz="4" w:space="0" w:color="auto"/>
              <w:left w:val="single" w:sz="4" w:space="0" w:color="auto"/>
              <w:bottom w:val="single" w:sz="4" w:space="0" w:color="000000"/>
              <w:right w:val="single" w:sz="4" w:space="0" w:color="auto"/>
            </w:tcBorders>
            <w:vAlign w:val="center"/>
          </w:tcPr>
          <w:p w:rsidR="00862936" w:rsidRPr="00AD3C77" w:rsidRDefault="00862936" w:rsidP="000435A0">
            <w:pPr>
              <w:rPr>
                <w:rFonts w:cs="Times New Roman"/>
                <w:color w:val="000000"/>
                <w:sz w:val="20"/>
                <w:szCs w:val="20"/>
              </w:rPr>
            </w:pPr>
          </w:p>
        </w:tc>
        <w:tc>
          <w:tcPr>
            <w:tcW w:w="1985" w:type="dxa"/>
            <w:vMerge/>
            <w:tcBorders>
              <w:left w:val="single" w:sz="4" w:space="0" w:color="auto"/>
              <w:right w:val="single" w:sz="4" w:space="0" w:color="auto"/>
            </w:tcBorders>
            <w:vAlign w:val="center"/>
          </w:tcPr>
          <w:p w:rsidR="00862936" w:rsidRPr="00AD3C77" w:rsidRDefault="00862936" w:rsidP="006F2D91">
            <w:pPr>
              <w:jc w:val="both"/>
              <w:rPr>
                <w:rFonts w:cs="Times New Roman"/>
                <w:color w:val="000000"/>
                <w:sz w:val="20"/>
                <w:szCs w:val="20"/>
              </w:rPr>
            </w:pPr>
          </w:p>
        </w:tc>
        <w:tc>
          <w:tcPr>
            <w:tcW w:w="992" w:type="dxa"/>
            <w:vMerge/>
            <w:tcBorders>
              <w:left w:val="single" w:sz="4" w:space="0" w:color="auto"/>
              <w:right w:val="single" w:sz="4" w:space="0" w:color="auto"/>
            </w:tcBorders>
            <w:vAlign w:val="center"/>
          </w:tcPr>
          <w:p w:rsidR="00862936" w:rsidRPr="00AD3C77" w:rsidRDefault="00862936" w:rsidP="000435A0">
            <w:pPr>
              <w:rPr>
                <w:rFonts w:cs="Times New Roman"/>
                <w:color w:val="000000"/>
                <w:sz w:val="20"/>
                <w:szCs w:val="20"/>
              </w:rPr>
            </w:pPr>
          </w:p>
        </w:tc>
        <w:tc>
          <w:tcPr>
            <w:tcW w:w="1418" w:type="dxa"/>
            <w:tcBorders>
              <w:top w:val="single" w:sz="4" w:space="0" w:color="auto"/>
              <w:left w:val="nil"/>
              <w:bottom w:val="single" w:sz="4" w:space="0" w:color="auto"/>
              <w:right w:val="single" w:sz="4" w:space="0" w:color="auto"/>
            </w:tcBorders>
            <w:shd w:val="clear" w:color="auto" w:fill="auto"/>
          </w:tcPr>
          <w:p w:rsidR="00862936" w:rsidRPr="00AD3C77" w:rsidRDefault="00862936" w:rsidP="000F6ECC">
            <w:pPr>
              <w:widowControl w:val="0"/>
              <w:tabs>
                <w:tab w:val="center" w:pos="742"/>
              </w:tabs>
              <w:jc w:val="both"/>
              <w:rPr>
                <w:rFonts w:cs="Times New Roman"/>
                <w:sz w:val="20"/>
                <w:szCs w:val="20"/>
              </w:rPr>
            </w:pPr>
            <w:r w:rsidRPr="00AD3C77">
              <w:rPr>
                <w:rFonts w:cs="Times New Roman"/>
                <w:sz w:val="20"/>
                <w:szCs w:val="20"/>
              </w:rPr>
              <w:t xml:space="preserve">Средства </w:t>
            </w:r>
            <w:r w:rsidR="007C7861" w:rsidRPr="007C7861">
              <w:rPr>
                <w:rFonts w:cs="Times New Roman"/>
                <w:sz w:val="20"/>
                <w:szCs w:val="20"/>
              </w:rPr>
              <w:t xml:space="preserve">бюджета городского округа </w:t>
            </w:r>
          </w:p>
        </w:tc>
        <w:tc>
          <w:tcPr>
            <w:tcW w:w="1021" w:type="dxa"/>
            <w:tcBorders>
              <w:top w:val="single" w:sz="4" w:space="0" w:color="auto"/>
              <w:left w:val="nil"/>
              <w:bottom w:val="single" w:sz="4" w:space="0" w:color="auto"/>
              <w:right w:val="single" w:sz="4" w:space="0" w:color="auto"/>
            </w:tcBorders>
            <w:shd w:val="clear" w:color="auto" w:fill="auto"/>
          </w:tcPr>
          <w:p w:rsidR="00862936" w:rsidRPr="00AD3C77" w:rsidRDefault="00795EC9" w:rsidP="000435A0">
            <w:pPr>
              <w:jc w:val="center"/>
              <w:rPr>
                <w:rFonts w:cs="Times New Roman"/>
                <w:color w:val="000000"/>
                <w:sz w:val="20"/>
                <w:szCs w:val="20"/>
              </w:rPr>
            </w:pPr>
            <w:r>
              <w:rPr>
                <w:rFonts w:cs="Times New Roman"/>
                <w:color w:val="000000"/>
                <w:sz w:val="20"/>
                <w:szCs w:val="20"/>
              </w:rPr>
              <w:t>865,00</w:t>
            </w:r>
          </w:p>
        </w:tc>
        <w:tc>
          <w:tcPr>
            <w:tcW w:w="3543" w:type="dxa"/>
            <w:gridSpan w:val="11"/>
            <w:tcBorders>
              <w:top w:val="single" w:sz="4" w:space="0" w:color="auto"/>
              <w:left w:val="nil"/>
              <w:bottom w:val="single" w:sz="4" w:space="0" w:color="auto"/>
              <w:right w:val="single" w:sz="4" w:space="0" w:color="000000"/>
            </w:tcBorders>
            <w:shd w:val="clear" w:color="auto" w:fill="auto"/>
          </w:tcPr>
          <w:p w:rsidR="00862936" w:rsidRPr="00AD3C77" w:rsidRDefault="00795EC9" w:rsidP="000435A0">
            <w:pPr>
              <w:jc w:val="center"/>
              <w:rPr>
                <w:rFonts w:cs="Times New Roman"/>
                <w:color w:val="000000"/>
                <w:sz w:val="20"/>
                <w:szCs w:val="20"/>
              </w:rPr>
            </w:pPr>
            <w:r>
              <w:rPr>
                <w:rFonts w:cs="Times New Roman"/>
                <w:color w:val="000000"/>
                <w:sz w:val="20"/>
                <w:szCs w:val="20"/>
              </w:rPr>
              <w:t>640,00</w:t>
            </w:r>
          </w:p>
        </w:tc>
        <w:tc>
          <w:tcPr>
            <w:tcW w:w="851" w:type="dxa"/>
            <w:tcBorders>
              <w:top w:val="single" w:sz="4" w:space="0" w:color="auto"/>
              <w:left w:val="nil"/>
              <w:bottom w:val="single" w:sz="4" w:space="0" w:color="auto"/>
              <w:right w:val="single" w:sz="4" w:space="0" w:color="auto"/>
            </w:tcBorders>
            <w:shd w:val="clear" w:color="auto" w:fill="auto"/>
          </w:tcPr>
          <w:p w:rsidR="00862936" w:rsidRPr="00AD3C77" w:rsidRDefault="00795EC9" w:rsidP="000435A0">
            <w:pPr>
              <w:jc w:val="center"/>
              <w:rPr>
                <w:rFonts w:cs="Times New Roman"/>
                <w:color w:val="000000"/>
                <w:sz w:val="20"/>
                <w:szCs w:val="20"/>
              </w:rPr>
            </w:pPr>
            <w:r>
              <w:rPr>
                <w:rFonts w:cs="Times New Roman"/>
                <w:color w:val="000000"/>
                <w:sz w:val="20"/>
                <w:szCs w:val="20"/>
              </w:rPr>
              <w:t>0,00</w:t>
            </w:r>
          </w:p>
        </w:tc>
        <w:tc>
          <w:tcPr>
            <w:tcW w:w="1276" w:type="dxa"/>
            <w:tcBorders>
              <w:top w:val="single" w:sz="4" w:space="0" w:color="auto"/>
              <w:left w:val="nil"/>
              <w:bottom w:val="single" w:sz="4" w:space="0" w:color="auto"/>
              <w:right w:val="single" w:sz="4" w:space="0" w:color="auto"/>
            </w:tcBorders>
            <w:shd w:val="clear" w:color="auto" w:fill="auto"/>
          </w:tcPr>
          <w:p w:rsidR="00862936" w:rsidRPr="00AD3C77" w:rsidRDefault="00795EC9" w:rsidP="000435A0">
            <w:pPr>
              <w:jc w:val="center"/>
              <w:rPr>
                <w:rFonts w:cs="Times New Roman"/>
                <w:color w:val="000000"/>
                <w:sz w:val="20"/>
                <w:szCs w:val="20"/>
              </w:rPr>
            </w:pPr>
            <w:r>
              <w:rPr>
                <w:rFonts w:cs="Times New Roman"/>
                <w:color w:val="000000"/>
                <w:sz w:val="20"/>
                <w:szCs w:val="20"/>
              </w:rPr>
              <w:t>225,00</w:t>
            </w:r>
          </w:p>
        </w:tc>
        <w:tc>
          <w:tcPr>
            <w:tcW w:w="1105" w:type="dxa"/>
            <w:tcBorders>
              <w:top w:val="single" w:sz="4" w:space="0" w:color="auto"/>
              <w:left w:val="nil"/>
              <w:bottom w:val="single" w:sz="4" w:space="0" w:color="auto"/>
              <w:right w:val="single" w:sz="4" w:space="0" w:color="auto"/>
            </w:tcBorders>
            <w:shd w:val="clear" w:color="auto" w:fill="auto"/>
          </w:tcPr>
          <w:p w:rsidR="00862936" w:rsidRPr="00AD3C77" w:rsidRDefault="00795EC9" w:rsidP="000435A0">
            <w:pPr>
              <w:jc w:val="center"/>
              <w:rPr>
                <w:rFonts w:cs="Times New Roman"/>
                <w:color w:val="000000"/>
                <w:sz w:val="20"/>
                <w:szCs w:val="20"/>
              </w:rPr>
            </w:pPr>
            <w:r>
              <w:rPr>
                <w:rFonts w:cs="Times New Roman"/>
                <w:color w:val="000000"/>
                <w:sz w:val="20"/>
                <w:szCs w:val="20"/>
              </w:rPr>
              <w:t>0,00</w:t>
            </w:r>
          </w:p>
        </w:tc>
        <w:tc>
          <w:tcPr>
            <w:tcW w:w="992" w:type="dxa"/>
            <w:tcBorders>
              <w:top w:val="single" w:sz="4" w:space="0" w:color="auto"/>
              <w:left w:val="nil"/>
              <w:bottom w:val="single" w:sz="4" w:space="0" w:color="auto"/>
              <w:right w:val="single" w:sz="4" w:space="0" w:color="auto"/>
            </w:tcBorders>
            <w:shd w:val="clear" w:color="auto" w:fill="auto"/>
          </w:tcPr>
          <w:p w:rsidR="00862936" w:rsidRPr="00AD3C77" w:rsidRDefault="00795EC9" w:rsidP="000435A0">
            <w:pPr>
              <w:jc w:val="center"/>
              <w:rPr>
                <w:rFonts w:cs="Times New Roman"/>
                <w:color w:val="000000"/>
                <w:sz w:val="20"/>
                <w:szCs w:val="20"/>
              </w:rPr>
            </w:pPr>
            <w:r>
              <w:rPr>
                <w:rFonts w:cs="Times New Roman"/>
                <w:color w:val="000000"/>
                <w:sz w:val="20"/>
                <w:szCs w:val="20"/>
              </w:rPr>
              <w:t>0,00</w:t>
            </w:r>
          </w:p>
        </w:tc>
        <w:tc>
          <w:tcPr>
            <w:tcW w:w="1418" w:type="dxa"/>
            <w:vMerge/>
            <w:tcBorders>
              <w:top w:val="single" w:sz="4" w:space="0" w:color="auto"/>
              <w:left w:val="single" w:sz="4" w:space="0" w:color="auto"/>
              <w:bottom w:val="single" w:sz="4" w:space="0" w:color="000000"/>
              <w:right w:val="single" w:sz="4" w:space="0" w:color="auto"/>
            </w:tcBorders>
            <w:vAlign w:val="center"/>
          </w:tcPr>
          <w:p w:rsidR="00862936" w:rsidRPr="00AD3C77" w:rsidRDefault="00862936" w:rsidP="000435A0">
            <w:pPr>
              <w:rPr>
                <w:rFonts w:cs="Times New Roman"/>
                <w:color w:val="000000"/>
                <w:sz w:val="20"/>
                <w:szCs w:val="20"/>
              </w:rPr>
            </w:pPr>
          </w:p>
        </w:tc>
      </w:tr>
      <w:tr w:rsidR="00645584" w:rsidRPr="00AD3C77" w:rsidTr="00E47B62">
        <w:trPr>
          <w:trHeight w:val="525"/>
        </w:trPr>
        <w:tc>
          <w:tcPr>
            <w:tcW w:w="567" w:type="dxa"/>
            <w:vMerge/>
            <w:tcBorders>
              <w:top w:val="single" w:sz="4" w:space="0" w:color="auto"/>
              <w:left w:val="single" w:sz="4" w:space="0" w:color="auto"/>
              <w:bottom w:val="single" w:sz="4" w:space="0" w:color="000000"/>
              <w:right w:val="single" w:sz="4" w:space="0" w:color="auto"/>
            </w:tcBorders>
            <w:vAlign w:val="center"/>
          </w:tcPr>
          <w:p w:rsidR="00862936" w:rsidRPr="00AD3C77" w:rsidRDefault="00862936" w:rsidP="000435A0">
            <w:pPr>
              <w:rPr>
                <w:rFonts w:cs="Times New Roman"/>
                <w:color w:val="000000"/>
                <w:sz w:val="20"/>
                <w:szCs w:val="20"/>
              </w:rPr>
            </w:pPr>
          </w:p>
        </w:tc>
        <w:tc>
          <w:tcPr>
            <w:tcW w:w="1985" w:type="dxa"/>
            <w:vMerge/>
            <w:tcBorders>
              <w:left w:val="single" w:sz="4" w:space="0" w:color="auto"/>
              <w:bottom w:val="single" w:sz="4" w:space="0" w:color="auto"/>
              <w:right w:val="single" w:sz="4" w:space="0" w:color="auto"/>
            </w:tcBorders>
            <w:vAlign w:val="center"/>
          </w:tcPr>
          <w:p w:rsidR="00862936" w:rsidRPr="00AD3C77" w:rsidRDefault="00862936" w:rsidP="006F2D91">
            <w:pPr>
              <w:jc w:val="both"/>
              <w:rPr>
                <w:rFonts w:cs="Times New Roman"/>
                <w:color w:val="000000"/>
                <w:sz w:val="20"/>
                <w:szCs w:val="20"/>
              </w:rPr>
            </w:pPr>
          </w:p>
        </w:tc>
        <w:tc>
          <w:tcPr>
            <w:tcW w:w="992" w:type="dxa"/>
            <w:vMerge/>
            <w:tcBorders>
              <w:left w:val="single" w:sz="4" w:space="0" w:color="auto"/>
              <w:bottom w:val="single" w:sz="4" w:space="0" w:color="auto"/>
              <w:right w:val="single" w:sz="4" w:space="0" w:color="auto"/>
            </w:tcBorders>
            <w:vAlign w:val="center"/>
          </w:tcPr>
          <w:p w:rsidR="00862936" w:rsidRPr="00AD3C77" w:rsidRDefault="00862936" w:rsidP="000435A0">
            <w:pPr>
              <w:rPr>
                <w:rFonts w:cs="Times New Roman"/>
                <w:color w:val="000000"/>
                <w:sz w:val="20"/>
                <w:szCs w:val="20"/>
              </w:rPr>
            </w:pPr>
          </w:p>
        </w:tc>
        <w:tc>
          <w:tcPr>
            <w:tcW w:w="1418" w:type="dxa"/>
            <w:tcBorders>
              <w:top w:val="single" w:sz="4" w:space="0" w:color="auto"/>
              <w:left w:val="nil"/>
              <w:bottom w:val="single" w:sz="4" w:space="0" w:color="auto"/>
              <w:right w:val="single" w:sz="4" w:space="0" w:color="auto"/>
            </w:tcBorders>
            <w:shd w:val="clear" w:color="auto" w:fill="auto"/>
          </w:tcPr>
          <w:p w:rsidR="00862936" w:rsidRPr="00AD3C77" w:rsidRDefault="00862936" w:rsidP="007C7861">
            <w:pPr>
              <w:widowControl w:val="0"/>
              <w:tabs>
                <w:tab w:val="center" w:pos="742"/>
              </w:tabs>
              <w:jc w:val="both"/>
              <w:rPr>
                <w:rFonts w:cs="Times New Roman"/>
                <w:sz w:val="20"/>
                <w:szCs w:val="20"/>
              </w:rPr>
            </w:pPr>
            <w:r w:rsidRPr="00AD3C77">
              <w:rPr>
                <w:rFonts w:cs="Times New Roman"/>
                <w:sz w:val="20"/>
                <w:szCs w:val="20"/>
              </w:rPr>
              <w:t xml:space="preserve">Внебюджетные </w:t>
            </w:r>
            <w:r w:rsidR="007C7861">
              <w:rPr>
                <w:rFonts w:cs="Times New Roman"/>
                <w:sz w:val="20"/>
                <w:szCs w:val="20"/>
              </w:rPr>
              <w:t>источники</w:t>
            </w:r>
          </w:p>
        </w:tc>
        <w:tc>
          <w:tcPr>
            <w:tcW w:w="1021" w:type="dxa"/>
            <w:tcBorders>
              <w:top w:val="single" w:sz="4" w:space="0" w:color="auto"/>
              <w:left w:val="nil"/>
              <w:bottom w:val="single" w:sz="4" w:space="0" w:color="auto"/>
              <w:right w:val="single" w:sz="4" w:space="0" w:color="auto"/>
            </w:tcBorders>
            <w:shd w:val="clear" w:color="auto" w:fill="auto"/>
          </w:tcPr>
          <w:p w:rsidR="00862936" w:rsidRPr="00AD3C77" w:rsidRDefault="00795EC9" w:rsidP="000435A0">
            <w:pPr>
              <w:jc w:val="center"/>
              <w:rPr>
                <w:rFonts w:cs="Times New Roman"/>
                <w:color w:val="000000"/>
                <w:sz w:val="20"/>
                <w:szCs w:val="20"/>
              </w:rPr>
            </w:pPr>
            <w:r>
              <w:rPr>
                <w:rFonts w:cs="Times New Roman"/>
                <w:color w:val="000000"/>
                <w:sz w:val="20"/>
                <w:szCs w:val="20"/>
              </w:rPr>
              <w:t>0,00</w:t>
            </w:r>
          </w:p>
        </w:tc>
        <w:tc>
          <w:tcPr>
            <w:tcW w:w="3543" w:type="dxa"/>
            <w:gridSpan w:val="11"/>
            <w:tcBorders>
              <w:top w:val="single" w:sz="4" w:space="0" w:color="auto"/>
              <w:left w:val="nil"/>
              <w:bottom w:val="single" w:sz="4" w:space="0" w:color="auto"/>
              <w:right w:val="single" w:sz="4" w:space="0" w:color="000000"/>
            </w:tcBorders>
            <w:shd w:val="clear" w:color="auto" w:fill="auto"/>
          </w:tcPr>
          <w:p w:rsidR="00862936" w:rsidRPr="00AD3C77" w:rsidRDefault="00795EC9" w:rsidP="000435A0">
            <w:pPr>
              <w:jc w:val="center"/>
              <w:rPr>
                <w:rFonts w:cs="Times New Roman"/>
                <w:color w:val="000000"/>
                <w:sz w:val="20"/>
                <w:szCs w:val="20"/>
              </w:rPr>
            </w:pPr>
            <w:r>
              <w:rPr>
                <w:rFonts w:cs="Times New Roman"/>
                <w:color w:val="000000"/>
                <w:sz w:val="20"/>
                <w:szCs w:val="20"/>
              </w:rPr>
              <w:t>0,00</w:t>
            </w:r>
          </w:p>
        </w:tc>
        <w:tc>
          <w:tcPr>
            <w:tcW w:w="851" w:type="dxa"/>
            <w:tcBorders>
              <w:top w:val="single" w:sz="4" w:space="0" w:color="auto"/>
              <w:left w:val="nil"/>
              <w:bottom w:val="single" w:sz="4" w:space="0" w:color="auto"/>
              <w:right w:val="single" w:sz="4" w:space="0" w:color="auto"/>
            </w:tcBorders>
            <w:shd w:val="clear" w:color="auto" w:fill="auto"/>
          </w:tcPr>
          <w:p w:rsidR="00862936" w:rsidRPr="00AD3C77" w:rsidRDefault="00795EC9" w:rsidP="000435A0">
            <w:pPr>
              <w:jc w:val="center"/>
              <w:rPr>
                <w:rFonts w:cs="Times New Roman"/>
                <w:color w:val="000000"/>
                <w:sz w:val="20"/>
                <w:szCs w:val="20"/>
              </w:rPr>
            </w:pPr>
            <w:r>
              <w:rPr>
                <w:rFonts w:cs="Times New Roman"/>
                <w:color w:val="000000"/>
                <w:sz w:val="20"/>
                <w:szCs w:val="20"/>
              </w:rPr>
              <w:t>0,00</w:t>
            </w:r>
          </w:p>
        </w:tc>
        <w:tc>
          <w:tcPr>
            <w:tcW w:w="1276" w:type="dxa"/>
            <w:tcBorders>
              <w:top w:val="single" w:sz="4" w:space="0" w:color="auto"/>
              <w:left w:val="nil"/>
              <w:bottom w:val="single" w:sz="4" w:space="0" w:color="auto"/>
              <w:right w:val="single" w:sz="4" w:space="0" w:color="auto"/>
            </w:tcBorders>
            <w:shd w:val="clear" w:color="auto" w:fill="auto"/>
          </w:tcPr>
          <w:p w:rsidR="00862936" w:rsidRPr="00AD3C77" w:rsidRDefault="00795EC9" w:rsidP="000435A0">
            <w:pPr>
              <w:jc w:val="center"/>
              <w:rPr>
                <w:rFonts w:cs="Times New Roman"/>
                <w:color w:val="000000"/>
                <w:sz w:val="20"/>
                <w:szCs w:val="20"/>
              </w:rPr>
            </w:pPr>
            <w:r>
              <w:rPr>
                <w:rFonts w:cs="Times New Roman"/>
                <w:color w:val="000000"/>
                <w:sz w:val="20"/>
                <w:szCs w:val="20"/>
              </w:rPr>
              <w:t>0,00</w:t>
            </w:r>
          </w:p>
        </w:tc>
        <w:tc>
          <w:tcPr>
            <w:tcW w:w="1105" w:type="dxa"/>
            <w:tcBorders>
              <w:top w:val="single" w:sz="4" w:space="0" w:color="auto"/>
              <w:left w:val="nil"/>
              <w:bottom w:val="single" w:sz="4" w:space="0" w:color="auto"/>
              <w:right w:val="single" w:sz="4" w:space="0" w:color="auto"/>
            </w:tcBorders>
            <w:shd w:val="clear" w:color="auto" w:fill="auto"/>
          </w:tcPr>
          <w:p w:rsidR="00862936" w:rsidRPr="00AD3C77" w:rsidRDefault="00795EC9" w:rsidP="000435A0">
            <w:pPr>
              <w:jc w:val="center"/>
              <w:rPr>
                <w:rFonts w:cs="Times New Roman"/>
                <w:color w:val="000000"/>
                <w:sz w:val="20"/>
                <w:szCs w:val="20"/>
              </w:rPr>
            </w:pPr>
            <w:r>
              <w:rPr>
                <w:rFonts w:cs="Times New Roman"/>
                <w:color w:val="000000"/>
                <w:sz w:val="20"/>
                <w:szCs w:val="20"/>
              </w:rPr>
              <w:t>0,00</w:t>
            </w:r>
          </w:p>
        </w:tc>
        <w:tc>
          <w:tcPr>
            <w:tcW w:w="992" w:type="dxa"/>
            <w:tcBorders>
              <w:top w:val="single" w:sz="4" w:space="0" w:color="auto"/>
              <w:left w:val="nil"/>
              <w:bottom w:val="single" w:sz="4" w:space="0" w:color="auto"/>
              <w:right w:val="single" w:sz="4" w:space="0" w:color="auto"/>
            </w:tcBorders>
            <w:shd w:val="clear" w:color="auto" w:fill="auto"/>
          </w:tcPr>
          <w:p w:rsidR="00862936" w:rsidRPr="00AD3C77" w:rsidRDefault="00795EC9" w:rsidP="000435A0">
            <w:pPr>
              <w:jc w:val="center"/>
              <w:rPr>
                <w:rFonts w:cs="Times New Roman"/>
                <w:color w:val="000000"/>
                <w:sz w:val="20"/>
                <w:szCs w:val="20"/>
              </w:rPr>
            </w:pPr>
            <w:r>
              <w:rPr>
                <w:rFonts w:cs="Times New Roman"/>
                <w:color w:val="000000"/>
                <w:sz w:val="20"/>
                <w:szCs w:val="20"/>
              </w:rPr>
              <w:t>0,00</w:t>
            </w:r>
          </w:p>
        </w:tc>
        <w:tc>
          <w:tcPr>
            <w:tcW w:w="1418" w:type="dxa"/>
            <w:vMerge/>
            <w:tcBorders>
              <w:top w:val="single" w:sz="4" w:space="0" w:color="auto"/>
              <w:left w:val="single" w:sz="4" w:space="0" w:color="auto"/>
              <w:bottom w:val="single" w:sz="4" w:space="0" w:color="auto"/>
              <w:right w:val="single" w:sz="4" w:space="0" w:color="auto"/>
            </w:tcBorders>
            <w:vAlign w:val="center"/>
          </w:tcPr>
          <w:p w:rsidR="00862936" w:rsidRPr="00AD3C77" w:rsidRDefault="00862936" w:rsidP="000435A0">
            <w:pPr>
              <w:rPr>
                <w:rFonts w:cs="Times New Roman"/>
                <w:color w:val="000000"/>
                <w:sz w:val="20"/>
                <w:szCs w:val="20"/>
              </w:rPr>
            </w:pPr>
          </w:p>
        </w:tc>
      </w:tr>
      <w:tr w:rsidR="00A5124A" w:rsidRPr="00AD3C77" w:rsidTr="008969DA">
        <w:trPr>
          <w:trHeight w:val="300"/>
        </w:trPr>
        <w:tc>
          <w:tcPr>
            <w:tcW w:w="567" w:type="dxa"/>
            <w:vMerge/>
            <w:tcBorders>
              <w:top w:val="single" w:sz="4" w:space="0" w:color="auto"/>
              <w:left w:val="single" w:sz="4" w:space="0" w:color="auto"/>
              <w:bottom w:val="single" w:sz="4" w:space="0" w:color="000000"/>
              <w:right w:val="single" w:sz="4" w:space="0" w:color="auto"/>
            </w:tcBorders>
            <w:vAlign w:val="center"/>
            <w:hideMark/>
          </w:tcPr>
          <w:p w:rsidR="00A5124A" w:rsidRPr="00AD3C77" w:rsidRDefault="00A5124A" w:rsidP="000435A0">
            <w:pPr>
              <w:rPr>
                <w:rFonts w:cs="Times New Roman"/>
                <w:color w:val="000000"/>
                <w:sz w:val="20"/>
                <w:szCs w:val="20"/>
              </w:rPr>
            </w:pPr>
          </w:p>
        </w:tc>
        <w:tc>
          <w:tcPr>
            <w:tcW w:w="1985"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A5124A" w:rsidRPr="008055AA" w:rsidRDefault="00A5124A" w:rsidP="006F2D91">
            <w:pPr>
              <w:jc w:val="both"/>
              <w:rPr>
                <w:rFonts w:cs="Times New Roman"/>
                <w:sz w:val="20"/>
                <w:szCs w:val="20"/>
              </w:rPr>
            </w:pPr>
            <w:r w:rsidRPr="008055AA">
              <w:rPr>
                <w:rFonts w:eastAsiaTheme="minorEastAsia" w:cs="Times New Roman"/>
                <w:sz w:val="20"/>
                <w:szCs w:val="20"/>
                <w:lang w:eastAsia="ru-RU"/>
              </w:rPr>
              <w:t>Оборудованы в соответствии  с требованиями доступности для инвалидов и других маломобильных групп населени</w:t>
            </w:r>
            <w:r>
              <w:rPr>
                <w:rFonts w:eastAsiaTheme="minorEastAsia" w:cs="Times New Roman"/>
                <w:sz w:val="20"/>
                <w:szCs w:val="20"/>
                <w:lang w:eastAsia="ru-RU"/>
              </w:rPr>
              <w:t xml:space="preserve">я объекты организаций культуры, </w:t>
            </w:r>
            <w:r w:rsidRPr="008055AA">
              <w:rPr>
                <w:rFonts w:eastAsiaTheme="minorEastAsia" w:cs="Times New Roman"/>
                <w:sz w:val="20"/>
                <w:szCs w:val="20"/>
                <w:lang w:eastAsia="ru-RU"/>
              </w:rPr>
              <w:t>ед.</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A5124A" w:rsidRPr="008055AA" w:rsidRDefault="00A5124A" w:rsidP="000435A0">
            <w:pPr>
              <w:jc w:val="center"/>
              <w:rPr>
                <w:rFonts w:cs="Times New Roman"/>
                <w:color w:val="000000"/>
                <w:sz w:val="20"/>
                <w:szCs w:val="20"/>
              </w:rPr>
            </w:pPr>
            <w:r w:rsidRPr="008055AA">
              <w:rPr>
                <w:rFonts w:cs="Times New Roman"/>
                <w:color w:val="000000"/>
                <w:sz w:val="20"/>
                <w:szCs w:val="20"/>
              </w:rPr>
              <w:t>х</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A5124A" w:rsidRPr="008055AA" w:rsidRDefault="00A5124A" w:rsidP="000435A0">
            <w:pPr>
              <w:jc w:val="center"/>
              <w:rPr>
                <w:rFonts w:cs="Times New Roman"/>
                <w:color w:val="000000"/>
                <w:sz w:val="20"/>
                <w:szCs w:val="20"/>
              </w:rPr>
            </w:pPr>
            <w:r w:rsidRPr="008055AA">
              <w:rPr>
                <w:rFonts w:cs="Times New Roman"/>
                <w:color w:val="000000"/>
                <w:sz w:val="20"/>
                <w:szCs w:val="20"/>
              </w:rPr>
              <w:t>х</w:t>
            </w:r>
          </w:p>
        </w:tc>
        <w:tc>
          <w:tcPr>
            <w:tcW w:w="102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A5124A" w:rsidRPr="008055AA" w:rsidRDefault="00A5124A" w:rsidP="0081162A">
            <w:pPr>
              <w:jc w:val="center"/>
              <w:rPr>
                <w:rFonts w:cs="Times New Roman"/>
                <w:color w:val="000000"/>
                <w:sz w:val="20"/>
                <w:szCs w:val="20"/>
              </w:rPr>
            </w:pPr>
            <w:r w:rsidRPr="008055AA">
              <w:rPr>
                <w:rFonts w:cs="Times New Roman"/>
                <w:color w:val="000000"/>
                <w:sz w:val="20"/>
                <w:szCs w:val="20"/>
              </w:rPr>
              <w:t>Всего</w:t>
            </w:r>
          </w:p>
        </w:tc>
        <w:tc>
          <w:tcPr>
            <w:tcW w:w="992" w:type="dxa"/>
            <w:gridSpan w:val="3"/>
            <w:vMerge w:val="restart"/>
            <w:tcBorders>
              <w:top w:val="single" w:sz="4" w:space="0" w:color="auto"/>
              <w:left w:val="single" w:sz="4" w:space="0" w:color="auto"/>
              <w:right w:val="single" w:sz="4" w:space="0" w:color="auto"/>
            </w:tcBorders>
            <w:shd w:val="clear" w:color="auto" w:fill="auto"/>
            <w:hideMark/>
          </w:tcPr>
          <w:p w:rsidR="00A5124A" w:rsidRDefault="00A5124A" w:rsidP="000F6ECC">
            <w:pPr>
              <w:jc w:val="center"/>
              <w:rPr>
                <w:rFonts w:cs="Times New Roman"/>
                <w:color w:val="000000"/>
                <w:sz w:val="20"/>
                <w:szCs w:val="20"/>
              </w:rPr>
            </w:pPr>
            <w:r w:rsidRPr="008055AA">
              <w:rPr>
                <w:rFonts w:cs="Times New Roman"/>
                <w:color w:val="000000"/>
                <w:sz w:val="20"/>
                <w:szCs w:val="20"/>
              </w:rPr>
              <w:t xml:space="preserve">2023 </w:t>
            </w:r>
          </w:p>
          <w:p w:rsidR="00A5124A" w:rsidRPr="008055AA" w:rsidRDefault="00A5124A" w:rsidP="000F6ECC">
            <w:pPr>
              <w:jc w:val="center"/>
              <w:rPr>
                <w:rFonts w:cs="Times New Roman"/>
                <w:color w:val="000000"/>
                <w:sz w:val="20"/>
                <w:szCs w:val="20"/>
              </w:rPr>
            </w:pPr>
            <w:r w:rsidRPr="008055AA">
              <w:rPr>
                <w:rFonts w:cs="Times New Roman"/>
                <w:color w:val="000000"/>
                <w:sz w:val="20"/>
                <w:szCs w:val="20"/>
              </w:rPr>
              <w:t>год</w:t>
            </w:r>
          </w:p>
        </w:tc>
        <w:tc>
          <w:tcPr>
            <w:tcW w:w="2551" w:type="dxa"/>
            <w:gridSpan w:val="8"/>
            <w:tcBorders>
              <w:top w:val="single" w:sz="4" w:space="0" w:color="auto"/>
              <w:left w:val="single" w:sz="4" w:space="0" w:color="auto"/>
              <w:bottom w:val="single" w:sz="4" w:space="0" w:color="auto"/>
              <w:right w:val="single" w:sz="4" w:space="0" w:color="auto"/>
            </w:tcBorders>
            <w:shd w:val="clear" w:color="auto" w:fill="auto"/>
            <w:hideMark/>
          </w:tcPr>
          <w:p w:rsidR="00A5124A" w:rsidRPr="008055AA" w:rsidRDefault="00A5124A" w:rsidP="000435A0">
            <w:pPr>
              <w:jc w:val="center"/>
              <w:rPr>
                <w:rFonts w:cs="Times New Roman"/>
                <w:color w:val="000000"/>
                <w:sz w:val="20"/>
                <w:szCs w:val="20"/>
              </w:rPr>
            </w:pPr>
            <w:r>
              <w:rPr>
                <w:rFonts w:cs="Times New Roman"/>
                <w:color w:val="000000"/>
                <w:sz w:val="20"/>
                <w:szCs w:val="20"/>
              </w:rPr>
              <w:t>в том числе по кварталам</w:t>
            </w:r>
          </w:p>
        </w:tc>
        <w:tc>
          <w:tcPr>
            <w:tcW w:w="851" w:type="dxa"/>
            <w:vMerge w:val="restart"/>
            <w:tcBorders>
              <w:top w:val="single" w:sz="4" w:space="0" w:color="auto"/>
              <w:left w:val="single" w:sz="4" w:space="0" w:color="auto"/>
              <w:right w:val="single" w:sz="4" w:space="0" w:color="auto"/>
            </w:tcBorders>
            <w:shd w:val="clear" w:color="auto" w:fill="auto"/>
            <w:hideMark/>
          </w:tcPr>
          <w:p w:rsidR="00A5124A" w:rsidRPr="00EA37C7" w:rsidRDefault="00A5124A" w:rsidP="000435A0">
            <w:pPr>
              <w:jc w:val="center"/>
              <w:rPr>
                <w:rFonts w:cs="Times New Roman"/>
                <w:color w:val="000000"/>
                <w:sz w:val="20"/>
                <w:szCs w:val="20"/>
                <w:highlight w:val="yellow"/>
              </w:rPr>
            </w:pPr>
            <w:r w:rsidRPr="00645584">
              <w:rPr>
                <w:rFonts w:cs="Times New Roman"/>
                <w:color w:val="000000"/>
                <w:sz w:val="20"/>
                <w:szCs w:val="20"/>
              </w:rPr>
              <w:t xml:space="preserve">2024 год </w:t>
            </w:r>
          </w:p>
        </w:tc>
        <w:tc>
          <w:tcPr>
            <w:tcW w:w="1276" w:type="dxa"/>
            <w:vMerge w:val="restart"/>
            <w:tcBorders>
              <w:top w:val="single" w:sz="4" w:space="0" w:color="auto"/>
              <w:left w:val="single" w:sz="4" w:space="0" w:color="auto"/>
              <w:right w:val="single" w:sz="4" w:space="0" w:color="auto"/>
            </w:tcBorders>
            <w:shd w:val="clear" w:color="auto" w:fill="auto"/>
            <w:hideMark/>
          </w:tcPr>
          <w:p w:rsidR="00A5124A" w:rsidRDefault="00A5124A" w:rsidP="000435A0">
            <w:pPr>
              <w:jc w:val="center"/>
              <w:rPr>
                <w:rFonts w:cs="Times New Roman"/>
                <w:color w:val="000000"/>
                <w:sz w:val="20"/>
                <w:szCs w:val="20"/>
              </w:rPr>
            </w:pPr>
            <w:r w:rsidRPr="008055AA">
              <w:rPr>
                <w:rFonts w:cs="Times New Roman"/>
                <w:color w:val="000000"/>
                <w:sz w:val="20"/>
                <w:szCs w:val="20"/>
              </w:rPr>
              <w:t xml:space="preserve">2025 </w:t>
            </w:r>
          </w:p>
          <w:p w:rsidR="00A5124A" w:rsidRPr="008055AA" w:rsidRDefault="00A5124A" w:rsidP="000435A0">
            <w:pPr>
              <w:jc w:val="center"/>
              <w:rPr>
                <w:rFonts w:cs="Times New Roman"/>
                <w:color w:val="000000"/>
                <w:sz w:val="20"/>
                <w:szCs w:val="20"/>
              </w:rPr>
            </w:pPr>
            <w:r w:rsidRPr="008055AA">
              <w:rPr>
                <w:rFonts w:cs="Times New Roman"/>
                <w:color w:val="000000"/>
                <w:sz w:val="20"/>
                <w:szCs w:val="20"/>
              </w:rPr>
              <w:t>год</w:t>
            </w:r>
          </w:p>
        </w:tc>
        <w:tc>
          <w:tcPr>
            <w:tcW w:w="1105" w:type="dxa"/>
            <w:vMerge w:val="restart"/>
            <w:tcBorders>
              <w:top w:val="single" w:sz="4" w:space="0" w:color="auto"/>
              <w:left w:val="single" w:sz="4" w:space="0" w:color="auto"/>
              <w:right w:val="single" w:sz="4" w:space="0" w:color="auto"/>
            </w:tcBorders>
            <w:shd w:val="clear" w:color="auto" w:fill="auto"/>
            <w:hideMark/>
          </w:tcPr>
          <w:p w:rsidR="00A5124A" w:rsidRDefault="00A5124A" w:rsidP="000435A0">
            <w:pPr>
              <w:jc w:val="center"/>
              <w:rPr>
                <w:rFonts w:cs="Times New Roman"/>
                <w:color w:val="000000"/>
                <w:sz w:val="20"/>
                <w:szCs w:val="20"/>
              </w:rPr>
            </w:pPr>
            <w:r w:rsidRPr="008055AA">
              <w:rPr>
                <w:rFonts w:cs="Times New Roman"/>
                <w:color w:val="000000"/>
                <w:sz w:val="20"/>
                <w:szCs w:val="20"/>
              </w:rPr>
              <w:t xml:space="preserve">2026 </w:t>
            </w:r>
          </w:p>
          <w:p w:rsidR="00A5124A" w:rsidRPr="008055AA" w:rsidRDefault="00A5124A" w:rsidP="000435A0">
            <w:pPr>
              <w:jc w:val="center"/>
              <w:rPr>
                <w:rFonts w:cs="Times New Roman"/>
                <w:color w:val="000000"/>
                <w:sz w:val="20"/>
                <w:szCs w:val="20"/>
              </w:rPr>
            </w:pPr>
            <w:r w:rsidRPr="008055AA">
              <w:rPr>
                <w:rFonts w:cs="Times New Roman"/>
                <w:color w:val="000000"/>
                <w:sz w:val="20"/>
                <w:szCs w:val="20"/>
              </w:rPr>
              <w:t>год</w:t>
            </w:r>
          </w:p>
        </w:tc>
        <w:tc>
          <w:tcPr>
            <w:tcW w:w="992" w:type="dxa"/>
            <w:vMerge w:val="restart"/>
            <w:tcBorders>
              <w:top w:val="single" w:sz="4" w:space="0" w:color="auto"/>
              <w:left w:val="single" w:sz="4" w:space="0" w:color="auto"/>
              <w:right w:val="single" w:sz="4" w:space="0" w:color="auto"/>
            </w:tcBorders>
            <w:shd w:val="clear" w:color="auto" w:fill="auto"/>
            <w:hideMark/>
          </w:tcPr>
          <w:p w:rsidR="00A5124A" w:rsidRDefault="00A5124A" w:rsidP="000435A0">
            <w:pPr>
              <w:jc w:val="center"/>
              <w:rPr>
                <w:rFonts w:cs="Times New Roman"/>
                <w:color w:val="000000"/>
                <w:sz w:val="20"/>
                <w:szCs w:val="20"/>
              </w:rPr>
            </w:pPr>
            <w:r w:rsidRPr="008055AA">
              <w:rPr>
                <w:rFonts w:cs="Times New Roman"/>
                <w:color w:val="000000"/>
                <w:sz w:val="20"/>
                <w:szCs w:val="20"/>
              </w:rPr>
              <w:t xml:space="preserve">2027 </w:t>
            </w:r>
          </w:p>
          <w:p w:rsidR="00A5124A" w:rsidRPr="008055AA" w:rsidRDefault="00A5124A" w:rsidP="000435A0">
            <w:pPr>
              <w:jc w:val="center"/>
              <w:rPr>
                <w:rFonts w:cs="Times New Roman"/>
                <w:color w:val="000000"/>
                <w:sz w:val="20"/>
                <w:szCs w:val="20"/>
              </w:rPr>
            </w:pPr>
            <w:r w:rsidRPr="008055AA">
              <w:rPr>
                <w:rFonts w:cs="Times New Roman"/>
                <w:color w:val="000000"/>
                <w:sz w:val="20"/>
                <w:szCs w:val="20"/>
              </w:rPr>
              <w:t>год</w:t>
            </w:r>
          </w:p>
        </w:tc>
        <w:tc>
          <w:tcPr>
            <w:tcW w:w="1418" w:type="dxa"/>
            <w:vMerge w:val="restart"/>
            <w:tcBorders>
              <w:top w:val="single" w:sz="4" w:space="0" w:color="auto"/>
              <w:left w:val="single" w:sz="4" w:space="0" w:color="auto"/>
              <w:right w:val="single" w:sz="4" w:space="0" w:color="auto"/>
            </w:tcBorders>
            <w:hideMark/>
          </w:tcPr>
          <w:p w:rsidR="00A5124A" w:rsidRPr="00B66C31" w:rsidRDefault="00A5124A" w:rsidP="00B66C31">
            <w:pPr>
              <w:jc w:val="center"/>
              <w:rPr>
                <w:rFonts w:cs="Times New Roman"/>
                <w:color w:val="000000"/>
                <w:sz w:val="20"/>
                <w:szCs w:val="20"/>
              </w:rPr>
            </w:pPr>
            <w:r w:rsidRPr="00B66C31">
              <w:rPr>
                <w:rFonts w:cs="Times New Roman"/>
                <w:color w:val="000000"/>
                <w:sz w:val="20"/>
                <w:szCs w:val="20"/>
              </w:rPr>
              <w:t>х</w:t>
            </w:r>
          </w:p>
        </w:tc>
      </w:tr>
      <w:tr w:rsidR="00A5124A" w:rsidRPr="00AD3C77" w:rsidTr="008969DA">
        <w:trPr>
          <w:trHeight w:val="383"/>
        </w:trPr>
        <w:tc>
          <w:tcPr>
            <w:tcW w:w="567" w:type="dxa"/>
            <w:vMerge/>
            <w:tcBorders>
              <w:top w:val="single" w:sz="4" w:space="0" w:color="auto"/>
              <w:left w:val="single" w:sz="4" w:space="0" w:color="auto"/>
              <w:bottom w:val="single" w:sz="4" w:space="0" w:color="000000"/>
              <w:right w:val="single" w:sz="4" w:space="0" w:color="auto"/>
            </w:tcBorders>
            <w:vAlign w:val="center"/>
            <w:hideMark/>
          </w:tcPr>
          <w:p w:rsidR="00A5124A" w:rsidRPr="00AD3C77" w:rsidRDefault="00A5124A" w:rsidP="000435A0">
            <w:pPr>
              <w:rPr>
                <w:rFonts w:cs="Times New Roman"/>
                <w:color w:val="000000"/>
                <w:sz w:val="20"/>
                <w:szCs w:val="20"/>
              </w:rPr>
            </w:pPr>
          </w:p>
        </w:tc>
        <w:tc>
          <w:tcPr>
            <w:tcW w:w="1985" w:type="dxa"/>
            <w:vMerge/>
            <w:tcBorders>
              <w:top w:val="single" w:sz="4" w:space="0" w:color="auto"/>
              <w:left w:val="single" w:sz="4" w:space="0" w:color="auto"/>
              <w:bottom w:val="single" w:sz="4" w:space="0" w:color="000000"/>
              <w:right w:val="single" w:sz="4" w:space="0" w:color="auto"/>
            </w:tcBorders>
            <w:vAlign w:val="center"/>
            <w:hideMark/>
          </w:tcPr>
          <w:p w:rsidR="00A5124A" w:rsidRPr="008055AA" w:rsidRDefault="00A5124A" w:rsidP="006F2D91">
            <w:pPr>
              <w:jc w:val="both"/>
              <w:rPr>
                <w:rFonts w:cs="Times New Roman"/>
                <w:sz w:val="20"/>
                <w:szCs w:val="20"/>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A5124A" w:rsidRPr="008055AA" w:rsidRDefault="00A5124A" w:rsidP="000435A0">
            <w:pPr>
              <w:rPr>
                <w:rFonts w:cs="Times New Roman"/>
                <w:color w:val="000000"/>
                <w:sz w:val="20"/>
                <w:szCs w:val="20"/>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A5124A" w:rsidRPr="008055AA" w:rsidRDefault="00A5124A" w:rsidP="000435A0">
            <w:pPr>
              <w:rPr>
                <w:rFonts w:cs="Times New Roman"/>
                <w:color w:val="000000"/>
                <w:sz w:val="20"/>
                <w:szCs w:val="20"/>
              </w:rPr>
            </w:pPr>
          </w:p>
        </w:tc>
        <w:tc>
          <w:tcPr>
            <w:tcW w:w="1021" w:type="dxa"/>
            <w:vMerge/>
            <w:tcBorders>
              <w:top w:val="single" w:sz="4" w:space="0" w:color="auto"/>
              <w:left w:val="single" w:sz="4" w:space="0" w:color="auto"/>
              <w:bottom w:val="single" w:sz="4" w:space="0" w:color="000000"/>
              <w:right w:val="single" w:sz="4" w:space="0" w:color="auto"/>
            </w:tcBorders>
            <w:vAlign w:val="center"/>
            <w:hideMark/>
          </w:tcPr>
          <w:p w:rsidR="00A5124A" w:rsidRPr="008055AA" w:rsidRDefault="00A5124A" w:rsidP="000435A0">
            <w:pPr>
              <w:rPr>
                <w:rFonts w:cs="Times New Roman"/>
                <w:color w:val="000000"/>
                <w:sz w:val="20"/>
                <w:szCs w:val="20"/>
              </w:rPr>
            </w:pPr>
          </w:p>
        </w:tc>
        <w:tc>
          <w:tcPr>
            <w:tcW w:w="992" w:type="dxa"/>
            <w:gridSpan w:val="3"/>
            <w:vMerge/>
            <w:tcBorders>
              <w:left w:val="single" w:sz="4" w:space="0" w:color="auto"/>
              <w:bottom w:val="single" w:sz="4" w:space="0" w:color="auto"/>
              <w:right w:val="single" w:sz="4" w:space="0" w:color="auto"/>
            </w:tcBorders>
            <w:vAlign w:val="center"/>
            <w:hideMark/>
          </w:tcPr>
          <w:p w:rsidR="00A5124A" w:rsidRPr="008055AA" w:rsidRDefault="00A5124A" w:rsidP="000435A0">
            <w:pPr>
              <w:rPr>
                <w:rFonts w:cs="Times New Roman"/>
                <w:color w:val="000000"/>
                <w:sz w:val="20"/>
                <w:szCs w:val="20"/>
              </w:rPr>
            </w:pPr>
          </w:p>
        </w:tc>
        <w:tc>
          <w:tcPr>
            <w:tcW w:w="700" w:type="dxa"/>
            <w:gridSpan w:val="3"/>
            <w:tcBorders>
              <w:top w:val="single" w:sz="4" w:space="0" w:color="auto"/>
              <w:left w:val="single" w:sz="4" w:space="0" w:color="auto"/>
              <w:bottom w:val="single" w:sz="4" w:space="0" w:color="auto"/>
              <w:right w:val="single" w:sz="4" w:space="0" w:color="auto"/>
            </w:tcBorders>
            <w:shd w:val="clear" w:color="auto" w:fill="auto"/>
            <w:hideMark/>
          </w:tcPr>
          <w:p w:rsidR="00A5124A" w:rsidRPr="008055AA" w:rsidRDefault="00A5124A" w:rsidP="000435A0">
            <w:pPr>
              <w:jc w:val="center"/>
              <w:rPr>
                <w:rFonts w:cs="Times New Roman"/>
                <w:color w:val="000000"/>
                <w:sz w:val="20"/>
                <w:szCs w:val="20"/>
              </w:rPr>
            </w:pPr>
            <w:r w:rsidRPr="008055AA">
              <w:rPr>
                <w:rFonts w:cs="Times New Roman"/>
                <w:color w:val="000000"/>
                <w:sz w:val="20"/>
                <w:szCs w:val="20"/>
              </w:rPr>
              <w:t>I </w:t>
            </w:r>
          </w:p>
        </w:tc>
        <w:tc>
          <w:tcPr>
            <w:tcW w:w="576" w:type="dxa"/>
            <w:gridSpan w:val="2"/>
            <w:tcBorders>
              <w:top w:val="single" w:sz="4" w:space="0" w:color="auto"/>
              <w:left w:val="nil"/>
              <w:bottom w:val="single" w:sz="4" w:space="0" w:color="auto"/>
              <w:right w:val="single" w:sz="4" w:space="0" w:color="auto"/>
            </w:tcBorders>
            <w:shd w:val="clear" w:color="auto" w:fill="auto"/>
            <w:hideMark/>
          </w:tcPr>
          <w:p w:rsidR="00A5124A" w:rsidRPr="008055AA" w:rsidRDefault="00A5124A" w:rsidP="000435A0">
            <w:pPr>
              <w:jc w:val="center"/>
              <w:rPr>
                <w:rFonts w:cs="Times New Roman"/>
                <w:color w:val="000000"/>
                <w:sz w:val="20"/>
                <w:szCs w:val="20"/>
              </w:rPr>
            </w:pPr>
            <w:r w:rsidRPr="008055AA">
              <w:rPr>
                <w:rFonts w:cs="Times New Roman"/>
                <w:color w:val="000000"/>
                <w:sz w:val="20"/>
                <w:szCs w:val="20"/>
              </w:rPr>
              <w:t>II </w:t>
            </w:r>
          </w:p>
        </w:tc>
        <w:tc>
          <w:tcPr>
            <w:tcW w:w="519" w:type="dxa"/>
            <w:tcBorders>
              <w:top w:val="single" w:sz="4" w:space="0" w:color="auto"/>
              <w:left w:val="nil"/>
              <w:bottom w:val="single" w:sz="4" w:space="0" w:color="auto"/>
              <w:right w:val="single" w:sz="4" w:space="0" w:color="auto"/>
            </w:tcBorders>
            <w:shd w:val="clear" w:color="auto" w:fill="auto"/>
            <w:hideMark/>
          </w:tcPr>
          <w:p w:rsidR="00A5124A" w:rsidRPr="008055AA" w:rsidRDefault="00A5124A" w:rsidP="000435A0">
            <w:pPr>
              <w:jc w:val="center"/>
              <w:rPr>
                <w:rFonts w:cs="Times New Roman"/>
                <w:color w:val="000000"/>
                <w:sz w:val="20"/>
                <w:szCs w:val="20"/>
              </w:rPr>
            </w:pPr>
            <w:r w:rsidRPr="008055AA">
              <w:rPr>
                <w:rFonts w:cs="Times New Roman"/>
                <w:color w:val="000000"/>
                <w:sz w:val="20"/>
                <w:szCs w:val="20"/>
              </w:rPr>
              <w:t>III </w:t>
            </w:r>
          </w:p>
        </w:tc>
        <w:tc>
          <w:tcPr>
            <w:tcW w:w="756" w:type="dxa"/>
            <w:gridSpan w:val="2"/>
            <w:tcBorders>
              <w:top w:val="single" w:sz="4" w:space="0" w:color="auto"/>
              <w:left w:val="nil"/>
              <w:bottom w:val="single" w:sz="4" w:space="0" w:color="auto"/>
              <w:right w:val="single" w:sz="4" w:space="0" w:color="auto"/>
            </w:tcBorders>
            <w:shd w:val="clear" w:color="auto" w:fill="auto"/>
            <w:hideMark/>
          </w:tcPr>
          <w:p w:rsidR="00A5124A" w:rsidRPr="008055AA" w:rsidRDefault="00A5124A" w:rsidP="000435A0">
            <w:pPr>
              <w:jc w:val="center"/>
              <w:rPr>
                <w:rFonts w:cs="Times New Roman"/>
                <w:color w:val="000000"/>
                <w:sz w:val="20"/>
                <w:szCs w:val="20"/>
              </w:rPr>
            </w:pPr>
            <w:r w:rsidRPr="008055AA">
              <w:rPr>
                <w:rFonts w:cs="Times New Roman"/>
                <w:color w:val="000000"/>
                <w:sz w:val="20"/>
                <w:szCs w:val="20"/>
              </w:rPr>
              <w:t>IV </w:t>
            </w:r>
          </w:p>
        </w:tc>
        <w:tc>
          <w:tcPr>
            <w:tcW w:w="851" w:type="dxa"/>
            <w:vMerge/>
            <w:tcBorders>
              <w:left w:val="single" w:sz="4" w:space="0" w:color="auto"/>
              <w:bottom w:val="single" w:sz="4" w:space="0" w:color="000000"/>
              <w:right w:val="single" w:sz="4" w:space="0" w:color="auto"/>
            </w:tcBorders>
            <w:vAlign w:val="center"/>
            <w:hideMark/>
          </w:tcPr>
          <w:p w:rsidR="00A5124A" w:rsidRPr="00EA37C7" w:rsidRDefault="00A5124A" w:rsidP="000435A0">
            <w:pPr>
              <w:rPr>
                <w:rFonts w:cs="Times New Roman"/>
                <w:color w:val="000000"/>
                <w:sz w:val="20"/>
                <w:szCs w:val="20"/>
                <w:highlight w:val="yellow"/>
              </w:rPr>
            </w:pPr>
          </w:p>
        </w:tc>
        <w:tc>
          <w:tcPr>
            <w:tcW w:w="1276" w:type="dxa"/>
            <w:vMerge/>
            <w:tcBorders>
              <w:left w:val="single" w:sz="4" w:space="0" w:color="auto"/>
              <w:bottom w:val="single" w:sz="4" w:space="0" w:color="auto"/>
              <w:right w:val="single" w:sz="4" w:space="0" w:color="auto"/>
            </w:tcBorders>
            <w:vAlign w:val="center"/>
            <w:hideMark/>
          </w:tcPr>
          <w:p w:rsidR="00A5124A" w:rsidRPr="008055AA" w:rsidRDefault="00A5124A" w:rsidP="000435A0">
            <w:pPr>
              <w:rPr>
                <w:rFonts w:cs="Times New Roman"/>
                <w:color w:val="000000"/>
                <w:sz w:val="20"/>
                <w:szCs w:val="20"/>
              </w:rPr>
            </w:pPr>
          </w:p>
        </w:tc>
        <w:tc>
          <w:tcPr>
            <w:tcW w:w="1105" w:type="dxa"/>
            <w:vMerge/>
            <w:tcBorders>
              <w:left w:val="single" w:sz="4" w:space="0" w:color="auto"/>
              <w:bottom w:val="single" w:sz="4" w:space="0" w:color="000000"/>
              <w:right w:val="single" w:sz="4" w:space="0" w:color="auto"/>
            </w:tcBorders>
            <w:vAlign w:val="center"/>
            <w:hideMark/>
          </w:tcPr>
          <w:p w:rsidR="00A5124A" w:rsidRPr="008055AA" w:rsidRDefault="00A5124A" w:rsidP="000435A0">
            <w:pPr>
              <w:rPr>
                <w:rFonts w:cs="Times New Roman"/>
                <w:color w:val="000000"/>
                <w:sz w:val="20"/>
                <w:szCs w:val="20"/>
              </w:rPr>
            </w:pPr>
          </w:p>
        </w:tc>
        <w:tc>
          <w:tcPr>
            <w:tcW w:w="992" w:type="dxa"/>
            <w:vMerge/>
            <w:tcBorders>
              <w:left w:val="single" w:sz="4" w:space="0" w:color="auto"/>
              <w:bottom w:val="single" w:sz="4" w:space="0" w:color="000000"/>
              <w:right w:val="single" w:sz="4" w:space="0" w:color="auto"/>
            </w:tcBorders>
            <w:vAlign w:val="center"/>
            <w:hideMark/>
          </w:tcPr>
          <w:p w:rsidR="00A5124A" w:rsidRPr="008055AA" w:rsidRDefault="00A5124A" w:rsidP="000435A0">
            <w:pPr>
              <w:rPr>
                <w:rFonts w:cs="Times New Roman"/>
                <w:color w:val="000000"/>
                <w:sz w:val="20"/>
                <w:szCs w:val="20"/>
              </w:rPr>
            </w:pPr>
          </w:p>
        </w:tc>
        <w:tc>
          <w:tcPr>
            <w:tcW w:w="1418" w:type="dxa"/>
            <w:vMerge/>
            <w:tcBorders>
              <w:left w:val="single" w:sz="4" w:space="0" w:color="auto"/>
              <w:right w:val="single" w:sz="4" w:space="0" w:color="auto"/>
            </w:tcBorders>
            <w:vAlign w:val="center"/>
            <w:hideMark/>
          </w:tcPr>
          <w:p w:rsidR="00A5124A" w:rsidRPr="00AD3C77" w:rsidRDefault="00A5124A" w:rsidP="000435A0">
            <w:pPr>
              <w:rPr>
                <w:rFonts w:cs="Times New Roman"/>
                <w:color w:val="000000"/>
                <w:sz w:val="20"/>
                <w:szCs w:val="20"/>
              </w:rPr>
            </w:pPr>
          </w:p>
        </w:tc>
      </w:tr>
      <w:tr w:rsidR="00645584" w:rsidRPr="00AD3C77" w:rsidTr="00E47B62">
        <w:trPr>
          <w:trHeight w:val="687"/>
        </w:trPr>
        <w:tc>
          <w:tcPr>
            <w:tcW w:w="567" w:type="dxa"/>
            <w:vMerge/>
            <w:tcBorders>
              <w:top w:val="single" w:sz="4" w:space="0" w:color="auto"/>
              <w:left w:val="single" w:sz="4" w:space="0" w:color="auto"/>
              <w:bottom w:val="single" w:sz="4" w:space="0" w:color="auto"/>
              <w:right w:val="single" w:sz="4" w:space="0" w:color="auto"/>
            </w:tcBorders>
            <w:vAlign w:val="center"/>
            <w:hideMark/>
          </w:tcPr>
          <w:p w:rsidR="00645584" w:rsidRPr="00AD3C77" w:rsidRDefault="00645584" w:rsidP="000435A0">
            <w:pPr>
              <w:rPr>
                <w:rFonts w:cs="Times New Roman"/>
                <w:color w:val="000000"/>
                <w:sz w:val="20"/>
                <w:szCs w:val="20"/>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645584" w:rsidRPr="008055AA" w:rsidRDefault="00645584" w:rsidP="006F2D91">
            <w:pPr>
              <w:jc w:val="both"/>
              <w:rPr>
                <w:rFonts w:cs="Times New Roman"/>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45584" w:rsidRPr="008055AA" w:rsidRDefault="00645584" w:rsidP="000435A0">
            <w:pPr>
              <w:rPr>
                <w:rFonts w:cs="Times New Roman"/>
                <w:color w:val="000000"/>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645584" w:rsidRPr="008055AA" w:rsidRDefault="00645584" w:rsidP="000435A0">
            <w:pPr>
              <w:rPr>
                <w:rFonts w:cs="Times New Roman"/>
                <w:color w:val="000000"/>
                <w:sz w:val="20"/>
                <w:szCs w:val="20"/>
              </w:rPr>
            </w:pP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645584" w:rsidRPr="008055AA" w:rsidRDefault="00B66C31" w:rsidP="000435A0">
            <w:pPr>
              <w:jc w:val="center"/>
              <w:rPr>
                <w:rFonts w:cs="Times New Roman"/>
                <w:color w:val="000000"/>
                <w:sz w:val="20"/>
                <w:szCs w:val="20"/>
              </w:rPr>
            </w:pPr>
            <w:r>
              <w:rPr>
                <w:rFonts w:cs="Times New Roman"/>
                <w:color w:val="000000"/>
                <w:sz w:val="20"/>
                <w:szCs w:val="20"/>
              </w:rPr>
              <w:t>4</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tcPr>
          <w:p w:rsidR="00645584" w:rsidRPr="00645584" w:rsidRDefault="00645584" w:rsidP="00907CF7">
            <w:pPr>
              <w:jc w:val="center"/>
              <w:rPr>
                <w:rFonts w:cs="Times New Roman"/>
                <w:color w:val="000000"/>
                <w:sz w:val="20"/>
                <w:szCs w:val="20"/>
              </w:rPr>
            </w:pPr>
            <w:r w:rsidRPr="00645584">
              <w:rPr>
                <w:rFonts w:cs="Times New Roman"/>
                <w:color w:val="000000"/>
                <w:sz w:val="20"/>
                <w:szCs w:val="20"/>
              </w:rPr>
              <w:t>2</w:t>
            </w:r>
          </w:p>
          <w:p w:rsidR="00645584" w:rsidRPr="00645584" w:rsidRDefault="00645584" w:rsidP="00CE6797">
            <w:pPr>
              <w:rPr>
                <w:rFonts w:cs="Times New Roman"/>
                <w:color w:val="000000"/>
                <w:sz w:val="20"/>
                <w:szCs w:val="20"/>
              </w:rPr>
            </w:pPr>
            <w:r w:rsidRPr="00645584">
              <w:rPr>
                <w:rFonts w:cs="Times New Roman"/>
                <w:color w:val="000000"/>
                <w:sz w:val="20"/>
                <w:szCs w:val="20"/>
              </w:rPr>
              <w:t>(</w:t>
            </w:r>
            <w:proofErr w:type="spellStart"/>
            <w:r w:rsidRPr="00645584">
              <w:rPr>
                <w:rFonts w:cs="Times New Roman"/>
                <w:color w:val="000000"/>
                <w:sz w:val="20"/>
                <w:szCs w:val="20"/>
              </w:rPr>
              <w:t>Протекинский</w:t>
            </w:r>
            <w:proofErr w:type="spellEnd"/>
            <w:r w:rsidRPr="00645584">
              <w:rPr>
                <w:rFonts w:cs="Times New Roman"/>
                <w:color w:val="000000"/>
                <w:sz w:val="20"/>
                <w:szCs w:val="20"/>
              </w:rPr>
              <w:t xml:space="preserve"> СДК, </w:t>
            </w:r>
          </w:p>
          <w:p w:rsidR="00645584" w:rsidRPr="00CE6797" w:rsidRDefault="00645584" w:rsidP="00CE6797">
            <w:pPr>
              <w:rPr>
                <w:rFonts w:cs="Times New Roman"/>
                <w:color w:val="000000"/>
                <w:sz w:val="20"/>
                <w:szCs w:val="20"/>
              </w:rPr>
            </w:pPr>
            <w:r w:rsidRPr="00645584">
              <w:rPr>
                <w:rFonts w:cs="Times New Roman"/>
                <w:color w:val="000000"/>
                <w:sz w:val="20"/>
                <w:szCs w:val="20"/>
              </w:rPr>
              <w:t>МБУ «ДК</w:t>
            </w:r>
            <w:r w:rsidRPr="00CE6797">
              <w:rPr>
                <w:rFonts w:cs="Times New Roman"/>
                <w:color w:val="000000"/>
                <w:sz w:val="20"/>
                <w:szCs w:val="20"/>
              </w:rPr>
              <w:t xml:space="preserve"> пос. Зарайский»)</w:t>
            </w:r>
          </w:p>
        </w:tc>
        <w:tc>
          <w:tcPr>
            <w:tcW w:w="700" w:type="dxa"/>
            <w:gridSpan w:val="3"/>
            <w:tcBorders>
              <w:top w:val="single" w:sz="4" w:space="0" w:color="auto"/>
              <w:left w:val="single" w:sz="4" w:space="0" w:color="auto"/>
              <w:bottom w:val="single" w:sz="4" w:space="0" w:color="auto"/>
              <w:right w:val="single" w:sz="4" w:space="0" w:color="auto"/>
            </w:tcBorders>
            <w:shd w:val="clear" w:color="auto" w:fill="auto"/>
          </w:tcPr>
          <w:p w:rsidR="00645584" w:rsidRPr="008055AA" w:rsidRDefault="00645584" w:rsidP="000435A0">
            <w:pPr>
              <w:jc w:val="center"/>
              <w:rPr>
                <w:rFonts w:cs="Times New Roman"/>
                <w:color w:val="000000"/>
                <w:sz w:val="20"/>
                <w:szCs w:val="20"/>
              </w:rPr>
            </w:pPr>
            <w:r w:rsidRPr="008055AA">
              <w:rPr>
                <w:rFonts w:cs="Times New Roman"/>
                <w:color w:val="000000"/>
                <w:sz w:val="20"/>
                <w:szCs w:val="20"/>
              </w:rPr>
              <w:t>0</w:t>
            </w:r>
          </w:p>
        </w:tc>
        <w:tc>
          <w:tcPr>
            <w:tcW w:w="576" w:type="dxa"/>
            <w:gridSpan w:val="2"/>
            <w:tcBorders>
              <w:top w:val="single" w:sz="4" w:space="0" w:color="auto"/>
              <w:left w:val="nil"/>
              <w:bottom w:val="single" w:sz="4" w:space="0" w:color="auto"/>
              <w:right w:val="single" w:sz="4" w:space="0" w:color="auto"/>
            </w:tcBorders>
            <w:shd w:val="clear" w:color="auto" w:fill="auto"/>
          </w:tcPr>
          <w:p w:rsidR="00645584" w:rsidRPr="008055AA" w:rsidRDefault="00645584" w:rsidP="000435A0">
            <w:pPr>
              <w:jc w:val="center"/>
              <w:rPr>
                <w:rFonts w:cs="Times New Roman"/>
                <w:color w:val="000000"/>
                <w:sz w:val="20"/>
                <w:szCs w:val="20"/>
              </w:rPr>
            </w:pPr>
            <w:r w:rsidRPr="008055AA">
              <w:rPr>
                <w:rFonts w:cs="Times New Roman"/>
                <w:color w:val="000000"/>
                <w:sz w:val="20"/>
                <w:szCs w:val="20"/>
              </w:rPr>
              <w:t>0</w:t>
            </w:r>
          </w:p>
        </w:tc>
        <w:tc>
          <w:tcPr>
            <w:tcW w:w="519" w:type="dxa"/>
            <w:tcBorders>
              <w:top w:val="single" w:sz="4" w:space="0" w:color="auto"/>
              <w:left w:val="nil"/>
              <w:bottom w:val="single" w:sz="4" w:space="0" w:color="auto"/>
              <w:right w:val="single" w:sz="4" w:space="0" w:color="auto"/>
            </w:tcBorders>
            <w:shd w:val="clear" w:color="auto" w:fill="auto"/>
          </w:tcPr>
          <w:p w:rsidR="00645584" w:rsidRPr="008055AA" w:rsidRDefault="00645584" w:rsidP="000435A0">
            <w:pPr>
              <w:jc w:val="center"/>
              <w:rPr>
                <w:rFonts w:cs="Times New Roman"/>
                <w:color w:val="000000"/>
                <w:sz w:val="20"/>
                <w:szCs w:val="20"/>
              </w:rPr>
            </w:pPr>
            <w:r w:rsidRPr="008055AA">
              <w:rPr>
                <w:rFonts w:cs="Times New Roman"/>
                <w:color w:val="000000"/>
                <w:sz w:val="20"/>
                <w:szCs w:val="20"/>
              </w:rPr>
              <w:t>0</w:t>
            </w:r>
          </w:p>
        </w:tc>
        <w:tc>
          <w:tcPr>
            <w:tcW w:w="756" w:type="dxa"/>
            <w:gridSpan w:val="2"/>
            <w:tcBorders>
              <w:top w:val="single" w:sz="4" w:space="0" w:color="auto"/>
              <w:left w:val="nil"/>
              <w:bottom w:val="single" w:sz="4" w:space="0" w:color="auto"/>
              <w:right w:val="single" w:sz="4" w:space="0" w:color="auto"/>
            </w:tcBorders>
            <w:shd w:val="clear" w:color="auto" w:fill="auto"/>
          </w:tcPr>
          <w:p w:rsidR="00645584" w:rsidRPr="008055AA" w:rsidRDefault="00645584" w:rsidP="000435A0">
            <w:pPr>
              <w:jc w:val="center"/>
              <w:rPr>
                <w:rFonts w:cs="Times New Roman"/>
                <w:color w:val="000000"/>
                <w:sz w:val="20"/>
                <w:szCs w:val="20"/>
              </w:rPr>
            </w:pPr>
            <w:r w:rsidRPr="008055AA">
              <w:rPr>
                <w:rFonts w:cs="Times New Roman"/>
                <w:color w:val="000000"/>
                <w:sz w:val="20"/>
                <w:szCs w:val="20"/>
              </w:rPr>
              <w:t>2</w:t>
            </w:r>
          </w:p>
        </w:tc>
        <w:tc>
          <w:tcPr>
            <w:tcW w:w="851" w:type="dxa"/>
            <w:tcBorders>
              <w:top w:val="single" w:sz="4" w:space="0" w:color="auto"/>
              <w:left w:val="nil"/>
              <w:bottom w:val="single" w:sz="4" w:space="0" w:color="auto"/>
              <w:right w:val="single" w:sz="4" w:space="0" w:color="auto"/>
            </w:tcBorders>
            <w:shd w:val="clear" w:color="auto" w:fill="auto"/>
          </w:tcPr>
          <w:p w:rsidR="00645584" w:rsidRPr="00EA37C7" w:rsidRDefault="00B66C31" w:rsidP="00B66C31">
            <w:pPr>
              <w:jc w:val="center"/>
              <w:rPr>
                <w:rFonts w:cs="Times New Roman"/>
                <w:color w:val="000000"/>
                <w:sz w:val="20"/>
                <w:szCs w:val="20"/>
                <w:highlight w:val="yellow"/>
              </w:rPr>
            </w:pPr>
            <w:r w:rsidRPr="00B66C31">
              <w:rPr>
                <w:rFonts w:cs="Times New Roman"/>
                <w:color w:val="000000"/>
                <w:sz w:val="20"/>
                <w:szCs w:val="20"/>
              </w:rPr>
              <w:t>0</w:t>
            </w:r>
          </w:p>
        </w:tc>
        <w:tc>
          <w:tcPr>
            <w:tcW w:w="1276" w:type="dxa"/>
            <w:tcBorders>
              <w:top w:val="single" w:sz="4" w:space="0" w:color="auto"/>
              <w:left w:val="nil"/>
              <w:bottom w:val="single" w:sz="4" w:space="0" w:color="auto"/>
              <w:right w:val="single" w:sz="4" w:space="0" w:color="auto"/>
            </w:tcBorders>
            <w:shd w:val="clear" w:color="auto" w:fill="auto"/>
          </w:tcPr>
          <w:p w:rsidR="00645584" w:rsidRPr="008055AA" w:rsidRDefault="00645584" w:rsidP="0081162A">
            <w:pPr>
              <w:jc w:val="center"/>
              <w:rPr>
                <w:rFonts w:cs="Times New Roman"/>
                <w:color w:val="000000"/>
                <w:sz w:val="20"/>
                <w:szCs w:val="20"/>
              </w:rPr>
            </w:pPr>
            <w:r w:rsidRPr="008055AA">
              <w:rPr>
                <w:rFonts w:cs="Times New Roman"/>
                <w:color w:val="000000"/>
                <w:sz w:val="20"/>
                <w:szCs w:val="20"/>
              </w:rPr>
              <w:t>2</w:t>
            </w:r>
          </w:p>
        </w:tc>
        <w:tc>
          <w:tcPr>
            <w:tcW w:w="1105" w:type="dxa"/>
            <w:tcBorders>
              <w:top w:val="single" w:sz="4" w:space="0" w:color="auto"/>
              <w:left w:val="nil"/>
              <w:bottom w:val="single" w:sz="4" w:space="0" w:color="auto"/>
              <w:right w:val="single" w:sz="4" w:space="0" w:color="auto"/>
            </w:tcBorders>
            <w:shd w:val="clear" w:color="auto" w:fill="auto"/>
          </w:tcPr>
          <w:p w:rsidR="00645584" w:rsidRPr="008055AA" w:rsidRDefault="00645584" w:rsidP="00B66C31">
            <w:pPr>
              <w:jc w:val="center"/>
              <w:rPr>
                <w:rFonts w:cs="Times New Roman"/>
                <w:color w:val="000000"/>
                <w:sz w:val="20"/>
                <w:szCs w:val="20"/>
              </w:rPr>
            </w:pPr>
            <w:r w:rsidRPr="008055AA">
              <w:rPr>
                <w:rFonts w:cs="Times New Roman"/>
                <w:color w:val="000000"/>
                <w:sz w:val="20"/>
                <w:szCs w:val="20"/>
              </w:rPr>
              <w:t>0</w:t>
            </w:r>
          </w:p>
        </w:tc>
        <w:tc>
          <w:tcPr>
            <w:tcW w:w="992" w:type="dxa"/>
            <w:tcBorders>
              <w:top w:val="single" w:sz="4" w:space="0" w:color="auto"/>
              <w:left w:val="nil"/>
              <w:bottom w:val="single" w:sz="4" w:space="0" w:color="auto"/>
              <w:right w:val="single" w:sz="4" w:space="0" w:color="auto"/>
            </w:tcBorders>
            <w:shd w:val="clear" w:color="auto" w:fill="auto"/>
          </w:tcPr>
          <w:p w:rsidR="00645584" w:rsidRPr="008055AA" w:rsidRDefault="00645584" w:rsidP="00B66C31">
            <w:pPr>
              <w:jc w:val="center"/>
              <w:rPr>
                <w:rFonts w:cs="Times New Roman"/>
                <w:color w:val="000000"/>
                <w:sz w:val="20"/>
                <w:szCs w:val="20"/>
              </w:rPr>
            </w:pPr>
            <w:r w:rsidRPr="008055AA">
              <w:rPr>
                <w:rFonts w:cs="Times New Roman"/>
                <w:color w:val="000000"/>
                <w:sz w:val="20"/>
                <w:szCs w:val="20"/>
              </w:rPr>
              <w:t>0</w:t>
            </w:r>
          </w:p>
        </w:tc>
        <w:tc>
          <w:tcPr>
            <w:tcW w:w="1418" w:type="dxa"/>
            <w:vMerge/>
            <w:tcBorders>
              <w:left w:val="single" w:sz="4" w:space="0" w:color="auto"/>
              <w:bottom w:val="single" w:sz="4" w:space="0" w:color="auto"/>
              <w:right w:val="single" w:sz="4" w:space="0" w:color="auto"/>
            </w:tcBorders>
            <w:vAlign w:val="center"/>
            <w:hideMark/>
          </w:tcPr>
          <w:p w:rsidR="00645584" w:rsidRPr="00AD3C77" w:rsidRDefault="00645584" w:rsidP="000435A0">
            <w:pPr>
              <w:rPr>
                <w:rFonts w:cs="Times New Roman"/>
                <w:color w:val="000000"/>
                <w:sz w:val="20"/>
                <w:szCs w:val="20"/>
              </w:rPr>
            </w:pPr>
          </w:p>
        </w:tc>
      </w:tr>
      <w:tr w:rsidR="00737E61" w:rsidRPr="00AD3C77" w:rsidTr="00E47B62">
        <w:trPr>
          <w:trHeight w:val="319"/>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055AA" w:rsidRPr="00AD3C77" w:rsidRDefault="008055AA">
            <w:pPr>
              <w:jc w:val="center"/>
              <w:rPr>
                <w:rFonts w:cs="Times New Roman"/>
                <w:color w:val="000000"/>
                <w:sz w:val="20"/>
                <w:szCs w:val="20"/>
              </w:rPr>
            </w:pPr>
            <w:r w:rsidRPr="00AD3C77">
              <w:rPr>
                <w:rFonts w:cs="Times New Roman"/>
                <w:color w:val="000000"/>
                <w:sz w:val="20"/>
                <w:szCs w:val="20"/>
              </w:rPr>
              <w:t>2</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055AA" w:rsidRPr="00AD3C77" w:rsidRDefault="008055AA" w:rsidP="006F2D91">
            <w:pPr>
              <w:jc w:val="both"/>
              <w:rPr>
                <w:rFonts w:cs="Times New Roman"/>
                <w:color w:val="000000"/>
                <w:sz w:val="20"/>
                <w:szCs w:val="20"/>
              </w:rPr>
            </w:pPr>
            <w:r w:rsidRPr="00AD3C77">
              <w:rPr>
                <w:rFonts w:cs="Times New Roman"/>
                <w:color w:val="000000"/>
                <w:sz w:val="20"/>
                <w:szCs w:val="20"/>
              </w:rPr>
              <w:t>Основное мероприятие А1. Федеральный проект «Культурная среда»</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055AA" w:rsidRPr="00AD3C77" w:rsidRDefault="008055AA" w:rsidP="00D91373">
            <w:pPr>
              <w:jc w:val="center"/>
              <w:rPr>
                <w:rFonts w:cs="Times New Roman"/>
                <w:color w:val="000000"/>
                <w:sz w:val="20"/>
                <w:szCs w:val="20"/>
              </w:rPr>
            </w:pPr>
            <w:r w:rsidRPr="00AD3C77">
              <w:rPr>
                <w:rFonts w:cs="Times New Roman"/>
                <w:color w:val="000000"/>
                <w:sz w:val="20"/>
                <w:szCs w:val="20"/>
              </w:rPr>
              <w:t>2023-2027</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8055AA" w:rsidRPr="00AD3C77" w:rsidRDefault="008055AA">
            <w:pPr>
              <w:rPr>
                <w:rFonts w:cs="Times New Roman"/>
                <w:color w:val="000000"/>
                <w:sz w:val="20"/>
                <w:szCs w:val="20"/>
              </w:rPr>
            </w:pPr>
            <w:r w:rsidRPr="00AD3C77">
              <w:rPr>
                <w:rFonts w:cs="Times New Roman"/>
                <w:color w:val="000000"/>
                <w:sz w:val="20"/>
                <w:szCs w:val="20"/>
              </w:rPr>
              <w:t>Итого</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055AA" w:rsidRPr="00AD3C77" w:rsidRDefault="008055AA" w:rsidP="00F03A01">
            <w:pPr>
              <w:jc w:val="center"/>
              <w:rPr>
                <w:rFonts w:cs="Times New Roman"/>
                <w:color w:val="000000"/>
                <w:sz w:val="20"/>
                <w:szCs w:val="20"/>
              </w:rPr>
            </w:pPr>
            <w:r>
              <w:rPr>
                <w:rFonts w:cs="Times New Roman"/>
                <w:color w:val="000000"/>
                <w:sz w:val="20"/>
                <w:szCs w:val="20"/>
              </w:rPr>
              <w:t>0,00</w:t>
            </w:r>
          </w:p>
        </w:tc>
        <w:tc>
          <w:tcPr>
            <w:tcW w:w="3543" w:type="dxa"/>
            <w:gridSpan w:val="11"/>
            <w:tcBorders>
              <w:top w:val="single" w:sz="4" w:space="0" w:color="auto"/>
              <w:left w:val="single" w:sz="4" w:space="0" w:color="auto"/>
              <w:bottom w:val="single" w:sz="4" w:space="0" w:color="auto"/>
              <w:right w:val="single" w:sz="4" w:space="0" w:color="auto"/>
            </w:tcBorders>
            <w:shd w:val="clear" w:color="auto" w:fill="auto"/>
            <w:hideMark/>
          </w:tcPr>
          <w:p w:rsidR="008055AA" w:rsidRPr="00AD3C77" w:rsidRDefault="008055AA" w:rsidP="00F03A01">
            <w:pPr>
              <w:jc w:val="center"/>
              <w:rPr>
                <w:rFonts w:cs="Times New Roman"/>
                <w:color w:val="000000"/>
                <w:sz w:val="20"/>
                <w:szCs w:val="20"/>
              </w:rPr>
            </w:pPr>
            <w:r>
              <w:rPr>
                <w:rFonts w:cs="Times New Roman"/>
                <w:color w:val="000000"/>
                <w:sz w:val="20"/>
                <w:szCs w:val="20"/>
              </w:rPr>
              <w:t>0,00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8055AA" w:rsidRPr="00AD3C77" w:rsidRDefault="008055AA" w:rsidP="00F03A01">
            <w:pPr>
              <w:jc w:val="center"/>
              <w:rPr>
                <w:rFonts w:cs="Times New Roman"/>
                <w:color w:val="000000"/>
                <w:sz w:val="20"/>
                <w:szCs w:val="20"/>
              </w:rPr>
            </w:pPr>
            <w:r>
              <w:rPr>
                <w:rFonts w:cs="Times New Roman"/>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8055AA" w:rsidRPr="00AD3C77" w:rsidRDefault="008055AA" w:rsidP="00F03A01">
            <w:pPr>
              <w:jc w:val="center"/>
              <w:rPr>
                <w:rFonts w:cs="Times New Roman"/>
                <w:color w:val="000000"/>
                <w:sz w:val="20"/>
                <w:szCs w:val="20"/>
              </w:rPr>
            </w:pPr>
            <w:r>
              <w:rPr>
                <w:rFonts w:cs="Times New Roman"/>
                <w:color w:val="000000"/>
                <w:sz w:val="20"/>
                <w:szCs w:val="20"/>
              </w:rPr>
              <w:t>0,00</w:t>
            </w:r>
          </w:p>
        </w:tc>
        <w:tc>
          <w:tcPr>
            <w:tcW w:w="1105" w:type="dxa"/>
            <w:tcBorders>
              <w:top w:val="single" w:sz="4" w:space="0" w:color="auto"/>
              <w:left w:val="single" w:sz="4" w:space="0" w:color="auto"/>
              <w:bottom w:val="single" w:sz="4" w:space="0" w:color="auto"/>
              <w:right w:val="single" w:sz="4" w:space="0" w:color="auto"/>
            </w:tcBorders>
            <w:shd w:val="clear" w:color="auto" w:fill="auto"/>
            <w:hideMark/>
          </w:tcPr>
          <w:p w:rsidR="008055AA" w:rsidRPr="00AD3C77" w:rsidRDefault="008055AA" w:rsidP="00F03A01">
            <w:pPr>
              <w:jc w:val="center"/>
              <w:rPr>
                <w:rFonts w:cs="Times New Roman"/>
                <w:color w:val="000000"/>
                <w:sz w:val="20"/>
                <w:szCs w:val="20"/>
              </w:rPr>
            </w:pPr>
            <w:r>
              <w:rPr>
                <w:rFonts w:cs="Times New Roman"/>
                <w:color w:val="000000"/>
                <w:sz w:val="20"/>
                <w:szCs w:val="20"/>
              </w:rPr>
              <w:t>0,00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055AA" w:rsidRPr="00AD3C77" w:rsidRDefault="008055AA" w:rsidP="00F03A01">
            <w:pPr>
              <w:jc w:val="center"/>
              <w:rPr>
                <w:rFonts w:cs="Times New Roman"/>
                <w:color w:val="000000"/>
                <w:sz w:val="20"/>
                <w:szCs w:val="20"/>
              </w:rPr>
            </w:pPr>
            <w:r>
              <w:rPr>
                <w:rFonts w:cs="Times New Roman"/>
                <w:color w:val="000000"/>
                <w:sz w:val="20"/>
                <w:szCs w:val="20"/>
              </w:rPr>
              <w:t>0,00</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055AA" w:rsidRPr="00AD3C77" w:rsidRDefault="008055AA">
            <w:pPr>
              <w:rPr>
                <w:rFonts w:cs="Times New Roman"/>
                <w:color w:val="000000"/>
                <w:sz w:val="20"/>
                <w:szCs w:val="20"/>
              </w:rPr>
            </w:pPr>
            <w:r w:rsidRPr="00676606">
              <w:rPr>
                <w:rFonts w:cs="Times New Roman"/>
                <w:sz w:val="20"/>
                <w:szCs w:val="20"/>
              </w:rPr>
              <w:t xml:space="preserve">Комитет по культуре, физической культуре, спорту работе с детьми </w:t>
            </w:r>
            <w:r w:rsidR="000F6ECC">
              <w:rPr>
                <w:rFonts w:cs="Times New Roman"/>
                <w:sz w:val="20"/>
                <w:szCs w:val="20"/>
              </w:rPr>
              <w:t>и молодежью администрации  городского округа</w:t>
            </w:r>
            <w:r w:rsidRPr="00676606">
              <w:rPr>
                <w:rFonts w:cs="Times New Roman"/>
                <w:sz w:val="20"/>
                <w:szCs w:val="20"/>
              </w:rPr>
              <w:t xml:space="preserve"> Зарайск Московской области и подведомственные учреждения</w:t>
            </w:r>
          </w:p>
        </w:tc>
      </w:tr>
      <w:tr w:rsidR="00737E61" w:rsidRPr="00AD3C77" w:rsidTr="00E47B62">
        <w:trPr>
          <w:trHeight w:val="388"/>
        </w:trPr>
        <w:tc>
          <w:tcPr>
            <w:tcW w:w="567" w:type="dxa"/>
            <w:vMerge/>
            <w:tcBorders>
              <w:top w:val="single" w:sz="4" w:space="0" w:color="auto"/>
              <w:left w:val="single" w:sz="4" w:space="0" w:color="auto"/>
              <w:right w:val="single" w:sz="4" w:space="0" w:color="auto"/>
            </w:tcBorders>
            <w:vAlign w:val="center"/>
            <w:hideMark/>
          </w:tcPr>
          <w:p w:rsidR="008055AA" w:rsidRPr="00AD3C77" w:rsidRDefault="008055AA">
            <w:pPr>
              <w:rPr>
                <w:rFonts w:cs="Times New Roman"/>
                <w:color w:val="000000"/>
                <w:sz w:val="20"/>
                <w:szCs w:val="20"/>
              </w:rPr>
            </w:pPr>
          </w:p>
        </w:tc>
        <w:tc>
          <w:tcPr>
            <w:tcW w:w="1985" w:type="dxa"/>
            <w:vMerge/>
            <w:tcBorders>
              <w:top w:val="single" w:sz="4" w:space="0" w:color="auto"/>
              <w:left w:val="single" w:sz="4" w:space="0" w:color="auto"/>
              <w:right w:val="single" w:sz="4" w:space="0" w:color="auto"/>
            </w:tcBorders>
            <w:vAlign w:val="center"/>
            <w:hideMark/>
          </w:tcPr>
          <w:p w:rsidR="008055AA" w:rsidRPr="00AD3C77" w:rsidRDefault="008055AA" w:rsidP="006F2D91">
            <w:pPr>
              <w:jc w:val="both"/>
              <w:rPr>
                <w:rFonts w:cs="Times New Roman"/>
                <w:color w:val="000000"/>
                <w:sz w:val="20"/>
                <w:szCs w:val="20"/>
              </w:rPr>
            </w:pPr>
          </w:p>
        </w:tc>
        <w:tc>
          <w:tcPr>
            <w:tcW w:w="992" w:type="dxa"/>
            <w:vMerge/>
            <w:tcBorders>
              <w:top w:val="single" w:sz="4" w:space="0" w:color="auto"/>
              <w:left w:val="single" w:sz="4" w:space="0" w:color="auto"/>
              <w:right w:val="single" w:sz="4" w:space="0" w:color="auto"/>
            </w:tcBorders>
            <w:vAlign w:val="center"/>
            <w:hideMark/>
          </w:tcPr>
          <w:p w:rsidR="008055AA" w:rsidRPr="00AD3C77" w:rsidRDefault="008055AA">
            <w:pPr>
              <w:rPr>
                <w:rFonts w:cs="Times New Roman"/>
                <w:color w:val="000000"/>
                <w:sz w:val="20"/>
                <w:szCs w:val="20"/>
              </w:rPr>
            </w:pPr>
          </w:p>
        </w:tc>
        <w:tc>
          <w:tcPr>
            <w:tcW w:w="1418" w:type="dxa"/>
            <w:tcBorders>
              <w:top w:val="single" w:sz="4" w:space="0" w:color="auto"/>
              <w:left w:val="nil"/>
              <w:bottom w:val="single" w:sz="4" w:space="0" w:color="auto"/>
              <w:right w:val="single" w:sz="4" w:space="0" w:color="auto"/>
            </w:tcBorders>
            <w:shd w:val="clear" w:color="auto" w:fill="auto"/>
            <w:hideMark/>
          </w:tcPr>
          <w:p w:rsidR="008055AA" w:rsidRPr="00AD3C77" w:rsidRDefault="008055AA">
            <w:pPr>
              <w:rPr>
                <w:rFonts w:cs="Times New Roman"/>
                <w:color w:val="000000"/>
                <w:sz w:val="20"/>
                <w:szCs w:val="20"/>
              </w:rPr>
            </w:pPr>
            <w:r w:rsidRPr="00AD3C77">
              <w:rPr>
                <w:rFonts w:cs="Times New Roman"/>
                <w:color w:val="000000"/>
                <w:sz w:val="20"/>
                <w:szCs w:val="20"/>
              </w:rPr>
              <w:t>Средства бюджета Московской области</w:t>
            </w:r>
          </w:p>
        </w:tc>
        <w:tc>
          <w:tcPr>
            <w:tcW w:w="1021" w:type="dxa"/>
            <w:tcBorders>
              <w:top w:val="single" w:sz="4" w:space="0" w:color="auto"/>
              <w:left w:val="nil"/>
              <w:bottom w:val="single" w:sz="4" w:space="0" w:color="auto"/>
              <w:right w:val="single" w:sz="4" w:space="0" w:color="auto"/>
            </w:tcBorders>
            <w:shd w:val="clear" w:color="auto" w:fill="auto"/>
            <w:hideMark/>
          </w:tcPr>
          <w:p w:rsidR="008055AA" w:rsidRPr="00AD3C77" w:rsidRDefault="008055AA" w:rsidP="00F03A01">
            <w:pPr>
              <w:jc w:val="center"/>
              <w:rPr>
                <w:rFonts w:cs="Times New Roman"/>
                <w:color w:val="000000"/>
                <w:sz w:val="20"/>
                <w:szCs w:val="20"/>
              </w:rPr>
            </w:pPr>
            <w:r>
              <w:rPr>
                <w:rFonts w:cs="Times New Roman"/>
                <w:color w:val="000000"/>
                <w:sz w:val="20"/>
                <w:szCs w:val="20"/>
              </w:rPr>
              <w:t>0,00</w:t>
            </w:r>
          </w:p>
        </w:tc>
        <w:tc>
          <w:tcPr>
            <w:tcW w:w="3543" w:type="dxa"/>
            <w:gridSpan w:val="11"/>
            <w:tcBorders>
              <w:top w:val="single" w:sz="4" w:space="0" w:color="auto"/>
              <w:left w:val="nil"/>
              <w:bottom w:val="single" w:sz="4" w:space="0" w:color="auto"/>
              <w:right w:val="single" w:sz="4" w:space="0" w:color="000000"/>
            </w:tcBorders>
            <w:shd w:val="clear" w:color="auto" w:fill="auto"/>
            <w:hideMark/>
          </w:tcPr>
          <w:p w:rsidR="008055AA" w:rsidRPr="00AD3C77" w:rsidRDefault="008055AA" w:rsidP="00F03A01">
            <w:pPr>
              <w:jc w:val="center"/>
              <w:rPr>
                <w:rFonts w:cs="Times New Roman"/>
                <w:color w:val="000000"/>
                <w:sz w:val="20"/>
                <w:szCs w:val="20"/>
              </w:rPr>
            </w:pPr>
            <w:r>
              <w:rPr>
                <w:rFonts w:cs="Times New Roman"/>
                <w:color w:val="000000"/>
                <w:sz w:val="20"/>
                <w:szCs w:val="20"/>
              </w:rPr>
              <w:t>0,00</w:t>
            </w:r>
          </w:p>
        </w:tc>
        <w:tc>
          <w:tcPr>
            <w:tcW w:w="851" w:type="dxa"/>
            <w:tcBorders>
              <w:top w:val="single" w:sz="4" w:space="0" w:color="auto"/>
              <w:left w:val="nil"/>
              <w:bottom w:val="single" w:sz="4" w:space="0" w:color="auto"/>
              <w:right w:val="single" w:sz="4" w:space="0" w:color="auto"/>
            </w:tcBorders>
            <w:shd w:val="clear" w:color="auto" w:fill="auto"/>
            <w:hideMark/>
          </w:tcPr>
          <w:p w:rsidR="008055AA" w:rsidRPr="00AD3C77" w:rsidRDefault="008055AA" w:rsidP="00F03A01">
            <w:pPr>
              <w:jc w:val="center"/>
              <w:rPr>
                <w:rFonts w:cs="Times New Roman"/>
                <w:color w:val="000000"/>
                <w:sz w:val="20"/>
                <w:szCs w:val="20"/>
              </w:rPr>
            </w:pPr>
            <w:r>
              <w:rPr>
                <w:rFonts w:cs="Times New Roman"/>
                <w:color w:val="000000"/>
                <w:sz w:val="20"/>
                <w:szCs w:val="20"/>
              </w:rPr>
              <w:t>0,00</w:t>
            </w:r>
          </w:p>
        </w:tc>
        <w:tc>
          <w:tcPr>
            <w:tcW w:w="1276" w:type="dxa"/>
            <w:tcBorders>
              <w:top w:val="single" w:sz="4" w:space="0" w:color="auto"/>
              <w:left w:val="nil"/>
              <w:bottom w:val="single" w:sz="4" w:space="0" w:color="auto"/>
              <w:right w:val="single" w:sz="4" w:space="0" w:color="auto"/>
            </w:tcBorders>
            <w:shd w:val="clear" w:color="auto" w:fill="auto"/>
            <w:hideMark/>
          </w:tcPr>
          <w:p w:rsidR="008055AA" w:rsidRPr="00AD3C77" w:rsidRDefault="008055AA" w:rsidP="00F03A01">
            <w:pPr>
              <w:jc w:val="center"/>
              <w:rPr>
                <w:rFonts w:cs="Times New Roman"/>
                <w:color w:val="000000"/>
                <w:sz w:val="20"/>
                <w:szCs w:val="20"/>
              </w:rPr>
            </w:pPr>
            <w:r>
              <w:rPr>
                <w:rFonts w:cs="Times New Roman"/>
                <w:color w:val="000000"/>
                <w:sz w:val="20"/>
                <w:szCs w:val="20"/>
              </w:rPr>
              <w:t>0,00</w:t>
            </w:r>
          </w:p>
        </w:tc>
        <w:tc>
          <w:tcPr>
            <w:tcW w:w="1105" w:type="dxa"/>
            <w:tcBorders>
              <w:top w:val="single" w:sz="4" w:space="0" w:color="auto"/>
              <w:left w:val="nil"/>
              <w:bottom w:val="single" w:sz="4" w:space="0" w:color="auto"/>
              <w:right w:val="single" w:sz="4" w:space="0" w:color="auto"/>
            </w:tcBorders>
            <w:shd w:val="clear" w:color="auto" w:fill="auto"/>
            <w:hideMark/>
          </w:tcPr>
          <w:p w:rsidR="008055AA" w:rsidRPr="00AD3C77" w:rsidRDefault="008055AA" w:rsidP="00F03A01">
            <w:pPr>
              <w:jc w:val="center"/>
              <w:rPr>
                <w:rFonts w:cs="Times New Roman"/>
                <w:color w:val="000000"/>
                <w:sz w:val="20"/>
                <w:szCs w:val="20"/>
              </w:rPr>
            </w:pPr>
            <w:r>
              <w:rPr>
                <w:rFonts w:cs="Times New Roman"/>
                <w:color w:val="000000"/>
                <w:sz w:val="20"/>
                <w:szCs w:val="20"/>
              </w:rPr>
              <w:t>0,00</w:t>
            </w:r>
          </w:p>
        </w:tc>
        <w:tc>
          <w:tcPr>
            <w:tcW w:w="992" w:type="dxa"/>
            <w:tcBorders>
              <w:top w:val="single" w:sz="4" w:space="0" w:color="auto"/>
              <w:left w:val="nil"/>
              <w:bottom w:val="single" w:sz="4" w:space="0" w:color="auto"/>
              <w:right w:val="single" w:sz="4" w:space="0" w:color="auto"/>
            </w:tcBorders>
            <w:shd w:val="clear" w:color="auto" w:fill="auto"/>
            <w:hideMark/>
          </w:tcPr>
          <w:p w:rsidR="008055AA" w:rsidRPr="00AD3C77" w:rsidRDefault="008055AA" w:rsidP="00F03A01">
            <w:pPr>
              <w:jc w:val="center"/>
              <w:rPr>
                <w:rFonts w:cs="Times New Roman"/>
                <w:color w:val="000000"/>
                <w:sz w:val="20"/>
                <w:szCs w:val="20"/>
              </w:rPr>
            </w:pPr>
            <w:r>
              <w:rPr>
                <w:rFonts w:cs="Times New Roman"/>
                <w:color w:val="000000"/>
                <w:sz w:val="20"/>
                <w:szCs w:val="20"/>
              </w:rPr>
              <w:t>0,00</w:t>
            </w:r>
          </w:p>
        </w:tc>
        <w:tc>
          <w:tcPr>
            <w:tcW w:w="1418" w:type="dxa"/>
            <w:vMerge/>
            <w:tcBorders>
              <w:top w:val="single" w:sz="4" w:space="0" w:color="auto"/>
              <w:left w:val="single" w:sz="4" w:space="0" w:color="auto"/>
              <w:right w:val="single" w:sz="4" w:space="0" w:color="auto"/>
            </w:tcBorders>
            <w:vAlign w:val="center"/>
            <w:hideMark/>
          </w:tcPr>
          <w:p w:rsidR="008055AA" w:rsidRPr="00AD3C77" w:rsidRDefault="008055AA">
            <w:pPr>
              <w:rPr>
                <w:rFonts w:cs="Times New Roman"/>
                <w:color w:val="000000"/>
                <w:sz w:val="20"/>
                <w:szCs w:val="20"/>
              </w:rPr>
            </w:pPr>
          </w:p>
        </w:tc>
      </w:tr>
      <w:tr w:rsidR="00737E61" w:rsidRPr="00AD3C77" w:rsidTr="00E47B62">
        <w:trPr>
          <w:trHeight w:val="712"/>
        </w:trPr>
        <w:tc>
          <w:tcPr>
            <w:tcW w:w="567" w:type="dxa"/>
            <w:vMerge/>
            <w:tcBorders>
              <w:left w:val="single" w:sz="4" w:space="0" w:color="auto"/>
              <w:right w:val="single" w:sz="4" w:space="0" w:color="auto"/>
            </w:tcBorders>
            <w:vAlign w:val="center"/>
            <w:hideMark/>
          </w:tcPr>
          <w:p w:rsidR="008055AA" w:rsidRPr="00AD3C77" w:rsidRDefault="008055AA">
            <w:pPr>
              <w:rPr>
                <w:rFonts w:cs="Times New Roman"/>
                <w:color w:val="000000"/>
                <w:sz w:val="20"/>
                <w:szCs w:val="20"/>
              </w:rPr>
            </w:pPr>
          </w:p>
        </w:tc>
        <w:tc>
          <w:tcPr>
            <w:tcW w:w="1985" w:type="dxa"/>
            <w:vMerge/>
            <w:tcBorders>
              <w:left w:val="single" w:sz="4" w:space="0" w:color="auto"/>
              <w:right w:val="single" w:sz="4" w:space="0" w:color="auto"/>
            </w:tcBorders>
            <w:vAlign w:val="center"/>
            <w:hideMark/>
          </w:tcPr>
          <w:p w:rsidR="008055AA" w:rsidRPr="00AD3C77" w:rsidRDefault="008055AA" w:rsidP="006F2D91">
            <w:pPr>
              <w:jc w:val="both"/>
              <w:rPr>
                <w:rFonts w:cs="Times New Roman"/>
                <w:color w:val="000000"/>
                <w:sz w:val="20"/>
                <w:szCs w:val="20"/>
              </w:rPr>
            </w:pPr>
          </w:p>
        </w:tc>
        <w:tc>
          <w:tcPr>
            <w:tcW w:w="992" w:type="dxa"/>
            <w:vMerge/>
            <w:tcBorders>
              <w:left w:val="single" w:sz="4" w:space="0" w:color="auto"/>
              <w:right w:val="single" w:sz="4" w:space="0" w:color="auto"/>
            </w:tcBorders>
            <w:vAlign w:val="center"/>
            <w:hideMark/>
          </w:tcPr>
          <w:p w:rsidR="008055AA" w:rsidRPr="00AD3C77" w:rsidRDefault="008055AA">
            <w:pPr>
              <w:rPr>
                <w:rFonts w:cs="Times New Roman"/>
                <w:color w:val="000000"/>
                <w:sz w:val="20"/>
                <w:szCs w:val="20"/>
              </w:rPr>
            </w:pPr>
          </w:p>
        </w:tc>
        <w:tc>
          <w:tcPr>
            <w:tcW w:w="1418" w:type="dxa"/>
            <w:tcBorders>
              <w:top w:val="nil"/>
              <w:left w:val="nil"/>
              <w:bottom w:val="single" w:sz="4" w:space="0" w:color="auto"/>
              <w:right w:val="single" w:sz="4" w:space="0" w:color="auto"/>
            </w:tcBorders>
            <w:shd w:val="clear" w:color="auto" w:fill="auto"/>
            <w:hideMark/>
          </w:tcPr>
          <w:p w:rsidR="008055AA" w:rsidRPr="00AD3C77" w:rsidRDefault="008055AA">
            <w:pPr>
              <w:rPr>
                <w:rFonts w:cs="Times New Roman"/>
                <w:color w:val="000000"/>
                <w:sz w:val="20"/>
                <w:szCs w:val="20"/>
              </w:rPr>
            </w:pPr>
            <w:r w:rsidRPr="00AD3C77">
              <w:rPr>
                <w:rFonts w:cs="Times New Roman"/>
                <w:color w:val="000000"/>
                <w:sz w:val="20"/>
                <w:szCs w:val="20"/>
              </w:rPr>
              <w:t xml:space="preserve">Средства федерального бюджета </w:t>
            </w:r>
          </w:p>
        </w:tc>
        <w:tc>
          <w:tcPr>
            <w:tcW w:w="1021" w:type="dxa"/>
            <w:tcBorders>
              <w:top w:val="nil"/>
              <w:left w:val="nil"/>
              <w:bottom w:val="single" w:sz="4" w:space="0" w:color="auto"/>
              <w:right w:val="single" w:sz="4" w:space="0" w:color="auto"/>
            </w:tcBorders>
            <w:shd w:val="clear" w:color="auto" w:fill="auto"/>
            <w:hideMark/>
          </w:tcPr>
          <w:p w:rsidR="008055AA" w:rsidRPr="00AD3C77" w:rsidRDefault="008055AA" w:rsidP="00F03A01">
            <w:pPr>
              <w:jc w:val="center"/>
              <w:rPr>
                <w:rFonts w:cs="Times New Roman"/>
                <w:color w:val="000000"/>
                <w:sz w:val="20"/>
                <w:szCs w:val="20"/>
              </w:rPr>
            </w:pPr>
            <w:r>
              <w:rPr>
                <w:rFonts w:cs="Times New Roman"/>
                <w:color w:val="000000"/>
                <w:sz w:val="20"/>
                <w:szCs w:val="20"/>
              </w:rPr>
              <w:t>0,00</w:t>
            </w:r>
          </w:p>
        </w:tc>
        <w:tc>
          <w:tcPr>
            <w:tcW w:w="3543" w:type="dxa"/>
            <w:gridSpan w:val="11"/>
            <w:tcBorders>
              <w:top w:val="single" w:sz="4" w:space="0" w:color="auto"/>
              <w:left w:val="nil"/>
              <w:bottom w:val="single" w:sz="4" w:space="0" w:color="auto"/>
              <w:right w:val="single" w:sz="4" w:space="0" w:color="000000"/>
            </w:tcBorders>
            <w:shd w:val="clear" w:color="auto" w:fill="auto"/>
            <w:hideMark/>
          </w:tcPr>
          <w:p w:rsidR="008055AA" w:rsidRPr="00AD3C77" w:rsidRDefault="008055AA" w:rsidP="00F03A01">
            <w:pPr>
              <w:jc w:val="center"/>
              <w:rPr>
                <w:rFonts w:cs="Times New Roman"/>
                <w:color w:val="000000"/>
                <w:sz w:val="20"/>
                <w:szCs w:val="20"/>
              </w:rPr>
            </w:pPr>
            <w:r>
              <w:rPr>
                <w:rFonts w:cs="Times New Roman"/>
                <w:color w:val="000000"/>
                <w:sz w:val="20"/>
                <w:szCs w:val="20"/>
              </w:rPr>
              <w:t>0,00</w:t>
            </w:r>
          </w:p>
        </w:tc>
        <w:tc>
          <w:tcPr>
            <w:tcW w:w="851" w:type="dxa"/>
            <w:tcBorders>
              <w:top w:val="nil"/>
              <w:left w:val="nil"/>
              <w:bottom w:val="single" w:sz="4" w:space="0" w:color="auto"/>
              <w:right w:val="single" w:sz="4" w:space="0" w:color="auto"/>
            </w:tcBorders>
            <w:shd w:val="clear" w:color="auto" w:fill="auto"/>
            <w:hideMark/>
          </w:tcPr>
          <w:p w:rsidR="008055AA" w:rsidRPr="00AD3C77" w:rsidRDefault="008055AA" w:rsidP="00F03A01">
            <w:pPr>
              <w:jc w:val="center"/>
              <w:rPr>
                <w:rFonts w:cs="Times New Roman"/>
                <w:color w:val="000000"/>
                <w:sz w:val="20"/>
                <w:szCs w:val="20"/>
              </w:rPr>
            </w:pPr>
            <w:r>
              <w:rPr>
                <w:rFonts w:cs="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8055AA" w:rsidRPr="00AD3C77" w:rsidRDefault="008055AA" w:rsidP="00F03A01">
            <w:pPr>
              <w:jc w:val="center"/>
              <w:rPr>
                <w:rFonts w:cs="Times New Roman"/>
                <w:color w:val="000000"/>
                <w:sz w:val="20"/>
                <w:szCs w:val="20"/>
              </w:rPr>
            </w:pPr>
            <w:r>
              <w:rPr>
                <w:rFonts w:cs="Times New Roman"/>
                <w:color w:val="000000"/>
                <w:sz w:val="20"/>
                <w:szCs w:val="20"/>
              </w:rPr>
              <w:t>0,00</w:t>
            </w:r>
          </w:p>
        </w:tc>
        <w:tc>
          <w:tcPr>
            <w:tcW w:w="1105" w:type="dxa"/>
            <w:tcBorders>
              <w:top w:val="nil"/>
              <w:left w:val="nil"/>
              <w:bottom w:val="single" w:sz="4" w:space="0" w:color="auto"/>
              <w:right w:val="single" w:sz="4" w:space="0" w:color="auto"/>
            </w:tcBorders>
            <w:shd w:val="clear" w:color="auto" w:fill="auto"/>
            <w:hideMark/>
          </w:tcPr>
          <w:p w:rsidR="008055AA" w:rsidRPr="00AD3C77" w:rsidRDefault="008055AA" w:rsidP="00F03A01">
            <w:pPr>
              <w:jc w:val="center"/>
              <w:rPr>
                <w:rFonts w:cs="Times New Roman"/>
                <w:color w:val="000000"/>
                <w:sz w:val="20"/>
                <w:szCs w:val="20"/>
              </w:rPr>
            </w:pPr>
            <w:r>
              <w:rPr>
                <w:rFonts w:cs="Times New Roman"/>
                <w:color w:val="000000"/>
                <w:sz w:val="20"/>
                <w:szCs w:val="20"/>
              </w:rPr>
              <w:t>0,00</w:t>
            </w:r>
          </w:p>
        </w:tc>
        <w:tc>
          <w:tcPr>
            <w:tcW w:w="992" w:type="dxa"/>
            <w:tcBorders>
              <w:top w:val="nil"/>
              <w:left w:val="nil"/>
              <w:bottom w:val="single" w:sz="4" w:space="0" w:color="auto"/>
              <w:right w:val="single" w:sz="4" w:space="0" w:color="auto"/>
            </w:tcBorders>
            <w:shd w:val="clear" w:color="auto" w:fill="auto"/>
            <w:hideMark/>
          </w:tcPr>
          <w:p w:rsidR="008055AA" w:rsidRPr="00AD3C77" w:rsidRDefault="008055AA" w:rsidP="00F03A01">
            <w:pPr>
              <w:jc w:val="center"/>
              <w:rPr>
                <w:rFonts w:cs="Times New Roman"/>
                <w:color w:val="000000"/>
                <w:sz w:val="20"/>
                <w:szCs w:val="20"/>
              </w:rPr>
            </w:pPr>
            <w:r>
              <w:rPr>
                <w:rFonts w:cs="Times New Roman"/>
                <w:color w:val="000000"/>
                <w:sz w:val="20"/>
                <w:szCs w:val="20"/>
              </w:rPr>
              <w:t>0,00</w:t>
            </w:r>
          </w:p>
        </w:tc>
        <w:tc>
          <w:tcPr>
            <w:tcW w:w="1418" w:type="dxa"/>
            <w:vMerge/>
            <w:tcBorders>
              <w:left w:val="single" w:sz="4" w:space="0" w:color="auto"/>
              <w:right w:val="single" w:sz="4" w:space="0" w:color="auto"/>
            </w:tcBorders>
            <w:vAlign w:val="center"/>
            <w:hideMark/>
          </w:tcPr>
          <w:p w:rsidR="008055AA" w:rsidRPr="00AD3C77" w:rsidRDefault="008055AA">
            <w:pPr>
              <w:rPr>
                <w:rFonts w:cs="Times New Roman"/>
                <w:color w:val="000000"/>
                <w:sz w:val="20"/>
                <w:szCs w:val="20"/>
              </w:rPr>
            </w:pPr>
          </w:p>
        </w:tc>
      </w:tr>
      <w:tr w:rsidR="00737E61" w:rsidRPr="00AD3C77" w:rsidTr="00E47B62">
        <w:trPr>
          <w:trHeight w:val="705"/>
        </w:trPr>
        <w:tc>
          <w:tcPr>
            <w:tcW w:w="567" w:type="dxa"/>
            <w:vMerge/>
            <w:tcBorders>
              <w:left w:val="single" w:sz="4" w:space="0" w:color="auto"/>
              <w:right w:val="single" w:sz="4" w:space="0" w:color="auto"/>
            </w:tcBorders>
            <w:vAlign w:val="center"/>
            <w:hideMark/>
          </w:tcPr>
          <w:p w:rsidR="008055AA" w:rsidRPr="00AD3C77" w:rsidRDefault="008055AA">
            <w:pPr>
              <w:rPr>
                <w:rFonts w:cs="Times New Roman"/>
                <w:color w:val="000000"/>
                <w:sz w:val="20"/>
                <w:szCs w:val="20"/>
              </w:rPr>
            </w:pPr>
          </w:p>
        </w:tc>
        <w:tc>
          <w:tcPr>
            <w:tcW w:w="1985" w:type="dxa"/>
            <w:vMerge/>
            <w:tcBorders>
              <w:left w:val="single" w:sz="4" w:space="0" w:color="auto"/>
              <w:right w:val="single" w:sz="4" w:space="0" w:color="auto"/>
            </w:tcBorders>
            <w:vAlign w:val="center"/>
            <w:hideMark/>
          </w:tcPr>
          <w:p w:rsidR="008055AA" w:rsidRPr="00AD3C77" w:rsidRDefault="008055AA" w:rsidP="006F2D91">
            <w:pPr>
              <w:jc w:val="both"/>
              <w:rPr>
                <w:rFonts w:cs="Times New Roman"/>
                <w:color w:val="000000"/>
                <w:sz w:val="20"/>
                <w:szCs w:val="20"/>
              </w:rPr>
            </w:pPr>
          </w:p>
        </w:tc>
        <w:tc>
          <w:tcPr>
            <w:tcW w:w="992" w:type="dxa"/>
            <w:vMerge/>
            <w:tcBorders>
              <w:left w:val="single" w:sz="4" w:space="0" w:color="auto"/>
              <w:right w:val="single" w:sz="4" w:space="0" w:color="auto"/>
            </w:tcBorders>
            <w:vAlign w:val="center"/>
            <w:hideMark/>
          </w:tcPr>
          <w:p w:rsidR="008055AA" w:rsidRPr="00AD3C77" w:rsidRDefault="008055AA">
            <w:pPr>
              <w:rPr>
                <w:rFonts w:cs="Times New Roman"/>
                <w:color w:val="000000"/>
                <w:sz w:val="20"/>
                <w:szCs w:val="20"/>
              </w:rPr>
            </w:pPr>
          </w:p>
        </w:tc>
        <w:tc>
          <w:tcPr>
            <w:tcW w:w="1418" w:type="dxa"/>
            <w:tcBorders>
              <w:top w:val="nil"/>
              <w:left w:val="nil"/>
              <w:bottom w:val="single" w:sz="4" w:space="0" w:color="auto"/>
              <w:right w:val="single" w:sz="4" w:space="0" w:color="auto"/>
            </w:tcBorders>
            <w:shd w:val="clear" w:color="auto" w:fill="auto"/>
            <w:hideMark/>
          </w:tcPr>
          <w:p w:rsidR="008055AA" w:rsidRPr="00AD3C77" w:rsidRDefault="000F6ECC" w:rsidP="000F6ECC">
            <w:pPr>
              <w:rPr>
                <w:rFonts w:cs="Times New Roman"/>
                <w:color w:val="000000"/>
                <w:sz w:val="20"/>
                <w:szCs w:val="20"/>
              </w:rPr>
            </w:pPr>
            <w:r>
              <w:rPr>
                <w:rFonts w:cs="Times New Roman"/>
                <w:color w:val="000000"/>
                <w:sz w:val="20"/>
                <w:szCs w:val="20"/>
              </w:rPr>
              <w:t>Средства бюджета городского округа</w:t>
            </w:r>
          </w:p>
        </w:tc>
        <w:tc>
          <w:tcPr>
            <w:tcW w:w="1021" w:type="dxa"/>
            <w:tcBorders>
              <w:top w:val="nil"/>
              <w:left w:val="nil"/>
              <w:bottom w:val="single" w:sz="4" w:space="0" w:color="auto"/>
              <w:right w:val="single" w:sz="4" w:space="0" w:color="auto"/>
            </w:tcBorders>
            <w:shd w:val="clear" w:color="auto" w:fill="auto"/>
            <w:hideMark/>
          </w:tcPr>
          <w:p w:rsidR="008055AA" w:rsidRPr="00AD3C77" w:rsidRDefault="008055AA" w:rsidP="00F03A01">
            <w:pPr>
              <w:jc w:val="center"/>
              <w:rPr>
                <w:rFonts w:cs="Times New Roman"/>
                <w:color w:val="000000"/>
                <w:sz w:val="20"/>
                <w:szCs w:val="20"/>
              </w:rPr>
            </w:pPr>
            <w:r>
              <w:rPr>
                <w:rFonts w:cs="Times New Roman"/>
                <w:color w:val="000000"/>
                <w:sz w:val="20"/>
                <w:szCs w:val="20"/>
              </w:rPr>
              <w:t>0,00</w:t>
            </w:r>
          </w:p>
        </w:tc>
        <w:tc>
          <w:tcPr>
            <w:tcW w:w="3543" w:type="dxa"/>
            <w:gridSpan w:val="11"/>
            <w:tcBorders>
              <w:top w:val="single" w:sz="4" w:space="0" w:color="auto"/>
              <w:left w:val="nil"/>
              <w:bottom w:val="single" w:sz="4" w:space="0" w:color="auto"/>
              <w:right w:val="single" w:sz="4" w:space="0" w:color="000000"/>
            </w:tcBorders>
            <w:shd w:val="clear" w:color="auto" w:fill="auto"/>
            <w:hideMark/>
          </w:tcPr>
          <w:p w:rsidR="008055AA" w:rsidRPr="00AD3C77" w:rsidRDefault="008055AA" w:rsidP="00F03A01">
            <w:pPr>
              <w:jc w:val="center"/>
              <w:rPr>
                <w:rFonts w:cs="Times New Roman"/>
                <w:color w:val="000000"/>
                <w:sz w:val="20"/>
                <w:szCs w:val="20"/>
              </w:rPr>
            </w:pPr>
            <w:r>
              <w:rPr>
                <w:rFonts w:cs="Times New Roman"/>
                <w:color w:val="000000"/>
                <w:sz w:val="20"/>
                <w:szCs w:val="20"/>
              </w:rPr>
              <w:t>0,00</w:t>
            </w:r>
          </w:p>
        </w:tc>
        <w:tc>
          <w:tcPr>
            <w:tcW w:w="851" w:type="dxa"/>
            <w:tcBorders>
              <w:top w:val="nil"/>
              <w:left w:val="nil"/>
              <w:bottom w:val="single" w:sz="4" w:space="0" w:color="auto"/>
              <w:right w:val="single" w:sz="4" w:space="0" w:color="auto"/>
            </w:tcBorders>
            <w:shd w:val="clear" w:color="auto" w:fill="auto"/>
            <w:hideMark/>
          </w:tcPr>
          <w:p w:rsidR="008055AA" w:rsidRPr="00AD3C77" w:rsidRDefault="008055AA" w:rsidP="00F03A01">
            <w:pPr>
              <w:jc w:val="center"/>
              <w:rPr>
                <w:rFonts w:cs="Times New Roman"/>
                <w:color w:val="000000"/>
                <w:sz w:val="20"/>
                <w:szCs w:val="20"/>
              </w:rPr>
            </w:pPr>
            <w:r>
              <w:rPr>
                <w:rFonts w:cs="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8055AA" w:rsidRPr="00AD3C77" w:rsidRDefault="008055AA" w:rsidP="00F03A01">
            <w:pPr>
              <w:jc w:val="center"/>
              <w:rPr>
                <w:rFonts w:cs="Times New Roman"/>
                <w:color w:val="000000"/>
                <w:sz w:val="20"/>
                <w:szCs w:val="20"/>
              </w:rPr>
            </w:pPr>
            <w:r>
              <w:rPr>
                <w:rFonts w:cs="Times New Roman"/>
                <w:color w:val="000000"/>
                <w:sz w:val="20"/>
                <w:szCs w:val="20"/>
              </w:rPr>
              <w:t>0,00</w:t>
            </w:r>
          </w:p>
        </w:tc>
        <w:tc>
          <w:tcPr>
            <w:tcW w:w="1105" w:type="dxa"/>
            <w:tcBorders>
              <w:top w:val="nil"/>
              <w:left w:val="nil"/>
              <w:bottom w:val="single" w:sz="4" w:space="0" w:color="auto"/>
              <w:right w:val="single" w:sz="4" w:space="0" w:color="auto"/>
            </w:tcBorders>
            <w:shd w:val="clear" w:color="auto" w:fill="auto"/>
            <w:hideMark/>
          </w:tcPr>
          <w:p w:rsidR="008055AA" w:rsidRPr="00AD3C77" w:rsidRDefault="008055AA" w:rsidP="00F03A01">
            <w:pPr>
              <w:jc w:val="center"/>
              <w:rPr>
                <w:rFonts w:cs="Times New Roman"/>
                <w:color w:val="000000"/>
                <w:sz w:val="20"/>
                <w:szCs w:val="20"/>
              </w:rPr>
            </w:pPr>
            <w:r>
              <w:rPr>
                <w:rFonts w:cs="Times New Roman"/>
                <w:color w:val="000000"/>
                <w:sz w:val="20"/>
                <w:szCs w:val="20"/>
              </w:rPr>
              <w:t>0,00</w:t>
            </w:r>
          </w:p>
        </w:tc>
        <w:tc>
          <w:tcPr>
            <w:tcW w:w="992" w:type="dxa"/>
            <w:tcBorders>
              <w:top w:val="nil"/>
              <w:left w:val="nil"/>
              <w:bottom w:val="single" w:sz="4" w:space="0" w:color="auto"/>
              <w:right w:val="single" w:sz="4" w:space="0" w:color="auto"/>
            </w:tcBorders>
            <w:shd w:val="clear" w:color="auto" w:fill="auto"/>
            <w:hideMark/>
          </w:tcPr>
          <w:p w:rsidR="008055AA" w:rsidRPr="00AD3C77" w:rsidRDefault="008055AA" w:rsidP="00F03A01">
            <w:pPr>
              <w:jc w:val="center"/>
              <w:rPr>
                <w:rFonts w:cs="Times New Roman"/>
                <w:color w:val="000000"/>
                <w:sz w:val="20"/>
                <w:szCs w:val="20"/>
              </w:rPr>
            </w:pPr>
            <w:r>
              <w:rPr>
                <w:rFonts w:cs="Times New Roman"/>
                <w:color w:val="000000"/>
                <w:sz w:val="20"/>
                <w:szCs w:val="20"/>
              </w:rPr>
              <w:t>0,00</w:t>
            </w:r>
          </w:p>
        </w:tc>
        <w:tc>
          <w:tcPr>
            <w:tcW w:w="1418" w:type="dxa"/>
            <w:vMerge/>
            <w:tcBorders>
              <w:left w:val="single" w:sz="4" w:space="0" w:color="auto"/>
              <w:right w:val="single" w:sz="4" w:space="0" w:color="auto"/>
            </w:tcBorders>
            <w:vAlign w:val="center"/>
            <w:hideMark/>
          </w:tcPr>
          <w:p w:rsidR="008055AA" w:rsidRPr="00AD3C77" w:rsidRDefault="008055AA">
            <w:pPr>
              <w:rPr>
                <w:rFonts w:cs="Times New Roman"/>
                <w:color w:val="000000"/>
                <w:sz w:val="20"/>
                <w:szCs w:val="20"/>
              </w:rPr>
            </w:pPr>
          </w:p>
        </w:tc>
      </w:tr>
      <w:tr w:rsidR="00737E61" w:rsidRPr="00AD3C77" w:rsidTr="00E47B62">
        <w:trPr>
          <w:trHeight w:val="420"/>
        </w:trPr>
        <w:tc>
          <w:tcPr>
            <w:tcW w:w="567" w:type="dxa"/>
            <w:vMerge/>
            <w:tcBorders>
              <w:left w:val="single" w:sz="4" w:space="0" w:color="auto"/>
              <w:right w:val="single" w:sz="4" w:space="0" w:color="auto"/>
            </w:tcBorders>
            <w:vAlign w:val="center"/>
          </w:tcPr>
          <w:p w:rsidR="008055AA" w:rsidRPr="00AD3C77" w:rsidRDefault="008055AA">
            <w:pPr>
              <w:rPr>
                <w:rFonts w:cs="Times New Roman"/>
                <w:color w:val="000000"/>
                <w:sz w:val="20"/>
                <w:szCs w:val="20"/>
              </w:rPr>
            </w:pPr>
          </w:p>
        </w:tc>
        <w:tc>
          <w:tcPr>
            <w:tcW w:w="1985" w:type="dxa"/>
            <w:vMerge/>
            <w:tcBorders>
              <w:left w:val="single" w:sz="4" w:space="0" w:color="auto"/>
              <w:right w:val="single" w:sz="4" w:space="0" w:color="auto"/>
            </w:tcBorders>
            <w:vAlign w:val="center"/>
          </w:tcPr>
          <w:p w:rsidR="008055AA" w:rsidRPr="00AD3C77" w:rsidRDefault="008055AA" w:rsidP="006F2D91">
            <w:pPr>
              <w:jc w:val="both"/>
              <w:rPr>
                <w:rFonts w:cs="Times New Roman"/>
                <w:color w:val="000000"/>
                <w:sz w:val="20"/>
                <w:szCs w:val="20"/>
              </w:rPr>
            </w:pPr>
          </w:p>
        </w:tc>
        <w:tc>
          <w:tcPr>
            <w:tcW w:w="992" w:type="dxa"/>
            <w:vMerge/>
            <w:tcBorders>
              <w:left w:val="single" w:sz="4" w:space="0" w:color="auto"/>
              <w:right w:val="single" w:sz="4" w:space="0" w:color="auto"/>
            </w:tcBorders>
            <w:vAlign w:val="center"/>
          </w:tcPr>
          <w:p w:rsidR="008055AA" w:rsidRPr="00AD3C77" w:rsidRDefault="008055AA">
            <w:pPr>
              <w:rPr>
                <w:rFonts w:cs="Times New Roman"/>
                <w:color w:val="000000"/>
                <w:sz w:val="20"/>
                <w:szCs w:val="20"/>
              </w:rPr>
            </w:pPr>
          </w:p>
        </w:tc>
        <w:tc>
          <w:tcPr>
            <w:tcW w:w="1418" w:type="dxa"/>
            <w:tcBorders>
              <w:top w:val="single" w:sz="4" w:space="0" w:color="auto"/>
              <w:left w:val="nil"/>
              <w:bottom w:val="single" w:sz="4" w:space="0" w:color="auto"/>
              <w:right w:val="single" w:sz="4" w:space="0" w:color="auto"/>
            </w:tcBorders>
            <w:shd w:val="clear" w:color="auto" w:fill="auto"/>
          </w:tcPr>
          <w:p w:rsidR="008055AA" w:rsidRPr="00AD3C77" w:rsidRDefault="008055AA" w:rsidP="006A6C49">
            <w:pPr>
              <w:widowControl w:val="0"/>
              <w:tabs>
                <w:tab w:val="center" w:pos="742"/>
              </w:tabs>
              <w:jc w:val="both"/>
              <w:rPr>
                <w:rFonts w:cs="Times New Roman"/>
                <w:sz w:val="20"/>
                <w:szCs w:val="20"/>
              </w:rPr>
            </w:pPr>
            <w:r w:rsidRPr="00AD3C77">
              <w:rPr>
                <w:rFonts w:cs="Times New Roman"/>
                <w:sz w:val="20"/>
                <w:szCs w:val="20"/>
              </w:rPr>
              <w:t>Средства федерального бюджета</w:t>
            </w:r>
          </w:p>
        </w:tc>
        <w:tc>
          <w:tcPr>
            <w:tcW w:w="1021" w:type="dxa"/>
            <w:tcBorders>
              <w:top w:val="single" w:sz="4" w:space="0" w:color="auto"/>
              <w:left w:val="nil"/>
              <w:bottom w:val="single" w:sz="4" w:space="0" w:color="auto"/>
              <w:right w:val="single" w:sz="4" w:space="0" w:color="auto"/>
            </w:tcBorders>
            <w:shd w:val="clear" w:color="auto" w:fill="auto"/>
          </w:tcPr>
          <w:p w:rsidR="008055AA" w:rsidRPr="00AD3C77" w:rsidRDefault="008055AA" w:rsidP="00F03A01">
            <w:pPr>
              <w:jc w:val="center"/>
              <w:rPr>
                <w:rFonts w:cs="Times New Roman"/>
                <w:color w:val="000000"/>
                <w:sz w:val="20"/>
                <w:szCs w:val="20"/>
              </w:rPr>
            </w:pPr>
            <w:r>
              <w:rPr>
                <w:rFonts w:cs="Times New Roman"/>
                <w:color w:val="000000"/>
                <w:sz w:val="20"/>
                <w:szCs w:val="20"/>
              </w:rPr>
              <w:t>0,00</w:t>
            </w:r>
          </w:p>
        </w:tc>
        <w:tc>
          <w:tcPr>
            <w:tcW w:w="3543" w:type="dxa"/>
            <w:gridSpan w:val="11"/>
            <w:tcBorders>
              <w:top w:val="single" w:sz="4" w:space="0" w:color="auto"/>
              <w:left w:val="nil"/>
              <w:bottom w:val="single" w:sz="4" w:space="0" w:color="auto"/>
              <w:right w:val="single" w:sz="4" w:space="0" w:color="000000"/>
            </w:tcBorders>
            <w:shd w:val="clear" w:color="auto" w:fill="auto"/>
          </w:tcPr>
          <w:p w:rsidR="008055AA" w:rsidRPr="00AD3C77" w:rsidRDefault="008055AA" w:rsidP="00F03A01">
            <w:pPr>
              <w:jc w:val="center"/>
              <w:rPr>
                <w:rFonts w:cs="Times New Roman"/>
                <w:color w:val="000000"/>
                <w:sz w:val="20"/>
                <w:szCs w:val="20"/>
              </w:rPr>
            </w:pPr>
            <w:r>
              <w:rPr>
                <w:rFonts w:cs="Times New Roman"/>
                <w:color w:val="000000"/>
                <w:sz w:val="20"/>
                <w:szCs w:val="20"/>
              </w:rPr>
              <w:t>0,00</w:t>
            </w:r>
          </w:p>
        </w:tc>
        <w:tc>
          <w:tcPr>
            <w:tcW w:w="851" w:type="dxa"/>
            <w:tcBorders>
              <w:top w:val="single" w:sz="4" w:space="0" w:color="auto"/>
              <w:left w:val="nil"/>
              <w:bottom w:val="single" w:sz="4" w:space="0" w:color="auto"/>
              <w:right w:val="single" w:sz="4" w:space="0" w:color="auto"/>
            </w:tcBorders>
            <w:shd w:val="clear" w:color="auto" w:fill="auto"/>
          </w:tcPr>
          <w:p w:rsidR="008055AA" w:rsidRPr="00AD3C77" w:rsidRDefault="008055AA" w:rsidP="00F03A01">
            <w:pPr>
              <w:jc w:val="center"/>
              <w:rPr>
                <w:rFonts w:cs="Times New Roman"/>
                <w:color w:val="000000"/>
                <w:sz w:val="20"/>
                <w:szCs w:val="20"/>
              </w:rPr>
            </w:pPr>
            <w:r>
              <w:rPr>
                <w:rFonts w:cs="Times New Roman"/>
                <w:color w:val="000000"/>
                <w:sz w:val="20"/>
                <w:szCs w:val="20"/>
              </w:rPr>
              <w:t>0,00</w:t>
            </w:r>
          </w:p>
        </w:tc>
        <w:tc>
          <w:tcPr>
            <w:tcW w:w="1276" w:type="dxa"/>
            <w:tcBorders>
              <w:top w:val="single" w:sz="4" w:space="0" w:color="auto"/>
              <w:left w:val="nil"/>
              <w:bottom w:val="single" w:sz="4" w:space="0" w:color="auto"/>
              <w:right w:val="single" w:sz="4" w:space="0" w:color="auto"/>
            </w:tcBorders>
            <w:shd w:val="clear" w:color="auto" w:fill="auto"/>
          </w:tcPr>
          <w:p w:rsidR="008055AA" w:rsidRPr="00AD3C77" w:rsidRDefault="008055AA" w:rsidP="00F03A01">
            <w:pPr>
              <w:jc w:val="center"/>
              <w:rPr>
                <w:rFonts w:cs="Times New Roman"/>
                <w:color w:val="000000"/>
                <w:sz w:val="20"/>
                <w:szCs w:val="20"/>
              </w:rPr>
            </w:pPr>
            <w:r>
              <w:rPr>
                <w:rFonts w:cs="Times New Roman"/>
                <w:color w:val="000000"/>
                <w:sz w:val="20"/>
                <w:szCs w:val="20"/>
              </w:rPr>
              <w:t>0,00</w:t>
            </w:r>
          </w:p>
        </w:tc>
        <w:tc>
          <w:tcPr>
            <w:tcW w:w="1105" w:type="dxa"/>
            <w:tcBorders>
              <w:top w:val="single" w:sz="4" w:space="0" w:color="auto"/>
              <w:left w:val="nil"/>
              <w:bottom w:val="single" w:sz="4" w:space="0" w:color="auto"/>
              <w:right w:val="single" w:sz="4" w:space="0" w:color="auto"/>
            </w:tcBorders>
            <w:shd w:val="clear" w:color="auto" w:fill="auto"/>
          </w:tcPr>
          <w:p w:rsidR="008055AA" w:rsidRPr="00AD3C77" w:rsidRDefault="008055AA" w:rsidP="00F03A01">
            <w:pPr>
              <w:jc w:val="center"/>
              <w:rPr>
                <w:rFonts w:cs="Times New Roman"/>
                <w:color w:val="000000"/>
                <w:sz w:val="20"/>
                <w:szCs w:val="20"/>
              </w:rPr>
            </w:pPr>
            <w:r>
              <w:rPr>
                <w:rFonts w:cs="Times New Roman"/>
                <w:color w:val="000000"/>
                <w:sz w:val="20"/>
                <w:szCs w:val="20"/>
              </w:rPr>
              <w:t>0,00</w:t>
            </w:r>
          </w:p>
        </w:tc>
        <w:tc>
          <w:tcPr>
            <w:tcW w:w="992" w:type="dxa"/>
            <w:tcBorders>
              <w:top w:val="single" w:sz="4" w:space="0" w:color="auto"/>
              <w:left w:val="nil"/>
              <w:bottom w:val="single" w:sz="4" w:space="0" w:color="auto"/>
              <w:right w:val="single" w:sz="4" w:space="0" w:color="auto"/>
            </w:tcBorders>
            <w:shd w:val="clear" w:color="auto" w:fill="auto"/>
          </w:tcPr>
          <w:p w:rsidR="008055AA" w:rsidRPr="00AD3C77" w:rsidRDefault="008055AA" w:rsidP="00F03A01">
            <w:pPr>
              <w:jc w:val="center"/>
              <w:rPr>
                <w:rFonts w:cs="Times New Roman"/>
                <w:color w:val="000000"/>
                <w:sz w:val="20"/>
                <w:szCs w:val="20"/>
              </w:rPr>
            </w:pPr>
            <w:r>
              <w:rPr>
                <w:rFonts w:cs="Times New Roman"/>
                <w:color w:val="000000"/>
                <w:sz w:val="20"/>
                <w:szCs w:val="20"/>
              </w:rPr>
              <w:t>0,00</w:t>
            </w:r>
          </w:p>
        </w:tc>
        <w:tc>
          <w:tcPr>
            <w:tcW w:w="1418" w:type="dxa"/>
            <w:vMerge/>
            <w:tcBorders>
              <w:left w:val="single" w:sz="4" w:space="0" w:color="auto"/>
              <w:right w:val="single" w:sz="4" w:space="0" w:color="auto"/>
            </w:tcBorders>
            <w:vAlign w:val="center"/>
          </w:tcPr>
          <w:p w:rsidR="008055AA" w:rsidRPr="00AD3C77" w:rsidRDefault="008055AA">
            <w:pPr>
              <w:rPr>
                <w:rFonts w:cs="Times New Roman"/>
                <w:color w:val="000000"/>
                <w:sz w:val="20"/>
                <w:szCs w:val="20"/>
              </w:rPr>
            </w:pPr>
          </w:p>
        </w:tc>
      </w:tr>
      <w:tr w:rsidR="00737E61" w:rsidRPr="00AD3C77" w:rsidTr="00E47B62">
        <w:trPr>
          <w:trHeight w:val="540"/>
        </w:trPr>
        <w:tc>
          <w:tcPr>
            <w:tcW w:w="567" w:type="dxa"/>
            <w:vMerge/>
            <w:tcBorders>
              <w:left w:val="single" w:sz="4" w:space="0" w:color="auto"/>
              <w:bottom w:val="single" w:sz="4" w:space="0" w:color="auto"/>
              <w:right w:val="single" w:sz="4" w:space="0" w:color="auto"/>
            </w:tcBorders>
            <w:vAlign w:val="center"/>
          </w:tcPr>
          <w:p w:rsidR="008055AA" w:rsidRPr="00AD3C77" w:rsidRDefault="008055AA">
            <w:pPr>
              <w:rPr>
                <w:rFonts w:cs="Times New Roman"/>
                <w:color w:val="000000"/>
                <w:sz w:val="20"/>
                <w:szCs w:val="20"/>
              </w:rPr>
            </w:pPr>
          </w:p>
        </w:tc>
        <w:tc>
          <w:tcPr>
            <w:tcW w:w="1985" w:type="dxa"/>
            <w:vMerge/>
            <w:tcBorders>
              <w:left w:val="single" w:sz="4" w:space="0" w:color="auto"/>
              <w:bottom w:val="single" w:sz="4" w:space="0" w:color="auto"/>
              <w:right w:val="single" w:sz="4" w:space="0" w:color="auto"/>
            </w:tcBorders>
            <w:vAlign w:val="center"/>
          </w:tcPr>
          <w:p w:rsidR="008055AA" w:rsidRPr="00AD3C77" w:rsidRDefault="008055AA" w:rsidP="006F2D91">
            <w:pPr>
              <w:jc w:val="both"/>
              <w:rPr>
                <w:rFonts w:cs="Times New Roman"/>
                <w:color w:val="000000"/>
                <w:sz w:val="20"/>
                <w:szCs w:val="20"/>
              </w:rPr>
            </w:pPr>
          </w:p>
        </w:tc>
        <w:tc>
          <w:tcPr>
            <w:tcW w:w="992" w:type="dxa"/>
            <w:vMerge/>
            <w:tcBorders>
              <w:left w:val="single" w:sz="4" w:space="0" w:color="auto"/>
              <w:bottom w:val="single" w:sz="4" w:space="0" w:color="auto"/>
              <w:right w:val="single" w:sz="4" w:space="0" w:color="auto"/>
            </w:tcBorders>
            <w:vAlign w:val="center"/>
          </w:tcPr>
          <w:p w:rsidR="008055AA" w:rsidRPr="00AD3C77" w:rsidRDefault="008055AA">
            <w:pPr>
              <w:rPr>
                <w:rFonts w:cs="Times New Roman"/>
                <w:color w:val="000000"/>
                <w:sz w:val="20"/>
                <w:szCs w:val="20"/>
              </w:rPr>
            </w:pPr>
          </w:p>
        </w:tc>
        <w:tc>
          <w:tcPr>
            <w:tcW w:w="1418" w:type="dxa"/>
            <w:tcBorders>
              <w:top w:val="single" w:sz="4" w:space="0" w:color="auto"/>
              <w:left w:val="nil"/>
              <w:bottom w:val="single" w:sz="4" w:space="0" w:color="auto"/>
              <w:right w:val="single" w:sz="4" w:space="0" w:color="auto"/>
            </w:tcBorders>
            <w:shd w:val="clear" w:color="auto" w:fill="auto"/>
          </w:tcPr>
          <w:p w:rsidR="008055AA" w:rsidRPr="00AD3C77" w:rsidRDefault="008055AA" w:rsidP="006A6C49">
            <w:pPr>
              <w:widowControl w:val="0"/>
              <w:tabs>
                <w:tab w:val="center" w:pos="742"/>
              </w:tabs>
              <w:jc w:val="both"/>
              <w:rPr>
                <w:rFonts w:cs="Times New Roman"/>
                <w:sz w:val="20"/>
                <w:szCs w:val="20"/>
              </w:rPr>
            </w:pPr>
            <w:r w:rsidRPr="00AD3C77">
              <w:rPr>
                <w:rFonts w:cs="Times New Roman"/>
                <w:sz w:val="20"/>
                <w:szCs w:val="20"/>
              </w:rPr>
              <w:t>Внебюджетные средства</w:t>
            </w:r>
          </w:p>
        </w:tc>
        <w:tc>
          <w:tcPr>
            <w:tcW w:w="1021" w:type="dxa"/>
            <w:tcBorders>
              <w:top w:val="single" w:sz="4" w:space="0" w:color="auto"/>
              <w:left w:val="nil"/>
              <w:bottom w:val="single" w:sz="4" w:space="0" w:color="auto"/>
              <w:right w:val="single" w:sz="4" w:space="0" w:color="auto"/>
            </w:tcBorders>
            <w:shd w:val="clear" w:color="auto" w:fill="auto"/>
          </w:tcPr>
          <w:p w:rsidR="008055AA" w:rsidRPr="00AD3C77" w:rsidRDefault="008055AA" w:rsidP="00F03A01">
            <w:pPr>
              <w:jc w:val="center"/>
              <w:rPr>
                <w:rFonts w:cs="Times New Roman"/>
                <w:color w:val="000000"/>
                <w:sz w:val="20"/>
                <w:szCs w:val="20"/>
              </w:rPr>
            </w:pPr>
            <w:r>
              <w:rPr>
                <w:rFonts w:cs="Times New Roman"/>
                <w:color w:val="000000"/>
                <w:sz w:val="20"/>
                <w:szCs w:val="20"/>
              </w:rPr>
              <w:t>0,00</w:t>
            </w:r>
          </w:p>
        </w:tc>
        <w:tc>
          <w:tcPr>
            <w:tcW w:w="3543" w:type="dxa"/>
            <w:gridSpan w:val="11"/>
            <w:tcBorders>
              <w:top w:val="single" w:sz="4" w:space="0" w:color="auto"/>
              <w:left w:val="nil"/>
              <w:bottom w:val="single" w:sz="4" w:space="0" w:color="auto"/>
              <w:right w:val="single" w:sz="4" w:space="0" w:color="000000"/>
            </w:tcBorders>
            <w:shd w:val="clear" w:color="auto" w:fill="auto"/>
          </w:tcPr>
          <w:p w:rsidR="008055AA" w:rsidRPr="00AD3C77" w:rsidRDefault="008055AA" w:rsidP="00F03A01">
            <w:pPr>
              <w:jc w:val="center"/>
              <w:rPr>
                <w:rFonts w:cs="Times New Roman"/>
                <w:color w:val="000000"/>
                <w:sz w:val="20"/>
                <w:szCs w:val="20"/>
              </w:rPr>
            </w:pPr>
            <w:r>
              <w:rPr>
                <w:rFonts w:cs="Times New Roman"/>
                <w:color w:val="000000"/>
                <w:sz w:val="20"/>
                <w:szCs w:val="20"/>
              </w:rPr>
              <w:t>0,00</w:t>
            </w:r>
          </w:p>
        </w:tc>
        <w:tc>
          <w:tcPr>
            <w:tcW w:w="851" w:type="dxa"/>
            <w:tcBorders>
              <w:top w:val="single" w:sz="4" w:space="0" w:color="auto"/>
              <w:left w:val="nil"/>
              <w:bottom w:val="single" w:sz="4" w:space="0" w:color="auto"/>
              <w:right w:val="single" w:sz="4" w:space="0" w:color="auto"/>
            </w:tcBorders>
            <w:shd w:val="clear" w:color="auto" w:fill="auto"/>
          </w:tcPr>
          <w:p w:rsidR="008055AA" w:rsidRPr="00AD3C77" w:rsidRDefault="008055AA" w:rsidP="00F03A01">
            <w:pPr>
              <w:jc w:val="center"/>
              <w:rPr>
                <w:rFonts w:cs="Times New Roman"/>
                <w:color w:val="000000"/>
                <w:sz w:val="20"/>
                <w:szCs w:val="20"/>
              </w:rPr>
            </w:pPr>
            <w:r>
              <w:rPr>
                <w:rFonts w:cs="Times New Roman"/>
                <w:color w:val="000000"/>
                <w:sz w:val="20"/>
                <w:szCs w:val="20"/>
              </w:rPr>
              <w:t>0,00</w:t>
            </w:r>
          </w:p>
        </w:tc>
        <w:tc>
          <w:tcPr>
            <w:tcW w:w="1276" w:type="dxa"/>
            <w:tcBorders>
              <w:top w:val="single" w:sz="4" w:space="0" w:color="auto"/>
              <w:left w:val="nil"/>
              <w:bottom w:val="single" w:sz="4" w:space="0" w:color="auto"/>
              <w:right w:val="single" w:sz="4" w:space="0" w:color="auto"/>
            </w:tcBorders>
            <w:shd w:val="clear" w:color="auto" w:fill="auto"/>
          </w:tcPr>
          <w:p w:rsidR="008055AA" w:rsidRPr="00AD3C77" w:rsidRDefault="008055AA" w:rsidP="00F03A01">
            <w:pPr>
              <w:jc w:val="center"/>
              <w:rPr>
                <w:rFonts w:cs="Times New Roman"/>
                <w:color w:val="000000"/>
                <w:sz w:val="20"/>
                <w:szCs w:val="20"/>
              </w:rPr>
            </w:pPr>
            <w:r>
              <w:rPr>
                <w:rFonts w:cs="Times New Roman"/>
                <w:color w:val="000000"/>
                <w:sz w:val="20"/>
                <w:szCs w:val="20"/>
              </w:rPr>
              <w:t>0,00</w:t>
            </w:r>
          </w:p>
        </w:tc>
        <w:tc>
          <w:tcPr>
            <w:tcW w:w="1105" w:type="dxa"/>
            <w:tcBorders>
              <w:top w:val="single" w:sz="4" w:space="0" w:color="auto"/>
              <w:left w:val="nil"/>
              <w:bottom w:val="single" w:sz="4" w:space="0" w:color="auto"/>
              <w:right w:val="single" w:sz="4" w:space="0" w:color="auto"/>
            </w:tcBorders>
            <w:shd w:val="clear" w:color="auto" w:fill="auto"/>
          </w:tcPr>
          <w:p w:rsidR="008055AA" w:rsidRPr="00AD3C77" w:rsidRDefault="008055AA" w:rsidP="00F03A01">
            <w:pPr>
              <w:jc w:val="center"/>
              <w:rPr>
                <w:rFonts w:cs="Times New Roman"/>
                <w:color w:val="000000"/>
                <w:sz w:val="20"/>
                <w:szCs w:val="20"/>
              </w:rPr>
            </w:pPr>
            <w:r>
              <w:rPr>
                <w:rFonts w:cs="Times New Roman"/>
                <w:color w:val="000000"/>
                <w:sz w:val="20"/>
                <w:szCs w:val="20"/>
              </w:rPr>
              <w:t>0,00</w:t>
            </w:r>
          </w:p>
        </w:tc>
        <w:tc>
          <w:tcPr>
            <w:tcW w:w="992" w:type="dxa"/>
            <w:tcBorders>
              <w:top w:val="single" w:sz="4" w:space="0" w:color="auto"/>
              <w:left w:val="nil"/>
              <w:bottom w:val="single" w:sz="4" w:space="0" w:color="auto"/>
              <w:right w:val="single" w:sz="4" w:space="0" w:color="auto"/>
            </w:tcBorders>
            <w:shd w:val="clear" w:color="auto" w:fill="auto"/>
          </w:tcPr>
          <w:p w:rsidR="008055AA" w:rsidRPr="00AD3C77" w:rsidRDefault="008055AA" w:rsidP="00F03A01">
            <w:pPr>
              <w:jc w:val="center"/>
              <w:rPr>
                <w:rFonts w:cs="Times New Roman"/>
                <w:color w:val="000000"/>
                <w:sz w:val="20"/>
                <w:szCs w:val="20"/>
              </w:rPr>
            </w:pPr>
            <w:r>
              <w:rPr>
                <w:rFonts w:cs="Times New Roman"/>
                <w:color w:val="000000"/>
                <w:sz w:val="20"/>
                <w:szCs w:val="20"/>
              </w:rPr>
              <w:t>0,00</w:t>
            </w:r>
          </w:p>
        </w:tc>
        <w:tc>
          <w:tcPr>
            <w:tcW w:w="1418" w:type="dxa"/>
            <w:vMerge/>
            <w:tcBorders>
              <w:left w:val="single" w:sz="4" w:space="0" w:color="auto"/>
              <w:bottom w:val="single" w:sz="4" w:space="0" w:color="auto"/>
              <w:right w:val="single" w:sz="4" w:space="0" w:color="auto"/>
            </w:tcBorders>
            <w:vAlign w:val="center"/>
          </w:tcPr>
          <w:p w:rsidR="008055AA" w:rsidRPr="00AD3C77" w:rsidRDefault="008055AA">
            <w:pPr>
              <w:rPr>
                <w:rFonts w:cs="Times New Roman"/>
                <w:color w:val="000000"/>
                <w:sz w:val="20"/>
                <w:szCs w:val="20"/>
              </w:rPr>
            </w:pPr>
          </w:p>
        </w:tc>
      </w:tr>
      <w:tr w:rsidR="00737E61" w:rsidRPr="00AD3C77" w:rsidTr="00E47B62">
        <w:trPr>
          <w:trHeight w:val="300"/>
        </w:trPr>
        <w:tc>
          <w:tcPr>
            <w:tcW w:w="56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8055AA" w:rsidRPr="00AD3C77" w:rsidRDefault="008055AA" w:rsidP="00D91373">
            <w:pPr>
              <w:jc w:val="center"/>
              <w:rPr>
                <w:rFonts w:cs="Times New Roman"/>
                <w:color w:val="000000"/>
                <w:sz w:val="20"/>
                <w:szCs w:val="20"/>
              </w:rPr>
            </w:pPr>
            <w:r w:rsidRPr="00AD3C77">
              <w:rPr>
                <w:rFonts w:cs="Times New Roman"/>
                <w:color w:val="000000"/>
                <w:sz w:val="20"/>
                <w:szCs w:val="20"/>
              </w:rPr>
              <w:t>2.1</w:t>
            </w:r>
          </w:p>
        </w:tc>
        <w:tc>
          <w:tcPr>
            <w:tcW w:w="1985" w:type="dxa"/>
            <w:vMerge w:val="restart"/>
            <w:tcBorders>
              <w:top w:val="nil"/>
              <w:left w:val="single" w:sz="4" w:space="0" w:color="auto"/>
              <w:right w:val="single" w:sz="4" w:space="0" w:color="auto"/>
            </w:tcBorders>
            <w:shd w:val="clear" w:color="auto" w:fill="auto"/>
            <w:hideMark/>
          </w:tcPr>
          <w:p w:rsidR="008055AA" w:rsidRPr="00AD3C77" w:rsidRDefault="008055AA" w:rsidP="006F2D91">
            <w:pPr>
              <w:jc w:val="both"/>
              <w:rPr>
                <w:rFonts w:cs="Times New Roman"/>
                <w:color w:val="000000"/>
                <w:sz w:val="20"/>
                <w:szCs w:val="20"/>
              </w:rPr>
            </w:pPr>
            <w:r w:rsidRPr="00AD3C77">
              <w:rPr>
                <w:rFonts w:cs="Times New Roman"/>
                <w:color w:val="000000"/>
                <w:sz w:val="20"/>
                <w:szCs w:val="20"/>
              </w:rPr>
              <w:t xml:space="preserve">Мероприятие А1.01. </w:t>
            </w:r>
            <w:r w:rsidRPr="00AD3C77">
              <w:rPr>
                <w:rFonts w:cs="Times New Roman"/>
                <w:color w:val="000000"/>
                <w:sz w:val="20"/>
                <w:szCs w:val="20"/>
              </w:rPr>
              <w:br/>
            </w:r>
            <w:r w:rsidRPr="00AD3C77">
              <w:rPr>
                <w:rFonts w:cs="Times New Roman"/>
                <w:color w:val="000000"/>
                <w:sz w:val="20"/>
                <w:szCs w:val="20"/>
              </w:rPr>
              <w:lastRenderedPageBreak/>
              <w:t>Проведение капитального ремонта, технического переоснащения и благоустройство территорий муниципальных объектов культуры</w:t>
            </w:r>
          </w:p>
        </w:tc>
        <w:tc>
          <w:tcPr>
            <w:tcW w:w="992" w:type="dxa"/>
            <w:vMerge w:val="restart"/>
            <w:tcBorders>
              <w:top w:val="nil"/>
              <w:left w:val="single" w:sz="4" w:space="0" w:color="auto"/>
              <w:right w:val="single" w:sz="4" w:space="0" w:color="auto"/>
            </w:tcBorders>
            <w:shd w:val="clear" w:color="auto" w:fill="auto"/>
            <w:hideMark/>
          </w:tcPr>
          <w:p w:rsidR="008055AA" w:rsidRPr="00AD3C77" w:rsidRDefault="008055AA" w:rsidP="00D91373">
            <w:pPr>
              <w:jc w:val="center"/>
              <w:rPr>
                <w:rFonts w:cs="Times New Roman"/>
                <w:color w:val="000000"/>
                <w:sz w:val="20"/>
                <w:szCs w:val="20"/>
              </w:rPr>
            </w:pPr>
            <w:r w:rsidRPr="00AD3C77">
              <w:rPr>
                <w:rFonts w:cs="Times New Roman"/>
                <w:color w:val="000000"/>
                <w:sz w:val="20"/>
                <w:szCs w:val="20"/>
              </w:rPr>
              <w:lastRenderedPageBreak/>
              <w:t>2023-</w:t>
            </w:r>
            <w:r w:rsidRPr="00AD3C77">
              <w:rPr>
                <w:rFonts w:cs="Times New Roman"/>
                <w:color w:val="000000"/>
                <w:sz w:val="20"/>
                <w:szCs w:val="20"/>
              </w:rPr>
              <w:lastRenderedPageBreak/>
              <w:t>2027</w:t>
            </w:r>
          </w:p>
        </w:tc>
        <w:tc>
          <w:tcPr>
            <w:tcW w:w="1418" w:type="dxa"/>
            <w:tcBorders>
              <w:top w:val="nil"/>
              <w:left w:val="nil"/>
              <w:bottom w:val="single" w:sz="4" w:space="0" w:color="auto"/>
              <w:right w:val="single" w:sz="4" w:space="0" w:color="auto"/>
            </w:tcBorders>
            <w:shd w:val="clear" w:color="auto" w:fill="auto"/>
            <w:hideMark/>
          </w:tcPr>
          <w:p w:rsidR="008055AA" w:rsidRPr="00AD3C77" w:rsidRDefault="008055AA">
            <w:pPr>
              <w:rPr>
                <w:rFonts w:cs="Times New Roman"/>
                <w:color w:val="000000"/>
                <w:sz w:val="20"/>
                <w:szCs w:val="20"/>
              </w:rPr>
            </w:pPr>
            <w:r w:rsidRPr="00AD3C77">
              <w:rPr>
                <w:rFonts w:cs="Times New Roman"/>
                <w:color w:val="000000"/>
                <w:sz w:val="20"/>
                <w:szCs w:val="20"/>
              </w:rPr>
              <w:lastRenderedPageBreak/>
              <w:t>Итого</w:t>
            </w:r>
          </w:p>
        </w:tc>
        <w:tc>
          <w:tcPr>
            <w:tcW w:w="1021" w:type="dxa"/>
            <w:tcBorders>
              <w:top w:val="nil"/>
              <w:left w:val="nil"/>
              <w:bottom w:val="single" w:sz="4" w:space="0" w:color="auto"/>
              <w:right w:val="single" w:sz="4" w:space="0" w:color="auto"/>
            </w:tcBorders>
            <w:shd w:val="clear" w:color="auto" w:fill="auto"/>
            <w:hideMark/>
          </w:tcPr>
          <w:p w:rsidR="008055AA" w:rsidRPr="00AD3C77" w:rsidRDefault="008055AA" w:rsidP="00F03A01">
            <w:pPr>
              <w:jc w:val="center"/>
              <w:rPr>
                <w:rFonts w:cs="Times New Roman"/>
                <w:color w:val="000000"/>
                <w:sz w:val="20"/>
                <w:szCs w:val="20"/>
              </w:rPr>
            </w:pPr>
            <w:r>
              <w:rPr>
                <w:rFonts w:cs="Times New Roman"/>
                <w:color w:val="000000"/>
                <w:sz w:val="20"/>
                <w:szCs w:val="20"/>
              </w:rPr>
              <w:t>0,00</w:t>
            </w:r>
          </w:p>
        </w:tc>
        <w:tc>
          <w:tcPr>
            <w:tcW w:w="3543" w:type="dxa"/>
            <w:gridSpan w:val="11"/>
            <w:tcBorders>
              <w:top w:val="single" w:sz="4" w:space="0" w:color="auto"/>
              <w:left w:val="nil"/>
              <w:bottom w:val="single" w:sz="4" w:space="0" w:color="auto"/>
              <w:right w:val="single" w:sz="4" w:space="0" w:color="000000"/>
            </w:tcBorders>
            <w:shd w:val="clear" w:color="auto" w:fill="auto"/>
            <w:hideMark/>
          </w:tcPr>
          <w:p w:rsidR="008055AA" w:rsidRPr="00AD3C77" w:rsidRDefault="008055AA" w:rsidP="00F03A01">
            <w:pPr>
              <w:jc w:val="center"/>
              <w:rPr>
                <w:rFonts w:cs="Times New Roman"/>
                <w:color w:val="000000"/>
                <w:sz w:val="20"/>
                <w:szCs w:val="20"/>
              </w:rPr>
            </w:pPr>
            <w:r>
              <w:rPr>
                <w:rFonts w:cs="Times New Roman"/>
                <w:color w:val="000000"/>
                <w:sz w:val="20"/>
                <w:szCs w:val="20"/>
              </w:rPr>
              <w:t>0,00</w:t>
            </w:r>
          </w:p>
        </w:tc>
        <w:tc>
          <w:tcPr>
            <w:tcW w:w="851" w:type="dxa"/>
            <w:tcBorders>
              <w:top w:val="nil"/>
              <w:left w:val="nil"/>
              <w:bottom w:val="single" w:sz="4" w:space="0" w:color="auto"/>
              <w:right w:val="single" w:sz="4" w:space="0" w:color="auto"/>
            </w:tcBorders>
            <w:shd w:val="clear" w:color="auto" w:fill="auto"/>
            <w:hideMark/>
          </w:tcPr>
          <w:p w:rsidR="008055AA" w:rsidRPr="00AD3C77" w:rsidRDefault="008055AA" w:rsidP="00F03A01">
            <w:pPr>
              <w:jc w:val="center"/>
              <w:rPr>
                <w:rFonts w:cs="Times New Roman"/>
                <w:color w:val="000000"/>
                <w:sz w:val="20"/>
                <w:szCs w:val="20"/>
              </w:rPr>
            </w:pPr>
            <w:r>
              <w:rPr>
                <w:rFonts w:cs="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8055AA" w:rsidRPr="00AD3C77" w:rsidRDefault="008055AA" w:rsidP="00F03A01">
            <w:pPr>
              <w:jc w:val="center"/>
              <w:rPr>
                <w:rFonts w:cs="Times New Roman"/>
                <w:color w:val="000000"/>
                <w:sz w:val="20"/>
                <w:szCs w:val="20"/>
              </w:rPr>
            </w:pPr>
            <w:r>
              <w:rPr>
                <w:rFonts w:cs="Times New Roman"/>
                <w:color w:val="000000"/>
                <w:sz w:val="20"/>
                <w:szCs w:val="20"/>
              </w:rPr>
              <w:t>0,00</w:t>
            </w:r>
          </w:p>
        </w:tc>
        <w:tc>
          <w:tcPr>
            <w:tcW w:w="1105" w:type="dxa"/>
            <w:tcBorders>
              <w:top w:val="nil"/>
              <w:left w:val="nil"/>
              <w:bottom w:val="single" w:sz="4" w:space="0" w:color="auto"/>
              <w:right w:val="single" w:sz="4" w:space="0" w:color="auto"/>
            </w:tcBorders>
            <w:shd w:val="clear" w:color="auto" w:fill="auto"/>
            <w:hideMark/>
          </w:tcPr>
          <w:p w:rsidR="008055AA" w:rsidRPr="00AD3C77" w:rsidRDefault="008055AA" w:rsidP="00F03A01">
            <w:pPr>
              <w:jc w:val="center"/>
              <w:rPr>
                <w:rFonts w:cs="Times New Roman"/>
                <w:color w:val="000000"/>
                <w:sz w:val="20"/>
                <w:szCs w:val="20"/>
              </w:rPr>
            </w:pPr>
            <w:r>
              <w:rPr>
                <w:rFonts w:cs="Times New Roman"/>
                <w:color w:val="000000"/>
                <w:sz w:val="20"/>
                <w:szCs w:val="20"/>
              </w:rPr>
              <w:t>0,00</w:t>
            </w:r>
          </w:p>
        </w:tc>
        <w:tc>
          <w:tcPr>
            <w:tcW w:w="992" w:type="dxa"/>
            <w:tcBorders>
              <w:top w:val="nil"/>
              <w:left w:val="nil"/>
              <w:bottom w:val="single" w:sz="4" w:space="0" w:color="auto"/>
              <w:right w:val="single" w:sz="4" w:space="0" w:color="auto"/>
            </w:tcBorders>
            <w:shd w:val="clear" w:color="auto" w:fill="auto"/>
            <w:hideMark/>
          </w:tcPr>
          <w:p w:rsidR="008055AA" w:rsidRPr="00AD3C77" w:rsidRDefault="008055AA" w:rsidP="00F03A01">
            <w:pPr>
              <w:jc w:val="center"/>
              <w:rPr>
                <w:rFonts w:cs="Times New Roman"/>
                <w:color w:val="000000"/>
                <w:sz w:val="20"/>
                <w:szCs w:val="20"/>
              </w:rPr>
            </w:pPr>
            <w:r>
              <w:rPr>
                <w:rFonts w:cs="Times New Roman"/>
                <w:color w:val="000000"/>
                <w:sz w:val="20"/>
                <w:szCs w:val="20"/>
              </w:rPr>
              <w:t>0,00</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8055AA" w:rsidRPr="00AD3C77" w:rsidRDefault="008055AA" w:rsidP="000C5EDA">
            <w:pPr>
              <w:rPr>
                <w:rFonts w:cs="Times New Roman"/>
                <w:color w:val="000000"/>
                <w:sz w:val="20"/>
                <w:szCs w:val="20"/>
              </w:rPr>
            </w:pPr>
            <w:r w:rsidRPr="00676606">
              <w:rPr>
                <w:rFonts w:cs="Times New Roman"/>
                <w:sz w:val="20"/>
                <w:szCs w:val="20"/>
              </w:rPr>
              <w:t xml:space="preserve">Комитет по </w:t>
            </w:r>
            <w:r w:rsidRPr="00676606">
              <w:rPr>
                <w:rFonts w:cs="Times New Roman"/>
                <w:sz w:val="20"/>
                <w:szCs w:val="20"/>
              </w:rPr>
              <w:lastRenderedPageBreak/>
              <w:t xml:space="preserve">культуре, физической культуре, спорту работе с детьми и молодежью администрации  </w:t>
            </w:r>
            <w:r w:rsidR="000F6ECC">
              <w:rPr>
                <w:rFonts w:cs="Times New Roman"/>
                <w:sz w:val="20"/>
                <w:szCs w:val="20"/>
              </w:rPr>
              <w:t>городского округа</w:t>
            </w:r>
            <w:r w:rsidRPr="00676606">
              <w:rPr>
                <w:rFonts w:cs="Times New Roman"/>
                <w:sz w:val="20"/>
                <w:szCs w:val="20"/>
              </w:rPr>
              <w:t xml:space="preserve"> Зарайск Московской области и подведомственные учреждения</w:t>
            </w:r>
          </w:p>
        </w:tc>
      </w:tr>
      <w:tr w:rsidR="00737E61" w:rsidRPr="00AD3C77" w:rsidTr="00E47B62">
        <w:trPr>
          <w:trHeight w:val="667"/>
        </w:trPr>
        <w:tc>
          <w:tcPr>
            <w:tcW w:w="567" w:type="dxa"/>
            <w:vMerge/>
            <w:tcBorders>
              <w:top w:val="single" w:sz="4" w:space="0" w:color="auto"/>
              <w:left w:val="single" w:sz="4" w:space="0" w:color="auto"/>
              <w:bottom w:val="single" w:sz="4" w:space="0" w:color="000000"/>
              <w:right w:val="single" w:sz="4" w:space="0" w:color="auto"/>
            </w:tcBorders>
            <w:vAlign w:val="center"/>
            <w:hideMark/>
          </w:tcPr>
          <w:p w:rsidR="008055AA" w:rsidRPr="00AD3C77" w:rsidRDefault="008055AA">
            <w:pPr>
              <w:rPr>
                <w:rFonts w:cs="Times New Roman"/>
                <w:color w:val="000000"/>
                <w:sz w:val="20"/>
                <w:szCs w:val="20"/>
              </w:rPr>
            </w:pPr>
          </w:p>
        </w:tc>
        <w:tc>
          <w:tcPr>
            <w:tcW w:w="1985" w:type="dxa"/>
            <w:vMerge/>
            <w:tcBorders>
              <w:left w:val="single" w:sz="4" w:space="0" w:color="auto"/>
              <w:right w:val="single" w:sz="4" w:space="0" w:color="auto"/>
            </w:tcBorders>
            <w:vAlign w:val="center"/>
            <w:hideMark/>
          </w:tcPr>
          <w:p w:rsidR="008055AA" w:rsidRPr="00AD3C77" w:rsidRDefault="008055AA" w:rsidP="006F2D91">
            <w:pPr>
              <w:jc w:val="both"/>
              <w:rPr>
                <w:rFonts w:cs="Times New Roman"/>
                <w:color w:val="000000"/>
                <w:sz w:val="20"/>
                <w:szCs w:val="20"/>
              </w:rPr>
            </w:pPr>
          </w:p>
        </w:tc>
        <w:tc>
          <w:tcPr>
            <w:tcW w:w="992" w:type="dxa"/>
            <w:vMerge/>
            <w:tcBorders>
              <w:left w:val="single" w:sz="4" w:space="0" w:color="auto"/>
              <w:right w:val="single" w:sz="4" w:space="0" w:color="auto"/>
            </w:tcBorders>
            <w:vAlign w:val="center"/>
            <w:hideMark/>
          </w:tcPr>
          <w:p w:rsidR="008055AA" w:rsidRPr="00AD3C77" w:rsidRDefault="008055AA">
            <w:pPr>
              <w:rPr>
                <w:rFonts w:cs="Times New Roman"/>
                <w:color w:val="000000"/>
                <w:sz w:val="20"/>
                <w:szCs w:val="20"/>
              </w:rPr>
            </w:pPr>
          </w:p>
        </w:tc>
        <w:tc>
          <w:tcPr>
            <w:tcW w:w="1418" w:type="dxa"/>
            <w:tcBorders>
              <w:top w:val="nil"/>
              <w:left w:val="nil"/>
              <w:bottom w:val="single" w:sz="4" w:space="0" w:color="auto"/>
              <w:right w:val="single" w:sz="4" w:space="0" w:color="auto"/>
            </w:tcBorders>
            <w:shd w:val="clear" w:color="auto" w:fill="auto"/>
            <w:hideMark/>
          </w:tcPr>
          <w:p w:rsidR="008055AA" w:rsidRPr="00AD3C77" w:rsidRDefault="008055AA">
            <w:pPr>
              <w:rPr>
                <w:rFonts w:cs="Times New Roman"/>
                <w:color w:val="000000"/>
                <w:sz w:val="20"/>
                <w:szCs w:val="20"/>
              </w:rPr>
            </w:pPr>
            <w:r w:rsidRPr="00AD3C77">
              <w:rPr>
                <w:rFonts w:cs="Times New Roman"/>
                <w:color w:val="000000"/>
                <w:sz w:val="20"/>
                <w:szCs w:val="20"/>
              </w:rPr>
              <w:t>Средства бюджета Московской области</w:t>
            </w:r>
          </w:p>
        </w:tc>
        <w:tc>
          <w:tcPr>
            <w:tcW w:w="1021" w:type="dxa"/>
            <w:tcBorders>
              <w:top w:val="nil"/>
              <w:left w:val="nil"/>
              <w:bottom w:val="single" w:sz="4" w:space="0" w:color="auto"/>
              <w:right w:val="single" w:sz="4" w:space="0" w:color="auto"/>
            </w:tcBorders>
            <w:shd w:val="clear" w:color="auto" w:fill="auto"/>
            <w:hideMark/>
          </w:tcPr>
          <w:p w:rsidR="008055AA" w:rsidRPr="00AD3C77" w:rsidRDefault="008055AA" w:rsidP="00F03A01">
            <w:pPr>
              <w:jc w:val="center"/>
              <w:rPr>
                <w:rFonts w:cs="Times New Roman"/>
                <w:color w:val="000000"/>
                <w:sz w:val="20"/>
                <w:szCs w:val="20"/>
              </w:rPr>
            </w:pPr>
            <w:r>
              <w:rPr>
                <w:rFonts w:cs="Times New Roman"/>
                <w:color w:val="000000"/>
                <w:sz w:val="20"/>
                <w:szCs w:val="20"/>
              </w:rPr>
              <w:t>0,00</w:t>
            </w:r>
          </w:p>
        </w:tc>
        <w:tc>
          <w:tcPr>
            <w:tcW w:w="3543" w:type="dxa"/>
            <w:gridSpan w:val="11"/>
            <w:tcBorders>
              <w:top w:val="single" w:sz="4" w:space="0" w:color="auto"/>
              <w:left w:val="nil"/>
              <w:bottom w:val="single" w:sz="4" w:space="0" w:color="auto"/>
              <w:right w:val="single" w:sz="4" w:space="0" w:color="000000"/>
            </w:tcBorders>
            <w:shd w:val="clear" w:color="auto" w:fill="auto"/>
            <w:hideMark/>
          </w:tcPr>
          <w:p w:rsidR="008055AA" w:rsidRPr="00AD3C77" w:rsidRDefault="008055AA" w:rsidP="00F03A01">
            <w:pPr>
              <w:jc w:val="center"/>
              <w:rPr>
                <w:rFonts w:cs="Times New Roman"/>
                <w:color w:val="000000"/>
                <w:sz w:val="20"/>
                <w:szCs w:val="20"/>
              </w:rPr>
            </w:pPr>
            <w:r>
              <w:rPr>
                <w:rFonts w:cs="Times New Roman"/>
                <w:color w:val="000000"/>
                <w:sz w:val="20"/>
                <w:szCs w:val="20"/>
              </w:rPr>
              <w:t>0,00</w:t>
            </w:r>
          </w:p>
        </w:tc>
        <w:tc>
          <w:tcPr>
            <w:tcW w:w="851" w:type="dxa"/>
            <w:tcBorders>
              <w:top w:val="nil"/>
              <w:left w:val="nil"/>
              <w:bottom w:val="single" w:sz="4" w:space="0" w:color="auto"/>
              <w:right w:val="single" w:sz="4" w:space="0" w:color="auto"/>
            </w:tcBorders>
            <w:shd w:val="clear" w:color="auto" w:fill="auto"/>
            <w:hideMark/>
          </w:tcPr>
          <w:p w:rsidR="008055AA" w:rsidRPr="00AD3C77" w:rsidRDefault="008055AA" w:rsidP="00F03A01">
            <w:pPr>
              <w:jc w:val="center"/>
              <w:rPr>
                <w:rFonts w:cs="Times New Roman"/>
                <w:color w:val="000000"/>
                <w:sz w:val="20"/>
                <w:szCs w:val="20"/>
              </w:rPr>
            </w:pPr>
            <w:r>
              <w:rPr>
                <w:rFonts w:cs="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8055AA" w:rsidRPr="00AD3C77" w:rsidRDefault="008055AA" w:rsidP="00F03A01">
            <w:pPr>
              <w:jc w:val="center"/>
              <w:rPr>
                <w:rFonts w:cs="Times New Roman"/>
                <w:color w:val="000000"/>
                <w:sz w:val="20"/>
                <w:szCs w:val="20"/>
              </w:rPr>
            </w:pPr>
            <w:r>
              <w:rPr>
                <w:rFonts w:cs="Times New Roman"/>
                <w:color w:val="000000"/>
                <w:sz w:val="20"/>
                <w:szCs w:val="20"/>
              </w:rPr>
              <w:t>0,00</w:t>
            </w:r>
          </w:p>
        </w:tc>
        <w:tc>
          <w:tcPr>
            <w:tcW w:w="1105" w:type="dxa"/>
            <w:tcBorders>
              <w:top w:val="nil"/>
              <w:left w:val="nil"/>
              <w:bottom w:val="single" w:sz="4" w:space="0" w:color="auto"/>
              <w:right w:val="single" w:sz="4" w:space="0" w:color="auto"/>
            </w:tcBorders>
            <w:shd w:val="clear" w:color="auto" w:fill="auto"/>
            <w:hideMark/>
          </w:tcPr>
          <w:p w:rsidR="008055AA" w:rsidRPr="00AD3C77" w:rsidRDefault="008055AA" w:rsidP="00F03A01">
            <w:pPr>
              <w:jc w:val="center"/>
              <w:rPr>
                <w:rFonts w:cs="Times New Roman"/>
                <w:color w:val="000000"/>
                <w:sz w:val="20"/>
                <w:szCs w:val="20"/>
              </w:rPr>
            </w:pPr>
            <w:r>
              <w:rPr>
                <w:rFonts w:cs="Times New Roman"/>
                <w:color w:val="000000"/>
                <w:sz w:val="20"/>
                <w:szCs w:val="20"/>
              </w:rPr>
              <w:t>0,00</w:t>
            </w:r>
          </w:p>
        </w:tc>
        <w:tc>
          <w:tcPr>
            <w:tcW w:w="992" w:type="dxa"/>
            <w:tcBorders>
              <w:top w:val="nil"/>
              <w:left w:val="nil"/>
              <w:bottom w:val="single" w:sz="4" w:space="0" w:color="auto"/>
              <w:right w:val="single" w:sz="4" w:space="0" w:color="auto"/>
            </w:tcBorders>
            <w:shd w:val="clear" w:color="auto" w:fill="auto"/>
            <w:hideMark/>
          </w:tcPr>
          <w:p w:rsidR="008055AA" w:rsidRPr="00AD3C77" w:rsidRDefault="008055AA" w:rsidP="00F03A01">
            <w:pPr>
              <w:jc w:val="center"/>
              <w:rPr>
                <w:rFonts w:cs="Times New Roman"/>
                <w:color w:val="000000"/>
                <w:sz w:val="20"/>
                <w:szCs w:val="20"/>
              </w:rPr>
            </w:pPr>
            <w:r>
              <w:rPr>
                <w:rFonts w:cs="Times New Roman"/>
                <w:color w:val="000000"/>
                <w:sz w:val="20"/>
                <w:szCs w:val="20"/>
              </w:rPr>
              <w:t>0,00</w:t>
            </w: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8055AA" w:rsidRPr="00AD3C77" w:rsidRDefault="008055AA">
            <w:pPr>
              <w:rPr>
                <w:rFonts w:cs="Times New Roman"/>
                <w:color w:val="000000"/>
                <w:sz w:val="20"/>
                <w:szCs w:val="20"/>
              </w:rPr>
            </w:pPr>
          </w:p>
        </w:tc>
      </w:tr>
      <w:tr w:rsidR="00737E61" w:rsidRPr="00AD3C77" w:rsidTr="00E47B62">
        <w:trPr>
          <w:trHeight w:val="705"/>
        </w:trPr>
        <w:tc>
          <w:tcPr>
            <w:tcW w:w="567" w:type="dxa"/>
            <w:vMerge/>
            <w:tcBorders>
              <w:top w:val="single" w:sz="4" w:space="0" w:color="auto"/>
              <w:left w:val="single" w:sz="4" w:space="0" w:color="auto"/>
              <w:bottom w:val="single" w:sz="4" w:space="0" w:color="000000"/>
              <w:right w:val="single" w:sz="4" w:space="0" w:color="auto"/>
            </w:tcBorders>
            <w:vAlign w:val="center"/>
            <w:hideMark/>
          </w:tcPr>
          <w:p w:rsidR="008055AA" w:rsidRPr="00AD3C77" w:rsidRDefault="008055AA">
            <w:pPr>
              <w:rPr>
                <w:rFonts w:cs="Times New Roman"/>
                <w:color w:val="000000"/>
                <w:sz w:val="20"/>
                <w:szCs w:val="20"/>
              </w:rPr>
            </w:pPr>
          </w:p>
        </w:tc>
        <w:tc>
          <w:tcPr>
            <w:tcW w:w="1985" w:type="dxa"/>
            <w:vMerge/>
            <w:tcBorders>
              <w:left w:val="single" w:sz="4" w:space="0" w:color="auto"/>
              <w:right w:val="single" w:sz="4" w:space="0" w:color="auto"/>
            </w:tcBorders>
            <w:vAlign w:val="center"/>
            <w:hideMark/>
          </w:tcPr>
          <w:p w:rsidR="008055AA" w:rsidRPr="00AD3C77" w:rsidRDefault="008055AA" w:rsidP="006F2D91">
            <w:pPr>
              <w:jc w:val="both"/>
              <w:rPr>
                <w:rFonts w:cs="Times New Roman"/>
                <w:color w:val="000000"/>
                <w:sz w:val="20"/>
                <w:szCs w:val="20"/>
              </w:rPr>
            </w:pPr>
          </w:p>
        </w:tc>
        <w:tc>
          <w:tcPr>
            <w:tcW w:w="992" w:type="dxa"/>
            <w:vMerge/>
            <w:tcBorders>
              <w:left w:val="single" w:sz="4" w:space="0" w:color="auto"/>
              <w:right w:val="single" w:sz="4" w:space="0" w:color="auto"/>
            </w:tcBorders>
            <w:vAlign w:val="center"/>
            <w:hideMark/>
          </w:tcPr>
          <w:p w:rsidR="008055AA" w:rsidRPr="00AD3C77" w:rsidRDefault="008055AA">
            <w:pPr>
              <w:rPr>
                <w:rFonts w:cs="Times New Roman"/>
                <w:color w:val="000000"/>
                <w:sz w:val="20"/>
                <w:szCs w:val="20"/>
              </w:rPr>
            </w:pPr>
          </w:p>
        </w:tc>
        <w:tc>
          <w:tcPr>
            <w:tcW w:w="1418" w:type="dxa"/>
            <w:tcBorders>
              <w:top w:val="nil"/>
              <w:left w:val="nil"/>
              <w:bottom w:val="single" w:sz="4" w:space="0" w:color="auto"/>
              <w:right w:val="single" w:sz="4" w:space="0" w:color="auto"/>
            </w:tcBorders>
            <w:shd w:val="clear" w:color="auto" w:fill="auto"/>
            <w:hideMark/>
          </w:tcPr>
          <w:p w:rsidR="008055AA" w:rsidRPr="00AD3C77" w:rsidRDefault="000F6ECC" w:rsidP="000F6ECC">
            <w:pPr>
              <w:rPr>
                <w:rFonts w:cs="Times New Roman"/>
                <w:color w:val="000000"/>
                <w:sz w:val="20"/>
                <w:szCs w:val="20"/>
              </w:rPr>
            </w:pPr>
            <w:r>
              <w:rPr>
                <w:rFonts w:cs="Times New Roman"/>
                <w:color w:val="000000"/>
                <w:sz w:val="20"/>
                <w:szCs w:val="20"/>
              </w:rPr>
              <w:t>Средства бюджета городского округа</w:t>
            </w:r>
          </w:p>
        </w:tc>
        <w:tc>
          <w:tcPr>
            <w:tcW w:w="1021" w:type="dxa"/>
            <w:tcBorders>
              <w:top w:val="nil"/>
              <w:left w:val="nil"/>
              <w:bottom w:val="single" w:sz="4" w:space="0" w:color="auto"/>
              <w:right w:val="single" w:sz="4" w:space="0" w:color="auto"/>
            </w:tcBorders>
            <w:shd w:val="clear" w:color="auto" w:fill="auto"/>
            <w:hideMark/>
          </w:tcPr>
          <w:p w:rsidR="008055AA" w:rsidRPr="00AD3C77" w:rsidRDefault="008055AA" w:rsidP="00F03A01">
            <w:pPr>
              <w:jc w:val="center"/>
              <w:rPr>
                <w:rFonts w:cs="Times New Roman"/>
                <w:color w:val="000000"/>
                <w:sz w:val="20"/>
                <w:szCs w:val="20"/>
              </w:rPr>
            </w:pPr>
            <w:r>
              <w:rPr>
                <w:rFonts w:cs="Times New Roman"/>
                <w:color w:val="000000"/>
                <w:sz w:val="20"/>
                <w:szCs w:val="20"/>
              </w:rPr>
              <w:t>0,00</w:t>
            </w:r>
          </w:p>
        </w:tc>
        <w:tc>
          <w:tcPr>
            <w:tcW w:w="3543" w:type="dxa"/>
            <w:gridSpan w:val="11"/>
            <w:tcBorders>
              <w:top w:val="single" w:sz="4" w:space="0" w:color="auto"/>
              <w:left w:val="nil"/>
              <w:bottom w:val="single" w:sz="4" w:space="0" w:color="auto"/>
              <w:right w:val="single" w:sz="4" w:space="0" w:color="000000"/>
            </w:tcBorders>
            <w:shd w:val="clear" w:color="auto" w:fill="auto"/>
            <w:hideMark/>
          </w:tcPr>
          <w:p w:rsidR="008055AA" w:rsidRPr="00AD3C77" w:rsidRDefault="008055AA" w:rsidP="00F03A01">
            <w:pPr>
              <w:jc w:val="center"/>
              <w:rPr>
                <w:rFonts w:cs="Times New Roman"/>
                <w:color w:val="000000"/>
                <w:sz w:val="20"/>
                <w:szCs w:val="20"/>
              </w:rPr>
            </w:pPr>
            <w:r>
              <w:rPr>
                <w:rFonts w:cs="Times New Roman"/>
                <w:color w:val="000000"/>
                <w:sz w:val="20"/>
                <w:szCs w:val="20"/>
              </w:rPr>
              <w:t>0,00</w:t>
            </w:r>
          </w:p>
        </w:tc>
        <w:tc>
          <w:tcPr>
            <w:tcW w:w="851" w:type="dxa"/>
            <w:tcBorders>
              <w:top w:val="nil"/>
              <w:left w:val="nil"/>
              <w:bottom w:val="single" w:sz="4" w:space="0" w:color="auto"/>
              <w:right w:val="single" w:sz="4" w:space="0" w:color="auto"/>
            </w:tcBorders>
            <w:shd w:val="clear" w:color="auto" w:fill="auto"/>
            <w:hideMark/>
          </w:tcPr>
          <w:p w:rsidR="008055AA" w:rsidRPr="00AD3C77" w:rsidRDefault="008055AA" w:rsidP="00F03A01">
            <w:pPr>
              <w:jc w:val="center"/>
              <w:rPr>
                <w:rFonts w:cs="Times New Roman"/>
                <w:color w:val="000000"/>
                <w:sz w:val="20"/>
                <w:szCs w:val="20"/>
              </w:rPr>
            </w:pPr>
            <w:r>
              <w:rPr>
                <w:rFonts w:cs="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8055AA" w:rsidRPr="00AD3C77" w:rsidRDefault="008055AA" w:rsidP="00F03A01">
            <w:pPr>
              <w:jc w:val="center"/>
              <w:rPr>
                <w:rFonts w:cs="Times New Roman"/>
                <w:color w:val="000000"/>
                <w:sz w:val="20"/>
                <w:szCs w:val="20"/>
              </w:rPr>
            </w:pPr>
            <w:r>
              <w:rPr>
                <w:rFonts w:cs="Times New Roman"/>
                <w:color w:val="000000"/>
                <w:sz w:val="20"/>
                <w:szCs w:val="20"/>
              </w:rPr>
              <w:t>0,00</w:t>
            </w:r>
          </w:p>
        </w:tc>
        <w:tc>
          <w:tcPr>
            <w:tcW w:w="1105" w:type="dxa"/>
            <w:tcBorders>
              <w:top w:val="nil"/>
              <w:left w:val="nil"/>
              <w:bottom w:val="single" w:sz="4" w:space="0" w:color="auto"/>
              <w:right w:val="single" w:sz="4" w:space="0" w:color="auto"/>
            </w:tcBorders>
            <w:shd w:val="clear" w:color="auto" w:fill="auto"/>
            <w:hideMark/>
          </w:tcPr>
          <w:p w:rsidR="008055AA" w:rsidRPr="00AD3C77" w:rsidRDefault="008055AA" w:rsidP="00F03A01">
            <w:pPr>
              <w:jc w:val="center"/>
              <w:rPr>
                <w:rFonts w:cs="Times New Roman"/>
                <w:color w:val="000000"/>
                <w:sz w:val="20"/>
                <w:szCs w:val="20"/>
              </w:rPr>
            </w:pPr>
            <w:r>
              <w:rPr>
                <w:rFonts w:cs="Times New Roman"/>
                <w:color w:val="000000"/>
                <w:sz w:val="20"/>
                <w:szCs w:val="20"/>
              </w:rPr>
              <w:t>0,00</w:t>
            </w:r>
          </w:p>
        </w:tc>
        <w:tc>
          <w:tcPr>
            <w:tcW w:w="992" w:type="dxa"/>
            <w:tcBorders>
              <w:top w:val="nil"/>
              <w:left w:val="nil"/>
              <w:bottom w:val="single" w:sz="4" w:space="0" w:color="auto"/>
              <w:right w:val="single" w:sz="4" w:space="0" w:color="auto"/>
            </w:tcBorders>
            <w:shd w:val="clear" w:color="auto" w:fill="auto"/>
            <w:hideMark/>
          </w:tcPr>
          <w:p w:rsidR="008055AA" w:rsidRPr="00AD3C77" w:rsidRDefault="008055AA" w:rsidP="00F03A01">
            <w:pPr>
              <w:jc w:val="center"/>
              <w:rPr>
                <w:rFonts w:cs="Times New Roman"/>
                <w:color w:val="000000"/>
                <w:sz w:val="20"/>
                <w:szCs w:val="20"/>
              </w:rPr>
            </w:pPr>
            <w:r>
              <w:rPr>
                <w:rFonts w:cs="Times New Roman"/>
                <w:color w:val="000000"/>
                <w:sz w:val="20"/>
                <w:szCs w:val="20"/>
              </w:rPr>
              <w:t>0,00</w:t>
            </w: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8055AA" w:rsidRPr="00AD3C77" w:rsidRDefault="008055AA">
            <w:pPr>
              <w:rPr>
                <w:rFonts w:cs="Times New Roman"/>
                <w:color w:val="000000"/>
                <w:sz w:val="20"/>
                <w:szCs w:val="20"/>
              </w:rPr>
            </w:pPr>
          </w:p>
        </w:tc>
      </w:tr>
      <w:tr w:rsidR="00737E61" w:rsidRPr="00AD3C77" w:rsidTr="00E47B62">
        <w:trPr>
          <w:trHeight w:val="435"/>
        </w:trPr>
        <w:tc>
          <w:tcPr>
            <w:tcW w:w="567" w:type="dxa"/>
            <w:vMerge/>
            <w:tcBorders>
              <w:top w:val="single" w:sz="4" w:space="0" w:color="auto"/>
              <w:left w:val="single" w:sz="4" w:space="0" w:color="auto"/>
              <w:bottom w:val="single" w:sz="4" w:space="0" w:color="000000"/>
              <w:right w:val="single" w:sz="4" w:space="0" w:color="auto"/>
            </w:tcBorders>
            <w:vAlign w:val="center"/>
          </w:tcPr>
          <w:p w:rsidR="008055AA" w:rsidRPr="00AD3C77" w:rsidRDefault="008055AA">
            <w:pPr>
              <w:rPr>
                <w:rFonts w:cs="Times New Roman"/>
                <w:color w:val="000000"/>
                <w:sz w:val="20"/>
                <w:szCs w:val="20"/>
              </w:rPr>
            </w:pPr>
          </w:p>
        </w:tc>
        <w:tc>
          <w:tcPr>
            <w:tcW w:w="1985" w:type="dxa"/>
            <w:vMerge/>
            <w:tcBorders>
              <w:left w:val="single" w:sz="4" w:space="0" w:color="auto"/>
              <w:right w:val="single" w:sz="4" w:space="0" w:color="auto"/>
            </w:tcBorders>
            <w:vAlign w:val="center"/>
          </w:tcPr>
          <w:p w:rsidR="008055AA" w:rsidRPr="00AD3C77" w:rsidRDefault="008055AA" w:rsidP="006F2D91">
            <w:pPr>
              <w:jc w:val="both"/>
              <w:rPr>
                <w:rFonts w:cs="Times New Roman"/>
                <w:color w:val="000000"/>
                <w:sz w:val="20"/>
                <w:szCs w:val="20"/>
              </w:rPr>
            </w:pPr>
          </w:p>
        </w:tc>
        <w:tc>
          <w:tcPr>
            <w:tcW w:w="992" w:type="dxa"/>
            <w:vMerge/>
            <w:tcBorders>
              <w:left w:val="single" w:sz="4" w:space="0" w:color="auto"/>
              <w:right w:val="single" w:sz="4" w:space="0" w:color="auto"/>
            </w:tcBorders>
            <w:vAlign w:val="center"/>
          </w:tcPr>
          <w:p w:rsidR="008055AA" w:rsidRPr="00AD3C77" w:rsidRDefault="008055AA">
            <w:pPr>
              <w:rPr>
                <w:rFonts w:cs="Times New Roman"/>
                <w:color w:val="000000"/>
                <w:sz w:val="20"/>
                <w:szCs w:val="20"/>
              </w:rPr>
            </w:pPr>
          </w:p>
        </w:tc>
        <w:tc>
          <w:tcPr>
            <w:tcW w:w="1418" w:type="dxa"/>
            <w:tcBorders>
              <w:top w:val="single" w:sz="4" w:space="0" w:color="auto"/>
              <w:left w:val="nil"/>
              <w:bottom w:val="single" w:sz="4" w:space="0" w:color="auto"/>
              <w:right w:val="single" w:sz="4" w:space="0" w:color="auto"/>
            </w:tcBorders>
            <w:shd w:val="clear" w:color="auto" w:fill="auto"/>
          </w:tcPr>
          <w:p w:rsidR="008055AA" w:rsidRPr="00AD3C77" w:rsidRDefault="008055AA" w:rsidP="006A6C49">
            <w:pPr>
              <w:widowControl w:val="0"/>
              <w:tabs>
                <w:tab w:val="center" w:pos="742"/>
              </w:tabs>
              <w:jc w:val="both"/>
              <w:rPr>
                <w:rFonts w:cs="Times New Roman"/>
                <w:sz w:val="20"/>
                <w:szCs w:val="20"/>
              </w:rPr>
            </w:pPr>
            <w:r w:rsidRPr="00AD3C77">
              <w:rPr>
                <w:rFonts w:cs="Times New Roman"/>
                <w:sz w:val="20"/>
                <w:szCs w:val="20"/>
              </w:rPr>
              <w:t>Средства федерального бюджета</w:t>
            </w:r>
          </w:p>
        </w:tc>
        <w:tc>
          <w:tcPr>
            <w:tcW w:w="1021" w:type="dxa"/>
            <w:tcBorders>
              <w:top w:val="single" w:sz="4" w:space="0" w:color="auto"/>
              <w:left w:val="nil"/>
              <w:bottom w:val="single" w:sz="4" w:space="0" w:color="auto"/>
              <w:right w:val="single" w:sz="4" w:space="0" w:color="auto"/>
            </w:tcBorders>
            <w:shd w:val="clear" w:color="auto" w:fill="auto"/>
          </w:tcPr>
          <w:p w:rsidR="008055AA" w:rsidRPr="00AD3C77" w:rsidRDefault="008055AA" w:rsidP="00F03A01">
            <w:pPr>
              <w:jc w:val="center"/>
              <w:rPr>
                <w:rFonts w:cs="Times New Roman"/>
                <w:color w:val="000000"/>
                <w:sz w:val="20"/>
                <w:szCs w:val="20"/>
              </w:rPr>
            </w:pPr>
            <w:r>
              <w:rPr>
                <w:rFonts w:cs="Times New Roman"/>
                <w:color w:val="000000"/>
                <w:sz w:val="20"/>
                <w:szCs w:val="20"/>
              </w:rPr>
              <w:t>0,00</w:t>
            </w:r>
          </w:p>
        </w:tc>
        <w:tc>
          <w:tcPr>
            <w:tcW w:w="3543" w:type="dxa"/>
            <w:gridSpan w:val="11"/>
            <w:tcBorders>
              <w:top w:val="single" w:sz="4" w:space="0" w:color="auto"/>
              <w:left w:val="nil"/>
              <w:bottom w:val="single" w:sz="4" w:space="0" w:color="auto"/>
              <w:right w:val="single" w:sz="4" w:space="0" w:color="000000"/>
            </w:tcBorders>
            <w:shd w:val="clear" w:color="auto" w:fill="auto"/>
          </w:tcPr>
          <w:p w:rsidR="008055AA" w:rsidRPr="00AD3C77" w:rsidRDefault="008055AA" w:rsidP="00F03A01">
            <w:pPr>
              <w:jc w:val="center"/>
              <w:rPr>
                <w:rFonts w:cs="Times New Roman"/>
                <w:color w:val="000000"/>
                <w:sz w:val="20"/>
                <w:szCs w:val="20"/>
              </w:rPr>
            </w:pPr>
            <w:r>
              <w:rPr>
                <w:rFonts w:cs="Times New Roman"/>
                <w:color w:val="000000"/>
                <w:sz w:val="20"/>
                <w:szCs w:val="20"/>
              </w:rPr>
              <w:t>0,00</w:t>
            </w:r>
          </w:p>
        </w:tc>
        <w:tc>
          <w:tcPr>
            <w:tcW w:w="851" w:type="dxa"/>
            <w:tcBorders>
              <w:top w:val="single" w:sz="4" w:space="0" w:color="auto"/>
              <w:left w:val="nil"/>
              <w:bottom w:val="single" w:sz="4" w:space="0" w:color="auto"/>
              <w:right w:val="single" w:sz="4" w:space="0" w:color="auto"/>
            </w:tcBorders>
            <w:shd w:val="clear" w:color="auto" w:fill="auto"/>
          </w:tcPr>
          <w:p w:rsidR="008055AA" w:rsidRPr="00AD3C77" w:rsidRDefault="008055AA" w:rsidP="00F03A01">
            <w:pPr>
              <w:jc w:val="center"/>
              <w:rPr>
                <w:rFonts w:cs="Times New Roman"/>
                <w:color w:val="000000"/>
                <w:sz w:val="20"/>
                <w:szCs w:val="20"/>
              </w:rPr>
            </w:pPr>
            <w:r>
              <w:rPr>
                <w:rFonts w:cs="Times New Roman"/>
                <w:color w:val="000000"/>
                <w:sz w:val="20"/>
                <w:szCs w:val="20"/>
              </w:rPr>
              <w:t>0,00</w:t>
            </w:r>
          </w:p>
        </w:tc>
        <w:tc>
          <w:tcPr>
            <w:tcW w:w="1276" w:type="dxa"/>
            <w:tcBorders>
              <w:top w:val="single" w:sz="4" w:space="0" w:color="auto"/>
              <w:left w:val="nil"/>
              <w:bottom w:val="single" w:sz="4" w:space="0" w:color="auto"/>
              <w:right w:val="single" w:sz="4" w:space="0" w:color="auto"/>
            </w:tcBorders>
            <w:shd w:val="clear" w:color="auto" w:fill="auto"/>
          </w:tcPr>
          <w:p w:rsidR="008055AA" w:rsidRPr="00AD3C77" w:rsidRDefault="008055AA" w:rsidP="00F03A01">
            <w:pPr>
              <w:jc w:val="center"/>
              <w:rPr>
                <w:rFonts w:cs="Times New Roman"/>
                <w:color w:val="000000"/>
                <w:sz w:val="20"/>
                <w:szCs w:val="20"/>
              </w:rPr>
            </w:pPr>
            <w:r>
              <w:rPr>
                <w:rFonts w:cs="Times New Roman"/>
                <w:color w:val="000000"/>
                <w:sz w:val="20"/>
                <w:szCs w:val="20"/>
              </w:rPr>
              <w:t>0,00</w:t>
            </w:r>
          </w:p>
        </w:tc>
        <w:tc>
          <w:tcPr>
            <w:tcW w:w="1105" w:type="dxa"/>
            <w:tcBorders>
              <w:top w:val="single" w:sz="4" w:space="0" w:color="auto"/>
              <w:left w:val="nil"/>
              <w:bottom w:val="single" w:sz="4" w:space="0" w:color="auto"/>
              <w:right w:val="single" w:sz="4" w:space="0" w:color="auto"/>
            </w:tcBorders>
            <w:shd w:val="clear" w:color="auto" w:fill="auto"/>
          </w:tcPr>
          <w:p w:rsidR="008055AA" w:rsidRPr="00AD3C77" w:rsidRDefault="008055AA" w:rsidP="00F03A01">
            <w:pPr>
              <w:jc w:val="center"/>
              <w:rPr>
                <w:rFonts w:cs="Times New Roman"/>
                <w:color w:val="000000"/>
                <w:sz w:val="20"/>
                <w:szCs w:val="20"/>
              </w:rPr>
            </w:pPr>
            <w:r>
              <w:rPr>
                <w:rFonts w:cs="Times New Roman"/>
                <w:color w:val="000000"/>
                <w:sz w:val="20"/>
                <w:szCs w:val="20"/>
              </w:rPr>
              <w:t>0,00</w:t>
            </w:r>
          </w:p>
        </w:tc>
        <w:tc>
          <w:tcPr>
            <w:tcW w:w="992" w:type="dxa"/>
            <w:tcBorders>
              <w:top w:val="single" w:sz="4" w:space="0" w:color="auto"/>
              <w:left w:val="nil"/>
              <w:bottom w:val="single" w:sz="4" w:space="0" w:color="auto"/>
              <w:right w:val="single" w:sz="4" w:space="0" w:color="auto"/>
            </w:tcBorders>
            <w:shd w:val="clear" w:color="auto" w:fill="auto"/>
          </w:tcPr>
          <w:p w:rsidR="008055AA" w:rsidRPr="00AD3C77" w:rsidRDefault="008055AA" w:rsidP="00F03A01">
            <w:pPr>
              <w:jc w:val="center"/>
              <w:rPr>
                <w:rFonts w:cs="Times New Roman"/>
                <w:color w:val="000000"/>
                <w:sz w:val="20"/>
                <w:szCs w:val="20"/>
              </w:rPr>
            </w:pPr>
            <w:r>
              <w:rPr>
                <w:rFonts w:cs="Times New Roman"/>
                <w:color w:val="000000"/>
                <w:sz w:val="20"/>
                <w:szCs w:val="20"/>
              </w:rPr>
              <w:t>0,00</w:t>
            </w:r>
          </w:p>
        </w:tc>
        <w:tc>
          <w:tcPr>
            <w:tcW w:w="1418" w:type="dxa"/>
            <w:vMerge/>
            <w:tcBorders>
              <w:top w:val="single" w:sz="4" w:space="0" w:color="auto"/>
              <w:left w:val="single" w:sz="4" w:space="0" w:color="auto"/>
              <w:bottom w:val="single" w:sz="4" w:space="0" w:color="000000"/>
              <w:right w:val="single" w:sz="4" w:space="0" w:color="auto"/>
            </w:tcBorders>
            <w:vAlign w:val="center"/>
          </w:tcPr>
          <w:p w:rsidR="008055AA" w:rsidRPr="00AD3C77" w:rsidRDefault="008055AA">
            <w:pPr>
              <w:rPr>
                <w:rFonts w:cs="Times New Roman"/>
                <w:color w:val="000000"/>
                <w:sz w:val="20"/>
                <w:szCs w:val="20"/>
              </w:rPr>
            </w:pPr>
          </w:p>
        </w:tc>
      </w:tr>
      <w:tr w:rsidR="00737E61" w:rsidRPr="00AD3C77" w:rsidTr="00E47B62">
        <w:trPr>
          <w:trHeight w:val="525"/>
        </w:trPr>
        <w:tc>
          <w:tcPr>
            <w:tcW w:w="567" w:type="dxa"/>
            <w:vMerge/>
            <w:tcBorders>
              <w:top w:val="single" w:sz="4" w:space="0" w:color="auto"/>
              <w:left w:val="single" w:sz="4" w:space="0" w:color="auto"/>
              <w:bottom w:val="single" w:sz="4" w:space="0" w:color="000000"/>
              <w:right w:val="single" w:sz="4" w:space="0" w:color="auto"/>
            </w:tcBorders>
            <w:vAlign w:val="center"/>
          </w:tcPr>
          <w:p w:rsidR="008055AA" w:rsidRPr="00AD3C77" w:rsidRDefault="008055AA">
            <w:pPr>
              <w:rPr>
                <w:rFonts w:cs="Times New Roman"/>
                <w:color w:val="000000"/>
                <w:sz w:val="20"/>
                <w:szCs w:val="20"/>
              </w:rPr>
            </w:pPr>
          </w:p>
        </w:tc>
        <w:tc>
          <w:tcPr>
            <w:tcW w:w="1985" w:type="dxa"/>
            <w:vMerge/>
            <w:tcBorders>
              <w:left w:val="single" w:sz="4" w:space="0" w:color="auto"/>
              <w:bottom w:val="single" w:sz="4" w:space="0" w:color="auto"/>
              <w:right w:val="single" w:sz="4" w:space="0" w:color="auto"/>
            </w:tcBorders>
            <w:vAlign w:val="center"/>
          </w:tcPr>
          <w:p w:rsidR="008055AA" w:rsidRPr="00AD3C77" w:rsidRDefault="008055AA" w:rsidP="006F2D91">
            <w:pPr>
              <w:jc w:val="both"/>
              <w:rPr>
                <w:rFonts w:cs="Times New Roman"/>
                <w:color w:val="000000"/>
                <w:sz w:val="20"/>
                <w:szCs w:val="20"/>
              </w:rPr>
            </w:pPr>
          </w:p>
        </w:tc>
        <w:tc>
          <w:tcPr>
            <w:tcW w:w="992" w:type="dxa"/>
            <w:vMerge/>
            <w:tcBorders>
              <w:left w:val="single" w:sz="4" w:space="0" w:color="auto"/>
              <w:bottom w:val="single" w:sz="4" w:space="0" w:color="auto"/>
              <w:right w:val="single" w:sz="4" w:space="0" w:color="auto"/>
            </w:tcBorders>
            <w:vAlign w:val="center"/>
          </w:tcPr>
          <w:p w:rsidR="008055AA" w:rsidRPr="00AD3C77" w:rsidRDefault="008055AA">
            <w:pPr>
              <w:rPr>
                <w:rFonts w:cs="Times New Roman"/>
                <w:color w:val="000000"/>
                <w:sz w:val="20"/>
                <w:szCs w:val="20"/>
              </w:rPr>
            </w:pPr>
          </w:p>
        </w:tc>
        <w:tc>
          <w:tcPr>
            <w:tcW w:w="1418" w:type="dxa"/>
            <w:tcBorders>
              <w:top w:val="single" w:sz="4" w:space="0" w:color="auto"/>
              <w:left w:val="nil"/>
              <w:bottom w:val="single" w:sz="4" w:space="0" w:color="auto"/>
              <w:right w:val="single" w:sz="4" w:space="0" w:color="auto"/>
            </w:tcBorders>
            <w:shd w:val="clear" w:color="auto" w:fill="auto"/>
          </w:tcPr>
          <w:p w:rsidR="008055AA" w:rsidRPr="00AD3C77" w:rsidRDefault="008055AA" w:rsidP="006A6C49">
            <w:pPr>
              <w:widowControl w:val="0"/>
              <w:tabs>
                <w:tab w:val="center" w:pos="742"/>
              </w:tabs>
              <w:jc w:val="both"/>
              <w:rPr>
                <w:rFonts w:cs="Times New Roman"/>
                <w:sz w:val="20"/>
                <w:szCs w:val="20"/>
              </w:rPr>
            </w:pPr>
            <w:r w:rsidRPr="00AD3C77">
              <w:rPr>
                <w:rFonts w:cs="Times New Roman"/>
                <w:sz w:val="20"/>
                <w:szCs w:val="20"/>
              </w:rPr>
              <w:t>Внебюджетные средства</w:t>
            </w:r>
          </w:p>
        </w:tc>
        <w:tc>
          <w:tcPr>
            <w:tcW w:w="1021" w:type="dxa"/>
            <w:tcBorders>
              <w:top w:val="single" w:sz="4" w:space="0" w:color="auto"/>
              <w:left w:val="nil"/>
              <w:bottom w:val="single" w:sz="4" w:space="0" w:color="auto"/>
              <w:right w:val="single" w:sz="4" w:space="0" w:color="auto"/>
            </w:tcBorders>
            <w:shd w:val="clear" w:color="auto" w:fill="auto"/>
          </w:tcPr>
          <w:p w:rsidR="008055AA" w:rsidRPr="00AD3C77" w:rsidRDefault="008055AA" w:rsidP="00F03A01">
            <w:pPr>
              <w:jc w:val="center"/>
              <w:rPr>
                <w:rFonts w:cs="Times New Roman"/>
                <w:color w:val="000000"/>
                <w:sz w:val="20"/>
                <w:szCs w:val="20"/>
              </w:rPr>
            </w:pPr>
            <w:r>
              <w:rPr>
                <w:rFonts w:cs="Times New Roman"/>
                <w:color w:val="000000"/>
                <w:sz w:val="20"/>
                <w:szCs w:val="20"/>
              </w:rPr>
              <w:t>0,00</w:t>
            </w:r>
          </w:p>
        </w:tc>
        <w:tc>
          <w:tcPr>
            <w:tcW w:w="3543" w:type="dxa"/>
            <w:gridSpan w:val="11"/>
            <w:tcBorders>
              <w:top w:val="single" w:sz="4" w:space="0" w:color="auto"/>
              <w:left w:val="nil"/>
              <w:bottom w:val="single" w:sz="4" w:space="0" w:color="auto"/>
              <w:right w:val="single" w:sz="4" w:space="0" w:color="000000"/>
            </w:tcBorders>
            <w:shd w:val="clear" w:color="auto" w:fill="auto"/>
          </w:tcPr>
          <w:p w:rsidR="008055AA" w:rsidRPr="00AD3C77" w:rsidRDefault="008055AA" w:rsidP="00F03A01">
            <w:pPr>
              <w:jc w:val="center"/>
              <w:rPr>
                <w:rFonts w:cs="Times New Roman"/>
                <w:color w:val="000000"/>
                <w:sz w:val="20"/>
                <w:szCs w:val="20"/>
              </w:rPr>
            </w:pPr>
            <w:r>
              <w:rPr>
                <w:rFonts w:cs="Times New Roman"/>
                <w:color w:val="000000"/>
                <w:sz w:val="20"/>
                <w:szCs w:val="20"/>
              </w:rPr>
              <w:t>0,00</w:t>
            </w:r>
          </w:p>
        </w:tc>
        <w:tc>
          <w:tcPr>
            <w:tcW w:w="851" w:type="dxa"/>
            <w:tcBorders>
              <w:top w:val="single" w:sz="4" w:space="0" w:color="auto"/>
              <w:left w:val="nil"/>
              <w:bottom w:val="single" w:sz="4" w:space="0" w:color="auto"/>
              <w:right w:val="single" w:sz="4" w:space="0" w:color="auto"/>
            </w:tcBorders>
            <w:shd w:val="clear" w:color="auto" w:fill="auto"/>
          </w:tcPr>
          <w:p w:rsidR="008055AA" w:rsidRPr="00AD3C77" w:rsidRDefault="008055AA" w:rsidP="00F03A01">
            <w:pPr>
              <w:jc w:val="center"/>
              <w:rPr>
                <w:rFonts w:cs="Times New Roman"/>
                <w:color w:val="000000"/>
                <w:sz w:val="20"/>
                <w:szCs w:val="20"/>
              </w:rPr>
            </w:pPr>
            <w:r>
              <w:rPr>
                <w:rFonts w:cs="Times New Roman"/>
                <w:color w:val="000000"/>
                <w:sz w:val="20"/>
                <w:szCs w:val="20"/>
              </w:rPr>
              <w:t>0,00</w:t>
            </w:r>
          </w:p>
        </w:tc>
        <w:tc>
          <w:tcPr>
            <w:tcW w:w="1276" w:type="dxa"/>
            <w:tcBorders>
              <w:top w:val="single" w:sz="4" w:space="0" w:color="auto"/>
              <w:left w:val="nil"/>
              <w:bottom w:val="single" w:sz="4" w:space="0" w:color="auto"/>
              <w:right w:val="single" w:sz="4" w:space="0" w:color="auto"/>
            </w:tcBorders>
            <w:shd w:val="clear" w:color="auto" w:fill="auto"/>
          </w:tcPr>
          <w:p w:rsidR="008055AA" w:rsidRPr="00AD3C77" w:rsidRDefault="008055AA" w:rsidP="00F03A01">
            <w:pPr>
              <w:jc w:val="center"/>
              <w:rPr>
                <w:rFonts w:cs="Times New Roman"/>
                <w:color w:val="000000"/>
                <w:sz w:val="20"/>
                <w:szCs w:val="20"/>
              </w:rPr>
            </w:pPr>
            <w:r>
              <w:rPr>
                <w:rFonts w:cs="Times New Roman"/>
                <w:color w:val="000000"/>
                <w:sz w:val="20"/>
                <w:szCs w:val="20"/>
              </w:rPr>
              <w:t>0,00</w:t>
            </w:r>
          </w:p>
        </w:tc>
        <w:tc>
          <w:tcPr>
            <w:tcW w:w="1105" w:type="dxa"/>
            <w:tcBorders>
              <w:top w:val="single" w:sz="4" w:space="0" w:color="auto"/>
              <w:left w:val="nil"/>
              <w:bottom w:val="single" w:sz="4" w:space="0" w:color="auto"/>
              <w:right w:val="single" w:sz="4" w:space="0" w:color="auto"/>
            </w:tcBorders>
            <w:shd w:val="clear" w:color="auto" w:fill="auto"/>
          </w:tcPr>
          <w:p w:rsidR="008055AA" w:rsidRPr="00AD3C77" w:rsidRDefault="008055AA" w:rsidP="00F03A01">
            <w:pPr>
              <w:jc w:val="center"/>
              <w:rPr>
                <w:rFonts w:cs="Times New Roman"/>
                <w:color w:val="000000"/>
                <w:sz w:val="20"/>
                <w:szCs w:val="20"/>
              </w:rPr>
            </w:pPr>
            <w:r>
              <w:rPr>
                <w:rFonts w:cs="Times New Roman"/>
                <w:color w:val="000000"/>
                <w:sz w:val="20"/>
                <w:szCs w:val="20"/>
              </w:rPr>
              <w:t>0,00</w:t>
            </w:r>
          </w:p>
        </w:tc>
        <w:tc>
          <w:tcPr>
            <w:tcW w:w="992" w:type="dxa"/>
            <w:tcBorders>
              <w:top w:val="single" w:sz="4" w:space="0" w:color="auto"/>
              <w:left w:val="nil"/>
              <w:bottom w:val="single" w:sz="4" w:space="0" w:color="auto"/>
              <w:right w:val="single" w:sz="4" w:space="0" w:color="auto"/>
            </w:tcBorders>
            <w:shd w:val="clear" w:color="auto" w:fill="auto"/>
          </w:tcPr>
          <w:p w:rsidR="008055AA" w:rsidRPr="00AD3C77" w:rsidRDefault="008055AA" w:rsidP="00F03A01">
            <w:pPr>
              <w:jc w:val="center"/>
              <w:rPr>
                <w:rFonts w:cs="Times New Roman"/>
                <w:color w:val="000000"/>
                <w:sz w:val="20"/>
                <w:szCs w:val="20"/>
              </w:rPr>
            </w:pPr>
            <w:r>
              <w:rPr>
                <w:rFonts w:cs="Times New Roman"/>
                <w:color w:val="000000"/>
                <w:sz w:val="20"/>
                <w:szCs w:val="20"/>
              </w:rPr>
              <w:t>0,00</w:t>
            </w:r>
          </w:p>
        </w:tc>
        <w:tc>
          <w:tcPr>
            <w:tcW w:w="1418" w:type="dxa"/>
            <w:vMerge/>
            <w:tcBorders>
              <w:top w:val="single" w:sz="4" w:space="0" w:color="auto"/>
              <w:left w:val="single" w:sz="4" w:space="0" w:color="auto"/>
              <w:bottom w:val="single" w:sz="4" w:space="0" w:color="auto"/>
              <w:right w:val="single" w:sz="4" w:space="0" w:color="auto"/>
            </w:tcBorders>
            <w:vAlign w:val="center"/>
          </w:tcPr>
          <w:p w:rsidR="008055AA" w:rsidRPr="00AD3C77" w:rsidRDefault="008055AA">
            <w:pPr>
              <w:rPr>
                <w:rFonts w:cs="Times New Roman"/>
                <w:color w:val="000000"/>
                <w:sz w:val="20"/>
                <w:szCs w:val="20"/>
              </w:rPr>
            </w:pPr>
          </w:p>
        </w:tc>
      </w:tr>
      <w:tr w:rsidR="00645584" w:rsidRPr="00AD3C77" w:rsidTr="00E47B62">
        <w:trPr>
          <w:trHeight w:val="300"/>
        </w:trPr>
        <w:tc>
          <w:tcPr>
            <w:tcW w:w="567" w:type="dxa"/>
            <w:vMerge/>
            <w:tcBorders>
              <w:top w:val="single" w:sz="4" w:space="0" w:color="auto"/>
              <w:left w:val="single" w:sz="4" w:space="0" w:color="auto"/>
              <w:bottom w:val="single" w:sz="4" w:space="0" w:color="000000"/>
              <w:right w:val="single" w:sz="4" w:space="0" w:color="auto"/>
            </w:tcBorders>
            <w:vAlign w:val="center"/>
            <w:hideMark/>
          </w:tcPr>
          <w:p w:rsidR="00645584" w:rsidRPr="00AD3C77" w:rsidRDefault="00645584">
            <w:pPr>
              <w:rPr>
                <w:rFonts w:cs="Times New Roman"/>
                <w:color w:val="000000"/>
                <w:sz w:val="20"/>
                <w:szCs w:val="20"/>
              </w:rPr>
            </w:pPr>
          </w:p>
        </w:tc>
        <w:tc>
          <w:tcPr>
            <w:tcW w:w="1985"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645584" w:rsidRPr="00AD3C77" w:rsidRDefault="00645584" w:rsidP="006F2D91">
            <w:pPr>
              <w:jc w:val="both"/>
              <w:rPr>
                <w:rFonts w:cs="Times New Roman"/>
                <w:sz w:val="20"/>
                <w:szCs w:val="20"/>
              </w:rPr>
            </w:pPr>
            <w:r>
              <w:rPr>
                <w:rFonts w:eastAsiaTheme="minorEastAsia" w:cs="Times New Roman"/>
                <w:sz w:val="20"/>
                <w:szCs w:val="20"/>
                <w:lang w:eastAsia="ru-RU"/>
              </w:rPr>
              <w:t>Результат не предусмотрен</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645584" w:rsidRPr="00AD3C77" w:rsidRDefault="00645584">
            <w:pPr>
              <w:jc w:val="center"/>
              <w:rPr>
                <w:rFonts w:cs="Times New Roman"/>
                <w:color w:val="000000"/>
                <w:sz w:val="20"/>
                <w:szCs w:val="20"/>
              </w:rPr>
            </w:pPr>
            <w:r w:rsidRPr="00AD3C77">
              <w:rPr>
                <w:rFonts w:cs="Times New Roman"/>
                <w:color w:val="000000"/>
                <w:sz w:val="20"/>
                <w:szCs w:val="20"/>
              </w:rPr>
              <w:t>х</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645584" w:rsidRPr="00AD3C77" w:rsidRDefault="00645584">
            <w:pPr>
              <w:jc w:val="center"/>
              <w:rPr>
                <w:rFonts w:cs="Times New Roman"/>
                <w:color w:val="000000"/>
                <w:sz w:val="20"/>
                <w:szCs w:val="20"/>
              </w:rPr>
            </w:pPr>
            <w:r w:rsidRPr="00AD3C77">
              <w:rPr>
                <w:rFonts w:cs="Times New Roman"/>
                <w:color w:val="000000"/>
                <w:sz w:val="20"/>
                <w:szCs w:val="20"/>
              </w:rPr>
              <w:t>х</w:t>
            </w:r>
          </w:p>
        </w:tc>
        <w:tc>
          <w:tcPr>
            <w:tcW w:w="102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645584" w:rsidRPr="00AD3C77" w:rsidRDefault="00645584">
            <w:pPr>
              <w:jc w:val="center"/>
              <w:rPr>
                <w:rFonts w:cs="Times New Roman"/>
                <w:color w:val="000000"/>
                <w:sz w:val="20"/>
                <w:szCs w:val="20"/>
              </w:rPr>
            </w:pPr>
            <w:r w:rsidRPr="00AD3C77">
              <w:rPr>
                <w:rFonts w:cs="Times New Roman"/>
                <w:color w:val="000000"/>
                <w:sz w:val="20"/>
                <w:szCs w:val="20"/>
              </w:rPr>
              <w:t xml:space="preserve">Всего </w:t>
            </w:r>
          </w:p>
        </w:tc>
        <w:tc>
          <w:tcPr>
            <w:tcW w:w="94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45584" w:rsidRPr="00AD3C77" w:rsidRDefault="00645584">
            <w:pPr>
              <w:jc w:val="center"/>
              <w:rPr>
                <w:rFonts w:cs="Times New Roman"/>
                <w:color w:val="000000"/>
                <w:sz w:val="20"/>
                <w:szCs w:val="20"/>
              </w:rPr>
            </w:pPr>
            <w:r w:rsidRPr="00AD3C77">
              <w:rPr>
                <w:rFonts w:cs="Times New Roman"/>
                <w:color w:val="000000"/>
                <w:sz w:val="20"/>
                <w:szCs w:val="20"/>
              </w:rPr>
              <w:t>2023 год</w:t>
            </w:r>
          </w:p>
        </w:tc>
        <w:tc>
          <w:tcPr>
            <w:tcW w:w="2595" w:type="dxa"/>
            <w:gridSpan w:val="10"/>
            <w:tcBorders>
              <w:top w:val="single" w:sz="4" w:space="0" w:color="auto"/>
              <w:left w:val="single" w:sz="4" w:space="0" w:color="auto"/>
              <w:bottom w:val="single" w:sz="4" w:space="0" w:color="auto"/>
              <w:right w:val="single" w:sz="4" w:space="0" w:color="auto"/>
            </w:tcBorders>
            <w:shd w:val="clear" w:color="auto" w:fill="auto"/>
            <w:hideMark/>
          </w:tcPr>
          <w:p w:rsidR="00645584" w:rsidRPr="00AD3C77" w:rsidRDefault="00645584">
            <w:pPr>
              <w:jc w:val="center"/>
              <w:rPr>
                <w:rFonts w:cs="Times New Roman"/>
                <w:color w:val="000000"/>
                <w:sz w:val="20"/>
                <w:szCs w:val="20"/>
              </w:rPr>
            </w:pPr>
            <w:r>
              <w:rPr>
                <w:rFonts w:cs="Times New Roman"/>
                <w:color w:val="000000"/>
                <w:sz w:val="20"/>
                <w:szCs w:val="20"/>
              </w:rPr>
              <w:t>в</w:t>
            </w:r>
            <w:r w:rsidR="00907CF7">
              <w:rPr>
                <w:rFonts w:cs="Times New Roman"/>
                <w:color w:val="000000"/>
                <w:sz w:val="20"/>
                <w:szCs w:val="20"/>
              </w:rPr>
              <w:t xml:space="preserve"> том числе по кварталам</w:t>
            </w:r>
          </w:p>
        </w:tc>
        <w:tc>
          <w:tcPr>
            <w:tcW w:w="851" w:type="dxa"/>
            <w:vMerge w:val="restart"/>
            <w:tcBorders>
              <w:top w:val="single" w:sz="4" w:space="0" w:color="auto"/>
              <w:left w:val="single" w:sz="4" w:space="0" w:color="auto"/>
              <w:right w:val="single" w:sz="4" w:space="0" w:color="auto"/>
            </w:tcBorders>
            <w:shd w:val="clear" w:color="auto" w:fill="auto"/>
            <w:hideMark/>
          </w:tcPr>
          <w:p w:rsidR="00645584" w:rsidRPr="00AD3C77" w:rsidRDefault="00645584">
            <w:pPr>
              <w:jc w:val="center"/>
              <w:rPr>
                <w:rFonts w:cs="Times New Roman"/>
                <w:color w:val="000000"/>
                <w:sz w:val="20"/>
                <w:szCs w:val="20"/>
              </w:rPr>
            </w:pPr>
            <w:r w:rsidRPr="00AD3C77">
              <w:rPr>
                <w:rFonts w:cs="Times New Roman"/>
                <w:color w:val="000000"/>
                <w:sz w:val="20"/>
                <w:szCs w:val="20"/>
              </w:rPr>
              <w:t xml:space="preserve">2024 год </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645584" w:rsidRPr="00AD3C77" w:rsidRDefault="00645584">
            <w:pPr>
              <w:jc w:val="center"/>
              <w:rPr>
                <w:rFonts w:cs="Times New Roman"/>
                <w:color w:val="000000"/>
                <w:sz w:val="20"/>
                <w:szCs w:val="20"/>
              </w:rPr>
            </w:pPr>
            <w:r w:rsidRPr="00AD3C77">
              <w:rPr>
                <w:rFonts w:cs="Times New Roman"/>
                <w:color w:val="000000"/>
                <w:sz w:val="20"/>
                <w:szCs w:val="20"/>
              </w:rPr>
              <w:t>2025 год</w:t>
            </w:r>
          </w:p>
        </w:tc>
        <w:tc>
          <w:tcPr>
            <w:tcW w:w="1105"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645584" w:rsidRPr="00AD3C77" w:rsidRDefault="00645584">
            <w:pPr>
              <w:jc w:val="center"/>
              <w:rPr>
                <w:rFonts w:cs="Times New Roman"/>
                <w:color w:val="000000"/>
                <w:sz w:val="20"/>
                <w:szCs w:val="20"/>
              </w:rPr>
            </w:pPr>
            <w:r w:rsidRPr="00AD3C77">
              <w:rPr>
                <w:rFonts w:cs="Times New Roman"/>
                <w:color w:val="000000"/>
                <w:sz w:val="20"/>
                <w:szCs w:val="20"/>
              </w:rPr>
              <w:t>2026 год</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645584" w:rsidRPr="00AD3C77" w:rsidRDefault="00645584">
            <w:pPr>
              <w:jc w:val="center"/>
              <w:rPr>
                <w:rFonts w:cs="Times New Roman"/>
                <w:color w:val="000000"/>
                <w:sz w:val="20"/>
                <w:szCs w:val="20"/>
              </w:rPr>
            </w:pPr>
            <w:r w:rsidRPr="00AD3C77">
              <w:rPr>
                <w:rFonts w:cs="Times New Roman"/>
                <w:color w:val="000000"/>
                <w:sz w:val="20"/>
                <w:szCs w:val="20"/>
              </w:rPr>
              <w:t>2027 год</w:t>
            </w:r>
          </w:p>
        </w:tc>
        <w:tc>
          <w:tcPr>
            <w:tcW w:w="1418" w:type="dxa"/>
            <w:vMerge w:val="restart"/>
            <w:tcBorders>
              <w:top w:val="single" w:sz="4" w:space="0" w:color="auto"/>
              <w:left w:val="single" w:sz="4" w:space="0" w:color="auto"/>
              <w:bottom w:val="single" w:sz="4" w:space="0" w:color="000000"/>
              <w:right w:val="single" w:sz="4" w:space="0" w:color="auto"/>
            </w:tcBorders>
            <w:hideMark/>
          </w:tcPr>
          <w:p w:rsidR="00645584" w:rsidRPr="00907CF7" w:rsidRDefault="00645584" w:rsidP="00907CF7">
            <w:pPr>
              <w:jc w:val="center"/>
              <w:rPr>
                <w:rFonts w:cs="Times New Roman"/>
                <w:color w:val="000000"/>
                <w:sz w:val="20"/>
                <w:szCs w:val="20"/>
              </w:rPr>
            </w:pPr>
            <w:r w:rsidRPr="00907CF7">
              <w:rPr>
                <w:rFonts w:cs="Times New Roman"/>
                <w:color w:val="000000"/>
                <w:sz w:val="20"/>
                <w:szCs w:val="20"/>
              </w:rPr>
              <w:t>х</w:t>
            </w:r>
          </w:p>
        </w:tc>
      </w:tr>
      <w:tr w:rsidR="00645584" w:rsidRPr="00AD3C77" w:rsidTr="00A5124A">
        <w:trPr>
          <w:trHeight w:val="383"/>
        </w:trPr>
        <w:tc>
          <w:tcPr>
            <w:tcW w:w="567" w:type="dxa"/>
            <w:vMerge/>
            <w:tcBorders>
              <w:top w:val="single" w:sz="4" w:space="0" w:color="auto"/>
              <w:left w:val="single" w:sz="4" w:space="0" w:color="auto"/>
              <w:bottom w:val="single" w:sz="4" w:space="0" w:color="000000"/>
              <w:right w:val="single" w:sz="4" w:space="0" w:color="auto"/>
            </w:tcBorders>
            <w:vAlign w:val="center"/>
            <w:hideMark/>
          </w:tcPr>
          <w:p w:rsidR="00645584" w:rsidRPr="00AD3C77" w:rsidRDefault="00645584">
            <w:pPr>
              <w:rPr>
                <w:rFonts w:cs="Times New Roman"/>
                <w:color w:val="000000"/>
                <w:sz w:val="20"/>
                <w:szCs w:val="20"/>
              </w:rPr>
            </w:pPr>
          </w:p>
        </w:tc>
        <w:tc>
          <w:tcPr>
            <w:tcW w:w="1985" w:type="dxa"/>
            <w:vMerge/>
            <w:tcBorders>
              <w:top w:val="single" w:sz="4" w:space="0" w:color="auto"/>
              <w:left w:val="single" w:sz="4" w:space="0" w:color="auto"/>
              <w:bottom w:val="single" w:sz="4" w:space="0" w:color="000000"/>
              <w:right w:val="single" w:sz="4" w:space="0" w:color="auto"/>
            </w:tcBorders>
            <w:vAlign w:val="center"/>
            <w:hideMark/>
          </w:tcPr>
          <w:p w:rsidR="00645584" w:rsidRPr="00AD3C77" w:rsidRDefault="00645584" w:rsidP="006F2D91">
            <w:pPr>
              <w:jc w:val="both"/>
              <w:rPr>
                <w:rFonts w:cs="Times New Roman"/>
                <w:sz w:val="20"/>
                <w:szCs w:val="20"/>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645584" w:rsidRPr="00AD3C77" w:rsidRDefault="00645584">
            <w:pPr>
              <w:rPr>
                <w:rFonts w:cs="Times New Roman"/>
                <w:color w:val="000000"/>
                <w:sz w:val="20"/>
                <w:szCs w:val="20"/>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645584" w:rsidRPr="00AD3C77" w:rsidRDefault="00645584">
            <w:pPr>
              <w:rPr>
                <w:rFonts w:cs="Times New Roman"/>
                <w:color w:val="000000"/>
                <w:sz w:val="20"/>
                <w:szCs w:val="20"/>
              </w:rPr>
            </w:pPr>
          </w:p>
        </w:tc>
        <w:tc>
          <w:tcPr>
            <w:tcW w:w="1021" w:type="dxa"/>
            <w:vMerge/>
            <w:tcBorders>
              <w:top w:val="single" w:sz="4" w:space="0" w:color="auto"/>
              <w:left w:val="single" w:sz="4" w:space="0" w:color="auto"/>
              <w:bottom w:val="single" w:sz="4" w:space="0" w:color="000000"/>
              <w:right w:val="single" w:sz="4" w:space="0" w:color="auto"/>
            </w:tcBorders>
            <w:vAlign w:val="center"/>
            <w:hideMark/>
          </w:tcPr>
          <w:p w:rsidR="00645584" w:rsidRPr="00AD3C77" w:rsidRDefault="00645584">
            <w:pPr>
              <w:rPr>
                <w:rFonts w:cs="Times New Roman"/>
                <w:color w:val="000000"/>
                <w:sz w:val="20"/>
                <w:szCs w:val="20"/>
              </w:rPr>
            </w:pPr>
          </w:p>
        </w:tc>
        <w:tc>
          <w:tcPr>
            <w:tcW w:w="948" w:type="dxa"/>
            <w:vMerge/>
            <w:tcBorders>
              <w:top w:val="single" w:sz="4" w:space="0" w:color="auto"/>
              <w:left w:val="single" w:sz="4" w:space="0" w:color="auto"/>
              <w:bottom w:val="single" w:sz="4" w:space="0" w:color="auto"/>
              <w:right w:val="single" w:sz="4" w:space="0" w:color="auto"/>
            </w:tcBorders>
            <w:vAlign w:val="center"/>
            <w:hideMark/>
          </w:tcPr>
          <w:p w:rsidR="00645584" w:rsidRPr="00AD3C77" w:rsidRDefault="00645584">
            <w:pPr>
              <w:rPr>
                <w:rFonts w:cs="Times New Roman"/>
                <w:color w:val="000000"/>
                <w:sz w:val="20"/>
                <w:szCs w:val="20"/>
              </w:rPr>
            </w:pPr>
          </w:p>
        </w:tc>
        <w:tc>
          <w:tcPr>
            <w:tcW w:w="602" w:type="dxa"/>
            <w:gridSpan w:val="3"/>
            <w:tcBorders>
              <w:top w:val="single" w:sz="4" w:space="0" w:color="auto"/>
              <w:left w:val="single" w:sz="4" w:space="0" w:color="auto"/>
              <w:bottom w:val="single" w:sz="4" w:space="0" w:color="auto"/>
              <w:right w:val="single" w:sz="4" w:space="0" w:color="auto"/>
            </w:tcBorders>
            <w:shd w:val="clear" w:color="auto" w:fill="auto"/>
            <w:hideMark/>
          </w:tcPr>
          <w:p w:rsidR="00645584" w:rsidRPr="00AD3C77" w:rsidRDefault="00645584" w:rsidP="00DE199B">
            <w:pPr>
              <w:jc w:val="center"/>
              <w:rPr>
                <w:rFonts w:cs="Times New Roman"/>
                <w:color w:val="000000"/>
                <w:sz w:val="20"/>
                <w:szCs w:val="20"/>
              </w:rPr>
            </w:pPr>
            <w:r w:rsidRPr="00AD3C77">
              <w:rPr>
                <w:rFonts w:cs="Times New Roman"/>
                <w:color w:val="000000"/>
                <w:sz w:val="20"/>
                <w:szCs w:val="20"/>
              </w:rPr>
              <w:t>I </w:t>
            </w:r>
          </w:p>
        </w:tc>
        <w:tc>
          <w:tcPr>
            <w:tcW w:w="689" w:type="dxa"/>
            <w:gridSpan w:val="3"/>
            <w:tcBorders>
              <w:top w:val="single" w:sz="4" w:space="0" w:color="auto"/>
              <w:left w:val="nil"/>
              <w:bottom w:val="single" w:sz="4" w:space="0" w:color="auto"/>
              <w:right w:val="single" w:sz="4" w:space="0" w:color="auto"/>
            </w:tcBorders>
            <w:shd w:val="clear" w:color="auto" w:fill="auto"/>
            <w:hideMark/>
          </w:tcPr>
          <w:p w:rsidR="00645584" w:rsidRPr="00AD3C77" w:rsidRDefault="00645584" w:rsidP="00DE199B">
            <w:pPr>
              <w:jc w:val="center"/>
              <w:rPr>
                <w:rFonts w:cs="Times New Roman"/>
                <w:color w:val="000000"/>
                <w:sz w:val="20"/>
                <w:szCs w:val="20"/>
              </w:rPr>
            </w:pPr>
            <w:r w:rsidRPr="00AD3C77">
              <w:rPr>
                <w:rFonts w:cs="Times New Roman"/>
                <w:color w:val="000000"/>
                <w:sz w:val="20"/>
                <w:szCs w:val="20"/>
              </w:rPr>
              <w:t>II </w:t>
            </w:r>
          </w:p>
        </w:tc>
        <w:tc>
          <w:tcPr>
            <w:tcW w:w="567" w:type="dxa"/>
            <w:gridSpan w:val="3"/>
            <w:tcBorders>
              <w:top w:val="single" w:sz="4" w:space="0" w:color="auto"/>
              <w:left w:val="nil"/>
              <w:bottom w:val="single" w:sz="4" w:space="0" w:color="auto"/>
              <w:right w:val="single" w:sz="4" w:space="0" w:color="auto"/>
            </w:tcBorders>
            <w:shd w:val="clear" w:color="auto" w:fill="auto"/>
            <w:hideMark/>
          </w:tcPr>
          <w:p w:rsidR="00645584" w:rsidRPr="00AD3C77" w:rsidRDefault="00645584" w:rsidP="00DE199B">
            <w:pPr>
              <w:jc w:val="center"/>
              <w:rPr>
                <w:rFonts w:cs="Times New Roman"/>
                <w:color w:val="000000"/>
                <w:sz w:val="20"/>
                <w:szCs w:val="20"/>
              </w:rPr>
            </w:pPr>
            <w:r w:rsidRPr="00AD3C77">
              <w:rPr>
                <w:rFonts w:cs="Times New Roman"/>
                <w:color w:val="000000"/>
                <w:sz w:val="20"/>
                <w:szCs w:val="20"/>
              </w:rPr>
              <w:t>III </w:t>
            </w:r>
          </w:p>
        </w:tc>
        <w:tc>
          <w:tcPr>
            <w:tcW w:w="737" w:type="dxa"/>
            <w:tcBorders>
              <w:top w:val="single" w:sz="4" w:space="0" w:color="auto"/>
              <w:left w:val="nil"/>
              <w:bottom w:val="single" w:sz="4" w:space="0" w:color="auto"/>
              <w:right w:val="single" w:sz="4" w:space="0" w:color="auto"/>
            </w:tcBorders>
            <w:shd w:val="clear" w:color="auto" w:fill="auto"/>
            <w:hideMark/>
          </w:tcPr>
          <w:p w:rsidR="00645584" w:rsidRPr="00AD3C77" w:rsidRDefault="00645584" w:rsidP="00DE199B">
            <w:pPr>
              <w:jc w:val="center"/>
              <w:rPr>
                <w:rFonts w:cs="Times New Roman"/>
                <w:color w:val="000000"/>
                <w:sz w:val="20"/>
                <w:szCs w:val="20"/>
              </w:rPr>
            </w:pPr>
            <w:r w:rsidRPr="00AD3C77">
              <w:rPr>
                <w:rFonts w:cs="Times New Roman"/>
                <w:color w:val="000000"/>
                <w:sz w:val="20"/>
                <w:szCs w:val="20"/>
              </w:rPr>
              <w:t>IV </w:t>
            </w:r>
          </w:p>
        </w:tc>
        <w:tc>
          <w:tcPr>
            <w:tcW w:w="851" w:type="dxa"/>
            <w:vMerge/>
            <w:tcBorders>
              <w:left w:val="single" w:sz="4" w:space="0" w:color="auto"/>
              <w:bottom w:val="single" w:sz="4" w:space="0" w:color="000000"/>
              <w:right w:val="single" w:sz="4" w:space="0" w:color="auto"/>
            </w:tcBorders>
            <w:vAlign w:val="center"/>
            <w:hideMark/>
          </w:tcPr>
          <w:p w:rsidR="00645584" w:rsidRPr="00AD3C77" w:rsidRDefault="00645584">
            <w:pPr>
              <w:rPr>
                <w:rFonts w:cs="Times New Roman"/>
                <w:color w:val="000000"/>
                <w:sz w:val="20"/>
                <w:szCs w:val="20"/>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645584" w:rsidRPr="00AD3C77" w:rsidRDefault="00645584">
            <w:pPr>
              <w:rPr>
                <w:rFonts w:cs="Times New Roman"/>
                <w:color w:val="000000"/>
                <w:sz w:val="20"/>
                <w:szCs w:val="20"/>
              </w:rPr>
            </w:pPr>
          </w:p>
        </w:tc>
        <w:tc>
          <w:tcPr>
            <w:tcW w:w="1105" w:type="dxa"/>
            <w:vMerge/>
            <w:tcBorders>
              <w:top w:val="single" w:sz="4" w:space="0" w:color="auto"/>
              <w:left w:val="single" w:sz="4" w:space="0" w:color="auto"/>
              <w:bottom w:val="single" w:sz="4" w:space="0" w:color="000000"/>
              <w:right w:val="single" w:sz="4" w:space="0" w:color="auto"/>
            </w:tcBorders>
            <w:vAlign w:val="center"/>
            <w:hideMark/>
          </w:tcPr>
          <w:p w:rsidR="00645584" w:rsidRPr="00AD3C77" w:rsidRDefault="00645584">
            <w:pPr>
              <w:rPr>
                <w:rFonts w:cs="Times New Roman"/>
                <w:color w:val="000000"/>
                <w:sz w:val="20"/>
                <w:szCs w:val="20"/>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645584" w:rsidRPr="00AD3C77" w:rsidRDefault="00645584">
            <w:pPr>
              <w:rPr>
                <w:rFonts w:cs="Times New Roman"/>
                <w:color w:val="000000"/>
                <w:sz w:val="20"/>
                <w:szCs w:val="20"/>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645584" w:rsidRPr="00AD3C77" w:rsidRDefault="00645584">
            <w:pPr>
              <w:rPr>
                <w:rFonts w:cs="Times New Roman"/>
                <w:color w:val="000000"/>
                <w:sz w:val="20"/>
                <w:szCs w:val="20"/>
              </w:rPr>
            </w:pPr>
          </w:p>
        </w:tc>
      </w:tr>
      <w:tr w:rsidR="00645584" w:rsidRPr="00AD3C77" w:rsidTr="00A5124A">
        <w:trPr>
          <w:trHeight w:val="303"/>
        </w:trPr>
        <w:tc>
          <w:tcPr>
            <w:tcW w:w="567" w:type="dxa"/>
            <w:vMerge/>
            <w:tcBorders>
              <w:top w:val="single" w:sz="4" w:space="0" w:color="auto"/>
              <w:left w:val="single" w:sz="4" w:space="0" w:color="auto"/>
              <w:bottom w:val="single" w:sz="4" w:space="0" w:color="auto"/>
              <w:right w:val="single" w:sz="4" w:space="0" w:color="auto"/>
            </w:tcBorders>
            <w:vAlign w:val="center"/>
            <w:hideMark/>
          </w:tcPr>
          <w:p w:rsidR="008055AA" w:rsidRPr="00AD3C77" w:rsidRDefault="008055AA">
            <w:pPr>
              <w:rPr>
                <w:rFonts w:cs="Times New Roman"/>
                <w:color w:val="000000"/>
                <w:sz w:val="20"/>
                <w:szCs w:val="20"/>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8055AA" w:rsidRPr="00AD3C77" w:rsidRDefault="008055AA" w:rsidP="006F2D91">
            <w:pPr>
              <w:jc w:val="both"/>
              <w:rPr>
                <w:rFonts w:cs="Times New Roman"/>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8055AA" w:rsidRPr="00AD3C77" w:rsidRDefault="008055AA">
            <w:pPr>
              <w:rPr>
                <w:rFonts w:cs="Times New Roman"/>
                <w:color w:val="000000"/>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8055AA" w:rsidRPr="00AD3C77" w:rsidRDefault="008055AA">
            <w:pPr>
              <w:rPr>
                <w:rFonts w:cs="Times New Roman"/>
                <w:color w:val="000000"/>
                <w:sz w:val="20"/>
                <w:szCs w:val="20"/>
              </w:rPr>
            </w:pPr>
          </w:p>
        </w:tc>
        <w:tc>
          <w:tcPr>
            <w:tcW w:w="1021" w:type="dxa"/>
            <w:tcBorders>
              <w:top w:val="single" w:sz="4" w:space="0" w:color="auto"/>
              <w:left w:val="single" w:sz="4" w:space="0" w:color="auto"/>
              <w:bottom w:val="single" w:sz="4" w:space="0" w:color="auto"/>
              <w:right w:val="single" w:sz="4" w:space="0" w:color="auto"/>
            </w:tcBorders>
            <w:shd w:val="clear" w:color="auto" w:fill="auto"/>
          </w:tcPr>
          <w:p w:rsidR="008055AA" w:rsidRPr="00AD3C77" w:rsidRDefault="004F2409">
            <w:pPr>
              <w:jc w:val="center"/>
              <w:rPr>
                <w:rFonts w:cs="Times New Roman"/>
                <w:color w:val="000000"/>
                <w:sz w:val="20"/>
                <w:szCs w:val="20"/>
              </w:rPr>
            </w:pPr>
            <w:r>
              <w:rPr>
                <w:rFonts w:cs="Times New Roman"/>
                <w:color w:val="000000"/>
                <w:sz w:val="20"/>
                <w:szCs w:val="20"/>
              </w:rPr>
              <w:t>-</w:t>
            </w:r>
          </w:p>
        </w:tc>
        <w:tc>
          <w:tcPr>
            <w:tcW w:w="948" w:type="dxa"/>
            <w:tcBorders>
              <w:top w:val="single" w:sz="4" w:space="0" w:color="auto"/>
              <w:left w:val="single" w:sz="4" w:space="0" w:color="auto"/>
              <w:bottom w:val="single" w:sz="4" w:space="0" w:color="auto"/>
              <w:right w:val="single" w:sz="4" w:space="0" w:color="auto"/>
            </w:tcBorders>
            <w:shd w:val="clear" w:color="auto" w:fill="auto"/>
          </w:tcPr>
          <w:p w:rsidR="008055AA" w:rsidRPr="00AD3C77" w:rsidRDefault="004F2409" w:rsidP="00CE5E71">
            <w:pPr>
              <w:jc w:val="center"/>
              <w:rPr>
                <w:rFonts w:cs="Times New Roman"/>
                <w:color w:val="000000"/>
                <w:sz w:val="20"/>
                <w:szCs w:val="20"/>
              </w:rPr>
            </w:pPr>
            <w:r>
              <w:rPr>
                <w:rFonts w:cs="Times New Roman"/>
                <w:color w:val="000000"/>
                <w:sz w:val="20"/>
                <w:szCs w:val="20"/>
              </w:rPr>
              <w:t>-</w:t>
            </w:r>
          </w:p>
        </w:tc>
        <w:tc>
          <w:tcPr>
            <w:tcW w:w="602" w:type="dxa"/>
            <w:gridSpan w:val="3"/>
            <w:tcBorders>
              <w:top w:val="single" w:sz="4" w:space="0" w:color="auto"/>
              <w:left w:val="single" w:sz="4" w:space="0" w:color="auto"/>
              <w:bottom w:val="single" w:sz="4" w:space="0" w:color="auto"/>
              <w:right w:val="single" w:sz="4" w:space="0" w:color="auto"/>
            </w:tcBorders>
            <w:shd w:val="clear" w:color="auto" w:fill="auto"/>
          </w:tcPr>
          <w:p w:rsidR="008055AA" w:rsidRPr="00AD3C77" w:rsidRDefault="004F2409">
            <w:pPr>
              <w:jc w:val="center"/>
              <w:rPr>
                <w:rFonts w:cs="Times New Roman"/>
                <w:color w:val="000000"/>
                <w:sz w:val="20"/>
                <w:szCs w:val="20"/>
              </w:rPr>
            </w:pPr>
            <w:r>
              <w:rPr>
                <w:rFonts w:cs="Times New Roman"/>
                <w:color w:val="000000"/>
                <w:sz w:val="20"/>
                <w:szCs w:val="20"/>
              </w:rPr>
              <w:t>-</w:t>
            </w:r>
          </w:p>
        </w:tc>
        <w:tc>
          <w:tcPr>
            <w:tcW w:w="689" w:type="dxa"/>
            <w:gridSpan w:val="3"/>
            <w:tcBorders>
              <w:top w:val="single" w:sz="4" w:space="0" w:color="auto"/>
              <w:left w:val="nil"/>
              <w:bottom w:val="single" w:sz="4" w:space="0" w:color="auto"/>
              <w:right w:val="single" w:sz="4" w:space="0" w:color="auto"/>
            </w:tcBorders>
            <w:shd w:val="clear" w:color="auto" w:fill="auto"/>
          </w:tcPr>
          <w:p w:rsidR="008055AA" w:rsidRPr="00AD3C77" w:rsidRDefault="004F2409">
            <w:pPr>
              <w:jc w:val="center"/>
              <w:rPr>
                <w:rFonts w:cs="Times New Roman"/>
                <w:color w:val="000000"/>
                <w:sz w:val="20"/>
                <w:szCs w:val="20"/>
              </w:rPr>
            </w:pPr>
            <w:r>
              <w:rPr>
                <w:rFonts w:cs="Times New Roman"/>
                <w:color w:val="000000"/>
                <w:sz w:val="20"/>
                <w:szCs w:val="20"/>
              </w:rPr>
              <w:t>-</w:t>
            </w:r>
          </w:p>
        </w:tc>
        <w:tc>
          <w:tcPr>
            <w:tcW w:w="567" w:type="dxa"/>
            <w:gridSpan w:val="3"/>
            <w:tcBorders>
              <w:top w:val="single" w:sz="4" w:space="0" w:color="auto"/>
              <w:left w:val="nil"/>
              <w:bottom w:val="single" w:sz="4" w:space="0" w:color="auto"/>
              <w:right w:val="single" w:sz="4" w:space="0" w:color="auto"/>
            </w:tcBorders>
            <w:shd w:val="clear" w:color="auto" w:fill="auto"/>
          </w:tcPr>
          <w:p w:rsidR="008055AA" w:rsidRPr="00AD3C77" w:rsidRDefault="004F2409" w:rsidP="00CE5E71">
            <w:pPr>
              <w:jc w:val="center"/>
              <w:rPr>
                <w:rFonts w:cs="Times New Roman"/>
                <w:color w:val="000000"/>
                <w:sz w:val="20"/>
                <w:szCs w:val="20"/>
              </w:rPr>
            </w:pPr>
            <w:r>
              <w:rPr>
                <w:rFonts w:cs="Times New Roman"/>
                <w:color w:val="000000"/>
                <w:sz w:val="20"/>
                <w:szCs w:val="20"/>
              </w:rPr>
              <w:t>-</w:t>
            </w:r>
          </w:p>
        </w:tc>
        <w:tc>
          <w:tcPr>
            <w:tcW w:w="737" w:type="dxa"/>
            <w:tcBorders>
              <w:top w:val="single" w:sz="4" w:space="0" w:color="auto"/>
              <w:left w:val="nil"/>
              <w:bottom w:val="single" w:sz="4" w:space="0" w:color="auto"/>
              <w:right w:val="single" w:sz="4" w:space="0" w:color="auto"/>
            </w:tcBorders>
            <w:shd w:val="clear" w:color="auto" w:fill="auto"/>
          </w:tcPr>
          <w:p w:rsidR="008055AA" w:rsidRPr="00AD3C77" w:rsidRDefault="004F2409">
            <w:pPr>
              <w:jc w:val="center"/>
              <w:rPr>
                <w:rFonts w:cs="Times New Roman"/>
                <w:color w:val="000000"/>
                <w:sz w:val="20"/>
                <w:szCs w:val="20"/>
              </w:rPr>
            </w:pPr>
            <w:r>
              <w:rPr>
                <w:rFonts w:cs="Times New Roman"/>
                <w:color w:val="000000"/>
                <w:sz w:val="20"/>
                <w:szCs w:val="20"/>
              </w:rPr>
              <w:t>-</w:t>
            </w:r>
          </w:p>
        </w:tc>
        <w:tc>
          <w:tcPr>
            <w:tcW w:w="851" w:type="dxa"/>
            <w:tcBorders>
              <w:top w:val="single" w:sz="4" w:space="0" w:color="auto"/>
              <w:left w:val="nil"/>
              <w:bottom w:val="single" w:sz="4" w:space="0" w:color="auto"/>
              <w:right w:val="single" w:sz="4" w:space="0" w:color="auto"/>
            </w:tcBorders>
            <w:shd w:val="clear" w:color="auto" w:fill="auto"/>
          </w:tcPr>
          <w:p w:rsidR="008055AA" w:rsidRPr="00AD3C77" w:rsidRDefault="004F2409">
            <w:pPr>
              <w:jc w:val="center"/>
              <w:rPr>
                <w:rFonts w:cs="Times New Roman"/>
                <w:color w:val="000000"/>
                <w:sz w:val="20"/>
                <w:szCs w:val="20"/>
              </w:rPr>
            </w:pPr>
            <w:r>
              <w:rPr>
                <w:rFonts w:cs="Times New Roman"/>
                <w:color w:val="000000"/>
                <w:sz w:val="20"/>
                <w:szCs w:val="20"/>
              </w:rPr>
              <w:t>-</w:t>
            </w:r>
          </w:p>
        </w:tc>
        <w:tc>
          <w:tcPr>
            <w:tcW w:w="1276" w:type="dxa"/>
            <w:tcBorders>
              <w:top w:val="single" w:sz="4" w:space="0" w:color="auto"/>
              <w:left w:val="nil"/>
              <w:bottom w:val="single" w:sz="4" w:space="0" w:color="auto"/>
              <w:right w:val="single" w:sz="4" w:space="0" w:color="auto"/>
            </w:tcBorders>
            <w:shd w:val="clear" w:color="auto" w:fill="auto"/>
          </w:tcPr>
          <w:p w:rsidR="008055AA" w:rsidRPr="00AD3C77" w:rsidRDefault="004F2409">
            <w:pPr>
              <w:jc w:val="center"/>
              <w:rPr>
                <w:rFonts w:cs="Times New Roman"/>
                <w:color w:val="000000"/>
                <w:sz w:val="20"/>
                <w:szCs w:val="20"/>
              </w:rPr>
            </w:pPr>
            <w:r>
              <w:rPr>
                <w:rFonts w:cs="Times New Roman"/>
                <w:color w:val="000000"/>
                <w:sz w:val="20"/>
                <w:szCs w:val="20"/>
              </w:rPr>
              <w:t>-</w:t>
            </w:r>
          </w:p>
        </w:tc>
        <w:tc>
          <w:tcPr>
            <w:tcW w:w="1105" w:type="dxa"/>
            <w:tcBorders>
              <w:top w:val="single" w:sz="4" w:space="0" w:color="auto"/>
              <w:left w:val="nil"/>
              <w:bottom w:val="single" w:sz="4" w:space="0" w:color="auto"/>
              <w:right w:val="single" w:sz="4" w:space="0" w:color="auto"/>
            </w:tcBorders>
            <w:shd w:val="clear" w:color="auto" w:fill="auto"/>
          </w:tcPr>
          <w:p w:rsidR="008055AA" w:rsidRPr="00AD3C77" w:rsidRDefault="004F2409">
            <w:pPr>
              <w:jc w:val="center"/>
              <w:rPr>
                <w:rFonts w:cs="Times New Roman"/>
                <w:color w:val="000000"/>
                <w:sz w:val="20"/>
                <w:szCs w:val="20"/>
              </w:rPr>
            </w:pPr>
            <w:r>
              <w:rPr>
                <w:rFonts w:cs="Times New Roman"/>
                <w:color w:val="000000"/>
                <w:sz w:val="20"/>
                <w:szCs w:val="20"/>
              </w:rPr>
              <w:t>-</w:t>
            </w:r>
          </w:p>
        </w:tc>
        <w:tc>
          <w:tcPr>
            <w:tcW w:w="992" w:type="dxa"/>
            <w:tcBorders>
              <w:top w:val="single" w:sz="4" w:space="0" w:color="auto"/>
              <w:left w:val="nil"/>
              <w:bottom w:val="single" w:sz="4" w:space="0" w:color="auto"/>
              <w:right w:val="single" w:sz="4" w:space="0" w:color="auto"/>
            </w:tcBorders>
            <w:shd w:val="clear" w:color="auto" w:fill="auto"/>
          </w:tcPr>
          <w:p w:rsidR="008055AA" w:rsidRPr="00AD3C77" w:rsidRDefault="004F2409">
            <w:pPr>
              <w:jc w:val="center"/>
              <w:rPr>
                <w:rFonts w:cs="Times New Roman"/>
                <w:color w:val="000000"/>
                <w:sz w:val="20"/>
                <w:szCs w:val="20"/>
              </w:rPr>
            </w:pPr>
            <w:r>
              <w:rPr>
                <w:rFonts w:cs="Times New Roman"/>
                <w:color w:val="000000"/>
                <w:sz w:val="20"/>
                <w:szCs w:val="20"/>
              </w:rPr>
              <w:t>-</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8055AA" w:rsidRPr="00AD3C77" w:rsidRDefault="008055AA">
            <w:pPr>
              <w:rPr>
                <w:rFonts w:cs="Times New Roman"/>
                <w:color w:val="000000"/>
                <w:sz w:val="20"/>
                <w:szCs w:val="20"/>
              </w:rPr>
            </w:pPr>
          </w:p>
        </w:tc>
      </w:tr>
      <w:tr w:rsidR="00737E61" w:rsidRPr="00AD3C77" w:rsidTr="00E47B62">
        <w:trPr>
          <w:trHeight w:val="300"/>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5568E" w:rsidRPr="00AD3C77" w:rsidRDefault="00C5568E" w:rsidP="00D91373">
            <w:pPr>
              <w:jc w:val="center"/>
              <w:rPr>
                <w:rFonts w:cs="Times New Roman"/>
                <w:color w:val="000000"/>
                <w:sz w:val="20"/>
                <w:szCs w:val="20"/>
              </w:rPr>
            </w:pPr>
            <w:r w:rsidRPr="00AD3C77">
              <w:rPr>
                <w:rFonts w:cs="Times New Roman"/>
                <w:color w:val="000000"/>
                <w:sz w:val="20"/>
                <w:szCs w:val="20"/>
              </w:rPr>
              <w:t>2.2</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5568E" w:rsidRPr="00AD3C77" w:rsidRDefault="00C5568E" w:rsidP="006F2D91">
            <w:pPr>
              <w:jc w:val="both"/>
              <w:rPr>
                <w:rFonts w:cs="Times New Roman"/>
                <w:color w:val="000000"/>
                <w:sz w:val="20"/>
                <w:szCs w:val="20"/>
              </w:rPr>
            </w:pPr>
            <w:r w:rsidRPr="00AD3C77">
              <w:rPr>
                <w:rFonts w:cs="Times New Roman"/>
                <w:color w:val="000000"/>
                <w:sz w:val="20"/>
                <w:szCs w:val="20"/>
              </w:rPr>
              <w:t xml:space="preserve">Мероприятие А1.02. </w:t>
            </w:r>
            <w:r w:rsidRPr="00AD3C77">
              <w:rPr>
                <w:rFonts w:cs="Times New Roman"/>
                <w:color w:val="000000"/>
                <w:sz w:val="20"/>
                <w:szCs w:val="20"/>
              </w:rPr>
              <w:br/>
              <w:t>Государственная поддержка отрасли культуры (в части обеспечения учреждений культуры специализированным автотранспортом для обслуживания населения, в том числе сельского населения)</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5568E" w:rsidRPr="00AD3C77" w:rsidRDefault="00C5568E" w:rsidP="000435A0">
            <w:pPr>
              <w:jc w:val="center"/>
              <w:rPr>
                <w:rFonts w:cs="Times New Roman"/>
                <w:color w:val="000000"/>
                <w:sz w:val="20"/>
                <w:szCs w:val="20"/>
              </w:rPr>
            </w:pPr>
            <w:r w:rsidRPr="00AD3C77">
              <w:rPr>
                <w:rFonts w:cs="Times New Roman"/>
                <w:color w:val="000000"/>
                <w:sz w:val="20"/>
                <w:szCs w:val="20"/>
              </w:rPr>
              <w:t>2023-2027</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C5568E" w:rsidRPr="00AD3C77" w:rsidRDefault="00C5568E" w:rsidP="000435A0">
            <w:pPr>
              <w:rPr>
                <w:rFonts w:cs="Times New Roman"/>
                <w:color w:val="000000"/>
                <w:sz w:val="20"/>
                <w:szCs w:val="20"/>
              </w:rPr>
            </w:pPr>
            <w:r w:rsidRPr="00AD3C77">
              <w:rPr>
                <w:rFonts w:cs="Times New Roman"/>
                <w:color w:val="000000"/>
                <w:sz w:val="20"/>
                <w:szCs w:val="20"/>
              </w:rPr>
              <w:t>Итого</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C5568E" w:rsidRPr="00AD3C77" w:rsidRDefault="00C5568E" w:rsidP="00F03A01">
            <w:pPr>
              <w:jc w:val="center"/>
              <w:rPr>
                <w:rFonts w:cs="Times New Roman"/>
                <w:color w:val="000000"/>
                <w:sz w:val="20"/>
                <w:szCs w:val="20"/>
              </w:rPr>
            </w:pPr>
            <w:r>
              <w:rPr>
                <w:rFonts w:cs="Times New Roman"/>
                <w:color w:val="000000"/>
                <w:sz w:val="20"/>
                <w:szCs w:val="20"/>
              </w:rPr>
              <w:t>0,00</w:t>
            </w:r>
          </w:p>
        </w:tc>
        <w:tc>
          <w:tcPr>
            <w:tcW w:w="3543" w:type="dxa"/>
            <w:gridSpan w:val="11"/>
            <w:tcBorders>
              <w:top w:val="single" w:sz="4" w:space="0" w:color="auto"/>
              <w:left w:val="single" w:sz="4" w:space="0" w:color="auto"/>
              <w:bottom w:val="single" w:sz="4" w:space="0" w:color="auto"/>
              <w:right w:val="single" w:sz="4" w:space="0" w:color="auto"/>
            </w:tcBorders>
            <w:shd w:val="clear" w:color="auto" w:fill="auto"/>
            <w:hideMark/>
          </w:tcPr>
          <w:p w:rsidR="00C5568E" w:rsidRPr="00AD3C77" w:rsidRDefault="00C5568E" w:rsidP="00F03A01">
            <w:pPr>
              <w:jc w:val="center"/>
              <w:rPr>
                <w:rFonts w:cs="Times New Roman"/>
                <w:color w:val="000000"/>
                <w:sz w:val="20"/>
                <w:szCs w:val="20"/>
              </w:rPr>
            </w:pPr>
            <w:r>
              <w:rPr>
                <w:rFonts w:cs="Times New Roman"/>
                <w:color w:val="000000"/>
                <w:sz w:val="20"/>
                <w:szCs w:val="20"/>
              </w:rPr>
              <w:t>0,00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C5568E" w:rsidRPr="00AD3C77" w:rsidRDefault="00C5568E" w:rsidP="00F03A01">
            <w:pPr>
              <w:jc w:val="center"/>
              <w:rPr>
                <w:rFonts w:cs="Times New Roman"/>
                <w:color w:val="000000"/>
                <w:sz w:val="20"/>
                <w:szCs w:val="20"/>
              </w:rPr>
            </w:pPr>
            <w:r>
              <w:rPr>
                <w:rFonts w:cs="Times New Roman"/>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C5568E" w:rsidRPr="00AD3C77" w:rsidRDefault="00C5568E" w:rsidP="00F03A01">
            <w:pPr>
              <w:jc w:val="center"/>
              <w:rPr>
                <w:rFonts w:cs="Times New Roman"/>
                <w:color w:val="000000"/>
                <w:sz w:val="20"/>
                <w:szCs w:val="20"/>
              </w:rPr>
            </w:pPr>
            <w:r>
              <w:rPr>
                <w:rFonts w:cs="Times New Roman"/>
                <w:color w:val="000000"/>
                <w:sz w:val="20"/>
                <w:szCs w:val="20"/>
              </w:rPr>
              <w:t>0,00</w:t>
            </w:r>
          </w:p>
        </w:tc>
        <w:tc>
          <w:tcPr>
            <w:tcW w:w="1105" w:type="dxa"/>
            <w:tcBorders>
              <w:top w:val="single" w:sz="4" w:space="0" w:color="auto"/>
              <w:left w:val="single" w:sz="4" w:space="0" w:color="auto"/>
              <w:bottom w:val="single" w:sz="4" w:space="0" w:color="auto"/>
              <w:right w:val="single" w:sz="4" w:space="0" w:color="auto"/>
            </w:tcBorders>
            <w:shd w:val="clear" w:color="auto" w:fill="auto"/>
            <w:hideMark/>
          </w:tcPr>
          <w:p w:rsidR="00C5568E" w:rsidRPr="00AD3C77" w:rsidRDefault="00C5568E" w:rsidP="00F03A01">
            <w:pPr>
              <w:jc w:val="center"/>
              <w:rPr>
                <w:rFonts w:cs="Times New Roman"/>
                <w:color w:val="000000"/>
                <w:sz w:val="20"/>
                <w:szCs w:val="20"/>
              </w:rPr>
            </w:pPr>
            <w:r>
              <w:rPr>
                <w:rFonts w:cs="Times New Roman"/>
                <w:color w:val="000000"/>
                <w:sz w:val="20"/>
                <w:szCs w:val="20"/>
              </w:rPr>
              <w:t>0,00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C5568E" w:rsidRPr="00AD3C77" w:rsidRDefault="00C5568E" w:rsidP="00F03A01">
            <w:pPr>
              <w:jc w:val="center"/>
              <w:rPr>
                <w:rFonts w:cs="Times New Roman"/>
                <w:color w:val="000000"/>
                <w:sz w:val="20"/>
                <w:szCs w:val="20"/>
              </w:rPr>
            </w:pPr>
            <w:r>
              <w:rPr>
                <w:rFonts w:cs="Times New Roman"/>
                <w:color w:val="000000"/>
                <w:sz w:val="20"/>
                <w:szCs w:val="20"/>
              </w:rPr>
              <w:t>0,00</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5568E" w:rsidRPr="00AD3C77" w:rsidRDefault="00C5568E" w:rsidP="00907CF7">
            <w:pPr>
              <w:rPr>
                <w:rFonts w:cs="Times New Roman"/>
                <w:color w:val="000000"/>
                <w:sz w:val="20"/>
                <w:szCs w:val="20"/>
              </w:rPr>
            </w:pPr>
            <w:r w:rsidRPr="00676606">
              <w:rPr>
                <w:rFonts w:cs="Times New Roman"/>
                <w:sz w:val="20"/>
                <w:szCs w:val="20"/>
              </w:rPr>
              <w:t xml:space="preserve">Комитет по культуре, физической культуре, спорту работе с детьми и молодежью администрации  </w:t>
            </w:r>
            <w:r w:rsidR="00907CF7">
              <w:rPr>
                <w:rFonts w:cs="Times New Roman"/>
                <w:sz w:val="20"/>
                <w:szCs w:val="20"/>
              </w:rPr>
              <w:t>городского округа</w:t>
            </w:r>
            <w:r w:rsidRPr="00676606">
              <w:rPr>
                <w:rFonts w:cs="Times New Roman"/>
                <w:sz w:val="20"/>
                <w:szCs w:val="20"/>
              </w:rPr>
              <w:t xml:space="preserve"> Зарайск Московской области и подведомственные учреждения</w:t>
            </w:r>
          </w:p>
        </w:tc>
      </w:tr>
      <w:tr w:rsidR="00737E61" w:rsidRPr="00AD3C77" w:rsidTr="00E47B62">
        <w:trPr>
          <w:trHeight w:val="667"/>
        </w:trPr>
        <w:tc>
          <w:tcPr>
            <w:tcW w:w="567" w:type="dxa"/>
            <w:vMerge/>
            <w:tcBorders>
              <w:top w:val="single" w:sz="4" w:space="0" w:color="auto"/>
              <w:left w:val="single" w:sz="4" w:space="0" w:color="auto"/>
              <w:bottom w:val="single" w:sz="4" w:space="0" w:color="000000"/>
              <w:right w:val="single" w:sz="4" w:space="0" w:color="auto"/>
            </w:tcBorders>
            <w:vAlign w:val="center"/>
            <w:hideMark/>
          </w:tcPr>
          <w:p w:rsidR="00C5568E" w:rsidRPr="00AD3C77" w:rsidRDefault="00C5568E" w:rsidP="000435A0">
            <w:pPr>
              <w:rPr>
                <w:rFonts w:cs="Times New Roman"/>
                <w:color w:val="000000"/>
                <w:sz w:val="20"/>
                <w:szCs w:val="20"/>
              </w:rPr>
            </w:pPr>
          </w:p>
        </w:tc>
        <w:tc>
          <w:tcPr>
            <w:tcW w:w="1985" w:type="dxa"/>
            <w:vMerge/>
            <w:tcBorders>
              <w:top w:val="single" w:sz="4" w:space="0" w:color="auto"/>
              <w:left w:val="single" w:sz="4" w:space="0" w:color="auto"/>
              <w:right w:val="single" w:sz="4" w:space="0" w:color="auto"/>
            </w:tcBorders>
            <w:vAlign w:val="center"/>
            <w:hideMark/>
          </w:tcPr>
          <w:p w:rsidR="00C5568E" w:rsidRPr="00AD3C77" w:rsidRDefault="00C5568E" w:rsidP="006F2D91">
            <w:pPr>
              <w:jc w:val="both"/>
              <w:rPr>
                <w:rFonts w:cs="Times New Roman"/>
                <w:color w:val="000000"/>
                <w:sz w:val="20"/>
                <w:szCs w:val="20"/>
              </w:rPr>
            </w:pPr>
          </w:p>
        </w:tc>
        <w:tc>
          <w:tcPr>
            <w:tcW w:w="992" w:type="dxa"/>
            <w:vMerge/>
            <w:tcBorders>
              <w:top w:val="single" w:sz="4" w:space="0" w:color="auto"/>
              <w:left w:val="single" w:sz="4" w:space="0" w:color="auto"/>
              <w:right w:val="single" w:sz="4" w:space="0" w:color="auto"/>
            </w:tcBorders>
            <w:vAlign w:val="center"/>
            <w:hideMark/>
          </w:tcPr>
          <w:p w:rsidR="00C5568E" w:rsidRPr="00AD3C77" w:rsidRDefault="00C5568E" w:rsidP="000435A0">
            <w:pPr>
              <w:rPr>
                <w:rFonts w:cs="Times New Roman"/>
                <w:color w:val="000000"/>
                <w:sz w:val="20"/>
                <w:szCs w:val="20"/>
              </w:rPr>
            </w:pPr>
          </w:p>
        </w:tc>
        <w:tc>
          <w:tcPr>
            <w:tcW w:w="1418" w:type="dxa"/>
            <w:tcBorders>
              <w:top w:val="single" w:sz="4" w:space="0" w:color="auto"/>
              <w:left w:val="nil"/>
              <w:bottom w:val="single" w:sz="4" w:space="0" w:color="auto"/>
              <w:right w:val="single" w:sz="4" w:space="0" w:color="auto"/>
            </w:tcBorders>
            <w:shd w:val="clear" w:color="auto" w:fill="auto"/>
            <w:hideMark/>
          </w:tcPr>
          <w:p w:rsidR="00C5568E" w:rsidRPr="00AD3C77" w:rsidRDefault="00C5568E" w:rsidP="000435A0">
            <w:pPr>
              <w:rPr>
                <w:rFonts w:cs="Times New Roman"/>
                <w:color w:val="000000"/>
                <w:sz w:val="20"/>
                <w:szCs w:val="20"/>
              </w:rPr>
            </w:pPr>
            <w:r w:rsidRPr="00AD3C77">
              <w:rPr>
                <w:rFonts w:cs="Times New Roman"/>
                <w:color w:val="000000"/>
                <w:sz w:val="20"/>
                <w:szCs w:val="20"/>
              </w:rPr>
              <w:t>Средства бюджета Московской области</w:t>
            </w:r>
          </w:p>
        </w:tc>
        <w:tc>
          <w:tcPr>
            <w:tcW w:w="1021" w:type="dxa"/>
            <w:tcBorders>
              <w:top w:val="single" w:sz="4" w:space="0" w:color="auto"/>
              <w:left w:val="nil"/>
              <w:bottom w:val="single" w:sz="4" w:space="0" w:color="auto"/>
              <w:right w:val="single" w:sz="4" w:space="0" w:color="auto"/>
            </w:tcBorders>
            <w:shd w:val="clear" w:color="auto" w:fill="auto"/>
            <w:hideMark/>
          </w:tcPr>
          <w:p w:rsidR="00C5568E" w:rsidRPr="00AD3C77" w:rsidRDefault="00C5568E" w:rsidP="00F03A01">
            <w:pPr>
              <w:jc w:val="center"/>
              <w:rPr>
                <w:rFonts w:cs="Times New Roman"/>
                <w:color w:val="000000"/>
                <w:sz w:val="20"/>
                <w:szCs w:val="20"/>
              </w:rPr>
            </w:pPr>
            <w:r>
              <w:rPr>
                <w:rFonts w:cs="Times New Roman"/>
                <w:color w:val="000000"/>
                <w:sz w:val="20"/>
                <w:szCs w:val="20"/>
              </w:rPr>
              <w:t>0,00</w:t>
            </w:r>
          </w:p>
        </w:tc>
        <w:tc>
          <w:tcPr>
            <w:tcW w:w="3543" w:type="dxa"/>
            <w:gridSpan w:val="11"/>
            <w:tcBorders>
              <w:top w:val="single" w:sz="4" w:space="0" w:color="auto"/>
              <w:left w:val="nil"/>
              <w:bottom w:val="single" w:sz="4" w:space="0" w:color="auto"/>
              <w:right w:val="single" w:sz="4" w:space="0" w:color="000000"/>
            </w:tcBorders>
            <w:shd w:val="clear" w:color="auto" w:fill="auto"/>
            <w:hideMark/>
          </w:tcPr>
          <w:p w:rsidR="00C5568E" w:rsidRPr="00AD3C77" w:rsidRDefault="00C5568E" w:rsidP="00F03A01">
            <w:pPr>
              <w:jc w:val="center"/>
              <w:rPr>
                <w:rFonts w:cs="Times New Roman"/>
                <w:color w:val="000000"/>
                <w:sz w:val="20"/>
                <w:szCs w:val="20"/>
              </w:rPr>
            </w:pPr>
            <w:r>
              <w:rPr>
                <w:rFonts w:cs="Times New Roman"/>
                <w:color w:val="000000"/>
                <w:sz w:val="20"/>
                <w:szCs w:val="20"/>
              </w:rPr>
              <w:t>0,00</w:t>
            </w:r>
          </w:p>
        </w:tc>
        <w:tc>
          <w:tcPr>
            <w:tcW w:w="851" w:type="dxa"/>
            <w:tcBorders>
              <w:top w:val="single" w:sz="4" w:space="0" w:color="auto"/>
              <w:left w:val="nil"/>
              <w:bottom w:val="single" w:sz="4" w:space="0" w:color="auto"/>
              <w:right w:val="single" w:sz="4" w:space="0" w:color="auto"/>
            </w:tcBorders>
            <w:shd w:val="clear" w:color="auto" w:fill="auto"/>
            <w:hideMark/>
          </w:tcPr>
          <w:p w:rsidR="00C5568E" w:rsidRPr="00AD3C77" w:rsidRDefault="00C5568E" w:rsidP="00F03A01">
            <w:pPr>
              <w:jc w:val="center"/>
              <w:rPr>
                <w:rFonts w:cs="Times New Roman"/>
                <w:color w:val="000000"/>
                <w:sz w:val="20"/>
                <w:szCs w:val="20"/>
              </w:rPr>
            </w:pPr>
            <w:r>
              <w:rPr>
                <w:rFonts w:cs="Times New Roman"/>
                <w:color w:val="000000"/>
                <w:sz w:val="20"/>
                <w:szCs w:val="20"/>
              </w:rPr>
              <w:t>0,00</w:t>
            </w:r>
          </w:p>
        </w:tc>
        <w:tc>
          <w:tcPr>
            <w:tcW w:w="1276" w:type="dxa"/>
            <w:tcBorders>
              <w:top w:val="single" w:sz="4" w:space="0" w:color="auto"/>
              <w:left w:val="nil"/>
              <w:bottom w:val="single" w:sz="4" w:space="0" w:color="auto"/>
              <w:right w:val="single" w:sz="4" w:space="0" w:color="auto"/>
            </w:tcBorders>
            <w:shd w:val="clear" w:color="auto" w:fill="auto"/>
            <w:hideMark/>
          </w:tcPr>
          <w:p w:rsidR="00C5568E" w:rsidRPr="00AD3C77" w:rsidRDefault="00C5568E" w:rsidP="00F03A01">
            <w:pPr>
              <w:jc w:val="center"/>
              <w:rPr>
                <w:rFonts w:cs="Times New Roman"/>
                <w:color w:val="000000"/>
                <w:sz w:val="20"/>
                <w:szCs w:val="20"/>
              </w:rPr>
            </w:pPr>
            <w:r>
              <w:rPr>
                <w:rFonts w:cs="Times New Roman"/>
                <w:color w:val="000000"/>
                <w:sz w:val="20"/>
                <w:szCs w:val="20"/>
              </w:rPr>
              <w:t>0,00</w:t>
            </w:r>
          </w:p>
        </w:tc>
        <w:tc>
          <w:tcPr>
            <w:tcW w:w="1105" w:type="dxa"/>
            <w:tcBorders>
              <w:top w:val="single" w:sz="4" w:space="0" w:color="auto"/>
              <w:left w:val="nil"/>
              <w:bottom w:val="single" w:sz="4" w:space="0" w:color="auto"/>
              <w:right w:val="single" w:sz="4" w:space="0" w:color="auto"/>
            </w:tcBorders>
            <w:shd w:val="clear" w:color="auto" w:fill="auto"/>
            <w:hideMark/>
          </w:tcPr>
          <w:p w:rsidR="00C5568E" w:rsidRPr="00AD3C77" w:rsidRDefault="00C5568E" w:rsidP="00F03A01">
            <w:pPr>
              <w:jc w:val="center"/>
              <w:rPr>
                <w:rFonts w:cs="Times New Roman"/>
                <w:color w:val="000000"/>
                <w:sz w:val="20"/>
                <w:szCs w:val="20"/>
              </w:rPr>
            </w:pPr>
            <w:r>
              <w:rPr>
                <w:rFonts w:cs="Times New Roman"/>
                <w:color w:val="000000"/>
                <w:sz w:val="20"/>
                <w:szCs w:val="20"/>
              </w:rPr>
              <w:t>0,00</w:t>
            </w:r>
          </w:p>
        </w:tc>
        <w:tc>
          <w:tcPr>
            <w:tcW w:w="992" w:type="dxa"/>
            <w:tcBorders>
              <w:top w:val="single" w:sz="4" w:space="0" w:color="auto"/>
              <w:left w:val="nil"/>
              <w:bottom w:val="single" w:sz="4" w:space="0" w:color="auto"/>
              <w:right w:val="single" w:sz="4" w:space="0" w:color="auto"/>
            </w:tcBorders>
            <w:shd w:val="clear" w:color="auto" w:fill="auto"/>
            <w:hideMark/>
          </w:tcPr>
          <w:p w:rsidR="00C5568E" w:rsidRPr="00AD3C77" w:rsidRDefault="00C5568E" w:rsidP="00F03A01">
            <w:pPr>
              <w:jc w:val="center"/>
              <w:rPr>
                <w:rFonts w:cs="Times New Roman"/>
                <w:color w:val="000000"/>
                <w:sz w:val="20"/>
                <w:szCs w:val="20"/>
              </w:rPr>
            </w:pPr>
            <w:r>
              <w:rPr>
                <w:rFonts w:cs="Times New Roman"/>
                <w:color w:val="000000"/>
                <w:sz w:val="20"/>
                <w:szCs w:val="20"/>
              </w:rPr>
              <w:t>0,00</w:t>
            </w: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C5568E" w:rsidRPr="00AD3C77" w:rsidRDefault="00C5568E" w:rsidP="000435A0">
            <w:pPr>
              <w:rPr>
                <w:rFonts w:cs="Times New Roman"/>
                <w:color w:val="000000"/>
                <w:sz w:val="20"/>
                <w:szCs w:val="20"/>
              </w:rPr>
            </w:pPr>
          </w:p>
        </w:tc>
      </w:tr>
      <w:tr w:rsidR="00737E61" w:rsidRPr="00AD3C77" w:rsidTr="00E47B62">
        <w:trPr>
          <w:trHeight w:val="705"/>
        </w:trPr>
        <w:tc>
          <w:tcPr>
            <w:tcW w:w="567" w:type="dxa"/>
            <w:vMerge/>
            <w:tcBorders>
              <w:top w:val="single" w:sz="4" w:space="0" w:color="auto"/>
              <w:left w:val="single" w:sz="4" w:space="0" w:color="auto"/>
              <w:bottom w:val="single" w:sz="4" w:space="0" w:color="000000"/>
              <w:right w:val="single" w:sz="4" w:space="0" w:color="auto"/>
            </w:tcBorders>
            <w:vAlign w:val="center"/>
            <w:hideMark/>
          </w:tcPr>
          <w:p w:rsidR="00C5568E" w:rsidRPr="00AD3C77" w:rsidRDefault="00C5568E" w:rsidP="000435A0">
            <w:pPr>
              <w:rPr>
                <w:rFonts w:cs="Times New Roman"/>
                <w:color w:val="000000"/>
                <w:sz w:val="20"/>
                <w:szCs w:val="20"/>
              </w:rPr>
            </w:pPr>
          </w:p>
        </w:tc>
        <w:tc>
          <w:tcPr>
            <w:tcW w:w="1985" w:type="dxa"/>
            <w:vMerge/>
            <w:tcBorders>
              <w:left w:val="single" w:sz="4" w:space="0" w:color="auto"/>
              <w:right w:val="single" w:sz="4" w:space="0" w:color="auto"/>
            </w:tcBorders>
            <w:vAlign w:val="center"/>
            <w:hideMark/>
          </w:tcPr>
          <w:p w:rsidR="00C5568E" w:rsidRPr="00AD3C77" w:rsidRDefault="00C5568E" w:rsidP="006F2D91">
            <w:pPr>
              <w:jc w:val="both"/>
              <w:rPr>
                <w:rFonts w:cs="Times New Roman"/>
                <w:color w:val="000000"/>
                <w:sz w:val="20"/>
                <w:szCs w:val="20"/>
              </w:rPr>
            </w:pPr>
          </w:p>
        </w:tc>
        <w:tc>
          <w:tcPr>
            <w:tcW w:w="992" w:type="dxa"/>
            <w:vMerge/>
            <w:tcBorders>
              <w:left w:val="single" w:sz="4" w:space="0" w:color="auto"/>
              <w:right w:val="single" w:sz="4" w:space="0" w:color="auto"/>
            </w:tcBorders>
            <w:vAlign w:val="center"/>
            <w:hideMark/>
          </w:tcPr>
          <w:p w:rsidR="00C5568E" w:rsidRPr="00AD3C77" w:rsidRDefault="00C5568E" w:rsidP="000435A0">
            <w:pPr>
              <w:rPr>
                <w:rFonts w:cs="Times New Roman"/>
                <w:color w:val="000000"/>
                <w:sz w:val="20"/>
                <w:szCs w:val="20"/>
              </w:rPr>
            </w:pPr>
          </w:p>
        </w:tc>
        <w:tc>
          <w:tcPr>
            <w:tcW w:w="1418" w:type="dxa"/>
            <w:tcBorders>
              <w:top w:val="nil"/>
              <w:left w:val="nil"/>
              <w:bottom w:val="single" w:sz="4" w:space="0" w:color="auto"/>
              <w:right w:val="single" w:sz="4" w:space="0" w:color="auto"/>
            </w:tcBorders>
            <w:shd w:val="clear" w:color="auto" w:fill="auto"/>
            <w:hideMark/>
          </w:tcPr>
          <w:p w:rsidR="00C5568E" w:rsidRPr="00AD3C77" w:rsidRDefault="00C5568E" w:rsidP="00D53EDB">
            <w:pPr>
              <w:rPr>
                <w:rFonts w:cs="Times New Roman"/>
                <w:color w:val="000000"/>
                <w:sz w:val="20"/>
                <w:szCs w:val="20"/>
              </w:rPr>
            </w:pPr>
            <w:r w:rsidRPr="00AD3C77">
              <w:rPr>
                <w:rFonts w:cs="Times New Roman"/>
                <w:color w:val="000000"/>
                <w:sz w:val="20"/>
                <w:szCs w:val="20"/>
              </w:rPr>
              <w:t>Средства бюджет</w:t>
            </w:r>
            <w:r w:rsidR="00D53EDB">
              <w:rPr>
                <w:rFonts w:cs="Times New Roman"/>
                <w:color w:val="000000"/>
                <w:sz w:val="20"/>
                <w:szCs w:val="20"/>
              </w:rPr>
              <w:t>а городского округа</w:t>
            </w:r>
          </w:p>
        </w:tc>
        <w:tc>
          <w:tcPr>
            <w:tcW w:w="1021" w:type="dxa"/>
            <w:tcBorders>
              <w:top w:val="nil"/>
              <w:left w:val="nil"/>
              <w:bottom w:val="single" w:sz="4" w:space="0" w:color="auto"/>
              <w:right w:val="single" w:sz="4" w:space="0" w:color="auto"/>
            </w:tcBorders>
            <w:shd w:val="clear" w:color="auto" w:fill="auto"/>
            <w:hideMark/>
          </w:tcPr>
          <w:p w:rsidR="00C5568E" w:rsidRPr="00AD3C77" w:rsidRDefault="00C5568E" w:rsidP="000435A0">
            <w:pPr>
              <w:jc w:val="center"/>
              <w:rPr>
                <w:rFonts w:cs="Times New Roman"/>
                <w:color w:val="000000"/>
                <w:sz w:val="20"/>
                <w:szCs w:val="20"/>
              </w:rPr>
            </w:pPr>
          </w:p>
        </w:tc>
        <w:tc>
          <w:tcPr>
            <w:tcW w:w="3543" w:type="dxa"/>
            <w:gridSpan w:val="11"/>
            <w:tcBorders>
              <w:top w:val="single" w:sz="4" w:space="0" w:color="auto"/>
              <w:left w:val="nil"/>
              <w:bottom w:val="single" w:sz="4" w:space="0" w:color="auto"/>
              <w:right w:val="single" w:sz="4" w:space="0" w:color="000000"/>
            </w:tcBorders>
            <w:shd w:val="clear" w:color="auto" w:fill="auto"/>
            <w:hideMark/>
          </w:tcPr>
          <w:p w:rsidR="00C5568E" w:rsidRPr="00AD3C77" w:rsidRDefault="00C5568E" w:rsidP="000435A0">
            <w:pPr>
              <w:jc w:val="center"/>
              <w:rPr>
                <w:rFonts w:cs="Times New Roman"/>
                <w:color w:val="000000"/>
                <w:sz w:val="20"/>
                <w:szCs w:val="20"/>
              </w:rPr>
            </w:pPr>
            <w:r w:rsidRPr="00AD3C77">
              <w:rPr>
                <w:rFonts w:cs="Times New Roman"/>
                <w:color w:val="000000"/>
                <w:sz w:val="20"/>
                <w:szCs w:val="20"/>
              </w:rPr>
              <w:t> </w:t>
            </w:r>
          </w:p>
        </w:tc>
        <w:tc>
          <w:tcPr>
            <w:tcW w:w="851" w:type="dxa"/>
            <w:tcBorders>
              <w:top w:val="nil"/>
              <w:left w:val="nil"/>
              <w:bottom w:val="single" w:sz="4" w:space="0" w:color="auto"/>
              <w:right w:val="single" w:sz="4" w:space="0" w:color="auto"/>
            </w:tcBorders>
            <w:shd w:val="clear" w:color="auto" w:fill="auto"/>
            <w:hideMark/>
          </w:tcPr>
          <w:p w:rsidR="00C5568E" w:rsidRPr="00AD3C77" w:rsidRDefault="00C5568E" w:rsidP="000435A0">
            <w:pPr>
              <w:jc w:val="center"/>
              <w:rPr>
                <w:rFonts w:cs="Times New Roman"/>
                <w:color w:val="000000"/>
                <w:sz w:val="20"/>
                <w:szCs w:val="20"/>
              </w:rPr>
            </w:pPr>
            <w:r w:rsidRPr="00AD3C77">
              <w:rPr>
                <w:rFonts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hideMark/>
          </w:tcPr>
          <w:p w:rsidR="00C5568E" w:rsidRPr="00AD3C77" w:rsidRDefault="00C5568E" w:rsidP="000435A0">
            <w:pPr>
              <w:jc w:val="center"/>
              <w:rPr>
                <w:rFonts w:cs="Times New Roman"/>
                <w:color w:val="000000"/>
                <w:sz w:val="20"/>
                <w:szCs w:val="20"/>
              </w:rPr>
            </w:pPr>
            <w:r w:rsidRPr="00AD3C77">
              <w:rPr>
                <w:rFonts w:cs="Times New Roman"/>
                <w:color w:val="000000"/>
                <w:sz w:val="20"/>
                <w:szCs w:val="20"/>
              </w:rPr>
              <w:t> </w:t>
            </w:r>
          </w:p>
        </w:tc>
        <w:tc>
          <w:tcPr>
            <w:tcW w:w="1105" w:type="dxa"/>
            <w:tcBorders>
              <w:top w:val="nil"/>
              <w:left w:val="nil"/>
              <w:bottom w:val="single" w:sz="4" w:space="0" w:color="auto"/>
              <w:right w:val="single" w:sz="4" w:space="0" w:color="auto"/>
            </w:tcBorders>
            <w:shd w:val="clear" w:color="auto" w:fill="auto"/>
            <w:hideMark/>
          </w:tcPr>
          <w:p w:rsidR="00C5568E" w:rsidRPr="00AD3C77" w:rsidRDefault="00C5568E" w:rsidP="000435A0">
            <w:pPr>
              <w:jc w:val="center"/>
              <w:rPr>
                <w:rFonts w:cs="Times New Roman"/>
                <w:color w:val="000000"/>
                <w:sz w:val="20"/>
                <w:szCs w:val="20"/>
              </w:rPr>
            </w:pPr>
            <w:r w:rsidRPr="00AD3C77">
              <w:rPr>
                <w:rFonts w:cs="Times New Roman"/>
                <w:color w:val="000000"/>
                <w:sz w:val="20"/>
                <w:szCs w:val="20"/>
              </w:rPr>
              <w:t> </w:t>
            </w:r>
          </w:p>
        </w:tc>
        <w:tc>
          <w:tcPr>
            <w:tcW w:w="992" w:type="dxa"/>
            <w:tcBorders>
              <w:top w:val="nil"/>
              <w:left w:val="nil"/>
              <w:bottom w:val="single" w:sz="4" w:space="0" w:color="auto"/>
              <w:right w:val="single" w:sz="4" w:space="0" w:color="auto"/>
            </w:tcBorders>
            <w:shd w:val="clear" w:color="auto" w:fill="auto"/>
            <w:hideMark/>
          </w:tcPr>
          <w:p w:rsidR="00C5568E" w:rsidRPr="00AD3C77" w:rsidRDefault="00C5568E" w:rsidP="000435A0">
            <w:pPr>
              <w:jc w:val="center"/>
              <w:rPr>
                <w:rFonts w:cs="Times New Roman"/>
                <w:color w:val="000000"/>
                <w:sz w:val="20"/>
                <w:szCs w:val="20"/>
              </w:rPr>
            </w:pPr>
            <w:r w:rsidRPr="00AD3C77">
              <w:rPr>
                <w:rFonts w:cs="Times New Roman"/>
                <w:color w:val="000000"/>
                <w:sz w:val="20"/>
                <w:szCs w:val="20"/>
              </w:rPr>
              <w:t> </w:t>
            </w: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C5568E" w:rsidRPr="00AD3C77" w:rsidRDefault="00C5568E" w:rsidP="000435A0">
            <w:pPr>
              <w:rPr>
                <w:rFonts w:cs="Times New Roman"/>
                <w:color w:val="000000"/>
                <w:sz w:val="20"/>
                <w:szCs w:val="20"/>
              </w:rPr>
            </w:pPr>
          </w:p>
        </w:tc>
      </w:tr>
      <w:tr w:rsidR="00737E61" w:rsidRPr="00AD3C77" w:rsidTr="00E47B62">
        <w:trPr>
          <w:trHeight w:val="435"/>
        </w:trPr>
        <w:tc>
          <w:tcPr>
            <w:tcW w:w="567" w:type="dxa"/>
            <w:vMerge/>
            <w:tcBorders>
              <w:top w:val="single" w:sz="4" w:space="0" w:color="auto"/>
              <w:left w:val="single" w:sz="4" w:space="0" w:color="auto"/>
              <w:bottom w:val="single" w:sz="4" w:space="0" w:color="000000"/>
              <w:right w:val="single" w:sz="4" w:space="0" w:color="auto"/>
            </w:tcBorders>
            <w:vAlign w:val="center"/>
          </w:tcPr>
          <w:p w:rsidR="00C5568E" w:rsidRPr="00AD3C77" w:rsidRDefault="00C5568E" w:rsidP="000435A0">
            <w:pPr>
              <w:rPr>
                <w:rFonts w:cs="Times New Roman"/>
                <w:color w:val="000000"/>
                <w:sz w:val="20"/>
                <w:szCs w:val="20"/>
              </w:rPr>
            </w:pPr>
          </w:p>
        </w:tc>
        <w:tc>
          <w:tcPr>
            <w:tcW w:w="1985" w:type="dxa"/>
            <w:vMerge/>
            <w:tcBorders>
              <w:left w:val="single" w:sz="4" w:space="0" w:color="auto"/>
              <w:right w:val="single" w:sz="4" w:space="0" w:color="auto"/>
            </w:tcBorders>
            <w:vAlign w:val="center"/>
          </w:tcPr>
          <w:p w:rsidR="00C5568E" w:rsidRPr="00AD3C77" w:rsidRDefault="00C5568E" w:rsidP="006F2D91">
            <w:pPr>
              <w:jc w:val="both"/>
              <w:rPr>
                <w:rFonts w:cs="Times New Roman"/>
                <w:color w:val="000000"/>
                <w:sz w:val="20"/>
                <w:szCs w:val="20"/>
              </w:rPr>
            </w:pPr>
          </w:p>
        </w:tc>
        <w:tc>
          <w:tcPr>
            <w:tcW w:w="992" w:type="dxa"/>
            <w:vMerge/>
            <w:tcBorders>
              <w:left w:val="single" w:sz="4" w:space="0" w:color="auto"/>
              <w:right w:val="single" w:sz="4" w:space="0" w:color="auto"/>
            </w:tcBorders>
            <w:vAlign w:val="center"/>
          </w:tcPr>
          <w:p w:rsidR="00C5568E" w:rsidRPr="00AD3C77" w:rsidRDefault="00C5568E" w:rsidP="000435A0">
            <w:pPr>
              <w:rPr>
                <w:rFonts w:cs="Times New Roman"/>
                <w:color w:val="000000"/>
                <w:sz w:val="20"/>
                <w:szCs w:val="20"/>
              </w:rPr>
            </w:pPr>
          </w:p>
        </w:tc>
        <w:tc>
          <w:tcPr>
            <w:tcW w:w="1418" w:type="dxa"/>
            <w:tcBorders>
              <w:top w:val="single" w:sz="4" w:space="0" w:color="auto"/>
              <w:left w:val="nil"/>
              <w:bottom w:val="single" w:sz="4" w:space="0" w:color="auto"/>
              <w:right w:val="single" w:sz="4" w:space="0" w:color="auto"/>
            </w:tcBorders>
            <w:shd w:val="clear" w:color="auto" w:fill="auto"/>
          </w:tcPr>
          <w:p w:rsidR="00C5568E" w:rsidRPr="00AD3C77" w:rsidRDefault="00C5568E" w:rsidP="000435A0">
            <w:pPr>
              <w:widowControl w:val="0"/>
              <w:tabs>
                <w:tab w:val="center" w:pos="742"/>
              </w:tabs>
              <w:jc w:val="both"/>
              <w:rPr>
                <w:rFonts w:cs="Times New Roman"/>
                <w:sz w:val="20"/>
                <w:szCs w:val="20"/>
              </w:rPr>
            </w:pPr>
            <w:r w:rsidRPr="00AD3C77">
              <w:rPr>
                <w:rFonts w:cs="Times New Roman"/>
                <w:sz w:val="20"/>
                <w:szCs w:val="20"/>
              </w:rPr>
              <w:t>Средства федерального бюджета</w:t>
            </w:r>
          </w:p>
        </w:tc>
        <w:tc>
          <w:tcPr>
            <w:tcW w:w="1021" w:type="dxa"/>
            <w:tcBorders>
              <w:top w:val="single" w:sz="4" w:space="0" w:color="auto"/>
              <w:left w:val="nil"/>
              <w:bottom w:val="single" w:sz="4" w:space="0" w:color="auto"/>
              <w:right w:val="single" w:sz="4" w:space="0" w:color="auto"/>
            </w:tcBorders>
            <w:shd w:val="clear" w:color="auto" w:fill="auto"/>
          </w:tcPr>
          <w:p w:rsidR="00C5568E" w:rsidRPr="00AD3C77" w:rsidRDefault="00C5568E" w:rsidP="006F2D91">
            <w:pPr>
              <w:jc w:val="center"/>
              <w:rPr>
                <w:rFonts w:cs="Times New Roman"/>
                <w:color w:val="000000"/>
                <w:sz w:val="20"/>
                <w:szCs w:val="20"/>
              </w:rPr>
            </w:pPr>
            <w:r>
              <w:rPr>
                <w:rFonts w:cs="Times New Roman"/>
                <w:color w:val="000000"/>
                <w:sz w:val="20"/>
                <w:szCs w:val="20"/>
              </w:rPr>
              <w:t>0,00</w:t>
            </w:r>
          </w:p>
        </w:tc>
        <w:tc>
          <w:tcPr>
            <w:tcW w:w="3543" w:type="dxa"/>
            <w:gridSpan w:val="11"/>
            <w:tcBorders>
              <w:top w:val="single" w:sz="4" w:space="0" w:color="auto"/>
              <w:left w:val="nil"/>
              <w:bottom w:val="single" w:sz="4" w:space="0" w:color="auto"/>
              <w:right w:val="single" w:sz="4" w:space="0" w:color="000000"/>
            </w:tcBorders>
            <w:shd w:val="clear" w:color="auto" w:fill="auto"/>
          </w:tcPr>
          <w:p w:rsidR="00C5568E" w:rsidRPr="00AD3C77" w:rsidRDefault="00C5568E" w:rsidP="006F2D91">
            <w:pPr>
              <w:jc w:val="center"/>
              <w:rPr>
                <w:rFonts w:cs="Times New Roman"/>
                <w:color w:val="000000"/>
                <w:sz w:val="20"/>
                <w:szCs w:val="20"/>
              </w:rPr>
            </w:pPr>
            <w:r>
              <w:rPr>
                <w:rFonts w:cs="Times New Roman"/>
                <w:color w:val="000000"/>
                <w:sz w:val="20"/>
                <w:szCs w:val="20"/>
              </w:rPr>
              <w:t>0,00</w:t>
            </w:r>
          </w:p>
        </w:tc>
        <w:tc>
          <w:tcPr>
            <w:tcW w:w="851" w:type="dxa"/>
            <w:tcBorders>
              <w:top w:val="single" w:sz="4" w:space="0" w:color="auto"/>
              <w:left w:val="nil"/>
              <w:bottom w:val="single" w:sz="4" w:space="0" w:color="auto"/>
              <w:right w:val="single" w:sz="4" w:space="0" w:color="auto"/>
            </w:tcBorders>
            <w:shd w:val="clear" w:color="auto" w:fill="auto"/>
          </w:tcPr>
          <w:p w:rsidR="00C5568E" w:rsidRPr="00AD3C77" w:rsidRDefault="00C5568E" w:rsidP="00F03A01">
            <w:pPr>
              <w:jc w:val="center"/>
              <w:rPr>
                <w:rFonts w:cs="Times New Roman"/>
                <w:color w:val="000000"/>
                <w:sz w:val="20"/>
                <w:szCs w:val="20"/>
              </w:rPr>
            </w:pPr>
            <w:r>
              <w:rPr>
                <w:rFonts w:cs="Times New Roman"/>
                <w:color w:val="000000"/>
                <w:sz w:val="20"/>
                <w:szCs w:val="20"/>
              </w:rPr>
              <w:t>0,00</w:t>
            </w:r>
          </w:p>
        </w:tc>
        <w:tc>
          <w:tcPr>
            <w:tcW w:w="1276" w:type="dxa"/>
            <w:tcBorders>
              <w:top w:val="single" w:sz="4" w:space="0" w:color="auto"/>
              <w:left w:val="nil"/>
              <w:bottom w:val="single" w:sz="4" w:space="0" w:color="auto"/>
              <w:right w:val="single" w:sz="4" w:space="0" w:color="auto"/>
            </w:tcBorders>
            <w:shd w:val="clear" w:color="auto" w:fill="auto"/>
          </w:tcPr>
          <w:p w:rsidR="00C5568E" w:rsidRPr="00AD3C77" w:rsidRDefault="00C5568E" w:rsidP="00F03A01">
            <w:pPr>
              <w:jc w:val="center"/>
              <w:rPr>
                <w:rFonts w:cs="Times New Roman"/>
                <w:color w:val="000000"/>
                <w:sz w:val="20"/>
                <w:szCs w:val="20"/>
              </w:rPr>
            </w:pPr>
            <w:r>
              <w:rPr>
                <w:rFonts w:cs="Times New Roman"/>
                <w:color w:val="000000"/>
                <w:sz w:val="20"/>
                <w:szCs w:val="20"/>
              </w:rPr>
              <w:t>0,00</w:t>
            </w:r>
          </w:p>
        </w:tc>
        <w:tc>
          <w:tcPr>
            <w:tcW w:w="1105" w:type="dxa"/>
            <w:tcBorders>
              <w:top w:val="single" w:sz="4" w:space="0" w:color="auto"/>
              <w:left w:val="nil"/>
              <w:bottom w:val="single" w:sz="4" w:space="0" w:color="auto"/>
              <w:right w:val="single" w:sz="4" w:space="0" w:color="auto"/>
            </w:tcBorders>
            <w:shd w:val="clear" w:color="auto" w:fill="auto"/>
          </w:tcPr>
          <w:p w:rsidR="00C5568E" w:rsidRPr="00AD3C77" w:rsidRDefault="00C5568E" w:rsidP="00F03A01">
            <w:pPr>
              <w:jc w:val="center"/>
              <w:rPr>
                <w:rFonts w:cs="Times New Roman"/>
                <w:color w:val="000000"/>
                <w:sz w:val="20"/>
                <w:szCs w:val="20"/>
              </w:rPr>
            </w:pPr>
            <w:r>
              <w:rPr>
                <w:rFonts w:cs="Times New Roman"/>
                <w:color w:val="000000"/>
                <w:sz w:val="20"/>
                <w:szCs w:val="20"/>
              </w:rPr>
              <w:t>0,00</w:t>
            </w:r>
          </w:p>
        </w:tc>
        <w:tc>
          <w:tcPr>
            <w:tcW w:w="992" w:type="dxa"/>
            <w:tcBorders>
              <w:top w:val="single" w:sz="4" w:space="0" w:color="auto"/>
              <w:left w:val="nil"/>
              <w:bottom w:val="single" w:sz="4" w:space="0" w:color="auto"/>
              <w:right w:val="single" w:sz="4" w:space="0" w:color="auto"/>
            </w:tcBorders>
            <w:shd w:val="clear" w:color="auto" w:fill="auto"/>
          </w:tcPr>
          <w:p w:rsidR="00C5568E" w:rsidRPr="00AD3C77" w:rsidRDefault="00C5568E" w:rsidP="00F03A01">
            <w:pPr>
              <w:jc w:val="center"/>
              <w:rPr>
                <w:rFonts w:cs="Times New Roman"/>
                <w:color w:val="000000"/>
                <w:sz w:val="20"/>
                <w:szCs w:val="20"/>
              </w:rPr>
            </w:pPr>
            <w:r>
              <w:rPr>
                <w:rFonts w:cs="Times New Roman"/>
                <w:color w:val="000000"/>
                <w:sz w:val="20"/>
                <w:szCs w:val="20"/>
              </w:rPr>
              <w:t>0,00</w:t>
            </w:r>
          </w:p>
        </w:tc>
        <w:tc>
          <w:tcPr>
            <w:tcW w:w="1418" w:type="dxa"/>
            <w:vMerge/>
            <w:tcBorders>
              <w:top w:val="single" w:sz="4" w:space="0" w:color="auto"/>
              <w:left w:val="single" w:sz="4" w:space="0" w:color="auto"/>
              <w:bottom w:val="single" w:sz="4" w:space="0" w:color="000000"/>
              <w:right w:val="single" w:sz="4" w:space="0" w:color="auto"/>
            </w:tcBorders>
            <w:vAlign w:val="center"/>
          </w:tcPr>
          <w:p w:rsidR="00C5568E" w:rsidRPr="00AD3C77" w:rsidRDefault="00C5568E" w:rsidP="000435A0">
            <w:pPr>
              <w:rPr>
                <w:rFonts w:cs="Times New Roman"/>
                <w:color w:val="000000"/>
                <w:sz w:val="20"/>
                <w:szCs w:val="20"/>
              </w:rPr>
            </w:pPr>
          </w:p>
        </w:tc>
      </w:tr>
      <w:tr w:rsidR="00737E61" w:rsidRPr="00AD3C77" w:rsidTr="00E47B62">
        <w:trPr>
          <w:trHeight w:val="525"/>
        </w:trPr>
        <w:tc>
          <w:tcPr>
            <w:tcW w:w="567" w:type="dxa"/>
            <w:vMerge/>
            <w:tcBorders>
              <w:top w:val="single" w:sz="4" w:space="0" w:color="auto"/>
              <w:left w:val="single" w:sz="4" w:space="0" w:color="auto"/>
              <w:bottom w:val="single" w:sz="4" w:space="0" w:color="000000"/>
              <w:right w:val="single" w:sz="4" w:space="0" w:color="auto"/>
            </w:tcBorders>
            <w:vAlign w:val="center"/>
          </w:tcPr>
          <w:p w:rsidR="00C5568E" w:rsidRPr="00AD3C77" w:rsidRDefault="00C5568E" w:rsidP="000435A0">
            <w:pPr>
              <w:rPr>
                <w:rFonts w:cs="Times New Roman"/>
                <w:color w:val="000000"/>
                <w:sz w:val="20"/>
                <w:szCs w:val="20"/>
              </w:rPr>
            </w:pPr>
          </w:p>
        </w:tc>
        <w:tc>
          <w:tcPr>
            <w:tcW w:w="1985" w:type="dxa"/>
            <w:vMerge/>
            <w:tcBorders>
              <w:left w:val="single" w:sz="4" w:space="0" w:color="auto"/>
              <w:bottom w:val="single" w:sz="4" w:space="0" w:color="auto"/>
              <w:right w:val="single" w:sz="4" w:space="0" w:color="auto"/>
            </w:tcBorders>
            <w:vAlign w:val="center"/>
          </w:tcPr>
          <w:p w:rsidR="00C5568E" w:rsidRPr="00AD3C77" w:rsidRDefault="00C5568E" w:rsidP="006F2D91">
            <w:pPr>
              <w:jc w:val="both"/>
              <w:rPr>
                <w:rFonts w:cs="Times New Roman"/>
                <w:color w:val="000000"/>
                <w:sz w:val="20"/>
                <w:szCs w:val="20"/>
              </w:rPr>
            </w:pPr>
          </w:p>
        </w:tc>
        <w:tc>
          <w:tcPr>
            <w:tcW w:w="992" w:type="dxa"/>
            <w:vMerge/>
            <w:tcBorders>
              <w:left w:val="single" w:sz="4" w:space="0" w:color="auto"/>
              <w:bottom w:val="single" w:sz="4" w:space="0" w:color="auto"/>
              <w:right w:val="single" w:sz="4" w:space="0" w:color="auto"/>
            </w:tcBorders>
            <w:vAlign w:val="center"/>
          </w:tcPr>
          <w:p w:rsidR="00C5568E" w:rsidRPr="00AD3C77" w:rsidRDefault="00C5568E" w:rsidP="000435A0">
            <w:pPr>
              <w:rPr>
                <w:rFonts w:cs="Times New Roman"/>
                <w:color w:val="000000"/>
                <w:sz w:val="20"/>
                <w:szCs w:val="20"/>
              </w:rPr>
            </w:pPr>
          </w:p>
        </w:tc>
        <w:tc>
          <w:tcPr>
            <w:tcW w:w="1418" w:type="dxa"/>
            <w:tcBorders>
              <w:top w:val="single" w:sz="4" w:space="0" w:color="auto"/>
              <w:left w:val="nil"/>
              <w:bottom w:val="single" w:sz="4" w:space="0" w:color="auto"/>
              <w:right w:val="single" w:sz="4" w:space="0" w:color="auto"/>
            </w:tcBorders>
            <w:shd w:val="clear" w:color="auto" w:fill="auto"/>
          </w:tcPr>
          <w:p w:rsidR="00C5568E" w:rsidRPr="00AD3C77" w:rsidRDefault="00C5568E" w:rsidP="000435A0">
            <w:pPr>
              <w:widowControl w:val="0"/>
              <w:tabs>
                <w:tab w:val="center" w:pos="742"/>
              </w:tabs>
              <w:jc w:val="both"/>
              <w:rPr>
                <w:rFonts w:cs="Times New Roman"/>
                <w:sz w:val="20"/>
                <w:szCs w:val="20"/>
              </w:rPr>
            </w:pPr>
            <w:r w:rsidRPr="00AD3C77">
              <w:rPr>
                <w:rFonts w:cs="Times New Roman"/>
                <w:sz w:val="20"/>
                <w:szCs w:val="20"/>
              </w:rPr>
              <w:t>Внебюджетные средства</w:t>
            </w:r>
          </w:p>
        </w:tc>
        <w:tc>
          <w:tcPr>
            <w:tcW w:w="1021" w:type="dxa"/>
            <w:tcBorders>
              <w:top w:val="single" w:sz="4" w:space="0" w:color="auto"/>
              <w:left w:val="nil"/>
              <w:bottom w:val="single" w:sz="4" w:space="0" w:color="auto"/>
              <w:right w:val="single" w:sz="4" w:space="0" w:color="auto"/>
            </w:tcBorders>
            <w:shd w:val="clear" w:color="auto" w:fill="auto"/>
          </w:tcPr>
          <w:p w:rsidR="00C5568E" w:rsidRDefault="00C5568E" w:rsidP="006F2D91">
            <w:pPr>
              <w:jc w:val="center"/>
            </w:pPr>
            <w:r w:rsidRPr="00792F76">
              <w:rPr>
                <w:rFonts w:cs="Times New Roman"/>
                <w:color w:val="000000"/>
                <w:sz w:val="20"/>
                <w:szCs w:val="20"/>
              </w:rPr>
              <w:t>0,00</w:t>
            </w:r>
          </w:p>
        </w:tc>
        <w:tc>
          <w:tcPr>
            <w:tcW w:w="3543" w:type="dxa"/>
            <w:gridSpan w:val="11"/>
            <w:tcBorders>
              <w:top w:val="single" w:sz="4" w:space="0" w:color="auto"/>
              <w:left w:val="nil"/>
              <w:bottom w:val="single" w:sz="4" w:space="0" w:color="auto"/>
              <w:right w:val="single" w:sz="4" w:space="0" w:color="000000"/>
            </w:tcBorders>
            <w:shd w:val="clear" w:color="auto" w:fill="auto"/>
          </w:tcPr>
          <w:p w:rsidR="00C5568E" w:rsidRDefault="00C5568E" w:rsidP="006F2D91">
            <w:pPr>
              <w:jc w:val="center"/>
            </w:pPr>
            <w:r w:rsidRPr="00792F76">
              <w:rPr>
                <w:rFonts w:cs="Times New Roman"/>
                <w:color w:val="000000"/>
                <w:sz w:val="20"/>
                <w:szCs w:val="20"/>
              </w:rPr>
              <w:t>0,00</w:t>
            </w:r>
          </w:p>
        </w:tc>
        <w:tc>
          <w:tcPr>
            <w:tcW w:w="851" w:type="dxa"/>
            <w:tcBorders>
              <w:top w:val="single" w:sz="4" w:space="0" w:color="auto"/>
              <w:left w:val="nil"/>
              <w:bottom w:val="single" w:sz="4" w:space="0" w:color="auto"/>
              <w:right w:val="single" w:sz="4" w:space="0" w:color="auto"/>
            </w:tcBorders>
            <w:shd w:val="clear" w:color="auto" w:fill="auto"/>
          </w:tcPr>
          <w:p w:rsidR="00C5568E" w:rsidRPr="00AD3C77" w:rsidRDefault="00C5568E" w:rsidP="000435A0">
            <w:pPr>
              <w:jc w:val="center"/>
              <w:rPr>
                <w:rFonts w:cs="Times New Roman"/>
                <w:color w:val="000000"/>
                <w:sz w:val="20"/>
                <w:szCs w:val="20"/>
              </w:rPr>
            </w:pPr>
            <w:r>
              <w:rPr>
                <w:rFonts w:cs="Times New Roman"/>
                <w:color w:val="000000"/>
                <w:sz w:val="20"/>
                <w:szCs w:val="20"/>
              </w:rPr>
              <w:t>0,00</w:t>
            </w:r>
          </w:p>
        </w:tc>
        <w:tc>
          <w:tcPr>
            <w:tcW w:w="1276" w:type="dxa"/>
            <w:tcBorders>
              <w:top w:val="single" w:sz="4" w:space="0" w:color="auto"/>
              <w:left w:val="nil"/>
              <w:bottom w:val="single" w:sz="4" w:space="0" w:color="auto"/>
              <w:right w:val="single" w:sz="4" w:space="0" w:color="auto"/>
            </w:tcBorders>
            <w:shd w:val="clear" w:color="auto" w:fill="auto"/>
          </w:tcPr>
          <w:p w:rsidR="00C5568E" w:rsidRPr="00AD3C77" w:rsidRDefault="00C5568E" w:rsidP="000435A0">
            <w:pPr>
              <w:jc w:val="center"/>
              <w:rPr>
                <w:rFonts w:cs="Times New Roman"/>
                <w:color w:val="000000"/>
                <w:sz w:val="20"/>
                <w:szCs w:val="20"/>
              </w:rPr>
            </w:pPr>
            <w:r>
              <w:rPr>
                <w:rFonts w:cs="Times New Roman"/>
                <w:color w:val="000000"/>
                <w:sz w:val="20"/>
                <w:szCs w:val="20"/>
              </w:rPr>
              <w:t>0,00</w:t>
            </w:r>
          </w:p>
        </w:tc>
        <w:tc>
          <w:tcPr>
            <w:tcW w:w="1105" w:type="dxa"/>
            <w:tcBorders>
              <w:top w:val="single" w:sz="4" w:space="0" w:color="auto"/>
              <w:left w:val="nil"/>
              <w:bottom w:val="single" w:sz="4" w:space="0" w:color="auto"/>
              <w:right w:val="single" w:sz="4" w:space="0" w:color="auto"/>
            </w:tcBorders>
            <w:shd w:val="clear" w:color="auto" w:fill="auto"/>
          </w:tcPr>
          <w:p w:rsidR="00C5568E" w:rsidRPr="00AD3C77" w:rsidRDefault="00C5568E" w:rsidP="000435A0">
            <w:pPr>
              <w:jc w:val="center"/>
              <w:rPr>
                <w:rFonts w:cs="Times New Roman"/>
                <w:color w:val="000000"/>
                <w:sz w:val="20"/>
                <w:szCs w:val="20"/>
              </w:rPr>
            </w:pPr>
            <w:r>
              <w:rPr>
                <w:rFonts w:cs="Times New Roman"/>
                <w:color w:val="000000"/>
                <w:sz w:val="20"/>
                <w:szCs w:val="20"/>
              </w:rPr>
              <w:t>0,00</w:t>
            </w:r>
          </w:p>
        </w:tc>
        <w:tc>
          <w:tcPr>
            <w:tcW w:w="992" w:type="dxa"/>
            <w:tcBorders>
              <w:top w:val="single" w:sz="4" w:space="0" w:color="auto"/>
              <w:left w:val="nil"/>
              <w:bottom w:val="single" w:sz="4" w:space="0" w:color="auto"/>
              <w:right w:val="single" w:sz="4" w:space="0" w:color="auto"/>
            </w:tcBorders>
            <w:shd w:val="clear" w:color="auto" w:fill="auto"/>
          </w:tcPr>
          <w:p w:rsidR="00C5568E" w:rsidRPr="00AD3C77" w:rsidRDefault="00C5568E" w:rsidP="000435A0">
            <w:pPr>
              <w:jc w:val="center"/>
              <w:rPr>
                <w:rFonts w:cs="Times New Roman"/>
                <w:color w:val="000000"/>
                <w:sz w:val="20"/>
                <w:szCs w:val="20"/>
              </w:rPr>
            </w:pPr>
            <w:r>
              <w:rPr>
                <w:rFonts w:cs="Times New Roman"/>
                <w:color w:val="000000"/>
                <w:sz w:val="20"/>
                <w:szCs w:val="20"/>
              </w:rPr>
              <w:t>0,00</w:t>
            </w:r>
          </w:p>
        </w:tc>
        <w:tc>
          <w:tcPr>
            <w:tcW w:w="1418" w:type="dxa"/>
            <w:vMerge/>
            <w:tcBorders>
              <w:top w:val="single" w:sz="4" w:space="0" w:color="auto"/>
              <w:left w:val="single" w:sz="4" w:space="0" w:color="auto"/>
              <w:bottom w:val="single" w:sz="4" w:space="0" w:color="auto"/>
              <w:right w:val="single" w:sz="4" w:space="0" w:color="auto"/>
            </w:tcBorders>
            <w:vAlign w:val="center"/>
          </w:tcPr>
          <w:p w:rsidR="00C5568E" w:rsidRPr="00AD3C77" w:rsidRDefault="00C5568E" w:rsidP="000435A0">
            <w:pPr>
              <w:rPr>
                <w:rFonts w:cs="Times New Roman"/>
                <w:color w:val="000000"/>
                <w:sz w:val="20"/>
                <w:szCs w:val="20"/>
              </w:rPr>
            </w:pPr>
          </w:p>
        </w:tc>
      </w:tr>
      <w:tr w:rsidR="00645584" w:rsidRPr="00AD3C77" w:rsidTr="00A5124A">
        <w:trPr>
          <w:trHeight w:val="300"/>
        </w:trPr>
        <w:tc>
          <w:tcPr>
            <w:tcW w:w="567" w:type="dxa"/>
            <w:vMerge/>
            <w:tcBorders>
              <w:top w:val="single" w:sz="4" w:space="0" w:color="auto"/>
              <w:left w:val="single" w:sz="4" w:space="0" w:color="auto"/>
              <w:bottom w:val="single" w:sz="4" w:space="0" w:color="000000"/>
              <w:right w:val="single" w:sz="4" w:space="0" w:color="auto"/>
            </w:tcBorders>
            <w:vAlign w:val="center"/>
            <w:hideMark/>
          </w:tcPr>
          <w:p w:rsidR="00645584" w:rsidRPr="00AD3C77" w:rsidRDefault="00645584" w:rsidP="000435A0">
            <w:pPr>
              <w:rPr>
                <w:rFonts w:cs="Times New Roman"/>
                <w:color w:val="000000"/>
                <w:sz w:val="20"/>
                <w:szCs w:val="20"/>
              </w:rPr>
            </w:pPr>
          </w:p>
        </w:tc>
        <w:tc>
          <w:tcPr>
            <w:tcW w:w="1985"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645584" w:rsidRPr="00AD3C77" w:rsidRDefault="00645584" w:rsidP="006F2D91">
            <w:pPr>
              <w:jc w:val="both"/>
              <w:rPr>
                <w:rFonts w:cs="Times New Roman"/>
                <w:sz w:val="20"/>
                <w:szCs w:val="20"/>
              </w:rPr>
            </w:pPr>
            <w:r>
              <w:rPr>
                <w:rFonts w:eastAsiaTheme="minorEastAsia" w:cs="Times New Roman"/>
                <w:sz w:val="20"/>
                <w:szCs w:val="20"/>
                <w:lang w:eastAsia="ru-RU"/>
              </w:rPr>
              <w:t>Результат не предусмотрен</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645584" w:rsidRPr="00AD3C77" w:rsidRDefault="00645584" w:rsidP="000435A0">
            <w:pPr>
              <w:jc w:val="center"/>
              <w:rPr>
                <w:rFonts w:cs="Times New Roman"/>
                <w:color w:val="000000"/>
                <w:sz w:val="20"/>
                <w:szCs w:val="20"/>
              </w:rPr>
            </w:pPr>
            <w:r w:rsidRPr="00AD3C77">
              <w:rPr>
                <w:rFonts w:cs="Times New Roman"/>
                <w:color w:val="000000"/>
                <w:sz w:val="20"/>
                <w:szCs w:val="20"/>
              </w:rPr>
              <w:t>х</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645584" w:rsidRPr="00AD3C77" w:rsidRDefault="00645584" w:rsidP="000435A0">
            <w:pPr>
              <w:jc w:val="center"/>
              <w:rPr>
                <w:rFonts w:cs="Times New Roman"/>
                <w:color w:val="000000"/>
                <w:sz w:val="20"/>
                <w:szCs w:val="20"/>
              </w:rPr>
            </w:pPr>
            <w:r w:rsidRPr="00AD3C77">
              <w:rPr>
                <w:rFonts w:cs="Times New Roman"/>
                <w:color w:val="000000"/>
                <w:sz w:val="20"/>
                <w:szCs w:val="20"/>
              </w:rPr>
              <w:t>х</w:t>
            </w:r>
          </w:p>
        </w:tc>
        <w:tc>
          <w:tcPr>
            <w:tcW w:w="102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645584" w:rsidRPr="00AD3C77" w:rsidRDefault="00645584" w:rsidP="000435A0">
            <w:pPr>
              <w:jc w:val="center"/>
              <w:rPr>
                <w:rFonts w:cs="Times New Roman"/>
                <w:color w:val="000000"/>
                <w:sz w:val="20"/>
                <w:szCs w:val="20"/>
              </w:rPr>
            </w:pPr>
            <w:r w:rsidRPr="00AD3C77">
              <w:rPr>
                <w:rFonts w:cs="Times New Roman"/>
                <w:color w:val="000000"/>
                <w:sz w:val="20"/>
                <w:szCs w:val="20"/>
              </w:rPr>
              <w:t xml:space="preserve">Всего </w:t>
            </w:r>
          </w:p>
        </w:tc>
        <w:tc>
          <w:tcPr>
            <w:tcW w:w="963"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907CF7" w:rsidRDefault="00645584" w:rsidP="000435A0">
            <w:pPr>
              <w:jc w:val="center"/>
              <w:rPr>
                <w:rFonts w:cs="Times New Roman"/>
                <w:color w:val="000000"/>
                <w:sz w:val="20"/>
                <w:szCs w:val="20"/>
              </w:rPr>
            </w:pPr>
            <w:r>
              <w:rPr>
                <w:rFonts w:cs="Times New Roman"/>
                <w:color w:val="000000"/>
                <w:sz w:val="20"/>
                <w:szCs w:val="20"/>
              </w:rPr>
              <w:t>2</w:t>
            </w:r>
            <w:r w:rsidRPr="00AD3C77">
              <w:rPr>
                <w:rFonts w:cs="Times New Roman"/>
                <w:color w:val="000000"/>
                <w:sz w:val="20"/>
                <w:szCs w:val="20"/>
              </w:rPr>
              <w:t xml:space="preserve">023 </w:t>
            </w:r>
          </w:p>
          <w:p w:rsidR="00645584" w:rsidRPr="00AD3C77" w:rsidRDefault="00645584" w:rsidP="000435A0">
            <w:pPr>
              <w:jc w:val="center"/>
              <w:rPr>
                <w:rFonts w:cs="Times New Roman"/>
                <w:color w:val="000000"/>
                <w:sz w:val="20"/>
                <w:szCs w:val="20"/>
              </w:rPr>
            </w:pPr>
            <w:r w:rsidRPr="00AD3C77">
              <w:rPr>
                <w:rFonts w:cs="Times New Roman"/>
                <w:color w:val="000000"/>
                <w:sz w:val="20"/>
                <w:szCs w:val="20"/>
              </w:rPr>
              <w:t>год</w:t>
            </w:r>
          </w:p>
        </w:tc>
        <w:tc>
          <w:tcPr>
            <w:tcW w:w="2580" w:type="dxa"/>
            <w:gridSpan w:val="9"/>
            <w:tcBorders>
              <w:top w:val="single" w:sz="4" w:space="0" w:color="auto"/>
              <w:left w:val="single" w:sz="4" w:space="0" w:color="auto"/>
              <w:bottom w:val="single" w:sz="4" w:space="0" w:color="auto"/>
              <w:right w:val="single" w:sz="4" w:space="0" w:color="auto"/>
            </w:tcBorders>
            <w:shd w:val="clear" w:color="auto" w:fill="auto"/>
            <w:hideMark/>
          </w:tcPr>
          <w:p w:rsidR="00645584" w:rsidRPr="00AD3C77" w:rsidRDefault="00645584" w:rsidP="000435A0">
            <w:pPr>
              <w:jc w:val="center"/>
              <w:rPr>
                <w:rFonts w:cs="Times New Roman"/>
                <w:color w:val="000000"/>
                <w:sz w:val="20"/>
                <w:szCs w:val="20"/>
              </w:rPr>
            </w:pPr>
            <w:r>
              <w:rPr>
                <w:rFonts w:cs="Times New Roman"/>
                <w:color w:val="000000"/>
                <w:sz w:val="20"/>
                <w:szCs w:val="20"/>
              </w:rPr>
              <w:t>в</w:t>
            </w:r>
            <w:r w:rsidR="00907CF7">
              <w:rPr>
                <w:rFonts w:cs="Times New Roman"/>
                <w:color w:val="000000"/>
                <w:sz w:val="20"/>
                <w:szCs w:val="20"/>
              </w:rPr>
              <w:t xml:space="preserve"> том числе по кварталам</w:t>
            </w:r>
          </w:p>
        </w:tc>
        <w:tc>
          <w:tcPr>
            <w:tcW w:w="851" w:type="dxa"/>
            <w:vMerge w:val="restart"/>
            <w:tcBorders>
              <w:top w:val="single" w:sz="4" w:space="0" w:color="auto"/>
              <w:left w:val="single" w:sz="4" w:space="0" w:color="auto"/>
              <w:right w:val="single" w:sz="4" w:space="0" w:color="auto"/>
            </w:tcBorders>
            <w:shd w:val="clear" w:color="auto" w:fill="auto"/>
            <w:hideMark/>
          </w:tcPr>
          <w:p w:rsidR="00645584" w:rsidRPr="00AD3C77" w:rsidRDefault="00645584" w:rsidP="000435A0">
            <w:pPr>
              <w:jc w:val="center"/>
              <w:rPr>
                <w:rFonts w:cs="Times New Roman"/>
                <w:color w:val="000000"/>
                <w:sz w:val="20"/>
                <w:szCs w:val="20"/>
              </w:rPr>
            </w:pPr>
            <w:r w:rsidRPr="00AD3C77">
              <w:rPr>
                <w:rFonts w:cs="Times New Roman"/>
                <w:color w:val="000000"/>
                <w:sz w:val="20"/>
                <w:szCs w:val="20"/>
              </w:rPr>
              <w:t xml:space="preserve">2024 год </w:t>
            </w:r>
          </w:p>
        </w:tc>
        <w:tc>
          <w:tcPr>
            <w:tcW w:w="1276" w:type="dxa"/>
            <w:vMerge w:val="restart"/>
            <w:tcBorders>
              <w:top w:val="single" w:sz="4" w:space="0" w:color="auto"/>
              <w:left w:val="single" w:sz="4" w:space="0" w:color="auto"/>
              <w:right w:val="single" w:sz="4" w:space="0" w:color="auto"/>
            </w:tcBorders>
            <w:shd w:val="clear" w:color="auto" w:fill="auto"/>
            <w:hideMark/>
          </w:tcPr>
          <w:p w:rsidR="00645584" w:rsidRPr="00AD3C77" w:rsidRDefault="00645584" w:rsidP="000435A0">
            <w:pPr>
              <w:jc w:val="center"/>
              <w:rPr>
                <w:rFonts w:cs="Times New Roman"/>
                <w:color w:val="000000"/>
                <w:sz w:val="20"/>
                <w:szCs w:val="20"/>
              </w:rPr>
            </w:pPr>
            <w:r w:rsidRPr="00AD3C77">
              <w:rPr>
                <w:rFonts w:cs="Times New Roman"/>
                <w:color w:val="000000"/>
                <w:sz w:val="20"/>
                <w:szCs w:val="20"/>
              </w:rPr>
              <w:t>2025 год</w:t>
            </w:r>
          </w:p>
        </w:tc>
        <w:tc>
          <w:tcPr>
            <w:tcW w:w="1105" w:type="dxa"/>
            <w:vMerge w:val="restart"/>
            <w:tcBorders>
              <w:top w:val="single" w:sz="4" w:space="0" w:color="auto"/>
              <w:left w:val="single" w:sz="4" w:space="0" w:color="auto"/>
              <w:right w:val="single" w:sz="4" w:space="0" w:color="auto"/>
            </w:tcBorders>
            <w:shd w:val="clear" w:color="auto" w:fill="auto"/>
            <w:hideMark/>
          </w:tcPr>
          <w:p w:rsidR="00645584" w:rsidRPr="00AD3C77" w:rsidRDefault="00645584" w:rsidP="000435A0">
            <w:pPr>
              <w:jc w:val="center"/>
              <w:rPr>
                <w:rFonts w:cs="Times New Roman"/>
                <w:color w:val="000000"/>
                <w:sz w:val="20"/>
                <w:szCs w:val="20"/>
              </w:rPr>
            </w:pPr>
            <w:r w:rsidRPr="00AD3C77">
              <w:rPr>
                <w:rFonts w:cs="Times New Roman"/>
                <w:color w:val="000000"/>
                <w:sz w:val="20"/>
                <w:szCs w:val="20"/>
              </w:rPr>
              <w:t>2026 год</w:t>
            </w:r>
          </w:p>
        </w:tc>
        <w:tc>
          <w:tcPr>
            <w:tcW w:w="992" w:type="dxa"/>
            <w:vMerge w:val="restart"/>
            <w:tcBorders>
              <w:top w:val="single" w:sz="4" w:space="0" w:color="auto"/>
              <w:left w:val="single" w:sz="4" w:space="0" w:color="auto"/>
              <w:right w:val="single" w:sz="4" w:space="0" w:color="auto"/>
            </w:tcBorders>
            <w:shd w:val="clear" w:color="auto" w:fill="auto"/>
            <w:hideMark/>
          </w:tcPr>
          <w:p w:rsidR="00645584" w:rsidRPr="00AD3C77" w:rsidRDefault="00645584" w:rsidP="000435A0">
            <w:pPr>
              <w:jc w:val="center"/>
              <w:rPr>
                <w:rFonts w:cs="Times New Roman"/>
                <w:color w:val="000000"/>
                <w:sz w:val="20"/>
                <w:szCs w:val="20"/>
              </w:rPr>
            </w:pPr>
            <w:r w:rsidRPr="00AD3C77">
              <w:rPr>
                <w:rFonts w:cs="Times New Roman"/>
                <w:color w:val="000000"/>
                <w:sz w:val="20"/>
                <w:szCs w:val="20"/>
              </w:rPr>
              <w:t>2027 год</w:t>
            </w:r>
          </w:p>
        </w:tc>
        <w:tc>
          <w:tcPr>
            <w:tcW w:w="1418" w:type="dxa"/>
            <w:vMerge w:val="restart"/>
            <w:tcBorders>
              <w:top w:val="single" w:sz="4" w:space="0" w:color="auto"/>
              <w:left w:val="single" w:sz="4" w:space="0" w:color="auto"/>
              <w:right w:val="single" w:sz="4" w:space="0" w:color="auto"/>
            </w:tcBorders>
            <w:hideMark/>
          </w:tcPr>
          <w:p w:rsidR="00645584" w:rsidRPr="00AD3C77" w:rsidRDefault="00645584" w:rsidP="009B111D">
            <w:pPr>
              <w:jc w:val="center"/>
              <w:rPr>
                <w:rFonts w:cs="Times New Roman"/>
                <w:color w:val="000000"/>
                <w:sz w:val="20"/>
                <w:szCs w:val="20"/>
              </w:rPr>
            </w:pPr>
            <w:r>
              <w:rPr>
                <w:rFonts w:cs="Times New Roman"/>
                <w:color w:val="000000"/>
                <w:sz w:val="20"/>
                <w:szCs w:val="20"/>
              </w:rPr>
              <w:t>х</w:t>
            </w:r>
          </w:p>
        </w:tc>
      </w:tr>
      <w:tr w:rsidR="00645584" w:rsidRPr="00AD3C77" w:rsidTr="00A5124A">
        <w:trPr>
          <w:trHeight w:val="284"/>
        </w:trPr>
        <w:tc>
          <w:tcPr>
            <w:tcW w:w="567" w:type="dxa"/>
            <w:vMerge/>
            <w:tcBorders>
              <w:top w:val="single" w:sz="4" w:space="0" w:color="auto"/>
              <w:left w:val="single" w:sz="4" w:space="0" w:color="auto"/>
              <w:bottom w:val="single" w:sz="4" w:space="0" w:color="000000"/>
              <w:right w:val="single" w:sz="4" w:space="0" w:color="auto"/>
            </w:tcBorders>
            <w:vAlign w:val="center"/>
            <w:hideMark/>
          </w:tcPr>
          <w:p w:rsidR="00645584" w:rsidRPr="00AD3C77" w:rsidRDefault="00645584" w:rsidP="000435A0">
            <w:pPr>
              <w:rPr>
                <w:rFonts w:cs="Times New Roman"/>
                <w:color w:val="000000"/>
                <w:sz w:val="20"/>
                <w:szCs w:val="20"/>
              </w:rPr>
            </w:pPr>
          </w:p>
        </w:tc>
        <w:tc>
          <w:tcPr>
            <w:tcW w:w="1985" w:type="dxa"/>
            <w:vMerge/>
            <w:tcBorders>
              <w:top w:val="single" w:sz="4" w:space="0" w:color="auto"/>
              <w:left w:val="single" w:sz="4" w:space="0" w:color="auto"/>
              <w:bottom w:val="single" w:sz="4" w:space="0" w:color="000000"/>
              <w:right w:val="single" w:sz="4" w:space="0" w:color="auto"/>
            </w:tcBorders>
            <w:vAlign w:val="center"/>
            <w:hideMark/>
          </w:tcPr>
          <w:p w:rsidR="00645584" w:rsidRPr="00AD3C77" w:rsidRDefault="00645584" w:rsidP="006F2D91">
            <w:pPr>
              <w:jc w:val="both"/>
              <w:rPr>
                <w:rFonts w:cs="Times New Roman"/>
                <w:sz w:val="20"/>
                <w:szCs w:val="20"/>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645584" w:rsidRPr="00AD3C77" w:rsidRDefault="00645584" w:rsidP="000435A0">
            <w:pPr>
              <w:rPr>
                <w:rFonts w:cs="Times New Roman"/>
                <w:color w:val="000000"/>
                <w:sz w:val="20"/>
                <w:szCs w:val="20"/>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645584" w:rsidRPr="00AD3C77" w:rsidRDefault="00645584" w:rsidP="000435A0">
            <w:pPr>
              <w:rPr>
                <w:rFonts w:cs="Times New Roman"/>
                <w:color w:val="000000"/>
                <w:sz w:val="20"/>
                <w:szCs w:val="20"/>
              </w:rPr>
            </w:pPr>
          </w:p>
        </w:tc>
        <w:tc>
          <w:tcPr>
            <w:tcW w:w="1021" w:type="dxa"/>
            <w:vMerge/>
            <w:tcBorders>
              <w:top w:val="single" w:sz="4" w:space="0" w:color="auto"/>
              <w:left w:val="single" w:sz="4" w:space="0" w:color="auto"/>
              <w:bottom w:val="single" w:sz="4" w:space="0" w:color="000000"/>
              <w:right w:val="single" w:sz="4" w:space="0" w:color="auto"/>
            </w:tcBorders>
            <w:vAlign w:val="center"/>
            <w:hideMark/>
          </w:tcPr>
          <w:p w:rsidR="00645584" w:rsidRPr="00AD3C77" w:rsidRDefault="00645584" w:rsidP="000435A0">
            <w:pPr>
              <w:rPr>
                <w:rFonts w:cs="Times New Roman"/>
                <w:color w:val="000000"/>
                <w:sz w:val="20"/>
                <w:szCs w:val="20"/>
              </w:rPr>
            </w:pPr>
          </w:p>
        </w:tc>
        <w:tc>
          <w:tcPr>
            <w:tcW w:w="963" w:type="dxa"/>
            <w:gridSpan w:val="2"/>
            <w:vMerge/>
            <w:tcBorders>
              <w:top w:val="single" w:sz="4" w:space="0" w:color="auto"/>
              <w:left w:val="single" w:sz="4" w:space="0" w:color="auto"/>
              <w:bottom w:val="single" w:sz="4" w:space="0" w:color="auto"/>
              <w:right w:val="single" w:sz="4" w:space="0" w:color="auto"/>
            </w:tcBorders>
            <w:vAlign w:val="center"/>
            <w:hideMark/>
          </w:tcPr>
          <w:p w:rsidR="00645584" w:rsidRPr="00AD3C77" w:rsidRDefault="00645584" w:rsidP="000435A0">
            <w:pPr>
              <w:rPr>
                <w:rFonts w:cs="Times New Roman"/>
                <w:color w:val="000000"/>
                <w:sz w:val="20"/>
                <w:szCs w:val="20"/>
              </w:rPr>
            </w:pPr>
          </w:p>
        </w:tc>
        <w:tc>
          <w:tcPr>
            <w:tcW w:w="596" w:type="dxa"/>
            <w:gridSpan w:val="3"/>
            <w:tcBorders>
              <w:top w:val="single" w:sz="4" w:space="0" w:color="auto"/>
              <w:left w:val="single" w:sz="4" w:space="0" w:color="auto"/>
              <w:bottom w:val="single" w:sz="4" w:space="0" w:color="auto"/>
              <w:right w:val="single" w:sz="4" w:space="0" w:color="auto"/>
            </w:tcBorders>
            <w:shd w:val="clear" w:color="auto" w:fill="auto"/>
            <w:hideMark/>
          </w:tcPr>
          <w:p w:rsidR="00645584" w:rsidRPr="00AD3C77" w:rsidRDefault="00645584" w:rsidP="000435A0">
            <w:pPr>
              <w:jc w:val="center"/>
              <w:rPr>
                <w:rFonts w:cs="Times New Roman"/>
                <w:color w:val="000000"/>
                <w:sz w:val="20"/>
                <w:szCs w:val="20"/>
              </w:rPr>
            </w:pPr>
            <w:r w:rsidRPr="00AD3C77">
              <w:rPr>
                <w:rFonts w:cs="Times New Roman"/>
                <w:color w:val="000000"/>
                <w:sz w:val="20"/>
                <w:szCs w:val="20"/>
              </w:rPr>
              <w:t>I </w:t>
            </w:r>
          </w:p>
        </w:tc>
        <w:tc>
          <w:tcPr>
            <w:tcW w:w="680" w:type="dxa"/>
            <w:gridSpan w:val="2"/>
            <w:tcBorders>
              <w:top w:val="single" w:sz="4" w:space="0" w:color="auto"/>
              <w:left w:val="nil"/>
              <w:bottom w:val="single" w:sz="4" w:space="0" w:color="auto"/>
              <w:right w:val="single" w:sz="4" w:space="0" w:color="auto"/>
            </w:tcBorders>
            <w:shd w:val="clear" w:color="auto" w:fill="auto"/>
            <w:hideMark/>
          </w:tcPr>
          <w:p w:rsidR="00645584" w:rsidRPr="00AD3C77" w:rsidRDefault="00645584" w:rsidP="000435A0">
            <w:pPr>
              <w:jc w:val="center"/>
              <w:rPr>
                <w:rFonts w:cs="Times New Roman"/>
                <w:color w:val="000000"/>
                <w:sz w:val="20"/>
                <w:szCs w:val="20"/>
              </w:rPr>
            </w:pPr>
            <w:r w:rsidRPr="00AD3C77">
              <w:rPr>
                <w:rFonts w:cs="Times New Roman"/>
                <w:color w:val="000000"/>
                <w:sz w:val="20"/>
                <w:szCs w:val="20"/>
              </w:rPr>
              <w:t>II </w:t>
            </w:r>
          </w:p>
        </w:tc>
        <w:tc>
          <w:tcPr>
            <w:tcW w:w="567" w:type="dxa"/>
            <w:gridSpan w:val="3"/>
            <w:tcBorders>
              <w:top w:val="single" w:sz="4" w:space="0" w:color="auto"/>
              <w:left w:val="nil"/>
              <w:bottom w:val="single" w:sz="4" w:space="0" w:color="auto"/>
              <w:right w:val="single" w:sz="4" w:space="0" w:color="auto"/>
            </w:tcBorders>
            <w:shd w:val="clear" w:color="auto" w:fill="auto"/>
            <w:hideMark/>
          </w:tcPr>
          <w:p w:rsidR="00645584" w:rsidRPr="00AD3C77" w:rsidRDefault="00645584" w:rsidP="000435A0">
            <w:pPr>
              <w:jc w:val="center"/>
              <w:rPr>
                <w:rFonts w:cs="Times New Roman"/>
                <w:color w:val="000000"/>
                <w:sz w:val="20"/>
                <w:szCs w:val="20"/>
              </w:rPr>
            </w:pPr>
            <w:r w:rsidRPr="00AD3C77">
              <w:rPr>
                <w:rFonts w:cs="Times New Roman"/>
                <w:color w:val="000000"/>
                <w:sz w:val="20"/>
                <w:szCs w:val="20"/>
              </w:rPr>
              <w:t>III </w:t>
            </w:r>
          </w:p>
        </w:tc>
        <w:tc>
          <w:tcPr>
            <w:tcW w:w="737" w:type="dxa"/>
            <w:tcBorders>
              <w:top w:val="single" w:sz="4" w:space="0" w:color="auto"/>
              <w:left w:val="nil"/>
              <w:bottom w:val="single" w:sz="4" w:space="0" w:color="auto"/>
              <w:right w:val="single" w:sz="4" w:space="0" w:color="auto"/>
            </w:tcBorders>
            <w:shd w:val="clear" w:color="auto" w:fill="auto"/>
            <w:hideMark/>
          </w:tcPr>
          <w:p w:rsidR="00645584" w:rsidRPr="00AD3C77" w:rsidRDefault="00645584" w:rsidP="000435A0">
            <w:pPr>
              <w:jc w:val="center"/>
              <w:rPr>
                <w:rFonts w:cs="Times New Roman"/>
                <w:color w:val="000000"/>
                <w:sz w:val="20"/>
                <w:szCs w:val="20"/>
              </w:rPr>
            </w:pPr>
            <w:r w:rsidRPr="00AD3C77">
              <w:rPr>
                <w:rFonts w:cs="Times New Roman"/>
                <w:color w:val="000000"/>
                <w:sz w:val="20"/>
                <w:szCs w:val="20"/>
              </w:rPr>
              <w:t>IV </w:t>
            </w:r>
          </w:p>
        </w:tc>
        <w:tc>
          <w:tcPr>
            <w:tcW w:w="851" w:type="dxa"/>
            <w:vMerge/>
            <w:tcBorders>
              <w:left w:val="single" w:sz="4" w:space="0" w:color="auto"/>
              <w:bottom w:val="single" w:sz="4" w:space="0" w:color="000000"/>
              <w:right w:val="single" w:sz="4" w:space="0" w:color="auto"/>
            </w:tcBorders>
            <w:vAlign w:val="center"/>
            <w:hideMark/>
          </w:tcPr>
          <w:p w:rsidR="00645584" w:rsidRPr="00AD3C77" w:rsidRDefault="00645584" w:rsidP="000435A0">
            <w:pPr>
              <w:rPr>
                <w:rFonts w:cs="Times New Roman"/>
                <w:color w:val="000000"/>
                <w:sz w:val="20"/>
                <w:szCs w:val="20"/>
              </w:rPr>
            </w:pPr>
          </w:p>
        </w:tc>
        <w:tc>
          <w:tcPr>
            <w:tcW w:w="1276" w:type="dxa"/>
            <w:vMerge/>
            <w:tcBorders>
              <w:left w:val="single" w:sz="4" w:space="0" w:color="auto"/>
              <w:bottom w:val="single" w:sz="4" w:space="0" w:color="000000"/>
              <w:right w:val="single" w:sz="4" w:space="0" w:color="auto"/>
            </w:tcBorders>
            <w:vAlign w:val="center"/>
            <w:hideMark/>
          </w:tcPr>
          <w:p w:rsidR="00645584" w:rsidRPr="00AD3C77" w:rsidRDefault="00645584" w:rsidP="000435A0">
            <w:pPr>
              <w:rPr>
                <w:rFonts w:cs="Times New Roman"/>
                <w:color w:val="000000"/>
                <w:sz w:val="20"/>
                <w:szCs w:val="20"/>
              </w:rPr>
            </w:pPr>
          </w:p>
        </w:tc>
        <w:tc>
          <w:tcPr>
            <w:tcW w:w="1105" w:type="dxa"/>
            <w:vMerge/>
            <w:tcBorders>
              <w:left w:val="single" w:sz="4" w:space="0" w:color="auto"/>
              <w:bottom w:val="single" w:sz="4" w:space="0" w:color="000000"/>
              <w:right w:val="single" w:sz="4" w:space="0" w:color="auto"/>
            </w:tcBorders>
            <w:vAlign w:val="center"/>
            <w:hideMark/>
          </w:tcPr>
          <w:p w:rsidR="00645584" w:rsidRPr="00AD3C77" w:rsidRDefault="00645584" w:rsidP="000435A0">
            <w:pPr>
              <w:rPr>
                <w:rFonts w:cs="Times New Roman"/>
                <w:color w:val="000000"/>
                <w:sz w:val="20"/>
                <w:szCs w:val="20"/>
              </w:rPr>
            </w:pPr>
          </w:p>
        </w:tc>
        <w:tc>
          <w:tcPr>
            <w:tcW w:w="992" w:type="dxa"/>
            <w:vMerge/>
            <w:tcBorders>
              <w:left w:val="single" w:sz="4" w:space="0" w:color="auto"/>
              <w:bottom w:val="single" w:sz="4" w:space="0" w:color="000000"/>
              <w:right w:val="single" w:sz="4" w:space="0" w:color="auto"/>
            </w:tcBorders>
            <w:vAlign w:val="center"/>
            <w:hideMark/>
          </w:tcPr>
          <w:p w:rsidR="00645584" w:rsidRPr="00AD3C77" w:rsidRDefault="00645584" w:rsidP="000435A0">
            <w:pPr>
              <w:rPr>
                <w:rFonts w:cs="Times New Roman"/>
                <w:color w:val="000000"/>
                <w:sz w:val="20"/>
                <w:szCs w:val="20"/>
              </w:rPr>
            </w:pPr>
          </w:p>
        </w:tc>
        <w:tc>
          <w:tcPr>
            <w:tcW w:w="1418" w:type="dxa"/>
            <w:vMerge/>
            <w:tcBorders>
              <w:left w:val="single" w:sz="4" w:space="0" w:color="auto"/>
              <w:right w:val="single" w:sz="4" w:space="0" w:color="auto"/>
            </w:tcBorders>
            <w:vAlign w:val="center"/>
            <w:hideMark/>
          </w:tcPr>
          <w:p w:rsidR="00645584" w:rsidRPr="00AD3C77" w:rsidRDefault="00645584" w:rsidP="000435A0">
            <w:pPr>
              <w:rPr>
                <w:rFonts w:cs="Times New Roman"/>
                <w:color w:val="000000"/>
                <w:sz w:val="20"/>
                <w:szCs w:val="20"/>
              </w:rPr>
            </w:pPr>
          </w:p>
        </w:tc>
      </w:tr>
      <w:tr w:rsidR="00645584" w:rsidRPr="00AD3C77" w:rsidTr="00A5124A">
        <w:trPr>
          <w:trHeight w:val="318"/>
        </w:trPr>
        <w:tc>
          <w:tcPr>
            <w:tcW w:w="567" w:type="dxa"/>
            <w:vMerge/>
            <w:tcBorders>
              <w:top w:val="single" w:sz="4" w:space="0" w:color="auto"/>
              <w:left w:val="single" w:sz="4" w:space="0" w:color="auto"/>
              <w:bottom w:val="single" w:sz="4" w:space="0" w:color="auto"/>
              <w:right w:val="single" w:sz="4" w:space="0" w:color="auto"/>
            </w:tcBorders>
            <w:vAlign w:val="center"/>
            <w:hideMark/>
          </w:tcPr>
          <w:p w:rsidR="00645584" w:rsidRPr="00AD3C77" w:rsidRDefault="00645584" w:rsidP="000435A0">
            <w:pPr>
              <w:rPr>
                <w:rFonts w:cs="Times New Roman"/>
                <w:color w:val="000000"/>
                <w:sz w:val="20"/>
                <w:szCs w:val="20"/>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645584" w:rsidRPr="00AD3C77" w:rsidRDefault="00645584" w:rsidP="006F2D91">
            <w:pPr>
              <w:jc w:val="both"/>
              <w:rPr>
                <w:rFonts w:cs="Times New Roman"/>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45584" w:rsidRPr="00AD3C77" w:rsidRDefault="00645584" w:rsidP="000435A0">
            <w:pPr>
              <w:rPr>
                <w:rFonts w:cs="Times New Roman"/>
                <w:color w:val="000000"/>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645584" w:rsidRPr="00AD3C77" w:rsidRDefault="00645584" w:rsidP="000435A0">
            <w:pPr>
              <w:rPr>
                <w:rFonts w:cs="Times New Roman"/>
                <w:color w:val="000000"/>
                <w:sz w:val="20"/>
                <w:szCs w:val="20"/>
              </w:rPr>
            </w:pPr>
          </w:p>
        </w:tc>
        <w:tc>
          <w:tcPr>
            <w:tcW w:w="1021" w:type="dxa"/>
            <w:tcBorders>
              <w:top w:val="single" w:sz="4" w:space="0" w:color="auto"/>
              <w:left w:val="single" w:sz="4" w:space="0" w:color="auto"/>
              <w:bottom w:val="single" w:sz="4" w:space="0" w:color="auto"/>
              <w:right w:val="single" w:sz="4" w:space="0" w:color="auto"/>
            </w:tcBorders>
            <w:shd w:val="clear" w:color="auto" w:fill="auto"/>
          </w:tcPr>
          <w:p w:rsidR="00645584" w:rsidRPr="00D03F3F" w:rsidRDefault="00645584" w:rsidP="000435A0">
            <w:pPr>
              <w:jc w:val="center"/>
              <w:rPr>
                <w:rFonts w:cs="Times New Roman"/>
                <w:color w:val="000000"/>
                <w:sz w:val="20"/>
                <w:szCs w:val="20"/>
              </w:rPr>
            </w:pPr>
            <w:r>
              <w:rPr>
                <w:rFonts w:cs="Times New Roman"/>
                <w:color w:val="000000"/>
                <w:sz w:val="20"/>
                <w:szCs w:val="20"/>
              </w:rPr>
              <w:t>-</w:t>
            </w:r>
          </w:p>
        </w:tc>
        <w:tc>
          <w:tcPr>
            <w:tcW w:w="963" w:type="dxa"/>
            <w:gridSpan w:val="2"/>
            <w:tcBorders>
              <w:top w:val="single" w:sz="4" w:space="0" w:color="auto"/>
              <w:left w:val="single" w:sz="4" w:space="0" w:color="auto"/>
              <w:bottom w:val="single" w:sz="4" w:space="0" w:color="auto"/>
              <w:right w:val="single" w:sz="4" w:space="0" w:color="auto"/>
            </w:tcBorders>
            <w:shd w:val="clear" w:color="auto" w:fill="auto"/>
          </w:tcPr>
          <w:p w:rsidR="00645584" w:rsidRPr="00D03F3F" w:rsidRDefault="00645584" w:rsidP="000435A0">
            <w:pPr>
              <w:jc w:val="center"/>
              <w:rPr>
                <w:rFonts w:cs="Times New Roman"/>
                <w:color w:val="000000"/>
                <w:sz w:val="20"/>
                <w:szCs w:val="20"/>
              </w:rPr>
            </w:pPr>
            <w:r>
              <w:rPr>
                <w:rFonts w:cs="Times New Roman"/>
                <w:color w:val="000000"/>
                <w:sz w:val="20"/>
                <w:szCs w:val="20"/>
              </w:rPr>
              <w:t>-</w:t>
            </w:r>
          </w:p>
        </w:tc>
        <w:tc>
          <w:tcPr>
            <w:tcW w:w="596" w:type="dxa"/>
            <w:gridSpan w:val="3"/>
            <w:tcBorders>
              <w:top w:val="single" w:sz="4" w:space="0" w:color="auto"/>
              <w:left w:val="single" w:sz="4" w:space="0" w:color="auto"/>
              <w:bottom w:val="single" w:sz="4" w:space="0" w:color="auto"/>
              <w:right w:val="single" w:sz="4" w:space="0" w:color="auto"/>
            </w:tcBorders>
            <w:shd w:val="clear" w:color="auto" w:fill="auto"/>
          </w:tcPr>
          <w:p w:rsidR="00645584" w:rsidRPr="00D03F3F" w:rsidRDefault="00645584" w:rsidP="000435A0">
            <w:pPr>
              <w:jc w:val="center"/>
              <w:rPr>
                <w:rFonts w:cs="Times New Roman"/>
                <w:color w:val="000000"/>
                <w:sz w:val="20"/>
                <w:szCs w:val="20"/>
              </w:rPr>
            </w:pPr>
            <w:r>
              <w:rPr>
                <w:rFonts w:cs="Times New Roman"/>
                <w:color w:val="000000"/>
                <w:sz w:val="20"/>
                <w:szCs w:val="20"/>
              </w:rPr>
              <w:t>-</w:t>
            </w:r>
          </w:p>
        </w:tc>
        <w:tc>
          <w:tcPr>
            <w:tcW w:w="680" w:type="dxa"/>
            <w:gridSpan w:val="2"/>
            <w:tcBorders>
              <w:top w:val="single" w:sz="4" w:space="0" w:color="auto"/>
              <w:left w:val="nil"/>
              <w:bottom w:val="single" w:sz="4" w:space="0" w:color="auto"/>
              <w:right w:val="single" w:sz="4" w:space="0" w:color="auto"/>
            </w:tcBorders>
            <w:shd w:val="clear" w:color="auto" w:fill="auto"/>
          </w:tcPr>
          <w:p w:rsidR="00645584" w:rsidRPr="00D03F3F" w:rsidRDefault="00645584" w:rsidP="000435A0">
            <w:pPr>
              <w:jc w:val="center"/>
              <w:rPr>
                <w:rFonts w:cs="Times New Roman"/>
                <w:color w:val="000000"/>
                <w:sz w:val="20"/>
                <w:szCs w:val="20"/>
              </w:rPr>
            </w:pPr>
            <w:r>
              <w:rPr>
                <w:rFonts w:cs="Times New Roman"/>
                <w:color w:val="000000"/>
                <w:sz w:val="20"/>
                <w:szCs w:val="20"/>
              </w:rPr>
              <w:t>-</w:t>
            </w:r>
          </w:p>
        </w:tc>
        <w:tc>
          <w:tcPr>
            <w:tcW w:w="567" w:type="dxa"/>
            <w:gridSpan w:val="3"/>
            <w:tcBorders>
              <w:top w:val="single" w:sz="4" w:space="0" w:color="auto"/>
              <w:left w:val="nil"/>
              <w:bottom w:val="single" w:sz="4" w:space="0" w:color="auto"/>
              <w:right w:val="single" w:sz="4" w:space="0" w:color="auto"/>
            </w:tcBorders>
            <w:shd w:val="clear" w:color="auto" w:fill="auto"/>
          </w:tcPr>
          <w:p w:rsidR="00645584" w:rsidRPr="00D03F3F" w:rsidRDefault="00645584" w:rsidP="000435A0">
            <w:pPr>
              <w:jc w:val="center"/>
              <w:rPr>
                <w:rFonts w:cs="Times New Roman"/>
                <w:color w:val="000000"/>
                <w:sz w:val="20"/>
                <w:szCs w:val="20"/>
              </w:rPr>
            </w:pPr>
            <w:r>
              <w:rPr>
                <w:rFonts w:cs="Times New Roman"/>
                <w:color w:val="000000"/>
                <w:sz w:val="20"/>
                <w:szCs w:val="20"/>
              </w:rPr>
              <w:t>-</w:t>
            </w:r>
          </w:p>
        </w:tc>
        <w:tc>
          <w:tcPr>
            <w:tcW w:w="737" w:type="dxa"/>
            <w:tcBorders>
              <w:top w:val="single" w:sz="4" w:space="0" w:color="auto"/>
              <w:left w:val="nil"/>
              <w:bottom w:val="single" w:sz="4" w:space="0" w:color="auto"/>
              <w:right w:val="single" w:sz="4" w:space="0" w:color="auto"/>
            </w:tcBorders>
            <w:shd w:val="clear" w:color="auto" w:fill="auto"/>
          </w:tcPr>
          <w:p w:rsidR="00645584" w:rsidRPr="00D03F3F" w:rsidRDefault="00645584" w:rsidP="000435A0">
            <w:pPr>
              <w:jc w:val="center"/>
              <w:rPr>
                <w:rFonts w:cs="Times New Roman"/>
                <w:color w:val="000000"/>
                <w:sz w:val="20"/>
                <w:szCs w:val="20"/>
              </w:rPr>
            </w:pPr>
            <w:r>
              <w:rPr>
                <w:rFonts w:cs="Times New Roman"/>
                <w:color w:val="000000"/>
                <w:sz w:val="20"/>
                <w:szCs w:val="20"/>
              </w:rPr>
              <w:t>-</w:t>
            </w:r>
          </w:p>
        </w:tc>
        <w:tc>
          <w:tcPr>
            <w:tcW w:w="851" w:type="dxa"/>
            <w:tcBorders>
              <w:top w:val="single" w:sz="4" w:space="0" w:color="auto"/>
              <w:left w:val="nil"/>
              <w:bottom w:val="single" w:sz="4" w:space="0" w:color="auto"/>
              <w:right w:val="single" w:sz="4" w:space="0" w:color="auto"/>
            </w:tcBorders>
            <w:shd w:val="clear" w:color="auto" w:fill="auto"/>
          </w:tcPr>
          <w:p w:rsidR="00645584" w:rsidRPr="00D03F3F" w:rsidRDefault="00645584" w:rsidP="000435A0">
            <w:pPr>
              <w:jc w:val="center"/>
              <w:rPr>
                <w:rFonts w:cs="Times New Roman"/>
                <w:color w:val="000000"/>
                <w:sz w:val="20"/>
                <w:szCs w:val="20"/>
              </w:rPr>
            </w:pPr>
            <w:r>
              <w:rPr>
                <w:rFonts w:cs="Times New Roman"/>
                <w:color w:val="000000"/>
                <w:sz w:val="20"/>
                <w:szCs w:val="20"/>
              </w:rPr>
              <w:t>-</w:t>
            </w:r>
          </w:p>
        </w:tc>
        <w:tc>
          <w:tcPr>
            <w:tcW w:w="1276" w:type="dxa"/>
            <w:tcBorders>
              <w:top w:val="single" w:sz="4" w:space="0" w:color="auto"/>
              <w:left w:val="nil"/>
              <w:bottom w:val="single" w:sz="4" w:space="0" w:color="auto"/>
              <w:right w:val="single" w:sz="4" w:space="0" w:color="auto"/>
            </w:tcBorders>
            <w:shd w:val="clear" w:color="auto" w:fill="auto"/>
          </w:tcPr>
          <w:p w:rsidR="00645584" w:rsidRPr="00D03F3F" w:rsidRDefault="00645584" w:rsidP="000435A0">
            <w:pPr>
              <w:jc w:val="center"/>
              <w:rPr>
                <w:rFonts w:cs="Times New Roman"/>
                <w:color w:val="000000"/>
                <w:sz w:val="20"/>
                <w:szCs w:val="20"/>
              </w:rPr>
            </w:pPr>
            <w:r>
              <w:rPr>
                <w:rFonts w:cs="Times New Roman"/>
                <w:color w:val="000000"/>
                <w:sz w:val="20"/>
                <w:szCs w:val="20"/>
              </w:rPr>
              <w:t>-</w:t>
            </w:r>
          </w:p>
        </w:tc>
        <w:tc>
          <w:tcPr>
            <w:tcW w:w="1105" w:type="dxa"/>
            <w:tcBorders>
              <w:top w:val="single" w:sz="4" w:space="0" w:color="auto"/>
              <w:left w:val="nil"/>
              <w:bottom w:val="single" w:sz="4" w:space="0" w:color="auto"/>
              <w:right w:val="single" w:sz="4" w:space="0" w:color="auto"/>
            </w:tcBorders>
            <w:shd w:val="clear" w:color="auto" w:fill="auto"/>
          </w:tcPr>
          <w:p w:rsidR="00645584" w:rsidRPr="00D03F3F" w:rsidRDefault="00645584" w:rsidP="000435A0">
            <w:pPr>
              <w:jc w:val="center"/>
              <w:rPr>
                <w:rFonts w:cs="Times New Roman"/>
                <w:color w:val="000000"/>
                <w:sz w:val="20"/>
                <w:szCs w:val="20"/>
              </w:rPr>
            </w:pPr>
            <w:r>
              <w:rPr>
                <w:rFonts w:cs="Times New Roman"/>
                <w:color w:val="000000"/>
                <w:sz w:val="20"/>
                <w:szCs w:val="20"/>
              </w:rPr>
              <w:t>-</w:t>
            </w:r>
          </w:p>
        </w:tc>
        <w:tc>
          <w:tcPr>
            <w:tcW w:w="992" w:type="dxa"/>
            <w:tcBorders>
              <w:top w:val="single" w:sz="4" w:space="0" w:color="auto"/>
              <w:left w:val="nil"/>
              <w:bottom w:val="single" w:sz="4" w:space="0" w:color="auto"/>
              <w:right w:val="single" w:sz="4" w:space="0" w:color="auto"/>
            </w:tcBorders>
            <w:shd w:val="clear" w:color="auto" w:fill="auto"/>
          </w:tcPr>
          <w:p w:rsidR="00645584" w:rsidRPr="00D03F3F" w:rsidRDefault="00645584" w:rsidP="000435A0">
            <w:pPr>
              <w:jc w:val="center"/>
              <w:rPr>
                <w:rFonts w:cs="Times New Roman"/>
                <w:color w:val="000000"/>
                <w:sz w:val="20"/>
                <w:szCs w:val="20"/>
              </w:rPr>
            </w:pPr>
            <w:r>
              <w:rPr>
                <w:rFonts w:cs="Times New Roman"/>
                <w:color w:val="000000"/>
                <w:sz w:val="20"/>
                <w:szCs w:val="20"/>
              </w:rPr>
              <w:t>-</w:t>
            </w:r>
          </w:p>
        </w:tc>
        <w:tc>
          <w:tcPr>
            <w:tcW w:w="1418" w:type="dxa"/>
            <w:vMerge/>
            <w:tcBorders>
              <w:left w:val="single" w:sz="4" w:space="0" w:color="auto"/>
              <w:bottom w:val="single" w:sz="4" w:space="0" w:color="auto"/>
              <w:right w:val="single" w:sz="4" w:space="0" w:color="auto"/>
            </w:tcBorders>
            <w:vAlign w:val="center"/>
            <w:hideMark/>
          </w:tcPr>
          <w:p w:rsidR="00645584" w:rsidRPr="00AD3C77" w:rsidRDefault="00645584" w:rsidP="000435A0">
            <w:pPr>
              <w:rPr>
                <w:rFonts w:cs="Times New Roman"/>
                <w:color w:val="000000"/>
                <w:sz w:val="20"/>
                <w:szCs w:val="20"/>
              </w:rPr>
            </w:pPr>
          </w:p>
        </w:tc>
      </w:tr>
      <w:tr w:rsidR="00737E61" w:rsidRPr="00AD3C77" w:rsidTr="00E47B62">
        <w:trPr>
          <w:trHeight w:val="320"/>
        </w:trPr>
        <w:tc>
          <w:tcPr>
            <w:tcW w:w="567" w:type="dxa"/>
            <w:vMerge w:val="restart"/>
            <w:tcBorders>
              <w:top w:val="single" w:sz="4" w:space="0" w:color="auto"/>
              <w:left w:val="single" w:sz="4" w:space="0" w:color="auto"/>
              <w:right w:val="single" w:sz="4" w:space="0" w:color="auto"/>
            </w:tcBorders>
            <w:shd w:val="clear" w:color="auto" w:fill="auto"/>
            <w:hideMark/>
          </w:tcPr>
          <w:p w:rsidR="00C5568E" w:rsidRPr="00AD3C77" w:rsidRDefault="00C5568E" w:rsidP="000C72FC">
            <w:pPr>
              <w:jc w:val="center"/>
              <w:rPr>
                <w:rFonts w:cs="Times New Roman"/>
                <w:color w:val="000000"/>
                <w:sz w:val="20"/>
                <w:szCs w:val="20"/>
              </w:rPr>
            </w:pPr>
            <w:r w:rsidRPr="00AD3C77">
              <w:rPr>
                <w:rFonts w:cs="Times New Roman"/>
                <w:color w:val="000000"/>
                <w:sz w:val="20"/>
                <w:szCs w:val="20"/>
              </w:rPr>
              <w:t>2.3</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5568E" w:rsidRPr="00AD3C77" w:rsidRDefault="00C5568E" w:rsidP="006F2D91">
            <w:pPr>
              <w:jc w:val="both"/>
              <w:rPr>
                <w:rFonts w:cs="Times New Roman"/>
                <w:color w:val="000000"/>
                <w:sz w:val="20"/>
                <w:szCs w:val="20"/>
              </w:rPr>
            </w:pPr>
            <w:r w:rsidRPr="00AD3C77">
              <w:rPr>
                <w:rFonts w:cs="Times New Roman"/>
                <w:color w:val="000000"/>
                <w:sz w:val="20"/>
                <w:szCs w:val="20"/>
              </w:rPr>
              <w:t xml:space="preserve">Мероприятие А1.03. </w:t>
            </w:r>
            <w:r w:rsidRPr="00AD3C77">
              <w:rPr>
                <w:rFonts w:cs="Times New Roman"/>
                <w:color w:val="000000"/>
                <w:sz w:val="20"/>
                <w:szCs w:val="20"/>
              </w:rPr>
              <w:lastRenderedPageBreak/>
              <w:t>Оснащение муниципальных учреждений культуры кинооборудованием</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5568E" w:rsidRPr="00AD3C77" w:rsidRDefault="00C5568E">
            <w:pPr>
              <w:jc w:val="center"/>
              <w:rPr>
                <w:rFonts w:cs="Times New Roman"/>
                <w:color w:val="000000"/>
                <w:sz w:val="20"/>
                <w:szCs w:val="20"/>
              </w:rPr>
            </w:pPr>
            <w:r w:rsidRPr="00AD3C77">
              <w:rPr>
                <w:rFonts w:cs="Times New Roman"/>
                <w:color w:val="000000"/>
                <w:sz w:val="20"/>
                <w:szCs w:val="20"/>
              </w:rPr>
              <w:lastRenderedPageBreak/>
              <w:t>2025</w:t>
            </w:r>
          </w:p>
        </w:tc>
        <w:tc>
          <w:tcPr>
            <w:tcW w:w="1418" w:type="dxa"/>
            <w:tcBorders>
              <w:top w:val="single" w:sz="4" w:space="0" w:color="auto"/>
              <w:left w:val="nil"/>
              <w:bottom w:val="single" w:sz="4" w:space="0" w:color="auto"/>
              <w:right w:val="single" w:sz="4" w:space="0" w:color="auto"/>
            </w:tcBorders>
            <w:shd w:val="clear" w:color="auto" w:fill="auto"/>
            <w:hideMark/>
          </w:tcPr>
          <w:p w:rsidR="00C5568E" w:rsidRPr="00AD3C77" w:rsidRDefault="00C5568E">
            <w:pPr>
              <w:rPr>
                <w:rFonts w:cs="Times New Roman"/>
                <w:color w:val="000000"/>
                <w:sz w:val="20"/>
                <w:szCs w:val="20"/>
              </w:rPr>
            </w:pPr>
            <w:r w:rsidRPr="00AD3C77">
              <w:rPr>
                <w:rFonts w:cs="Times New Roman"/>
                <w:color w:val="000000"/>
                <w:sz w:val="20"/>
                <w:szCs w:val="20"/>
              </w:rPr>
              <w:t>Итого</w:t>
            </w:r>
          </w:p>
        </w:tc>
        <w:tc>
          <w:tcPr>
            <w:tcW w:w="1021" w:type="dxa"/>
            <w:tcBorders>
              <w:top w:val="single" w:sz="4" w:space="0" w:color="auto"/>
              <w:left w:val="nil"/>
              <w:bottom w:val="single" w:sz="4" w:space="0" w:color="auto"/>
              <w:right w:val="single" w:sz="4" w:space="0" w:color="auto"/>
            </w:tcBorders>
            <w:shd w:val="clear" w:color="auto" w:fill="auto"/>
            <w:hideMark/>
          </w:tcPr>
          <w:p w:rsidR="00C5568E" w:rsidRPr="00AD3C77" w:rsidRDefault="00C5568E" w:rsidP="00F03A01">
            <w:pPr>
              <w:jc w:val="center"/>
              <w:rPr>
                <w:rFonts w:cs="Times New Roman"/>
                <w:color w:val="000000"/>
                <w:sz w:val="20"/>
                <w:szCs w:val="20"/>
              </w:rPr>
            </w:pPr>
            <w:r>
              <w:rPr>
                <w:rFonts w:cs="Times New Roman"/>
                <w:color w:val="000000"/>
                <w:sz w:val="20"/>
                <w:szCs w:val="20"/>
              </w:rPr>
              <w:t>0,00</w:t>
            </w:r>
          </w:p>
        </w:tc>
        <w:tc>
          <w:tcPr>
            <w:tcW w:w="3543" w:type="dxa"/>
            <w:gridSpan w:val="11"/>
            <w:tcBorders>
              <w:top w:val="single" w:sz="4" w:space="0" w:color="auto"/>
              <w:left w:val="nil"/>
              <w:bottom w:val="single" w:sz="4" w:space="0" w:color="auto"/>
              <w:right w:val="single" w:sz="4" w:space="0" w:color="auto"/>
            </w:tcBorders>
            <w:shd w:val="clear" w:color="auto" w:fill="auto"/>
            <w:hideMark/>
          </w:tcPr>
          <w:p w:rsidR="00C5568E" w:rsidRPr="00AD3C77" w:rsidRDefault="00C5568E" w:rsidP="00F03A01">
            <w:pPr>
              <w:jc w:val="center"/>
              <w:rPr>
                <w:rFonts w:cs="Times New Roman"/>
                <w:color w:val="000000"/>
                <w:sz w:val="20"/>
                <w:szCs w:val="20"/>
              </w:rPr>
            </w:pPr>
            <w:r>
              <w:rPr>
                <w:rFonts w:cs="Times New Roman"/>
                <w:color w:val="000000"/>
                <w:sz w:val="20"/>
                <w:szCs w:val="20"/>
              </w:rPr>
              <w:t>0,00</w:t>
            </w:r>
          </w:p>
        </w:tc>
        <w:tc>
          <w:tcPr>
            <w:tcW w:w="851" w:type="dxa"/>
            <w:tcBorders>
              <w:top w:val="single" w:sz="4" w:space="0" w:color="auto"/>
              <w:left w:val="nil"/>
              <w:bottom w:val="single" w:sz="4" w:space="0" w:color="auto"/>
              <w:right w:val="single" w:sz="4" w:space="0" w:color="auto"/>
            </w:tcBorders>
            <w:shd w:val="clear" w:color="auto" w:fill="auto"/>
            <w:hideMark/>
          </w:tcPr>
          <w:p w:rsidR="00C5568E" w:rsidRPr="00AD3C77" w:rsidRDefault="00C5568E" w:rsidP="00F03A01">
            <w:pPr>
              <w:jc w:val="center"/>
              <w:rPr>
                <w:rFonts w:cs="Times New Roman"/>
                <w:color w:val="000000"/>
                <w:sz w:val="20"/>
                <w:szCs w:val="20"/>
              </w:rPr>
            </w:pPr>
            <w:r>
              <w:rPr>
                <w:rFonts w:cs="Times New Roman"/>
                <w:color w:val="000000"/>
                <w:sz w:val="20"/>
                <w:szCs w:val="20"/>
              </w:rPr>
              <w:t>0,00</w:t>
            </w:r>
          </w:p>
        </w:tc>
        <w:tc>
          <w:tcPr>
            <w:tcW w:w="1276" w:type="dxa"/>
            <w:tcBorders>
              <w:top w:val="single" w:sz="4" w:space="0" w:color="auto"/>
              <w:left w:val="nil"/>
              <w:bottom w:val="single" w:sz="4" w:space="0" w:color="auto"/>
              <w:right w:val="single" w:sz="4" w:space="0" w:color="auto"/>
            </w:tcBorders>
            <w:shd w:val="clear" w:color="auto" w:fill="auto"/>
            <w:hideMark/>
          </w:tcPr>
          <w:p w:rsidR="00C5568E" w:rsidRPr="00AD3C77" w:rsidRDefault="00C5568E" w:rsidP="00F03A01">
            <w:pPr>
              <w:jc w:val="center"/>
              <w:rPr>
                <w:rFonts w:cs="Times New Roman"/>
                <w:color w:val="000000"/>
                <w:sz w:val="20"/>
                <w:szCs w:val="20"/>
              </w:rPr>
            </w:pPr>
            <w:r>
              <w:rPr>
                <w:rFonts w:cs="Times New Roman"/>
                <w:color w:val="000000"/>
                <w:sz w:val="20"/>
                <w:szCs w:val="20"/>
              </w:rPr>
              <w:t>0,00</w:t>
            </w:r>
          </w:p>
        </w:tc>
        <w:tc>
          <w:tcPr>
            <w:tcW w:w="1105" w:type="dxa"/>
            <w:tcBorders>
              <w:top w:val="single" w:sz="4" w:space="0" w:color="auto"/>
              <w:left w:val="nil"/>
              <w:bottom w:val="single" w:sz="4" w:space="0" w:color="auto"/>
              <w:right w:val="single" w:sz="4" w:space="0" w:color="auto"/>
            </w:tcBorders>
            <w:shd w:val="clear" w:color="auto" w:fill="auto"/>
            <w:hideMark/>
          </w:tcPr>
          <w:p w:rsidR="00C5568E" w:rsidRPr="00AD3C77" w:rsidRDefault="00C5568E" w:rsidP="00F03A01">
            <w:pPr>
              <w:jc w:val="center"/>
              <w:rPr>
                <w:rFonts w:cs="Times New Roman"/>
                <w:color w:val="000000"/>
                <w:sz w:val="20"/>
                <w:szCs w:val="20"/>
              </w:rPr>
            </w:pPr>
            <w:r>
              <w:rPr>
                <w:rFonts w:cs="Times New Roman"/>
                <w:color w:val="000000"/>
                <w:sz w:val="20"/>
                <w:szCs w:val="20"/>
              </w:rPr>
              <w:t>0,00</w:t>
            </w:r>
          </w:p>
        </w:tc>
        <w:tc>
          <w:tcPr>
            <w:tcW w:w="992" w:type="dxa"/>
            <w:tcBorders>
              <w:top w:val="single" w:sz="4" w:space="0" w:color="auto"/>
              <w:left w:val="nil"/>
              <w:bottom w:val="single" w:sz="4" w:space="0" w:color="auto"/>
              <w:right w:val="single" w:sz="4" w:space="0" w:color="auto"/>
            </w:tcBorders>
            <w:shd w:val="clear" w:color="auto" w:fill="auto"/>
            <w:hideMark/>
          </w:tcPr>
          <w:p w:rsidR="00C5568E" w:rsidRPr="00AD3C77" w:rsidRDefault="00C5568E" w:rsidP="00F03A01">
            <w:pPr>
              <w:jc w:val="center"/>
              <w:rPr>
                <w:rFonts w:cs="Times New Roman"/>
                <w:color w:val="000000"/>
                <w:sz w:val="20"/>
                <w:szCs w:val="20"/>
              </w:rPr>
            </w:pPr>
            <w:r>
              <w:rPr>
                <w:rFonts w:cs="Times New Roman"/>
                <w:color w:val="000000"/>
                <w:sz w:val="20"/>
                <w:szCs w:val="20"/>
              </w:rPr>
              <w:t>0,00</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5568E" w:rsidRPr="00AD3C77" w:rsidRDefault="008D7907">
            <w:pPr>
              <w:jc w:val="center"/>
              <w:rPr>
                <w:rFonts w:cs="Times New Roman"/>
                <w:color w:val="000000"/>
                <w:sz w:val="20"/>
                <w:szCs w:val="20"/>
              </w:rPr>
            </w:pPr>
            <w:r>
              <w:rPr>
                <w:rFonts w:cs="Times New Roman"/>
                <w:color w:val="000000"/>
                <w:sz w:val="20"/>
                <w:szCs w:val="20"/>
              </w:rPr>
              <w:t xml:space="preserve">- </w:t>
            </w:r>
          </w:p>
        </w:tc>
      </w:tr>
      <w:tr w:rsidR="00737E61" w:rsidRPr="00AD3C77" w:rsidTr="00E47B62">
        <w:trPr>
          <w:trHeight w:val="751"/>
        </w:trPr>
        <w:tc>
          <w:tcPr>
            <w:tcW w:w="567" w:type="dxa"/>
            <w:vMerge/>
            <w:tcBorders>
              <w:left w:val="single" w:sz="4" w:space="0" w:color="auto"/>
              <w:right w:val="single" w:sz="4" w:space="0" w:color="auto"/>
            </w:tcBorders>
            <w:vAlign w:val="center"/>
            <w:hideMark/>
          </w:tcPr>
          <w:p w:rsidR="00C5568E" w:rsidRPr="00AD3C77" w:rsidRDefault="00C5568E" w:rsidP="000435A0">
            <w:pPr>
              <w:jc w:val="center"/>
              <w:rPr>
                <w:rFonts w:cs="Times New Roman"/>
                <w:color w:val="000000"/>
                <w:sz w:val="20"/>
                <w:szCs w:val="20"/>
              </w:rPr>
            </w:pPr>
          </w:p>
        </w:tc>
        <w:tc>
          <w:tcPr>
            <w:tcW w:w="1985" w:type="dxa"/>
            <w:vMerge/>
            <w:tcBorders>
              <w:top w:val="single" w:sz="4" w:space="0" w:color="auto"/>
              <w:left w:val="single" w:sz="4" w:space="0" w:color="auto"/>
              <w:right w:val="single" w:sz="4" w:space="0" w:color="auto"/>
            </w:tcBorders>
            <w:vAlign w:val="center"/>
            <w:hideMark/>
          </w:tcPr>
          <w:p w:rsidR="00C5568E" w:rsidRPr="00AD3C77" w:rsidRDefault="00C5568E" w:rsidP="006F2D91">
            <w:pPr>
              <w:jc w:val="both"/>
              <w:rPr>
                <w:rFonts w:cs="Times New Roman"/>
                <w:color w:val="000000"/>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5568E" w:rsidRPr="00AD3C77" w:rsidRDefault="00C5568E">
            <w:pPr>
              <w:rPr>
                <w:rFonts w:cs="Times New Roman"/>
                <w:color w:val="000000"/>
                <w:sz w:val="20"/>
                <w:szCs w:val="20"/>
              </w:rPr>
            </w:pPr>
          </w:p>
        </w:tc>
        <w:tc>
          <w:tcPr>
            <w:tcW w:w="1418" w:type="dxa"/>
            <w:tcBorders>
              <w:top w:val="single" w:sz="4" w:space="0" w:color="auto"/>
              <w:left w:val="nil"/>
              <w:bottom w:val="single" w:sz="4" w:space="0" w:color="auto"/>
              <w:right w:val="single" w:sz="4" w:space="0" w:color="auto"/>
            </w:tcBorders>
            <w:shd w:val="clear" w:color="auto" w:fill="auto"/>
            <w:hideMark/>
          </w:tcPr>
          <w:p w:rsidR="00C5568E" w:rsidRPr="00AD3C77" w:rsidRDefault="00C5568E">
            <w:pPr>
              <w:rPr>
                <w:rFonts w:cs="Times New Roman"/>
                <w:color w:val="000000"/>
                <w:sz w:val="20"/>
                <w:szCs w:val="20"/>
              </w:rPr>
            </w:pPr>
            <w:r w:rsidRPr="00AD3C77">
              <w:rPr>
                <w:rFonts w:cs="Times New Roman"/>
                <w:color w:val="000000"/>
                <w:sz w:val="20"/>
                <w:szCs w:val="20"/>
              </w:rPr>
              <w:t>Средства бюджета Московской области</w:t>
            </w:r>
          </w:p>
        </w:tc>
        <w:tc>
          <w:tcPr>
            <w:tcW w:w="1021" w:type="dxa"/>
            <w:tcBorders>
              <w:top w:val="single" w:sz="4" w:space="0" w:color="auto"/>
              <w:left w:val="nil"/>
              <w:bottom w:val="single" w:sz="4" w:space="0" w:color="auto"/>
              <w:right w:val="single" w:sz="4" w:space="0" w:color="auto"/>
            </w:tcBorders>
            <w:shd w:val="clear" w:color="auto" w:fill="auto"/>
            <w:hideMark/>
          </w:tcPr>
          <w:p w:rsidR="00C5568E" w:rsidRPr="00AD3C77" w:rsidRDefault="00C5568E" w:rsidP="00F03A01">
            <w:pPr>
              <w:jc w:val="center"/>
              <w:rPr>
                <w:rFonts w:cs="Times New Roman"/>
                <w:color w:val="000000"/>
                <w:sz w:val="20"/>
                <w:szCs w:val="20"/>
              </w:rPr>
            </w:pPr>
            <w:r>
              <w:rPr>
                <w:rFonts w:cs="Times New Roman"/>
                <w:color w:val="000000"/>
                <w:sz w:val="20"/>
                <w:szCs w:val="20"/>
              </w:rPr>
              <w:t>0,00</w:t>
            </w:r>
          </w:p>
        </w:tc>
        <w:tc>
          <w:tcPr>
            <w:tcW w:w="3543" w:type="dxa"/>
            <w:gridSpan w:val="11"/>
            <w:tcBorders>
              <w:top w:val="single" w:sz="4" w:space="0" w:color="auto"/>
              <w:left w:val="nil"/>
              <w:bottom w:val="single" w:sz="4" w:space="0" w:color="auto"/>
              <w:right w:val="single" w:sz="4" w:space="0" w:color="auto"/>
            </w:tcBorders>
            <w:shd w:val="clear" w:color="auto" w:fill="auto"/>
            <w:hideMark/>
          </w:tcPr>
          <w:p w:rsidR="00C5568E" w:rsidRPr="00AD3C77" w:rsidRDefault="00C5568E" w:rsidP="00F03A01">
            <w:pPr>
              <w:jc w:val="center"/>
              <w:rPr>
                <w:rFonts w:cs="Times New Roman"/>
                <w:color w:val="000000"/>
                <w:sz w:val="20"/>
                <w:szCs w:val="20"/>
              </w:rPr>
            </w:pPr>
            <w:r>
              <w:rPr>
                <w:rFonts w:cs="Times New Roman"/>
                <w:color w:val="000000"/>
                <w:sz w:val="20"/>
                <w:szCs w:val="20"/>
              </w:rPr>
              <w:t>0,00</w:t>
            </w:r>
          </w:p>
        </w:tc>
        <w:tc>
          <w:tcPr>
            <w:tcW w:w="851" w:type="dxa"/>
            <w:tcBorders>
              <w:top w:val="single" w:sz="4" w:space="0" w:color="auto"/>
              <w:left w:val="nil"/>
              <w:bottom w:val="single" w:sz="4" w:space="0" w:color="auto"/>
              <w:right w:val="single" w:sz="4" w:space="0" w:color="auto"/>
            </w:tcBorders>
            <w:shd w:val="clear" w:color="auto" w:fill="auto"/>
            <w:hideMark/>
          </w:tcPr>
          <w:p w:rsidR="00C5568E" w:rsidRPr="00AD3C77" w:rsidRDefault="00C5568E" w:rsidP="00F03A01">
            <w:pPr>
              <w:jc w:val="center"/>
              <w:rPr>
                <w:rFonts w:cs="Times New Roman"/>
                <w:color w:val="000000"/>
                <w:sz w:val="20"/>
                <w:szCs w:val="20"/>
              </w:rPr>
            </w:pPr>
            <w:r>
              <w:rPr>
                <w:rFonts w:cs="Times New Roman"/>
                <w:color w:val="000000"/>
                <w:sz w:val="20"/>
                <w:szCs w:val="20"/>
              </w:rPr>
              <w:t>0,00</w:t>
            </w:r>
          </w:p>
        </w:tc>
        <w:tc>
          <w:tcPr>
            <w:tcW w:w="1276" w:type="dxa"/>
            <w:tcBorders>
              <w:top w:val="single" w:sz="4" w:space="0" w:color="auto"/>
              <w:left w:val="nil"/>
              <w:bottom w:val="single" w:sz="4" w:space="0" w:color="auto"/>
              <w:right w:val="single" w:sz="4" w:space="0" w:color="auto"/>
            </w:tcBorders>
            <w:shd w:val="clear" w:color="auto" w:fill="auto"/>
            <w:hideMark/>
          </w:tcPr>
          <w:p w:rsidR="00C5568E" w:rsidRPr="00AD3C77" w:rsidRDefault="00C5568E" w:rsidP="00F03A01">
            <w:pPr>
              <w:jc w:val="center"/>
              <w:rPr>
                <w:rFonts w:cs="Times New Roman"/>
                <w:color w:val="000000"/>
                <w:sz w:val="20"/>
                <w:szCs w:val="20"/>
              </w:rPr>
            </w:pPr>
            <w:r>
              <w:rPr>
                <w:rFonts w:cs="Times New Roman"/>
                <w:color w:val="000000"/>
                <w:sz w:val="20"/>
                <w:szCs w:val="20"/>
              </w:rPr>
              <w:t>0,00</w:t>
            </w:r>
          </w:p>
        </w:tc>
        <w:tc>
          <w:tcPr>
            <w:tcW w:w="1105" w:type="dxa"/>
            <w:tcBorders>
              <w:top w:val="single" w:sz="4" w:space="0" w:color="auto"/>
              <w:left w:val="nil"/>
              <w:bottom w:val="single" w:sz="4" w:space="0" w:color="auto"/>
              <w:right w:val="single" w:sz="4" w:space="0" w:color="auto"/>
            </w:tcBorders>
            <w:shd w:val="clear" w:color="auto" w:fill="auto"/>
            <w:hideMark/>
          </w:tcPr>
          <w:p w:rsidR="00C5568E" w:rsidRPr="00AD3C77" w:rsidRDefault="00C5568E" w:rsidP="00F03A01">
            <w:pPr>
              <w:jc w:val="center"/>
              <w:rPr>
                <w:rFonts w:cs="Times New Roman"/>
                <w:color w:val="000000"/>
                <w:sz w:val="20"/>
                <w:szCs w:val="20"/>
              </w:rPr>
            </w:pPr>
            <w:r>
              <w:rPr>
                <w:rFonts w:cs="Times New Roman"/>
                <w:color w:val="000000"/>
                <w:sz w:val="20"/>
                <w:szCs w:val="20"/>
              </w:rPr>
              <w:t>0,00</w:t>
            </w:r>
          </w:p>
        </w:tc>
        <w:tc>
          <w:tcPr>
            <w:tcW w:w="992" w:type="dxa"/>
            <w:tcBorders>
              <w:top w:val="single" w:sz="4" w:space="0" w:color="auto"/>
              <w:left w:val="nil"/>
              <w:bottom w:val="single" w:sz="4" w:space="0" w:color="auto"/>
              <w:right w:val="single" w:sz="4" w:space="0" w:color="auto"/>
            </w:tcBorders>
            <w:shd w:val="clear" w:color="auto" w:fill="auto"/>
            <w:hideMark/>
          </w:tcPr>
          <w:p w:rsidR="00C5568E" w:rsidRPr="00AD3C77" w:rsidRDefault="00C5568E" w:rsidP="00F03A01">
            <w:pPr>
              <w:jc w:val="center"/>
              <w:rPr>
                <w:rFonts w:cs="Times New Roman"/>
                <w:color w:val="000000"/>
                <w:sz w:val="20"/>
                <w:szCs w:val="20"/>
              </w:rPr>
            </w:pPr>
            <w:r>
              <w:rPr>
                <w:rFonts w:cs="Times New Roman"/>
                <w:color w:val="000000"/>
                <w:sz w:val="20"/>
                <w:szCs w:val="20"/>
              </w:rPr>
              <w:t>0,00</w:t>
            </w: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C5568E" w:rsidRPr="00AD3C77" w:rsidRDefault="00C5568E">
            <w:pPr>
              <w:rPr>
                <w:rFonts w:cs="Times New Roman"/>
                <w:color w:val="000000"/>
                <w:sz w:val="20"/>
                <w:szCs w:val="20"/>
              </w:rPr>
            </w:pPr>
          </w:p>
        </w:tc>
      </w:tr>
      <w:tr w:rsidR="00737E61" w:rsidRPr="00AD3C77" w:rsidTr="00E47B62">
        <w:trPr>
          <w:trHeight w:val="549"/>
        </w:trPr>
        <w:tc>
          <w:tcPr>
            <w:tcW w:w="567" w:type="dxa"/>
            <w:vMerge/>
            <w:tcBorders>
              <w:left w:val="single" w:sz="4" w:space="0" w:color="auto"/>
              <w:right w:val="single" w:sz="4" w:space="0" w:color="auto"/>
            </w:tcBorders>
            <w:vAlign w:val="center"/>
            <w:hideMark/>
          </w:tcPr>
          <w:p w:rsidR="00C5568E" w:rsidRPr="00AD3C77" w:rsidRDefault="00C5568E" w:rsidP="000435A0">
            <w:pPr>
              <w:jc w:val="center"/>
              <w:rPr>
                <w:rFonts w:cs="Times New Roman"/>
                <w:color w:val="000000"/>
                <w:sz w:val="20"/>
                <w:szCs w:val="20"/>
              </w:rPr>
            </w:pPr>
          </w:p>
        </w:tc>
        <w:tc>
          <w:tcPr>
            <w:tcW w:w="1985" w:type="dxa"/>
            <w:vMerge/>
            <w:tcBorders>
              <w:left w:val="single" w:sz="4" w:space="0" w:color="auto"/>
              <w:right w:val="single" w:sz="4" w:space="0" w:color="auto"/>
            </w:tcBorders>
            <w:vAlign w:val="center"/>
            <w:hideMark/>
          </w:tcPr>
          <w:p w:rsidR="00C5568E" w:rsidRPr="00AD3C77" w:rsidRDefault="00C5568E" w:rsidP="006F2D91">
            <w:pPr>
              <w:jc w:val="both"/>
              <w:rPr>
                <w:rFonts w:cs="Times New Roman"/>
                <w:color w:val="000000"/>
                <w:sz w:val="20"/>
                <w:szCs w:val="20"/>
              </w:rPr>
            </w:pPr>
          </w:p>
        </w:tc>
        <w:tc>
          <w:tcPr>
            <w:tcW w:w="992" w:type="dxa"/>
            <w:vMerge/>
            <w:tcBorders>
              <w:top w:val="single" w:sz="4" w:space="0" w:color="auto"/>
              <w:left w:val="single" w:sz="4" w:space="0" w:color="auto"/>
              <w:right w:val="single" w:sz="4" w:space="0" w:color="auto"/>
            </w:tcBorders>
            <w:vAlign w:val="center"/>
            <w:hideMark/>
          </w:tcPr>
          <w:p w:rsidR="00C5568E" w:rsidRPr="00AD3C77" w:rsidRDefault="00C5568E">
            <w:pPr>
              <w:rPr>
                <w:rFonts w:cs="Times New Roman"/>
                <w:color w:val="000000"/>
                <w:sz w:val="20"/>
                <w:szCs w:val="20"/>
              </w:rPr>
            </w:pPr>
          </w:p>
        </w:tc>
        <w:tc>
          <w:tcPr>
            <w:tcW w:w="1418" w:type="dxa"/>
            <w:tcBorders>
              <w:top w:val="single" w:sz="4" w:space="0" w:color="auto"/>
              <w:left w:val="nil"/>
              <w:bottom w:val="single" w:sz="4" w:space="0" w:color="auto"/>
              <w:right w:val="single" w:sz="4" w:space="0" w:color="auto"/>
            </w:tcBorders>
            <w:shd w:val="clear" w:color="auto" w:fill="auto"/>
            <w:hideMark/>
          </w:tcPr>
          <w:p w:rsidR="00C5568E" w:rsidRPr="00AD3C77" w:rsidRDefault="00D53EDB" w:rsidP="00D53EDB">
            <w:pPr>
              <w:rPr>
                <w:rFonts w:cs="Times New Roman"/>
                <w:color w:val="000000"/>
                <w:sz w:val="20"/>
                <w:szCs w:val="20"/>
              </w:rPr>
            </w:pPr>
            <w:r>
              <w:rPr>
                <w:rFonts w:cs="Times New Roman"/>
                <w:color w:val="000000"/>
                <w:sz w:val="20"/>
                <w:szCs w:val="20"/>
              </w:rPr>
              <w:t>Средства бюджета городского округа</w:t>
            </w:r>
            <w:r w:rsidR="00C5568E" w:rsidRPr="00AD3C77">
              <w:rPr>
                <w:rFonts w:cs="Times New Roman"/>
                <w:color w:val="000000"/>
                <w:sz w:val="20"/>
                <w:szCs w:val="20"/>
              </w:rPr>
              <w:t xml:space="preserve"> </w:t>
            </w:r>
          </w:p>
        </w:tc>
        <w:tc>
          <w:tcPr>
            <w:tcW w:w="1021" w:type="dxa"/>
            <w:tcBorders>
              <w:top w:val="single" w:sz="4" w:space="0" w:color="auto"/>
              <w:left w:val="nil"/>
              <w:bottom w:val="single" w:sz="4" w:space="0" w:color="auto"/>
              <w:right w:val="single" w:sz="4" w:space="0" w:color="auto"/>
            </w:tcBorders>
            <w:shd w:val="clear" w:color="auto" w:fill="auto"/>
            <w:hideMark/>
          </w:tcPr>
          <w:p w:rsidR="00C5568E" w:rsidRPr="00AD3C77" w:rsidRDefault="00C5568E" w:rsidP="00F03A01">
            <w:pPr>
              <w:jc w:val="center"/>
              <w:rPr>
                <w:rFonts w:cs="Times New Roman"/>
                <w:color w:val="000000"/>
                <w:sz w:val="20"/>
                <w:szCs w:val="20"/>
              </w:rPr>
            </w:pPr>
            <w:r>
              <w:rPr>
                <w:rFonts w:cs="Times New Roman"/>
                <w:color w:val="000000"/>
                <w:sz w:val="20"/>
                <w:szCs w:val="20"/>
              </w:rPr>
              <w:t>0,00</w:t>
            </w:r>
          </w:p>
        </w:tc>
        <w:tc>
          <w:tcPr>
            <w:tcW w:w="3543" w:type="dxa"/>
            <w:gridSpan w:val="11"/>
            <w:tcBorders>
              <w:top w:val="single" w:sz="4" w:space="0" w:color="auto"/>
              <w:left w:val="nil"/>
              <w:bottom w:val="single" w:sz="4" w:space="0" w:color="auto"/>
              <w:right w:val="single" w:sz="4" w:space="0" w:color="auto"/>
            </w:tcBorders>
            <w:shd w:val="clear" w:color="auto" w:fill="auto"/>
            <w:hideMark/>
          </w:tcPr>
          <w:p w:rsidR="00C5568E" w:rsidRPr="00AD3C77" w:rsidRDefault="00C5568E" w:rsidP="00F03A01">
            <w:pPr>
              <w:jc w:val="center"/>
              <w:rPr>
                <w:rFonts w:cs="Times New Roman"/>
                <w:color w:val="000000"/>
                <w:sz w:val="20"/>
                <w:szCs w:val="20"/>
              </w:rPr>
            </w:pPr>
            <w:r>
              <w:rPr>
                <w:rFonts w:cs="Times New Roman"/>
                <w:color w:val="000000"/>
                <w:sz w:val="20"/>
                <w:szCs w:val="20"/>
              </w:rPr>
              <w:t>0,00</w:t>
            </w:r>
          </w:p>
        </w:tc>
        <w:tc>
          <w:tcPr>
            <w:tcW w:w="851" w:type="dxa"/>
            <w:tcBorders>
              <w:top w:val="single" w:sz="4" w:space="0" w:color="auto"/>
              <w:left w:val="nil"/>
              <w:bottom w:val="single" w:sz="4" w:space="0" w:color="auto"/>
              <w:right w:val="single" w:sz="4" w:space="0" w:color="auto"/>
            </w:tcBorders>
            <w:shd w:val="clear" w:color="auto" w:fill="auto"/>
            <w:hideMark/>
          </w:tcPr>
          <w:p w:rsidR="00C5568E" w:rsidRPr="00AD3C77" w:rsidRDefault="00C5568E" w:rsidP="00F03A01">
            <w:pPr>
              <w:jc w:val="center"/>
              <w:rPr>
                <w:rFonts w:cs="Times New Roman"/>
                <w:color w:val="000000"/>
                <w:sz w:val="20"/>
                <w:szCs w:val="20"/>
              </w:rPr>
            </w:pPr>
            <w:r>
              <w:rPr>
                <w:rFonts w:cs="Times New Roman"/>
                <w:color w:val="000000"/>
                <w:sz w:val="20"/>
                <w:szCs w:val="20"/>
              </w:rPr>
              <w:t>0,00</w:t>
            </w:r>
          </w:p>
        </w:tc>
        <w:tc>
          <w:tcPr>
            <w:tcW w:w="1276" w:type="dxa"/>
            <w:tcBorders>
              <w:top w:val="single" w:sz="4" w:space="0" w:color="auto"/>
              <w:left w:val="nil"/>
              <w:bottom w:val="single" w:sz="4" w:space="0" w:color="auto"/>
              <w:right w:val="single" w:sz="4" w:space="0" w:color="auto"/>
            </w:tcBorders>
            <w:shd w:val="clear" w:color="auto" w:fill="auto"/>
            <w:hideMark/>
          </w:tcPr>
          <w:p w:rsidR="00C5568E" w:rsidRPr="00AD3C77" w:rsidRDefault="00C5568E" w:rsidP="00F03A01">
            <w:pPr>
              <w:jc w:val="center"/>
              <w:rPr>
                <w:rFonts w:cs="Times New Roman"/>
                <w:color w:val="000000"/>
                <w:sz w:val="20"/>
                <w:szCs w:val="20"/>
              </w:rPr>
            </w:pPr>
            <w:r>
              <w:rPr>
                <w:rFonts w:cs="Times New Roman"/>
                <w:color w:val="000000"/>
                <w:sz w:val="20"/>
                <w:szCs w:val="20"/>
              </w:rPr>
              <w:t>0,00</w:t>
            </w:r>
          </w:p>
        </w:tc>
        <w:tc>
          <w:tcPr>
            <w:tcW w:w="1105" w:type="dxa"/>
            <w:tcBorders>
              <w:top w:val="single" w:sz="4" w:space="0" w:color="auto"/>
              <w:left w:val="nil"/>
              <w:bottom w:val="single" w:sz="4" w:space="0" w:color="auto"/>
              <w:right w:val="single" w:sz="4" w:space="0" w:color="auto"/>
            </w:tcBorders>
            <w:shd w:val="clear" w:color="auto" w:fill="auto"/>
            <w:hideMark/>
          </w:tcPr>
          <w:p w:rsidR="00C5568E" w:rsidRPr="00AD3C77" w:rsidRDefault="00C5568E" w:rsidP="00F03A01">
            <w:pPr>
              <w:jc w:val="center"/>
              <w:rPr>
                <w:rFonts w:cs="Times New Roman"/>
                <w:color w:val="000000"/>
                <w:sz w:val="20"/>
                <w:szCs w:val="20"/>
              </w:rPr>
            </w:pPr>
            <w:r>
              <w:rPr>
                <w:rFonts w:cs="Times New Roman"/>
                <w:color w:val="000000"/>
                <w:sz w:val="20"/>
                <w:szCs w:val="20"/>
              </w:rPr>
              <w:t>0,00</w:t>
            </w:r>
          </w:p>
        </w:tc>
        <w:tc>
          <w:tcPr>
            <w:tcW w:w="992" w:type="dxa"/>
            <w:tcBorders>
              <w:top w:val="single" w:sz="4" w:space="0" w:color="auto"/>
              <w:left w:val="nil"/>
              <w:bottom w:val="single" w:sz="4" w:space="0" w:color="auto"/>
              <w:right w:val="single" w:sz="4" w:space="0" w:color="auto"/>
            </w:tcBorders>
            <w:shd w:val="clear" w:color="auto" w:fill="auto"/>
            <w:hideMark/>
          </w:tcPr>
          <w:p w:rsidR="00C5568E" w:rsidRPr="00AD3C77" w:rsidRDefault="00C5568E" w:rsidP="00F03A01">
            <w:pPr>
              <w:jc w:val="center"/>
              <w:rPr>
                <w:rFonts w:cs="Times New Roman"/>
                <w:color w:val="000000"/>
                <w:sz w:val="20"/>
                <w:szCs w:val="20"/>
              </w:rPr>
            </w:pPr>
            <w:r>
              <w:rPr>
                <w:rFonts w:cs="Times New Roman"/>
                <w:color w:val="000000"/>
                <w:sz w:val="20"/>
                <w:szCs w:val="20"/>
              </w:rPr>
              <w:t>0,00</w:t>
            </w:r>
          </w:p>
        </w:tc>
        <w:tc>
          <w:tcPr>
            <w:tcW w:w="1418" w:type="dxa"/>
            <w:vMerge/>
            <w:tcBorders>
              <w:top w:val="nil"/>
              <w:left w:val="single" w:sz="4" w:space="0" w:color="auto"/>
              <w:bottom w:val="single" w:sz="4" w:space="0" w:color="000000"/>
              <w:right w:val="single" w:sz="4" w:space="0" w:color="auto"/>
            </w:tcBorders>
            <w:vAlign w:val="center"/>
            <w:hideMark/>
          </w:tcPr>
          <w:p w:rsidR="00C5568E" w:rsidRPr="00AD3C77" w:rsidRDefault="00C5568E">
            <w:pPr>
              <w:rPr>
                <w:rFonts w:cs="Times New Roman"/>
                <w:color w:val="000000"/>
                <w:sz w:val="20"/>
                <w:szCs w:val="20"/>
              </w:rPr>
            </w:pPr>
          </w:p>
        </w:tc>
      </w:tr>
      <w:tr w:rsidR="00737E61" w:rsidRPr="00AD3C77" w:rsidTr="00E47B62">
        <w:trPr>
          <w:trHeight w:val="713"/>
        </w:trPr>
        <w:tc>
          <w:tcPr>
            <w:tcW w:w="567" w:type="dxa"/>
            <w:vMerge/>
            <w:tcBorders>
              <w:left w:val="single" w:sz="4" w:space="0" w:color="auto"/>
              <w:right w:val="single" w:sz="4" w:space="0" w:color="auto"/>
            </w:tcBorders>
            <w:vAlign w:val="center"/>
          </w:tcPr>
          <w:p w:rsidR="00C5568E" w:rsidRPr="00AD3C77" w:rsidRDefault="00C5568E" w:rsidP="000435A0">
            <w:pPr>
              <w:jc w:val="center"/>
              <w:rPr>
                <w:rFonts w:cs="Times New Roman"/>
                <w:color w:val="000000"/>
                <w:sz w:val="20"/>
                <w:szCs w:val="20"/>
              </w:rPr>
            </w:pPr>
          </w:p>
        </w:tc>
        <w:tc>
          <w:tcPr>
            <w:tcW w:w="1985" w:type="dxa"/>
            <w:vMerge/>
            <w:tcBorders>
              <w:left w:val="single" w:sz="4" w:space="0" w:color="auto"/>
              <w:right w:val="single" w:sz="4" w:space="0" w:color="auto"/>
            </w:tcBorders>
            <w:vAlign w:val="center"/>
          </w:tcPr>
          <w:p w:rsidR="00C5568E" w:rsidRPr="00AD3C77" w:rsidRDefault="00C5568E" w:rsidP="006F2D91">
            <w:pPr>
              <w:jc w:val="both"/>
              <w:rPr>
                <w:rFonts w:cs="Times New Roman"/>
                <w:color w:val="000000"/>
                <w:sz w:val="20"/>
                <w:szCs w:val="20"/>
              </w:rPr>
            </w:pPr>
          </w:p>
        </w:tc>
        <w:tc>
          <w:tcPr>
            <w:tcW w:w="992" w:type="dxa"/>
            <w:vMerge/>
            <w:tcBorders>
              <w:left w:val="single" w:sz="4" w:space="0" w:color="auto"/>
              <w:right w:val="single" w:sz="4" w:space="0" w:color="auto"/>
            </w:tcBorders>
            <w:vAlign w:val="center"/>
          </w:tcPr>
          <w:p w:rsidR="00C5568E" w:rsidRPr="00AD3C77" w:rsidRDefault="00C5568E">
            <w:pPr>
              <w:rPr>
                <w:rFonts w:cs="Times New Roman"/>
                <w:color w:val="000000"/>
                <w:sz w:val="20"/>
                <w:szCs w:val="20"/>
              </w:rPr>
            </w:pPr>
          </w:p>
        </w:tc>
        <w:tc>
          <w:tcPr>
            <w:tcW w:w="1418" w:type="dxa"/>
            <w:tcBorders>
              <w:top w:val="single" w:sz="4" w:space="0" w:color="auto"/>
              <w:left w:val="nil"/>
              <w:bottom w:val="single" w:sz="4" w:space="0" w:color="auto"/>
              <w:right w:val="single" w:sz="4" w:space="0" w:color="auto"/>
            </w:tcBorders>
            <w:shd w:val="clear" w:color="auto" w:fill="auto"/>
          </w:tcPr>
          <w:p w:rsidR="00C5568E" w:rsidRPr="00AD3C77" w:rsidRDefault="00C5568E" w:rsidP="006A6C49">
            <w:pPr>
              <w:widowControl w:val="0"/>
              <w:tabs>
                <w:tab w:val="center" w:pos="742"/>
              </w:tabs>
              <w:jc w:val="both"/>
              <w:rPr>
                <w:rFonts w:cs="Times New Roman"/>
                <w:sz w:val="20"/>
                <w:szCs w:val="20"/>
              </w:rPr>
            </w:pPr>
            <w:r w:rsidRPr="00AD3C77">
              <w:rPr>
                <w:rFonts w:cs="Times New Roman"/>
                <w:sz w:val="20"/>
                <w:szCs w:val="20"/>
              </w:rPr>
              <w:t>Средства федерального бюджета</w:t>
            </w:r>
          </w:p>
        </w:tc>
        <w:tc>
          <w:tcPr>
            <w:tcW w:w="1021" w:type="dxa"/>
            <w:tcBorders>
              <w:top w:val="single" w:sz="4" w:space="0" w:color="auto"/>
              <w:left w:val="nil"/>
              <w:bottom w:val="single" w:sz="4" w:space="0" w:color="auto"/>
              <w:right w:val="single" w:sz="4" w:space="0" w:color="auto"/>
            </w:tcBorders>
            <w:shd w:val="clear" w:color="auto" w:fill="auto"/>
          </w:tcPr>
          <w:p w:rsidR="00C5568E" w:rsidRPr="00AD3C77" w:rsidRDefault="00C5568E" w:rsidP="00F03A01">
            <w:pPr>
              <w:jc w:val="center"/>
              <w:rPr>
                <w:rFonts w:cs="Times New Roman"/>
                <w:color w:val="000000"/>
                <w:sz w:val="20"/>
                <w:szCs w:val="20"/>
              </w:rPr>
            </w:pPr>
            <w:r>
              <w:rPr>
                <w:rFonts w:cs="Times New Roman"/>
                <w:color w:val="000000"/>
                <w:sz w:val="20"/>
                <w:szCs w:val="20"/>
              </w:rPr>
              <w:t>0,00</w:t>
            </w:r>
          </w:p>
        </w:tc>
        <w:tc>
          <w:tcPr>
            <w:tcW w:w="3543" w:type="dxa"/>
            <w:gridSpan w:val="11"/>
            <w:tcBorders>
              <w:top w:val="single" w:sz="4" w:space="0" w:color="auto"/>
              <w:left w:val="nil"/>
              <w:bottom w:val="single" w:sz="4" w:space="0" w:color="auto"/>
              <w:right w:val="single" w:sz="4" w:space="0" w:color="auto"/>
            </w:tcBorders>
            <w:shd w:val="clear" w:color="auto" w:fill="auto"/>
          </w:tcPr>
          <w:p w:rsidR="00C5568E" w:rsidRPr="00AD3C77" w:rsidRDefault="00C5568E" w:rsidP="00F03A01">
            <w:pPr>
              <w:jc w:val="center"/>
              <w:rPr>
                <w:rFonts w:cs="Times New Roman"/>
                <w:color w:val="000000"/>
                <w:sz w:val="20"/>
                <w:szCs w:val="20"/>
              </w:rPr>
            </w:pPr>
            <w:r>
              <w:rPr>
                <w:rFonts w:cs="Times New Roman"/>
                <w:color w:val="000000"/>
                <w:sz w:val="20"/>
                <w:szCs w:val="20"/>
              </w:rPr>
              <w:t>0,00</w:t>
            </w:r>
          </w:p>
        </w:tc>
        <w:tc>
          <w:tcPr>
            <w:tcW w:w="851" w:type="dxa"/>
            <w:tcBorders>
              <w:top w:val="single" w:sz="4" w:space="0" w:color="auto"/>
              <w:left w:val="nil"/>
              <w:bottom w:val="single" w:sz="4" w:space="0" w:color="auto"/>
              <w:right w:val="single" w:sz="4" w:space="0" w:color="auto"/>
            </w:tcBorders>
            <w:shd w:val="clear" w:color="auto" w:fill="auto"/>
          </w:tcPr>
          <w:p w:rsidR="00C5568E" w:rsidRPr="00AD3C77" w:rsidRDefault="00C5568E" w:rsidP="00F03A01">
            <w:pPr>
              <w:jc w:val="center"/>
              <w:rPr>
                <w:rFonts w:cs="Times New Roman"/>
                <w:color w:val="000000"/>
                <w:sz w:val="20"/>
                <w:szCs w:val="20"/>
              </w:rPr>
            </w:pPr>
            <w:r>
              <w:rPr>
                <w:rFonts w:cs="Times New Roman"/>
                <w:color w:val="000000"/>
                <w:sz w:val="20"/>
                <w:szCs w:val="20"/>
              </w:rPr>
              <w:t>0,00</w:t>
            </w:r>
          </w:p>
        </w:tc>
        <w:tc>
          <w:tcPr>
            <w:tcW w:w="1276" w:type="dxa"/>
            <w:tcBorders>
              <w:top w:val="single" w:sz="4" w:space="0" w:color="auto"/>
              <w:left w:val="nil"/>
              <w:bottom w:val="single" w:sz="4" w:space="0" w:color="auto"/>
              <w:right w:val="single" w:sz="4" w:space="0" w:color="auto"/>
            </w:tcBorders>
            <w:shd w:val="clear" w:color="auto" w:fill="auto"/>
          </w:tcPr>
          <w:p w:rsidR="00C5568E" w:rsidRPr="00AD3C77" w:rsidRDefault="00C5568E" w:rsidP="00F03A01">
            <w:pPr>
              <w:jc w:val="center"/>
              <w:rPr>
                <w:rFonts w:cs="Times New Roman"/>
                <w:color w:val="000000"/>
                <w:sz w:val="20"/>
                <w:szCs w:val="20"/>
              </w:rPr>
            </w:pPr>
            <w:r>
              <w:rPr>
                <w:rFonts w:cs="Times New Roman"/>
                <w:color w:val="000000"/>
                <w:sz w:val="20"/>
                <w:szCs w:val="20"/>
              </w:rPr>
              <w:t>0,00</w:t>
            </w:r>
          </w:p>
        </w:tc>
        <w:tc>
          <w:tcPr>
            <w:tcW w:w="1105" w:type="dxa"/>
            <w:tcBorders>
              <w:top w:val="single" w:sz="4" w:space="0" w:color="auto"/>
              <w:left w:val="nil"/>
              <w:bottom w:val="single" w:sz="4" w:space="0" w:color="auto"/>
              <w:right w:val="single" w:sz="4" w:space="0" w:color="auto"/>
            </w:tcBorders>
            <w:shd w:val="clear" w:color="auto" w:fill="auto"/>
          </w:tcPr>
          <w:p w:rsidR="00C5568E" w:rsidRPr="00AD3C77" w:rsidRDefault="00C5568E" w:rsidP="00F03A01">
            <w:pPr>
              <w:jc w:val="center"/>
              <w:rPr>
                <w:rFonts w:cs="Times New Roman"/>
                <w:color w:val="000000"/>
                <w:sz w:val="20"/>
                <w:szCs w:val="20"/>
              </w:rPr>
            </w:pPr>
            <w:r>
              <w:rPr>
                <w:rFonts w:cs="Times New Roman"/>
                <w:color w:val="000000"/>
                <w:sz w:val="20"/>
                <w:szCs w:val="20"/>
              </w:rPr>
              <w:t>0,00</w:t>
            </w:r>
          </w:p>
        </w:tc>
        <w:tc>
          <w:tcPr>
            <w:tcW w:w="992" w:type="dxa"/>
            <w:tcBorders>
              <w:top w:val="single" w:sz="4" w:space="0" w:color="auto"/>
              <w:left w:val="nil"/>
              <w:bottom w:val="single" w:sz="4" w:space="0" w:color="auto"/>
              <w:right w:val="single" w:sz="4" w:space="0" w:color="auto"/>
            </w:tcBorders>
            <w:shd w:val="clear" w:color="auto" w:fill="auto"/>
          </w:tcPr>
          <w:p w:rsidR="00C5568E" w:rsidRPr="00AD3C77" w:rsidRDefault="00C5568E" w:rsidP="00F03A01">
            <w:pPr>
              <w:jc w:val="center"/>
              <w:rPr>
                <w:rFonts w:cs="Times New Roman"/>
                <w:color w:val="000000"/>
                <w:sz w:val="20"/>
                <w:szCs w:val="20"/>
              </w:rPr>
            </w:pPr>
            <w:r>
              <w:rPr>
                <w:rFonts w:cs="Times New Roman"/>
                <w:color w:val="000000"/>
                <w:sz w:val="20"/>
                <w:szCs w:val="20"/>
              </w:rPr>
              <w:t>0,00</w:t>
            </w:r>
          </w:p>
        </w:tc>
        <w:tc>
          <w:tcPr>
            <w:tcW w:w="1418" w:type="dxa"/>
            <w:vMerge/>
            <w:tcBorders>
              <w:top w:val="nil"/>
              <w:left w:val="single" w:sz="4" w:space="0" w:color="auto"/>
              <w:bottom w:val="single" w:sz="4" w:space="0" w:color="000000"/>
              <w:right w:val="single" w:sz="4" w:space="0" w:color="auto"/>
            </w:tcBorders>
            <w:vAlign w:val="center"/>
          </w:tcPr>
          <w:p w:rsidR="00C5568E" w:rsidRPr="00AD3C77" w:rsidRDefault="00C5568E">
            <w:pPr>
              <w:rPr>
                <w:rFonts w:cs="Times New Roman"/>
                <w:color w:val="000000"/>
                <w:sz w:val="20"/>
                <w:szCs w:val="20"/>
              </w:rPr>
            </w:pPr>
          </w:p>
        </w:tc>
      </w:tr>
      <w:tr w:rsidR="00645584" w:rsidRPr="00AD3C77" w:rsidTr="00E47B62">
        <w:trPr>
          <w:trHeight w:val="557"/>
        </w:trPr>
        <w:tc>
          <w:tcPr>
            <w:tcW w:w="567" w:type="dxa"/>
            <w:vMerge/>
            <w:tcBorders>
              <w:left w:val="single" w:sz="4" w:space="0" w:color="auto"/>
              <w:right w:val="single" w:sz="4" w:space="0" w:color="auto"/>
            </w:tcBorders>
            <w:vAlign w:val="center"/>
          </w:tcPr>
          <w:p w:rsidR="00C5568E" w:rsidRPr="00AD3C77" w:rsidRDefault="00C5568E" w:rsidP="000435A0">
            <w:pPr>
              <w:jc w:val="center"/>
              <w:rPr>
                <w:rFonts w:cs="Times New Roman"/>
                <w:color w:val="000000"/>
                <w:sz w:val="20"/>
                <w:szCs w:val="20"/>
              </w:rPr>
            </w:pPr>
          </w:p>
        </w:tc>
        <w:tc>
          <w:tcPr>
            <w:tcW w:w="1985" w:type="dxa"/>
            <w:vMerge/>
            <w:tcBorders>
              <w:left w:val="single" w:sz="4" w:space="0" w:color="auto"/>
              <w:bottom w:val="single" w:sz="4" w:space="0" w:color="auto"/>
              <w:right w:val="single" w:sz="4" w:space="0" w:color="auto"/>
            </w:tcBorders>
            <w:vAlign w:val="center"/>
          </w:tcPr>
          <w:p w:rsidR="00C5568E" w:rsidRPr="00AD3C77" w:rsidRDefault="00C5568E" w:rsidP="006F2D91">
            <w:pPr>
              <w:jc w:val="both"/>
              <w:rPr>
                <w:rFonts w:cs="Times New Roman"/>
                <w:color w:val="000000"/>
                <w:sz w:val="20"/>
                <w:szCs w:val="20"/>
              </w:rPr>
            </w:pPr>
          </w:p>
        </w:tc>
        <w:tc>
          <w:tcPr>
            <w:tcW w:w="992" w:type="dxa"/>
            <w:vMerge/>
            <w:tcBorders>
              <w:left w:val="single" w:sz="4" w:space="0" w:color="auto"/>
              <w:bottom w:val="single" w:sz="4" w:space="0" w:color="auto"/>
              <w:right w:val="single" w:sz="4" w:space="0" w:color="auto"/>
            </w:tcBorders>
            <w:vAlign w:val="center"/>
          </w:tcPr>
          <w:p w:rsidR="00C5568E" w:rsidRPr="00AD3C77" w:rsidRDefault="00C5568E">
            <w:pPr>
              <w:rPr>
                <w:rFonts w:cs="Times New Roman"/>
                <w:color w:val="000000"/>
                <w:sz w:val="20"/>
                <w:szCs w:val="20"/>
              </w:rPr>
            </w:pPr>
          </w:p>
        </w:tc>
        <w:tc>
          <w:tcPr>
            <w:tcW w:w="1418" w:type="dxa"/>
            <w:tcBorders>
              <w:top w:val="single" w:sz="4" w:space="0" w:color="auto"/>
              <w:left w:val="nil"/>
              <w:bottom w:val="single" w:sz="4" w:space="0" w:color="auto"/>
              <w:right w:val="single" w:sz="4" w:space="0" w:color="auto"/>
            </w:tcBorders>
            <w:shd w:val="clear" w:color="auto" w:fill="auto"/>
          </w:tcPr>
          <w:p w:rsidR="00C5568E" w:rsidRPr="00AD3C77" w:rsidRDefault="00C5568E" w:rsidP="006A6C49">
            <w:pPr>
              <w:widowControl w:val="0"/>
              <w:tabs>
                <w:tab w:val="center" w:pos="742"/>
              </w:tabs>
              <w:jc w:val="both"/>
              <w:rPr>
                <w:rFonts w:cs="Times New Roman"/>
                <w:sz w:val="20"/>
                <w:szCs w:val="20"/>
              </w:rPr>
            </w:pPr>
            <w:r w:rsidRPr="00AD3C77">
              <w:rPr>
                <w:rFonts w:cs="Times New Roman"/>
                <w:sz w:val="20"/>
                <w:szCs w:val="20"/>
              </w:rPr>
              <w:t>Внебюджетные средства</w:t>
            </w:r>
          </w:p>
        </w:tc>
        <w:tc>
          <w:tcPr>
            <w:tcW w:w="1021" w:type="dxa"/>
            <w:tcBorders>
              <w:top w:val="single" w:sz="4" w:space="0" w:color="auto"/>
              <w:left w:val="nil"/>
              <w:bottom w:val="single" w:sz="4" w:space="0" w:color="auto"/>
              <w:right w:val="single" w:sz="4" w:space="0" w:color="auto"/>
            </w:tcBorders>
            <w:shd w:val="clear" w:color="auto" w:fill="auto"/>
          </w:tcPr>
          <w:p w:rsidR="00C5568E" w:rsidRPr="00AD3C77" w:rsidRDefault="00C5568E" w:rsidP="00F03A01">
            <w:pPr>
              <w:jc w:val="center"/>
              <w:rPr>
                <w:rFonts w:cs="Times New Roman"/>
                <w:color w:val="000000"/>
                <w:sz w:val="20"/>
                <w:szCs w:val="20"/>
              </w:rPr>
            </w:pPr>
            <w:r>
              <w:rPr>
                <w:rFonts w:cs="Times New Roman"/>
                <w:color w:val="000000"/>
                <w:sz w:val="20"/>
                <w:szCs w:val="20"/>
              </w:rPr>
              <w:t>0,00</w:t>
            </w:r>
          </w:p>
        </w:tc>
        <w:tc>
          <w:tcPr>
            <w:tcW w:w="3543" w:type="dxa"/>
            <w:gridSpan w:val="11"/>
            <w:tcBorders>
              <w:top w:val="single" w:sz="4" w:space="0" w:color="auto"/>
              <w:left w:val="nil"/>
              <w:bottom w:val="single" w:sz="4" w:space="0" w:color="auto"/>
              <w:right w:val="single" w:sz="4" w:space="0" w:color="auto"/>
            </w:tcBorders>
            <w:shd w:val="clear" w:color="auto" w:fill="auto"/>
          </w:tcPr>
          <w:p w:rsidR="00C5568E" w:rsidRPr="00AD3C77" w:rsidRDefault="00C5568E" w:rsidP="00F03A01">
            <w:pPr>
              <w:jc w:val="center"/>
              <w:rPr>
                <w:rFonts w:cs="Times New Roman"/>
                <w:color w:val="000000"/>
                <w:sz w:val="20"/>
                <w:szCs w:val="20"/>
              </w:rPr>
            </w:pPr>
            <w:r>
              <w:rPr>
                <w:rFonts w:cs="Times New Roman"/>
                <w:color w:val="000000"/>
                <w:sz w:val="20"/>
                <w:szCs w:val="20"/>
              </w:rPr>
              <w:t>0,00</w:t>
            </w:r>
          </w:p>
        </w:tc>
        <w:tc>
          <w:tcPr>
            <w:tcW w:w="851" w:type="dxa"/>
            <w:tcBorders>
              <w:top w:val="single" w:sz="4" w:space="0" w:color="auto"/>
              <w:left w:val="nil"/>
              <w:bottom w:val="single" w:sz="4" w:space="0" w:color="auto"/>
              <w:right w:val="single" w:sz="4" w:space="0" w:color="auto"/>
            </w:tcBorders>
            <w:shd w:val="clear" w:color="auto" w:fill="auto"/>
          </w:tcPr>
          <w:p w:rsidR="00C5568E" w:rsidRPr="00AD3C77" w:rsidRDefault="00C5568E" w:rsidP="00F03A01">
            <w:pPr>
              <w:jc w:val="center"/>
              <w:rPr>
                <w:rFonts w:cs="Times New Roman"/>
                <w:color w:val="000000"/>
                <w:sz w:val="20"/>
                <w:szCs w:val="20"/>
              </w:rPr>
            </w:pPr>
            <w:r>
              <w:rPr>
                <w:rFonts w:cs="Times New Roman"/>
                <w:color w:val="000000"/>
                <w:sz w:val="20"/>
                <w:szCs w:val="20"/>
              </w:rPr>
              <w:t>0,00</w:t>
            </w:r>
          </w:p>
        </w:tc>
        <w:tc>
          <w:tcPr>
            <w:tcW w:w="1276" w:type="dxa"/>
            <w:tcBorders>
              <w:top w:val="single" w:sz="4" w:space="0" w:color="auto"/>
              <w:left w:val="nil"/>
              <w:bottom w:val="single" w:sz="4" w:space="0" w:color="auto"/>
              <w:right w:val="single" w:sz="4" w:space="0" w:color="auto"/>
            </w:tcBorders>
            <w:shd w:val="clear" w:color="auto" w:fill="auto"/>
          </w:tcPr>
          <w:p w:rsidR="00C5568E" w:rsidRPr="00AD3C77" w:rsidRDefault="00C5568E" w:rsidP="00F03A01">
            <w:pPr>
              <w:jc w:val="center"/>
              <w:rPr>
                <w:rFonts w:cs="Times New Roman"/>
                <w:color w:val="000000"/>
                <w:sz w:val="20"/>
                <w:szCs w:val="20"/>
              </w:rPr>
            </w:pPr>
            <w:r>
              <w:rPr>
                <w:rFonts w:cs="Times New Roman"/>
                <w:color w:val="000000"/>
                <w:sz w:val="20"/>
                <w:szCs w:val="20"/>
              </w:rPr>
              <w:t>0,00</w:t>
            </w:r>
          </w:p>
        </w:tc>
        <w:tc>
          <w:tcPr>
            <w:tcW w:w="1105" w:type="dxa"/>
            <w:tcBorders>
              <w:top w:val="single" w:sz="4" w:space="0" w:color="auto"/>
              <w:left w:val="nil"/>
              <w:bottom w:val="single" w:sz="4" w:space="0" w:color="auto"/>
              <w:right w:val="single" w:sz="4" w:space="0" w:color="auto"/>
            </w:tcBorders>
            <w:shd w:val="clear" w:color="auto" w:fill="auto"/>
          </w:tcPr>
          <w:p w:rsidR="00C5568E" w:rsidRPr="00AD3C77" w:rsidRDefault="00C5568E" w:rsidP="00F03A01">
            <w:pPr>
              <w:jc w:val="center"/>
              <w:rPr>
                <w:rFonts w:cs="Times New Roman"/>
                <w:color w:val="000000"/>
                <w:sz w:val="20"/>
                <w:szCs w:val="20"/>
              </w:rPr>
            </w:pPr>
            <w:r>
              <w:rPr>
                <w:rFonts w:cs="Times New Roman"/>
                <w:color w:val="000000"/>
                <w:sz w:val="20"/>
                <w:szCs w:val="20"/>
              </w:rPr>
              <w:t>0,00</w:t>
            </w:r>
          </w:p>
        </w:tc>
        <w:tc>
          <w:tcPr>
            <w:tcW w:w="992" w:type="dxa"/>
            <w:tcBorders>
              <w:top w:val="single" w:sz="4" w:space="0" w:color="auto"/>
              <w:left w:val="nil"/>
              <w:bottom w:val="single" w:sz="4" w:space="0" w:color="auto"/>
              <w:right w:val="single" w:sz="4" w:space="0" w:color="auto"/>
            </w:tcBorders>
            <w:shd w:val="clear" w:color="auto" w:fill="auto"/>
          </w:tcPr>
          <w:p w:rsidR="00C5568E" w:rsidRPr="00AD3C77" w:rsidRDefault="00C5568E" w:rsidP="00F03A01">
            <w:pPr>
              <w:jc w:val="center"/>
              <w:rPr>
                <w:rFonts w:cs="Times New Roman"/>
                <w:color w:val="000000"/>
                <w:sz w:val="20"/>
                <w:szCs w:val="20"/>
              </w:rPr>
            </w:pPr>
            <w:r>
              <w:rPr>
                <w:rFonts w:cs="Times New Roman"/>
                <w:color w:val="000000"/>
                <w:sz w:val="20"/>
                <w:szCs w:val="20"/>
              </w:rPr>
              <w:t>0,00</w:t>
            </w:r>
          </w:p>
        </w:tc>
        <w:tc>
          <w:tcPr>
            <w:tcW w:w="1418" w:type="dxa"/>
            <w:vMerge/>
            <w:tcBorders>
              <w:top w:val="nil"/>
              <w:left w:val="single" w:sz="4" w:space="0" w:color="auto"/>
              <w:bottom w:val="single" w:sz="4" w:space="0" w:color="auto"/>
              <w:right w:val="single" w:sz="4" w:space="0" w:color="auto"/>
            </w:tcBorders>
            <w:vAlign w:val="center"/>
          </w:tcPr>
          <w:p w:rsidR="00C5568E" w:rsidRPr="00AD3C77" w:rsidRDefault="00C5568E">
            <w:pPr>
              <w:rPr>
                <w:rFonts w:cs="Times New Roman"/>
                <w:color w:val="000000"/>
                <w:sz w:val="20"/>
                <w:szCs w:val="20"/>
              </w:rPr>
            </w:pPr>
          </w:p>
        </w:tc>
      </w:tr>
      <w:tr w:rsidR="00A5124A" w:rsidRPr="00AD3C77" w:rsidTr="00E47B62">
        <w:trPr>
          <w:trHeight w:val="300"/>
        </w:trPr>
        <w:tc>
          <w:tcPr>
            <w:tcW w:w="567" w:type="dxa"/>
            <w:vMerge/>
            <w:tcBorders>
              <w:left w:val="single" w:sz="4" w:space="0" w:color="auto"/>
              <w:right w:val="single" w:sz="4" w:space="0" w:color="auto"/>
            </w:tcBorders>
            <w:vAlign w:val="center"/>
            <w:hideMark/>
          </w:tcPr>
          <w:p w:rsidR="00A5124A" w:rsidRPr="00AD3C77" w:rsidRDefault="00A5124A" w:rsidP="000435A0">
            <w:pPr>
              <w:jc w:val="center"/>
              <w:rPr>
                <w:rFonts w:cs="Times New Roman"/>
                <w:color w:val="000000"/>
                <w:sz w:val="20"/>
                <w:szCs w:val="20"/>
              </w:rPr>
            </w:pPr>
          </w:p>
        </w:tc>
        <w:tc>
          <w:tcPr>
            <w:tcW w:w="1985"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A5124A" w:rsidRPr="00AD3C77" w:rsidRDefault="00A5124A" w:rsidP="006F2D91">
            <w:pPr>
              <w:spacing w:after="240"/>
              <w:jc w:val="both"/>
              <w:rPr>
                <w:rFonts w:cs="Times New Roman"/>
                <w:sz w:val="20"/>
                <w:szCs w:val="20"/>
              </w:rPr>
            </w:pPr>
            <w:r>
              <w:rPr>
                <w:rFonts w:eastAsiaTheme="minorEastAsia" w:cs="Times New Roman"/>
                <w:sz w:val="20"/>
                <w:szCs w:val="20"/>
                <w:lang w:eastAsia="ru-RU"/>
              </w:rPr>
              <w:t>Результат не предусмотрен</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A5124A" w:rsidRPr="00AD3C77" w:rsidRDefault="00A5124A">
            <w:pPr>
              <w:jc w:val="center"/>
              <w:rPr>
                <w:rFonts w:cs="Times New Roman"/>
                <w:color w:val="000000"/>
                <w:sz w:val="20"/>
                <w:szCs w:val="20"/>
              </w:rPr>
            </w:pPr>
            <w:r w:rsidRPr="00AD3C77">
              <w:rPr>
                <w:rFonts w:cs="Times New Roman"/>
                <w:color w:val="000000"/>
                <w:sz w:val="20"/>
                <w:szCs w:val="20"/>
              </w:rPr>
              <w:t>х</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A5124A" w:rsidRPr="00AD3C77" w:rsidRDefault="00A5124A">
            <w:pPr>
              <w:jc w:val="center"/>
              <w:rPr>
                <w:rFonts w:cs="Times New Roman"/>
                <w:color w:val="000000"/>
                <w:sz w:val="20"/>
                <w:szCs w:val="20"/>
              </w:rPr>
            </w:pPr>
            <w:r w:rsidRPr="00AD3C77">
              <w:rPr>
                <w:rFonts w:cs="Times New Roman"/>
                <w:color w:val="000000"/>
                <w:sz w:val="20"/>
                <w:szCs w:val="20"/>
              </w:rPr>
              <w:t>х</w:t>
            </w:r>
          </w:p>
        </w:tc>
        <w:tc>
          <w:tcPr>
            <w:tcW w:w="102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5124A" w:rsidRPr="00AD3C77" w:rsidRDefault="00A5124A">
            <w:pPr>
              <w:jc w:val="center"/>
              <w:rPr>
                <w:rFonts w:cs="Times New Roman"/>
                <w:color w:val="000000"/>
                <w:sz w:val="20"/>
                <w:szCs w:val="20"/>
              </w:rPr>
            </w:pPr>
            <w:r w:rsidRPr="00AD3C77">
              <w:rPr>
                <w:rFonts w:cs="Times New Roman"/>
                <w:color w:val="000000"/>
                <w:sz w:val="20"/>
                <w:szCs w:val="20"/>
              </w:rPr>
              <w:t xml:space="preserve">Всего </w:t>
            </w:r>
          </w:p>
        </w:tc>
        <w:tc>
          <w:tcPr>
            <w:tcW w:w="992"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A5124A" w:rsidRDefault="00A5124A">
            <w:pPr>
              <w:jc w:val="center"/>
              <w:rPr>
                <w:rFonts w:cs="Times New Roman"/>
                <w:color w:val="000000"/>
                <w:sz w:val="20"/>
                <w:szCs w:val="20"/>
              </w:rPr>
            </w:pPr>
            <w:r w:rsidRPr="00AD3C77">
              <w:rPr>
                <w:rFonts w:cs="Times New Roman"/>
                <w:color w:val="000000"/>
                <w:sz w:val="20"/>
                <w:szCs w:val="20"/>
              </w:rPr>
              <w:t xml:space="preserve">2023 </w:t>
            </w:r>
          </w:p>
          <w:p w:rsidR="00A5124A" w:rsidRPr="00AD3C77" w:rsidRDefault="00A5124A">
            <w:pPr>
              <w:jc w:val="center"/>
              <w:rPr>
                <w:rFonts w:cs="Times New Roman"/>
                <w:color w:val="000000"/>
                <w:sz w:val="20"/>
                <w:szCs w:val="20"/>
              </w:rPr>
            </w:pPr>
            <w:r w:rsidRPr="00AD3C77">
              <w:rPr>
                <w:rFonts w:cs="Times New Roman"/>
                <w:color w:val="000000"/>
                <w:sz w:val="20"/>
                <w:szCs w:val="20"/>
              </w:rPr>
              <w:t>год</w:t>
            </w:r>
          </w:p>
        </w:tc>
        <w:tc>
          <w:tcPr>
            <w:tcW w:w="2551" w:type="dxa"/>
            <w:gridSpan w:val="8"/>
            <w:tcBorders>
              <w:top w:val="single" w:sz="4" w:space="0" w:color="auto"/>
              <w:left w:val="single" w:sz="4" w:space="0" w:color="auto"/>
              <w:bottom w:val="single" w:sz="4" w:space="0" w:color="auto"/>
              <w:right w:val="single" w:sz="4" w:space="0" w:color="auto"/>
            </w:tcBorders>
            <w:shd w:val="clear" w:color="auto" w:fill="auto"/>
            <w:hideMark/>
          </w:tcPr>
          <w:p w:rsidR="00A5124A" w:rsidRPr="00AD3C77" w:rsidRDefault="00A5124A">
            <w:pPr>
              <w:jc w:val="center"/>
              <w:rPr>
                <w:rFonts w:cs="Times New Roman"/>
                <w:color w:val="000000"/>
                <w:sz w:val="20"/>
                <w:szCs w:val="20"/>
              </w:rPr>
            </w:pPr>
            <w:r>
              <w:rPr>
                <w:rFonts w:cs="Times New Roman"/>
                <w:color w:val="000000"/>
                <w:sz w:val="20"/>
                <w:szCs w:val="20"/>
              </w:rPr>
              <w:t>в том числе по кварталам</w:t>
            </w:r>
          </w:p>
        </w:tc>
        <w:tc>
          <w:tcPr>
            <w:tcW w:w="851" w:type="dxa"/>
            <w:vMerge w:val="restart"/>
            <w:tcBorders>
              <w:top w:val="single" w:sz="4" w:space="0" w:color="auto"/>
              <w:left w:val="single" w:sz="4" w:space="0" w:color="auto"/>
              <w:right w:val="single" w:sz="4" w:space="0" w:color="auto"/>
            </w:tcBorders>
            <w:shd w:val="clear" w:color="auto" w:fill="auto"/>
            <w:hideMark/>
          </w:tcPr>
          <w:p w:rsidR="00A5124A" w:rsidRPr="00AD3C77" w:rsidRDefault="00A5124A">
            <w:pPr>
              <w:jc w:val="center"/>
              <w:rPr>
                <w:rFonts w:cs="Times New Roman"/>
                <w:color w:val="000000"/>
                <w:sz w:val="20"/>
                <w:szCs w:val="20"/>
              </w:rPr>
            </w:pPr>
            <w:r w:rsidRPr="00AD3C77">
              <w:rPr>
                <w:rFonts w:cs="Times New Roman"/>
                <w:color w:val="000000"/>
                <w:sz w:val="20"/>
                <w:szCs w:val="20"/>
              </w:rPr>
              <w:t xml:space="preserve">2024 год </w:t>
            </w:r>
          </w:p>
        </w:tc>
        <w:tc>
          <w:tcPr>
            <w:tcW w:w="1276" w:type="dxa"/>
            <w:vMerge w:val="restart"/>
            <w:tcBorders>
              <w:top w:val="single" w:sz="4" w:space="0" w:color="auto"/>
              <w:left w:val="single" w:sz="4" w:space="0" w:color="auto"/>
              <w:right w:val="single" w:sz="4" w:space="0" w:color="auto"/>
            </w:tcBorders>
            <w:shd w:val="clear" w:color="auto" w:fill="auto"/>
            <w:hideMark/>
          </w:tcPr>
          <w:p w:rsidR="00A5124A" w:rsidRDefault="00A5124A">
            <w:pPr>
              <w:jc w:val="center"/>
              <w:rPr>
                <w:rFonts w:cs="Times New Roman"/>
                <w:color w:val="000000"/>
                <w:sz w:val="20"/>
                <w:szCs w:val="20"/>
              </w:rPr>
            </w:pPr>
            <w:r w:rsidRPr="00AD3C77">
              <w:rPr>
                <w:rFonts w:cs="Times New Roman"/>
                <w:color w:val="000000"/>
                <w:sz w:val="20"/>
                <w:szCs w:val="20"/>
              </w:rPr>
              <w:t xml:space="preserve">2025 </w:t>
            </w:r>
          </w:p>
          <w:p w:rsidR="00A5124A" w:rsidRPr="00AD3C77" w:rsidRDefault="00A5124A">
            <w:pPr>
              <w:jc w:val="center"/>
              <w:rPr>
                <w:rFonts w:cs="Times New Roman"/>
                <w:color w:val="000000"/>
                <w:sz w:val="20"/>
                <w:szCs w:val="20"/>
              </w:rPr>
            </w:pPr>
            <w:r w:rsidRPr="00AD3C77">
              <w:rPr>
                <w:rFonts w:cs="Times New Roman"/>
                <w:color w:val="000000"/>
                <w:sz w:val="20"/>
                <w:szCs w:val="20"/>
              </w:rPr>
              <w:t>год</w:t>
            </w:r>
          </w:p>
        </w:tc>
        <w:tc>
          <w:tcPr>
            <w:tcW w:w="1105" w:type="dxa"/>
            <w:vMerge w:val="restart"/>
            <w:tcBorders>
              <w:top w:val="single" w:sz="4" w:space="0" w:color="auto"/>
              <w:left w:val="single" w:sz="4" w:space="0" w:color="auto"/>
              <w:right w:val="single" w:sz="4" w:space="0" w:color="auto"/>
            </w:tcBorders>
            <w:shd w:val="clear" w:color="auto" w:fill="auto"/>
            <w:hideMark/>
          </w:tcPr>
          <w:p w:rsidR="00A5124A" w:rsidRDefault="00A5124A" w:rsidP="00907CF7">
            <w:pPr>
              <w:jc w:val="center"/>
              <w:rPr>
                <w:rFonts w:cs="Times New Roman"/>
                <w:color w:val="000000"/>
                <w:sz w:val="20"/>
                <w:szCs w:val="20"/>
              </w:rPr>
            </w:pPr>
            <w:r w:rsidRPr="00AD3C77">
              <w:rPr>
                <w:rFonts w:cs="Times New Roman"/>
                <w:color w:val="000000"/>
                <w:sz w:val="20"/>
                <w:szCs w:val="20"/>
              </w:rPr>
              <w:t>2026</w:t>
            </w:r>
          </w:p>
          <w:p w:rsidR="00A5124A" w:rsidRPr="00AD3C77" w:rsidRDefault="00A5124A" w:rsidP="00907CF7">
            <w:pPr>
              <w:jc w:val="center"/>
              <w:rPr>
                <w:rFonts w:cs="Times New Roman"/>
                <w:color w:val="000000"/>
                <w:sz w:val="20"/>
                <w:szCs w:val="20"/>
              </w:rPr>
            </w:pPr>
            <w:r w:rsidRPr="00AD3C77">
              <w:rPr>
                <w:rFonts w:cs="Times New Roman"/>
                <w:color w:val="000000"/>
                <w:sz w:val="20"/>
                <w:szCs w:val="20"/>
              </w:rPr>
              <w:t>год</w:t>
            </w:r>
          </w:p>
        </w:tc>
        <w:tc>
          <w:tcPr>
            <w:tcW w:w="992" w:type="dxa"/>
            <w:vMerge w:val="restart"/>
            <w:tcBorders>
              <w:top w:val="single" w:sz="4" w:space="0" w:color="auto"/>
              <w:left w:val="single" w:sz="4" w:space="0" w:color="auto"/>
              <w:right w:val="single" w:sz="4" w:space="0" w:color="auto"/>
            </w:tcBorders>
            <w:shd w:val="clear" w:color="auto" w:fill="auto"/>
            <w:hideMark/>
          </w:tcPr>
          <w:p w:rsidR="00A5124A" w:rsidRDefault="00A5124A">
            <w:pPr>
              <w:jc w:val="center"/>
              <w:rPr>
                <w:rFonts w:cs="Times New Roman"/>
                <w:color w:val="000000"/>
                <w:sz w:val="20"/>
                <w:szCs w:val="20"/>
              </w:rPr>
            </w:pPr>
            <w:r w:rsidRPr="00AD3C77">
              <w:rPr>
                <w:rFonts w:cs="Times New Roman"/>
                <w:color w:val="000000"/>
                <w:sz w:val="20"/>
                <w:szCs w:val="20"/>
              </w:rPr>
              <w:t xml:space="preserve">2027 </w:t>
            </w:r>
          </w:p>
          <w:p w:rsidR="00A5124A" w:rsidRPr="00AD3C77" w:rsidRDefault="00A5124A">
            <w:pPr>
              <w:jc w:val="center"/>
              <w:rPr>
                <w:rFonts w:cs="Times New Roman"/>
                <w:color w:val="000000"/>
                <w:sz w:val="20"/>
                <w:szCs w:val="20"/>
              </w:rPr>
            </w:pPr>
            <w:r w:rsidRPr="00AD3C77">
              <w:rPr>
                <w:rFonts w:cs="Times New Roman"/>
                <w:color w:val="000000"/>
                <w:sz w:val="20"/>
                <w:szCs w:val="20"/>
              </w:rPr>
              <w:t>год</w:t>
            </w:r>
          </w:p>
        </w:tc>
        <w:tc>
          <w:tcPr>
            <w:tcW w:w="1418" w:type="dxa"/>
            <w:vMerge w:val="restart"/>
            <w:tcBorders>
              <w:top w:val="single" w:sz="4" w:space="0" w:color="auto"/>
              <w:left w:val="single" w:sz="4" w:space="0" w:color="auto"/>
              <w:right w:val="single" w:sz="4" w:space="0" w:color="auto"/>
            </w:tcBorders>
            <w:hideMark/>
          </w:tcPr>
          <w:p w:rsidR="00A5124A" w:rsidRPr="00AD3C77" w:rsidRDefault="00A5124A" w:rsidP="00907CF7">
            <w:pPr>
              <w:jc w:val="center"/>
              <w:rPr>
                <w:rFonts w:cs="Times New Roman"/>
                <w:color w:val="000000"/>
                <w:sz w:val="20"/>
                <w:szCs w:val="20"/>
              </w:rPr>
            </w:pPr>
            <w:r>
              <w:rPr>
                <w:rFonts w:cs="Times New Roman"/>
                <w:color w:val="000000"/>
                <w:sz w:val="20"/>
                <w:szCs w:val="20"/>
              </w:rPr>
              <w:t>х</w:t>
            </w:r>
          </w:p>
        </w:tc>
      </w:tr>
      <w:tr w:rsidR="00A5124A" w:rsidRPr="00AD3C77" w:rsidTr="00E47B62">
        <w:trPr>
          <w:trHeight w:val="375"/>
        </w:trPr>
        <w:tc>
          <w:tcPr>
            <w:tcW w:w="567" w:type="dxa"/>
            <w:vMerge/>
            <w:tcBorders>
              <w:left w:val="single" w:sz="4" w:space="0" w:color="auto"/>
              <w:right w:val="single" w:sz="4" w:space="0" w:color="auto"/>
            </w:tcBorders>
            <w:vAlign w:val="center"/>
            <w:hideMark/>
          </w:tcPr>
          <w:p w:rsidR="00A5124A" w:rsidRPr="00AD3C77" w:rsidRDefault="00A5124A" w:rsidP="000435A0">
            <w:pPr>
              <w:jc w:val="center"/>
              <w:rPr>
                <w:rFonts w:cs="Times New Roman"/>
                <w:color w:val="000000"/>
                <w:sz w:val="20"/>
                <w:szCs w:val="20"/>
              </w:rPr>
            </w:pPr>
          </w:p>
        </w:tc>
        <w:tc>
          <w:tcPr>
            <w:tcW w:w="1985" w:type="dxa"/>
            <w:vMerge/>
            <w:tcBorders>
              <w:top w:val="single" w:sz="4" w:space="0" w:color="auto"/>
              <w:left w:val="single" w:sz="4" w:space="0" w:color="auto"/>
              <w:bottom w:val="single" w:sz="4" w:space="0" w:color="000000"/>
              <w:right w:val="single" w:sz="4" w:space="0" w:color="auto"/>
            </w:tcBorders>
            <w:vAlign w:val="center"/>
            <w:hideMark/>
          </w:tcPr>
          <w:p w:rsidR="00A5124A" w:rsidRPr="00AD3C77" w:rsidRDefault="00A5124A" w:rsidP="006F2D91">
            <w:pPr>
              <w:jc w:val="both"/>
              <w:rPr>
                <w:rFonts w:cs="Times New Roman"/>
                <w:sz w:val="20"/>
                <w:szCs w:val="20"/>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A5124A" w:rsidRPr="00AD3C77" w:rsidRDefault="00A5124A">
            <w:pPr>
              <w:rPr>
                <w:rFonts w:cs="Times New Roman"/>
                <w:color w:val="000000"/>
                <w:sz w:val="20"/>
                <w:szCs w:val="20"/>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A5124A" w:rsidRPr="00AD3C77" w:rsidRDefault="00A5124A">
            <w:pPr>
              <w:rPr>
                <w:rFonts w:cs="Times New Roman"/>
                <w:color w:val="000000"/>
                <w:sz w:val="20"/>
                <w:szCs w:val="20"/>
              </w:rPr>
            </w:pPr>
          </w:p>
        </w:tc>
        <w:tc>
          <w:tcPr>
            <w:tcW w:w="1021" w:type="dxa"/>
            <w:vMerge/>
            <w:tcBorders>
              <w:top w:val="single" w:sz="4" w:space="0" w:color="auto"/>
              <w:left w:val="single" w:sz="4" w:space="0" w:color="auto"/>
              <w:bottom w:val="single" w:sz="4" w:space="0" w:color="auto"/>
              <w:right w:val="single" w:sz="4" w:space="0" w:color="auto"/>
            </w:tcBorders>
            <w:vAlign w:val="center"/>
            <w:hideMark/>
          </w:tcPr>
          <w:p w:rsidR="00A5124A" w:rsidRPr="00AD3C77" w:rsidRDefault="00A5124A">
            <w:pPr>
              <w:rPr>
                <w:rFonts w:cs="Times New Roman"/>
                <w:color w:val="000000"/>
                <w:sz w:val="20"/>
                <w:szCs w:val="20"/>
              </w:rPr>
            </w:pPr>
          </w:p>
        </w:tc>
        <w:tc>
          <w:tcPr>
            <w:tcW w:w="992" w:type="dxa"/>
            <w:gridSpan w:val="3"/>
            <w:vMerge/>
            <w:tcBorders>
              <w:top w:val="single" w:sz="4" w:space="0" w:color="auto"/>
              <w:left w:val="single" w:sz="4" w:space="0" w:color="auto"/>
              <w:bottom w:val="single" w:sz="4" w:space="0" w:color="auto"/>
              <w:right w:val="single" w:sz="4" w:space="0" w:color="auto"/>
            </w:tcBorders>
            <w:vAlign w:val="center"/>
            <w:hideMark/>
          </w:tcPr>
          <w:p w:rsidR="00A5124A" w:rsidRPr="00AD3C77" w:rsidRDefault="00A5124A">
            <w:pPr>
              <w:rPr>
                <w:rFonts w:cs="Times New Roman"/>
                <w:color w:val="000000"/>
                <w:sz w:val="20"/>
                <w:szCs w:val="20"/>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hideMark/>
          </w:tcPr>
          <w:p w:rsidR="00A5124A" w:rsidRPr="00AD3C77" w:rsidRDefault="00A5124A" w:rsidP="006A6C49">
            <w:pPr>
              <w:jc w:val="center"/>
              <w:rPr>
                <w:rFonts w:cs="Times New Roman"/>
                <w:color w:val="000000"/>
                <w:sz w:val="20"/>
                <w:szCs w:val="20"/>
              </w:rPr>
            </w:pPr>
            <w:r w:rsidRPr="00AD3C77">
              <w:rPr>
                <w:rFonts w:cs="Times New Roman"/>
                <w:color w:val="000000"/>
                <w:sz w:val="20"/>
                <w:szCs w:val="20"/>
              </w:rPr>
              <w:t>I</w:t>
            </w:r>
          </w:p>
        </w:tc>
        <w:tc>
          <w:tcPr>
            <w:tcW w:w="709" w:type="dxa"/>
            <w:gridSpan w:val="3"/>
            <w:tcBorders>
              <w:top w:val="single" w:sz="4" w:space="0" w:color="auto"/>
              <w:left w:val="nil"/>
              <w:bottom w:val="single" w:sz="4" w:space="0" w:color="auto"/>
              <w:right w:val="single" w:sz="4" w:space="0" w:color="auto"/>
            </w:tcBorders>
            <w:shd w:val="clear" w:color="auto" w:fill="auto"/>
            <w:hideMark/>
          </w:tcPr>
          <w:p w:rsidR="00A5124A" w:rsidRPr="00AD3C77" w:rsidRDefault="00A5124A" w:rsidP="006A6C49">
            <w:pPr>
              <w:jc w:val="center"/>
              <w:rPr>
                <w:rFonts w:cs="Times New Roman"/>
                <w:color w:val="000000"/>
                <w:sz w:val="20"/>
                <w:szCs w:val="20"/>
              </w:rPr>
            </w:pPr>
            <w:r w:rsidRPr="00AD3C77">
              <w:rPr>
                <w:rFonts w:cs="Times New Roman"/>
                <w:color w:val="000000"/>
                <w:sz w:val="20"/>
                <w:szCs w:val="20"/>
              </w:rPr>
              <w:t>II</w:t>
            </w:r>
          </w:p>
        </w:tc>
        <w:tc>
          <w:tcPr>
            <w:tcW w:w="519" w:type="dxa"/>
            <w:tcBorders>
              <w:top w:val="single" w:sz="4" w:space="0" w:color="auto"/>
              <w:left w:val="nil"/>
              <w:bottom w:val="single" w:sz="4" w:space="0" w:color="auto"/>
              <w:right w:val="single" w:sz="4" w:space="0" w:color="auto"/>
            </w:tcBorders>
            <w:shd w:val="clear" w:color="auto" w:fill="auto"/>
            <w:hideMark/>
          </w:tcPr>
          <w:p w:rsidR="00A5124A" w:rsidRPr="00AD3C77" w:rsidRDefault="00A5124A" w:rsidP="006A6C49">
            <w:pPr>
              <w:jc w:val="center"/>
              <w:rPr>
                <w:rFonts w:cs="Times New Roman"/>
                <w:color w:val="000000"/>
                <w:sz w:val="20"/>
                <w:szCs w:val="20"/>
              </w:rPr>
            </w:pPr>
            <w:r w:rsidRPr="00AD3C77">
              <w:rPr>
                <w:rFonts w:cs="Times New Roman"/>
                <w:color w:val="000000"/>
                <w:sz w:val="20"/>
                <w:szCs w:val="20"/>
              </w:rPr>
              <w:t>III</w:t>
            </w:r>
          </w:p>
        </w:tc>
        <w:tc>
          <w:tcPr>
            <w:tcW w:w="756" w:type="dxa"/>
            <w:gridSpan w:val="2"/>
            <w:tcBorders>
              <w:top w:val="single" w:sz="4" w:space="0" w:color="auto"/>
              <w:left w:val="nil"/>
              <w:bottom w:val="single" w:sz="4" w:space="0" w:color="auto"/>
              <w:right w:val="single" w:sz="4" w:space="0" w:color="auto"/>
            </w:tcBorders>
            <w:shd w:val="clear" w:color="auto" w:fill="auto"/>
            <w:hideMark/>
          </w:tcPr>
          <w:p w:rsidR="00A5124A" w:rsidRPr="00AD3C77" w:rsidRDefault="00A5124A" w:rsidP="006A6C49">
            <w:pPr>
              <w:jc w:val="center"/>
              <w:rPr>
                <w:rFonts w:cs="Times New Roman"/>
                <w:color w:val="000000"/>
                <w:sz w:val="20"/>
                <w:szCs w:val="20"/>
              </w:rPr>
            </w:pPr>
            <w:r w:rsidRPr="00AD3C77">
              <w:rPr>
                <w:rFonts w:cs="Times New Roman"/>
                <w:color w:val="000000"/>
                <w:sz w:val="20"/>
                <w:szCs w:val="20"/>
              </w:rPr>
              <w:t>IV</w:t>
            </w:r>
          </w:p>
        </w:tc>
        <w:tc>
          <w:tcPr>
            <w:tcW w:w="851" w:type="dxa"/>
            <w:vMerge/>
            <w:tcBorders>
              <w:left w:val="single" w:sz="4" w:space="0" w:color="auto"/>
              <w:bottom w:val="single" w:sz="4" w:space="0" w:color="000000"/>
              <w:right w:val="single" w:sz="4" w:space="0" w:color="auto"/>
            </w:tcBorders>
            <w:vAlign w:val="center"/>
            <w:hideMark/>
          </w:tcPr>
          <w:p w:rsidR="00A5124A" w:rsidRPr="00AD3C77" w:rsidRDefault="00A5124A">
            <w:pPr>
              <w:rPr>
                <w:rFonts w:cs="Times New Roman"/>
                <w:color w:val="000000"/>
                <w:sz w:val="20"/>
                <w:szCs w:val="20"/>
              </w:rPr>
            </w:pPr>
          </w:p>
        </w:tc>
        <w:tc>
          <w:tcPr>
            <w:tcW w:w="1276" w:type="dxa"/>
            <w:vMerge/>
            <w:tcBorders>
              <w:left w:val="single" w:sz="4" w:space="0" w:color="auto"/>
              <w:bottom w:val="single" w:sz="4" w:space="0" w:color="000000"/>
              <w:right w:val="single" w:sz="4" w:space="0" w:color="auto"/>
            </w:tcBorders>
            <w:vAlign w:val="center"/>
            <w:hideMark/>
          </w:tcPr>
          <w:p w:rsidR="00A5124A" w:rsidRPr="00AD3C77" w:rsidRDefault="00A5124A">
            <w:pPr>
              <w:rPr>
                <w:rFonts w:cs="Times New Roman"/>
                <w:color w:val="000000"/>
                <w:sz w:val="20"/>
                <w:szCs w:val="20"/>
              </w:rPr>
            </w:pPr>
          </w:p>
        </w:tc>
        <w:tc>
          <w:tcPr>
            <w:tcW w:w="1105" w:type="dxa"/>
            <w:vMerge/>
            <w:tcBorders>
              <w:left w:val="single" w:sz="4" w:space="0" w:color="auto"/>
              <w:bottom w:val="single" w:sz="4" w:space="0" w:color="000000"/>
              <w:right w:val="single" w:sz="4" w:space="0" w:color="auto"/>
            </w:tcBorders>
            <w:vAlign w:val="center"/>
            <w:hideMark/>
          </w:tcPr>
          <w:p w:rsidR="00A5124A" w:rsidRPr="00AD3C77" w:rsidRDefault="00A5124A">
            <w:pPr>
              <w:rPr>
                <w:rFonts w:cs="Times New Roman"/>
                <w:color w:val="000000"/>
                <w:sz w:val="20"/>
                <w:szCs w:val="20"/>
              </w:rPr>
            </w:pPr>
          </w:p>
        </w:tc>
        <w:tc>
          <w:tcPr>
            <w:tcW w:w="992" w:type="dxa"/>
            <w:vMerge/>
            <w:tcBorders>
              <w:left w:val="single" w:sz="4" w:space="0" w:color="auto"/>
              <w:bottom w:val="single" w:sz="4" w:space="0" w:color="000000"/>
              <w:right w:val="single" w:sz="4" w:space="0" w:color="auto"/>
            </w:tcBorders>
            <w:vAlign w:val="center"/>
            <w:hideMark/>
          </w:tcPr>
          <w:p w:rsidR="00A5124A" w:rsidRPr="00AD3C77" w:rsidRDefault="00A5124A">
            <w:pPr>
              <w:rPr>
                <w:rFonts w:cs="Times New Roman"/>
                <w:color w:val="000000"/>
                <w:sz w:val="20"/>
                <w:szCs w:val="20"/>
              </w:rPr>
            </w:pPr>
          </w:p>
        </w:tc>
        <w:tc>
          <w:tcPr>
            <w:tcW w:w="1418" w:type="dxa"/>
            <w:vMerge/>
            <w:tcBorders>
              <w:left w:val="single" w:sz="4" w:space="0" w:color="auto"/>
              <w:right w:val="single" w:sz="4" w:space="0" w:color="auto"/>
            </w:tcBorders>
            <w:vAlign w:val="center"/>
            <w:hideMark/>
          </w:tcPr>
          <w:p w:rsidR="00A5124A" w:rsidRPr="00AD3C77" w:rsidRDefault="00A5124A">
            <w:pPr>
              <w:rPr>
                <w:rFonts w:cs="Times New Roman"/>
                <w:color w:val="000000"/>
                <w:sz w:val="20"/>
                <w:szCs w:val="20"/>
              </w:rPr>
            </w:pPr>
          </w:p>
        </w:tc>
      </w:tr>
      <w:tr w:rsidR="00645584" w:rsidRPr="00AD3C77" w:rsidTr="00A5124A">
        <w:trPr>
          <w:trHeight w:val="397"/>
        </w:trPr>
        <w:tc>
          <w:tcPr>
            <w:tcW w:w="567" w:type="dxa"/>
            <w:vMerge/>
            <w:tcBorders>
              <w:left w:val="single" w:sz="4" w:space="0" w:color="auto"/>
              <w:bottom w:val="single" w:sz="4" w:space="0" w:color="auto"/>
              <w:right w:val="single" w:sz="4" w:space="0" w:color="auto"/>
            </w:tcBorders>
            <w:shd w:val="clear" w:color="auto" w:fill="auto"/>
            <w:hideMark/>
          </w:tcPr>
          <w:p w:rsidR="00645584" w:rsidRPr="00AD3C77" w:rsidRDefault="00645584">
            <w:pPr>
              <w:jc w:val="center"/>
              <w:rPr>
                <w:rFonts w:cs="Times New Roman"/>
                <w:color w:val="000000"/>
                <w:sz w:val="20"/>
                <w:szCs w:val="20"/>
              </w:rPr>
            </w:pPr>
          </w:p>
        </w:tc>
        <w:tc>
          <w:tcPr>
            <w:tcW w:w="1985" w:type="dxa"/>
            <w:vMerge/>
            <w:tcBorders>
              <w:top w:val="single" w:sz="4" w:space="0" w:color="auto"/>
              <w:left w:val="single" w:sz="4" w:space="0" w:color="auto"/>
              <w:bottom w:val="single" w:sz="4" w:space="0" w:color="000000"/>
              <w:right w:val="single" w:sz="4" w:space="0" w:color="auto"/>
            </w:tcBorders>
            <w:vAlign w:val="center"/>
            <w:hideMark/>
          </w:tcPr>
          <w:p w:rsidR="00645584" w:rsidRPr="00AD3C77" w:rsidRDefault="00645584" w:rsidP="006F2D91">
            <w:pPr>
              <w:jc w:val="both"/>
              <w:rPr>
                <w:rFonts w:cs="Times New Roman"/>
                <w:sz w:val="20"/>
                <w:szCs w:val="20"/>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645584" w:rsidRPr="00AD3C77" w:rsidRDefault="00645584">
            <w:pPr>
              <w:rPr>
                <w:rFonts w:cs="Times New Roman"/>
                <w:color w:val="000000"/>
                <w:sz w:val="20"/>
                <w:szCs w:val="20"/>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645584" w:rsidRPr="00AD3C77" w:rsidRDefault="00645584">
            <w:pPr>
              <w:rPr>
                <w:rFonts w:cs="Times New Roman"/>
                <w:color w:val="000000"/>
                <w:sz w:val="20"/>
                <w:szCs w:val="20"/>
              </w:rPr>
            </w:pP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645584" w:rsidRPr="00C5568E" w:rsidRDefault="00645584">
            <w:pPr>
              <w:jc w:val="center"/>
              <w:rPr>
                <w:rFonts w:cs="Times New Roman"/>
                <w:color w:val="000000"/>
                <w:sz w:val="20"/>
                <w:szCs w:val="20"/>
              </w:rPr>
            </w:pPr>
            <w:r w:rsidRPr="00C5568E">
              <w:rPr>
                <w:rFonts w:cs="Times New Roman"/>
                <w:color w:val="000000"/>
                <w:sz w:val="20"/>
                <w:szCs w:val="20"/>
              </w:rPr>
              <w:t>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hideMark/>
          </w:tcPr>
          <w:p w:rsidR="00645584" w:rsidRPr="00C5568E" w:rsidRDefault="00645584">
            <w:pPr>
              <w:jc w:val="center"/>
              <w:rPr>
                <w:rFonts w:cs="Times New Roman"/>
                <w:color w:val="000000"/>
                <w:sz w:val="20"/>
                <w:szCs w:val="20"/>
              </w:rPr>
            </w:pPr>
            <w:r w:rsidRPr="00C5568E">
              <w:rPr>
                <w:rFonts w:cs="Times New Roman"/>
                <w:color w:val="000000"/>
                <w:sz w:val="20"/>
                <w:szCs w:val="20"/>
              </w:rPr>
              <w:t>0</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hideMark/>
          </w:tcPr>
          <w:p w:rsidR="00645584" w:rsidRPr="00C5568E" w:rsidRDefault="00645584">
            <w:pPr>
              <w:jc w:val="center"/>
              <w:rPr>
                <w:rFonts w:cs="Times New Roman"/>
                <w:color w:val="000000"/>
                <w:sz w:val="20"/>
                <w:szCs w:val="20"/>
              </w:rPr>
            </w:pPr>
            <w:r w:rsidRPr="00C5568E">
              <w:rPr>
                <w:rFonts w:cs="Times New Roman"/>
                <w:color w:val="000000"/>
                <w:sz w:val="20"/>
                <w:szCs w:val="20"/>
              </w:rPr>
              <w:t>0</w:t>
            </w:r>
          </w:p>
        </w:tc>
        <w:tc>
          <w:tcPr>
            <w:tcW w:w="709" w:type="dxa"/>
            <w:gridSpan w:val="3"/>
            <w:tcBorders>
              <w:top w:val="single" w:sz="4" w:space="0" w:color="auto"/>
              <w:left w:val="nil"/>
              <w:bottom w:val="single" w:sz="4" w:space="0" w:color="auto"/>
              <w:right w:val="single" w:sz="4" w:space="0" w:color="auto"/>
            </w:tcBorders>
            <w:shd w:val="clear" w:color="auto" w:fill="auto"/>
            <w:hideMark/>
          </w:tcPr>
          <w:p w:rsidR="00645584" w:rsidRPr="00C5568E" w:rsidRDefault="00645584">
            <w:pPr>
              <w:jc w:val="center"/>
              <w:rPr>
                <w:rFonts w:cs="Times New Roman"/>
                <w:color w:val="000000"/>
                <w:sz w:val="20"/>
                <w:szCs w:val="20"/>
              </w:rPr>
            </w:pPr>
            <w:r w:rsidRPr="00C5568E">
              <w:rPr>
                <w:rFonts w:cs="Times New Roman"/>
                <w:color w:val="000000"/>
                <w:sz w:val="20"/>
                <w:szCs w:val="20"/>
              </w:rPr>
              <w:t>0</w:t>
            </w:r>
          </w:p>
        </w:tc>
        <w:tc>
          <w:tcPr>
            <w:tcW w:w="519" w:type="dxa"/>
            <w:tcBorders>
              <w:top w:val="single" w:sz="4" w:space="0" w:color="auto"/>
              <w:left w:val="nil"/>
              <w:bottom w:val="single" w:sz="4" w:space="0" w:color="auto"/>
              <w:right w:val="single" w:sz="4" w:space="0" w:color="auto"/>
            </w:tcBorders>
            <w:shd w:val="clear" w:color="auto" w:fill="auto"/>
            <w:hideMark/>
          </w:tcPr>
          <w:p w:rsidR="00645584" w:rsidRPr="00C5568E" w:rsidRDefault="00645584">
            <w:pPr>
              <w:jc w:val="center"/>
              <w:rPr>
                <w:rFonts w:cs="Times New Roman"/>
                <w:color w:val="000000"/>
                <w:sz w:val="20"/>
                <w:szCs w:val="20"/>
              </w:rPr>
            </w:pPr>
            <w:r w:rsidRPr="00C5568E">
              <w:rPr>
                <w:rFonts w:cs="Times New Roman"/>
                <w:color w:val="000000"/>
                <w:sz w:val="20"/>
                <w:szCs w:val="20"/>
              </w:rPr>
              <w:t>0</w:t>
            </w:r>
          </w:p>
        </w:tc>
        <w:tc>
          <w:tcPr>
            <w:tcW w:w="756" w:type="dxa"/>
            <w:gridSpan w:val="2"/>
            <w:tcBorders>
              <w:top w:val="single" w:sz="4" w:space="0" w:color="auto"/>
              <w:left w:val="nil"/>
              <w:bottom w:val="single" w:sz="4" w:space="0" w:color="auto"/>
              <w:right w:val="single" w:sz="4" w:space="0" w:color="auto"/>
            </w:tcBorders>
            <w:shd w:val="clear" w:color="auto" w:fill="auto"/>
            <w:hideMark/>
          </w:tcPr>
          <w:p w:rsidR="00645584" w:rsidRPr="00C5568E" w:rsidRDefault="00645584">
            <w:pPr>
              <w:jc w:val="center"/>
              <w:rPr>
                <w:rFonts w:cs="Times New Roman"/>
                <w:color w:val="000000"/>
                <w:sz w:val="20"/>
                <w:szCs w:val="20"/>
              </w:rPr>
            </w:pPr>
            <w:r w:rsidRPr="00C5568E">
              <w:rPr>
                <w:rFonts w:cs="Times New Roman"/>
                <w:color w:val="000000"/>
                <w:sz w:val="20"/>
                <w:szCs w:val="20"/>
              </w:rPr>
              <w:t>0</w:t>
            </w:r>
          </w:p>
        </w:tc>
        <w:tc>
          <w:tcPr>
            <w:tcW w:w="851" w:type="dxa"/>
            <w:tcBorders>
              <w:top w:val="single" w:sz="4" w:space="0" w:color="auto"/>
              <w:left w:val="nil"/>
              <w:bottom w:val="single" w:sz="4" w:space="0" w:color="auto"/>
              <w:right w:val="single" w:sz="4" w:space="0" w:color="auto"/>
            </w:tcBorders>
            <w:shd w:val="clear" w:color="auto" w:fill="auto"/>
            <w:hideMark/>
          </w:tcPr>
          <w:p w:rsidR="00645584" w:rsidRPr="00C5568E" w:rsidRDefault="00645584" w:rsidP="00A5124A">
            <w:pPr>
              <w:jc w:val="center"/>
              <w:rPr>
                <w:rFonts w:cs="Times New Roman"/>
                <w:color w:val="000000"/>
                <w:sz w:val="20"/>
                <w:szCs w:val="20"/>
              </w:rPr>
            </w:pPr>
            <w:r w:rsidRPr="00C5568E">
              <w:rPr>
                <w:rFonts w:cs="Times New Roman"/>
                <w:color w:val="000000"/>
                <w:sz w:val="20"/>
                <w:szCs w:val="20"/>
              </w:rPr>
              <w:t>0</w:t>
            </w:r>
          </w:p>
        </w:tc>
        <w:tc>
          <w:tcPr>
            <w:tcW w:w="1276" w:type="dxa"/>
            <w:tcBorders>
              <w:top w:val="single" w:sz="4" w:space="0" w:color="auto"/>
              <w:left w:val="nil"/>
              <w:bottom w:val="single" w:sz="4" w:space="0" w:color="auto"/>
              <w:right w:val="single" w:sz="4" w:space="0" w:color="auto"/>
            </w:tcBorders>
            <w:shd w:val="clear" w:color="auto" w:fill="auto"/>
            <w:hideMark/>
          </w:tcPr>
          <w:p w:rsidR="00645584" w:rsidRPr="00C5568E" w:rsidRDefault="00645584">
            <w:pPr>
              <w:jc w:val="center"/>
              <w:rPr>
                <w:rFonts w:cs="Times New Roman"/>
                <w:color w:val="000000"/>
                <w:sz w:val="20"/>
                <w:szCs w:val="20"/>
              </w:rPr>
            </w:pPr>
            <w:r w:rsidRPr="00C5568E">
              <w:rPr>
                <w:rFonts w:cs="Times New Roman"/>
                <w:color w:val="000000"/>
                <w:sz w:val="20"/>
                <w:szCs w:val="20"/>
              </w:rPr>
              <w:t>0</w:t>
            </w:r>
          </w:p>
        </w:tc>
        <w:tc>
          <w:tcPr>
            <w:tcW w:w="1105" w:type="dxa"/>
            <w:tcBorders>
              <w:top w:val="single" w:sz="4" w:space="0" w:color="auto"/>
              <w:left w:val="nil"/>
              <w:bottom w:val="single" w:sz="4" w:space="0" w:color="auto"/>
              <w:right w:val="single" w:sz="4" w:space="0" w:color="auto"/>
            </w:tcBorders>
            <w:shd w:val="clear" w:color="auto" w:fill="auto"/>
            <w:hideMark/>
          </w:tcPr>
          <w:p w:rsidR="00645584" w:rsidRPr="00C5568E" w:rsidRDefault="00645584">
            <w:pPr>
              <w:jc w:val="center"/>
              <w:rPr>
                <w:rFonts w:cs="Times New Roman"/>
                <w:color w:val="000000"/>
                <w:sz w:val="20"/>
                <w:szCs w:val="20"/>
              </w:rPr>
            </w:pPr>
            <w:r w:rsidRPr="00C5568E">
              <w:rPr>
                <w:rFonts w:cs="Times New Roman"/>
                <w:color w:val="000000"/>
                <w:sz w:val="20"/>
                <w:szCs w:val="20"/>
              </w:rPr>
              <w:t>0</w:t>
            </w:r>
          </w:p>
        </w:tc>
        <w:tc>
          <w:tcPr>
            <w:tcW w:w="992" w:type="dxa"/>
            <w:tcBorders>
              <w:top w:val="single" w:sz="4" w:space="0" w:color="auto"/>
              <w:left w:val="nil"/>
              <w:bottom w:val="single" w:sz="4" w:space="0" w:color="auto"/>
              <w:right w:val="single" w:sz="4" w:space="0" w:color="auto"/>
            </w:tcBorders>
            <w:shd w:val="clear" w:color="auto" w:fill="auto"/>
            <w:hideMark/>
          </w:tcPr>
          <w:p w:rsidR="00645584" w:rsidRPr="00C5568E" w:rsidRDefault="00645584">
            <w:pPr>
              <w:jc w:val="center"/>
              <w:rPr>
                <w:rFonts w:cs="Times New Roman"/>
                <w:color w:val="000000"/>
                <w:sz w:val="20"/>
                <w:szCs w:val="20"/>
              </w:rPr>
            </w:pPr>
            <w:r w:rsidRPr="00C5568E">
              <w:rPr>
                <w:rFonts w:cs="Times New Roman"/>
                <w:color w:val="000000"/>
                <w:sz w:val="20"/>
                <w:szCs w:val="20"/>
              </w:rPr>
              <w:t>0</w:t>
            </w:r>
          </w:p>
        </w:tc>
        <w:tc>
          <w:tcPr>
            <w:tcW w:w="1418" w:type="dxa"/>
            <w:vMerge/>
            <w:tcBorders>
              <w:left w:val="single" w:sz="4" w:space="0" w:color="auto"/>
              <w:bottom w:val="single" w:sz="4" w:space="0" w:color="auto"/>
              <w:right w:val="single" w:sz="4" w:space="0" w:color="auto"/>
            </w:tcBorders>
            <w:vAlign w:val="center"/>
            <w:hideMark/>
          </w:tcPr>
          <w:p w:rsidR="00645584" w:rsidRPr="00AD3C77" w:rsidRDefault="00645584">
            <w:pPr>
              <w:rPr>
                <w:rFonts w:cs="Times New Roman"/>
                <w:color w:val="000000"/>
                <w:sz w:val="20"/>
                <w:szCs w:val="20"/>
              </w:rPr>
            </w:pPr>
          </w:p>
        </w:tc>
      </w:tr>
      <w:tr w:rsidR="006F2D91" w:rsidRPr="00AD3C77" w:rsidTr="00E47B62">
        <w:trPr>
          <w:trHeight w:val="319"/>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F2D91" w:rsidRPr="00AD3C77" w:rsidRDefault="006F2D91" w:rsidP="00E46E09">
            <w:pPr>
              <w:jc w:val="center"/>
              <w:rPr>
                <w:rFonts w:cs="Times New Roman"/>
                <w:color w:val="000000"/>
                <w:sz w:val="20"/>
                <w:szCs w:val="20"/>
              </w:rPr>
            </w:pPr>
          </w:p>
        </w:tc>
        <w:tc>
          <w:tcPr>
            <w:tcW w:w="2977" w:type="dxa"/>
            <w:gridSpan w:val="2"/>
            <w:vMerge w:val="restart"/>
            <w:tcBorders>
              <w:top w:val="single" w:sz="4" w:space="0" w:color="auto"/>
              <w:left w:val="single" w:sz="4" w:space="0" w:color="auto"/>
              <w:right w:val="single" w:sz="4" w:space="0" w:color="auto"/>
            </w:tcBorders>
            <w:shd w:val="clear" w:color="auto" w:fill="auto"/>
            <w:hideMark/>
          </w:tcPr>
          <w:p w:rsidR="006F2D91" w:rsidRPr="00AD3C77" w:rsidRDefault="006F2D91" w:rsidP="00A5124A">
            <w:pPr>
              <w:widowControl w:val="0"/>
              <w:jc w:val="both"/>
              <w:rPr>
                <w:rFonts w:cs="Times New Roman"/>
                <w:color w:val="000000"/>
                <w:sz w:val="20"/>
                <w:szCs w:val="20"/>
              </w:rPr>
            </w:pPr>
            <w:r w:rsidRPr="00DE5DD4">
              <w:rPr>
                <w:rFonts w:cs="Times New Roman"/>
                <w:color w:val="000000"/>
                <w:sz w:val="20"/>
                <w:szCs w:val="20"/>
              </w:rPr>
              <w:t xml:space="preserve">Итого по подпрограмме </w:t>
            </w:r>
            <w:r>
              <w:rPr>
                <w:rFonts w:cs="Times New Roman"/>
                <w:color w:val="000000"/>
                <w:sz w:val="20"/>
                <w:szCs w:val="20"/>
              </w:rPr>
              <w:t xml:space="preserve">5. </w:t>
            </w:r>
            <w:r w:rsidRPr="00DE5DD4">
              <w:rPr>
                <w:rFonts w:cs="Times New Roman"/>
                <w:sz w:val="20"/>
                <w:szCs w:val="20"/>
              </w:rPr>
              <w:t>«Укрепление материально-технической базы муниципальных учреждений культуры»</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6F2D91" w:rsidRPr="00AD3C77" w:rsidRDefault="006F2D91" w:rsidP="00E46E09">
            <w:pPr>
              <w:rPr>
                <w:rFonts w:cs="Times New Roman"/>
                <w:color w:val="000000"/>
                <w:sz w:val="20"/>
                <w:szCs w:val="20"/>
              </w:rPr>
            </w:pPr>
            <w:r w:rsidRPr="00AD3C77">
              <w:rPr>
                <w:rFonts w:cs="Times New Roman"/>
                <w:color w:val="000000"/>
                <w:sz w:val="20"/>
                <w:szCs w:val="20"/>
              </w:rPr>
              <w:t>Итого</w:t>
            </w:r>
          </w:p>
        </w:tc>
        <w:tc>
          <w:tcPr>
            <w:tcW w:w="1021" w:type="dxa"/>
            <w:tcBorders>
              <w:top w:val="nil"/>
              <w:left w:val="nil"/>
              <w:bottom w:val="single" w:sz="4" w:space="0" w:color="auto"/>
              <w:right w:val="single" w:sz="4" w:space="0" w:color="auto"/>
            </w:tcBorders>
            <w:shd w:val="clear" w:color="auto" w:fill="auto"/>
            <w:hideMark/>
          </w:tcPr>
          <w:p w:rsidR="006F2D91" w:rsidRPr="00AD3C77" w:rsidRDefault="006F2D91" w:rsidP="00E46E09">
            <w:pPr>
              <w:jc w:val="center"/>
              <w:rPr>
                <w:rFonts w:cs="Times New Roman"/>
                <w:color w:val="000000"/>
                <w:sz w:val="20"/>
                <w:szCs w:val="20"/>
              </w:rPr>
            </w:pPr>
            <w:r>
              <w:rPr>
                <w:rFonts w:cs="Times New Roman"/>
                <w:color w:val="000000"/>
                <w:sz w:val="20"/>
                <w:szCs w:val="20"/>
              </w:rPr>
              <w:t>2300,00</w:t>
            </w:r>
          </w:p>
        </w:tc>
        <w:tc>
          <w:tcPr>
            <w:tcW w:w="3543" w:type="dxa"/>
            <w:gridSpan w:val="11"/>
            <w:tcBorders>
              <w:top w:val="single" w:sz="4" w:space="0" w:color="auto"/>
              <w:left w:val="nil"/>
              <w:bottom w:val="single" w:sz="4" w:space="0" w:color="auto"/>
              <w:right w:val="single" w:sz="4" w:space="0" w:color="000000"/>
            </w:tcBorders>
            <w:shd w:val="clear" w:color="auto" w:fill="auto"/>
            <w:hideMark/>
          </w:tcPr>
          <w:p w:rsidR="006F2D91" w:rsidRPr="00AD3C77" w:rsidRDefault="006F2D91" w:rsidP="00E46E09">
            <w:pPr>
              <w:jc w:val="center"/>
              <w:rPr>
                <w:rFonts w:cs="Times New Roman"/>
                <w:color w:val="000000"/>
                <w:sz w:val="20"/>
                <w:szCs w:val="20"/>
              </w:rPr>
            </w:pPr>
            <w:r>
              <w:rPr>
                <w:rFonts w:cs="Times New Roman"/>
                <w:color w:val="000000"/>
                <w:sz w:val="20"/>
                <w:szCs w:val="20"/>
              </w:rPr>
              <w:t>1550,00</w:t>
            </w:r>
          </w:p>
        </w:tc>
        <w:tc>
          <w:tcPr>
            <w:tcW w:w="851" w:type="dxa"/>
            <w:tcBorders>
              <w:top w:val="nil"/>
              <w:left w:val="nil"/>
              <w:bottom w:val="single" w:sz="4" w:space="0" w:color="auto"/>
              <w:right w:val="single" w:sz="4" w:space="0" w:color="auto"/>
            </w:tcBorders>
            <w:shd w:val="clear" w:color="auto" w:fill="auto"/>
            <w:hideMark/>
          </w:tcPr>
          <w:p w:rsidR="006F2D91" w:rsidRPr="00AD3C77" w:rsidRDefault="006F2D91" w:rsidP="00E46E09">
            <w:pPr>
              <w:jc w:val="center"/>
              <w:rPr>
                <w:rFonts w:cs="Times New Roman"/>
                <w:color w:val="000000"/>
                <w:sz w:val="20"/>
                <w:szCs w:val="20"/>
              </w:rPr>
            </w:pPr>
            <w:r>
              <w:rPr>
                <w:rFonts w:cs="Times New Roman"/>
                <w:color w:val="000000"/>
                <w:sz w:val="20"/>
                <w:szCs w:val="20"/>
              </w:rPr>
              <w:t>0,00</w:t>
            </w:r>
            <w:r w:rsidRPr="00AD3C77">
              <w:rPr>
                <w:rFonts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hideMark/>
          </w:tcPr>
          <w:p w:rsidR="006F2D91" w:rsidRPr="00AD3C77" w:rsidRDefault="006F2D91" w:rsidP="00A5124A">
            <w:pPr>
              <w:jc w:val="center"/>
              <w:rPr>
                <w:rFonts w:cs="Times New Roman"/>
                <w:color w:val="000000"/>
                <w:sz w:val="20"/>
                <w:szCs w:val="20"/>
              </w:rPr>
            </w:pPr>
            <w:r>
              <w:rPr>
                <w:rFonts w:cs="Times New Roman"/>
                <w:color w:val="000000"/>
                <w:sz w:val="20"/>
                <w:szCs w:val="20"/>
              </w:rPr>
              <w:t>750,00</w:t>
            </w:r>
          </w:p>
        </w:tc>
        <w:tc>
          <w:tcPr>
            <w:tcW w:w="1105" w:type="dxa"/>
            <w:tcBorders>
              <w:top w:val="nil"/>
              <w:left w:val="nil"/>
              <w:bottom w:val="single" w:sz="4" w:space="0" w:color="auto"/>
              <w:right w:val="single" w:sz="4" w:space="0" w:color="auto"/>
            </w:tcBorders>
            <w:shd w:val="clear" w:color="auto" w:fill="auto"/>
            <w:hideMark/>
          </w:tcPr>
          <w:p w:rsidR="006F2D91" w:rsidRPr="00AD3C77" w:rsidRDefault="006F2D91" w:rsidP="00E46E09">
            <w:pPr>
              <w:jc w:val="center"/>
              <w:rPr>
                <w:rFonts w:cs="Times New Roman"/>
                <w:color w:val="000000"/>
                <w:sz w:val="20"/>
                <w:szCs w:val="20"/>
              </w:rPr>
            </w:pPr>
            <w:r>
              <w:rPr>
                <w:rFonts w:cs="Times New Roman"/>
                <w:color w:val="000000"/>
                <w:sz w:val="20"/>
                <w:szCs w:val="20"/>
              </w:rPr>
              <w:t>0,00</w:t>
            </w:r>
          </w:p>
        </w:tc>
        <w:tc>
          <w:tcPr>
            <w:tcW w:w="992" w:type="dxa"/>
            <w:tcBorders>
              <w:top w:val="nil"/>
              <w:left w:val="nil"/>
              <w:bottom w:val="single" w:sz="4" w:space="0" w:color="auto"/>
              <w:right w:val="single" w:sz="4" w:space="0" w:color="auto"/>
            </w:tcBorders>
            <w:shd w:val="clear" w:color="auto" w:fill="auto"/>
            <w:hideMark/>
          </w:tcPr>
          <w:p w:rsidR="006F2D91" w:rsidRPr="00AD3C77" w:rsidRDefault="006F2D91" w:rsidP="00E46E09">
            <w:pPr>
              <w:jc w:val="center"/>
              <w:rPr>
                <w:rFonts w:cs="Times New Roman"/>
                <w:color w:val="000000"/>
                <w:sz w:val="20"/>
                <w:szCs w:val="20"/>
              </w:rPr>
            </w:pPr>
            <w:r>
              <w:rPr>
                <w:rFonts w:cs="Times New Roman"/>
                <w:color w:val="000000"/>
                <w:sz w:val="20"/>
                <w:szCs w:val="20"/>
              </w:rPr>
              <w:t>0,00</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F2D91" w:rsidRPr="00AD3C77" w:rsidRDefault="006F2D91" w:rsidP="00645584">
            <w:pPr>
              <w:jc w:val="center"/>
              <w:rPr>
                <w:rFonts w:cs="Times New Roman"/>
                <w:color w:val="000000"/>
                <w:sz w:val="20"/>
                <w:szCs w:val="20"/>
              </w:rPr>
            </w:pPr>
            <w:r>
              <w:rPr>
                <w:rFonts w:cs="Times New Roman"/>
                <w:color w:val="000000"/>
                <w:sz w:val="20"/>
                <w:szCs w:val="20"/>
              </w:rPr>
              <w:t>х</w:t>
            </w:r>
          </w:p>
        </w:tc>
      </w:tr>
      <w:tr w:rsidR="006F2D91" w:rsidRPr="00AD3C77" w:rsidTr="00E47B62">
        <w:trPr>
          <w:trHeight w:val="388"/>
        </w:trPr>
        <w:tc>
          <w:tcPr>
            <w:tcW w:w="567" w:type="dxa"/>
            <w:vMerge/>
            <w:tcBorders>
              <w:top w:val="single" w:sz="4" w:space="0" w:color="auto"/>
              <w:left w:val="single" w:sz="4" w:space="0" w:color="auto"/>
              <w:right w:val="single" w:sz="4" w:space="0" w:color="auto"/>
            </w:tcBorders>
            <w:vAlign w:val="center"/>
            <w:hideMark/>
          </w:tcPr>
          <w:p w:rsidR="006F2D91" w:rsidRPr="00AD3C77" w:rsidRDefault="006F2D91" w:rsidP="00E46E09">
            <w:pPr>
              <w:rPr>
                <w:rFonts w:cs="Times New Roman"/>
                <w:color w:val="000000"/>
                <w:sz w:val="20"/>
                <w:szCs w:val="20"/>
              </w:rPr>
            </w:pPr>
          </w:p>
        </w:tc>
        <w:tc>
          <w:tcPr>
            <w:tcW w:w="2977" w:type="dxa"/>
            <w:gridSpan w:val="2"/>
            <w:vMerge/>
            <w:tcBorders>
              <w:left w:val="single" w:sz="4" w:space="0" w:color="auto"/>
              <w:right w:val="single" w:sz="4" w:space="0" w:color="auto"/>
            </w:tcBorders>
            <w:vAlign w:val="center"/>
            <w:hideMark/>
          </w:tcPr>
          <w:p w:rsidR="006F2D91" w:rsidRPr="00AD3C77" w:rsidRDefault="006F2D91" w:rsidP="00E46E09">
            <w:pPr>
              <w:rPr>
                <w:rFonts w:cs="Times New Roman"/>
                <w:color w:val="000000"/>
                <w:sz w:val="20"/>
                <w:szCs w:val="20"/>
              </w:rPr>
            </w:pPr>
          </w:p>
        </w:tc>
        <w:tc>
          <w:tcPr>
            <w:tcW w:w="1418" w:type="dxa"/>
            <w:tcBorders>
              <w:top w:val="single" w:sz="4" w:space="0" w:color="auto"/>
              <w:left w:val="nil"/>
              <w:bottom w:val="single" w:sz="4" w:space="0" w:color="auto"/>
              <w:right w:val="single" w:sz="4" w:space="0" w:color="auto"/>
            </w:tcBorders>
            <w:shd w:val="clear" w:color="auto" w:fill="auto"/>
            <w:hideMark/>
          </w:tcPr>
          <w:p w:rsidR="006F2D91" w:rsidRPr="00AD3C77" w:rsidRDefault="006F2D91" w:rsidP="00E46E09">
            <w:pPr>
              <w:rPr>
                <w:rFonts w:cs="Times New Roman"/>
                <w:color w:val="000000"/>
                <w:sz w:val="20"/>
                <w:szCs w:val="20"/>
              </w:rPr>
            </w:pPr>
            <w:r w:rsidRPr="00AD3C77">
              <w:rPr>
                <w:rFonts w:cs="Times New Roman"/>
                <w:color w:val="000000"/>
                <w:sz w:val="20"/>
                <w:szCs w:val="20"/>
              </w:rPr>
              <w:t xml:space="preserve">Средства </w:t>
            </w:r>
            <w:r>
              <w:rPr>
                <w:rFonts w:cs="Times New Roman"/>
                <w:color w:val="000000"/>
                <w:sz w:val="20"/>
                <w:szCs w:val="20"/>
              </w:rPr>
              <w:t>федерального бюджета</w:t>
            </w:r>
          </w:p>
        </w:tc>
        <w:tc>
          <w:tcPr>
            <w:tcW w:w="1021" w:type="dxa"/>
            <w:tcBorders>
              <w:top w:val="nil"/>
              <w:left w:val="nil"/>
              <w:bottom w:val="single" w:sz="4" w:space="0" w:color="auto"/>
              <w:right w:val="single" w:sz="4" w:space="0" w:color="auto"/>
            </w:tcBorders>
            <w:shd w:val="clear" w:color="auto" w:fill="auto"/>
            <w:hideMark/>
          </w:tcPr>
          <w:p w:rsidR="006F2D91" w:rsidRPr="00AD3C77" w:rsidRDefault="006F2D91" w:rsidP="00E46E09">
            <w:pPr>
              <w:jc w:val="center"/>
              <w:rPr>
                <w:rFonts w:cs="Times New Roman"/>
                <w:color w:val="000000"/>
                <w:sz w:val="20"/>
                <w:szCs w:val="20"/>
              </w:rPr>
            </w:pPr>
            <w:r>
              <w:rPr>
                <w:rFonts w:cs="Times New Roman"/>
                <w:color w:val="000000"/>
                <w:sz w:val="20"/>
                <w:szCs w:val="20"/>
              </w:rPr>
              <w:t>0,00</w:t>
            </w:r>
          </w:p>
        </w:tc>
        <w:tc>
          <w:tcPr>
            <w:tcW w:w="3543" w:type="dxa"/>
            <w:gridSpan w:val="11"/>
            <w:tcBorders>
              <w:top w:val="single" w:sz="4" w:space="0" w:color="auto"/>
              <w:left w:val="nil"/>
              <w:bottom w:val="single" w:sz="4" w:space="0" w:color="auto"/>
              <w:right w:val="single" w:sz="4" w:space="0" w:color="000000"/>
            </w:tcBorders>
            <w:shd w:val="clear" w:color="auto" w:fill="auto"/>
            <w:hideMark/>
          </w:tcPr>
          <w:p w:rsidR="006F2D91" w:rsidRPr="00AD3C77" w:rsidRDefault="006F2D91" w:rsidP="00E46E09">
            <w:pPr>
              <w:jc w:val="center"/>
              <w:rPr>
                <w:rFonts w:cs="Times New Roman"/>
                <w:color w:val="000000"/>
                <w:sz w:val="20"/>
                <w:szCs w:val="20"/>
              </w:rPr>
            </w:pPr>
            <w:r>
              <w:rPr>
                <w:rFonts w:cs="Times New Roman"/>
                <w:color w:val="000000"/>
                <w:sz w:val="20"/>
                <w:szCs w:val="20"/>
              </w:rPr>
              <w:t>0,00</w:t>
            </w:r>
          </w:p>
        </w:tc>
        <w:tc>
          <w:tcPr>
            <w:tcW w:w="851" w:type="dxa"/>
            <w:tcBorders>
              <w:top w:val="nil"/>
              <w:left w:val="nil"/>
              <w:bottom w:val="single" w:sz="4" w:space="0" w:color="auto"/>
              <w:right w:val="single" w:sz="4" w:space="0" w:color="auto"/>
            </w:tcBorders>
            <w:shd w:val="clear" w:color="auto" w:fill="auto"/>
            <w:hideMark/>
          </w:tcPr>
          <w:p w:rsidR="006F2D91" w:rsidRPr="00AD3C77" w:rsidRDefault="006F2D91" w:rsidP="00E46E09">
            <w:pPr>
              <w:jc w:val="center"/>
              <w:rPr>
                <w:rFonts w:cs="Times New Roman"/>
                <w:color w:val="000000"/>
                <w:sz w:val="20"/>
                <w:szCs w:val="20"/>
              </w:rPr>
            </w:pPr>
            <w:r>
              <w:rPr>
                <w:rFonts w:cs="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6F2D91" w:rsidRPr="00AD3C77" w:rsidRDefault="006F2D91" w:rsidP="00E46E09">
            <w:pPr>
              <w:jc w:val="center"/>
              <w:rPr>
                <w:rFonts w:cs="Times New Roman"/>
                <w:color w:val="000000"/>
                <w:sz w:val="20"/>
                <w:szCs w:val="20"/>
              </w:rPr>
            </w:pPr>
            <w:r>
              <w:rPr>
                <w:rFonts w:cs="Times New Roman"/>
                <w:color w:val="000000"/>
                <w:sz w:val="20"/>
                <w:szCs w:val="20"/>
              </w:rPr>
              <w:t>0,00</w:t>
            </w:r>
          </w:p>
        </w:tc>
        <w:tc>
          <w:tcPr>
            <w:tcW w:w="1105" w:type="dxa"/>
            <w:tcBorders>
              <w:top w:val="nil"/>
              <w:left w:val="nil"/>
              <w:bottom w:val="single" w:sz="4" w:space="0" w:color="auto"/>
              <w:right w:val="single" w:sz="4" w:space="0" w:color="auto"/>
            </w:tcBorders>
            <w:shd w:val="clear" w:color="auto" w:fill="auto"/>
            <w:hideMark/>
          </w:tcPr>
          <w:p w:rsidR="006F2D91" w:rsidRPr="00AD3C77" w:rsidRDefault="006F2D91" w:rsidP="00E46E09">
            <w:pPr>
              <w:jc w:val="center"/>
              <w:rPr>
                <w:rFonts w:cs="Times New Roman"/>
                <w:color w:val="000000"/>
                <w:sz w:val="20"/>
                <w:szCs w:val="20"/>
              </w:rPr>
            </w:pPr>
            <w:r>
              <w:rPr>
                <w:rFonts w:cs="Times New Roman"/>
                <w:color w:val="000000"/>
                <w:sz w:val="20"/>
                <w:szCs w:val="20"/>
              </w:rPr>
              <w:t>0,00</w:t>
            </w:r>
          </w:p>
        </w:tc>
        <w:tc>
          <w:tcPr>
            <w:tcW w:w="992" w:type="dxa"/>
            <w:tcBorders>
              <w:top w:val="nil"/>
              <w:left w:val="nil"/>
              <w:bottom w:val="single" w:sz="4" w:space="0" w:color="auto"/>
              <w:right w:val="single" w:sz="4" w:space="0" w:color="auto"/>
            </w:tcBorders>
            <w:shd w:val="clear" w:color="auto" w:fill="auto"/>
            <w:hideMark/>
          </w:tcPr>
          <w:p w:rsidR="006F2D91" w:rsidRPr="00AD3C77" w:rsidRDefault="006F2D91" w:rsidP="00E46E09">
            <w:pPr>
              <w:jc w:val="center"/>
              <w:rPr>
                <w:rFonts w:cs="Times New Roman"/>
                <w:color w:val="000000"/>
                <w:sz w:val="20"/>
                <w:szCs w:val="20"/>
              </w:rPr>
            </w:pPr>
            <w:r>
              <w:rPr>
                <w:rFonts w:cs="Times New Roman"/>
                <w:color w:val="000000"/>
                <w:sz w:val="20"/>
                <w:szCs w:val="20"/>
              </w:rPr>
              <w:t>0,00</w:t>
            </w:r>
          </w:p>
        </w:tc>
        <w:tc>
          <w:tcPr>
            <w:tcW w:w="1418" w:type="dxa"/>
            <w:vMerge/>
            <w:tcBorders>
              <w:top w:val="single" w:sz="4" w:space="0" w:color="auto"/>
              <w:left w:val="single" w:sz="4" w:space="0" w:color="auto"/>
              <w:right w:val="single" w:sz="4" w:space="0" w:color="auto"/>
            </w:tcBorders>
            <w:vAlign w:val="center"/>
            <w:hideMark/>
          </w:tcPr>
          <w:p w:rsidR="006F2D91" w:rsidRPr="00AD3C77" w:rsidRDefault="006F2D91" w:rsidP="00E46E09">
            <w:pPr>
              <w:rPr>
                <w:rFonts w:cs="Times New Roman"/>
                <w:color w:val="000000"/>
                <w:sz w:val="20"/>
                <w:szCs w:val="20"/>
              </w:rPr>
            </w:pPr>
          </w:p>
        </w:tc>
      </w:tr>
      <w:tr w:rsidR="006F2D91" w:rsidRPr="00AD3C77" w:rsidTr="00E47B62">
        <w:trPr>
          <w:trHeight w:val="712"/>
        </w:trPr>
        <w:tc>
          <w:tcPr>
            <w:tcW w:w="567" w:type="dxa"/>
            <w:vMerge/>
            <w:tcBorders>
              <w:left w:val="single" w:sz="4" w:space="0" w:color="auto"/>
              <w:right w:val="single" w:sz="4" w:space="0" w:color="auto"/>
            </w:tcBorders>
            <w:vAlign w:val="center"/>
            <w:hideMark/>
          </w:tcPr>
          <w:p w:rsidR="006F2D91" w:rsidRPr="00AD3C77" w:rsidRDefault="006F2D91" w:rsidP="00E46E09">
            <w:pPr>
              <w:rPr>
                <w:rFonts w:cs="Times New Roman"/>
                <w:color w:val="000000"/>
                <w:sz w:val="20"/>
                <w:szCs w:val="20"/>
              </w:rPr>
            </w:pPr>
          </w:p>
        </w:tc>
        <w:tc>
          <w:tcPr>
            <w:tcW w:w="2977" w:type="dxa"/>
            <w:gridSpan w:val="2"/>
            <w:vMerge/>
            <w:tcBorders>
              <w:left w:val="single" w:sz="4" w:space="0" w:color="auto"/>
              <w:right w:val="single" w:sz="4" w:space="0" w:color="auto"/>
            </w:tcBorders>
            <w:vAlign w:val="center"/>
            <w:hideMark/>
          </w:tcPr>
          <w:p w:rsidR="006F2D91" w:rsidRPr="00AD3C77" w:rsidRDefault="006F2D91" w:rsidP="00E46E09">
            <w:pPr>
              <w:rPr>
                <w:rFonts w:cs="Times New Roman"/>
                <w:color w:val="000000"/>
                <w:sz w:val="20"/>
                <w:szCs w:val="20"/>
              </w:rPr>
            </w:pPr>
          </w:p>
        </w:tc>
        <w:tc>
          <w:tcPr>
            <w:tcW w:w="1418" w:type="dxa"/>
            <w:tcBorders>
              <w:top w:val="nil"/>
              <w:left w:val="nil"/>
              <w:bottom w:val="single" w:sz="4" w:space="0" w:color="auto"/>
              <w:right w:val="single" w:sz="4" w:space="0" w:color="auto"/>
            </w:tcBorders>
            <w:shd w:val="clear" w:color="auto" w:fill="auto"/>
            <w:hideMark/>
          </w:tcPr>
          <w:p w:rsidR="006F2D91" w:rsidRPr="00AD3C77" w:rsidRDefault="006F2D91" w:rsidP="00E46E09">
            <w:pPr>
              <w:rPr>
                <w:rFonts w:cs="Times New Roman"/>
                <w:color w:val="000000"/>
                <w:sz w:val="20"/>
                <w:szCs w:val="20"/>
              </w:rPr>
            </w:pPr>
            <w:r w:rsidRPr="00AD3C77">
              <w:rPr>
                <w:rFonts w:cs="Times New Roman"/>
                <w:color w:val="000000"/>
                <w:sz w:val="20"/>
                <w:szCs w:val="20"/>
              </w:rPr>
              <w:t>Средства бюджета</w:t>
            </w:r>
            <w:r>
              <w:rPr>
                <w:rFonts w:cs="Times New Roman"/>
                <w:color w:val="000000"/>
                <w:sz w:val="20"/>
                <w:szCs w:val="20"/>
              </w:rPr>
              <w:t xml:space="preserve"> Московской области</w:t>
            </w:r>
            <w:r w:rsidRPr="00AD3C77">
              <w:rPr>
                <w:rFonts w:cs="Times New Roman"/>
                <w:color w:val="000000"/>
                <w:sz w:val="20"/>
                <w:szCs w:val="20"/>
              </w:rPr>
              <w:t xml:space="preserve"> </w:t>
            </w:r>
          </w:p>
        </w:tc>
        <w:tc>
          <w:tcPr>
            <w:tcW w:w="1021" w:type="dxa"/>
            <w:tcBorders>
              <w:top w:val="nil"/>
              <w:left w:val="nil"/>
              <w:bottom w:val="single" w:sz="4" w:space="0" w:color="auto"/>
              <w:right w:val="single" w:sz="4" w:space="0" w:color="auto"/>
            </w:tcBorders>
            <w:shd w:val="clear" w:color="auto" w:fill="auto"/>
            <w:hideMark/>
          </w:tcPr>
          <w:p w:rsidR="006F2D91" w:rsidRPr="00AD3C77" w:rsidRDefault="006F2D91" w:rsidP="00E46E09">
            <w:pPr>
              <w:jc w:val="center"/>
              <w:rPr>
                <w:rFonts w:cs="Times New Roman"/>
                <w:color w:val="000000"/>
                <w:sz w:val="20"/>
                <w:szCs w:val="20"/>
              </w:rPr>
            </w:pPr>
            <w:r>
              <w:rPr>
                <w:rFonts w:cs="Times New Roman"/>
                <w:color w:val="000000"/>
                <w:sz w:val="20"/>
                <w:szCs w:val="20"/>
              </w:rPr>
              <w:t>1435,00</w:t>
            </w:r>
          </w:p>
        </w:tc>
        <w:tc>
          <w:tcPr>
            <w:tcW w:w="3543" w:type="dxa"/>
            <w:gridSpan w:val="11"/>
            <w:tcBorders>
              <w:top w:val="single" w:sz="4" w:space="0" w:color="auto"/>
              <w:left w:val="nil"/>
              <w:bottom w:val="single" w:sz="4" w:space="0" w:color="auto"/>
              <w:right w:val="single" w:sz="4" w:space="0" w:color="000000"/>
            </w:tcBorders>
            <w:shd w:val="clear" w:color="auto" w:fill="auto"/>
            <w:hideMark/>
          </w:tcPr>
          <w:p w:rsidR="006F2D91" w:rsidRPr="00AD3C77" w:rsidRDefault="006F2D91" w:rsidP="00E46E09">
            <w:pPr>
              <w:jc w:val="center"/>
              <w:rPr>
                <w:rFonts w:cs="Times New Roman"/>
                <w:color w:val="000000"/>
                <w:sz w:val="20"/>
                <w:szCs w:val="20"/>
              </w:rPr>
            </w:pPr>
            <w:r>
              <w:rPr>
                <w:rFonts w:cs="Times New Roman"/>
                <w:color w:val="000000"/>
                <w:sz w:val="20"/>
                <w:szCs w:val="20"/>
              </w:rPr>
              <w:t>910,00</w:t>
            </w:r>
          </w:p>
        </w:tc>
        <w:tc>
          <w:tcPr>
            <w:tcW w:w="851" w:type="dxa"/>
            <w:tcBorders>
              <w:top w:val="nil"/>
              <w:left w:val="nil"/>
              <w:bottom w:val="single" w:sz="4" w:space="0" w:color="auto"/>
              <w:right w:val="single" w:sz="4" w:space="0" w:color="auto"/>
            </w:tcBorders>
            <w:shd w:val="clear" w:color="auto" w:fill="auto"/>
            <w:hideMark/>
          </w:tcPr>
          <w:p w:rsidR="006F2D91" w:rsidRPr="00AD3C77" w:rsidRDefault="006F2D91" w:rsidP="00E46E09">
            <w:pPr>
              <w:jc w:val="center"/>
              <w:rPr>
                <w:rFonts w:cs="Times New Roman"/>
                <w:color w:val="000000"/>
                <w:sz w:val="20"/>
                <w:szCs w:val="20"/>
              </w:rPr>
            </w:pPr>
            <w:r>
              <w:rPr>
                <w:rFonts w:cs="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6F2D91" w:rsidRPr="00AD3C77" w:rsidRDefault="006F2D91" w:rsidP="00E46E09">
            <w:pPr>
              <w:jc w:val="center"/>
              <w:rPr>
                <w:rFonts w:cs="Times New Roman"/>
                <w:color w:val="000000"/>
                <w:sz w:val="20"/>
                <w:szCs w:val="20"/>
              </w:rPr>
            </w:pPr>
            <w:r>
              <w:rPr>
                <w:rFonts w:cs="Times New Roman"/>
                <w:color w:val="000000"/>
                <w:sz w:val="20"/>
                <w:szCs w:val="20"/>
              </w:rPr>
              <w:t>525,00</w:t>
            </w:r>
          </w:p>
        </w:tc>
        <w:tc>
          <w:tcPr>
            <w:tcW w:w="1105" w:type="dxa"/>
            <w:tcBorders>
              <w:top w:val="nil"/>
              <w:left w:val="nil"/>
              <w:bottom w:val="single" w:sz="4" w:space="0" w:color="auto"/>
              <w:right w:val="single" w:sz="4" w:space="0" w:color="auto"/>
            </w:tcBorders>
            <w:shd w:val="clear" w:color="auto" w:fill="auto"/>
            <w:hideMark/>
          </w:tcPr>
          <w:p w:rsidR="006F2D91" w:rsidRPr="00AD3C77" w:rsidRDefault="006F2D91" w:rsidP="00E46E09">
            <w:pPr>
              <w:jc w:val="center"/>
              <w:rPr>
                <w:rFonts w:cs="Times New Roman"/>
                <w:color w:val="000000"/>
                <w:sz w:val="20"/>
                <w:szCs w:val="20"/>
              </w:rPr>
            </w:pPr>
            <w:r>
              <w:rPr>
                <w:rFonts w:cs="Times New Roman"/>
                <w:color w:val="000000"/>
                <w:sz w:val="20"/>
                <w:szCs w:val="20"/>
              </w:rPr>
              <w:t>0,00</w:t>
            </w:r>
          </w:p>
        </w:tc>
        <w:tc>
          <w:tcPr>
            <w:tcW w:w="992" w:type="dxa"/>
            <w:tcBorders>
              <w:top w:val="nil"/>
              <w:left w:val="nil"/>
              <w:bottom w:val="single" w:sz="4" w:space="0" w:color="auto"/>
              <w:right w:val="single" w:sz="4" w:space="0" w:color="auto"/>
            </w:tcBorders>
            <w:shd w:val="clear" w:color="auto" w:fill="auto"/>
            <w:hideMark/>
          </w:tcPr>
          <w:p w:rsidR="006F2D91" w:rsidRPr="00AD3C77" w:rsidRDefault="006F2D91" w:rsidP="00E46E09">
            <w:pPr>
              <w:jc w:val="center"/>
              <w:rPr>
                <w:rFonts w:cs="Times New Roman"/>
                <w:color w:val="000000"/>
                <w:sz w:val="20"/>
                <w:szCs w:val="20"/>
              </w:rPr>
            </w:pPr>
            <w:r>
              <w:rPr>
                <w:rFonts w:cs="Times New Roman"/>
                <w:color w:val="000000"/>
                <w:sz w:val="20"/>
                <w:szCs w:val="20"/>
              </w:rPr>
              <w:t>0,00</w:t>
            </w:r>
          </w:p>
        </w:tc>
        <w:tc>
          <w:tcPr>
            <w:tcW w:w="1418" w:type="dxa"/>
            <w:vMerge/>
            <w:tcBorders>
              <w:left w:val="single" w:sz="4" w:space="0" w:color="auto"/>
              <w:right w:val="single" w:sz="4" w:space="0" w:color="auto"/>
            </w:tcBorders>
            <w:vAlign w:val="center"/>
            <w:hideMark/>
          </w:tcPr>
          <w:p w:rsidR="006F2D91" w:rsidRPr="00AD3C77" w:rsidRDefault="006F2D91" w:rsidP="00E46E09">
            <w:pPr>
              <w:rPr>
                <w:rFonts w:cs="Times New Roman"/>
                <w:color w:val="000000"/>
                <w:sz w:val="20"/>
                <w:szCs w:val="20"/>
              </w:rPr>
            </w:pPr>
          </w:p>
        </w:tc>
      </w:tr>
      <w:tr w:rsidR="006F2D91" w:rsidRPr="00AD3C77" w:rsidTr="00E47B62">
        <w:trPr>
          <w:trHeight w:val="507"/>
        </w:trPr>
        <w:tc>
          <w:tcPr>
            <w:tcW w:w="567" w:type="dxa"/>
            <w:vMerge/>
            <w:tcBorders>
              <w:left w:val="single" w:sz="4" w:space="0" w:color="auto"/>
              <w:right w:val="single" w:sz="4" w:space="0" w:color="auto"/>
            </w:tcBorders>
            <w:vAlign w:val="center"/>
            <w:hideMark/>
          </w:tcPr>
          <w:p w:rsidR="006F2D91" w:rsidRPr="00AD3C77" w:rsidRDefault="006F2D91" w:rsidP="00E46E09">
            <w:pPr>
              <w:rPr>
                <w:rFonts w:cs="Times New Roman"/>
                <w:color w:val="000000"/>
                <w:sz w:val="20"/>
                <w:szCs w:val="20"/>
              </w:rPr>
            </w:pPr>
          </w:p>
        </w:tc>
        <w:tc>
          <w:tcPr>
            <w:tcW w:w="2977" w:type="dxa"/>
            <w:gridSpan w:val="2"/>
            <w:vMerge/>
            <w:tcBorders>
              <w:left w:val="single" w:sz="4" w:space="0" w:color="auto"/>
              <w:right w:val="single" w:sz="4" w:space="0" w:color="auto"/>
            </w:tcBorders>
            <w:vAlign w:val="center"/>
            <w:hideMark/>
          </w:tcPr>
          <w:p w:rsidR="006F2D91" w:rsidRPr="00AD3C77" w:rsidRDefault="006F2D91" w:rsidP="00E46E09">
            <w:pPr>
              <w:rPr>
                <w:rFonts w:cs="Times New Roman"/>
                <w:color w:val="000000"/>
                <w:sz w:val="20"/>
                <w:szCs w:val="20"/>
              </w:rPr>
            </w:pPr>
          </w:p>
        </w:tc>
        <w:tc>
          <w:tcPr>
            <w:tcW w:w="1418" w:type="dxa"/>
            <w:tcBorders>
              <w:top w:val="nil"/>
              <w:left w:val="nil"/>
              <w:bottom w:val="single" w:sz="4" w:space="0" w:color="auto"/>
              <w:right w:val="single" w:sz="4" w:space="0" w:color="auto"/>
            </w:tcBorders>
            <w:shd w:val="clear" w:color="auto" w:fill="auto"/>
            <w:hideMark/>
          </w:tcPr>
          <w:p w:rsidR="006F2D91" w:rsidRPr="00AD3C77" w:rsidRDefault="006F2D91" w:rsidP="00645584">
            <w:pPr>
              <w:rPr>
                <w:rFonts w:cs="Times New Roman"/>
                <w:color w:val="000000"/>
                <w:sz w:val="20"/>
                <w:szCs w:val="20"/>
              </w:rPr>
            </w:pPr>
            <w:r w:rsidRPr="00AD3C77">
              <w:rPr>
                <w:rFonts w:cs="Times New Roman"/>
                <w:color w:val="000000"/>
                <w:sz w:val="20"/>
                <w:szCs w:val="20"/>
              </w:rPr>
              <w:t xml:space="preserve">Средства </w:t>
            </w:r>
            <w:r>
              <w:rPr>
                <w:rFonts w:cs="Times New Roman"/>
                <w:color w:val="000000"/>
                <w:sz w:val="20"/>
                <w:szCs w:val="20"/>
              </w:rPr>
              <w:t xml:space="preserve">бюджета городского округа </w:t>
            </w:r>
          </w:p>
        </w:tc>
        <w:tc>
          <w:tcPr>
            <w:tcW w:w="1021" w:type="dxa"/>
            <w:tcBorders>
              <w:top w:val="single" w:sz="4" w:space="0" w:color="auto"/>
              <w:left w:val="nil"/>
              <w:bottom w:val="single" w:sz="4" w:space="0" w:color="auto"/>
              <w:right w:val="single" w:sz="4" w:space="0" w:color="auto"/>
            </w:tcBorders>
            <w:shd w:val="clear" w:color="auto" w:fill="auto"/>
            <w:hideMark/>
          </w:tcPr>
          <w:p w:rsidR="006F2D91" w:rsidRPr="00AD3C77" w:rsidRDefault="006F2D91" w:rsidP="00E46E09">
            <w:pPr>
              <w:jc w:val="center"/>
              <w:rPr>
                <w:rFonts w:cs="Times New Roman"/>
                <w:color w:val="000000"/>
                <w:sz w:val="20"/>
                <w:szCs w:val="20"/>
              </w:rPr>
            </w:pPr>
            <w:r>
              <w:rPr>
                <w:rFonts w:cs="Times New Roman"/>
                <w:color w:val="000000"/>
                <w:sz w:val="20"/>
                <w:szCs w:val="20"/>
              </w:rPr>
              <w:t>865,00</w:t>
            </w:r>
          </w:p>
        </w:tc>
        <w:tc>
          <w:tcPr>
            <w:tcW w:w="3543" w:type="dxa"/>
            <w:gridSpan w:val="11"/>
            <w:tcBorders>
              <w:top w:val="single" w:sz="4" w:space="0" w:color="auto"/>
              <w:left w:val="nil"/>
              <w:bottom w:val="single" w:sz="4" w:space="0" w:color="auto"/>
              <w:right w:val="single" w:sz="4" w:space="0" w:color="000000"/>
            </w:tcBorders>
            <w:shd w:val="clear" w:color="auto" w:fill="auto"/>
            <w:hideMark/>
          </w:tcPr>
          <w:p w:rsidR="006F2D91" w:rsidRPr="00AD3C77" w:rsidRDefault="006F2D91" w:rsidP="00E46E09">
            <w:pPr>
              <w:jc w:val="center"/>
              <w:rPr>
                <w:rFonts w:cs="Times New Roman"/>
                <w:color w:val="000000"/>
                <w:sz w:val="20"/>
                <w:szCs w:val="20"/>
              </w:rPr>
            </w:pPr>
            <w:r>
              <w:rPr>
                <w:rFonts w:cs="Times New Roman"/>
                <w:color w:val="000000"/>
                <w:sz w:val="20"/>
                <w:szCs w:val="20"/>
              </w:rPr>
              <w:t>640,00</w:t>
            </w:r>
          </w:p>
        </w:tc>
        <w:tc>
          <w:tcPr>
            <w:tcW w:w="851" w:type="dxa"/>
            <w:tcBorders>
              <w:top w:val="single" w:sz="4" w:space="0" w:color="auto"/>
              <w:left w:val="nil"/>
              <w:bottom w:val="single" w:sz="4" w:space="0" w:color="auto"/>
              <w:right w:val="single" w:sz="4" w:space="0" w:color="auto"/>
            </w:tcBorders>
            <w:shd w:val="clear" w:color="auto" w:fill="auto"/>
            <w:hideMark/>
          </w:tcPr>
          <w:p w:rsidR="006F2D91" w:rsidRPr="00AD3C77" w:rsidRDefault="006F2D91" w:rsidP="00E46E09">
            <w:pPr>
              <w:jc w:val="center"/>
              <w:rPr>
                <w:rFonts w:cs="Times New Roman"/>
                <w:color w:val="000000"/>
                <w:sz w:val="20"/>
                <w:szCs w:val="20"/>
              </w:rPr>
            </w:pPr>
            <w:r>
              <w:rPr>
                <w:rFonts w:cs="Times New Roman"/>
                <w:color w:val="000000"/>
                <w:sz w:val="20"/>
                <w:szCs w:val="20"/>
              </w:rPr>
              <w:t>0,00</w:t>
            </w:r>
          </w:p>
        </w:tc>
        <w:tc>
          <w:tcPr>
            <w:tcW w:w="1276" w:type="dxa"/>
            <w:tcBorders>
              <w:top w:val="single" w:sz="4" w:space="0" w:color="auto"/>
              <w:left w:val="nil"/>
              <w:bottom w:val="single" w:sz="4" w:space="0" w:color="auto"/>
              <w:right w:val="single" w:sz="4" w:space="0" w:color="auto"/>
            </w:tcBorders>
            <w:shd w:val="clear" w:color="auto" w:fill="auto"/>
            <w:hideMark/>
          </w:tcPr>
          <w:p w:rsidR="006F2D91" w:rsidRPr="00AD3C77" w:rsidRDefault="006F2D91" w:rsidP="00E46E09">
            <w:pPr>
              <w:jc w:val="center"/>
              <w:rPr>
                <w:rFonts w:cs="Times New Roman"/>
                <w:color w:val="000000"/>
                <w:sz w:val="20"/>
                <w:szCs w:val="20"/>
              </w:rPr>
            </w:pPr>
            <w:r>
              <w:rPr>
                <w:rFonts w:cs="Times New Roman"/>
                <w:color w:val="000000"/>
                <w:sz w:val="20"/>
                <w:szCs w:val="20"/>
              </w:rPr>
              <w:t>225,00</w:t>
            </w:r>
          </w:p>
        </w:tc>
        <w:tc>
          <w:tcPr>
            <w:tcW w:w="1105" w:type="dxa"/>
            <w:tcBorders>
              <w:top w:val="single" w:sz="4" w:space="0" w:color="auto"/>
              <w:left w:val="nil"/>
              <w:bottom w:val="single" w:sz="4" w:space="0" w:color="auto"/>
              <w:right w:val="single" w:sz="4" w:space="0" w:color="auto"/>
            </w:tcBorders>
            <w:shd w:val="clear" w:color="auto" w:fill="auto"/>
            <w:hideMark/>
          </w:tcPr>
          <w:p w:rsidR="006F2D91" w:rsidRPr="00AD3C77" w:rsidRDefault="006F2D91" w:rsidP="00E46E09">
            <w:pPr>
              <w:jc w:val="center"/>
              <w:rPr>
                <w:rFonts w:cs="Times New Roman"/>
                <w:color w:val="000000"/>
                <w:sz w:val="20"/>
                <w:szCs w:val="20"/>
              </w:rPr>
            </w:pPr>
            <w:r>
              <w:rPr>
                <w:rFonts w:cs="Times New Roman"/>
                <w:color w:val="000000"/>
                <w:sz w:val="20"/>
                <w:szCs w:val="20"/>
              </w:rPr>
              <w:t>0,00</w:t>
            </w:r>
          </w:p>
        </w:tc>
        <w:tc>
          <w:tcPr>
            <w:tcW w:w="992" w:type="dxa"/>
            <w:tcBorders>
              <w:top w:val="single" w:sz="4" w:space="0" w:color="auto"/>
              <w:left w:val="nil"/>
              <w:bottom w:val="single" w:sz="4" w:space="0" w:color="auto"/>
              <w:right w:val="single" w:sz="4" w:space="0" w:color="auto"/>
            </w:tcBorders>
            <w:shd w:val="clear" w:color="auto" w:fill="auto"/>
            <w:hideMark/>
          </w:tcPr>
          <w:p w:rsidR="006F2D91" w:rsidRPr="00AD3C77" w:rsidRDefault="006F2D91" w:rsidP="00E46E09">
            <w:pPr>
              <w:jc w:val="center"/>
              <w:rPr>
                <w:rFonts w:cs="Times New Roman"/>
                <w:color w:val="000000"/>
                <w:sz w:val="20"/>
                <w:szCs w:val="20"/>
              </w:rPr>
            </w:pPr>
            <w:r>
              <w:rPr>
                <w:rFonts w:cs="Times New Roman"/>
                <w:color w:val="000000"/>
                <w:sz w:val="20"/>
                <w:szCs w:val="20"/>
              </w:rPr>
              <w:t>0,00</w:t>
            </w:r>
          </w:p>
        </w:tc>
        <w:tc>
          <w:tcPr>
            <w:tcW w:w="1418" w:type="dxa"/>
            <w:vMerge/>
            <w:tcBorders>
              <w:left w:val="single" w:sz="4" w:space="0" w:color="auto"/>
              <w:right w:val="single" w:sz="4" w:space="0" w:color="auto"/>
            </w:tcBorders>
            <w:vAlign w:val="center"/>
            <w:hideMark/>
          </w:tcPr>
          <w:p w:rsidR="006F2D91" w:rsidRPr="00AD3C77" w:rsidRDefault="006F2D91" w:rsidP="00E46E09">
            <w:pPr>
              <w:rPr>
                <w:rFonts w:cs="Times New Roman"/>
                <w:color w:val="000000"/>
                <w:sz w:val="20"/>
                <w:szCs w:val="20"/>
              </w:rPr>
            </w:pPr>
          </w:p>
        </w:tc>
      </w:tr>
      <w:tr w:rsidR="006F2D91" w:rsidRPr="00AD3C77" w:rsidTr="00E47B62">
        <w:trPr>
          <w:trHeight w:val="540"/>
        </w:trPr>
        <w:tc>
          <w:tcPr>
            <w:tcW w:w="567" w:type="dxa"/>
            <w:vMerge/>
            <w:tcBorders>
              <w:left w:val="single" w:sz="4" w:space="0" w:color="auto"/>
              <w:bottom w:val="single" w:sz="4" w:space="0" w:color="auto"/>
              <w:right w:val="single" w:sz="4" w:space="0" w:color="auto"/>
            </w:tcBorders>
            <w:vAlign w:val="center"/>
          </w:tcPr>
          <w:p w:rsidR="006F2D91" w:rsidRPr="00AD3C77" w:rsidRDefault="006F2D91" w:rsidP="00E46E09">
            <w:pPr>
              <w:rPr>
                <w:rFonts w:cs="Times New Roman"/>
                <w:color w:val="000000"/>
                <w:sz w:val="20"/>
                <w:szCs w:val="20"/>
              </w:rPr>
            </w:pPr>
          </w:p>
        </w:tc>
        <w:tc>
          <w:tcPr>
            <w:tcW w:w="2977" w:type="dxa"/>
            <w:gridSpan w:val="2"/>
            <w:vMerge/>
            <w:tcBorders>
              <w:left w:val="single" w:sz="4" w:space="0" w:color="auto"/>
              <w:bottom w:val="single" w:sz="4" w:space="0" w:color="auto"/>
              <w:right w:val="single" w:sz="4" w:space="0" w:color="auto"/>
            </w:tcBorders>
            <w:vAlign w:val="center"/>
          </w:tcPr>
          <w:p w:rsidR="006F2D91" w:rsidRPr="00AD3C77" w:rsidRDefault="006F2D91" w:rsidP="00E46E09">
            <w:pPr>
              <w:rPr>
                <w:rFonts w:cs="Times New Roman"/>
                <w:color w:val="000000"/>
                <w:sz w:val="20"/>
                <w:szCs w:val="20"/>
              </w:rPr>
            </w:pPr>
          </w:p>
        </w:tc>
        <w:tc>
          <w:tcPr>
            <w:tcW w:w="1418" w:type="dxa"/>
            <w:tcBorders>
              <w:top w:val="single" w:sz="4" w:space="0" w:color="auto"/>
              <w:left w:val="nil"/>
              <w:bottom w:val="single" w:sz="4" w:space="0" w:color="auto"/>
              <w:right w:val="single" w:sz="4" w:space="0" w:color="auto"/>
            </w:tcBorders>
            <w:shd w:val="clear" w:color="auto" w:fill="auto"/>
          </w:tcPr>
          <w:p w:rsidR="006F2D91" w:rsidRPr="00AD3C77" w:rsidRDefault="006F2D91" w:rsidP="00E46E09">
            <w:pPr>
              <w:widowControl w:val="0"/>
              <w:tabs>
                <w:tab w:val="center" w:pos="742"/>
              </w:tabs>
              <w:jc w:val="both"/>
              <w:rPr>
                <w:rFonts w:cs="Times New Roman"/>
                <w:sz w:val="20"/>
                <w:szCs w:val="20"/>
              </w:rPr>
            </w:pPr>
            <w:r w:rsidRPr="00AD3C77">
              <w:rPr>
                <w:rFonts w:cs="Times New Roman"/>
                <w:sz w:val="20"/>
                <w:szCs w:val="20"/>
              </w:rPr>
              <w:t xml:space="preserve">Внебюджетные </w:t>
            </w:r>
            <w:r>
              <w:rPr>
                <w:rFonts w:cs="Times New Roman"/>
                <w:sz w:val="20"/>
                <w:szCs w:val="20"/>
              </w:rPr>
              <w:t>источники</w:t>
            </w:r>
          </w:p>
        </w:tc>
        <w:tc>
          <w:tcPr>
            <w:tcW w:w="1021" w:type="dxa"/>
            <w:tcBorders>
              <w:top w:val="single" w:sz="4" w:space="0" w:color="auto"/>
              <w:left w:val="nil"/>
              <w:bottom w:val="single" w:sz="4" w:space="0" w:color="auto"/>
              <w:right w:val="single" w:sz="4" w:space="0" w:color="auto"/>
            </w:tcBorders>
            <w:shd w:val="clear" w:color="auto" w:fill="auto"/>
          </w:tcPr>
          <w:p w:rsidR="006F2D91" w:rsidRPr="00AD3C77" w:rsidRDefault="006F2D91" w:rsidP="00E46E09">
            <w:pPr>
              <w:jc w:val="center"/>
              <w:rPr>
                <w:rFonts w:cs="Times New Roman"/>
                <w:color w:val="000000"/>
                <w:sz w:val="20"/>
                <w:szCs w:val="20"/>
              </w:rPr>
            </w:pPr>
            <w:r>
              <w:rPr>
                <w:rFonts w:cs="Times New Roman"/>
                <w:color w:val="000000"/>
                <w:sz w:val="20"/>
                <w:szCs w:val="20"/>
              </w:rPr>
              <w:t>0,00</w:t>
            </w:r>
          </w:p>
        </w:tc>
        <w:tc>
          <w:tcPr>
            <w:tcW w:w="3543" w:type="dxa"/>
            <w:gridSpan w:val="11"/>
            <w:tcBorders>
              <w:top w:val="single" w:sz="4" w:space="0" w:color="auto"/>
              <w:left w:val="nil"/>
              <w:bottom w:val="single" w:sz="4" w:space="0" w:color="auto"/>
              <w:right w:val="single" w:sz="4" w:space="0" w:color="000000"/>
            </w:tcBorders>
            <w:shd w:val="clear" w:color="auto" w:fill="auto"/>
          </w:tcPr>
          <w:p w:rsidR="006F2D91" w:rsidRPr="00AD3C77" w:rsidRDefault="006F2D91" w:rsidP="00E46E09">
            <w:pPr>
              <w:jc w:val="center"/>
              <w:rPr>
                <w:rFonts w:cs="Times New Roman"/>
                <w:color w:val="000000"/>
                <w:sz w:val="20"/>
                <w:szCs w:val="20"/>
              </w:rPr>
            </w:pPr>
            <w:r>
              <w:rPr>
                <w:rFonts w:cs="Times New Roman"/>
                <w:color w:val="000000"/>
                <w:sz w:val="20"/>
                <w:szCs w:val="20"/>
              </w:rPr>
              <w:t>0,00</w:t>
            </w:r>
          </w:p>
        </w:tc>
        <w:tc>
          <w:tcPr>
            <w:tcW w:w="851" w:type="dxa"/>
            <w:tcBorders>
              <w:top w:val="single" w:sz="4" w:space="0" w:color="auto"/>
              <w:left w:val="nil"/>
              <w:bottom w:val="single" w:sz="4" w:space="0" w:color="auto"/>
              <w:right w:val="single" w:sz="4" w:space="0" w:color="auto"/>
            </w:tcBorders>
            <w:shd w:val="clear" w:color="auto" w:fill="auto"/>
          </w:tcPr>
          <w:p w:rsidR="006F2D91" w:rsidRPr="00AD3C77" w:rsidRDefault="006F2D91" w:rsidP="00E46E09">
            <w:pPr>
              <w:jc w:val="center"/>
              <w:rPr>
                <w:rFonts w:cs="Times New Roman"/>
                <w:color w:val="000000"/>
                <w:sz w:val="20"/>
                <w:szCs w:val="20"/>
              </w:rPr>
            </w:pPr>
            <w:r>
              <w:rPr>
                <w:rFonts w:cs="Times New Roman"/>
                <w:color w:val="000000"/>
                <w:sz w:val="20"/>
                <w:szCs w:val="20"/>
              </w:rPr>
              <w:t>0,00</w:t>
            </w:r>
          </w:p>
        </w:tc>
        <w:tc>
          <w:tcPr>
            <w:tcW w:w="1276" w:type="dxa"/>
            <w:tcBorders>
              <w:top w:val="single" w:sz="4" w:space="0" w:color="auto"/>
              <w:left w:val="nil"/>
              <w:bottom w:val="single" w:sz="4" w:space="0" w:color="auto"/>
              <w:right w:val="single" w:sz="4" w:space="0" w:color="auto"/>
            </w:tcBorders>
            <w:shd w:val="clear" w:color="auto" w:fill="auto"/>
          </w:tcPr>
          <w:p w:rsidR="006F2D91" w:rsidRPr="00AD3C77" w:rsidRDefault="006F2D91" w:rsidP="00E46E09">
            <w:pPr>
              <w:jc w:val="center"/>
              <w:rPr>
                <w:rFonts w:cs="Times New Roman"/>
                <w:color w:val="000000"/>
                <w:sz w:val="20"/>
                <w:szCs w:val="20"/>
              </w:rPr>
            </w:pPr>
            <w:r>
              <w:rPr>
                <w:rFonts w:cs="Times New Roman"/>
                <w:color w:val="000000"/>
                <w:sz w:val="20"/>
                <w:szCs w:val="20"/>
              </w:rPr>
              <w:t>0,00</w:t>
            </w:r>
          </w:p>
        </w:tc>
        <w:tc>
          <w:tcPr>
            <w:tcW w:w="1105" w:type="dxa"/>
            <w:tcBorders>
              <w:top w:val="single" w:sz="4" w:space="0" w:color="auto"/>
              <w:left w:val="nil"/>
              <w:bottom w:val="single" w:sz="4" w:space="0" w:color="auto"/>
              <w:right w:val="single" w:sz="4" w:space="0" w:color="auto"/>
            </w:tcBorders>
            <w:shd w:val="clear" w:color="auto" w:fill="auto"/>
          </w:tcPr>
          <w:p w:rsidR="006F2D91" w:rsidRPr="00AD3C77" w:rsidRDefault="006F2D91" w:rsidP="00E46E09">
            <w:pPr>
              <w:jc w:val="center"/>
              <w:rPr>
                <w:rFonts w:cs="Times New Roman"/>
                <w:color w:val="000000"/>
                <w:sz w:val="20"/>
                <w:szCs w:val="20"/>
              </w:rPr>
            </w:pPr>
            <w:r>
              <w:rPr>
                <w:rFonts w:cs="Times New Roman"/>
                <w:color w:val="000000"/>
                <w:sz w:val="20"/>
                <w:szCs w:val="20"/>
              </w:rPr>
              <w:t>0,00</w:t>
            </w:r>
          </w:p>
        </w:tc>
        <w:tc>
          <w:tcPr>
            <w:tcW w:w="992" w:type="dxa"/>
            <w:tcBorders>
              <w:top w:val="single" w:sz="4" w:space="0" w:color="auto"/>
              <w:left w:val="nil"/>
              <w:bottom w:val="single" w:sz="4" w:space="0" w:color="auto"/>
              <w:right w:val="single" w:sz="4" w:space="0" w:color="auto"/>
            </w:tcBorders>
            <w:shd w:val="clear" w:color="auto" w:fill="auto"/>
          </w:tcPr>
          <w:p w:rsidR="006F2D91" w:rsidRPr="00AD3C77" w:rsidRDefault="006F2D91" w:rsidP="00E46E09">
            <w:pPr>
              <w:jc w:val="center"/>
              <w:rPr>
                <w:rFonts w:cs="Times New Roman"/>
                <w:color w:val="000000"/>
                <w:sz w:val="20"/>
                <w:szCs w:val="20"/>
              </w:rPr>
            </w:pPr>
            <w:r>
              <w:rPr>
                <w:rFonts w:cs="Times New Roman"/>
                <w:color w:val="000000"/>
                <w:sz w:val="20"/>
                <w:szCs w:val="20"/>
              </w:rPr>
              <w:t>0,00</w:t>
            </w:r>
          </w:p>
        </w:tc>
        <w:tc>
          <w:tcPr>
            <w:tcW w:w="1418" w:type="dxa"/>
            <w:vMerge/>
            <w:tcBorders>
              <w:left w:val="single" w:sz="4" w:space="0" w:color="auto"/>
              <w:bottom w:val="single" w:sz="4" w:space="0" w:color="auto"/>
              <w:right w:val="single" w:sz="4" w:space="0" w:color="auto"/>
            </w:tcBorders>
            <w:vAlign w:val="center"/>
          </w:tcPr>
          <w:p w:rsidR="006F2D91" w:rsidRPr="00AD3C77" w:rsidRDefault="006F2D91" w:rsidP="00E46E09">
            <w:pPr>
              <w:rPr>
                <w:rFonts w:cs="Times New Roman"/>
                <w:color w:val="000000"/>
                <w:sz w:val="20"/>
                <w:szCs w:val="20"/>
              </w:rPr>
            </w:pPr>
          </w:p>
        </w:tc>
      </w:tr>
    </w:tbl>
    <w:p w:rsidR="00841CA0" w:rsidRPr="00AD3C77" w:rsidRDefault="00841CA0" w:rsidP="00282345">
      <w:pPr>
        <w:pStyle w:val="ConsPlusNormal"/>
        <w:ind w:firstLine="539"/>
        <w:jc w:val="center"/>
        <w:rPr>
          <w:rFonts w:ascii="Times New Roman" w:hAnsi="Times New Roman" w:cs="Times New Roman"/>
          <w:sz w:val="24"/>
          <w:szCs w:val="24"/>
        </w:rPr>
      </w:pPr>
    </w:p>
    <w:p w:rsidR="00FB354D" w:rsidRPr="001A107F" w:rsidRDefault="00FB354D" w:rsidP="00456530">
      <w:pPr>
        <w:pStyle w:val="af7"/>
        <w:widowControl w:val="0"/>
        <w:numPr>
          <w:ilvl w:val="0"/>
          <w:numId w:val="13"/>
        </w:numPr>
        <w:ind w:left="851" w:hanging="284"/>
        <w:rPr>
          <w:rFonts w:cs="Times New Roman"/>
          <w:sz w:val="24"/>
          <w:szCs w:val="24"/>
        </w:rPr>
      </w:pPr>
      <w:r w:rsidRPr="001C07F2">
        <w:rPr>
          <w:rFonts w:cs="Times New Roman"/>
          <w:sz w:val="24"/>
          <w:szCs w:val="24"/>
        </w:rPr>
        <w:t>Перечень</w:t>
      </w:r>
      <w:r w:rsidR="001A107F" w:rsidRPr="001C07F2">
        <w:rPr>
          <w:rFonts w:cs="Times New Roman"/>
          <w:sz w:val="24"/>
          <w:szCs w:val="24"/>
        </w:rPr>
        <w:t xml:space="preserve"> </w:t>
      </w:r>
      <w:r w:rsidRPr="001C07F2">
        <w:rPr>
          <w:rFonts w:cs="Times New Roman"/>
          <w:sz w:val="24"/>
          <w:szCs w:val="24"/>
        </w:rPr>
        <w:t>мероприятий</w:t>
      </w:r>
      <w:r w:rsidRPr="001A107F">
        <w:rPr>
          <w:rFonts w:cs="Times New Roman"/>
          <w:sz w:val="24"/>
          <w:szCs w:val="24"/>
        </w:rPr>
        <w:t xml:space="preserve"> подпрограммы 7</w:t>
      </w:r>
      <w:r w:rsidR="006F2D91">
        <w:rPr>
          <w:rFonts w:cs="Times New Roman"/>
          <w:sz w:val="24"/>
          <w:szCs w:val="24"/>
        </w:rPr>
        <w:t>.</w:t>
      </w:r>
      <w:r w:rsidRPr="001A107F">
        <w:rPr>
          <w:rFonts w:cs="Times New Roman"/>
          <w:sz w:val="24"/>
          <w:szCs w:val="24"/>
        </w:rPr>
        <w:t xml:space="preserve"> «Развитие туризма»</w:t>
      </w:r>
      <w:r w:rsidR="006F2D91">
        <w:rPr>
          <w:rFonts w:cs="Times New Roman"/>
          <w:sz w:val="24"/>
          <w:szCs w:val="24"/>
        </w:rPr>
        <w:t>.</w:t>
      </w:r>
    </w:p>
    <w:p w:rsidR="00FB354D" w:rsidRPr="00AD3C77" w:rsidRDefault="00FB354D" w:rsidP="00FB354D">
      <w:pPr>
        <w:widowControl w:val="0"/>
        <w:jc w:val="center"/>
        <w:rPr>
          <w:rFonts w:cs="Times New Roman"/>
          <w:b/>
          <w:sz w:val="24"/>
          <w:szCs w:val="24"/>
        </w:rPr>
      </w:pPr>
    </w:p>
    <w:tbl>
      <w:tblPr>
        <w:tblW w:w="15168" w:type="dxa"/>
        <w:tblInd w:w="675" w:type="dxa"/>
        <w:tblLook w:val="04A0" w:firstRow="1" w:lastRow="0" w:firstColumn="1" w:lastColumn="0" w:noHBand="0" w:noVBand="1"/>
      </w:tblPr>
      <w:tblGrid>
        <w:gridCol w:w="487"/>
        <w:gridCol w:w="1714"/>
        <w:gridCol w:w="1324"/>
        <w:gridCol w:w="1543"/>
        <w:gridCol w:w="1320"/>
        <w:gridCol w:w="1070"/>
        <w:gridCol w:w="685"/>
        <w:gridCol w:w="685"/>
        <w:gridCol w:w="686"/>
        <w:gridCol w:w="478"/>
        <w:gridCol w:w="780"/>
        <w:gridCol w:w="895"/>
        <w:gridCol w:w="971"/>
        <w:gridCol w:w="807"/>
        <w:gridCol w:w="1723"/>
      </w:tblGrid>
      <w:tr w:rsidR="00737E61" w:rsidRPr="00AD3C77" w:rsidTr="00E47B62">
        <w:trPr>
          <w:trHeight w:val="300"/>
        </w:trPr>
        <w:tc>
          <w:tcPr>
            <w:tcW w:w="4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B354D" w:rsidRPr="00AD3C77" w:rsidRDefault="00FB354D" w:rsidP="007167E1">
            <w:pPr>
              <w:jc w:val="center"/>
              <w:rPr>
                <w:rFonts w:cs="Times New Roman"/>
                <w:color w:val="000000"/>
                <w:sz w:val="20"/>
                <w:szCs w:val="20"/>
              </w:rPr>
            </w:pPr>
          </w:p>
          <w:p w:rsidR="00FB354D" w:rsidRPr="00AD3C77" w:rsidRDefault="00FB354D" w:rsidP="007167E1">
            <w:pPr>
              <w:jc w:val="center"/>
              <w:rPr>
                <w:rFonts w:cs="Times New Roman"/>
                <w:color w:val="000000"/>
                <w:sz w:val="20"/>
                <w:szCs w:val="20"/>
              </w:rPr>
            </w:pPr>
            <w:r w:rsidRPr="00AD3C77">
              <w:rPr>
                <w:rFonts w:cs="Times New Roman"/>
                <w:color w:val="000000"/>
                <w:sz w:val="20"/>
                <w:szCs w:val="20"/>
              </w:rPr>
              <w:t>№ п/п</w:t>
            </w:r>
          </w:p>
        </w:tc>
        <w:tc>
          <w:tcPr>
            <w:tcW w:w="17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B354D" w:rsidRPr="00AD3C77" w:rsidRDefault="00FB354D" w:rsidP="007167E1">
            <w:pPr>
              <w:jc w:val="center"/>
              <w:rPr>
                <w:rFonts w:cs="Times New Roman"/>
                <w:color w:val="000000"/>
                <w:sz w:val="20"/>
                <w:szCs w:val="20"/>
              </w:rPr>
            </w:pPr>
            <w:r w:rsidRPr="00AD3C77">
              <w:rPr>
                <w:rFonts w:cs="Times New Roman"/>
                <w:color w:val="000000"/>
                <w:sz w:val="20"/>
                <w:szCs w:val="20"/>
              </w:rPr>
              <w:t>Мероприятие подпрограммы</w:t>
            </w:r>
          </w:p>
        </w:tc>
        <w:tc>
          <w:tcPr>
            <w:tcW w:w="13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B354D" w:rsidRPr="00AD3C77" w:rsidRDefault="00FB354D" w:rsidP="007167E1">
            <w:pPr>
              <w:jc w:val="center"/>
              <w:rPr>
                <w:rFonts w:cs="Times New Roman"/>
                <w:color w:val="000000"/>
                <w:sz w:val="20"/>
                <w:szCs w:val="20"/>
              </w:rPr>
            </w:pPr>
            <w:r w:rsidRPr="00AD3C77">
              <w:rPr>
                <w:rFonts w:cs="Times New Roman"/>
                <w:color w:val="000000"/>
                <w:sz w:val="20"/>
                <w:szCs w:val="20"/>
              </w:rPr>
              <w:t xml:space="preserve">Сроки </w:t>
            </w:r>
            <w:r w:rsidRPr="00AD3C77">
              <w:rPr>
                <w:rFonts w:cs="Times New Roman"/>
                <w:color w:val="000000"/>
                <w:sz w:val="20"/>
                <w:szCs w:val="20"/>
              </w:rPr>
              <w:br/>
              <w:t>исполнени</w:t>
            </w:r>
            <w:r w:rsidR="00AE4C53">
              <w:rPr>
                <w:rFonts w:cs="Times New Roman"/>
                <w:color w:val="000000"/>
                <w:sz w:val="20"/>
                <w:szCs w:val="20"/>
              </w:rPr>
              <w:t>я мероприя</w:t>
            </w:r>
            <w:r w:rsidR="002A279E">
              <w:rPr>
                <w:rFonts w:cs="Times New Roman"/>
                <w:color w:val="000000"/>
                <w:sz w:val="20"/>
                <w:szCs w:val="20"/>
              </w:rPr>
              <w:t>тия</w:t>
            </w:r>
          </w:p>
        </w:tc>
        <w:tc>
          <w:tcPr>
            <w:tcW w:w="15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B354D" w:rsidRPr="00AD3C77" w:rsidRDefault="00FB354D" w:rsidP="007167E1">
            <w:pPr>
              <w:jc w:val="center"/>
              <w:rPr>
                <w:rFonts w:cs="Times New Roman"/>
                <w:color w:val="000000"/>
                <w:sz w:val="20"/>
                <w:szCs w:val="20"/>
              </w:rPr>
            </w:pPr>
            <w:r w:rsidRPr="00AD3C77">
              <w:rPr>
                <w:rFonts w:cs="Times New Roman"/>
                <w:color w:val="000000"/>
                <w:sz w:val="20"/>
                <w:szCs w:val="20"/>
              </w:rPr>
              <w:t xml:space="preserve">Источник </w:t>
            </w:r>
            <w:r w:rsidRPr="00AD3C77">
              <w:rPr>
                <w:rFonts w:cs="Times New Roman"/>
                <w:color w:val="000000"/>
                <w:sz w:val="20"/>
                <w:szCs w:val="20"/>
              </w:rPr>
              <w:br/>
            </w:r>
            <w:proofErr w:type="spellStart"/>
            <w:r w:rsidRPr="00AD3C77">
              <w:rPr>
                <w:rFonts w:cs="Times New Roman"/>
                <w:color w:val="000000"/>
                <w:sz w:val="20"/>
                <w:szCs w:val="20"/>
              </w:rPr>
              <w:t>финансирова</w:t>
            </w:r>
            <w:proofErr w:type="spellEnd"/>
            <w:r w:rsidRPr="00AD3C77">
              <w:rPr>
                <w:rFonts w:cs="Times New Roman"/>
                <w:color w:val="000000"/>
                <w:sz w:val="20"/>
                <w:szCs w:val="20"/>
              </w:rPr>
              <w:t>-</w:t>
            </w:r>
            <w:r w:rsidRPr="00AD3C77">
              <w:rPr>
                <w:rFonts w:cs="Times New Roman"/>
                <w:color w:val="000000"/>
                <w:sz w:val="20"/>
                <w:szCs w:val="20"/>
              </w:rPr>
              <w:br/>
            </w:r>
            <w:proofErr w:type="spellStart"/>
            <w:r w:rsidRPr="00AD3C77">
              <w:rPr>
                <w:rFonts w:cs="Times New Roman"/>
                <w:color w:val="000000"/>
                <w:sz w:val="20"/>
                <w:szCs w:val="20"/>
              </w:rPr>
              <w:t>ния</w:t>
            </w:r>
            <w:proofErr w:type="spellEnd"/>
          </w:p>
        </w:tc>
        <w:tc>
          <w:tcPr>
            <w:tcW w:w="13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B354D" w:rsidRPr="00AD3C77" w:rsidRDefault="00FB354D" w:rsidP="007167E1">
            <w:pPr>
              <w:jc w:val="center"/>
              <w:rPr>
                <w:rFonts w:cs="Times New Roman"/>
                <w:color w:val="000000"/>
                <w:sz w:val="20"/>
                <w:szCs w:val="20"/>
              </w:rPr>
            </w:pPr>
            <w:r w:rsidRPr="00AD3C77">
              <w:rPr>
                <w:rFonts w:cs="Times New Roman"/>
                <w:color w:val="000000"/>
                <w:sz w:val="20"/>
                <w:szCs w:val="20"/>
              </w:rPr>
              <w:t>Всего (тыс.руб.)</w:t>
            </w:r>
          </w:p>
        </w:tc>
        <w:tc>
          <w:tcPr>
            <w:tcW w:w="7057" w:type="dxa"/>
            <w:gridSpan w:val="9"/>
            <w:tcBorders>
              <w:top w:val="single" w:sz="4" w:space="0" w:color="auto"/>
              <w:left w:val="nil"/>
              <w:bottom w:val="single" w:sz="4" w:space="0" w:color="auto"/>
              <w:right w:val="single" w:sz="4" w:space="0" w:color="auto"/>
            </w:tcBorders>
            <w:shd w:val="clear" w:color="auto" w:fill="auto"/>
            <w:vAlign w:val="center"/>
            <w:hideMark/>
          </w:tcPr>
          <w:p w:rsidR="00FB354D" w:rsidRPr="00AD3C77" w:rsidRDefault="00FB354D" w:rsidP="007167E1">
            <w:pPr>
              <w:jc w:val="center"/>
              <w:rPr>
                <w:rFonts w:cs="Times New Roman"/>
                <w:color w:val="000000"/>
                <w:sz w:val="20"/>
                <w:szCs w:val="20"/>
              </w:rPr>
            </w:pPr>
            <w:r w:rsidRPr="00AD3C77">
              <w:rPr>
                <w:rFonts w:cs="Times New Roman"/>
                <w:color w:val="000000"/>
                <w:sz w:val="20"/>
                <w:szCs w:val="20"/>
              </w:rPr>
              <w:t>Объем финансирования по годам (тыс.руб.)</w:t>
            </w:r>
          </w:p>
        </w:tc>
        <w:tc>
          <w:tcPr>
            <w:tcW w:w="1723"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FB354D" w:rsidRPr="00AD3C77" w:rsidRDefault="00FB354D" w:rsidP="007167E1">
            <w:pPr>
              <w:jc w:val="center"/>
              <w:rPr>
                <w:rFonts w:cs="Times New Roman"/>
                <w:color w:val="000000"/>
                <w:sz w:val="20"/>
                <w:szCs w:val="20"/>
              </w:rPr>
            </w:pPr>
            <w:r w:rsidRPr="00AD3C77">
              <w:rPr>
                <w:rFonts w:cs="Times New Roman"/>
                <w:color w:val="000000"/>
                <w:sz w:val="20"/>
                <w:szCs w:val="20"/>
              </w:rPr>
              <w:t>Ответственный за выполнение мероприятия</w:t>
            </w:r>
          </w:p>
        </w:tc>
      </w:tr>
      <w:tr w:rsidR="00E47B62" w:rsidRPr="00AD3C77" w:rsidTr="00E47B62">
        <w:trPr>
          <w:trHeight w:val="300"/>
        </w:trPr>
        <w:tc>
          <w:tcPr>
            <w:tcW w:w="487" w:type="dxa"/>
            <w:vMerge/>
            <w:tcBorders>
              <w:top w:val="single" w:sz="4" w:space="0" w:color="auto"/>
              <w:left w:val="single" w:sz="4" w:space="0" w:color="auto"/>
              <w:bottom w:val="single" w:sz="4" w:space="0" w:color="auto"/>
              <w:right w:val="single" w:sz="4" w:space="0" w:color="auto"/>
            </w:tcBorders>
            <w:vAlign w:val="center"/>
            <w:hideMark/>
          </w:tcPr>
          <w:p w:rsidR="00FB354D" w:rsidRPr="00AD3C77" w:rsidRDefault="00FB354D" w:rsidP="007167E1">
            <w:pPr>
              <w:rPr>
                <w:rFonts w:cs="Times New Roman"/>
                <w:color w:val="000000"/>
                <w:sz w:val="20"/>
                <w:szCs w:val="20"/>
              </w:rPr>
            </w:pPr>
          </w:p>
        </w:tc>
        <w:tc>
          <w:tcPr>
            <w:tcW w:w="1714" w:type="dxa"/>
            <w:vMerge/>
            <w:tcBorders>
              <w:top w:val="single" w:sz="4" w:space="0" w:color="auto"/>
              <w:left w:val="single" w:sz="4" w:space="0" w:color="auto"/>
              <w:bottom w:val="single" w:sz="4" w:space="0" w:color="auto"/>
              <w:right w:val="single" w:sz="4" w:space="0" w:color="auto"/>
            </w:tcBorders>
            <w:vAlign w:val="center"/>
            <w:hideMark/>
          </w:tcPr>
          <w:p w:rsidR="00FB354D" w:rsidRPr="00AD3C77" w:rsidRDefault="00FB354D" w:rsidP="007167E1">
            <w:pPr>
              <w:rPr>
                <w:rFonts w:cs="Times New Roman"/>
                <w:color w:val="000000"/>
                <w:sz w:val="20"/>
                <w:szCs w:val="20"/>
              </w:rPr>
            </w:pPr>
          </w:p>
        </w:tc>
        <w:tc>
          <w:tcPr>
            <w:tcW w:w="1324" w:type="dxa"/>
            <w:vMerge/>
            <w:tcBorders>
              <w:top w:val="single" w:sz="4" w:space="0" w:color="auto"/>
              <w:left w:val="single" w:sz="4" w:space="0" w:color="auto"/>
              <w:bottom w:val="single" w:sz="4" w:space="0" w:color="auto"/>
              <w:right w:val="single" w:sz="4" w:space="0" w:color="auto"/>
            </w:tcBorders>
            <w:vAlign w:val="center"/>
            <w:hideMark/>
          </w:tcPr>
          <w:p w:rsidR="00FB354D" w:rsidRPr="00AD3C77" w:rsidRDefault="00FB354D" w:rsidP="007167E1">
            <w:pPr>
              <w:rPr>
                <w:rFonts w:cs="Times New Roman"/>
                <w:color w:val="000000"/>
                <w:sz w:val="20"/>
                <w:szCs w:val="20"/>
              </w:rPr>
            </w:pPr>
          </w:p>
        </w:tc>
        <w:tc>
          <w:tcPr>
            <w:tcW w:w="1543" w:type="dxa"/>
            <w:vMerge/>
            <w:tcBorders>
              <w:top w:val="single" w:sz="4" w:space="0" w:color="auto"/>
              <w:left w:val="single" w:sz="4" w:space="0" w:color="auto"/>
              <w:bottom w:val="single" w:sz="4" w:space="0" w:color="auto"/>
              <w:right w:val="single" w:sz="4" w:space="0" w:color="auto"/>
            </w:tcBorders>
            <w:vAlign w:val="center"/>
            <w:hideMark/>
          </w:tcPr>
          <w:p w:rsidR="00FB354D" w:rsidRPr="00AD3C77" w:rsidRDefault="00FB354D" w:rsidP="007167E1">
            <w:pPr>
              <w:rPr>
                <w:rFonts w:cs="Times New Roman"/>
                <w:color w:val="000000"/>
                <w:sz w:val="20"/>
                <w:szCs w:val="20"/>
              </w:rPr>
            </w:pPr>
          </w:p>
        </w:tc>
        <w:tc>
          <w:tcPr>
            <w:tcW w:w="1320" w:type="dxa"/>
            <w:vMerge/>
            <w:tcBorders>
              <w:top w:val="single" w:sz="4" w:space="0" w:color="auto"/>
              <w:left w:val="single" w:sz="4" w:space="0" w:color="auto"/>
              <w:bottom w:val="single" w:sz="4" w:space="0" w:color="auto"/>
              <w:right w:val="single" w:sz="4" w:space="0" w:color="auto"/>
            </w:tcBorders>
            <w:vAlign w:val="center"/>
            <w:hideMark/>
          </w:tcPr>
          <w:p w:rsidR="00FB354D" w:rsidRPr="00AD3C77" w:rsidRDefault="00FB354D" w:rsidP="007167E1">
            <w:pPr>
              <w:rPr>
                <w:rFonts w:cs="Times New Roman"/>
                <w:color w:val="000000"/>
                <w:sz w:val="20"/>
                <w:szCs w:val="20"/>
              </w:rPr>
            </w:pPr>
          </w:p>
        </w:tc>
        <w:tc>
          <w:tcPr>
            <w:tcW w:w="3604" w:type="dxa"/>
            <w:gridSpan w:val="5"/>
            <w:tcBorders>
              <w:top w:val="single" w:sz="4" w:space="0" w:color="auto"/>
              <w:left w:val="nil"/>
              <w:bottom w:val="single" w:sz="4" w:space="0" w:color="auto"/>
              <w:right w:val="single" w:sz="4" w:space="0" w:color="000000"/>
            </w:tcBorders>
            <w:shd w:val="clear" w:color="auto" w:fill="auto"/>
            <w:noWrap/>
            <w:vAlign w:val="center"/>
            <w:hideMark/>
          </w:tcPr>
          <w:p w:rsidR="0081162A" w:rsidRDefault="00FB354D" w:rsidP="007167E1">
            <w:pPr>
              <w:jc w:val="center"/>
              <w:rPr>
                <w:rFonts w:cs="Times New Roman"/>
                <w:color w:val="000000"/>
                <w:sz w:val="20"/>
                <w:szCs w:val="20"/>
              </w:rPr>
            </w:pPr>
            <w:r w:rsidRPr="00AD3C77">
              <w:rPr>
                <w:rFonts w:cs="Times New Roman"/>
                <w:color w:val="000000"/>
                <w:sz w:val="20"/>
                <w:szCs w:val="20"/>
              </w:rPr>
              <w:t>2023</w:t>
            </w:r>
          </w:p>
          <w:p w:rsidR="00FB354D" w:rsidRPr="00AD3C77" w:rsidRDefault="00FB354D" w:rsidP="007167E1">
            <w:pPr>
              <w:jc w:val="center"/>
              <w:rPr>
                <w:rFonts w:cs="Times New Roman"/>
                <w:color w:val="000000"/>
                <w:sz w:val="20"/>
                <w:szCs w:val="20"/>
              </w:rPr>
            </w:pPr>
            <w:r w:rsidRPr="00AD3C77">
              <w:rPr>
                <w:rFonts w:cs="Times New Roman"/>
                <w:color w:val="000000"/>
                <w:sz w:val="20"/>
                <w:szCs w:val="20"/>
              </w:rPr>
              <w:t xml:space="preserve"> год</w:t>
            </w:r>
          </w:p>
        </w:tc>
        <w:tc>
          <w:tcPr>
            <w:tcW w:w="780" w:type="dxa"/>
            <w:tcBorders>
              <w:top w:val="nil"/>
              <w:left w:val="nil"/>
              <w:bottom w:val="single" w:sz="4" w:space="0" w:color="auto"/>
              <w:right w:val="single" w:sz="4" w:space="0" w:color="auto"/>
            </w:tcBorders>
            <w:shd w:val="clear" w:color="auto" w:fill="auto"/>
            <w:vAlign w:val="center"/>
            <w:hideMark/>
          </w:tcPr>
          <w:p w:rsidR="00FB354D" w:rsidRPr="00AD3C77" w:rsidRDefault="00FB354D" w:rsidP="007167E1">
            <w:pPr>
              <w:jc w:val="center"/>
              <w:rPr>
                <w:rFonts w:cs="Times New Roman"/>
                <w:color w:val="000000"/>
                <w:sz w:val="20"/>
                <w:szCs w:val="20"/>
              </w:rPr>
            </w:pPr>
            <w:r w:rsidRPr="00AD3C77">
              <w:rPr>
                <w:rFonts w:cs="Times New Roman"/>
                <w:color w:val="000000"/>
                <w:sz w:val="20"/>
                <w:szCs w:val="20"/>
              </w:rPr>
              <w:t>2024 год</w:t>
            </w:r>
          </w:p>
        </w:tc>
        <w:tc>
          <w:tcPr>
            <w:tcW w:w="895" w:type="dxa"/>
            <w:tcBorders>
              <w:top w:val="nil"/>
              <w:left w:val="nil"/>
              <w:bottom w:val="single" w:sz="4" w:space="0" w:color="auto"/>
              <w:right w:val="single" w:sz="4" w:space="0" w:color="auto"/>
            </w:tcBorders>
            <w:shd w:val="clear" w:color="auto" w:fill="auto"/>
            <w:vAlign w:val="center"/>
            <w:hideMark/>
          </w:tcPr>
          <w:p w:rsidR="00FB354D" w:rsidRPr="00AD3C77" w:rsidRDefault="00FB354D" w:rsidP="007167E1">
            <w:pPr>
              <w:jc w:val="center"/>
              <w:rPr>
                <w:rFonts w:cs="Times New Roman"/>
                <w:color w:val="000000"/>
                <w:sz w:val="20"/>
                <w:szCs w:val="20"/>
              </w:rPr>
            </w:pPr>
            <w:r w:rsidRPr="00AD3C77">
              <w:rPr>
                <w:rFonts w:cs="Times New Roman"/>
                <w:color w:val="000000"/>
                <w:sz w:val="20"/>
                <w:szCs w:val="20"/>
              </w:rPr>
              <w:t>2025 год</w:t>
            </w:r>
          </w:p>
        </w:tc>
        <w:tc>
          <w:tcPr>
            <w:tcW w:w="971" w:type="dxa"/>
            <w:tcBorders>
              <w:top w:val="nil"/>
              <w:left w:val="nil"/>
              <w:bottom w:val="single" w:sz="4" w:space="0" w:color="auto"/>
              <w:right w:val="single" w:sz="4" w:space="0" w:color="auto"/>
            </w:tcBorders>
            <w:shd w:val="clear" w:color="auto" w:fill="auto"/>
            <w:vAlign w:val="center"/>
            <w:hideMark/>
          </w:tcPr>
          <w:p w:rsidR="0081162A" w:rsidRDefault="00FB354D" w:rsidP="007167E1">
            <w:pPr>
              <w:jc w:val="center"/>
              <w:rPr>
                <w:rFonts w:cs="Times New Roman"/>
                <w:color w:val="000000"/>
                <w:sz w:val="20"/>
                <w:szCs w:val="20"/>
              </w:rPr>
            </w:pPr>
            <w:r w:rsidRPr="00AD3C77">
              <w:rPr>
                <w:rFonts w:cs="Times New Roman"/>
                <w:color w:val="000000"/>
                <w:sz w:val="20"/>
                <w:szCs w:val="20"/>
              </w:rPr>
              <w:t>2026</w:t>
            </w:r>
          </w:p>
          <w:p w:rsidR="00FB354D" w:rsidRPr="00AD3C77" w:rsidRDefault="00FB354D" w:rsidP="007167E1">
            <w:pPr>
              <w:jc w:val="center"/>
              <w:rPr>
                <w:rFonts w:cs="Times New Roman"/>
                <w:color w:val="000000"/>
                <w:sz w:val="20"/>
                <w:szCs w:val="20"/>
              </w:rPr>
            </w:pPr>
            <w:r w:rsidRPr="00AD3C77">
              <w:rPr>
                <w:rFonts w:cs="Times New Roman"/>
                <w:color w:val="000000"/>
                <w:sz w:val="20"/>
                <w:szCs w:val="20"/>
              </w:rPr>
              <w:t xml:space="preserve"> год</w:t>
            </w:r>
          </w:p>
        </w:tc>
        <w:tc>
          <w:tcPr>
            <w:tcW w:w="807" w:type="dxa"/>
            <w:tcBorders>
              <w:top w:val="nil"/>
              <w:left w:val="nil"/>
              <w:bottom w:val="single" w:sz="4" w:space="0" w:color="auto"/>
              <w:right w:val="single" w:sz="4" w:space="0" w:color="auto"/>
            </w:tcBorders>
            <w:shd w:val="clear" w:color="auto" w:fill="auto"/>
            <w:vAlign w:val="center"/>
            <w:hideMark/>
          </w:tcPr>
          <w:p w:rsidR="00FB354D" w:rsidRPr="00AD3C77" w:rsidRDefault="00FB354D" w:rsidP="007167E1">
            <w:pPr>
              <w:jc w:val="center"/>
              <w:rPr>
                <w:rFonts w:cs="Times New Roman"/>
                <w:color w:val="000000"/>
                <w:sz w:val="20"/>
                <w:szCs w:val="20"/>
              </w:rPr>
            </w:pPr>
            <w:r w:rsidRPr="00AD3C77">
              <w:rPr>
                <w:rFonts w:cs="Times New Roman"/>
                <w:color w:val="000000"/>
                <w:sz w:val="20"/>
                <w:szCs w:val="20"/>
              </w:rPr>
              <w:t>2027 год</w:t>
            </w:r>
          </w:p>
        </w:tc>
        <w:tc>
          <w:tcPr>
            <w:tcW w:w="1723" w:type="dxa"/>
            <w:vMerge/>
            <w:tcBorders>
              <w:top w:val="single" w:sz="4" w:space="0" w:color="auto"/>
              <w:left w:val="single" w:sz="4" w:space="0" w:color="auto"/>
              <w:bottom w:val="single" w:sz="4" w:space="0" w:color="auto"/>
              <w:right w:val="single" w:sz="4" w:space="0" w:color="auto"/>
            </w:tcBorders>
            <w:vAlign w:val="center"/>
            <w:hideMark/>
          </w:tcPr>
          <w:p w:rsidR="00FB354D" w:rsidRPr="00AD3C77" w:rsidRDefault="00FB354D" w:rsidP="007167E1">
            <w:pPr>
              <w:rPr>
                <w:rFonts w:cs="Times New Roman"/>
                <w:color w:val="000000"/>
                <w:sz w:val="20"/>
                <w:szCs w:val="20"/>
              </w:rPr>
            </w:pPr>
          </w:p>
        </w:tc>
      </w:tr>
      <w:tr w:rsidR="00E47B62" w:rsidRPr="00AD3C77" w:rsidTr="00E47B62">
        <w:trPr>
          <w:trHeight w:val="319"/>
        </w:trPr>
        <w:tc>
          <w:tcPr>
            <w:tcW w:w="48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669A6" w:rsidRPr="00AD3C77" w:rsidRDefault="00A669A6" w:rsidP="007167E1">
            <w:pPr>
              <w:jc w:val="center"/>
              <w:rPr>
                <w:rFonts w:cs="Times New Roman"/>
                <w:color w:val="000000"/>
                <w:sz w:val="20"/>
                <w:szCs w:val="20"/>
              </w:rPr>
            </w:pPr>
            <w:r w:rsidRPr="00AD3C77">
              <w:rPr>
                <w:rFonts w:cs="Times New Roman"/>
                <w:color w:val="000000"/>
                <w:sz w:val="20"/>
                <w:szCs w:val="20"/>
              </w:rPr>
              <w:t>1</w:t>
            </w:r>
          </w:p>
        </w:tc>
        <w:tc>
          <w:tcPr>
            <w:tcW w:w="171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669A6" w:rsidRPr="00AD3C77" w:rsidRDefault="00A669A6" w:rsidP="007167E1">
            <w:pPr>
              <w:rPr>
                <w:rFonts w:cs="Times New Roman"/>
                <w:color w:val="000000"/>
                <w:sz w:val="20"/>
                <w:szCs w:val="20"/>
              </w:rPr>
            </w:pPr>
            <w:r w:rsidRPr="00AD3C77">
              <w:rPr>
                <w:rFonts w:cs="Times New Roman"/>
                <w:color w:val="000000"/>
                <w:sz w:val="20"/>
                <w:szCs w:val="20"/>
              </w:rPr>
              <w:t xml:space="preserve">Основное мероприятие 01. </w:t>
            </w:r>
            <w:r w:rsidRPr="00AD3C77">
              <w:rPr>
                <w:rFonts w:cs="Times New Roman"/>
                <w:sz w:val="20"/>
                <w:szCs w:val="20"/>
              </w:rPr>
              <w:t xml:space="preserve">Развитие рынка </w:t>
            </w:r>
            <w:r w:rsidRPr="00AD3C77">
              <w:rPr>
                <w:rFonts w:cs="Times New Roman"/>
                <w:sz w:val="20"/>
                <w:szCs w:val="20"/>
              </w:rPr>
              <w:lastRenderedPageBreak/>
              <w:t>туристских услуг, развитие внутреннего и въездного туризма</w:t>
            </w:r>
          </w:p>
        </w:tc>
        <w:tc>
          <w:tcPr>
            <w:tcW w:w="132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669A6" w:rsidRPr="00AD3C77" w:rsidRDefault="00A669A6" w:rsidP="007167E1">
            <w:pPr>
              <w:jc w:val="center"/>
              <w:rPr>
                <w:rFonts w:cs="Times New Roman"/>
                <w:color w:val="000000"/>
                <w:sz w:val="20"/>
                <w:szCs w:val="20"/>
              </w:rPr>
            </w:pPr>
            <w:r w:rsidRPr="00AD3C77">
              <w:rPr>
                <w:rFonts w:cs="Times New Roman"/>
                <w:color w:val="000000"/>
                <w:sz w:val="20"/>
                <w:szCs w:val="20"/>
              </w:rPr>
              <w:lastRenderedPageBreak/>
              <w:t>2023-2027</w:t>
            </w:r>
          </w:p>
        </w:tc>
        <w:tc>
          <w:tcPr>
            <w:tcW w:w="1543" w:type="dxa"/>
            <w:tcBorders>
              <w:top w:val="single" w:sz="4" w:space="0" w:color="auto"/>
              <w:left w:val="single" w:sz="4" w:space="0" w:color="auto"/>
              <w:bottom w:val="single" w:sz="4" w:space="0" w:color="auto"/>
              <w:right w:val="single" w:sz="4" w:space="0" w:color="auto"/>
            </w:tcBorders>
            <w:shd w:val="clear" w:color="auto" w:fill="auto"/>
            <w:hideMark/>
          </w:tcPr>
          <w:p w:rsidR="00A669A6" w:rsidRPr="00AD3C77" w:rsidRDefault="00A669A6" w:rsidP="007167E1">
            <w:pPr>
              <w:rPr>
                <w:rFonts w:cs="Times New Roman"/>
                <w:color w:val="000000"/>
                <w:sz w:val="20"/>
                <w:szCs w:val="20"/>
              </w:rPr>
            </w:pPr>
            <w:r w:rsidRPr="00AD3C77">
              <w:rPr>
                <w:rFonts w:cs="Times New Roman"/>
                <w:color w:val="000000"/>
                <w:sz w:val="20"/>
                <w:szCs w:val="20"/>
              </w:rPr>
              <w:t>Итого</w:t>
            </w:r>
          </w:p>
        </w:tc>
        <w:tc>
          <w:tcPr>
            <w:tcW w:w="1320" w:type="dxa"/>
            <w:tcBorders>
              <w:top w:val="single" w:sz="4" w:space="0" w:color="auto"/>
              <w:left w:val="single" w:sz="4" w:space="0" w:color="auto"/>
              <w:bottom w:val="single" w:sz="4" w:space="0" w:color="auto"/>
              <w:right w:val="single" w:sz="4" w:space="0" w:color="auto"/>
            </w:tcBorders>
            <w:shd w:val="clear" w:color="auto" w:fill="auto"/>
            <w:hideMark/>
          </w:tcPr>
          <w:p w:rsidR="00A669A6" w:rsidRPr="00AD3C77" w:rsidRDefault="00A669A6" w:rsidP="00094C4B">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3604" w:type="dxa"/>
            <w:gridSpan w:val="5"/>
            <w:tcBorders>
              <w:top w:val="single" w:sz="4" w:space="0" w:color="auto"/>
              <w:left w:val="single" w:sz="4" w:space="0" w:color="auto"/>
              <w:bottom w:val="single" w:sz="4" w:space="0" w:color="auto"/>
              <w:right w:val="single" w:sz="4" w:space="0" w:color="auto"/>
            </w:tcBorders>
            <w:shd w:val="clear" w:color="auto" w:fill="auto"/>
            <w:hideMark/>
          </w:tcPr>
          <w:p w:rsidR="00A669A6" w:rsidRPr="00AD3C77" w:rsidRDefault="00A669A6" w:rsidP="00094C4B">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780" w:type="dxa"/>
            <w:tcBorders>
              <w:top w:val="single" w:sz="4" w:space="0" w:color="auto"/>
              <w:left w:val="single" w:sz="4" w:space="0" w:color="auto"/>
              <w:bottom w:val="single" w:sz="4" w:space="0" w:color="auto"/>
              <w:right w:val="single" w:sz="4" w:space="0" w:color="auto"/>
            </w:tcBorders>
            <w:shd w:val="clear" w:color="auto" w:fill="auto"/>
            <w:hideMark/>
          </w:tcPr>
          <w:p w:rsidR="00A669A6" w:rsidRPr="00AD3C77" w:rsidRDefault="00A669A6" w:rsidP="00094C4B">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895" w:type="dxa"/>
            <w:tcBorders>
              <w:top w:val="single" w:sz="4" w:space="0" w:color="auto"/>
              <w:left w:val="single" w:sz="4" w:space="0" w:color="auto"/>
              <w:bottom w:val="single" w:sz="4" w:space="0" w:color="auto"/>
              <w:right w:val="single" w:sz="4" w:space="0" w:color="auto"/>
            </w:tcBorders>
            <w:shd w:val="clear" w:color="auto" w:fill="auto"/>
            <w:hideMark/>
          </w:tcPr>
          <w:p w:rsidR="00A669A6" w:rsidRPr="00AD3C77" w:rsidRDefault="00A669A6" w:rsidP="00094C4B">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971" w:type="dxa"/>
            <w:tcBorders>
              <w:top w:val="single" w:sz="4" w:space="0" w:color="auto"/>
              <w:left w:val="single" w:sz="4" w:space="0" w:color="auto"/>
              <w:bottom w:val="single" w:sz="4" w:space="0" w:color="auto"/>
              <w:right w:val="single" w:sz="4" w:space="0" w:color="auto"/>
            </w:tcBorders>
            <w:shd w:val="clear" w:color="auto" w:fill="auto"/>
            <w:hideMark/>
          </w:tcPr>
          <w:p w:rsidR="00A669A6" w:rsidRPr="00AD3C77" w:rsidRDefault="00A669A6" w:rsidP="00094C4B">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807" w:type="dxa"/>
            <w:tcBorders>
              <w:top w:val="single" w:sz="4" w:space="0" w:color="auto"/>
              <w:left w:val="single" w:sz="4" w:space="0" w:color="auto"/>
              <w:bottom w:val="single" w:sz="4" w:space="0" w:color="auto"/>
              <w:right w:val="single" w:sz="4" w:space="0" w:color="auto"/>
            </w:tcBorders>
            <w:shd w:val="clear" w:color="auto" w:fill="auto"/>
            <w:hideMark/>
          </w:tcPr>
          <w:p w:rsidR="00A669A6" w:rsidRPr="00AD3C77" w:rsidRDefault="00A669A6" w:rsidP="00094C4B">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172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669A6" w:rsidRPr="00AD3C77" w:rsidRDefault="00737E61" w:rsidP="00737E61">
            <w:pPr>
              <w:jc w:val="center"/>
              <w:rPr>
                <w:rFonts w:cs="Times New Roman"/>
                <w:color w:val="000000"/>
                <w:sz w:val="20"/>
                <w:szCs w:val="20"/>
              </w:rPr>
            </w:pPr>
            <w:r>
              <w:rPr>
                <w:rFonts w:cs="Times New Roman"/>
                <w:color w:val="000000"/>
                <w:sz w:val="20"/>
                <w:szCs w:val="20"/>
              </w:rPr>
              <w:t>х</w:t>
            </w:r>
          </w:p>
        </w:tc>
      </w:tr>
      <w:tr w:rsidR="00E47B62" w:rsidRPr="00AD3C77" w:rsidTr="00E47B62">
        <w:trPr>
          <w:trHeight w:val="388"/>
        </w:trPr>
        <w:tc>
          <w:tcPr>
            <w:tcW w:w="487" w:type="dxa"/>
            <w:vMerge/>
            <w:tcBorders>
              <w:top w:val="single" w:sz="4" w:space="0" w:color="auto"/>
              <w:left w:val="single" w:sz="4" w:space="0" w:color="auto"/>
              <w:right w:val="single" w:sz="4" w:space="0" w:color="auto"/>
            </w:tcBorders>
            <w:vAlign w:val="center"/>
            <w:hideMark/>
          </w:tcPr>
          <w:p w:rsidR="00A669A6" w:rsidRPr="00AD3C77" w:rsidRDefault="00A669A6" w:rsidP="007167E1">
            <w:pPr>
              <w:rPr>
                <w:rFonts w:cs="Times New Roman"/>
                <w:color w:val="000000"/>
                <w:sz w:val="20"/>
                <w:szCs w:val="20"/>
              </w:rPr>
            </w:pPr>
          </w:p>
        </w:tc>
        <w:tc>
          <w:tcPr>
            <w:tcW w:w="1714" w:type="dxa"/>
            <w:vMerge/>
            <w:tcBorders>
              <w:top w:val="single" w:sz="4" w:space="0" w:color="auto"/>
              <w:left w:val="single" w:sz="4" w:space="0" w:color="auto"/>
              <w:right w:val="single" w:sz="4" w:space="0" w:color="auto"/>
            </w:tcBorders>
            <w:vAlign w:val="center"/>
            <w:hideMark/>
          </w:tcPr>
          <w:p w:rsidR="00A669A6" w:rsidRPr="00AD3C77" w:rsidRDefault="00A669A6" w:rsidP="007167E1">
            <w:pPr>
              <w:rPr>
                <w:rFonts w:cs="Times New Roman"/>
                <w:color w:val="000000"/>
                <w:sz w:val="20"/>
                <w:szCs w:val="20"/>
              </w:rPr>
            </w:pPr>
          </w:p>
        </w:tc>
        <w:tc>
          <w:tcPr>
            <w:tcW w:w="1324" w:type="dxa"/>
            <w:vMerge/>
            <w:tcBorders>
              <w:top w:val="single" w:sz="4" w:space="0" w:color="auto"/>
              <w:left w:val="single" w:sz="4" w:space="0" w:color="auto"/>
              <w:right w:val="single" w:sz="4" w:space="0" w:color="auto"/>
            </w:tcBorders>
            <w:vAlign w:val="center"/>
            <w:hideMark/>
          </w:tcPr>
          <w:p w:rsidR="00A669A6" w:rsidRPr="00AD3C77" w:rsidRDefault="00A669A6" w:rsidP="007167E1">
            <w:pPr>
              <w:rPr>
                <w:rFonts w:cs="Times New Roman"/>
                <w:color w:val="000000"/>
                <w:sz w:val="20"/>
                <w:szCs w:val="20"/>
              </w:rPr>
            </w:pPr>
          </w:p>
        </w:tc>
        <w:tc>
          <w:tcPr>
            <w:tcW w:w="1543" w:type="dxa"/>
            <w:tcBorders>
              <w:top w:val="single" w:sz="4" w:space="0" w:color="auto"/>
              <w:left w:val="nil"/>
              <w:bottom w:val="single" w:sz="4" w:space="0" w:color="auto"/>
              <w:right w:val="single" w:sz="4" w:space="0" w:color="auto"/>
            </w:tcBorders>
            <w:shd w:val="clear" w:color="auto" w:fill="auto"/>
            <w:hideMark/>
          </w:tcPr>
          <w:p w:rsidR="00A669A6" w:rsidRPr="00AD3C77" w:rsidRDefault="00A669A6" w:rsidP="007167E1">
            <w:pPr>
              <w:rPr>
                <w:rFonts w:cs="Times New Roman"/>
                <w:color w:val="000000"/>
                <w:sz w:val="20"/>
                <w:szCs w:val="20"/>
              </w:rPr>
            </w:pPr>
            <w:r w:rsidRPr="00AD3C77">
              <w:rPr>
                <w:rFonts w:cs="Times New Roman"/>
                <w:color w:val="000000"/>
                <w:sz w:val="20"/>
                <w:szCs w:val="20"/>
              </w:rPr>
              <w:t xml:space="preserve">Средства </w:t>
            </w:r>
            <w:r w:rsidRPr="00AD3C77">
              <w:rPr>
                <w:rFonts w:cs="Times New Roman"/>
                <w:color w:val="000000"/>
                <w:sz w:val="20"/>
                <w:szCs w:val="20"/>
              </w:rPr>
              <w:lastRenderedPageBreak/>
              <w:t>бюджета Московской области</w:t>
            </w:r>
          </w:p>
        </w:tc>
        <w:tc>
          <w:tcPr>
            <w:tcW w:w="1320" w:type="dxa"/>
            <w:tcBorders>
              <w:top w:val="single" w:sz="4" w:space="0" w:color="auto"/>
              <w:left w:val="nil"/>
              <w:bottom w:val="single" w:sz="4" w:space="0" w:color="auto"/>
              <w:right w:val="single" w:sz="4" w:space="0" w:color="auto"/>
            </w:tcBorders>
            <w:shd w:val="clear" w:color="auto" w:fill="auto"/>
            <w:hideMark/>
          </w:tcPr>
          <w:p w:rsidR="00A669A6" w:rsidRPr="00AD3C77" w:rsidRDefault="00A669A6" w:rsidP="00094C4B">
            <w:pPr>
              <w:widowControl w:val="0"/>
              <w:jc w:val="center"/>
              <w:rPr>
                <w:rFonts w:eastAsiaTheme="minorEastAsia" w:cs="Times New Roman"/>
                <w:sz w:val="20"/>
                <w:szCs w:val="20"/>
                <w:lang w:eastAsia="ru-RU"/>
              </w:rPr>
            </w:pPr>
            <w:r>
              <w:rPr>
                <w:rFonts w:eastAsiaTheme="minorEastAsia" w:cs="Times New Roman"/>
                <w:sz w:val="20"/>
                <w:szCs w:val="20"/>
                <w:lang w:eastAsia="ru-RU"/>
              </w:rPr>
              <w:lastRenderedPageBreak/>
              <w:t>0,00</w:t>
            </w:r>
          </w:p>
        </w:tc>
        <w:tc>
          <w:tcPr>
            <w:tcW w:w="3604" w:type="dxa"/>
            <w:gridSpan w:val="5"/>
            <w:tcBorders>
              <w:top w:val="single" w:sz="4" w:space="0" w:color="auto"/>
              <w:left w:val="nil"/>
              <w:bottom w:val="single" w:sz="4" w:space="0" w:color="auto"/>
              <w:right w:val="single" w:sz="4" w:space="0" w:color="000000"/>
            </w:tcBorders>
            <w:shd w:val="clear" w:color="auto" w:fill="auto"/>
            <w:hideMark/>
          </w:tcPr>
          <w:p w:rsidR="00A669A6" w:rsidRPr="00AD3C77" w:rsidRDefault="00A669A6" w:rsidP="00094C4B">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780" w:type="dxa"/>
            <w:tcBorders>
              <w:top w:val="single" w:sz="4" w:space="0" w:color="auto"/>
              <w:left w:val="nil"/>
              <w:bottom w:val="single" w:sz="4" w:space="0" w:color="auto"/>
              <w:right w:val="single" w:sz="4" w:space="0" w:color="auto"/>
            </w:tcBorders>
            <w:shd w:val="clear" w:color="auto" w:fill="auto"/>
            <w:hideMark/>
          </w:tcPr>
          <w:p w:rsidR="00A669A6" w:rsidRPr="00AD3C77" w:rsidRDefault="00A669A6" w:rsidP="00094C4B">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895" w:type="dxa"/>
            <w:tcBorders>
              <w:top w:val="single" w:sz="4" w:space="0" w:color="auto"/>
              <w:left w:val="nil"/>
              <w:bottom w:val="single" w:sz="4" w:space="0" w:color="auto"/>
              <w:right w:val="single" w:sz="4" w:space="0" w:color="auto"/>
            </w:tcBorders>
            <w:shd w:val="clear" w:color="auto" w:fill="auto"/>
            <w:hideMark/>
          </w:tcPr>
          <w:p w:rsidR="00A669A6" w:rsidRPr="00AD3C77" w:rsidRDefault="00A669A6" w:rsidP="00094C4B">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971" w:type="dxa"/>
            <w:tcBorders>
              <w:top w:val="single" w:sz="4" w:space="0" w:color="auto"/>
              <w:left w:val="nil"/>
              <w:bottom w:val="single" w:sz="4" w:space="0" w:color="auto"/>
              <w:right w:val="single" w:sz="4" w:space="0" w:color="auto"/>
            </w:tcBorders>
            <w:shd w:val="clear" w:color="auto" w:fill="auto"/>
            <w:hideMark/>
          </w:tcPr>
          <w:p w:rsidR="00A669A6" w:rsidRPr="00AD3C77" w:rsidRDefault="00A669A6" w:rsidP="00094C4B">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807" w:type="dxa"/>
            <w:tcBorders>
              <w:top w:val="single" w:sz="4" w:space="0" w:color="auto"/>
              <w:left w:val="nil"/>
              <w:bottom w:val="single" w:sz="4" w:space="0" w:color="auto"/>
              <w:right w:val="single" w:sz="4" w:space="0" w:color="auto"/>
            </w:tcBorders>
            <w:shd w:val="clear" w:color="auto" w:fill="auto"/>
            <w:hideMark/>
          </w:tcPr>
          <w:p w:rsidR="00A669A6" w:rsidRPr="00AD3C77" w:rsidRDefault="00A669A6" w:rsidP="00094C4B">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1723" w:type="dxa"/>
            <w:vMerge/>
            <w:tcBorders>
              <w:top w:val="single" w:sz="4" w:space="0" w:color="auto"/>
              <w:left w:val="single" w:sz="4" w:space="0" w:color="auto"/>
              <w:right w:val="single" w:sz="4" w:space="0" w:color="auto"/>
            </w:tcBorders>
            <w:vAlign w:val="center"/>
            <w:hideMark/>
          </w:tcPr>
          <w:p w:rsidR="00A669A6" w:rsidRPr="00AD3C77" w:rsidRDefault="00A669A6" w:rsidP="007167E1">
            <w:pPr>
              <w:rPr>
                <w:rFonts w:cs="Times New Roman"/>
                <w:color w:val="000000"/>
                <w:sz w:val="20"/>
                <w:szCs w:val="20"/>
              </w:rPr>
            </w:pPr>
          </w:p>
        </w:tc>
      </w:tr>
      <w:tr w:rsidR="00E47B62" w:rsidRPr="00AD3C77" w:rsidTr="00E47B62">
        <w:trPr>
          <w:trHeight w:val="712"/>
        </w:trPr>
        <w:tc>
          <w:tcPr>
            <w:tcW w:w="487" w:type="dxa"/>
            <w:vMerge/>
            <w:tcBorders>
              <w:left w:val="single" w:sz="4" w:space="0" w:color="auto"/>
              <w:right w:val="single" w:sz="4" w:space="0" w:color="auto"/>
            </w:tcBorders>
            <w:vAlign w:val="center"/>
            <w:hideMark/>
          </w:tcPr>
          <w:p w:rsidR="00A669A6" w:rsidRPr="00AD3C77" w:rsidRDefault="00A669A6" w:rsidP="007167E1">
            <w:pPr>
              <w:rPr>
                <w:rFonts w:cs="Times New Roman"/>
                <w:color w:val="000000"/>
                <w:sz w:val="20"/>
                <w:szCs w:val="20"/>
              </w:rPr>
            </w:pPr>
          </w:p>
        </w:tc>
        <w:tc>
          <w:tcPr>
            <w:tcW w:w="1714" w:type="dxa"/>
            <w:vMerge/>
            <w:tcBorders>
              <w:left w:val="single" w:sz="4" w:space="0" w:color="auto"/>
              <w:right w:val="single" w:sz="4" w:space="0" w:color="auto"/>
            </w:tcBorders>
            <w:vAlign w:val="center"/>
            <w:hideMark/>
          </w:tcPr>
          <w:p w:rsidR="00A669A6" w:rsidRPr="00AD3C77" w:rsidRDefault="00A669A6" w:rsidP="007167E1">
            <w:pPr>
              <w:rPr>
                <w:rFonts w:cs="Times New Roman"/>
                <w:color w:val="000000"/>
                <w:sz w:val="20"/>
                <w:szCs w:val="20"/>
              </w:rPr>
            </w:pPr>
          </w:p>
        </w:tc>
        <w:tc>
          <w:tcPr>
            <w:tcW w:w="1324" w:type="dxa"/>
            <w:vMerge/>
            <w:tcBorders>
              <w:left w:val="single" w:sz="4" w:space="0" w:color="auto"/>
              <w:right w:val="single" w:sz="4" w:space="0" w:color="auto"/>
            </w:tcBorders>
            <w:vAlign w:val="center"/>
            <w:hideMark/>
          </w:tcPr>
          <w:p w:rsidR="00A669A6" w:rsidRPr="00AD3C77" w:rsidRDefault="00A669A6" w:rsidP="007167E1">
            <w:pPr>
              <w:rPr>
                <w:rFonts w:cs="Times New Roman"/>
                <w:color w:val="000000"/>
                <w:sz w:val="20"/>
                <w:szCs w:val="20"/>
              </w:rPr>
            </w:pPr>
          </w:p>
        </w:tc>
        <w:tc>
          <w:tcPr>
            <w:tcW w:w="1543" w:type="dxa"/>
            <w:tcBorders>
              <w:top w:val="nil"/>
              <w:left w:val="nil"/>
              <w:bottom w:val="single" w:sz="4" w:space="0" w:color="auto"/>
              <w:right w:val="single" w:sz="4" w:space="0" w:color="auto"/>
            </w:tcBorders>
            <w:shd w:val="clear" w:color="auto" w:fill="auto"/>
            <w:hideMark/>
          </w:tcPr>
          <w:p w:rsidR="00A669A6" w:rsidRPr="00AD3C77" w:rsidRDefault="00A669A6" w:rsidP="007167E1">
            <w:pPr>
              <w:rPr>
                <w:rFonts w:cs="Times New Roman"/>
                <w:color w:val="000000"/>
                <w:sz w:val="20"/>
                <w:szCs w:val="20"/>
              </w:rPr>
            </w:pPr>
            <w:r w:rsidRPr="00AD3C77">
              <w:rPr>
                <w:rFonts w:cs="Times New Roman"/>
                <w:color w:val="000000"/>
                <w:sz w:val="20"/>
                <w:szCs w:val="20"/>
              </w:rPr>
              <w:t xml:space="preserve">Средства федерального бюджета </w:t>
            </w:r>
          </w:p>
        </w:tc>
        <w:tc>
          <w:tcPr>
            <w:tcW w:w="1320" w:type="dxa"/>
            <w:tcBorders>
              <w:top w:val="nil"/>
              <w:left w:val="nil"/>
              <w:bottom w:val="single" w:sz="4" w:space="0" w:color="auto"/>
              <w:right w:val="single" w:sz="4" w:space="0" w:color="auto"/>
            </w:tcBorders>
            <w:shd w:val="clear" w:color="auto" w:fill="auto"/>
            <w:hideMark/>
          </w:tcPr>
          <w:p w:rsidR="00A669A6" w:rsidRPr="00AD3C77" w:rsidRDefault="00A669A6" w:rsidP="00094C4B">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3604" w:type="dxa"/>
            <w:gridSpan w:val="5"/>
            <w:tcBorders>
              <w:top w:val="single" w:sz="4" w:space="0" w:color="auto"/>
              <w:left w:val="nil"/>
              <w:bottom w:val="single" w:sz="4" w:space="0" w:color="auto"/>
              <w:right w:val="single" w:sz="4" w:space="0" w:color="000000"/>
            </w:tcBorders>
            <w:shd w:val="clear" w:color="auto" w:fill="auto"/>
            <w:hideMark/>
          </w:tcPr>
          <w:p w:rsidR="00A669A6" w:rsidRPr="00AD3C77" w:rsidRDefault="00A669A6" w:rsidP="00094C4B">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780" w:type="dxa"/>
            <w:tcBorders>
              <w:top w:val="nil"/>
              <w:left w:val="nil"/>
              <w:bottom w:val="single" w:sz="4" w:space="0" w:color="auto"/>
              <w:right w:val="single" w:sz="4" w:space="0" w:color="auto"/>
            </w:tcBorders>
            <w:shd w:val="clear" w:color="auto" w:fill="auto"/>
            <w:hideMark/>
          </w:tcPr>
          <w:p w:rsidR="00A669A6" w:rsidRPr="00AD3C77" w:rsidRDefault="00A669A6" w:rsidP="00094C4B">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895" w:type="dxa"/>
            <w:tcBorders>
              <w:top w:val="nil"/>
              <w:left w:val="nil"/>
              <w:bottom w:val="single" w:sz="4" w:space="0" w:color="auto"/>
              <w:right w:val="single" w:sz="4" w:space="0" w:color="auto"/>
            </w:tcBorders>
            <w:shd w:val="clear" w:color="auto" w:fill="auto"/>
            <w:hideMark/>
          </w:tcPr>
          <w:p w:rsidR="00A669A6" w:rsidRPr="00AD3C77" w:rsidRDefault="00A669A6" w:rsidP="00094C4B">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971" w:type="dxa"/>
            <w:tcBorders>
              <w:top w:val="nil"/>
              <w:left w:val="nil"/>
              <w:bottom w:val="single" w:sz="4" w:space="0" w:color="auto"/>
              <w:right w:val="single" w:sz="4" w:space="0" w:color="auto"/>
            </w:tcBorders>
            <w:shd w:val="clear" w:color="auto" w:fill="auto"/>
            <w:hideMark/>
          </w:tcPr>
          <w:p w:rsidR="00A669A6" w:rsidRPr="00AD3C77" w:rsidRDefault="00A669A6" w:rsidP="00094C4B">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807" w:type="dxa"/>
            <w:tcBorders>
              <w:top w:val="nil"/>
              <w:left w:val="nil"/>
              <w:bottom w:val="single" w:sz="4" w:space="0" w:color="auto"/>
              <w:right w:val="single" w:sz="4" w:space="0" w:color="auto"/>
            </w:tcBorders>
            <w:shd w:val="clear" w:color="auto" w:fill="auto"/>
            <w:hideMark/>
          </w:tcPr>
          <w:p w:rsidR="00A669A6" w:rsidRPr="00AD3C77" w:rsidRDefault="00A669A6" w:rsidP="00094C4B">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1723" w:type="dxa"/>
            <w:vMerge/>
            <w:tcBorders>
              <w:left w:val="single" w:sz="4" w:space="0" w:color="auto"/>
              <w:right w:val="single" w:sz="4" w:space="0" w:color="auto"/>
            </w:tcBorders>
            <w:vAlign w:val="center"/>
            <w:hideMark/>
          </w:tcPr>
          <w:p w:rsidR="00A669A6" w:rsidRPr="00AD3C77" w:rsidRDefault="00A669A6" w:rsidP="007167E1">
            <w:pPr>
              <w:rPr>
                <w:rFonts w:cs="Times New Roman"/>
                <w:color w:val="000000"/>
                <w:sz w:val="20"/>
                <w:szCs w:val="20"/>
              </w:rPr>
            </w:pPr>
          </w:p>
        </w:tc>
      </w:tr>
      <w:tr w:rsidR="00E47B62" w:rsidRPr="00AD3C77" w:rsidTr="00E47B62">
        <w:trPr>
          <w:trHeight w:val="705"/>
        </w:trPr>
        <w:tc>
          <w:tcPr>
            <w:tcW w:w="487" w:type="dxa"/>
            <w:vMerge/>
            <w:tcBorders>
              <w:left w:val="single" w:sz="4" w:space="0" w:color="auto"/>
              <w:right w:val="single" w:sz="4" w:space="0" w:color="auto"/>
            </w:tcBorders>
            <w:vAlign w:val="center"/>
            <w:hideMark/>
          </w:tcPr>
          <w:p w:rsidR="00A669A6" w:rsidRPr="00AD3C77" w:rsidRDefault="00A669A6" w:rsidP="007167E1">
            <w:pPr>
              <w:rPr>
                <w:rFonts w:cs="Times New Roman"/>
                <w:color w:val="000000"/>
                <w:sz w:val="20"/>
                <w:szCs w:val="20"/>
              </w:rPr>
            </w:pPr>
          </w:p>
        </w:tc>
        <w:tc>
          <w:tcPr>
            <w:tcW w:w="1714" w:type="dxa"/>
            <w:vMerge/>
            <w:tcBorders>
              <w:left w:val="single" w:sz="4" w:space="0" w:color="auto"/>
              <w:right w:val="single" w:sz="4" w:space="0" w:color="auto"/>
            </w:tcBorders>
            <w:vAlign w:val="center"/>
            <w:hideMark/>
          </w:tcPr>
          <w:p w:rsidR="00A669A6" w:rsidRPr="00AD3C77" w:rsidRDefault="00A669A6" w:rsidP="007167E1">
            <w:pPr>
              <w:rPr>
                <w:rFonts w:cs="Times New Roman"/>
                <w:color w:val="000000"/>
                <w:sz w:val="20"/>
                <w:szCs w:val="20"/>
              </w:rPr>
            </w:pPr>
          </w:p>
        </w:tc>
        <w:tc>
          <w:tcPr>
            <w:tcW w:w="1324" w:type="dxa"/>
            <w:vMerge/>
            <w:tcBorders>
              <w:left w:val="single" w:sz="4" w:space="0" w:color="auto"/>
              <w:right w:val="single" w:sz="4" w:space="0" w:color="auto"/>
            </w:tcBorders>
            <w:vAlign w:val="center"/>
            <w:hideMark/>
          </w:tcPr>
          <w:p w:rsidR="00A669A6" w:rsidRPr="00AD3C77" w:rsidRDefault="00A669A6" w:rsidP="007167E1">
            <w:pPr>
              <w:rPr>
                <w:rFonts w:cs="Times New Roman"/>
                <w:color w:val="000000"/>
                <w:sz w:val="20"/>
                <w:szCs w:val="20"/>
              </w:rPr>
            </w:pPr>
          </w:p>
        </w:tc>
        <w:tc>
          <w:tcPr>
            <w:tcW w:w="1543" w:type="dxa"/>
            <w:tcBorders>
              <w:top w:val="nil"/>
              <w:left w:val="nil"/>
              <w:bottom w:val="single" w:sz="4" w:space="0" w:color="auto"/>
              <w:right w:val="single" w:sz="4" w:space="0" w:color="auto"/>
            </w:tcBorders>
            <w:shd w:val="clear" w:color="auto" w:fill="auto"/>
            <w:hideMark/>
          </w:tcPr>
          <w:p w:rsidR="00A669A6" w:rsidRPr="00AD3C77" w:rsidRDefault="00737E61" w:rsidP="00737E61">
            <w:pPr>
              <w:rPr>
                <w:rFonts w:cs="Times New Roman"/>
                <w:color w:val="000000"/>
                <w:sz w:val="20"/>
                <w:szCs w:val="20"/>
              </w:rPr>
            </w:pPr>
            <w:r>
              <w:rPr>
                <w:rFonts w:cs="Times New Roman"/>
                <w:color w:val="000000"/>
                <w:sz w:val="20"/>
                <w:szCs w:val="20"/>
              </w:rPr>
              <w:t>Средства бюджета городского округа</w:t>
            </w:r>
            <w:r w:rsidR="00A669A6" w:rsidRPr="00AD3C77">
              <w:rPr>
                <w:rFonts w:cs="Times New Roman"/>
                <w:color w:val="000000"/>
                <w:sz w:val="20"/>
                <w:szCs w:val="20"/>
              </w:rPr>
              <w:t xml:space="preserve"> </w:t>
            </w:r>
          </w:p>
        </w:tc>
        <w:tc>
          <w:tcPr>
            <w:tcW w:w="1320" w:type="dxa"/>
            <w:tcBorders>
              <w:top w:val="nil"/>
              <w:left w:val="nil"/>
              <w:bottom w:val="single" w:sz="4" w:space="0" w:color="auto"/>
              <w:right w:val="single" w:sz="4" w:space="0" w:color="auto"/>
            </w:tcBorders>
            <w:shd w:val="clear" w:color="auto" w:fill="auto"/>
            <w:hideMark/>
          </w:tcPr>
          <w:p w:rsidR="00A669A6" w:rsidRPr="00AD3C77" w:rsidRDefault="00A669A6" w:rsidP="00094C4B">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3604" w:type="dxa"/>
            <w:gridSpan w:val="5"/>
            <w:tcBorders>
              <w:top w:val="single" w:sz="4" w:space="0" w:color="auto"/>
              <w:left w:val="nil"/>
              <w:bottom w:val="single" w:sz="4" w:space="0" w:color="auto"/>
              <w:right w:val="single" w:sz="4" w:space="0" w:color="000000"/>
            </w:tcBorders>
            <w:shd w:val="clear" w:color="auto" w:fill="auto"/>
            <w:hideMark/>
          </w:tcPr>
          <w:p w:rsidR="00A669A6" w:rsidRPr="00AD3C77" w:rsidRDefault="00A669A6" w:rsidP="00094C4B">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780" w:type="dxa"/>
            <w:tcBorders>
              <w:top w:val="nil"/>
              <w:left w:val="nil"/>
              <w:bottom w:val="single" w:sz="4" w:space="0" w:color="auto"/>
              <w:right w:val="single" w:sz="4" w:space="0" w:color="auto"/>
            </w:tcBorders>
            <w:shd w:val="clear" w:color="auto" w:fill="auto"/>
            <w:hideMark/>
          </w:tcPr>
          <w:p w:rsidR="00A669A6" w:rsidRPr="00AD3C77" w:rsidRDefault="00A669A6" w:rsidP="00094C4B">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895" w:type="dxa"/>
            <w:tcBorders>
              <w:top w:val="nil"/>
              <w:left w:val="nil"/>
              <w:bottom w:val="single" w:sz="4" w:space="0" w:color="auto"/>
              <w:right w:val="single" w:sz="4" w:space="0" w:color="auto"/>
            </w:tcBorders>
            <w:shd w:val="clear" w:color="auto" w:fill="auto"/>
            <w:hideMark/>
          </w:tcPr>
          <w:p w:rsidR="00A669A6" w:rsidRPr="00AD3C77" w:rsidRDefault="00A669A6" w:rsidP="00094C4B">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971" w:type="dxa"/>
            <w:tcBorders>
              <w:top w:val="nil"/>
              <w:left w:val="nil"/>
              <w:bottom w:val="single" w:sz="4" w:space="0" w:color="auto"/>
              <w:right w:val="single" w:sz="4" w:space="0" w:color="auto"/>
            </w:tcBorders>
            <w:shd w:val="clear" w:color="auto" w:fill="auto"/>
            <w:hideMark/>
          </w:tcPr>
          <w:p w:rsidR="00A669A6" w:rsidRPr="00AD3C77" w:rsidRDefault="00A669A6" w:rsidP="00094C4B">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807" w:type="dxa"/>
            <w:tcBorders>
              <w:top w:val="nil"/>
              <w:left w:val="nil"/>
              <w:bottom w:val="single" w:sz="4" w:space="0" w:color="auto"/>
              <w:right w:val="single" w:sz="4" w:space="0" w:color="auto"/>
            </w:tcBorders>
            <w:shd w:val="clear" w:color="auto" w:fill="auto"/>
            <w:hideMark/>
          </w:tcPr>
          <w:p w:rsidR="00A669A6" w:rsidRPr="00AD3C77" w:rsidRDefault="00A669A6" w:rsidP="00094C4B">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1723" w:type="dxa"/>
            <w:vMerge/>
            <w:tcBorders>
              <w:left w:val="single" w:sz="4" w:space="0" w:color="auto"/>
              <w:right w:val="single" w:sz="4" w:space="0" w:color="auto"/>
            </w:tcBorders>
            <w:vAlign w:val="center"/>
            <w:hideMark/>
          </w:tcPr>
          <w:p w:rsidR="00A669A6" w:rsidRPr="00AD3C77" w:rsidRDefault="00A669A6" w:rsidP="007167E1">
            <w:pPr>
              <w:rPr>
                <w:rFonts w:cs="Times New Roman"/>
                <w:color w:val="000000"/>
                <w:sz w:val="20"/>
                <w:szCs w:val="20"/>
              </w:rPr>
            </w:pPr>
          </w:p>
        </w:tc>
      </w:tr>
      <w:tr w:rsidR="00E47B62" w:rsidRPr="00AD3C77" w:rsidTr="00E47B62">
        <w:trPr>
          <w:trHeight w:val="420"/>
        </w:trPr>
        <w:tc>
          <w:tcPr>
            <w:tcW w:w="487" w:type="dxa"/>
            <w:vMerge/>
            <w:tcBorders>
              <w:left w:val="single" w:sz="4" w:space="0" w:color="auto"/>
              <w:right w:val="single" w:sz="4" w:space="0" w:color="auto"/>
            </w:tcBorders>
            <w:vAlign w:val="center"/>
          </w:tcPr>
          <w:p w:rsidR="00A669A6" w:rsidRPr="00AD3C77" w:rsidRDefault="00A669A6" w:rsidP="007167E1">
            <w:pPr>
              <w:rPr>
                <w:rFonts w:cs="Times New Roman"/>
                <w:color w:val="000000"/>
                <w:sz w:val="20"/>
                <w:szCs w:val="20"/>
              </w:rPr>
            </w:pPr>
          </w:p>
        </w:tc>
        <w:tc>
          <w:tcPr>
            <w:tcW w:w="1714" w:type="dxa"/>
            <w:vMerge/>
            <w:tcBorders>
              <w:left w:val="single" w:sz="4" w:space="0" w:color="auto"/>
              <w:right w:val="single" w:sz="4" w:space="0" w:color="auto"/>
            </w:tcBorders>
            <w:vAlign w:val="center"/>
          </w:tcPr>
          <w:p w:rsidR="00A669A6" w:rsidRPr="00AD3C77" w:rsidRDefault="00A669A6" w:rsidP="007167E1">
            <w:pPr>
              <w:rPr>
                <w:rFonts w:cs="Times New Roman"/>
                <w:color w:val="000000"/>
                <w:sz w:val="20"/>
                <w:szCs w:val="20"/>
              </w:rPr>
            </w:pPr>
          </w:p>
        </w:tc>
        <w:tc>
          <w:tcPr>
            <w:tcW w:w="1324" w:type="dxa"/>
            <w:vMerge/>
            <w:tcBorders>
              <w:left w:val="single" w:sz="4" w:space="0" w:color="auto"/>
              <w:right w:val="single" w:sz="4" w:space="0" w:color="auto"/>
            </w:tcBorders>
            <w:vAlign w:val="center"/>
          </w:tcPr>
          <w:p w:rsidR="00A669A6" w:rsidRPr="00AD3C77" w:rsidRDefault="00A669A6" w:rsidP="007167E1">
            <w:pPr>
              <w:rPr>
                <w:rFonts w:cs="Times New Roman"/>
                <w:color w:val="000000"/>
                <w:sz w:val="20"/>
                <w:szCs w:val="20"/>
              </w:rPr>
            </w:pPr>
          </w:p>
        </w:tc>
        <w:tc>
          <w:tcPr>
            <w:tcW w:w="1543" w:type="dxa"/>
            <w:tcBorders>
              <w:top w:val="single" w:sz="4" w:space="0" w:color="auto"/>
              <w:left w:val="nil"/>
              <w:bottom w:val="single" w:sz="4" w:space="0" w:color="auto"/>
              <w:right w:val="single" w:sz="4" w:space="0" w:color="auto"/>
            </w:tcBorders>
            <w:shd w:val="clear" w:color="auto" w:fill="auto"/>
          </w:tcPr>
          <w:p w:rsidR="00A669A6" w:rsidRPr="00AD3C77" w:rsidRDefault="00A669A6" w:rsidP="007167E1">
            <w:pPr>
              <w:widowControl w:val="0"/>
              <w:tabs>
                <w:tab w:val="center" w:pos="742"/>
              </w:tabs>
              <w:jc w:val="both"/>
              <w:rPr>
                <w:rFonts w:cs="Times New Roman"/>
                <w:sz w:val="20"/>
                <w:szCs w:val="20"/>
              </w:rPr>
            </w:pPr>
            <w:r w:rsidRPr="00AD3C77">
              <w:rPr>
                <w:rFonts w:cs="Times New Roman"/>
                <w:sz w:val="20"/>
                <w:szCs w:val="20"/>
              </w:rPr>
              <w:t>Средства федерального бюджета</w:t>
            </w:r>
          </w:p>
        </w:tc>
        <w:tc>
          <w:tcPr>
            <w:tcW w:w="1320" w:type="dxa"/>
            <w:tcBorders>
              <w:top w:val="single" w:sz="4" w:space="0" w:color="auto"/>
              <w:left w:val="nil"/>
              <w:bottom w:val="single" w:sz="4" w:space="0" w:color="auto"/>
              <w:right w:val="single" w:sz="4" w:space="0" w:color="auto"/>
            </w:tcBorders>
            <w:shd w:val="clear" w:color="auto" w:fill="auto"/>
          </w:tcPr>
          <w:p w:rsidR="00A669A6" w:rsidRPr="00AD3C77" w:rsidRDefault="00A669A6" w:rsidP="00094C4B">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3604" w:type="dxa"/>
            <w:gridSpan w:val="5"/>
            <w:tcBorders>
              <w:top w:val="single" w:sz="4" w:space="0" w:color="auto"/>
              <w:left w:val="nil"/>
              <w:bottom w:val="single" w:sz="4" w:space="0" w:color="auto"/>
              <w:right w:val="single" w:sz="4" w:space="0" w:color="000000"/>
            </w:tcBorders>
            <w:shd w:val="clear" w:color="auto" w:fill="auto"/>
          </w:tcPr>
          <w:p w:rsidR="00A669A6" w:rsidRPr="00AD3C77" w:rsidRDefault="00A669A6" w:rsidP="00094C4B">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780" w:type="dxa"/>
            <w:tcBorders>
              <w:top w:val="single" w:sz="4" w:space="0" w:color="auto"/>
              <w:left w:val="nil"/>
              <w:bottom w:val="single" w:sz="4" w:space="0" w:color="auto"/>
              <w:right w:val="single" w:sz="4" w:space="0" w:color="auto"/>
            </w:tcBorders>
            <w:shd w:val="clear" w:color="auto" w:fill="auto"/>
          </w:tcPr>
          <w:p w:rsidR="00A669A6" w:rsidRPr="00AD3C77" w:rsidRDefault="00A669A6" w:rsidP="00094C4B">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895" w:type="dxa"/>
            <w:tcBorders>
              <w:top w:val="single" w:sz="4" w:space="0" w:color="auto"/>
              <w:left w:val="nil"/>
              <w:bottom w:val="single" w:sz="4" w:space="0" w:color="auto"/>
              <w:right w:val="single" w:sz="4" w:space="0" w:color="auto"/>
            </w:tcBorders>
            <w:shd w:val="clear" w:color="auto" w:fill="auto"/>
          </w:tcPr>
          <w:p w:rsidR="00A669A6" w:rsidRPr="00AD3C77" w:rsidRDefault="00A669A6" w:rsidP="00094C4B">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971" w:type="dxa"/>
            <w:tcBorders>
              <w:top w:val="single" w:sz="4" w:space="0" w:color="auto"/>
              <w:left w:val="nil"/>
              <w:bottom w:val="single" w:sz="4" w:space="0" w:color="auto"/>
              <w:right w:val="single" w:sz="4" w:space="0" w:color="auto"/>
            </w:tcBorders>
            <w:shd w:val="clear" w:color="auto" w:fill="auto"/>
          </w:tcPr>
          <w:p w:rsidR="00A669A6" w:rsidRPr="00AD3C77" w:rsidRDefault="00A669A6" w:rsidP="00094C4B">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807" w:type="dxa"/>
            <w:tcBorders>
              <w:top w:val="single" w:sz="4" w:space="0" w:color="auto"/>
              <w:left w:val="nil"/>
              <w:bottom w:val="single" w:sz="4" w:space="0" w:color="auto"/>
              <w:right w:val="single" w:sz="4" w:space="0" w:color="auto"/>
            </w:tcBorders>
            <w:shd w:val="clear" w:color="auto" w:fill="auto"/>
          </w:tcPr>
          <w:p w:rsidR="00A669A6" w:rsidRPr="00AD3C77" w:rsidRDefault="00A669A6" w:rsidP="00094C4B">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1723" w:type="dxa"/>
            <w:vMerge/>
            <w:tcBorders>
              <w:left w:val="single" w:sz="4" w:space="0" w:color="auto"/>
              <w:right w:val="single" w:sz="4" w:space="0" w:color="auto"/>
            </w:tcBorders>
            <w:vAlign w:val="center"/>
          </w:tcPr>
          <w:p w:rsidR="00A669A6" w:rsidRPr="00AD3C77" w:rsidRDefault="00A669A6" w:rsidP="007167E1">
            <w:pPr>
              <w:rPr>
                <w:rFonts w:cs="Times New Roman"/>
                <w:color w:val="000000"/>
                <w:sz w:val="20"/>
                <w:szCs w:val="20"/>
              </w:rPr>
            </w:pPr>
          </w:p>
        </w:tc>
      </w:tr>
      <w:tr w:rsidR="00E47B62" w:rsidRPr="00AD3C77" w:rsidTr="00E47B62">
        <w:trPr>
          <w:trHeight w:val="540"/>
        </w:trPr>
        <w:tc>
          <w:tcPr>
            <w:tcW w:w="487" w:type="dxa"/>
            <w:vMerge/>
            <w:tcBorders>
              <w:left w:val="single" w:sz="4" w:space="0" w:color="auto"/>
              <w:bottom w:val="single" w:sz="4" w:space="0" w:color="auto"/>
              <w:right w:val="single" w:sz="4" w:space="0" w:color="auto"/>
            </w:tcBorders>
            <w:vAlign w:val="center"/>
          </w:tcPr>
          <w:p w:rsidR="00A669A6" w:rsidRPr="00AD3C77" w:rsidRDefault="00A669A6" w:rsidP="007167E1">
            <w:pPr>
              <w:rPr>
                <w:rFonts w:cs="Times New Roman"/>
                <w:color w:val="000000"/>
                <w:sz w:val="20"/>
                <w:szCs w:val="20"/>
              </w:rPr>
            </w:pPr>
          </w:p>
        </w:tc>
        <w:tc>
          <w:tcPr>
            <w:tcW w:w="1714" w:type="dxa"/>
            <w:vMerge/>
            <w:tcBorders>
              <w:left w:val="single" w:sz="4" w:space="0" w:color="auto"/>
              <w:bottom w:val="single" w:sz="4" w:space="0" w:color="auto"/>
              <w:right w:val="single" w:sz="4" w:space="0" w:color="auto"/>
            </w:tcBorders>
            <w:vAlign w:val="center"/>
          </w:tcPr>
          <w:p w:rsidR="00A669A6" w:rsidRPr="00AD3C77" w:rsidRDefault="00A669A6" w:rsidP="007167E1">
            <w:pPr>
              <w:rPr>
                <w:rFonts w:cs="Times New Roman"/>
                <w:color w:val="000000"/>
                <w:sz w:val="20"/>
                <w:szCs w:val="20"/>
              </w:rPr>
            </w:pPr>
          </w:p>
        </w:tc>
        <w:tc>
          <w:tcPr>
            <w:tcW w:w="1324" w:type="dxa"/>
            <w:vMerge/>
            <w:tcBorders>
              <w:left w:val="single" w:sz="4" w:space="0" w:color="auto"/>
              <w:bottom w:val="single" w:sz="4" w:space="0" w:color="auto"/>
              <w:right w:val="single" w:sz="4" w:space="0" w:color="auto"/>
            </w:tcBorders>
            <w:vAlign w:val="center"/>
          </w:tcPr>
          <w:p w:rsidR="00A669A6" w:rsidRPr="00AD3C77" w:rsidRDefault="00A669A6" w:rsidP="007167E1">
            <w:pPr>
              <w:rPr>
                <w:rFonts w:cs="Times New Roman"/>
                <w:color w:val="000000"/>
                <w:sz w:val="20"/>
                <w:szCs w:val="20"/>
              </w:rPr>
            </w:pPr>
          </w:p>
        </w:tc>
        <w:tc>
          <w:tcPr>
            <w:tcW w:w="1543" w:type="dxa"/>
            <w:tcBorders>
              <w:top w:val="single" w:sz="4" w:space="0" w:color="auto"/>
              <w:left w:val="nil"/>
              <w:bottom w:val="single" w:sz="4" w:space="0" w:color="auto"/>
              <w:right w:val="single" w:sz="4" w:space="0" w:color="auto"/>
            </w:tcBorders>
            <w:shd w:val="clear" w:color="auto" w:fill="auto"/>
          </w:tcPr>
          <w:p w:rsidR="00A669A6" w:rsidRPr="00AD3C77" w:rsidRDefault="00A669A6" w:rsidP="007167E1">
            <w:pPr>
              <w:widowControl w:val="0"/>
              <w:tabs>
                <w:tab w:val="center" w:pos="742"/>
              </w:tabs>
              <w:jc w:val="both"/>
              <w:rPr>
                <w:rFonts w:cs="Times New Roman"/>
                <w:sz w:val="20"/>
                <w:szCs w:val="20"/>
              </w:rPr>
            </w:pPr>
            <w:r w:rsidRPr="00AD3C77">
              <w:rPr>
                <w:rFonts w:cs="Times New Roman"/>
                <w:sz w:val="20"/>
                <w:szCs w:val="20"/>
              </w:rPr>
              <w:t>Внебюджетные средства</w:t>
            </w:r>
          </w:p>
        </w:tc>
        <w:tc>
          <w:tcPr>
            <w:tcW w:w="1320" w:type="dxa"/>
            <w:tcBorders>
              <w:top w:val="single" w:sz="4" w:space="0" w:color="auto"/>
              <w:left w:val="nil"/>
              <w:bottom w:val="single" w:sz="4" w:space="0" w:color="auto"/>
              <w:right w:val="single" w:sz="4" w:space="0" w:color="auto"/>
            </w:tcBorders>
            <w:shd w:val="clear" w:color="auto" w:fill="auto"/>
          </w:tcPr>
          <w:p w:rsidR="00A669A6" w:rsidRPr="00AD3C77" w:rsidRDefault="00A669A6" w:rsidP="00094C4B">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3604" w:type="dxa"/>
            <w:gridSpan w:val="5"/>
            <w:tcBorders>
              <w:top w:val="single" w:sz="4" w:space="0" w:color="auto"/>
              <w:left w:val="nil"/>
              <w:bottom w:val="single" w:sz="4" w:space="0" w:color="auto"/>
              <w:right w:val="single" w:sz="4" w:space="0" w:color="000000"/>
            </w:tcBorders>
            <w:shd w:val="clear" w:color="auto" w:fill="auto"/>
          </w:tcPr>
          <w:p w:rsidR="00A669A6" w:rsidRPr="00AD3C77" w:rsidRDefault="00A669A6" w:rsidP="00094C4B">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780" w:type="dxa"/>
            <w:tcBorders>
              <w:top w:val="single" w:sz="4" w:space="0" w:color="auto"/>
              <w:left w:val="nil"/>
              <w:bottom w:val="single" w:sz="4" w:space="0" w:color="auto"/>
              <w:right w:val="single" w:sz="4" w:space="0" w:color="auto"/>
            </w:tcBorders>
            <w:shd w:val="clear" w:color="auto" w:fill="auto"/>
          </w:tcPr>
          <w:p w:rsidR="00A669A6" w:rsidRPr="00AD3C77" w:rsidRDefault="00A669A6" w:rsidP="00094C4B">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895" w:type="dxa"/>
            <w:tcBorders>
              <w:top w:val="single" w:sz="4" w:space="0" w:color="auto"/>
              <w:left w:val="nil"/>
              <w:bottom w:val="single" w:sz="4" w:space="0" w:color="auto"/>
              <w:right w:val="single" w:sz="4" w:space="0" w:color="auto"/>
            </w:tcBorders>
            <w:shd w:val="clear" w:color="auto" w:fill="auto"/>
          </w:tcPr>
          <w:p w:rsidR="00A669A6" w:rsidRPr="00AD3C77" w:rsidRDefault="00A669A6" w:rsidP="00094C4B">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971" w:type="dxa"/>
            <w:tcBorders>
              <w:top w:val="single" w:sz="4" w:space="0" w:color="auto"/>
              <w:left w:val="nil"/>
              <w:bottom w:val="single" w:sz="4" w:space="0" w:color="auto"/>
              <w:right w:val="single" w:sz="4" w:space="0" w:color="auto"/>
            </w:tcBorders>
            <w:shd w:val="clear" w:color="auto" w:fill="auto"/>
          </w:tcPr>
          <w:p w:rsidR="00A669A6" w:rsidRPr="00AD3C77" w:rsidRDefault="00A669A6" w:rsidP="00094C4B">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807" w:type="dxa"/>
            <w:tcBorders>
              <w:top w:val="single" w:sz="4" w:space="0" w:color="auto"/>
              <w:left w:val="nil"/>
              <w:bottom w:val="single" w:sz="4" w:space="0" w:color="auto"/>
              <w:right w:val="single" w:sz="4" w:space="0" w:color="auto"/>
            </w:tcBorders>
            <w:shd w:val="clear" w:color="auto" w:fill="auto"/>
          </w:tcPr>
          <w:p w:rsidR="00A669A6" w:rsidRPr="00AD3C77" w:rsidRDefault="00A669A6" w:rsidP="00094C4B">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1723" w:type="dxa"/>
            <w:vMerge/>
            <w:tcBorders>
              <w:left w:val="single" w:sz="4" w:space="0" w:color="auto"/>
              <w:bottom w:val="single" w:sz="4" w:space="0" w:color="auto"/>
              <w:right w:val="single" w:sz="4" w:space="0" w:color="auto"/>
            </w:tcBorders>
            <w:vAlign w:val="center"/>
          </w:tcPr>
          <w:p w:rsidR="00A669A6" w:rsidRPr="00AD3C77" w:rsidRDefault="00A669A6" w:rsidP="007167E1">
            <w:pPr>
              <w:rPr>
                <w:rFonts w:cs="Times New Roman"/>
                <w:color w:val="000000"/>
                <w:sz w:val="20"/>
                <w:szCs w:val="20"/>
              </w:rPr>
            </w:pPr>
          </w:p>
        </w:tc>
      </w:tr>
      <w:tr w:rsidR="00E47B62" w:rsidRPr="00AD3C77" w:rsidTr="00E47B62">
        <w:trPr>
          <w:trHeight w:val="300"/>
        </w:trPr>
        <w:tc>
          <w:tcPr>
            <w:tcW w:w="48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A669A6" w:rsidRPr="00AD3C77" w:rsidRDefault="00A669A6" w:rsidP="007167E1">
            <w:pPr>
              <w:jc w:val="center"/>
              <w:rPr>
                <w:rFonts w:cs="Times New Roman"/>
                <w:color w:val="000000"/>
                <w:sz w:val="20"/>
                <w:szCs w:val="20"/>
              </w:rPr>
            </w:pPr>
            <w:r w:rsidRPr="00AD3C77">
              <w:rPr>
                <w:rFonts w:cs="Times New Roman"/>
                <w:color w:val="000000"/>
                <w:sz w:val="20"/>
                <w:szCs w:val="20"/>
              </w:rPr>
              <w:t>1.1</w:t>
            </w:r>
          </w:p>
        </w:tc>
        <w:tc>
          <w:tcPr>
            <w:tcW w:w="1714" w:type="dxa"/>
            <w:vMerge w:val="restart"/>
            <w:tcBorders>
              <w:top w:val="nil"/>
              <w:left w:val="single" w:sz="4" w:space="0" w:color="auto"/>
              <w:right w:val="single" w:sz="4" w:space="0" w:color="auto"/>
            </w:tcBorders>
            <w:shd w:val="clear" w:color="auto" w:fill="auto"/>
            <w:hideMark/>
          </w:tcPr>
          <w:p w:rsidR="00A669A6" w:rsidRPr="00AD3C77" w:rsidRDefault="00A669A6" w:rsidP="007167E1">
            <w:pPr>
              <w:rPr>
                <w:rFonts w:cs="Times New Roman"/>
                <w:color w:val="000000"/>
                <w:sz w:val="20"/>
                <w:szCs w:val="20"/>
              </w:rPr>
            </w:pPr>
            <w:r w:rsidRPr="00AD3C77">
              <w:rPr>
                <w:rFonts w:cs="Times New Roman"/>
                <w:color w:val="000000"/>
                <w:sz w:val="20"/>
                <w:szCs w:val="20"/>
              </w:rPr>
              <w:t xml:space="preserve">Мероприятие 01.01. </w:t>
            </w:r>
            <w:r w:rsidRPr="00AD3C77">
              <w:rPr>
                <w:rFonts w:cs="Times New Roman"/>
                <w:color w:val="000000"/>
                <w:sz w:val="20"/>
                <w:szCs w:val="20"/>
              </w:rPr>
              <w:br/>
              <w:t>Организация и проведение ежегодных профильных конкурсов, фестивалей для организаций туристской индустрии</w:t>
            </w:r>
          </w:p>
        </w:tc>
        <w:tc>
          <w:tcPr>
            <w:tcW w:w="1324" w:type="dxa"/>
            <w:vMerge w:val="restart"/>
            <w:tcBorders>
              <w:top w:val="nil"/>
              <w:left w:val="single" w:sz="4" w:space="0" w:color="auto"/>
              <w:right w:val="single" w:sz="4" w:space="0" w:color="auto"/>
            </w:tcBorders>
            <w:shd w:val="clear" w:color="auto" w:fill="auto"/>
            <w:hideMark/>
          </w:tcPr>
          <w:p w:rsidR="00A669A6" w:rsidRPr="00AD3C77" w:rsidRDefault="00A669A6" w:rsidP="007167E1">
            <w:pPr>
              <w:jc w:val="center"/>
              <w:rPr>
                <w:rFonts w:cs="Times New Roman"/>
                <w:color w:val="000000"/>
                <w:sz w:val="20"/>
                <w:szCs w:val="20"/>
              </w:rPr>
            </w:pPr>
            <w:r w:rsidRPr="00AD3C77">
              <w:rPr>
                <w:rFonts w:cs="Times New Roman"/>
                <w:color w:val="000000"/>
                <w:sz w:val="20"/>
                <w:szCs w:val="20"/>
              </w:rPr>
              <w:t>2023-2027</w:t>
            </w:r>
          </w:p>
        </w:tc>
        <w:tc>
          <w:tcPr>
            <w:tcW w:w="1543" w:type="dxa"/>
            <w:tcBorders>
              <w:top w:val="nil"/>
              <w:left w:val="nil"/>
              <w:bottom w:val="single" w:sz="4" w:space="0" w:color="auto"/>
              <w:right w:val="single" w:sz="4" w:space="0" w:color="auto"/>
            </w:tcBorders>
            <w:shd w:val="clear" w:color="auto" w:fill="auto"/>
            <w:hideMark/>
          </w:tcPr>
          <w:p w:rsidR="00A669A6" w:rsidRPr="00AD3C77" w:rsidRDefault="00A669A6" w:rsidP="007167E1">
            <w:pPr>
              <w:rPr>
                <w:rFonts w:cs="Times New Roman"/>
                <w:color w:val="000000"/>
                <w:sz w:val="20"/>
                <w:szCs w:val="20"/>
              </w:rPr>
            </w:pPr>
            <w:r w:rsidRPr="00AD3C77">
              <w:rPr>
                <w:rFonts w:cs="Times New Roman"/>
                <w:color w:val="000000"/>
                <w:sz w:val="20"/>
                <w:szCs w:val="20"/>
              </w:rPr>
              <w:t>Итого</w:t>
            </w:r>
          </w:p>
        </w:tc>
        <w:tc>
          <w:tcPr>
            <w:tcW w:w="1320" w:type="dxa"/>
            <w:tcBorders>
              <w:top w:val="nil"/>
              <w:left w:val="nil"/>
              <w:bottom w:val="single" w:sz="4" w:space="0" w:color="auto"/>
              <w:right w:val="single" w:sz="4" w:space="0" w:color="auto"/>
            </w:tcBorders>
            <w:shd w:val="clear" w:color="auto" w:fill="auto"/>
            <w:hideMark/>
          </w:tcPr>
          <w:p w:rsidR="00A669A6" w:rsidRPr="00AD3C77" w:rsidRDefault="00A669A6" w:rsidP="00094C4B">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3604" w:type="dxa"/>
            <w:gridSpan w:val="5"/>
            <w:tcBorders>
              <w:top w:val="single" w:sz="4" w:space="0" w:color="auto"/>
              <w:left w:val="nil"/>
              <w:bottom w:val="single" w:sz="4" w:space="0" w:color="auto"/>
              <w:right w:val="single" w:sz="4" w:space="0" w:color="000000"/>
            </w:tcBorders>
            <w:shd w:val="clear" w:color="auto" w:fill="auto"/>
            <w:hideMark/>
          </w:tcPr>
          <w:p w:rsidR="00A669A6" w:rsidRPr="00AD3C77" w:rsidRDefault="00A669A6" w:rsidP="00094C4B">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780" w:type="dxa"/>
            <w:tcBorders>
              <w:top w:val="nil"/>
              <w:left w:val="nil"/>
              <w:bottom w:val="single" w:sz="4" w:space="0" w:color="auto"/>
              <w:right w:val="single" w:sz="4" w:space="0" w:color="auto"/>
            </w:tcBorders>
            <w:shd w:val="clear" w:color="auto" w:fill="auto"/>
            <w:hideMark/>
          </w:tcPr>
          <w:p w:rsidR="00A669A6" w:rsidRPr="00AD3C77" w:rsidRDefault="00A669A6" w:rsidP="00094C4B">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895" w:type="dxa"/>
            <w:tcBorders>
              <w:top w:val="nil"/>
              <w:left w:val="nil"/>
              <w:bottom w:val="single" w:sz="4" w:space="0" w:color="auto"/>
              <w:right w:val="single" w:sz="4" w:space="0" w:color="auto"/>
            </w:tcBorders>
            <w:shd w:val="clear" w:color="auto" w:fill="auto"/>
            <w:hideMark/>
          </w:tcPr>
          <w:p w:rsidR="00A669A6" w:rsidRPr="00AD3C77" w:rsidRDefault="00A669A6" w:rsidP="00094C4B">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971" w:type="dxa"/>
            <w:tcBorders>
              <w:top w:val="nil"/>
              <w:left w:val="nil"/>
              <w:bottom w:val="single" w:sz="4" w:space="0" w:color="auto"/>
              <w:right w:val="single" w:sz="4" w:space="0" w:color="auto"/>
            </w:tcBorders>
            <w:shd w:val="clear" w:color="auto" w:fill="auto"/>
            <w:hideMark/>
          </w:tcPr>
          <w:p w:rsidR="00A669A6" w:rsidRPr="00AD3C77" w:rsidRDefault="00A669A6" w:rsidP="00094C4B">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807" w:type="dxa"/>
            <w:tcBorders>
              <w:top w:val="nil"/>
              <w:left w:val="nil"/>
              <w:bottom w:val="single" w:sz="4" w:space="0" w:color="auto"/>
              <w:right w:val="single" w:sz="4" w:space="0" w:color="auto"/>
            </w:tcBorders>
            <w:shd w:val="clear" w:color="auto" w:fill="auto"/>
            <w:hideMark/>
          </w:tcPr>
          <w:p w:rsidR="00A669A6" w:rsidRPr="00AD3C77" w:rsidRDefault="00A669A6" w:rsidP="00094C4B">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1723"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307361" w:rsidRDefault="00737E61" w:rsidP="00307361">
            <w:pPr>
              <w:rPr>
                <w:rFonts w:cs="Times New Roman"/>
                <w:sz w:val="20"/>
                <w:szCs w:val="20"/>
              </w:rPr>
            </w:pPr>
            <w:r>
              <w:rPr>
                <w:rFonts w:cs="Times New Roman"/>
                <w:sz w:val="20"/>
                <w:szCs w:val="20"/>
              </w:rPr>
              <w:t xml:space="preserve">Администрация городского округа </w:t>
            </w:r>
            <w:r w:rsidR="00307361">
              <w:rPr>
                <w:rFonts w:cs="Times New Roman"/>
                <w:sz w:val="20"/>
                <w:szCs w:val="20"/>
              </w:rPr>
              <w:t>Зарайск</w:t>
            </w:r>
            <w:r>
              <w:rPr>
                <w:rFonts w:cs="Times New Roman"/>
                <w:sz w:val="20"/>
                <w:szCs w:val="20"/>
              </w:rPr>
              <w:t xml:space="preserve"> Московской области</w:t>
            </w:r>
            <w:r w:rsidR="00307361">
              <w:rPr>
                <w:rFonts w:cs="Times New Roman"/>
                <w:sz w:val="20"/>
                <w:szCs w:val="20"/>
              </w:rPr>
              <w:t>.</w:t>
            </w:r>
          </w:p>
          <w:p w:rsidR="00A669A6" w:rsidRPr="00AD3C77" w:rsidRDefault="00307361" w:rsidP="00307361">
            <w:pPr>
              <w:rPr>
                <w:rFonts w:cs="Times New Roman"/>
                <w:color w:val="000000"/>
                <w:sz w:val="20"/>
                <w:szCs w:val="20"/>
              </w:rPr>
            </w:pPr>
            <w:r w:rsidRPr="00676606">
              <w:rPr>
                <w:rFonts w:cs="Times New Roman"/>
                <w:sz w:val="20"/>
                <w:szCs w:val="20"/>
              </w:rPr>
              <w:t xml:space="preserve">Комитет по культуре, физической культуре, спорту работе с детьми </w:t>
            </w:r>
            <w:r w:rsidR="00737E61">
              <w:rPr>
                <w:rFonts w:cs="Times New Roman"/>
                <w:sz w:val="20"/>
                <w:szCs w:val="20"/>
              </w:rPr>
              <w:t xml:space="preserve">и молодежью </w:t>
            </w:r>
            <w:r w:rsidR="00E47B62">
              <w:rPr>
                <w:rFonts w:cs="Times New Roman"/>
                <w:sz w:val="20"/>
                <w:szCs w:val="20"/>
              </w:rPr>
              <w:t>администрации городского</w:t>
            </w:r>
            <w:r w:rsidR="00737E61">
              <w:rPr>
                <w:rFonts w:cs="Times New Roman"/>
                <w:sz w:val="20"/>
                <w:szCs w:val="20"/>
              </w:rPr>
              <w:t xml:space="preserve"> округа</w:t>
            </w:r>
            <w:r w:rsidRPr="00676606">
              <w:rPr>
                <w:rFonts w:cs="Times New Roman"/>
                <w:sz w:val="20"/>
                <w:szCs w:val="20"/>
              </w:rPr>
              <w:t xml:space="preserve"> Зарайск Московской области</w:t>
            </w:r>
          </w:p>
        </w:tc>
      </w:tr>
      <w:tr w:rsidR="00E47B62" w:rsidRPr="00AD3C77" w:rsidTr="00E47B62">
        <w:trPr>
          <w:trHeight w:val="667"/>
        </w:trPr>
        <w:tc>
          <w:tcPr>
            <w:tcW w:w="487" w:type="dxa"/>
            <w:vMerge/>
            <w:tcBorders>
              <w:top w:val="single" w:sz="4" w:space="0" w:color="auto"/>
              <w:left w:val="single" w:sz="4" w:space="0" w:color="auto"/>
              <w:bottom w:val="single" w:sz="4" w:space="0" w:color="000000"/>
              <w:right w:val="single" w:sz="4" w:space="0" w:color="auto"/>
            </w:tcBorders>
            <w:vAlign w:val="center"/>
            <w:hideMark/>
          </w:tcPr>
          <w:p w:rsidR="00A669A6" w:rsidRPr="00AD3C77" w:rsidRDefault="00A669A6" w:rsidP="007167E1">
            <w:pPr>
              <w:rPr>
                <w:rFonts w:cs="Times New Roman"/>
                <w:color w:val="000000"/>
                <w:sz w:val="20"/>
                <w:szCs w:val="20"/>
              </w:rPr>
            </w:pPr>
          </w:p>
        </w:tc>
        <w:tc>
          <w:tcPr>
            <w:tcW w:w="1714" w:type="dxa"/>
            <w:vMerge/>
            <w:tcBorders>
              <w:left w:val="single" w:sz="4" w:space="0" w:color="auto"/>
              <w:right w:val="single" w:sz="4" w:space="0" w:color="auto"/>
            </w:tcBorders>
            <w:vAlign w:val="center"/>
            <w:hideMark/>
          </w:tcPr>
          <w:p w:rsidR="00A669A6" w:rsidRPr="00AD3C77" w:rsidRDefault="00A669A6" w:rsidP="007167E1">
            <w:pPr>
              <w:rPr>
                <w:rFonts w:cs="Times New Roman"/>
                <w:color w:val="000000"/>
                <w:sz w:val="20"/>
                <w:szCs w:val="20"/>
              </w:rPr>
            </w:pPr>
          </w:p>
        </w:tc>
        <w:tc>
          <w:tcPr>
            <w:tcW w:w="1324" w:type="dxa"/>
            <w:vMerge/>
            <w:tcBorders>
              <w:left w:val="single" w:sz="4" w:space="0" w:color="auto"/>
              <w:right w:val="single" w:sz="4" w:space="0" w:color="auto"/>
            </w:tcBorders>
            <w:vAlign w:val="center"/>
            <w:hideMark/>
          </w:tcPr>
          <w:p w:rsidR="00A669A6" w:rsidRPr="00AD3C77" w:rsidRDefault="00A669A6" w:rsidP="007167E1">
            <w:pPr>
              <w:rPr>
                <w:rFonts w:cs="Times New Roman"/>
                <w:color w:val="000000"/>
                <w:sz w:val="20"/>
                <w:szCs w:val="20"/>
              </w:rPr>
            </w:pPr>
          </w:p>
        </w:tc>
        <w:tc>
          <w:tcPr>
            <w:tcW w:w="1543" w:type="dxa"/>
            <w:tcBorders>
              <w:top w:val="nil"/>
              <w:left w:val="nil"/>
              <w:bottom w:val="single" w:sz="4" w:space="0" w:color="auto"/>
              <w:right w:val="single" w:sz="4" w:space="0" w:color="auto"/>
            </w:tcBorders>
            <w:shd w:val="clear" w:color="auto" w:fill="auto"/>
            <w:hideMark/>
          </w:tcPr>
          <w:p w:rsidR="00A669A6" w:rsidRPr="00AD3C77" w:rsidRDefault="00A669A6" w:rsidP="007167E1">
            <w:pPr>
              <w:rPr>
                <w:rFonts w:cs="Times New Roman"/>
                <w:color w:val="000000"/>
                <w:sz w:val="20"/>
                <w:szCs w:val="20"/>
              </w:rPr>
            </w:pPr>
            <w:r w:rsidRPr="00AD3C77">
              <w:rPr>
                <w:rFonts w:cs="Times New Roman"/>
                <w:color w:val="000000"/>
                <w:sz w:val="20"/>
                <w:szCs w:val="20"/>
              </w:rPr>
              <w:t>Средства бюджета Московской области</w:t>
            </w:r>
          </w:p>
        </w:tc>
        <w:tc>
          <w:tcPr>
            <w:tcW w:w="1320" w:type="dxa"/>
            <w:tcBorders>
              <w:top w:val="nil"/>
              <w:left w:val="nil"/>
              <w:bottom w:val="single" w:sz="4" w:space="0" w:color="auto"/>
              <w:right w:val="single" w:sz="4" w:space="0" w:color="auto"/>
            </w:tcBorders>
            <w:shd w:val="clear" w:color="auto" w:fill="auto"/>
            <w:hideMark/>
          </w:tcPr>
          <w:p w:rsidR="00A669A6" w:rsidRPr="00AD3C77" w:rsidRDefault="00A669A6" w:rsidP="00094C4B">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3604" w:type="dxa"/>
            <w:gridSpan w:val="5"/>
            <w:tcBorders>
              <w:top w:val="single" w:sz="4" w:space="0" w:color="auto"/>
              <w:left w:val="nil"/>
              <w:bottom w:val="single" w:sz="4" w:space="0" w:color="auto"/>
              <w:right w:val="single" w:sz="4" w:space="0" w:color="000000"/>
            </w:tcBorders>
            <w:shd w:val="clear" w:color="auto" w:fill="auto"/>
            <w:hideMark/>
          </w:tcPr>
          <w:p w:rsidR="00A669A6" w:rsidRPr="00AD3C77" w:rsidRDefault="00A669A6" w:rsidP="00094C4B">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780" w:type="dxa"/>
            <w:tcBorders>
              <w:top w:val="nil"/>
              <w:left w:val="nil"/>
              <w:bottom w:val="single" w:sz="4" w:space="0" w:color="auto"/>
              <w:right w:val="single" w:sz="4" w:space="0" w:color="auto"/>
            </w:tcBorders>
            <w:shd w:val="clear" w:color="auto" w:fill="auto"/>
            <w:hideMark/>
          </w:tcPr>
          <w:p w:rsidR="00A669A6" w:rsidRPr="00AD3C77" w:rsidRDefault="00A669A6" w:rsidP="00094C4B">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895" w:type="dxa"/>
            <w:tcBorders>
              <w:top w:val="nil"/>
              <w:left w:val="nil"/>
              <w:bottom w:val="single" w:sz="4" w:space="0" w:color="auto"/>
              <w:right w:val="single" w:sz="4" w:space="0" w:color="auto"/>
            </w:tcBorders>
            <w:shd w:val="clear" w:color="auto" w:fill="auto"/>
            <w:hideMark/>
          </w:tcPr>
          <w:p w:rsidR="00A669A6" w:rsidRPr="00AD3C77" w:rsidRDefault="00A669A6" w:rsidP="00094C4B">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971" w:type="dxa"/>
            <w:tcBorders>
              <w:top w:val="nil"/>
              <w:left w:val="nil"/>
              <w:bottom w:val="single" w:sz="4" w:space="0" w:color="auto"/>
              <w:right w:val="single" w:sz="4" w:space="0" w:color="auto"/>
            </w:tcBorders>
            <w:shd w:val="clear" w:color="auto" w:fill="auto"/>
            <w:hideMark/>
          </w:tcPr>
          <w:p w:rsidR="00A669A6" w:rsidRPr="00AD3C77" w:rsidRDefault="00A669A6" w:rsidP="00094C4B">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807" w:type="dxa"/>
            <w:tcBorders>
              <w:top w:val="nil"/>
              <w:left w:val="nil"/>
              <w:bottom w:val="single" w:sz="4" w:space="0" w:color="auto"/>
              <w:right w:val="single" w:sz="4" w:space="0" w:color="auto"/>
            </w:tcBorders>
            <w:shd w:val="clear" w:color="auto" w:fill="auto"/>
            <w:hideMark/>
          </w:tcPr>
          <w:p w:rsidR="00A669A6" w:rsidRPr="00AD3C77" w:rsidRDefault="00A669A6" w:rsidP="00094C4B">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1723" w:type="dxa"/>
            <w:vMerge/>
            <w:tcBorders>
              <w:top w:val="single" w:sz="4" w:space="0" w:color="auto"/>
              <w:left w:val="single" w:sz="4" w:space="0" w:color="auto"/>
              <w:bottom w:val="single" w:sz="4" w:space="0" w:color="000000"/>
              <w:right w:val="single" w:sz="4" w:space="0" w:color="auto"/>
            </w:tcBorders>
            <w:vAlign w:val="center"/>
            <w:hideMark/>
          </w:tcPr>
          <w:p w:rsidR="00A669A6" w:rsidRPr="00AD3C77" w:rsidRDefault="00A669A6" w:rsidP="007167E1">
            <w:pPr>
              <w:rPr>
                <w:rFonts w:cs="Times New Roman"/>
                <w:color w:val="000000"/>
                <w:sz w:val="20"/>
                <w:szCs w:val="20"/>
              </w:rPr>
            </w:pPr>
          </w:p>
        </w:tc>
      </w:tr>
      <w:tr w:rsidR="00E47B62" w:rsidRPr="00AD3C77" w:rsidTr="00E47B62">
        <w:trPr>
          <w:trHeight w:val="286"/>
        </w:trPr>
        <w:tc>
          <w:tcPr>
            <w:tcW w:w="487" w:type="dxa"/>
            <w:vMerge/>
            <w:tcBorders>
              <w:top w:val="single" w:sz="4" w:space="0" w:color="auto"/>
              <w:left w:val="single" w:sz="4" w:space="0" w:color="auto"/>
              <w:bottom w:val="single" w:sz="4" w:space="0" w:color="000000"/>
              <w:right w:val="single" w:sz="4" w:space="0" w:color="auto"/>
            </w:tcBorders>
            <w:vAlign w:val="center"/>
            <w:hideMark/>
          </w:tcPr>
          <w:p w:rsidR="00A669A6" w:rsidRPr="00AD3C77" w:rsidRDefault="00A669A6" w:rsidP="007167E1">
            <w:pPr>
              <w:rPr>
                <w:rFonts w:cs="Times New Roman"/>
                <w:color w:val="000000"/>
                <w:sz w:val="20"/>
                <w:szCs w:val="20"/>
              </w:rPr>
            </w:pPr>
          </w:p>
        </w:tc>
        <w:tc>
          <w:tcPr>
            <w:tcW w:w="1714" w:type="dxa"/>
            <w:vMerge/>
            <w:tcBorders>
              <w:left w:val="single" w:sz="4" w:space="0" w:color="auto"/>
              <w:right w:val="single" w:sz="4" w:space="0" w:color="auto"/>
            </w:tcBorders>
            <w:vAlign w:val="center"/>
            <w:hideMark/>
          </w:tcPr>
          <w:p w:rsidR="00A669A6" w:rsidRPr="00AD3C77" w:rsidRDefault="00A669A6" w:rsidP="007167E1">
            <w:pPr>
              <w:rPr>
                <w:rFonts w:cs="Times New Roman"/>
                <w:color w:val="000000"/>
                <w:sz w:val="20"/>
                <w:szCs w:val="20"/>
              </w:rPr>
            </w:pPr>
          </w:p>
        </w:tc>
        <w:tc>
          <w:tcPr>
            <w:tcW w:w="1324" w:type="dxa"/>
            <w:vMerge/>
            <w:tcBorders>
              <w:left w:val="single" w:sz="4" w:space="0" w:color="auto"/>
              <w:right w:val="single" w:sz="4" w:space="0" w:color="auto"/>
            </w:tcBorders>
            <w:vAlign w:val="center"/>
            <w:hideMark/>
          </w:tcPr>
          <w:p w:rsidR="00A669A6" w:rsidRPr="00AD3C77" w:rsidRDefault="00A669A6" w:rsidP="007167E1">
            <w:pPr>
              <w:rPr>
                <w:rFonts w:cs="Times New Roman"/>
                <w:color w:val="000000"/>
                <w:sz w:val="20"/>
                <w:szCs w:val="20"/>
              </w:rPr>
            </w:pPr>
          </w:p>
        </w:tc>
        <w:tc>
          <w:tcPr>
            <w:tcW w:w="1543" w:type="dxa"/>
            <w:tcBorders>
              <w:top w:val="nil"/>
              <w:left w:val="nil"/>
              <w:bottom w:val="single" w:sz="4" w:space="0" w:color="auto"/>
              <w:right w:val="single" w:sz="4" w:space="0" w:color="auto"/>
            </w:tcBorders>
            <w:shd w:val="clear" w:color="auto" w:fill="auto"/>
            <w:hideMark/>
          </w:tcPr>
          <w:p w:rsidR="00A669A6" w:rsidRPr="00AD3C77" w:rsidRDefault="00737E61" w:rsidP="00737E61">
            <w:pPr>
              <w:rPr>
                <w:rFonts w:cs="Times New Roman"/>
                <w:color w:val="000000"/>
                <w:sz w:val="20"/>
                <w:szCs w:val="20"/>
              </w:rPr>
            </w:pPr>
            <w:r>
              <w:rPr>
                <w:rFonts w:cs="Times New Roman"/>
                <w:color w:val="000000"/>
                <w:sz w:val="20"/>
                <w:szCs w:val="20"/>
              </w:rPr>
              <w:t>Средства бюджета городского округа</w:t>
            </w:r>
          </w:p>
        </w:tc>
        <w:tc>
          <w:tcPr>
            <w:tcW w:w="1320" w:type="dxa"/>
            <w:tcBorders>
              <w:top w:val="nil"/>
              <w:left w:val="nil"/>
              <w:bottom w:val="single" w:sz="4" w:space="0" w:color="auto"/>
              <w:right w:val="single" w:sz="4" w:space="0" w:color="auto"/>
            </w:tcBorders>
            <w:shd w:val="clear" w:color="auto" w:fill="auto"/>
            <w:hideMark/>
          </w:tcPr>
          <w:p w:rsidR="00A669A6" w:rsidRPr="00AD3C77" w:rsidRDefault="00A669A6" w:rsidP="00094C4B">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3604" w:type="dxa"/>
            <w:gridSpan w:val="5"/>
            <w:tcBorders>
              <w:top w:val="single" w:sz="4" w:space="0" w:color="auto"/>
              <w:left w:val="nil"/>
              <w:bottom w:val="single" w:sz="4" w:space="0" w:color="auto"/>
              <w:right w:val="single" w:sz="4" w:space="0" w:color="000000"/>
            </w:tcBorders>
            <w:shd w:val="clear" w:color="auto" w:fill="auto"/>
            <w:hideMark/>
          </w:tcPr>
          <w:p w:rsidR="00A669A6" w:rsidRPr="00AD3C77" w:rsidRDefault="00A669A6" w:rsidP="00094C4B">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780" w:type="dxa"/>
            <w:tcBorders>
              <w:top w:val="nil"/>
              <w:left w:val="nil"/>
              <w:bottom w:val="single" w:sz="4" w:space="0" w:color="auto"/>
              <w:right w:val="single" w:sz="4" w:space="0" w:color="auto"/>
            </w:tcBorders>
            <w:shd w:val="clear" w:color="auto" w:fill="auto"/>
            <w:hideMark/>
          </w:tcPr>
          <w:p w:rsidR="00A669A6" w:rsidRPr="00AD3C77" w:rsidRDefault="00A669A6" w:rsidP="00094C4B">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895" w:type="dxa"/>
            <w:tcBorders>
              <w:top w:val="nil"/>
              <w:left w:val="nil"/>
              <w:bottom w:val="single" w:sz="4" w:space="0" w:color="auto"/>
              <w:right w:val="single" w:sz="4" w:space="0" w:color="auto"/>
            </w:tcBorders>
            <w:shd w:val="clear" w:color="auto" w:fill="auto"/>
            <w:hideMark/>
          </w:tcPr>
          <w:p w:rsidR="00A669A6" w:rsidRPr="00AD3C77" w:rsidRDefault="00A669A6" w:rsidP="00094C4B">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971" w:type="dxa"/>
            <w:tcBorders>
              <w:top w:val="nil"/>
              <w:left w:val="nil"/>
              <w:bottom w:val="single" w:sz="4" w:space="0" w:color="auto"/>
              <w:right w:val="single" w:sz="4" w:space="0" w:color="auto"/>
            </w:tcBorders>
            <w:shd w:val="clear" w:color="auto" w:fill="auto"/>
            <w:hideMark/>
          </w:tcPr>
          <w:p w:rsidR="00A669A6" w:rsidRPr="00AD3C77" w:rsidRDefault="00A669A6" w:rsidP="00094C4B">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807" w:type="dxa"/>
            <w:tcBorders>
              <w:top w:val="nil"/>
              <w:left w:val="nil"/>
              <w:bottom w:val="single" w:sz="4" w:space="0" w:color="auto"/>
              <w:right w:val="single" w:sz="4" w:space="0" w:color="auto"/>
            </w:tcBorders>
            <w:shd w:val="clear" w:color="auto" w:fill="auto"/>
            <w:hideMark/>
          </w:tcPr>
          <w:p w:rsidR="00A669A6" w:rsidRPr="00AD3C77" w:rsidRDefault="00A669A6" w:rsidP="00094C4B">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1723" w:type="dxa"/>
            <w:vMerge/>
            <w:tcBorders>
              <w:top w:val="single" w:sz="4" w:space="0" w:color="auto"/>
              <w:left w:val="single" w:sz="4" w:space="0" w:color="auto"/>
              <w:bottom w:val="single" w:sz="4" w:space="0" w:color="000000"/>
              <w:right w:val="single" w:sz="4" w:space="0" w:color="auto"/>
            </w:tcBorders>
            <w:vAlign w:val="center"/>
            <w:hideMark/>
          </w:tcPr>
          <w:p w:rsidR="00A669A6" w:rsidRPr="00AD3C77" w:rsidRDefault="00A669A6" w:rsidP="007167E1">
            <w:pPr>
              <w:rPr>
                <w:rFonts w:cs="Times New Roman"/>
                <w:color w:val="000000"/>
                <w:sz w:val="20"/>
                <w:szCs w:val="20"/>
              </w:rPr>
            </w:pPr>
          </w:p>
        </w:tc>
      </w:tr>
      <w:tr w:rsidR="00E47B62" w:rsidRPr="00AD3C77" w:rsidTr="00E47B62">
        <w:trPr>
          <w:trHeight w:val="435"/>
        </w:trPr>
        <w:tc>
          <w:tcPr>
            <w:tcW w:w="487" w:type="dxa"/>
            <w:vMerge/>
            <w:tcBorders>
              <w:top w:val="single" w:sz="4" w:space="0" w:color="auto"/>
              <w:left w:val="single" w:sz="4" w:space="0" w:color="auto"/>
              <w:bottom w:val="single" w:sz="4" w:space="0" w:color="000000"/>
              <w:right w:val="single" w:sz="4" w:space="0" w:color="auto"/>
            </w:tcBorders>
            <w:vAlign w:val="center"/>
          </w:tcPr>
          <w:p w:rsidR="00A669A6" w:rsidRPr="00AD3C77" w:rsidRDefault="00A669A6" w:rsidP="007167E1">
            <w:pPr>
              <w:rPr>
                <w:rFonts w:cs="Times New Roman"/>
                <w:color w:val="000000"/>
                <w:sz w:val="20"/>
                <w:szCs w:val="20"/>
              </w:rPr>
            </w:pPr>
          </w:p>
        </w:tc>
        <w:tc>
          <w:tcPr>
            <w:tcW w:w="1714" w:type="dxa"/>
            <w:vMerge/>
            <w:tcBorders>
              <w:left w:val="single" w:sz="4" w:space="0" w:color="auto"/>
              <w:right w:val="single" w:sz="4" w:space="0" w:color="auto"/>
            </w:tcBorders>
            <w:vAlign w:val="center"/>
          </w:tcPr>
          <w:p w:rsidR="00A669A6" w:rsidRPr="00AD3C77" w:rsidRDefault="00A669A6" w:rsidP="007167E1">
            <w:pPr>
              <w:rPr>
                <w:rFonts w:cs="Times New Roman"/>
                <w:color w:val="000000"/>
                <w:sz w:val="20"/>
                <w:szCs w:val="20"/>
              </w:rPr>
            </w:pPr>
          </w:p>
        </w:tc>
        <w:tc>
          <w:tcPr>
            <w:tcW w:w="1324" w:type="dxa"/>
            <w:vMerge/>
            <w:tcBorders>
              <w:left w:val="single" w:sz="4" w:space="0" w:color="auto"/>
              <w:right w:val="single" w:sz="4" w:space="0" w:color="auto"/>
            </w:tcBorders>
            <w:vAlign w:val="center"/>
          </w:tcPr>
          <w:p w:rsidR="00A669A6" w:rsidRPr="00AD3C77" w:rsidRDefault="00A669A6" w:rsidP="007167E1">
            <w:pPr>
              <w:rPr>
                <w:rFonts w:cs="Times New Roman"/>
                <w:color w:val="000000"/>
                <w:sz w:val="20"/>
                <w:szCs w:val="20"/>
              </w:rPr>
            </w:pPr>
          </w:p>
        </w:tc>
        <w:tc>
          <w:tcPr>
            <w:tcW w:w="1543" w:type="dxa"/>
            <w:tcBorders>
              <w:top w:val="single" w:sz="4" w:space="0" w:color="auto"/>
              <w:left w:val="nil"/>
              <w:bottom w:val="single" w:sz="4" w:space="0" w:color="auto"/>
              <w:right w:val="single" w:sz="4" w:space="0" w:color="auto"/>
            </w:tcBorders>
            <w:shd w:val="clear" w:color="auto" w:fill="auto"/>
          </w:tcPr>
          <w:p w:rsidR="00A669A6" w:rsidRPr="00AD3C77" w:rsidRDefault="00A669A6" w:rsidP="007167E1">
            <w:pPr>
              <w:widowControl w:val="0"/>
              <w:tabs>
                <w:tab w:val="center" w:pos="742"/>
              </w:tabs>
              <w:jc w:val="both"/>
              <w:rPr>
                <w:rFonts w:cs="Times New Roman"/>
                <w:sz w:val="20"/>
                <w:szCs w:val="20"/>
              </w:rPr>
            </w:pPr>
            <w:r w:rsidRPr="00AD3C77">
              <w:rPr>
                <w:rFonts w:cs="Times New Roman"/>
                <w:sz w:val="20"/>
                <w:szCs w:val="20"/>
              </w:rPr>
              <w:t>Средства федерального бюджета</w:t>
            </w:r>
          </w:p>
        </w:tc>
        <w:tc>
          <w:tcPr>
            <w:tcW w:w="1320" w:type="dxa"/>
            <w:tcBorders>
              <w:top w:val="single" w:sz="4" w:space="0" w:color="auto"/>
              <w:left w:val="nil"/>
              <w:bottom w:val="single" w:sz="4" w:space="0" w:color="auto"/>
              <w:right w:val="single" w:sz="4" w:space="0" w:color="auto"/>
            </w:tcBorders>
            <w:shd w:val="clear" w:color="auto" w:fill="auto"/>
          </w:tcPr>
          <w:p w:rsidR="00A669A6" w:rsidRPr="00AD3C77" w:rsidRDefault="00A669A6" w:rsidP="00094C4B">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3604" w:type="dxa"/>
            <w:gridSpan w:val="5"/>
            <w:tcBorders>
              <w:top w:val="single" w:sz="4" w:space="0" w:color="auto"/>
              <w:left w:val="nil"/>
              <w:bottom w:val="single" w:sz="4" w:space="0" w:color="auto"/>
              <w:right w:val="single" w:sz="4" w:space="0" w:color="000000"/>
            </w:tcBorders>
            <w:shd w:val="clear" w:color="auto" w:fill="auto"/>
          </w:tcPr>
          <w:p w:rsidR="00A669A6" w:rsidRPr="00AD3C77" w:rsidRDefault="00A669A6" w:rsidP="00094C4B">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780" w:type="dxa"/>
            <w:tcBorders>
              <w:top w:val="single" w:sz="4" w:space="0" w:color="auto"/>
              <w:left w:val="nil"/>
              <w:bottom w:val="single" w:sz="4" w:space="0" w:color="auto"/>
              <w:right w:val="single" w:sz="4" w:space="0" w:color="auto"/>
            </w:tcBorders>
            <w:shd w:val="clear" w:color="auto" w:fill="auto"/>
          </w:tcPr>
          <w:p w:rsidR="00A669A6" w:rsidRPr="00AD3C77" w:rsidRDefault="00A669A6" w:rsidP="00094C4B">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895" w:type="dxa"/>
            <w:tcBorders>
              <w:top w:val="single" w:sz="4" w:space="0" w:color="auto"/>
              <w:left w:val="nil"/>
              <w:bottom w:val="single" w:sz="4" w:space="0" w:color="auto"/>
              <w:right w:val="single" w:sz="4" w:space="0" w:color="auto"/>
            </w:tcBorders>
            <w:shd w:val="clear" w:color="auto" w:fill="auto"/>
          </w:tcPr>
          <w:p w:rsidR="00A669A6" w:rsidRPr="00AD3C77" w:rsidRDefault="00A669A6" w:rsidP="00094C4B">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971" w:type="dxa"/>
            <w:tcBorders>
              <w:top w:val="single" w:sz="4" w:space="0" w:color="auto"/>
              <w:left w:val="nil"/>
              <w:bottom w:val="single" w:sz="4" w:space="0" w:color="auto"/>
              <w:right w:val="single" w:sz="4" w:space="0" w:color="auto"/>
            </w:tcBorders>
            <w:shd w:val="clear" w:color="auto" w:fill="auto"/>
          </w:tcPr>
          <w:p w:rsidR="00A669A6" w:rsidRPr="00AD3C77" w:rsidRDefault="00A669A6" w:rsidP="00094C4B">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807" w:type="dxa"/>
            <w:tcBorders>
              <w:top w:val="single" w:sz="4" w:space="0" w:color="auto"/>
              <w:left w:val="nil"/>
              <w:bottom w:val="single" w:sz="4" w:space="0" w:color="auto"/>
              <w:right w:val="single" w:sz="4" w:space="0" w:color="auto"/>
            </w:tcBorders>
            <w:shd w:val="clear" w:color="auto" w:fill="auto"/>
          </w:tcPr>
          <w:p w:rsidR="00A669A6" w:rsidRPr="00AD3C77" w:rsidRDefault="00A669A6" w:rsidP="00094C4B">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1723" w:type="dxa"/>
            <w:vMerge/>
            <w:tcBorders>
              <w:top w:val="single" w:sz="4" w:space="0" w:color="auto"/>
              <w:left w:val="single" w:sz="4" w:space="0" w:color="auto"/>
              <w:bottom w:val="single" w:sz="4" w:space="0" w:color="000000"/>
              <w:right w:val="single" w:sz="4" w:space="0" w:color="auto"/>
            </w:tcBorders>
            <w:vAlign w:val="center"/>
          </w:tcPr>
          <w:p w:rsidR="00A669A6" w:rsidRPr="00AD3C77" w:rsidRDefault="00A669A6" w:rsidP="007167E1">
            <w:pPr>
              <w:rPr>
                <w:rFonts w:cs="Times New Roman"/>
                <w:color w:val="000000"/>
                <w:sz w:val="20"/>
                <w:szCs w:val="20"/>
              </w:rPr>
            </w:pPr>
          </w:p>
        </w:tc>
      </w:tr>
      <w:tr w:rsidR="00E47B62" w:rsidRPr="00AD3C77" w:rsidTr="00E47B62">
        <w:trPr>
          <w:trHeight w:val="525"/>
        </w:trPr>
        <w:tc>
          <w:tcPr>
            <w:tcW w:w="487" w:type="dxa"/>
            <w:vMerge/>
            <w:tcBorders>
              <w:top w:val="single" w:sz="4" w:space="0" w:color="auto"/>
              <w:left w:val="single" w:sz="4" w:space="0" w:color="auto"/>
              <w:bottom w:val="single" w:sz="4" w:space="0" w:color="000000"/>
              <w:right w:val="single" w:sz="4" w:space="0" w:color="auto"/>
            </w:tcBorders>
            <w:vAlign w:val="center"/>
          </w:tcPr>
          <w:p w:rsidR="00A669A6" w:rsidRPr="00AD3C77" w:rsidRDefault="00A669A6" w:rsidP="007167E1">
            <w:pPr>
              <w:rPr>
                <w:rFonts w:cs="Times New Roman"/>
                <w:color w:val="000000"/>
                <w:sz w:val="20"/>
                <w:szCs w:val="20"/>
              </w:rPr>
            </w:pPr>
          </w:p>
        </w:tc>
        <w:tc>
          <w:tcPr>
            <w:tcW w:w="1714" w:type="dxa"/>
            <w:vMerge/>
            <w:tcBorders>
              <w:left w:val="single" w:sz="4" w:space="0" w:color="auto"/>
              <w:bottom w:val="single" w:sz="4" w:space="0" w:color="auto"/>
              <w:right w:val="single" w:sz="4" w:space="0" w:color="auto"/>
            </w:tcBorders>
            <w:vAlign w:val="center"/>
          </w:tcPr>
          <w:p w:rsidR="00A669A6" w:rsidRPr="00AD3C77" w:rsidRDefault="00A669A6" w:rsidP="007167E1">
            <w:pPr>
              <w:rPr>
                <w:rFonts w:cs="Times New Roman"/>
                <w:color w:val="000000"/>
                <w:sz w:val="20"/>
                <w:szCs w:val="20"/>
              </w:rPr>
            </w:pPr>
          </w:p>
        </w:tc>
        <w:tc>
          <w:tcPr>
            <w:tcW w:w="1324" w:type="dxa"/>
            <w:vMerge/>
            <w:tcBorders>
              <w:left w:val="single" w:sz="4" w:space="0" w:color="auto"/>
              <w:bottom w:val="single" w:sz="4" w:space="0" w:color="auto"/>
              <w:right w:val="single" w:sz="4" w:space="0" w:color="auto"/>
            </w:tcBorders>
            <w:vAlign w:val="center"/>
          </w:tcPr>
          <w:p w:rsidR="00A669A6" w:rsidRPr="00AD3C77" w:rsidRDefault="00A669A6" w:rsidP="007167E1">
            <w:pPr>
              <w:rPr>
                <w:rFonts w:cs="Times New Roman"/>
                <w:color w:val="000000"/>
                <w:sz w:val="20"/>
                <w:szCs w:val="20"/>
              </w:rPr>
            </w:pPr>
          </w:p>
        </w:tc>
        <w:tc>
          <w:tcPr>
            <w:tcW w:w="1543" w:type="dxa"/>
            <w:tcBorders>
              <w:top w:val="single" w:sz="4" w:space="0" w:color="auto"/>
              <w:left w:val="nil"/>
              <w:bottom w:val="single" w:sz="4" w:space="0" w:color="auto"/>
              <w:right w:val="single" w:sz="4" w:space="0" w:color="auto"/>
            </w:tcBorders>
            <w:shd w:val="clear" w:color="auto" w:fill="auto"/>
          </w:tcPr>
          <w:p w:rsidR="00A669A6" w:rsidRPr="00AD3C77" w:rsidRDefault="00A669A6" w:rsidP="007167E1">
            <w:pPr>
              <w:widowControl w:val="0"/>
              <w:tabs>
                <w:tab w:val="center" w:pos="742"/>
              </w:tabs>
              <w:jc w:val="both"/>
              <w:rPr>
                <w:rFonts w:cs="Times New Roman"/>
                <w:sz w:val="20"/>
                <w:szCs w:val="20"/>
              </w:rPr>
            </w:pPr>
            <w:r w:rsidRPr="00AD3C77">
              <w:rPr>
                <w:rFonts w:cs="Times New Roman"/>
                <w:sz w:val="20"/>
                <w:szCs w:val="20"/>
              </w:rPr>
              <w:t>Внебюджетные средства</w:t>
            </w:r>
          </w:p>
        </w:tc>
        <w:tc>
          <w:tcPr>
            <w:tcW w:w="1320" w:type="dxa"/>
            <w:tcBorders>
              <w:top w:val="single" w:sz="4" w:space="0" w:color="auto"/>
              <w:left w:val="nil"/>
              <w:bottom w:val="single" w:sz="4" w:space="0" w:color="auto"/>
              <w:right w:val="single" w:sz="4" w:space="0" w:color="auto"/>
            </w:tcBorders>
            <w:shd w:val="clear" w:color="auto" w:fill="auto"/>
          </w:tcPr>
          <w:p w:rsidR="00A669A6" w:rsidRPr="00AD3C77" w:rsidRDefault="00A669A6" w:rsidP="00094C4B">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3604" w:type="dxa"/>
            <w:gridSpan w:val="5"/>
            <w:tcBorders>
              <w:top w:val="single" w:sz="4" w:space="0" w:color="auto"/>
              <w:left w:val="nil"/>
              <w:bottom w:val="single" w:sz="4" w:space="0" w:color="auto"/>
              <w:right w:val="single" w:sz="4" w:space="0" w:color="000000"/>
            </w:tcBorders>
            <w:shd w:val="clear" w:color="auto" w:fill="auto"/>
          </w:tcPr>
          <w:p w:rsidR="00A669A6" w:rsidRPr="00AD3C77" w:rsidRDefault="00A669A6" w:rsidP="00094C4B">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780" w:type="dxa"/>
            <w:tcBorders>
              <w:top w:val="single" w:sz="4" w:space="0" w:color="auto"/>
              <w:left w:val="nil"/>
              <w:bottom w:val="single" w:sz="4" w:space="0" w:color="auto"/>
              <w:right w:val="single" w:sz="4" w:space="0" w:color="auto"/>
            </w:tcBorders>
            <w:shd w:val="clear" w:color="auto" w:fill="auto"/>
          </w:tcPr>
          <w:p w:rsidR="00A669A6" w:rsidRPr="00AD3C77" w:rsidRDefault="00A669A6" w:rsidP="00094C4B">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895" w:type="dxa"/>
            <w:tcBorders>
              <w:top w:val="single" w:sz="4" w:space="0" w:color="auto"/>
              <w:left w:val="nil"/>
              <w:bottom w:val="single" w:sz="4" w:space="0" w:color="auto"/>
              <w:right w:val="single" w:sz="4" w:space="0" w:color="auto"/>
            </w:tcBorders>
            <w:shd w:val="clear" w:color="auto" w:fill="auto"/>
          </w:tcPr>
          <w:p w:rsidR="00A669A6" w:rsidRPr="00AD3C77" w:rsidRDefault="00A669A6" w:rsidP="00094C4B">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971" w:type="dxa"/>
            <w:tcBorders>
              <w:top w:val="single" w:sz="4" w:space="0" w:color="auto"/>
              <w:left w:val="nil"/>
              <w:bottom w:val="single" w:sz="4" w:space="0" w:color="auto"/>
              <w:right w:val="single" w:sz="4" w:space="0" w:color="auto"/>
            </w:tcBorders>
            <w:shd w:val="clear" w:color="auto" w:fill="auto"/>
          </w:tcPr>
          <w:p w:rsidR="00A669A6" w:rsidRPr="00AD3C77" w:rsidRDefault="00A669A6" w:rsidP="00094C4B">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807" w:type="dxa"/>
            <w:tcBorders>
              <w:top w:val="single" w:sz="4" w:space="0" w:color="auto"/>
              <w:left w:val="nil"/>
              <w:bottom w:val="single" w:sz="4" w:space="0" w:color="auto"/>
              <w:right w:val="single" w:sz="4" w:space="0" w:color="auto"/>
            </w:tcBorders>
            <w:shd w:val="clear" w:color="auto" w:fill="auto"/>
          </w:tcPr>
          <w:p w:rsidR="00A669A6" w:rsidRPr="00AD3C77" w:rsidRDefault="00A669A6" w:rsidP="00094C4B">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1723" w:type="dxa"/>
            <w:vMerge/>
            <w:tcBorders>
              <w:top w:val="single" w:sz="4" w:space="0" w:color="auto"/>
              <w:left w:val="single" w:sz="4" w:space="0" w:color="auto"/>
              <w:bottom w:val="single" w:sz="4" w:space="0" w:color="auto"/>
              <w:right w:val="single" w:sz="4" w:space="0" w:color="auto"/>
            </w:tcBorders>
            <w:vAlign w:val="center"/>
          </w:tcPr>
          <w:p w:rsidR="00A669A6" w:rsidRPr="00AD3C77" w:rsidRDefault="00A669A6" w:rsidP="007167E1">
            <w:pPr>
              <w:rPr>
                <w:rFonts w:cs="Times New Roman"/>
                <w:color w:val="000000"/>
                <w:sz w:val="20"/>
                <w:szCs w:val="20"/>
              </w:rPr>
            </w:pPr>
          </w:p>
        </w:tc>
      </w:tr>
      <w:tr w:rsidR="00E47B62" w:rsidRPr="00AD3C77" w:rsidTr="00E47B62">
        <w:trPr>
          <w:trHeight w:val="300"/>
        </w:trPr>
        <w:tc>
          <w:tcPr>
            <w:tcW w:w="487" w:type="dxa"/>
            <w:vMerge/>
            <w:tcBorders>
              <w:top w:val="single" w:sz="4" w:space="0" w:color="auto"/>
              <w:left w:val="single" w:sz="4" w:space="0" w:color="auto"/>
              <w:bottom w:val="single" w:sz="4" w:space="0" w:color="000000"/>
              <w:right w:val="single" w:sz="4" w:space="0" w:color="auto"/>
            </w:tcBorders>
            <w:vAlign w:val="center"/>
            <w:hideMark/>
          </w:tcPr>
          <w:p w:rsidR="00A669A6" w:rsidRPr="00AD3C77" w:rsidRDefault="00A669A6" w:rsidP="007167E1">
            <w:pPr>
              <w:rPr>
                <w:rFonts w:cs="Times New Roman"/>
                <w:color w:val="000000"/>
                <w:sz w:val="20"/>
                <w:szCs w:val="20"/>
              </w:rPr>
            </w:pPr>
          </w:p>
        </w:tc>
        <w:tc>
          <w:tcPr>
            <w:tcW w:w="1714"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A669A6" w:rsidRPr="00AD3C77" w:rsidRDefault="00737E61" w:rsidP="007167E1">
            <w:pPr>
              <w:rPr>
                <w:rFonts w:cs="Times New Roman"/>
                <w:sz w:val="20"/>
                <w:szCs w:val="20"/>
              </w:rPr>
            </w:pPr>
            <w:r>
              <w:rPr>
                <w:rFonts w:eastAsiaTheme="minorEastAsia" w:cs="Times New Roman"/>
                <w:sz w:val="20"/>
                <w:szCs w:val="20"/>
                <w:lang w:eastAsia="ru-RU"/>
              </w:rPr>
              <w:t>Результат не предусмотрен</w:t>
            </w:r>
          </w:p>
        </w:tc>
        <w:tc>
          <w:tcPr>
            <w:tcW w:w="1324"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A669A6" w:rsidRPr="00AD3C77" w:rsidRDefault="00A669A6" w:rsidP="007167E1">
            <w:pPr>
              <w:jc w:val="center"/>
              <w:rPr>
                <w:rFonts w:cs="Times New Roman"/>
                <w:color w:val="000000"/>
                <w:sz w:val="20"/>
                <w:szCs w:val="20"/>
              </w:rPr>
            </w:pPr>
            <w:r w:rsidRPr="00AD3C77">
              <w:rPr>
                <w:rFonts w:cs="Times New Roman"/>
                <w:color w:val="000000"/>
                <w:sz w:val="20"/>
                <w:szCs w:val="20"/>
              </w:rPr>
              <w:t>х</w:t>
            </w:r>
          </w:p>
        </w:tc>
        <w:tc>
          <w:tcPr>
            <w:tcW w:w="1543"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A669A6" w:rsidRPr="00AD3C77" w:rsidRDefault="00A669A6" w:rsidP="007167E1">
            <w:pPr>
              <w:jc w:val="center"/>
              <w:rPr>
                <w:rFonts w:cs="Times New Roman"/>
                <w:color w:val="000000"/>
                <w:sz w:val="20"/>
                <w:szCs w:val="20"/>
              </w:rPr>
            </w:pPr>
            <w:r w:rsidRPr="00AD3C77">
              <w:rPr>
                <w:rFonts w:cs="Times New Roman"/>
                <w:color w:val="000000"/>
                <w:sz w:val="20"/>
                <w:szCs w:val="20"/>
              </w:rPr>
              <w:t>х</w:t>
            </w:r>
          </w:p>
        </w:tc>
        <w:tc>
          <w:tcPr>
            <w:tcW w:w="132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A669A6" w:rsidRPr="00AD3C77" w:rsidRDefault="00A669A6" w:rsidP="007167E1">
            <w:pPr>
              <w:jc w:val="center"/>
              <w:rPr>
                <w:rFonts w:cs="Times New Roman"/>
                <w:color w:val="000000"/>
                <w:sz w:val="20"/>
                <w:szCs w:val="20"/>
              </w:rPr>
            </w:pPr>
            <w:r w:rsidRPr="00AD3C77">
              <w:rPr>
                <w:rFonts w:cs="Times New Roman"/>
                <w:color w:val="000000"/>
                <w:sz w:val="20"/>
                <w:szCs w:val="20"/>
              </w:rPr>
              <w:t xml:space="preserve">Всего </w:t>
            </w:r>
          </w:p>
        </w:tc>
        <w:tc>
          <w:tcPr>
            <w:tcW w:w="107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669A6" w:rsidRPr="00AD3C77" w:rsidRDefault="00A669A6" w:rsidP="007167E1">
            <w:pPr>
              <w:jc w:val="center"/>
              <w:rPr>
                <w:rFonts w:cs="Times New Roman"/>
                <w:color w:val="000000"/>
                <w:sz w:val="20"/>
                <w:szCs w:val="20"/>
              </w:rPr>
            </w:pPr>
            <w:r w:rsidRPr="00AD3C77">
              <w:rPr>
                <w:rFonts w:cs="Times New Roman"/>
                <w:color w:val="000000"/>
                <w:sz w:val="20"/>
                <w:szCs w:val="20"/>
              </w:rPr>
              <w:t>2023 год</w:t>
            </w:r>
          </w:p>
        </w:tc>
        <w:tc>
          <w:tcPr>
            <w:tcW w:w="2534" w:type="dxa"/>
            <w:gridSpan w:val="4"/>
            <w:tcBorders>
              <w:top w:val="single" w:sz="4" w:space="0" w:color="auto"/>
              <w:left w:val="single" w:sz="4" w:space="0" w:color="auto"/>
              <w:bottom w:val="single" w:sz="4" w:space="0" w:color="auto"/>
              <w:right w:val="single" w:sz="4" w:space="0" w:color="auto"/>
            </w:tcBorders>
            <w:shd w:val="clear" w:color="auto" w:fill="auto"/>
            <w:hideMark/>
          </w:tcPr>
          <w:p w:rsidR="00A669A6" w:rsidRPr="00AD3C77" w:rsidRDefault="00737E61" w:rsidP="007167E1">
            <w:pPr>
              <w:jc w:val="center"/>
              <w:rPr>
                <w:rFonts w:cs="Times New Roman"/>
                <w:color w:val="000000"/>
                <w:sz w:val="20"/>
                <w:szCs w:val="20"/>
              </w:rPr>
            </w:pPr>
            <w:r>
              <w:rPr>
                <w:rFonts w:cs="Times New Roman"/>
                <w:color w:val="000000"/>
                <w:sz w:val="20"/>
                <w:szCs w:val="20"/>
              </w:rPr>
              <w:t>в</w:t>
            </w:r>
            <w:r w:rsidR="00A669A6" w:rsidRPr="00AD3C77">
              <w:rPr>
                <w:rFonts w:cs="Times New Roman"/>
                <w:color w:val="000000"/>
                <w:sz w:val="20"/>
                <w:szCs w:val="20"/>
              </w:rPr>
              <w:t xml:space="preserve"> том числе по кварталам:</w:t>
            </w:r>
          </w:p>
        </w:tc>
        <w:tc>
          <w:tcPr>
            <w:tcW w:w="78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A669A6" w:rsidRPr="00AD3C77" w:rsidRDefault="00A669A6" w:rsidP="007167E1">
            <w:pPr>
              <w:jc w:val="center"/>
              <w:rPr>
                <w:rFonts w:cs="Times New Roman"/>
                <w:color w:val="000000"/>
                <w:sz w:val="20"/>
                <w:szCs w:val="20"/>
              </w:rPr>
            </w:pPr>
            <w:r w:rsidRPr="00AD3C77">
              <w:rPr>
                <w:rFonts w:cs="Times New Roman"/>
                <w:color w:val="000000"/>
                <w:sz w:val="20"/>
                <w:szCs w:val="20"/>
              </w:rPr>
              <w:t xml:space="preserve">2024 год </w:t>
            </w:r>
          </w:p>
        </w:tc>
        <w:tc>
          <w:tcPr>
            <w:tcW w:w="895"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A669A6" w:rsidRPr="00AD3C77" w:rsidRDefault="00A669A6" w:rsidP="007167E1">
            <w:pPr>
              <w:jc w:val="center"/>
              <w:rPr>
                <w:rFonts w:cs="Times New Roman"/>
                <w:color w:val="000000"/>
                <w:sz w:val="20"/>
                <w:szCs w:val="20"/>
              </w:rPr>
            </w:pPr>
            <w:r w:rsidRPr="00AD3C77">
              <w:rPr>
                <w:rFonts w:cs="Times New Roman"/>
                <w:color w:val="000000"/>
                <w:sz w:val="20"/>
                <w:szCs w:val="20"/>
              </w:rPr>
              <w:t>2025 год</w:t>
            </w:r>
          </w:p>
        </w:tc>
        <w:tc>
          <w:tcPr>
            <w:tcW w:w="97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A5124A" w:rsidRDefault="00A669A6" w:rsidP="007167E1">
            <w:pPr>
              <w:jc w:val="center"/>
              <w:rPr>
                <w:rFonts w:cs="Times New Roman"/>
                <w:color w:val="000000"/>
                <w:sz w:val="20"/>
                <w:szCs w:val="20"/>
              </w:rPr>
            </w:pPr>
            <w:r w:rsidRPr="00AD3C77">
              <w:rPr>
                <w:rFonts w:cs="Times New Roman"/>
                <w:color w:val="000000"/>
                <w:sz w:val="20"/>
                <w:szCs w:val="20"/>
              </w:rPr>
              <w:t>2026</w:t>
            </w:r>
          </w:p>
          <w:p w:rsidR="00A669A6" w:rsidRPr="00AD3C77" w:rsidRDefault="00A669A6" w:rsidP="007167E1">
            <w:pPr>
              <w:jc w:val="center"/>
              <w:rPr>
                <w:rFonts w:cs="Times New Roman"/>
                <w:color w:val="000000"/>
                <w:sz w:val="20"/>
                <w:szCs w:val="20"/>
              </w:rPr>
            </w:pPr>
            <w:r w:rsidRPr="00AD3C77">
              <w:rPr>
                <w:rFonts w:cs="Times New Roman"/>
                <w:color w:val="000000"/>
                <w:sz w:val="20"/>
                <w:szCs w:val="20"/>
              </w:rPr>
              <w:t xml:space="preserve"> год</w:t>
            </w:r>
          </w:p>
        </w:tc>
        <w:tc>
          <w:tcPr>
            <w:tcW w:w="80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A669A6" w:rsidRPr="00AD3C77" w:rsidRDefault="00A669A6" w:rsidP="007167E1">
            <w:pPr>
              <w:jc w:val="center"/>
              <w:rPr>
                <w:rFonts w:cs="Times New Roman"/>
                <w:color w:val="000000"/>
                <w:sz w:val="20"/>
                <w:szCs w:val="20"/>
              </w:rPr>
            </w:pPr>
            <w:r w:rsidRPr="00AD3C77">
              <w:rPr>
                <w:rFonts w:cs="Times New Roman"/>
                <w:color w:val="000000"/>
                <w:sz w:val="20"/>
                <w:szCs w:val="20"/>
              </w:rPr>
              <w:t>2027 год</w:t>
            </w:r>
          </w:p>
        </w:tc>
        <w:tc>
          <w:tcPr>
            <w:tcW w:w="1723" w:type="dxa"/>
            <w:vMerge w:val="restart"/>
            <w:tcBorders>
              <w:top w:val="single" w:sz="4" w:space="0" w:color="auto"/>
              <w:left w:val="single" w:sz="4" w:space="0" w:color="auto"/>
              <w:bottom w:val="single" w:sz="4" w:space="0" w:color="000000"/>
              <w:right w:val="single" w:sz="4" w:space="0" w:color="auto"/>
            </w:tcBorders>
            <w:hideMark/>
          </w:tcPr>
          <w:p w:rsidR="00A669A6" w:rsidRPr="00AD3C77" w:rsidRDefault="00737E61" w:rsidP="00907CF7">
            <w:pPr>
              <w:jc w:val="center"/>
              <w:rPr>
                <w:rFonts w:cs="Times New Roman"/>
                <w:color w:val="000000"/>
                <w:sz w:val="20"/>
                <w:szCs w:val="20"/>
              </w:rPr>
            </w:pPr>
            <w:r>
              <w:rPr>
                <w:rFonts w:cs="Times New Roman"/>
                <w:color w:val="000000"/>
                <w:sz w:val="20"/>
                <w:szCs w:val="20"/>
              </w:rPr>
              <w:t>х</w:t>
            </w:r>
          </w:p>
        </w:tc>
      </w:tr>
      <w:tr w:rsidR="00E47B62" w:rsidRPr="00AD3C77" w:rsidTr="00E47B62">
        <w:trPr>
          <w:trHeight w:val="304"/>
        </w:trPr>
        <w:tc>
          <w:tcPr>
            <w:tcW w:w="487" w:type="dxa"/>
            <w:vMerge/>
            <w:tcBorders>
              <w:top w:val="single" w:sz="4" w:space="0" w:color="auto"/>
              <w:left w:val="single" w:sz="4" w:space="0" w:color="auto"/>
              <w:bottom w:val="single" w:sz="4" w:space="0" w:color="000000"/>
              <w:right w:val="single" w:sz="4" w:space="0" w:color="auto"/>
            </w:tcBorders>
            <w:vAlign w:val="center"/>
            <w:hideMark/>
          </w:tcPr>
          <w:p w:rsidR="00A669A6" w:rsidRPr="00AD3C77" w:rsidRDefault="00A669A6" w:rsidP="007167E1">
            <w:pPr>
              <w:rPr>
                <w:rFonts w:cs="Times New Roman"/>
                <w:color w:val="000000"/>
                <w:sz w:val="20"/>
                <w:szCs w:val="20"/>
              </w:rPr>
            </w:pPr>
          </w:p>
        </w:tc>
        <w:tc>
          <w:tcPr>
            <w:tcW w:w="1714" w:type="dxa"/>
            <w:vMerge/>
            <w:tcBorders>
              <w:top w:val="single" w:sz="4" w:space="0" w:color="auto"/>
              <w:left w:val="single" w:sz="4" w:space="0" w:color="auto"/>
              <w:bottom w:val="single" w:sz="4" w:space="0" w:color="000000"/>
              <w:right w:val="single" w:sz="4" w:space="0" w:color="auto"/>
            </w:tcBorders>
            <w:vAlign w:val="center"/>
            <w:hideMark/>
          </w:tcPr>
          <w:p w:rsidR="00A669A6" w:rsidRPr="00AD3C77" w:rsidRDefault="00A669A6" w:rsidP="007167E1">
            <w:pPr>
              <w:rPr>
                <w:rFonts w:cs="Times New Roman"/>
                <w:sz w:val="20"/>
                <w:szCs w:val="20"/>
              </w:rPr>
            </w:pPr>
          </w:p>
        </w:tc>
        <w:tc>
          <w:tcPr>
            <w:tcW w:w="1324" w:type="dxa"/>
            <w:vMerge/>
            <w:tcBorders>
              <w:top w:val="single" w:sz="4" w:space="0" w:color="auto"/>
              <w:left w:val="single" w:sz="4" w:space="0" w:color="auto"/>
              <w:bottom w:val="single" w:sz="4" w:space="0" w:color="000000"/>
              <w:right w:val="single" w:sz="4" w:space="0" w:color="auto"/>
            </w:tcBorders>
            <w:vAlign w:val="center"/>
            <w:hideMark/>
          </w:tcPr>
          <w:p w:rsidR="00A669A6" w:rsidRPr="00AD3C77" w:rsidRDefault="00A669A6" w:rsidP="007167E1">
            <w:pPr>
              <w:rPr>
                <w:rFonts w:cs="Times New Roman"/>
                <w:color w:val="000000"/>
                <w:sz w:val="20"/>
                <w:szCs w:val="20"/>
              </w:rPr>
            </w:pPr>
          </w:p>
        </w:tc>
        <w:tc>
          <w:tcPr>
            <w:tcW w:w="1543" w:type="dxa"/>
            <w:vMerge/>
            <w:tcBorders>
              <w:top w:val="single" w:sz="4" w:space="0" w:color="auto"/>
              <w:left w:val="single" w:sz="4" w:space="0" w:color="auto"/>
              <w:bottom w:val="single" w:sz="4" w:space="0" w:color="000000"/>
              <w:right w:val="single" w:sz="4" w:space="0" w:color="auto"/>
            </w:tcBorders>
            <w:vAlign w:val="center"/>
            <w:hideMark/>
          </w:tcPr>
          <w:p w:rsidR="00A669A6" w:rsidRPr="00AD3C77" w:rsidRDefault="00A669A6" w:rsidP="007167E1">
            <w:pPr>
              <w:rPr>
                <w:rFonts w:cs="Times New Roman"/>
                <w:color w:val="000000"/>
                <w:sz w:val="20"/>
                <w:szCs w:val="20"/>
              </w:rPr>
            </w:pPr>
          </w:p>
        </w:tc>
        <w:tc>
          <w:tcPr>
            <w:tcW w:w="1320" w:type="dxa"/>
            <w:vMerge/>
            <w:tcBorders>
              <w:top w:val="single" w:sz="4" w:space="0" w:color="auto"/>
              <w:left w:val="single" w:sz="4" w:space="0" w:color="auto"/>
              <w:bottom w:val="single" w:sz="4" w:space="0" w:color="000000"/>
              <w:right w:val="single" w:sz="4" w:space="0" w:color="auto"/>
            </w:tcBorders>
            <w:vAlign w:val="center"/>
            <w:hideMark/>
          </w:tcPr>
          <w:p w:rsidR="00A669A6" w:rsidRPr="00AD3C77" w:rsidRDefault="00A669A6" w:rsidP="007167E1">
            <w:pPr>
              <w:rPr>
                <w:rFonts w:cs="Times New Roman"/>
                <w:color w:val="000000"/>
                <w:sz w:val="20"/>
                <w:szCs w:val="20"/>
              </w:rPr>
            </w:pPr>
          </w:p>
        </w:tc>
        <w:tc>
          <w:tcPr>
            <w:tcW w:w="1070" w:type="dxa"/>
            <w:vMerge/>
            <w:tcBorders>
              <w:top w:val="single" w:sz="4" w:space="0" w:color="auto"/>
              <w:left w:val="single" w:sz="4" w:space="0" w:color="auto"/>
              <w:bottom w:val="single" w:sz="4" w:space="0" w:color="auto"/>
              <w:right w:val="single" w:sz="4" w:space="0" w:color="auto"/>
            </w:tcBorders>
            <w:vAlign w:val="center"/>
            <w:hideMark/>
          </w:tcPr>
          <w:p w:rsidR="00A669A6" w:rsidRPr="00AD3C77" w:rsidRDefault="00A669A6" w:rsidP="007167E1">
            <w:pPr>
              <w:rPr>
                <w:rFonts w:cs="Times New Roman"/>
                <w:color w:val="000000"/>
                <w:sz w:val="20"/>
                <w:szCs w:val="20"/>
              </w:rPr>
            </w:pPr>
          </w:p>
        </w:tc>
        <w:tc>
          <w:tcPr>
            <w:tcW w:w="685" w:type="dxa"/>
            <w:tcBorders>
              <w:top w:val="single" w:sz="4" w:space="0" w:color="auto"/>
              <w:left w:val="single" w:sz="4" w:space="0" w:color="auto"/>
              <w:bottom w:val="single" w:sz="4" w:space="0" w:color="auto"/>
              <w:right w:val="single" w:sz="4" w:space="0" w:color="auto"/>
            </w:tcBorders>
            <w:shd w:val="clear" w:color="auto" w:fill="auto"/>
            <w:hideMark/>
          </w:tcPr>
          <w:p w:rsidR="00A669A6" w:rsidRPr="00AD3C77" w:rsidRDefault="00A669A6" w:rsidP="007167E1">
            <w:pPr>
              <w:jc w:val="center"/>
              <w:rPr>
                <w:rFonts w:cs="Times New Roman"/>
                <w:color w:val="000000"/>
                <w:sz w:val="20"/>
                <w:szCs w:val="20"/>
              </w:rPr>
            </w:pPr>
            <w:r w:rsidRPr="00AD3C77">
              <w:rPr>
                <w:rFonts w:cs="Times New Roman"/>
                <w:color w:val="000000"/>
                <w:sz w:val="20"/>
                <w:szCs w:val="20"/>
              </w:rPr>
              <w:t>I </w:t>
            </w:r>
          </w:p>
        </w:tc>
        <w:tc>
          <w:tcPr>
            <w:tcW w:w="685" w:type="dxa"/>
            <w:tcBorders>
              <w:top w:val="single" w:sz="4" w:space="0" w:color="auto"/>
              <w:left w:val="nil"/>
              <w:bottom w:val="single" w:sz="4" w:space="0" w:color="auto"/>
              <w:right w:val="single" w:sz="4" w:space="0" w:color="auto"/>
            </w:tcBorders>
            <w:shd w:val="clear" w:color="auto" w:fill="auto"/>
            <w:hideMark/>
          </w:tcPr>
          <w:p w:rsidR="00A669A6" w:rsidRPr="00AD3C77" w:rsidRDefault="00A669A6" w:rsidP="007167E1">
            <w:pPr>
              <w:jc w:val="center"/>
              <w:rPr>
                <w:rFonts w:cs="Times New Roman"/>
                <w:color w:val="000000"/>
                <w:sz w:val="20"/>
                <w:szCs w:val="20"/>
              </w:rPr>
            </w:pPr>
            <w:r w:rsidRPr="00AD3C77">
              <w:rPr>
                <w:rFonts w:cs="Times New Roman"/>
                <w:color w:val="000000"/>
                <w:sz w:val="20"/>
                <w:szCs w:val="20"/>
              </w:rPr>
              <w:t>II </w:t>
            </w:r>
          </w:p>
        </w:tc>
        <w:tc>
          <w:tcPr>
            <w:tcW w:w="686" w:type="dxa"/>
            <w:tcBorders>
              <w:top w:val="single" w:sz="4" w:space="0" w:color="auto"/>
              <w:left w:val="nil"/>
              <w:bottom w:val="single" w:sz="4" w:space="0" w:color="auto"/>
              <w:right w:val="single" w:sz="4" w:space="0" w:color="auto"/>
            </w:tcBorders>
            <w:shd w:val="clear" w:color="auto" w:fill="auto"/>
            <w:hideMark/>
          </w:tcPr>
          <w:p w:rsidR="00A669A6" w:rsidRPr="00AD3C77" w:rsidRDefault="00A669A6" w:rsidP="007167E1">
            <w:pPr>
              <w:jc w:val="center"/>
              <w:rPr>
                <w:rFonts w:cs="Times New Roman"/>
                <w:color w:val="000000"/>
                <w:sz w:val="20"/>
                <w:szCs w:val="20"/>
              </w:rPr>
            </w:pPr>
            <w:r w:rsidRPr="00AD3C77">
              <w:rPr>
                <w:rFonts w:cs="Times New Roman"/>
                <w:color w:val="000000"/>
                <w:sz w:val="20"/>
                <w:szCs w:val="20"/>
              </w:rPr>
              <w:t>III </w:t>
            </w:r>
          </w:p>
        </w:tc>
        <w:tc>
          <w:tcPr>
            <w:tcW w:w="478" w:type="dxa"/>
            <w:tcBorders>
              <w:top w:val="single" w:sz="4" w:space="0" w:color="auto"/>
              <w:left w:val="nil"/>
              <w:bottom w:val="single" w:sz="4" w:space="0" w:color="auto"/>
              <w:right w:val="single" w:sz="4" w:space="0" w:color="auto"/>
            </w:tcBorders>
            <w:shd w:val="clear" w:color="auto" w:fill="auto"/>
            <w:hideMark/>
          </w:tcPr>
          <w:p w:rsidR="00A669A6" w:rsidRPr="00AD3C77" w:rsidRDefault="00A669A6" w:rsidP="007167E1">
            <w:pPr>
              <w:jc w:val="center"/>
              <w:rPr>
                <w:rFonts w:cs="Times New Roman"/>
                <w:color w:val="000000"/>
                <w:sz w:val="20"/>
                <w:szCs w:val="20"/>
              </w:rPr>
            </w:pPr>
            <w:r w:rsidRPr="00AD3C77">
              <w:rPr>
                <w:rFonts w:cs="Times New Roman"/>
                <w:color w:val="000000"/>
                <w:sz w:val="20"/>
                <w:szCs w:val="20"/>
              </w:rPr>
              <w:t>IV </w:t>
            </w:r>
          </w:p>
        </w:tc>
        <w:tc>
          <w:tcPr>
            <w:tcW w:w="780" w:type="dxa"/>
            <w:vMerge/>
            <w:tcBorders>
              <w:top w:val="single" w:sz="4" w:space="0" w:color="auto"/>
              <w:left w:val="single" w:sz="4" w:space="0" w:color="auto"/>
              <w:bottom w:val="single" w:sz="4" w:space="0" w:color="000000"/>
              <w:right w:val="single" w:sz="4" w:space="0" w:color="auto"/>
            </w:tcBorders>
            <w:vAlign w:val="center"/>
            <w:hideMark/>
          </w:tcPr>
          <w:p w:rsidR="00A669A6" w:rsidRPr="00AD3C77" w:rsidRDefault="00A669A6" w:rsidP="007167E1">
            <w:pPr>
              <w:rPr>
                <w:rFonts w:cs="Times New Roman"/>
                <w:color w:val="000000"/>
                <w:sz w:val="20"/>
                <w:szCs w:val="20"/>
              </w:rPr>
            </w:pPr>
          </w:p>
        </w:tc>
        <w:tc>
          <w:tcPr>
            <w:tcW w:w="895" w:type="dxa"/>
            <w:vMerge/>
            <w:tcBorders>
              <w:top w:val="single" w:sz="4" w:space="0" w:color="auto"/>
              <w:left w:val="single" w:sz="4" w:space="0" w:color="auto"/>
              <w:bottom w:val="single" w:sz="4" w:space="0" w:color="000000"/>
              <w:right w:val="single" w:sz="4" w:space="0" w:color="auto"/>
            </w:tcBorders>
            <w:vAlign w:val="center"/>
            <w:hideMark/>
          </w:tcPr>
          <w:p w:rsidR="00A669A6" w:rsidRPr="00AD3C77" w:rsidRDefault="00A669A6" w:rsidP="007167E1">
            <w:pPr>
              <w:rPr>
                <w:rFonts w:cs="Times New Roman"/>
                <w:color w:val="000000"/>
                <w:sz w:val="20"/>
                <w:szCs w:val="20"/>
              </w:rPr>
            </w:pPr>
          </w:p>
        </w:tc>
        <w:tc>
          <w:tcPr>
            <w:tcW w:w="971" w:type="dxa"/>
            <w:vMerge/>
            <w:tcBorders>
              <w:top w:val="single" w:sz="4" w:space="0" w:color="auto"/>
              <w:left w:val="single" w:sz="4" w:space="0" w:color="auto"/>
              <w:bottom w:val="single" w:sz="4" w:space="0" w:color="000000"/>
              <w:right w:val="single" w:sz="4" w:space="0" w:color="auto"/>
            </w:tcBorders>
            <w:vAlign w:val="center"/>
            <w:hideMark/>
          </w:tcPr>
          <w:p w:rsidR="00A669A6" w:rsidRPr="00AD3C77" w:rsidRDefault="00A669A6" w:rsidP="007167E1">
            <w:pPr>
              <w:rPr>
                <w:rFonts w:cs="Times New Roman"/>
                <w:color w:val="000000"/>
                <w:sz w:val="20"/>
                <w:szCs w:val="20"/>
              </w:rPr>
            </w:pPr>
          </w:p>
        </w:tc>
        <w:tc>
          <w:tcPr>
            <w:tcW w:w="807" w:type="dxa"/>
            <w:vMerge/>
            <w:tcBorders>
              <w:top w:val="single" w:sz="4" w:space="0" w:color="auto"/>
              <w:left w:val="single" w:sz="4" w:space="0" w:color="auto"/>
              <w:bottom w:val="single" w:sz="4" w:space="0" w:color="000000"/>
              <w:right w:val="single" w:sz="4" w:space="0" w:color="auto"/>
            </w:tcBorders>
            <w:vAlign w:val="center"/>
            <w:hideMark/>
          </w:tcPr>
          <w:p w:rsidR="00A669A6" w:rsidRPr="00AD3C77" w:rsidRDefault="00A669A6" w:rsidP="007167E1">
            <w:pPr>
              <w:rPr>
                <w:rFonts w:cs="Times New Roman"/>
                <w:color w:val="000000"/>
                <w:sz w:val="20"/>
                <w:szCs w:val="20"/>
              </w:rPr>
            </w:pPr>
          </w:p>
        </w:tc>
        <w:tc>
          <w:tcPr>
            <w:tcW w:w="1723" w:type="dxa"/>
            <w:vMerge/>
            <w:tcBorders>
              <w:top w:val="single" w:sz="4" w:space="0" w:color="auto"/>
              <w:left w:val="single" w:sz="4" w:space="0" w:color="auto"/>
              <w:bottom w:val="single" w:sz="4" w:space="0" w:color="000000"/>
              <w:right w:val="single" w:sz="4" w:space="0" w:color="auto"/>
            </w:tcBorders>
            <w:vAlign w:val="center"/>
            <w:hideMark/>
          </w:tcPr>
          <w:p w:rsidR="00A669A6" w:rsidRPr="00AD3C77" w:rsidRDefault="00A669A6" w:rsidP="007167E1">
            <w:pPr>
              <w:rPr>
                <w:rFonts w:cs="Times New Roman"/>
                <w:color w:val="000000"/>
                <w:sz w:val="20"/>
                <w:szCs w:val="20"/>
              </w:rPr>
            </w:pPr>
          </w:p>
        </w:tc>
      </w:tr>
      <w:tr w:rsidR="00E47B62" w:rsidRPr="00AD3C77" w:rsidTr="00E47B62">
        <w:trPr>
          <w:trHeight w:val="273"/>
        </w:trPr>
        <w:tc>
          <w:tcPr>
            <w:tcW w:w="487" w:type="dxa"/>
            <w:vMerge/>
            <w:tcBorders>
              <w:top w:val="single" w:sz="4" w:space="0" w:color="auto"/>
              <w:left w:val="single" w:sz="4" w:space="0" w:color="auto"/>
              <w:bottom w:val="single" w:sz="4" w:space="0" w:color="auto"/>
              <w:right w:val="single" w:sz="4" w:space="0" w:color="auto"/>
            </w:tcBorders>
            <w:vAlign w:val="center"/>
            <w:hideMark/>
          </w:tcPr>
          <w:p w:rsidR="00A669A6" w:rsidRPr="00AD3C77" w:rsidRDefault="00A669A6" w:rsidP="007167E1">
            <w:pPr>
              <w:rPr>
                <w:rFonts w:cs="Times New Roman"/>
                <w:color w:val="000000"/>
                <w:sz w:val="20"/>
                <w:szCs w:val="20"/>
              </w:rPr>
            </w:pPr>
          </w:p>
        </w:tc>
        <w:tc>
          <w:tcPr>
            <w:tcW w:w="1714" w:type="dxa"/>
            <w:vMerge/>
            <w:tcBorders>
              <w:top w:val="single" w:sz="4" w:space="0" w:color="auto"/>
              <w:left w:val="single" w:sz="4" w:space="0" w:color="auto"/>
              <w:bottom w:val="single" w:sz="4" w:space="0" w:color="auto"/>
              <w:right w:val="single" w:sz="4" w:space="0" w:color="auto"/>
            </w:tcBorders>
            <w:vAlign w:val="center"/>
            <w:hideMark/>
          </w:tcPr>
          <w:p w:rsidR="00A669A6" w:rsidRPr="00AD3C77" w:rsidRDefault="00A669A6" w:rsidP="007167E1">
            <w:pPr>
              <w:rPr>
                <w:rFonts w:cs="Times New Roman"/>
                <w:sz w:val="20"/>
                <w:szCs w:val="20"/>
              </w:rPr>
            </w:pPr>
          </w:p>
        </w:tc>
        <w:tc>
          <w:tcPr>
            <w:tcW w:w="1324" w:type="dxa"/>
            <w:vMerge/>
            <w:tcBorders>
              <w:top w:val="single" w:sz="4" w:space="0" w:color="auto"/>
              <w:left w:val="single" w:sz="4" w:space="0" w:color="auto"/>
              <w:bottom w:val="single" w:sz="4" w:space="0" w:color="auto"/>
              <w:right w:val="single" w:sz="4" w:space="0" w:color="auto"/>
            </w:tcBorders>
            <w:vAlign w:val="center"/>
            <w:hideMark/>
          </w:tcPr>
          <w:p w:rsidR="00A669A6" w:rsidRPr="00AD3C77" w:rsidRDefault="00A669A6" w:rsidP="007167E1">
            <w:pPr>
              <w:rPr>
                <w:rFonts w:cs="Times New Roman"/>
                <w:color w:val="000000"/>
                <w:sz w:val="20"/>
                <w:szCs w:val="20"/>
              </w:rPr>
            </w:pPr>
          </w:p>
        </w:tc>
        <w:tc>
          <w:tcPr>
            <w:tcW w:w="1543" w:type="dxa"/>
            <w:vMerge/>
            <w:tcBorders>
              <w:top w:val="single" w:sz="4" w:space="0" w:color="auto"/>
              <w:left w:val="single" w:sz="4" w:space="0" w:color="auto"/>
              <w:bottom w:val="single" w:sz="4" w:space="0" w:color="auto"/>
              <w:right w:val="single" w:sz="4" w:space="0" w:color="auto"/>
            </w:tcBorders>
            <w:vAlign w:val="center"/>
            <w:hideMark/>
          </w:tcPr>
          <w:p w:rsidR="00A669A6" w:rsidRPr="00AD3C77" w:rsidRDefault="00A669A6" w:rsidP="007167E1">
            <w:pPr>
              <w:rPr>
                <w:rFonts w:cs="Times New Roman"/>
                <w:color w:val="000000"/>
                <w:sz w:val="20"/>
                <w:szCs w:val="20"/>
              </w:rPr>
            </w:pP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A669A6" w:rsidRPr="00B925C2" w:rsidRDefault="00737E61" w:rsidP="007167E1">
            <w:pPr>
              <w:jc w:val="center"/>
              <w:rPr>
                <w:rFonts w:cs="Times New Roman"/>
                <w:color w:val="000000"/>
                <w:sz w:val="20"/>
                <w:szCs w:val="20"/>
              </w:rPr>
            </w:pPr>
            <w:r>
              <w:rPr>
                <w:rFonts w:cs="Times New Roman"/>
                <w:color w:val="000000"/>
                <w:sz w:val="20"/>
                <w:szCs w:val="20"/>
              </w:rPr>
              <w:t>-</w:t>
            </w:r>
          </w:p>
        </w:tc>
        <w:tc>
          <w:tcPr>
            <w:tcW w:w="1070" w:type="dxa"/>
            <w:tcBorders>
              <w:top w:val="single" w:sz="4" w:space="0" w:color="auto"/>
              <w:left w:val="single" w:sz="4" w:space="0" w:color="auto"/>
              <w:bottom w:val="single" w:sz="4" w:space="0" w:color="auto"/>
              <w:right w:val="single" w:sz="4" w:space="0" w:color="auto"/>
            </w:tcBorders>
            <w:shd w:val="clear" w:color="auto" w:fill="auto"/>
          </w:tcPr>
          <w:p w:rsidR="00A669A6" w:rsidRPr="00B925C2" w:rsidRDefault="00737E61" w:rsidP="007167E1">
            <w:pPr>
              <w:jc w:val="center"/>
              <w:rPr>
                <w:rFonts w:cs="Times New Roman"/>
                <w:color w:val="000000"/>
                <w:sz w:val="20"/>
                <w:szCs w:val="20"/>
              </w:rPr>
            </w:pPr>
            <w:r>
              <w:rPr>
                <w:rFonts w:cs="Times New Roman"/>
                <w:color w:val="000000"/>
                <w:sz w:val="20"/>
                <w:szCs w:val="20"/>
              </w:rPr>
              <w:t>-</w:t>
            </w:r>
          </w:p>
        </w:tc>
        <w:tc>
          <w:tcPr>
            <w:tcW w:w="685" w:type="dxa"/>
            <w:tcBorders>
              <w:top w:val="single" w:sz="4" w:space="0" w:color="auto"/>
              <w:left w:val="single" w:sz="4" w:space="0" w:color="auto"/>
              <w:bottom w:val="single" w:sz="4" w:space="0" w:color="auto"/>
              <w:right w:val="single" w:sz="4" w:space="0" w:color="auto"/>
            </w:tcBorders>
            <w:shd w:val="clear" w:color="auto" w:fill="auto"/>
          </w:tcPr>
          <w:p w:rsidR="00A669A6" w:rsidRPr="00B925C2" w:rsidRDefault="00737E61" w:rsidP="007167E1">
            <w:pPr>
              <w:jc w:val="center"/>
              <w:rPr>
                <w:rFonts w:cs="Times New Roman"/>
                <w:color w:val="000000"/>
                <w:sz w:val="20"/>
                <w:szCs w:val="20"/>
              </w:rPr>
            </w:pPr>
            <w:r>
              <w:rPr>
                <w:rFonts w:cs="Times New Roman"/>
                <w:color w:val="000000"/>
                <w:sz w:val="20"/>
                <w:szCs w:val="20"/>
              </w:rPr>
              <w:t>-</w:t>
            </w:r>
          </w:p>
        </w:tc>
        <w:tc>
          <w:tcPr>
            <w:tcW w:w="685" w:type="dxa"/>
            <w:tcBorders>
              <w:top w:val="single" w:sz="4" w:space="0" w:color="auto"/>
              <w:left w:val="nil"/>
              <w:bottom w:val="single" w:sz="4" w:space="0" w:color="auto"/>
              <w:right w:val="single" w:sz="4" w:space="0" w:color="auto"/>
            </w:tcBorders>
            <w:shd w:val="clear" w:color="auto" w:fill="auto"/>
          </w:tcPr>
          <w:p w:rsidR="00A669A6" w:rsidRPr="00B925C2" w:rsidRDefault="00737E61" w:rsidP="007167E1">
            <w:pPr>
              <w:jc w:val="center"/>
              <w:rPr>
                <w:rFonts w:cs="Times New Roman"/>
                <w:color w:val="000000"/>
                <w:sz w:val="20"/>
                <w:szCs w:val="20"/>
              </w:rPr>
            </w:pPr>
            <w:r>
              <w:rPr>
                <w:rFonts w:cs="Times New Roman"/>
                <w:color w:val="000000"/>
                <w:sz w:val="20"/>
                <w:szCs w:val="20"/>
              </w:rPr>
              <w:t>-</w:t>
            </w:r>
          </w:p>
        </w:tc>
        <w:tc>
          <w:tcPr>
            <w:tcW w:w="686" w:type="dxa"/>
            <w:tcBorders>
              <w:top w:val="single" w:sz="4" w:space="0" w:color="auto"/>
              <w:left w:val="nil"/>
              <w:bottom w:val="single" w:sz="4" w:space="0" w:color="auto"/>
              <w:right w:val="single" w:sz="4" w:space="0" w:color="auto"/>
            </w:tcBorders>
            <w:shd w:val="clear" w:color="auto" w:fill="auto"/>
          </w:tcPr>
          <w:p w:rsidR="00A669A6" w:rsidRPr="00B925C2" w:rsidRDefault="00737E61" w:rsidP="007167E1">
            <w:pPr>
              <w:jc w:val="center"/>
              <w:rPr>
                <w:rFonts w:cs="Times New Roman"/>
                <w:color w:val="000000"/>
                <w:sz w:val="20"/>
                <w:szCs w:val="20"/>
              </w:rPr>
            </w:pPr>
            <w:r>
              <w:rPr>
                <w:rFonts w:cs="Times New Roman"/>
                <w:color w:val="000000"/>
                <w:sz w:val="20"/>
                <w:szCs w:val="20"/>
              </w:rPr>
              <w:t>-</w:t>
            </w:r>
          </w:p>
        </w:tc>
        <w:tc>
          <w:tcPr>
            <w:tcW w:w="478" w:type="dxa"/>
            <w:tcBorders>
              <w:top w:val="single" w:sz="4" w:space="0" w:color="auto"/>
              <w:left w:val="nil"/>
              <w:bottom w:val="single" w:sz="4" w:space="0" w:color="auto"/>
              <w:right w:val="single" w:sz="4" w:space="0" w:color="auto"/>
            </w:tcBorders>
            <w:shd w:val="clear" w:color="auto" w:fill="auto"/>
          </w:tcPr>
          <w:p w:rsidR="00A669A6" w:rsidRPr="00B925C2" w:rsidRDefault="00737E61" w:rsidP="007167E1">
            <w:pPr>
              <w:jc w:val="center"/>
              <w:rPr>
                <w:rFonts w:cs="Times New Roman"/>
                <w:color w:val="000000"/>
                <w:sz w:val="20"/>
                <w:szCs w:val="20"/>
              </w:rPr>
            </w:pPr>
            <w:r>
              <w:rPr>
                <w:rFonts w:cs="Times New Roman"/>
                <w:color w:val="000000"/>
                <w:sz w:val="20"/>
                <w:szCs w:val="20"/>
              </w:rPr>
              <w:t>-</w:t>
            </w:r>
          </w:p>
        </w:tc>
        <w:tc>
          <w:tcPr>
            <w:tcW w:w="780" w:type="dxa"/>
            <w:tcBorders>
              <w:top w:val="single" w:sz="4" w:space="0" w:color="auto"/>
              <w:left w:val="nil"/>
              <w:bottom w:val="single" w:sz="4" w:space="0" w:color="auto"/>
              <w:right w:val="single" w:sz="4" w:space="0" w:color="auto"/>
            </w:tcBorders>
            <w:shd w:val="clear" w:color="auto" w:fill="auto"/>
          </w:tcPr>
          <w:p w:rsidR="00A669A6" w:rsidRPr="00B925C2" w:rsidRDefault="00737E61" w:rsidP="007167E1">
            <w:pPr>
              <w:jc w:val="center"/>
              <w:rPr>
                <w:rFonts w:cs="Times New Roman"/>
                <w:color w:val="000000"/>
                <w:sz w:val="20"/>
                <w:szCs w:val="20"/>
              </w:rPr>
            </w:pPr>
            <w:r>
              <w:rPr>
                <w:rFonts w:cs="Times New Roman"/>
                <w:color w:val="000000"/>
                <w:sz w:val="20"/>
                <w:szCs w:val="20"/>
              </w:rPr>
              <w:t>-</w:t>
            </w:r>
          </w:p>
        </w:tc>
        <w:tc>
          <w:tcPr>
            <w:tcW w:w="895" w:type="dxa"/>
            <w:tcBorders>
              <w:top w:val="single" w:sz="4" w:space="0" w:color="auto"/>
              <w:left w:val="nil"/>
              <w:bottom w:val="single" w:sz="4" w:space="0" w:color="auto"/>
              <w:right w:val="single" w:sz="4" w:space="0" w:color="auto"/>
            </w:tcBorders>
            <w:shd w:val="clear" w:color="auto" w:fill="auto"/>
          </w:tcPr>
          <w:p w:rsidR="00A669A6" w:rsidRPr="00B925C2" w:rsidRDefault="00737E61" w:rsidP="007167E1">
            <w:pPr>
              <w:jc w:val="center"/>
              <w:rPr>
                <w:rFonts w:cs="Times New Roman"/>
                <w:color w:val="000000"/>
                <w:sz w:val="20"/>
                <w:szCs w:val="20"/>
              </w:rPr>
            </w:pPr>
            <w:r>
              <w:rPr>
                <w:rFonts w:cs="Times New Roman"/>
                <w:color w:val="000000"/>
                <w:sz w:val="20"/>
                <w:szCs w:val="20"/>
              </w:rPr>
              <w:t>-</w:t>
            </w:r>
          </w:p>
        </w:tc>
        <w:tc>
          <w:tcPr>
            <w:tcW w:w="971" w:type="dxa"/>
            <w:tcBorders>
              <w:top w:val="single" w:sz="4" w:space="0" w:color="auto"/>
              <w:left w:val="nil"/>
              <w:bottom w:val="single" w:sz="4" w:space="0" w:color="auto"/>
              <w:right w:val="single" w:sz="4" w:space="0" w:color="auto"/>
            </w:tcBorders>
            <w:shd w:val="clear" w:color="auto" w:fill="auto"/>
          </w:tcPr>
          <w:p w:rsidR="00A669A6" w:rsidRPr="00B925C2" w:rsidRDefault="00737E61" w:rsidP="007167E1">
            <w:pPr>
              <w:jc w:val="center"/>
              <w:rPr>
                <w:rFonts w:cs="Times New Roman"/>
                <w:color w:val="000000"/>
                <w:sz w:val="20"/>
                <w:szCs w:val="20"/>
              </w:rPr>
            </w:pPr>
            <w:r>
              <w:rPr>
                <w:rFonts w:cs="Times New Roman"/>
                <w:color w:val="000000"/>
                <w:sz w:val="20"/>
                <w:szCs w:val="20"/>
              </w:rPr>
              <w:t>-</w:t>
            </w:r>
          </w:p>
        </w:tc>
        <w:tc>
          <w:tcPr>
            <w:tcW w:w="807" w:type="dxa"/>
            <w:tcBorders>
              <w:top w:val="single" w:sz="4" w:space="0" w:color="auto"/>
              <w:left w:val="nil"/>
              <w:bottom w:val="single" w:sz="4" w:space="0" w:color="auto"/>
              <w:right w:val="single" w:sz="4" w:space="0" w:color="auto"/>
            </w:tcBorders>
            <w:shd w:val="clear" w:color="auto" w:fill="auto"/>
          </w:tcPr>
          <w:p w:rsidR="00A669A6" w:rsidRPr="00B925C2" w:rsidRDefault="00737E61" w:rsidP="007167E1">
            <w:pPr>
              <w:jc w:val="center"/>
              <w:rPr>
                <w:rFonts w:cs="Times New Roman"/>
                <w:color w:val="000000"/>
                <w:sz w:val="20"/>
                <w:szCs w:val="20"/>
              </w:rPr>
            </w:pPr>
            <w:r>
              <w:rPr>
                <w:rFonts w:cs="Times New Roman"/>
                <w:color w:val="000000"/>
                <w:sz w:val="20"/>
                <w:szCs w:val="20"/>
              </w:rPr>
              <w:t>-</w:t>
            </w:r>
          </w:p>
        </w:tc>
        <w:tc>
          <w:tcPr>
            <w:tcW w:w="1723" w:type="dxa"/>
            <w:vMerge/>
            <w:tcBorders>
              <w:top w:val="single" w:sz="4" w:space="0" w:color="auto"/>
              <w:left w:val="single" w:sz="4" w:space="0" w:color="auto"/>
              <w:bottom w:val="single" w:sz="4" w:space="0" w:color="auto"/>
              <w:right w:val="single" w:sz="4" w:space="0" w:color="auto"/>
            </w:tcBorders>
            <w:vAlign w:val="center"/>
            <w:hideMark/>
          </w:tcPr>
          <w:p w:rsidR="00A669A6" w:rsidRPr="00AD3C77" w:rsidRDefault="00A669A6" w:rsidP="007167E1">
            <w:pPr>
              <w:rPr>
                <w:rFonts w:cs="Times New Roman"/>
                <w:color w:val="000000"/>
                <w:sz w:val="20"/>
                <w:szCs w:val="20"/>
              </w:rPr>
            </w:pPr>
          </w:p>
        </w:tc>
      </w:tr>
      <w:tr w:rsidR="00E47B62" w:rsidRPr="00AD3C77" w:rsidTr="00E47B62">
        <w:trPr>
          <w:trHeight w:val="319"/>
        </w:trPr>
        <w:tc>
          <w:tcPr>
            <w:tcW w:w="48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669A6" w:rsidRPr="00AD3C77" w:rsidRDefault="00A669A6" w:rsidP="007167E1">
            <w:pPr>
              <w:jc w:val="center"/>
              <w:rPr>
                <w:rFonts w:cs="Times New Roman"/>
                <w:color w:val="000000"/>
                <w:sz w:val="20"/>
                <w:szCs w:val="20"/>
              </w:rPr>
            </w:pPr>
            <w:r w:rsidRPr="00AD3C77">
              <w:rPr>
                <w:rFonts w:cs="Times New Roman"/>
                <w:color w:val="000000"/>
                <w:sz w:val="20"/>
                <w:szCs w:val="20"/>
              </w:rPr>
              <w:t>2</w:t>
            </w:r>
          </w:p>
        </w:tc>
        <w:tc>
          <w:tcPr>
            <w:tcW w:w="171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669A6" w:rsidRPr="00AD3C77" w:rsidRDefault="00A669A6" w:rsidP="007167E1">
            <w:pPr>
              <w:rPr>
                <w:rFonts w:cs="Times New Roman"/>
                <w:color w:val="000000"/>
                <w:sz w:val="20"/>
                <w:szCs w:val="20"/>
              </w:rPr>
            </w:pPr>
            <w:r w:rsidRPr="00AD3C77">
              <w:rPr>
                <w:rFonts w:cs="Times New Roman"/>
                <w:color w:val="000000"/>
                <w:sz w:val="20"/>
                <w:szCs w:val="20"/>
              </w:rPr>
              <w:t>Основное мероприятие 02.</w:t>
            </w:r>
          </w:p>
          <w:p w:rsidR="00A669A6" w:rsidRPr="00AD3C77" w:rsidRDefault="00A669A6" w:rsidP="007167E1">
            <w:pPr>
              <w:rPr>
                <w:rFonts w:cs="Times New Roman"/>
                <w:color w:val="000000"/>
                <w:sz w:val="20"/>
                <w:szCs w:val="20"/>
              </w:rPr>
            </w:pPr>
            <w:r w:rsidRPr="00AD3C77">
              <w:rPr>
                <w:rFonts w:cs="Times New Roman"/>
                <w:color w:val="000000"/>
                <w:sz w:val="20"/>
                <w:szCs w:val="20"/>
              </w:rPr>
              <w:t xml:space="preserve">Формирование имиджа и продвижение </w:t>
            </w:r>
            <w:r w:rsidRPr="00AD3C77">
              <w:rPr>
                <w:rFonts w:cs="Times New Roman"/>
                <w:color w:val="000000"/>
                <w:sz w:val="20"/>
                <w:szCs w:val="20"/>
              </w:rPr>
              <w:lastRenderedPageBreak/>
              <w:t>туристских услуг Московской области на внутреннем и международном туристских рынках</w:t>
            </w:r>
          </w:p>
        </w:tc>
        <w:tc>
          <w:tcPr>
            <w:tcW w:w="132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669A6" w:rsidRPr="00AD3C77" w:rsidRDefault="00A669A6" w:rsidP="007167E1">
            <w:pPr>
              <w:jc w:val="center"/>
              <w:rPr>
                <w:rFonts w:cs="Times New Roman"/>
                <w:color w:val="000000"/>
                <w:sz w:val="20"/>
                <w:szCs w:val="20"/>
              </w:rPr>
            </w:pPr>
            <w:r w:rsidRPr="00AD3C77">
              <w:rPr>
                <w:rFonts w:cs="Times New Roman"/>
                <w:color w:val="000000"/>
                <w:sz w:val="20"/>
                <w:szCs w:val="20"/>
              </w:rPr>
              <w:lastRenderedPageBreak/>
              <w:t>2023-2027</w:t>
            </w:r>
          </w:p>
        </w:tc>
        <w:tc>
          <w:tcPr>
            <w:tcW w:w="1543" w:type="dxa"/>
            <w:tcBorders>
              <w:top w:val="single" w:sz="4" w:space="0" w:color="auto"/>
              <w:left w:val="single" w:sz="4" w:space="0" w:color="auto"/>
              <w:bottom w:val="single" w:sz="4" w:space="0" w:color="auto"/>
              <w:right w:val="single" w:sz="4" w:space="0" w:color="auto"/>
            </w:tcBorders>
            <w:shd w:val="clear" w:color="auto" w:fill="auto"/>
            <w:hideMark/>
          </w:tcPr>
          <w:p w:rsidR="00A669A6" w:rsidRPr="00AD3C77" w:rsidRDefault="00A669A6" w:rsidP="007167E1">
            <w:pPr>
              <w:rPr>
                <w:rFonts w:cs="Times New Roman"/>
                <w:color w:val="000000"/>
                <w:sz w:val="20"/>
                <w:szCs w:val="20"/>
              </w:rPr>
            </w:pPr>
            <w:r w:rsidRPr="00AD3C77">
              <w:rPr>
                <w:rFonts w:cs="Times New Roman"/>
                <w:color w:val="000000"/>
                <w:sz w:val="20"/>
                <w:szCs w:val="20"/>
              </w:rPr>
              <w:t>Итого</w:t>
            </w:r>
          </w:p>
        </w:tc>
        <w:tc>
          <w:tcPr>
            <w:tcW w:w="1320" w:type="dxa"/>
            <w:tcBorders>
              <w:top w:val="single" w:sz="4" w:space="0" w:color="auto"/>
              <w:left w:val="single" w:sz="4" w:space="0" w:color="auto"/>
              <w:bottom w:val="single" w:sz="4" w:space="0" w:color="auto"/>
              <w:right w:val="single" w:sz="4" w:space="0" w:color="auto"/>
            </w:tcBorders>
            <w:shd w:val="clear" w:color="auto" w:fill="auto"/>
            <w:hideMark/>
          </w:tcPr>
          <w:p w:rsidR="00A669A6" w:rsidRPr="00AD3C77" w:rsidRDefault="00A669A6" w:rsidP="00094C4B">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3604" w:type="dxa"/>
            <w:gridSpan w:val="5"/>
            <w:tcBorders>
              <w:top w:val="single" w:sz="4" w:space="0" w:color="auto"/>
              <w:left w:val="single" w:sz="4" w:space="0" w:color="auto"/>
              <w:bottom w:val="single" w:sz="4" w:space="0" w:color="auto"/>
              <w:right w:val="single" w:sz="4" w:space="0" w:color="auto"/>
            </w:tcBorders>
            <w:shd w:val="clear" w:color="auto" w:fill="auto"/>
            <w:hideMark/>
          </w:tcPr>
          <w:p w:rsidR="00A669A6" w:rsidRPr="00AD3C77" w:rsidRDefault="00A669A6" w:rsidP="00094C4B">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780" w:type="dxa"/>
            <w:tcBorders>
              <w:top w:val="single" w:sz="4" w:space="0" w:color="auto"/>
              <w:left w:val="single" w:sz="4" w:space="0" w:color="auto"/>
              <w:bottom w:val="single" w:sz="4" w:space="0" w:color="auto"/>
              <w:right w:val="single" w:sz="4" w:space="0" w:color="auto"/>
            </w:tcBorders>
            <w:shd w:val="clear" w:color="auto" w:fill="auto"/>
            <w:hideMark/>
          </w:tcPr>
          <w:p w:rsidR="00A669A6" w:rsidRPr="00AD3C77" w:rsidRDefault="00A669A6" w:rsidP="00094C4B">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895" w:type="dxa"/>
            <w:tcBorders>
              <w:top w:val="single" w:sz="4" w:space="0" w:color="auto"/>
              <w:left w:val="single" w:sz="4" w:space="0" w:color="auto"/>
              <w:bottom w:val="single" w:sz="4" w:space="0" w:color="auto"/>
              <w:right w:val="single" w:sz="4" w:space="0" w:color="auto"/>
            </w:tcBorders>
            <w:shd w:val="clear" w:color="auto" w:fill="auto"/>
            <w:hideMark/>
          </w:tcPr>
          <w:p w:rsidR="00A669A6" w:rsidRPr="00AD3C77" w:rsidRDefault="00A669A6" w:rsidP="00094C4B">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971" w:type="dxa"/>
            <w:tcBorders>
              <w:top w:val="single" w:sz="4" w:space="0" w:color="auto"/>
              <w:left w:val="single" w:sz="4" w:space="0" w:color="auto"/>
              <w:bottom w:val="single" w:sz="4" w:space="0" w:color="auto"/>
              <w:right w:val="single" w:sz="4" w:space="0" w:color="auto"/>
            </w:tcBorders>
            <w:shd w:val="clear" w:color="auto" w:fill="auto"/>
            <w:hideMark/>
          </w:tcPr>
          <w:p w:rsidR="00A669A6" w:rsidRPr="00AD3C77" w:rsidRDefault="00A669A6" w:rsidP="00094C4B">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807" w:type="dxa"/>
            <w:tcBorders>
              <w:top w:val="single" w:sz="4" w:space="0" w:color="auto"/>
              <w:left w:val="single" w:sz="4" w:space="0" w:color="auto"/>
              <w:bottom w:val="single" w:sz="4" w:space="0" w:color="auto"/>
              <w:right w:val="single" w:sz="4" w:space="0" w:color="auto"/>
            </w:tcBorders>
            <w:shd w:val="clear" w:color="auto" w:fill="auto"/>
            <w:hideMark/>
          </w:tcPr>
          <w:p w:rsidR="00A669A6" w:rsidRPr="00AD3C77" w:rsidRDefault="00A669A6" w:rsidP="00094C4B">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172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37E61" w:rsidRDefault="00737E61" w:rsidP="00737E61">
            <w:pPr>
              <w:rPr>
                <w:rFonts w:cs="Times New Roman"/>
                <w:sz w:val="20"/>
                <w:szCs w:val="20"/>
              </w:rPr>
            </w:pPr>
            <w:r>
              <w:rPr>
                <w:rFonts w:cs="Times New Roman"/>
                <w:sz w:val="20"/>
                <w:szCs w:val="20"/>
              </w:rPr>
              <w:t>Администрация городского округа Зарайск Московской области.</w:t>
            </w:r>
          </w:p>
          <w:p w:rsidR="00A669A6" w:rsidRPr="00AD3C77" w:rsidRDefault="00737E61" w:rsidP="00737E61">
            <w:pPr>
              <w:rPr>
                <w:rFonts w:cs="Times New Roman"/>
                <w:color w:val="000000"/>
                <w:sz w:val="20"/>
                <w:szCs w:val="20"/>
              </w:rPr>
            </w:pPr>
            <w:r w:rsidRPr="00676606">
              <w:rPr>
                <w:rFonts w:cs="Times New Roman"/>
                <w:sz w:val="20"/>
                <w:szCs w:val="20"/>
              </w:rPr>
              <w:lastRenderedPageBreak/>
              <w:t xml:space="preserve">Комитет по культуре, физической культуре, спорту работе с детьми </w:t>
            </w:r>
            <w:r>
              <w:rPr>
                <w:rFonts w:cs="Times New Roman"/>
                <w:sz w:val="20"/>
                <w:szCs w:val="20"/>
              </w:rPr>
              <w:t xml:space="preserve">и молодежью </w:t>
            </w:r>
            <w:r w:rsidR="00E47B62">
              <w:rPr>
                <w:rFonts w:cs="Times New Roman"/>
                <w:sz w:val="20"/>
                <w:szCs w:val="20"/>
              </w:rPr>
              <w:t>администрации городского</w:t>
            </w:r>
            <w:r>
              <w:rPr>
                <w:rFonts w:cs="Times New Roman"/>
                <w:sz w:val="20"/>
                <w:szCs w:val="20"/>
              </w:rPr>
              <w:t xml:space="preserve"> округа</w:t>
            </w:r>
            <w:r w:rsidRPr="00676606">
              <w:rPr>
                <w:rFonts w:cs="Times New Roman"/>
                <w:sz w:val="20"/>
                <w:szCs w:val="20"/>
              </w:rPr>
              <w:t xml:space="preserve"> Зарайск Московской области</w:t>
            </w:r>
          </w:p>
        </w:tc>
      </w:tr>
      <w:tr w:rsidR="00E47B62" w:rsidRPr="00AD3C77" w:rsidTr="00E47B62">
        <w:trPr>
          <w:trHeight w:val="388"/>
        </w:trPr>
        <w:tc>
          <w:tcPr>
            <w:tcW w:w="487" w:type="dxa"/>
            <w:vMerge/>
            <w:tcBorders>
              <w:top w:val="single" w:sz="4" w:space="0" w:color="auto"/>
              <w:left w:val="single" w:sz="4" w:space="0" w:color="auto"/>
              <w:right w:val="single" w:sz="4" w:space="0" w:color="auto"/>
            </w:tcBorders>
            <w:vAlign w:val="center"/>
            <w:hideMark/>
          </w:tcPr>
          <w:p w:rsidR="00A669A6" w:rsidRPr="00AD3C77" w:rsidRDefault="00A669A6" w:rsidP="007167E1">
            <w:pPr>
              <w:rPr>
                <w:rFonts w:cs="Times New Roman"/>
                <w:color w:val="000000"/>
                <w:sz w:val="20"/>
                <w:szCs w:val="20"/>
              </w:rPr>
            </w:pPr>
          </w:p>
        </w:tc>
        <w:tc>
          <w:tcPr>
            <w:tcW w:w="1714" w:type="dxa"/>
            <w:vMerge/>
            <w:tcBorders>
              <w:top w:val="single" w:sz="4" w:space="0" w:color="auto"/>
              <w:left w:val="single" w:sz="4" w:space="0" w:color="auto"/>
              <w:right w:val="single" w:sz="4" w:space="0" w:color="auto"/>
            </w:tcBorders>
            <w:vAlign w:val="center"/>
            <w:hideMark/>
          </w:tcPr>
          <w:p w:rsidR="00A669A6" w:rsidRPr="00AD3C77" w:rsidRDefault="00A669A6" w:rsidP="007167E1">
            <w:pPr>
              <w:rPr>
                <w:rFonts w:cs="Times New Roman"/>
                <w:color w:val="000000"/>
                <w:sz w:val="20"/>
                <w:szCs w:val="20"/>
              </w:rPr>
            </w:pPr>
          </w:p>
        </w:tc>
        <w:tc>
          <w:tcPr>
            <w:tcW w:w="1324" w:type="dxa"/>
            <w:vMerge/>
            <w:tcBorders>
              <w:top w:val="single" w:sz="4" w:space="0" w:color="auto"/>
              <w:left w:val="single" w:sz="4" w:space="0" w:color="auto"/>
              <w:right w:val="single" w:sz="4" w:space="0" w:color="auto"/>
            </w:tcBorders>
            <w:vAlign w:val="center"/>
            <w:hideMark/>
          </w:tcPr>
          <w:p w:rsidR="00A669A6" w:rsidRPr="00AD3C77" w:rsidRDefault="00A669A6" w:rsidP="007167E1">
            <w:pPr>
              <w:rPr>
                <w:rFonts w:cs="Times New Roman"/>
                <w:color w:val="000000"/>
                <w:sz w:val="20"/>
                <w:szCs w:val="20"/>
              </w:rPr>
            </w:pPr>
          </w:p>
        </w:tc>
        <w:tc>
          <w:tcPr>
            <w:tcW w:w="1543" w:type="dxa"/>
            <w:tcBorders>
              <w:top w:val="single" w:sz="4" w:space="0" w:color="auto"/>
              <w:left w:val="nil"/>
              <w:bottom w:val="single" w:sz="4" w:space="0" w:color="auto"/>
              <w:right w:val="single" w:sz="4" w:space="0" w:color="auto"/>
            </w:tcBorders>
            <w:shd w:val="clear" w:color="auto" w:fill="auto"/>
            <w:hideMark/>
          </w:tcPr>
          <w:p w:rsidR="00A669A6" w:rsidRPr="00AD3C77" w:rsidRDefault="00A669A6" w:rsidP="007167E1">
            <w:pPr>
              <w:rPr>
                <w:rFonts w:cs="Times New Roman"/>
                <w:color w:val="000000"/>
                <w:sz w:val="20"/>
                <w:szCs w:val="20"/>
              </w:rPr>
            </w:pPr>
            <w:r w:rsidRPr="00AD3C77">
              <w:rPr>
                <w:rFonts w:cs="Times New Roman"/>
                <w:color w:val="000000"/>
                <w:sz w:val="20"/>
                <w:szCs w:val="20"/>
              </w:rPr>
              <w:t>Средства бюджета Московской области</w:t>
            </w:r>
          </w:p>
        </w:tc>
        <w:tc>
          <w:tcPr>
            <w:tcW w:w="1320" w:type="dxa"/>
            <w:tcBorders>
              <w:top w:val="single" w:sz="4" w:space="0" w:color="auto"/>
              <w:left w:val="nil"/>
              <w:bottom w:val="single" w:sz="4" w:space="0" w:color="auto"/>
              <w:right w:val="single" w:sz="4" w:space="0" w:color="auto"/>
            </w:tcBorders>
            <w:shd w:val="clear" w:color="auto" w:fill="auto"/>
            <w:hideMark/>
          </w:tcPr>
          <w:p w:rsidR="00A669A6" w:rsidRPr="00AD3C77" w:rsidRDefault="00A669A6" w:rsidP="00094C4B">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3604" w:type="dxa"/>
            <w:gridSpan w:val="5"/>
            <w:tcBorders>
              <w:top w:val="single" w:sz="4" w:space="0" w:color="auto"/>
              <w:left w:val="nil"/>
              <w:bottom w:val="single" w:sz="4" w:space="0" w:color="auto"/>
              <w:right w:val="single" w:sz="4" w:space="0" w:color="000000"/>
            </w:tcBorders>
            <w:shd w:val="clear" w:color="auto" w:fill="auto"/>
            <w:hideMark/>
          </w:tcPr>
          <w:p w:rsidR="00A669A6" w:rsidRPr="00AD3C77" w:rsidRDefault="00A669A6" w:rsidP="00094C4B">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780" w:type="dxa"/>
            <w:tcBorders>
              <w:top w:val="single" w:sz="4" w:space="0" w:color="auto"/>
              <w:left w:val="nil"/>
              <w:bottom w:val="single" w:sz="4" w:space="0" w:color="auto"/>
              <w:right w:val="single" w:sz="4" w:space="0" w:color="auto"/>
            </w:tcBorders>
            <w:shd w:val="clear" w:color="auto" w:fill="auto"/>
            <w:hideMark/>
          </w:tcPr>
          <w:p w:rsidR="00A669A6" w:rsidRPr="00AD3C77" w:rsidRDefault="00A669A6" w:rsidP="00094C4B">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895" w:type="dxa"/>
            <w:tcBorders>
              <w:top w:val="single" w:sz="4" w:space="0" w:color="auto"/>
              <w:left w:val="nil"/>
              <w:bottom w:val="single" w:sz="4" w:space="0" w:color="auto"/>
              <w:right w:val="single" w:sz="4" w:space="0" w:color="auto"/>
            </w:tcBorders>
            <w:shd w:val="clear" w:color="auto" w:fill="auto"/>
            <w:hideMark/>
          </w:tcPr>
          <w:p w:rsidR="00A669A6" w:rsidRPr="00AD3C77" w:rsidRDefault="00A669A6" w:rsidP="00094C4B">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971" w:type="dxa"/>
            <w:tcBorders>
              <w:top w:val="single" w:sz="4" w:space="0" w:color="auto"/>
              <w:left w:val="nil"/>
              <w:bottom w:val="single" w:sz="4" w:space="0" w:color="auto"/>
              <w:right w:val="single" w:sz="4" w:space="0" w:color="auto"/>
            </w:tcBorders>
            <w:shd w:val="clear" w:color="auto" w:fill="auto"/>
            <w:hideMark/>
          </w:tcPr>
          <w:p w:rsidR="00A669A6" w:rsidRPr="00AD3C77" w:rsidRDefault="00A669A6" w:rsidP="00094C4B">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807" w:type="dxa"/>
            <w:tcBorders>
              <w:top w:val="single" w:sz="4" w:space="0" w:color="auto"/>
              <w:left w:val="nil"/>
              <w:bottom w:val="single" w:sz="4" w:space="0" w:color="auto"/>
              <w:right w:val="single" w:sz="4" w:space="0" w:color="auto"/>
            </w:tcBorders>
            <w:shd w:val="clear" w:color="auto" w:fill="auto"/>
            <w:hideMark/>
          </w:tcPr>
          <w:p w:rsidR="00A669A6" w:rsidRPr="00AD3C77" w:rsidRDefault="00A669A6" w:rsidP="00094C4B">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1723" w:type="dxa"/>
            <w:vMerge/>
            <w:tcBorders>
              <w:top w:val="single" w:sz="4" w:space="0" w:color="auto"/>
              <w:left w:val="single" w:sz="4" w:space="0" w:color="auto"/>
              <w:right w:val="single" w:sz="4" w:space="0" w:color="auto"/>
            </w:tcBorders>
            <w:vAlign w:val="center"/>
            <w:hideMark/>
          </w:tcPr>
          <w:p w:rsidR="00A669A6" w:rsidRPr="00AD3C77" w:rsidRDefault="00A669A6" w:rsidP="007167E1">
            <w:pPr>
              <w:rPr>
                <w:rFonts w:cs="Times New Roman"/>
                <w:color w:val="000000"/>
                <w:sz w:val="20"/>
                <w:szCs w:val="20"/>
              </w:rPr>
            </w:pPr>
          </w:p>
        </w:tc>
      </w:tr>
      <w:tr w:rsidR="00E47B62" w:rsidRPr="00AD3C77" w:rsidTr="00E47B62">
        <w:trPr>
          <w:trHeight w:val="712"/>
        </w:trPr>
        <w:tc>
          <w:tcPr>
            <w:tcW w:w="487" w:type="dxa"/>
            <w:vMerge/>
            <w:tcBorders>
              <w:left w:val="single" w:sz="4" w:space="0" w:color="auto"/>
              <w:right w:val="single" w:sz="4" w:space="0" w:color="auto"/>
            </w:tcBorders>
            <w:vAlign w:val="center"/>
            <w:hideMark/>
          </w:tcPr>
          <w:p w:rsidR="00A669A6" w:rsidRPr="00AD3C77" w:rsidRDefault="00A669A6" w:rsidP="007167E1">
            <w:pPr>
              <w:rPr>
                <w:rFonts w:cs="Times New Roman"/>
                <w:color w:val="000000"/>
                <w:sz w:val="20"/>
                <w:szCs w:val="20"/>
              </w:rPr>
            </w:pPr>
          </w:p>
        </w:tc>
        <w:tc>
          <w:tcPr>
            <w:tcW w:w="1714" w:type="dxa"/>
            <w:vMerge/>
            <w:tcBorders>
              <w:left w:val="single" w:sz="4" w:space="0" w:color="auto"/>
              <w:right w:val="single" w:sz="4" w:space="0" w:color="auto"/>
            </w:tcBorders>
            <w:vAlign w:val="center"/>
            <w:hideMark/>
          </w:tcPr>
          <w:p w:rsidR="00A669A6" w:rsidRPr="00AD3C77" w:rsidRDefault="00A669A6" w:rsidP="007167E1">
            <w:pPr>
              <w:rPr>
                <w:rFonts w:cs="Times New Roman"/>
                <w:color w:val="000000"/>
                <w:sz w:val="20"/>
                <w:szCs w:val="20"/>
              </w:rPr>
            </w:pPr>
          </w:p>
        </w:tc>
        <w:tc>
          <w:tcPr>
            <w:tcW w:w="1324" w:type="dxa"/>
            <w:vMerge/>
            <w:tcBorders>
              <w:left w:val="single" w:sz="4" w:space="0" w:color="auto"/>
              <w:right w:val="single" w:sz="4" w:space="0" w:color="auto"/>
            </w:tcBorders>
            <w:vAlign w:val="center"/>
            <w:hideMark/>
          </w:tcPr>
          <w:p w:rsidR="00A669A6" w:rsidRPr="00AD3C77" w:rsidRDefault="00A669A6" w:rsidP="007167E1">
            <w:pPr>
              <w:rPr>
                <w:rFonts w:cs="Times New Roman"/>
                <w:color w:val="000000"/>
                <w:sz w:val="20"/>
                <w:szCs w:val="20"/>
              </w:rPr>
            </w:pPr>
          </w:p>
        </w:tc>
        <w:tc>
          <w:tcPr>
            <w:tcW w:w="1543" w:type="dxa"/>
            <w:tcBorders>
              <w:top w:val="nil"/>
              <w:left w:val="nil"/>
              <w:bottom w:val="single" w:sz="4" w:space="0" w:color="auto"/>
              <w:right w:val="single" w:sz="4" w:space="0" w:color="auto"/>
            </w:tcBorders>
            <w:shd w:val="clear" w:color="auto" w:fill="auto"/>
            <w:hideMark/>
          </w:tcPr>
          <w:p w:rsidR="00A669A6" w:rsidRPr="00AD3C77" w:rsidRDefault="00A669A6" w:rsidP="007167E1">
            <w:pPr>
              <w:rPr>
                <w:rFonts w:cs="Times New Roman"/>
                <w:color w:val="000000"/>
                <w:sz w:val="20"/>
                <w:szCs w:val="20"/>
              </w:rPr>
            </w:pPr>
            <w:r w:rsidRPr="00AD3C77">
              <w:rPr>
                <w:rFonts w:cs="Times New Roman"/>
                <w:color w:val="000000"/>
                <w:sz w:val="20"/>
                <w:szCs w:val="20"/>
              </w:rPr>
              <w:t xml:space="preserve">Средства федерального бюджета </w:t>
            </w:r>
          </w:p>
        </w:tc>
        <w:tc>
          <w:tcPr>
            <w:tcW w:w="1320" w:type="dxa"/>
            <w:tcBorders>
              <w:top w:val="nil"/>
              <w:left w:val="nil"/>
              <w:bottom w:val="single" w:sz="4" w:space="0" w:color="auto"/>
              <w:right w:val="single" w:sz="4" w:space="0" w:color="auto"/>
            </w:tcBorders>
            <w:shd w:val="clear" w:color="auto" w:fill="auto"/>
            <w:hideMark/>
          </w:tcPr>
          <w:p w:rsidR="00A669A6" w:rsidRPr="00AD3C77" w:rsidRDefault="00A669A6" w:rsidP="00094C4B">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3604" w:type="dxa"/>
            <w:gridSpan w:val="5"/>
            <w:tcBorders>
              <w:top w:val="single" w:sz="4" w:space="0" w:color="auto"/>
              <w:left w:val="nil"/>
              <w:bottom w:val="single" w:sz="4" w:space="0" w:color="auto"/>
              <w:right w:val="single" w:sz="4" w:space="0" w:color="000000"/>
            </w:tcBorders>
            <w:shd w:val="clear" w:color="auto" w:fill="auto"/>
            <w:hideMark/>
          </w:tcPr>
          <w:p w:rsidR="00A669A6" w:rsidRPr="00AD3C77" w:rsidRDefault="00A669A6" w:rsidP="00094C4B">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780" w:type="dxa"/>
            <w:tcBorders>
              <w:top w:val="nil"/>
              <w:left w:val="nil"/>
              <w:bottom w:val="single" w:sz="4" w:space="0" w:color="auto"/>
              <w:right w:val="single" w:sz="4" w:space="0" w:color="auto"/>
            </w:tcBorders>
            <w:shd w:val="clear" w:color="auto" w:fill="auto"/>
            <w:hideMark/>
          </w:tcPr>
          <w:p w:rsidR="00A669A6" w:rsidRPr="00AD3C77" w:rsidRDefault="00A669A6" w:rsidP="00094C4B">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895" w:type="dxa"/>
            <w:tcBorders>
              <w:top w:val="nil"/>
              <w:left w:val="nil"/>
              <w:bottom w:val="single" w:sz="4" w:space="0" w:color="auto"/>
              <w:right w:val="single" w:sz="4" w:space="0" w:color="auto"/>
            </w:tcBorders>
            <w:shd w:val="clear" w:color="auto" w:fill="auto"/>
            <w:hideMark/>
          </w:tcPr>
          <w:p w:rsidR="00A669A6" w:rsidRPr="00AD3C77" w:rsidRDefault="00A669A6" w:rsidP="00094C4B">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971" w:type="dxa"/>
            <w:tcBorders>
              <w:top w:val="nil"/>
              <w:left w:val="nil"/>
              <w:bottom w:val="single" w:sz="4" w:space="0" w:color="auto"/>
              <w:right w:val="single" w:sz="4" w:space="0" w:color="auto"/>
            </w:tcBorders>
            <w:shd w:val="clear" w:color="auto" w:fill="auto"/>
            <w:hideMark/>
          </w:tcPr>
          <w:p w:rsidR="00A669A6" w:rsidRPr="00AD3C77" w:rsidRDefault="00A669A6" w:rsidP="00094C4B">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807" w:type="dxa"/>
            <w:tcBorders>
              <w:top w:val="nil"/>
              <w:left w:val="nil"/>
              <w:bottom w:val="single" w:sz="4" w:space="0" w:color="auto"/>
              <w:right w:val="single" w:sz="4" w:space="0" w:color="auto"/>
            </w:tcBorders>
            <w:shd w:val="clear" w:color="auto" w:fill="auto"/>
            <w:hideMark/>
          </w:tcPr>
          <w:p w:rsidR="00A669A6" w:rsidRPr="00AD3C77" w:rsidRDefault="00A669A6" w:rsidP="00094C4B">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1723" w:type="dxa"/>
            <w:vMerge/>
            <w:tcBorders>
              <w:left w:val="single" w:sz="4" w:space="0" w:color="auto"/>
              <w:right w:val="single" w:sz="4" w:space="0" w:color="auto"/>
            </w:tcBorders>
            <w:vAlign w:val="center"/>
            <w:hideMark/>
          </w:tcPr>
          <w:p w:rsidR="00A669A6" w:rsidRPr="00AD3C77" w:rsidRDefault="00A669A6" w:rsidP="007167E1">
            <w:pPr>
              <w:rPr>
                <w:rFonts w:cs="Times New Roman"/>
                <w:color w:val="000000"/>
                <w:sz w:val="20"/>
                <w:szCs w:val="20"/>
              </w:rPr>
            </w:pPr>
          </w:p>
        </w:tc>
      </w:tr>
      <w:tr w:rsidR="00E47B62" w:rsidRPr="00AD3C77" w:rsidTr="00E47B62">
        <w:trPr>
          <w:trHeight w:val="705"/>
        </w:trPr>
        <w:tc>
          <w:tcPr>
            <w:tcW w:w="487" w:type="dxa"/>
            <w:vMerge/>
            <w:tcBorders>
              <w:left w:val="single" w:sz="4" w:space="0" w:color="auto"/>
              <w:right w:val="single" w:sz="4" w:space="0" w:color="auto"/>
            </w:tcBorders>
            <w:vAlign w:val="center"/>
            <w:hideMark/>
          </w:tcPr>
          <w:p w:rsidR="00A669A6" w:rsidRPr="00AD3C77" w:rsidRDefault="00A669A6" w:rsidP="007167E1">
            <w:pPr>
              <w:rPr>
                <w:rFonts w:cs="Times New Roman"/>
                <w:color w:val="000000"/>
                <w:sz w:val="20"/>
                <w:szCs w:val="20"/>
              </w:rPr>
            </w:pPr>
          </w:p>
        </w:tc>
        <w:tc>
          <w:tcPr>
            <w:tcW w:w="1714" w:type="dxa"/>
            <w:vMerge/>
            <w:tcBorders>
              <w:left w:val="single" w:sz="4" w:space="0" w:color="auto"/>
              <w:right w:val="single" w:sz="4" w:space="0" w:color="auto"/>
            </w:tcBorders>
            <w:vAlign w:val="center"/>
            <w:hideMark/>
          </w:tcPr>
          <w:p w:rsidR="00A669A6" w:rsidRPr="00AD3C77" w:rsidRDefault="00A669A6" w:rsidP="007167E1">
            <w:pPr>
              <w:rPr>
                <w:rFonts w:cs="Times New Roman"/>
                <w:color w:val="000000"/>
                <w:sz w:val="20"/>
                <w:szCs w:val="20"/>
              </w:rPr>
            </w:pPr>
          </w:p>
        </w:tc>
        <w:tc>
          <w:tcPr>
            <w:tcW w:w="1324" w:type="dxa"/>
            <w:vMerge/>
            <w:tcBorders>
              <w:left w:val="single" w:sz="4" w:space="0" w:color="auto"/>
              <w:right w:val="single" w:sz="4" w:space="0" w:color="auto"/>
            </w:tcBorders>
            <w:vAlign w:val="center"/>
            <w:hideMark/>
          </w:tcPr>
          <w:p w:rsidR="00A669A6" w:rsidRPr="00AD3C77" w:rsidRDefault="00A669A6" w:rsidP="007167E1">
            <w:pPr>
              <w:rPr>
                <w:rFonts w:cs="Times New Roman"/>
                <w:color w:val="000000"/>
                <w:sz w:val="20"/>
                <w:szCs w:val="20"/>
              </w:rPr>
            </w:pPr>
          </w:p>
        </w:tc>
        <w:tc>
          <w:tcPr>
            <w:tcW w:w="1543" w:type="dxa"/>
            <w:tcBorders>
              <w:top w:val="nil"/>
              <w:left w:val="nil"/>
              <w:bottom w:val="single" w:sz="4" w:space="0" w:color="auto"/>
              <w:right w:val="single" w:sz="4" w:space="0" w:color="auto"/>
            </w:tcBorders>
            <w:shd w:val="clear" w:color="auto" w:fill="auto"/>
            <w:hideMark/>
          </w:tcPr>
          <w:p w:rsidR="00A669A6" w:rsidRPr="00AD3C77" w:rsidRDefault="00737E61" w:rsidP="00737E61">
            <w:pPr>
              <w:rPr>
                <w:rFonts w:cs="Times New Roman"/>
                <w:color w:val="000000"/>
                <w:sz w:val="20"/>
                <w:szCs w:val="20"/>
              </w:rPr>
            </w:pPr>
            <w:r>
              <w:rPr>
                <w:rFonts w:cs="Times New Roman"/>
                <w:color w:val="000000"/>
                <w:sz w:val="20"/>
                <w:szCs w:val="20"/>
              </w:rPr>
              <w:t>Средства бюджета городского округа</w:t>
            </w:r>
          </w:p>
        </w:tc>
        <w:tc>
          <w:tcPr>
            <w:tcW w:w="1320" w:type="dxa"/>
            <w:tcBorders>
              <w:top w:val="nil"/>
              <w:left w:val="nil"/>
              <w:bottom w:val="single" w:sz="4" w:space="0" w:color="auto"/>
              <w:right w:val="single" w:sz="4" w:space="0" w:color="auto"/>
            </w:tcBorders>
            <w:shd w:val="clear" w:color="auto" w:fill="auto"/>
            <w:hideMark/>
          </w:tcPr>
          <w:p w:rsidR="00A669A6" w:rsidRPr="00AD3C77" w:rsidRDefault="00A669A6" w:rsidP="00094C4B">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3604" w:type="dxa"/>
            <w:gridSpan w:val="5"/>
            <w:tcBorders>
              <w:top w:val="single" w:sz="4" w:space="0" w:color="auto"/>
              <w:left w:val="nil"/>
              <w:bottom w:val="single" w:sz="4" w:space="0" w:color="auto"/>
              <w:right w:val="single" w:sz="4" w:space="0" w:color="000000"/>
            </w:tcBorders>
            <w:shd w:val="clear" w:color="auto" w:fill="auto"/>
            <w:hideMark/>
          </w:tcPr>
          <w:p w:rsidR="00A669A6" w:rsidRPr="00AD3C77" w:rsidRDefault="00A669A6" w:rsidP="00094C4B">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780" w:type="dxa"/>
            <w:tcBorders>
              <w:top w:val="nil"/>
              <w:left w:val="nil"/>
              <w:bottom w:val="single" w:sz="4" w:space="0" w:color="auto"/>
              <w:right w:val="single" w:sz="4" w:space="0" w:color="auto"/>
            </w:tcBorders>
            <w:shd w:val="clear" w:color="auto" w:fill="auto"/>
            <w:hideMark/>
          </w:tcPr>
          <w:p w:rsidR="00A669A6" w:rsidRPr="00AD3C77" w:rsidRDefault="00A669A6" w:rsidP="00094C4B">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895" w:type="dxa"/>
            <w:tcBorders>
              <w:top w:val="nil"/>
              <w:left w:val="nil"/>
              <w:bottom w:val="single" w:sz="4" w:space="0" w:color="auto"/>
              <w:right w:val="single" w:sz="4" w:space="0" w:color="auto"/>
            </w:tcBorders>
            <w:shd w:val="clear" w:color="auto" w:fill="auto"/>
            <w:hideMark/>
          </w:tcPr>
          <w:p w:rsidR="00A669A6" w:rsidRPr="00AD3C77" w:rsidRDefault="00A669A6" w:rsidP="00094C4B">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971" w:type="dxa"/>
            <w:tcBorders>
              <w:top w:val="nil"/>
              <w:left w:val="nil"/>
              <w:bottom w:val="single" w:sz="4" w:space="0" w:color="auto"/>
              <w:right w:val="single" w:sz="4" w:space="0" w:color="auto"/>
            </w:tcBorders>
            <w:shd w:val="clear" w:color="auto" w:fill="auto"/>
            <w:hideMark/>
          </w:tcPr>
          <w:p w:rsidR="00A669A6" w:rsidRPr="00AD3C77" w:rsidRDefault="00A669A6" w:rsidP="00094C4B">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807" w:type="dxa"/>
            <w:tcBorders>
              <w:top w:val="nil"/>
              <w:left w:val="nil"/>
              <w:bottom w:val="single" w:sz="4" w:space="0" w:color="auto"/>
              <w:right w:val="single" w:sz="4" w:space="0" w:color="auto"/>
            </w:tcBorders>
            <w:shd w:val="clear" w:color="auto" w:fill="auto"/>
            <w:hideMark/>
          </w:tcPr>
          <w:p w:rsidR="00A669A6" w:rsidRPr="00AD3C77" w:rsidRDefault="00A669A6" w:rsidP="00094C4B">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1723" w:type="dxa"/>
            <w:vMerge/>
            <w:tcBorders>
              <w:left w:val="single" w:sz="4" w:space="0" w:color="auto"/>
              <w:right w:val="single" w:sz="4" w:space="0" w:color="auto"/>
            </w:tcBorders>
            <w:vAlign w:val="center"/>
            <w:hideMark/>
          </w:tcPr>
          <w:p w:rsidR="00A669A6" w:rsidRPr="00AD3C77" w:rsidRDefault="00A669A6" w:rsidP="007167E1">
            <w:pPr>
              <w:rPr>
                <w:rFonts w:cs="Times New Roman"/>
                <w:color w:val="000000"/>
                <w:sz w:val="20"/>
                <w:szCs w:val="20"/>
              </w:rPr>
            </w:pPr>
          </w:p>
        </w:tc>
      </w:tr>
      <w:tr w:rsidR="00E47B62" w:rsidRPr="00AD3C77" w:rsidTr="00E47B62">
        <w:trPr>
          <w:trHeight w:val="420"/>
        </w:trPr>
        <w:tc>
          <w:tcPr>
            <w:tcW w:w="487" w:type="dxa"/>
            <w:vMerge/>
            <w:tcBorders>
              <w:left w:val="single" w:sz="4" w:space="0" w:color="auto"/>
              <w:right w:val="single" w:sz="4" w:space="0" w:color="auto"/>
            </w:tcBorders>
            <w:vAlign w:val="center"/>
          </w:tcPr>
          <w:p w:rsidR="00A669A6" w:rsidRPr="00AD3C77" w:rsidRDefault="00A669A6" w:rsidP="007167E1">
            <w:pPr>
              <w:rPr>
                <w:rFonts w:cs="Times New Roman"/>
                <w:color w:val="000000"/>
                <w:sz w:val="20"/>
                <w:szCs w:val="20"/>
              </w:rPr>
            </w:pPr>
          </w:p>
        </w:tc>
        <w:tc>
          <w:tcPr>
            <w:tcW w:w="1714" w:type="dxa"/>
            <w:vMerge/>
            <w:tcBorders>
              <w:left w:val="single" w:sz="4" w:space="0" w:color="auto"/>
              <w:right w:val="single" w:sz="4" w:space="0" w:color="auto"/>
            </w:tcBorders>
            <w:vAlign w:val="center"/>
          </w:tcPr>
          <w:p w:rsidR="00A669A6" w:rsidRPr="00AD3C77" w:rsidRDefault="00A669A6" w:rsidP="007167E1">
            <w:pPr>
              <w:rPr>
                <w:rFonts w:cs="Times New Roman"/>
                <w:color w:val="000000"/>
                <w:sz w:val="20"/>
                <w:szCs w:val="20"/>
              </w:rPr>
            </w:pPr>
          </w:p>
        </w:tc>
        <w:tc>
          <w:tcPr>
            <w:tcW w:w="1324" w:type="dxa"/>
            <w:vMerge/>
            <w:tcBorders>
              <w:left w:val="single" w:sz="4" w:space="0" w:color="auto"/>
              <w:right w:val="single" w:sz="4" w:space="0" w:color="auto"/>
            </w:tcBorders>
            <w:vAlign w:val="center"/>
          </w:tcPr>
          <w:p w:rsidR="00A669A6" w:rsidRPr="00AD3C77" w:rsidRDefault="00A669A6" w:rsidP="007167E1">
            <w:pPr>
              <w:rPr>
                <w:rFonts w:cs="Times New Roman"/>
                <w:color w:val="000000"/>
                <w:sz w:val="20"/>
                <w:szCs w:val="20"/>
              </w:rPr>
            </w:pPr>
          </w:p>
        </w:tc>
        <w:tc>
          <w:tcPr>
            <w:tcW w:w="1543" w:type="dxa"/>
            <w:tcBorders>
              <w:top w:val="single" w:sz="4" w:space="0" w:color="auto"/>
              <w:left w:val="nil"/>
              <w:bottom w:val="single" w:sz="4" w:space="0" w:color="auto"/>
              <w:right w:val="single" w:sz="4" w:space="0" w:color="auto"/>
            </w:tcBorders>
            <w:shd w:val="clear" w:color="auto" w:fill="auto"/>
          </w:tcPr>
          <w:p w:rsidR="00A669A6" w:rsidRPr="00AD3C77" w:rsidRDefault="00A669A6" w:rsidP="007167E1">
            <w:pPr>
              <w:widowControl w:val="0"/>
              <w:tabs>
                <w:tab w:val="center" w:pos="742"/>
              </w:tabs>
              <w:jc w:val="both"/>
              <w:rPr>
                <w:rFonts w:cs="Times New Roman"/>
                <w:sz w:val="20"/>
                <w:szCs w:val="20"/>
              </w:rPr>
            </w:pPr>
            <w:r w:rsidRPr="00AD3C77">
              <w:rPr>
                <w:rFonts w:cs="Times New Roman"/>
                <w:sz w:val="20"/>
                <w:szCs w:val="20"/>
              </w:rPr>
              <w:t>Средства федерального бюджета</w:t>
            </w:r>
          </w:p>
        </w:tc>
        <w:tc>
          <w:tcPr>
            <w:tcW w:w="1320" w:type="dxa"/>
            <w:tcBorders>
              <w:top w:val="single" w:sz="4" w:space="0" w:color="auto"/>
              <w:left w:val="nil"/>
              <w:bottom w:val="single" w:sz="4" w:space="0" w:color="auto"/>
              <w:right w:val="single" w:sz="4" w:space="0" w:color="auto"/>
            </w:tcBorders>
            <w:shd w:val="clear" w:color="auto" w:fill="auto"/>
          </w:tcPr>
          <w:p w:rsidR="00A669A6" w:rsidRPr="00AD3C77" w:rsidRDefault="00A669A6" w:rsidP="00094C4B">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3604" w:type="dxa"/>
            <w:gridSpan w:val="5"/>
            <w:tcBorders>
              <w:top w:val="single" w:sz="4" w:space="0" w:color="auto"/>
              <w:left w:val="nil"/>
              <w:bottom w:val="single" w:sz="4" w:space="0" w:color="auto"/>
              <w:right w:val="single" w:sz="4" w:space="0" w:color="000000"/>
            </w:tcBorders>
            <w:shd w:val="clear" w:color="auto" w:fill="auto"/>
          </w:tcPr>
          <w:p w:rsidR="00A669A6" w:rsidRPr="00AD3C77" w:rsidRDefault="00A669A6" w:rsidP="00094C4B">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780" w:type="dxa"/>
            <w:tcBorders>
              <w:top w:val="single" w:sz="4" w:space="0" w:color="auto"/>
              <w:left w:val="nil"/>
              <w:bottom w:val="single" w:sz="4" w:space="0" w:color="auto"/>
              <w:right w:val="single" w:sz="4" w:space="0" w:color="auto"/>
            </w:tcBorders>
            <w:shd w:val="clear" w:color="auto" w:fill="auto"/>
          </w:tcPr>
          <w:p w:rsidR="00A669A6" w:rsidRPr="00AD3C77" w:rsidRDefault="00A669A6" w:rsidP="00094C4B">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895" w:type="dxa"/>
            <w:tcBorders>
              <w:top w:val="single" w:sz="4" w:space="0" w:color="auto"/>
              <w:left w:val="nil"/>
              <w:bottom w:val="single" w:sz="4" w:space="0" w:color="auto"/>
              <w:right w:val="single" w:sz="4" w:space="0" w:color="auto"/>
            </w:tcBorders>
            <w:shd w:val="clear" w:color="auto" w:fill="auto"/>
          </w:tcPr>
          <w:p w:rsidR="00A669A6" w:rsidRPr="00AD3C77" w:rsidRDefault="00A669A6" w:rsidP="00094C4B">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971" w:type="dxa"/>
            <w:tcBorders>
              <w:top w:val="single" w:sz="4" w:space="0" w:color="auto"/>
              <w:left w:val="nil"/>
              <w:bottom w:val="single" w:sz="4" w:space="0" w:color="auto"/>
              <w:right w:val="single" w:sz="4" w:space="0" w:color="auto"/>
            </w:tcBorders>
            <w:shd w:val="clear" w:color="auto" w:fill="auto"/>
          </w:tcPr>
          <w:p w:rsidR="00A669A6" w:rsidRPr="00AD3C77" w:rsidRDefault="00A669A6" w:rsidP="00094C4B">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807" w:type="dxa"/>
            <w:tcBorders>
              <w:top w:val="single" w:sz="4" w:space="0" w:color="auto"/>
              <w:left w:val="nil"/>
              <w:bottom w:val="single" w:sz="4" w:space="0" w:color="auto"/>
              <w:right w:val="single" w:sz="4" w:space="0" w:color="auto"/>
            </w:tcBorders>
            <w:shd w:val="clear" w:color="auto" w:fill="auto"/>
          </w:tcPr>
          <w:p w:rsidR="00A669A6" w:rsidRPr="00AD3C77" w:rsidRDefault="00A669A6" w:rsidP="00094C4B">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1723" w:type="dxa"/>
            <w:vMerge/>
            <w:tcBorders>
              <w:left w:val="single" w:sz="4" w:space="0" w:color="auto"/>
              <w:right w:val="single" w:sz="4" w:space="0" w:color="auto"/>
            </w:tcBorders>
            <w:vAlign w:val="center"/>
          </w:tcPr>
          <w:p w:rsidR="00A669A6" w:rsidRPr="00AD3C77" w:rsidRDefault="00A669A6" w:rsidP="007167E1">
            <w:pPr>
              <w:rPr>
                <w:rFonts w:cs="Times New Roman"/>
                <w:color w:val="000000"/>
                <w:sz w:val="20"/>
                <w:szCs w:val="20"/>
              </w:rPr>
            </w:pPr>
          </w:p>
        </w:tc>
      </w:tr>
      <w:tr w:rsidR="00E47B62" w:rsidRPr="00AD3C77" w:rsidTr="00E47B62">
        <w:trPr>
          <w:trHeight w:val="540"/>
        </w:trPr>
        <w:tc>
          <w:tcPr>
            <w:tcW w:w="487" w:type="dxa"/>
            <w:vMerge/>
            <w:tcBorders>
              <w:left w:val="single" w:sz="4" w:space="0" w:color="auto"/>
              <w:bottom w:val="single" w:sz="4" w:space="0" w:color="auto"/>
              <w:right w:val="single" w:sz="4" w:space="0" w:color="auto"/>
            </w:tcBorders>
            <w:vAlign w:val="center"/>
          </w:tcPr>
          <w:p w:rsidR="00A669A6" w:rsidRPr="00AD3C77" w:rsidRDefault="00A669A6" w:rsidP="007167E1">
            <w:pPr>
              <w:rPr>
                <w:rFonts w:cs="Times New Roman"/>
                <w:color w:val="000000"/>
                <w:sz w:val="20"/>
                <w:szCs w:val="20"/>
              </w:rPr>
            </w:pPr>
          </w:p>
        </w:tc>
        <w:tc>
          <w:tcPr>
            <w:tcW w:w="1714" w:type="dxa"/>
            <w:vMerge/>
            <w:tcBorders>
              <w:left w:val="single" w:sz="4" w:space="0" w:color="auto"/>
              <w:bottom w:val="single" w:sz="4" w:space="0" w:color="auto"/>
              <w:right w:val="single" w:sz="4" w:space="0" w:color="auto"/>
            </w:tcBorders>
            <w:vAlign w:val="center"/>
          </w:tcPr>
          <w:p w:rsidR="00A669A6" w:rsidRPr="00AD3C77" w:rsidRDefault="00A669A6" w:rsidP="007167E1">
            <w:pPr>
              <w:rPr>
                <w:rFonts w:cs="Times New Roman"/>
                <w:color w:val="000000"/>
                <w:sz w:val="20"/>
                <w:szCs w:val="20"/>
              </w:rPr>
            </w:pPr>
          </w:p>
        </w:tc>
        <w:tc>
          <w:tcPr>
            <w:tcW w:w="1324" w:type="dxa"/>
            <w:vMerge/>
            <w:tcBorders>
              <w:left w:val="single" w:sz="4" w:space="0" w:color="auto"/>
              <w:bottom w:val="single" w:sz="4" w:space="0" w:color="auto"/>
              <w:right w:val="single" w:sz="4" w:space="0" w:color="auto"/>
            </w:tcBorders>
            <w:vAlign w:val="center"/>
          </w:tcPr>
          <w:p w:rsidR="00A669A6" w:rsidRPr="00AD3C77" w:rsidRDefault="00A669A6" w:rsidP="007167E1">
            <w:pPr>
              <w:rPr>
                <w:rFonts w:cs="Times New Roman"/>
                <w:color w:val="000000"/>
                <w:sz w:val="20"/>
                <w:szCs w:val="20"/>
              </w:rPr>
            </w:pPr>
          </w:p>
        </w:tc>
        <w:tc>
          <w:tcPr>
            <w:tcW w:w="1543" w:type="dxa"/>
            <w:tcBorders>
              <w:top w:val="single" w:sz="4" w:space="0" w:color="auto"/>
              <w:left w:val="nil"/>
              <w:bottom w:val="single" w:sz="4" w:space="0" w:color="auto"/>
              <w:right w:val="single" w:sz="4" w:space="0" w:color="auto"/>
            </w:tcBorders>
            <w:shd w:val="clear" w:color="auto" w:fill="auto"/>
          </w:tcPr>
          <w:p w:rsidR="00A669A6" w:rsidRPr="00AD3C77" w:rsidRDefault="00A669A6" w:rsidP="007167E1">
            <w:pPr>
              <w:widowControl w:val="0"/>
              <w:tabs>
                <w:tab w:val="center" w:pos="742"/>
              </w:tabs>
              <w:jc w:val="both"/>
              <w:rPr>
                <w:rFonts w:cs="Times New Roman"/>
                <w:sz w:val="20"/>
                <w:szCs w:val="20"/>
              </w:rPr>
            </w:pPr>
            <w:r w:rsidRPr="00AD3C77">
              <w:rPr>
                <w:rFonts w:cs="Times New Roman"/>
                <w:sz w:val="20"/>
                <w:szCs w:val="20"/>
              </w:rPr>
              <w:t>Внебюджетные средства</w:t>
            </w:r>
          </w:p>
        </w:tc>
        <w:tc>
          <w:tcPr>
            <w:tcW w:w="1320" w:type="dxa"/>
            <w:tcBorders>
              <w:top w:val="single" w:sz="4" w:space="0" w:color="auto"/>
              <w:left w:val="nil"/>
              <w:bottom w:val="single" w:sz="4" w:space="0" w:color="auto"/>
              <w:right w:val="single" w:sz="4" w:space="0" w:color="auto"/>
            </w:tcBorders>
            <w:shd w:val="clear" w:color="auto" w:fill="auto"/>
          </w:tcPr>
          <w:p w:rsidR="00A669A6" w:rsidRPr="00AD3C77" w:rsidRDefault="00A669A6" w:rsidP="00094C4B">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3604" w:type="dxa"/>
            <w:gridSpan w:val="5"/>
            <w:tcBorders>
              <w:top w:val="single" w:sz="4" w:space="0" w:color="auto"/>
              <w:left w:val="nil"/>
              <w:bottom w:val="single" w:sz="4" w:space="0" w:color="auto"/>
              <w:right w:val="single" w:sz="4" w:space="0" w:color="000000"/>
            </w:tcBorders>
            <w:shd w:val="clear" w:color="auto" w:fill="auto"/>
          </w:tcPr>
          <w:p w:rsidR="00A669A6" w:rsidRPr="00AD3C77" w:rsidRDefault="00A669A6" w:rsidP="00094C4B">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780" w:type="dxa"/>
            <w:tcBorders>
              <w:top w:val="single" w:sz="4" w:space="0" w:color="auto"/>
              <w:left w:val="nil"/>
              <w:bottom w:val="single" w:sz="4" w:space="0" w:color="auto"/>
              <w:right w:val="single" w:sz="4" w:space="0" w:color="auto"/>
            </w:tcBorders>
            <w:shd w:val="clear" w:color="auto" w:fill="auto"/>
          </w:tcPr>
          <w:p w:rsidR="00A669A6" w:rsidRPr="00AD3C77" w:rsidRDefault="00A669A6" w:rsidP="00094C4B">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895" w:type="dxa"/>
            <w:tcBorders>
              <w:top w:val="single" w:sz="4" w:space="0" w:color="auto"/>
              <w:left w:val="nil"/>
              <w:bottom w:val="single" w:sz="4" w:space="0" w:color="auto"/>
              <w:right w:val="single" w:sz="4" w:space="0" w:color="auto"/>
            </w:tcBorders>
            <w:shd w:val="clear" w:color="auto" w:fill="auto"/>
          </w:tcPr>
          <w:p w:rsidR="00A669A6" w:rsidRPr="00AD3C77" w:rsidRDefault="00A669A6" w:rsidP="00094C4B">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971" w:type="dxa"/>
            <w:tcBorders>
              <w:top w:val="single" w:sz="4" w:space="0" w:color="auto"/>
              <w:left w:val="nil"/>
              <w:bottom w:val="single" w:sz="4" w:space="0" w:color="auto"/>
              <w:right w:val="single" w:sz="4" w:space="0" w:color="auto"/>
            </w:tcBorders>
            <w:shd w:val="clear" w:color="auto" w:fill="auto"/>
          </w:tcPr>
          <w:p w:rsidR="00A669A6" w:rsidRPr="00AD3C77" w:rsidRDefault="00A669A6" w:rsidP="00094C4B">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807" w:type="dxa"/>
            <w:tcBorders>
              <w:top w:val="single" w:sz="4" w:space="0" w:color="auto"/>
              <w:left w:val="nil"/>
              <w:bottom w:val="single" w:sz="4" w:space="0" w:color="auto"/>
              <w:right w:val="single" w:sz="4" w:space="0" w:color="auto"/>
            </w:tcBorders>
            <w:shd w:val="clear" w:color="auto" w:fill="auto"/>
          </w:tcPr>
          <w:p w:rsidR="00A669A6" w:rsidRPr="00AD3C77" w:rsidRDefault="00A669A6" w:rsidP="00094C4B">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1723" w:type="dxa"/>
            <w:vMerge/>
            <w:tcBorders>
              <w:left w:val="single" w:sz="4" w:space="0" w:color="auto"/>
              <w:bottom w:val="single" w:sz="4" w:space="0" w:color="auto"/>
              <w:right w:val="single" w:sz="4" w:space="0" w:color="auto"/>
            </w:tcBorders>
            <w:vAlign w:val="center"/>
          </w:tcPr>
          <w:p w:rsidR="00A669A6" w:rsidRPr="00AD3C77" w:rsidRDefault="00A669A6" w:rsidP="007167E1">
            <w:pPr>
              <w:rPr>
                <w:rFonts w:cs="Times New Roman"/>
                <w:color w:val="000000"/>
                <w:sz w:val="20"/>
                <w:szCs w:val="20"/>
              </w:rPr>
            </w:pPr>
          </w:p>
        </w:tc>
      </w:tr>
      <w:tr w:rsidR="00E47B62" w:rsidRPr="00AD3C77" w:rsidTr="00E47B62">
        <w:trPr>
          <w:trHeight w:val="300"/>
        </w:trPr>
        <w:tc>
          <w:tcPr>
            <w:tcW w:w="48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A669A6" w:rsidRPr="00AD3C77" w:rsidRDefault="00A669A6" w:rsidP="007167E1">
            <w:pPr>
              <w:jc w:val="center"/>
              <w:rPr>
                <w:rFonts w:cs="Times New Roman"/>
                <w:color w:val="000000"/>
                <w:sz w:val="20"/>
                <w:szCs w:val="20"/>
              </w:rPr>
            </w:pPr>
            <w:r w:rsidRPr="00AD3C77">
              <w:rPr>
                <w:rFonts w:cs="Times New Roman"/>
                <w:color w:val="000000"/>
                <w:sz w:val="20"/>
                <w:szCs w:val="20"/>
              </w:rPr>
              <w:t>2.1</w:t>
            </w:r>
          </w:p>
        </w:tc>
        <w:tc>
          <w:tcPr>
            <w:tcW w:w="1714" w:type="dxa"/>
            <w:vMerge w:val="restart"/>
            <w:tcBorders>
              <w:top w:val="nil"/>
              <w:left w:val="single" w:sz="4" w:space="0" w:color="auto"/>
              <w:right w:val="single" w:sz="4" w:space="0" w:color="auto"/>
            </w:tcBorders>
            <w:shd w:val="clear" w:color="auto" w:fill="auto"/>
            <w:hideMark/>
          </w:tcPr>
          <w:p w:rsidR="00A669A6" w:rsidRPr="00AD3C77" w:rsidRDefault="00A669A6" w:rsidP="007167E1">
            <w:pPr>
              <w:rPr>
                <w:rFonts w:cs="Times New Roman"/>
                <w:color w:val="000000"/>
                <w:sz w:val="20"/>
                <w:szCs w:val="20"/>
              </w:rPr>
            </w:pPr>
            <w:r w:rsidRPr="00AD3C77">
              <w:rPr>
                <w:rFonts w:cs="Times New Roman"/>
                <w:color w:val="000000"/>
                <w:sz w:val="20"/>
                <w:szCs w:val="20"/>
              </w:rPr>
              <w:t>Мероприятие 02.01</w:t>
            </w:r>
          </w:p>
          <w:p w:rsidR="00A669A6" w:rsidRPr="00AD3C77" w:rsidRDefault="00A669A6" w:rsidP="007167E1">
            <w:pPr>
              <w:rPr>
                <w:rFonts w:cs="Times New Roman"/>
                <w:color w:val="000000"/>
                <w:sz w:val="20"/>
                <w:szCs w:val="20"/>
              </w:rPr>
            </w:pPr>
            <w:r w:rsidRPr="00AD3C77">
              <w:rPr>
                <w:rFonts w:cs="Times New Roman"/>
                <w:color w:val="000000"/>
                <w:sz w:val="20"/>
                <w:szCs w:val="20"/>
              </w:rPr>
              <w:t>Мероприятия по обеспечению сохранения, возрождения и развития народных художественных промыслов</w:t>
            </w:r>
          </w:p>
        </w:tc>
        <w:tc>
          <w:tcPr>
            <w:tcW w:w="1324" w:type="dxa"/>
            <w:vMerge w:val="restart"/>
            <w:tcBorders>
              <w:top w:val="nil"/>
              <w:left w:val="single" w:sz="4" w:space="0" w:color="auto"/>
              <w:right w:val="single" w:sz="4" w:space="0" w:color="auto"/>
            </w:tcBorders>
            <w:shd w:val="clear" w:color="auto" w:fill="auto"/>
            <w:hideMark/>
          </w:tcPr>
          <w:p w:rsidR="00A669A6" w:rsidRPr="00AD3C77" w:rsidRDefault="00A669A6" w:rsidP="007167E1">
            <w:pPr>
              <w:jc w:val="center"/>
              <w:rPr>
                <w:rFonts w:cs="Times New Roman"/>
                <w:color w:val="000000"/>
                <w:sz w:val="20"/>
                <w:szCs w:val="20"/>
              </w:rPr>
            </w:pPr>
            <w:r w:rsidRPr="00AD3C77">
              <w:rPr>
                <w:rFonts w:cs="Times New Roman"/>
                <w:color w:val="000000"/>
                <w:sz w:val="20"/>
                <w:szCs w:val="20"/>
              </w:rPr>
              <w:t>2023-2027</w:t>
            </w:r>
          </w:p>
        </w:tc>
        <w:tc>
          <w:tcPr>
            <w:tcW w:w="1543" w:type="dxa"/>
            <w:tcBorders>
              <w:top w:val="nil"/>
              <w:left w:val="nil"/>
              <w:bottom w:val="single" w:sz="4" w:space="0" w:color="auto"/>
              <w:right w:val="single" w:sz="4" w:space="0" w:color="auto"/>
            </w:tcBorders>
            <w:shd w:val="clear" w:color="auto" w:fill="auto"/>
            <w:hideMark/>
          </w:tcPr>
          <w:p w:rsidR="00A669A6" w:rsidRPr="00AD3C77" w:rsidRDefault="00A669A6" w:rsidP="007167E1">
            <w:pPr>
              <w:rPr>
                <w:rFonts w:cs="Times New Roman"/>
                <w:color w:val="000000"/>
                <w:sz w:val="20"/>
                <w:szCs w:val="20"/>
              </w:rPr>
            </w:pPr>
            <w:r w:rsidRPr="00AD3C77">
              <w:rPr>
                <w:rFonts w:cs="Times New Roman"/>
                <w:color w:val="000000"/>
                <w:sz w:val="20"/>
                <w:szCs w:val="20"/>
              </w:rPr>
              <w:t>Итого</w:t>
            </w:r>
          </w:p>
        </w:tc>
        <w:tc>
          <w:tcPr>
            <w:tcW w:w="1320" w:type="dxa"/>
            <w:tcBorders>
              <w:top w:val="nil"/>
              <w:left w:val="nil"/>
              <w:bottom w:val="single" w:sz="4" w:space="0" w:color="auto"/>
              <w:right w:val="single" w:sz="4" w:space="0" w:color="auto"/>
            </w:tcBorders>
            <w:shd w:val="clear" w:color="auto" w:fill="auto"/>
            <w:hideMark/>
          </w:tcPr>
          <w:p w:rsidR="00A669A6" w:rsidRPr="00AD3C77" w:rsidRDefault="00A669A6" w:rsidP="00094C4B">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3604" w:type="dxa"/>
            <w:gridSpan w:val="5"/>
            <w:tcBorders>
              <w:top w:val="single" w:sz="4" w:space="0" w:color="auto"/>
              <w:left w:val="nil"/>
              <w:bottom w:val="single" w:sz="4" w:space="0" w:color="auto"/>
              <w:right w:val="single" w:sz="4" w:space="0" w:color="000000"/>
            </w:tcBorders>
            <w:shd w:val="clear" w:color="auto" w:fill="auto"/>
            <w:hideMark/>
          </w:tcPr>
          <w:p w:rsidR="00A669A6" w:rsidRPr="00AD3C77" w:rsidRDefault="00A669A6" w:rsidP="00094C4B">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780" w:type="dxa"/>
            <w:tcBorders>
              <w:top w:val="nil"/>
              <w:left w:val="nil"/>
              <w:bottom w:val="single" w:sz="4" w:space="0" w:color="auto"/>
              <w:right w:val="single" w:sz="4" w:space="0" w:color="auto"/>
            </w:tcBorders>
            <w:shd w:val="clear" w:color="auto" w:fill="auto"/>
            <w:hideMark/>
          </w:tcPr>
          <w:p w:rsidR="00A669A6" w:rsidRPr="00AD3C77" w:rsidRDefault="00A669A6" w:rsidP="00094C4B">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895" w:type="dxa"/>
            <w:tcBorders>
              <w:top w:val="nil"/>
              <w:left w:val="nil"/>
              <w:bottom w:val="single" w:sz="4" w:space="0" w:color="auto"/>
              <w:right w:val="single" w:sz="4" w:space="0" w:color="auto"/>
            </w:tcBorders>
            <w:shd w:val="clear" w:color="auto" w:fill="auto"/>
            <w:hideMark/>
          </w:tcPr>
          <w:p w:rsidR="00A669A6" w:rsidRPr="00AD3C77" w:rsidRDefault="00A669A6" w:rsidP="00094C4B">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971" w:type="dxa"/>
            <w:tcBorders>
              <w:top w:val="nil"/>
              <w:left w:val="nil"/>
              <w:bottom w:val="single" w:sz="4" w:space="0" w:color="auto"/>
              <w:right w:val="single" w:sz="4" w:space="0" w:color="auto"/>
            </w:tcBorders>
            <w:shd w:val="clear" w:color="auto" w:fill="auto"/>
            <w:hideMark/>
          </w:tcPr>
          <w:p w:rsidR="00A669A6" w:rsidRPr="00AD3C77" w:rsidRDefault="00A669A6" w:rsidP="00094C4B">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807" w:type="dxa"/>
            <w:tcBorders>
              <w:top w:val="nil"/>
              <w:left w:val="nil"/>
              <w:bottom w:val="single" w:sz="4" w:space="0" w:color="auto"/>
              <w:right w:val="single" w:sz="4" w:space="0" w:color="auto"/>
            </w:tcBorders>
            <w:shd w:val="clear" w:color="auto" w:fill="auto"/>
            <w:hideMark/>
          </w:tcPr>
          <w:p w:rsidR="00A669A6" w:rsidRPr="00AD3C77" w:rsidRDefault="00A669A6" w:rsidP="00094C4B">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1723"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A669A6" w:rsidRPr="00AD3C77" w:rsidRDefault="00737E61" w:rsidP="007167E1">
            <w:pPr>
              <w:jc w:val="center"/>
              <w:rPr>
                <w:rFonts w:cs="Times New Roman"/>
                <w:color w:val="000000"/>
                <w:sz w:val="20"/>
                <w:szCs w:val="20"/>
              </w:rPr>
            </w:pPr>
            <w:r>
              <w:rPr>
                <w:rFonts w:cs="Times New Roman"/>
                <w:color w:val="000000"/>
                <w:sz w:val="20"/>
                <w:szCs w:val="20"/>
              </w:rPr>
              <w:t>-</w:t>
            </w:r>
          </w:p>
        </w:tc>
      </w:tr>
      <w:tr w:rsidR="00E47B62" w:rsidRPr="00AD3C77" w:rsidTr="00E47B62">
        <w:trPr>
          <w:trHeight w:val="667"/>
        </w:trPr>
        <w:tc>
          <w:tcPr>
            <w:tcW w:w="487" w:type="dxa"/>
            <w:vMerge/>
            <w:tcBorders>
              <w:top w:val="single" w:sz="4" w:space="0" w:color="auto"/>
              <w:left w:val="single" w:sz="4" w:space="0" w:color="auto"/>
              <w:bottom w:val="single" w:sz="4" w:space="0" w:color="000000"/>
              <w:right w:val="single" w:sz="4" w:space="0" w:color="auto"/>
            </w:tcBorders>
            <w:vAlign w:val="center"/>
            <w:hideMark/>
          </w:tcPr>
          <w:p w:rsidR="00A669A6" w:rsidRPr="00AD3C77" w:rsidRDefault="00A669A6" w:rsidP="007167E1">
            <w:pPr>
              <w:rPr>
                <w:rFonts w:cs="Times New Roman"/>
                <w:color w:val="000000"/>
                <w:sz w:val="20"/>
                <w:szCs w:val="20"/>
              </w:rPr>
            </w:pPr>
          </w:p>
        </w:tc>
        <w:tc>
          <w:tcPr>
            <w:tcW w:w="1714" w:type="dxa"/>
            <w:vMerge/>
            <w:tcBorders>
              <w:left w:val="single" w:sz="4" w:space="0" w:color="auto"/>
              <w:right w:val="single" w:sz="4" w:space="0" w:color="auto"/>
            </w:tcBorders>
            <w:vAlign w:val="center"/>
            <w:hideMark/>
          </w:tcPr>
          <w:p w:rsidR="00A669A6" w:rsidRPr="00AD3C77" w:rsidRDefault="00A669A6" w:rsidP="007167E1">
            <w:pPr>
              <w:rPr>
                <w:rFonts w:cs="Times New Roman"/>
                <w:color w:val="000000"/>
                <w:sz w:val="20"/>
                <w:szCs w:val="20"/>
              </w:rPr>
            </w:pPr>
          </w:p>
        </w:tc>
        <w:tc>
          <w:tcPr>
            <w:tcW w:w="1324" w:type="dxa"/>
            <w:vMerge/>
            <w:tcBorders>
              <w:left w:val="single" w:sz="4" w:space="0" w:color="auto"/>
              <w:right w:val="single" w:sz="4" w:space="0" w:color="auto"/>
            </w:tcBorders>
            <w:vAlign w:val="center"/>
            <w:hideMark/>
          </w:tcPr>
          <w:p w:rsidR="00A669A6" w:rsidRPr="00AD3C77" w:rsidRDefault="00A669A6" w:rsidP="007167E1">
            <w:pPr>
              <w:rPr>
                <w:rFonts w:cs="Times New Roman"/>
                <w:color w:val="000000"/>
                <w:sz w:val="20"/>
                <w:szCs w:val="20"/>
              </w:rPr>
            </w:pPr>
          </w:p>
        </w:tc>
        <w:tc>
          <w:tcPr>
            <w:tcW w:w="1543" w:type="dxa"/>
            <w:tcBorders>
              <w:top w:val="nil"/>
              <w:left w:val="nil"/>
              <w:bottom w:val="single" w:sz="4" w:space="0" w:color="auto"/>
              <w:right w:val="single" w:sz="4" w:space="0" w:color="auto"/>
            </w:tcBorders>
            <w:shd w:val="clear" w:color="auto" w:fill="auto"/>
            <w:hideMark/>
          </w:tcPr>
          <w:p w:rsidR="00A669A6" w:rsidRPr="00AD3C77" w:rsidRDefault="00A669A6" w:rsidP="007167E1">
            <w:pPr>
              <w:rPr>
                <w:rFonts w:cs="Times New Roman"/>
                <w:color w:val="000000"/>
                <w:sz w:val="20"/>
                <w:szCs w:val="20"/>
              </w:rPr>
            </w:pPr>
            <w:r w:rsidRPr="00AD3C77">
              <w:rPr>
                <w:rFonts w:cs="Times New Roman"/>
                <w:color w:val="000000"/>
                <w:sz w:val="20"/>
                <w:szCs w:val="20"/>
              </w:rPr>
              <w:t>Средства бюджета Московской области</w:t>
            </w:r>
          </w:p>
        </w:tc>
        <w:tc>
          <w:tcPr>
            <w:tcW w:w="1320" w:type="dxa"/>
            <w:tcBorders>
              <w:top w:val="nil"/>
              <w:left w:val="nil"/>
              <w:bottom w:val="single" w:sz="4" w:space="0" w:color="auto"/>
              <w:right w:val="single" w:sz="4" w:space="0" w:color="auto"/>
            </w:tcBorders>
            <w:shd w:val="clear" w:color="auto" w:fill="auto"/>
            <w:hideMark/>
          </w:tcPr>
          <w:p w:rsidR="00A669A6" w:rsidRPr="00AD3C77" w:rsidRDefault="00A669A6" w:rsidP="00094C4B">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3604" w:type="dxa"/>
            <w:gridSpan w:val="5"/>
            <w:tcBorders>
              <w:top w:val="single" w:sz="4" w:space="0" w:color="auto"/>
              <w:left w:val="nil"/>
              <w:bottom w:val="single" w:sz="4" w:space="0" w:color="auto"/>
              <w:right w:val="single" w:sz="4" w:space="0" w:color="000000"/>
            </w:tcBorders>
            <w:shd w:val="clear" w:color="auto" w:fill="auto"/>
            <w:hideMark/>
          </w:tcPr>
          <w:p w:rsidR="00A669A6" w:rsidRPr="00AD3C77" w:rsidRDefault="00A669A6" w:rsidP="00094C4B">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780" w:type="dxa"/>
            <w:tcBorders>
              <w:top w:val="nil"/>
              <w:left w:val="nil"/>
              <w:bottom w:val="single" w:sz="4" w:space="0" w:color="auto"/>
              <w:right w:val="single" w:sz="4" w:space="0" w:color="auto"/>
            </w:tcBorders>
            <w:shd w:val="clear" w:color="auto" w:fill="auto"/>
            <w:hideMark/>
          </w:tcPr>
          <w:p w:rsidR="00A669A6" w:rsidRPr="00AD3C77" w:rsidRDefault="00A669A6" w:rsidP="00094C4B">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895" w:type="dxa"/>
            <w:tcBorders>
              <w:top w:val="nil"/>
              <w:left w:val="nil"/>
              <w:bottom w:val="single" w:sz="4" w:space="0" w:color="auto"/>
              <w:right w:val="single" w:sz="4" w:space="0" w:color="auto"/>
            </w:tcBorders>
            <w:shd w:val="clear" w:color="auto" w:fill="auto"/>
            <w:hideMark/>
          </w:tcPr>
          <w:p w:rsidR="00A669A6" w:rsidRPr="00AD3C77" w:rsidRDefault="00A669A6" w:rsidP="00094C4B">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971" w:type="dxa"/>
            <w:tcBorders>
              <w:top w:val="nil"/>
              <w:left w:val="nil"/>
              <w:bottom w:val="single" w:sz="4" w:space="0" w:color="auto"/>
              <w:right w:val="single" w:sz="4" w:space="0" w:color="auto"/>
            </w:tcBorders>
            <w:shd w:val="clear" w:color="auto" w:fill="auto"/>
            <w:hideMark/>
          </w:tcPr>
          <w:p w:rsidR="00A669A6" w:rsidRPr="00AD3C77" w:rsidRDefault="00A669A6" w:rsidP="00094C4B">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807" w:type="dxa"/>
            <w:tcBorders>
              <w:top w:val="nil"/>
              <w:left w:val="nil"/>
              <w:bottom w:val="single" w:sz="4" w:space="0" w:color="auto"/>
              <w:right w:val="single" w:sz="4" w:space="0" w:color="auto"/>
            </w:tcBorders>
            <w:shd w:val="clear" w:color="auto" w:fill="auto"/>
            <w:hideMark/>
          </w:tcPr>
          <w:p w:rsidR="00A669A6" w:rsidRPr="00AD3C77" w:rsidRDefault="00A669A6" w:rsidP="00094C4B">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1723" w:type="dxa"/>
            <w:vMerge/>
            <w:tcBorders>
              <w:top w:val="single" w:sz="4" w:space="0" w:color="auto"/>
              <w:left w:val="single" w:sz="4" w:space="0" w:color="auto"/>
              <w:bottom w:val="single" w:sz="4" w:space="0" w:color="000000"/>
              <w:right w:val="single" w:sz="4" w:space="0" w:color="auto"/>
            </w:tcBorders>
            <w:vAlign w:val="center"/>
            <w:hideMark/>
          </w:tcPr>
          <w:p w:rsidR="00A669A6" w:rsidRPr="00AD3C77" w:rsidRDefault="00A669A6" w:rsidP="007167E1">
            <w:pPr>
              <w:rPr>
                <w:rFonts w:cs="Times New Roman"/>
                <w:color w:val="000000"/>
                <w:sz w:val="20"/>
                <w:szCs w:val="20"/>
              </w:rPr>
            </w:pPr>
          </w:p>
        </w:tc>
      </w:tr>
      <w:tr w:rsidR="00E47B62" w:rsidRPr="00AD3C77" w:rsidTr="00E47B62">
        <w:trPr>
          <w:trHeight w:val="705"/>
        </w:trPr>
        <w:tc>
          <w:tcPr>
            <w:tcW w:w="487" w:type="dxa"/>
            <w:vMerge/>
            <w:tcBorders>
              <w:top w:val="single" w:sz="4" w:space="0" w:color="auto"/>
              <w:left w:val="single" w:sz="4" w:space="0" w:color="auto"/>
              <w:bottom w:val="single" w:sz="4" w:space="0" w:color="000000"/>
              <w:right w:val="single" w:sz="4" w:space="0" w:color="auto"/>
            </w:tcBorders>
            <w:vAlign w:val="center"/>
            <w:hideMark/>
          </w:tcPr>
          <w:p w:rsidR="00A669A6" w:rsidRPr="00AD3C77" w:rsidRDefault="00A669A6" w:rsidP="007167E1">
            <w:pPr>
              <w:rPr>
                <w:rFonts w:cs="Times New Roman"/>
                <w:color w:val="000000"/>
                <w:sz w:val="20"/>
                <w:szCs w:val="20"/>
              </w:rPr>
            </w:pPr>
          </w:p>
        </w:tc>
        <w:tc>
          <w:tcPr>
            <w:tcW w:w="1714" w:type="dxa"/>
            <w:vMerge/>
            <w:tcBorders>
              <w:left w:val="single" w:sz="4" w:space="0" w:color="auto"/>
              <w:right w:val="single" w:sz="4" w:space="0" w:color="auto"/>
            </w:tcBorders>
            <w:vAlign w:val="center"/>
            <w:hideMark/>
          </w:tcPr>
          <w:p w:rsidR="00A669A6" w:rsidRPr="00AD3C77" w:rsidRDefault="00A669A6" w:rsidP="007167E1">
            <w:pPr>
              <w:rPr>
                <w:rFonts w:cs="Times New Roman"/>
                <w:color w:val="000000"/>
                <w:sz w:val="20"/>
                <w:szCs w:val="20"/>
              </w:rPr>
            </w:pPr>
          </w:p>
        </w:tc>
        <w:tc>
          <w:tcPr>
            <w:tcW w:w="1324" w:type="dxa"/>
            <w:vMerge/>
            <w:tcBorders>
              <w:left w:val="single" w:sz="4" w:space="0" w:color="auto"/>
              <w:right w:val="single" w:sz="4" w:space="0" w:color="auto"/>
            </w:tcBorders>
            <w:vAlign w:val="center"/>
            <w:hideMark/>
          </w:tcPr>
          <w:p w:rsidR="00A669A6" w:rsidRPr="00AD3C77" w:rsidRDefault="00A669A6" w:rsidP="007167E1">
            <w:pPr>
              <w:rPr>
                <w:rFonts w:cs="Times New Roman"/>
                <w:color w:val="000000"/>
                <w:sz w:val="20"/>
                <w:szCs w:val="20"/>
              </w:rPr>
            </w:pPr>
          </w:p>
        </w:tc>
        <w:tc>
          <w:tcPr>
            <w:tcW w:w="1543" w:type="dxa"/>
            <w:tcBorders>
              <w:top w:val="nil"/>
              <w:left w:val="nil"/>
              <w:bottom w:val="single" w:sz="4" w:space="0" w:color="auto"/>
              <w:right w:val="single" w:sz="4" w:space="0" w:color="auto"/>
            </w:tcBorders>
            <w:shd w:val="clear" w:color="auto" w:fill="auto"/>
            <w:hideMark/>
          </w:tcPr>
          <w:p w:rsidR="00A669A6" w:rsidRPr="00AD3C77" w:rsidRDefault="00737E61" w:rsidP="00737E61">
            <w:pPr>
              <w:rPr>
                <w:rFonts w:cs="Times New Roman"/>
                <w:color w:val="000000"/>
                <w:sz w:val="20"/>
                <w:szCs w:val="20"/>
              </w:rPr>
            </w:pPr>
            <w:r>
              <w:rPr>
                <w:rFonts w:cs="Times New Roman"/>
                <w:color w:val="000000"/>
                <w:sz w:val="20"/>
                <w:szCs w:val="20"/>
              </w:rPr>
              <w:t>Средства бюджета городского округа</w:t>
            </w:r>
          </w:p>
        </w:tc>
        <w:tc>
          <w:tcPr>
            <w:tcW w:w="1320" w:type="dxa"/>
            <w:tcBorders>
              <w:top w:val="nil"/>
              <w:left w:val="nil"/>
              <w:bottom w:val="single" w:sz="4" w:space="0" w:color="auto"/>
              <w:right w:val="single" w:sz="4" w:space="0" w:color="auto"/>
            </w:tcBorders>
            <w:shd w:val="clear" w:color="auto" w:fill="auto"/>
            <w:hideMark/>
          </w:tcPr>
          <w:p w:rsidR="00A669A6" w:rsidRPr="00AD3C77" w:rsidRDefault="00A669A6" w:rsidP="00094C4B">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3604" w:type="dxa"/>
            <w:gridSpan w:val="5"/>
            <w:tcBorders>
              <w:top w:val="single" w:sz="4" w:space="0" w:color="auto"/>
              <w:left w:val="nil"/>
              <w:bottom w:val="single" w:sz="4" w:space="0" w:color="auto"/>
              <w:right w:val="single" w:sz="4" w:space="0" w:color="000000"/>
            </w:tcBorders>
            <w:shd w:val="clear" w:color="auto" w:fill="auto"/>
            <w:hideMark/>
          </w:tcPr>
          <w:p w:rsidR="00A669A6" w:rsidRPr="00AD3C77" w:rsidRDefault="00A669A6" w:rsidP="00094C4B">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780" w:type="dxa"/>
            <w:tcBorders>
              <w:top w:val="nil"/>
              <w:left w:val="nil"/>
              <w:bottom w:val="single" w:sz="4" w:space="0" w:color="auto"/>
              <w:right w:val="single" w:sz="4" w:space="0" w:color="auto"/>
            </w:tcBorders>
            <w:shd w:val="clear" w:color="auto" w:fill="auto"/>
            <w:hideMark/>
          </w:tcPr>
          <w:p w:rsidR="00A669A6" w:rsidRPr="00AD3C77" w:rsidRDefault="00A669A6" w:rsidP="00094C4B">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895" w:type="dxa"/>
            <w:tcBorders>
              <w:top w:val="nil"/>
              <w:left w:val="nil"/>
              <w:bottom w:val="single" w:sz="4" w:space="0" w:color="auto"/>
              <w:right w:val="single" w:sz="4" w:space="0" w:color="auto"/>
            </w:tcBorders>
            <w:shd w:val="clear" w:color="auto" w:fill="auto"/>
            <w:hideMark/>
          </w:tcPr>
          <w:p w:rsidR="00A669A6" w:rsidRPr="00AD3C77" w:rsidRDefault="00A669A6" w:rsidP="00094C4B">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971" w:type="dxa"/>
            <w:tcBorders>
              <w:top w:val="nil"/>
              <w:left w:val="nil"/>
              <w:bottom w:val="single" w:sz="4" w:space="0" w:color="auto"/>
              <w:right w:val="single" w:sz="4" w:space="0" w:color="auto"/>
            </w:tcBorders>
            <w:shd w:val="clear" w:color="auto" w:fill="auto"/>
            <w:hideMark/>
          </w:tcPr>
          <w:p w:rsidR="00A669A6" w:rsidRPr="00AD3C77" w:rsidRDefault="00A669A6" w:rsidP="00094C4B">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807" w:type="dxa"/>
            <w:tcBorders>
              <w:top w:val="nil"/>
              <w:left w:val="nil"/>
              <w:bottom w:val="single" w:sz="4" w:space="0" w:color="auto"/>
              <w:right w:val="single" w:sz="4" w:space="0" w:color="auto"/>
            </w:tcBorders>
            <w:shd w:val="clear" w:color="auto" w:fill="auto"/>
            <w:hideMark/>
          </w:tcPr>
          <w:p w:rsidR="00A669A6" w:rsidRPr="00AD3C77" w:rsidRDefault="00A669A6" w:rsidP="00094C4B">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1723" w:type="dxa"/>
            <w:vMerge/>
            <w:tcBorders>
              <w:top w:val="single" w:sz="4" w:space="0" w:color="auto"/>
              <w:left w:val="single" w:sz="4" w:space="0" w:color="auto"/>
              <w:bottom w:val="single" w:sz="4" w:space="0" w:color="000000"/>
              <w:right w:val="single" w:sz="4" w:space="0" w:color="auto"/>
            </w:tcBorders>
            <w:vAlign w:val="center"/>
            <w:hideMark/>
          </w:tcPr>
          <w:p w:rsidR="00A669A6" w:rsidRPr="00AD3C77" w:rsidRDefault="00A669A6" w:rsidP="007167E1">
            <w:pPr>
              <w:rPr>
                <w:rFonts w:cs="Times New Roman"/>
                <w:color w:val="000000"/>
                <w:sz w:val="20"/>
                <w:szCs w:val="20"/>
              </w:rPr>
            </w:pPr>
          </w:p>
        </w:tc>
      </w:tr>
      <w:tr w:rsidR="00E47B62" w:rsidRPr="00AD3C77" w:rsidTr="00E47B62">
        <w:trPr>
          <w:trHeight w:val="435"/>
        </w:trPr>
        <w:tc>
          <w:tcPr>
            <w:tcW w:w="487" w:type="dxa"/>
            <w:vMerge/>
            <w:tcBorders>
              <w:top w:val="single" w:sz="4" w:space="0" w:color="auto"/>
              <w:left w:val="single" w:sz="4" w:space="0" w:color="auto"/>
              <w:bottom w:val="single" w:sz="4" w:space="0" w:color="000000"/>
              <w:right w:val="single" w:sz="4" w:space="0" w:color="auto"/>
            </w:tcBorders>
            <w:vAlign w:val="center"/>
          </w:tcPr>
          <w:p w:rsidR="00A669A6" w:rsidRPr="00AD3C77" w:rsidRDefault="00A669A6" w:rsidP="007167E1">
            <w:pPr>
              <w:rPr>
                <w:rFonts w:cs="Times New Roman"/>
                <w:color w:val="000000"/>
                <w:sz w:val="20"/>
                <w:szCs w:val="20"/>
              </w:rPr>
            </w:pPr>
          </w:p>
        </w:tc>
        <w:tc>
          <w:tcPr>
            <w:tcW w:w="1714" w:type="dxa"/>
            <w:vMerge/>
            <w:tcBorders>
              <w:left w:val="single" w:sz="4" w:space="0" w:color="auto"/>
              <w:right w:val="single" w:sz="4" w:space="0" w:color="auto"/>
            </w:tcBorders>
            <w:vAlign w:val="center"/>
          </w:tcPr>
          <w:p w:rsidR="00A669A6" w:rsidRPr="00AD3C77" w:rsidRDefault="00A669A6" w:rsidP="007167E1">
            <w:pPr>
              <w:rPr>
                <w:rFonts w:cs="Times New Roman"/>
                <w:color w:val="000000"/>
                <w:sz w:val="20"/>
                <w:szCs w:val="20"/>
              </w:rPr>
            </w:pPr>
          </w:p>
        </w:tc>
        <w:tc>
          <w:tcPr>
            <w:tcW w:w="1324" w:type="dxa"/>
            <w:vMerge/>
            <w:tcBorders>
              <w:left w:val="single" w:sz="4" w:space="0" w:color="auto"/>
              <w:right w:val="single" w:sz="4" w:space="0" w:color="auto"/>
            </w:tcBorders>
            <w:vAlign w:val="center"/>
          </w:tcPr>
          <w:p w:rsidR="00A669A6" w:rsidRPr="00AD3C77" w:rsidRDefault="00A669A6" w:rsidP="007167E1">
            <w:pPr>
              <w:rPr>
                <w:rFonts w:cs="Times New Roman"/>
                <w:color w:val="000000"/>
                <w:sz w:val="20"/>
                <w:szCs w:val="20"/>
              </w:rPr>
            </w:pPr>
          </w:p>
        </w:tc>
        <w:tc>
          <w:tcPr>
            <w:tcW w:w="1543" w:type="dxa"/>
            <w:tcBorders>
              <w:top w:val="single" w:sz="4" w:space="0" w:color="auto"/>
              <w:left w:val="nil"/>
              <w:bottom w:val="single" w:sz="4" w:space="0" w:color="auto"/>
              <w:right w:val="single" w:sz="4" w:space="0" w:color="auto"/>
            </w:tcBorders>
            <w:shd w:val="clear" w:color="auto" w:fill="auto"/>
          </w:tcPr>
          <w:p w:rsidR="00A669A6" w:rsidRPr="00AD3C77" w:rsidRDefault="00A669A6" w:rsidP="007167E1">
            <w:pPr>
              <w:widowControl w:val="0"/>
              <w:tabs>
                <w:tab w:val="center" w:pos="742"/>
              </w:tabs>
              <w:jc w:val="both"/>
              <w:rPr>
                <w:rFonts w:cs="Times New Roman"/>
                <w:sz w:val="20"/>
                <w:szCs w:val="20"/>
              </w:rPr>
            </w:pPr>
            <w:r w:rsidRPr="00AD3C77">
              <w:rPr>
                <w:rFonts w:cs="Times New Roman"/>
                <w:sz w:val="20"/>
                <w:szCs w:val="20"/>
              </w:rPr>
              <w:t>Средства федерального бюджета</w:t>
            </w:r>
          </w:p>
        </w:tc>
        <w:tc>
          <w:tcPr>
            <w:tcW w:w="1320" w:type="dxa"/>
            <w:tcBorders>
              <w:top w:val="single" w:sz="4" w:space="0" w:color="auto"/>
              <w:left w:val="nil"/>
              <w:bottom w:val="single" w:sz="4" w:space="0" w:color="auto"/>
              <w:right w:val="single" w:sz="4" w:space="0" w:color="auto"/>
            </w:tcBorders>
            <w:shd w:val="clear" w:color="auto" w:fill="auto"/>
          </w:tcPr>
          <w:p w:rsidR="00A669A6" w:rsidRPr="00AD3C77" w:rsidRDefault="00A669A6" w:rsidP="00094C4B">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3604" w:type="dxa"/>
            <w:gridSpan w:val="5"/>
            <w:tcBorders>
              <w:top w:val="single" w:sz="4" w:space="0" w:color="auto"/>
              <w:left w:val="nil"/>
              <w:bottom w:val="single" w:sz="4" w:space="0" w:color="auto"/>
              <w:right w:val="single" w:sz="4" w:space="0" w:color="000000"/>
            </w:tcBorders>
            <w:shd w:val="clear" w:color="auto" w:fill="auto"/>
          </w:tcPr>
          <w:p w:rsidR="00A669A6" w:rsidRPr="00AD3C77" w:rsidRDefault="00A669A6" w:rsidP="00094C4B">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780" w:type="dxa"/>
            <w:tcBorders>
              <w:top w:val="single" w:sz="4" w:space="0" w:color="auto"/>
              <w:left w:val="nil"/>
              <w:bottom w:val="single" w:sz="4" w:space="0" w:color="auto"/>
              <w:right w:val="single" w:sz="4" w:space="0" w:color="auto"/>
            </w:tcBorders>
            <w:shd w:val="clear" w:color="auto" w:fill="auto"/>
          </w:tcPr>
          <w:p w:rsidR="00A669A6" w:rsidRPr="00AD3C77" w:rsidRDefault="00A669A6" w:rsidP="00094C4B">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895" w:type="dxa"/>
            <w:tcBorders>
              <w:top w:val="single" w:sz="4" w:space="0" w:color="auto"/>
              <w:left w:val="nil"/>
              <w:bottom w:val="single" w:sz="4" w:space="0" w:color="auto"/>
              <w:right w:val="single" w:sz="4" w:space="0" w:color="auto"/>
            </w:tcBorders>
            <w:shd w:val="clear" w:color="auto" w:fill="auto"/>
          </w:tcPr>
          <w:p w:rsidR="00A669A6" w:rsidRPr="00AD3C77" w:rsidRDefault="00A669A6" w:rsidP="00094C4B">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971" w:type="dxa"/>
            <w:tcBorders>
              <w:top w:val="single" w:sz="4" w:space="0" w:color="auto"/>
              <w:left w:val="nil"/>
              <w:bottom w:val="single" w:sz="4" w:space="0" w:color="auto"/>
              <w:right w:val="single" w:sz="4" w:space="0" w:color="auto"/>
            </w:tcBorders>
            <w:shd w:val="clear" w:color="auto" w:fill="auto"/>
          </w:tcPr>
          <w:p w:rsidR="00A669A6" w:rsidRPr="00AD3C77" w:rsidRDefault="00A669A6" w:rsidP="00094C4B">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807" w:type="dxa"/>
            <w:tcBorders>
              <w:top w:val="single" w:sz="4" w:space="0" w:color="auto"/>
              <w:left w:val="nil"/>
              <w:bottom w:val="single" w:sz="4" w:space="0" w:color="auto"/>
              <w:right w:val="single" w:sz="4" w:space="0" w:color="auto"/>
            </w:tcBorders>
            <w:shd w:val="clear" w:color="auto" w:fill="auto"/>
          </w:tcPr>
          <w:p w:rsidR="00A669A6" w:rsidRPr="00AD3C77" w:rsidRDefault="00A669A6" w:rsidP="00094C4B">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1723" w:type="dxa"/>
            <w:vMerge/>
            <w:tcBorders>
              <w:top w:val="single" w:sz="4" w:space="0" w:color="auto"/>
              <w:left w:val="single" w:sz="4" w:space="0" w:color="auto"/>
              <w:bottom w:val="single" w:sz="4" w:space="0" w:color="000000"/>
              <w:right w:val="single" w:sz="4" w:space="0" w:color="auto"/>
            </w:tcBorders>
            <w:vAlign w:val="center"/>
          </w:tcPr>
          <w:p w:rsidR="00A669A6" w:rsidRPr="00AD3C77" w:rsidRDefault="00A669A6" w:rsidP="007167E1">
            <w:pPr>
              <w:rPr>
                <w:rFonts w:cs="Times New Roman"/>
                <w:color w:val="000000"/>
                <w:sz w:val="20"/>
                <w:szCs w:val="20"/>
              </w:rPr>
            </w:pPr>
          </w:p>
        </w:tc>
      </w:tr>
      <w:tr w:rsidR="00E47B62" w:rsidRPr="00AD3C77" w:rsidTr="00E47B62">
        <w:trPr>
          <w:trHeight w:val="525"/>
        </w:trPr>
        <w:tc>
          <w:tcPr>
            <w:tcW w:w="487" w:type="dxa"/>
            <w:vMerge/>
            <w:tcBorders>
              <w:top w:val="single" w:sz="4" w:space="0" w:color="auto"/>
              <w:left w:val="single" w:sz="4" w:space="0" w:color="auto"/>
              <w:bottom w:val="single" w:sz="4" w:space="0" w:color="000000"/>
              <w:right w:val="single" w:sz="4" w:space="0" w:color="auto"/>
            </w:tcBorders>
            <w:vAlign w:val="center"/>
          </w:tcPr>
          <w:p w:rsidR="00A669A6" w:rsidRPr="00AD3C77" w:rsidRDefault="00A669A6" w:rsidP="007167E1">
            <w:pPr>
              <w:rPr>
                <w:rFonts w:cs="Times New Roman"/>
                <w:color w:val="000000"/>
                <w:sz w:val="20"/>
                <w:szCs w:val="20"/>
              </w:rPr>
            </w:pPr>
          </w:p>
        </w:tc>
        <w:tc>
          <w:tcPr>
            <w:tcW w:w="1714" w:type="dxa"/>
            <w:vMerge/>
            <w:tcBorders>
              <w:left w:val="single" w:sz="4" w:space="0" w:color="auto"/>
              <w:bottom w:val="single" w:sz="4" w:space="0" w:color="auto"/>
              <w:right w:val="single" w:sz="4" w:space="0" w:color="auto"/>
            </w:tcBorders>
            <w:vAlign w:val="center"/>
          </w:tcPr>
          <w:p w:rsidR="00A669A6" w:rsidRPr="00AD3C77" w:rsidRDefault="00A669A6" w:rsidP="007167E1">
            <w:pPr>
              <w:rPr>
                <w:rFonts w:cs="Times New Roman"/>
                <w:color w:val="000000"/>
                <w:sz w:val="20"/>
                <w:szCs w:val="20"/>
              </w:rPr>
            </w:pPr>
          </w:p>
        </w:tc>
        <w:tc>
          <w:tcPr>
            <w:tcW w:w="1324" w:type="dxa"/>
            <w:vMerge/>
            <w:tcBorders>
              <w:left w:val="single" w:sz="4" w:space="0" w:color="auto"/>
              <w:bottom w:val="single" w:sz="4" w:space="0" w:color="auto"/>
              <w:right w:val="single" w:sz="4" w:space="0" w:color="auto"/>
            </w:tcBorders>
            <w:vAlign w:val="center"/>
          </w:tcPr>
          <w:p w:rsidR="00A669A6" w:rsidRPr="00AD3C77" w:rsidRDefault="00A669A6" w:rsidP="007167E1">
            <w:pPr>
              <w:rPr>
                <w:rFonts w:cs="Times New Roman"/>
                <w:color w:val="000000"/>
                <w:sz w:val="20"/>
                <w:szCs w:val="20"/>
              </w:rPr>
            </w:pPr>
          </w:p>
        </w:tc>
        <w:tc>
          <w:tcPr>
            <w:tcW w:w="1543" w:type="dxa"/>
            <w:tcBorders>
              <w:top w:val="single" w:sz="4" w:space="0" w:color="auto"/>
              <w:left w:val="nil"/>
              <w:bottom w:val="single" w:sz="4" w:space="0" w:color="auto"/>
              <w:right w:val="single" w:sz="4" w:space="0" w:color="auto"/>
            </w:tcBorders>
            <w:shd w:val="clear" w:color="auto" w:fill="auto"/>
          </w:tcPr>
          <w:p w:rsidR="00A669A6" w:rsidRPr="00AD3C77" w:rsidRDefault="00A669A6" w:rsidP="007167E1">
            <w:pPr>
              <w:widowControl w:val="0"/>
              <w:tabs>
                <w:tab w:val="center" w:pos="742"/>
              </w:tabs>
              <w:jc w:val="both"/>
              <w:rPr>
                <w:rFonts w:cs="Times New Roman"/>
                <w:sz w:val="20"/>
                <w:szCs w:val="20"/>
              </w:rPr>
            </w:pPr>
            <w:r w:rsidRPr="00AD3C77">
              <w:rPr>
                <w:rFonts w:cs="Times New Roman"/>
                <w:sz w:val="20"/>
                <w:szCs w:val="20"/>
              </w:rPr>
              <w:t>Внебюджетные средства</w:t>
            </w:r>
          </w:p>
        </w:tc>
        <w:tc>
          <w:tcPr>
            <w:tcW w:w="1320" w:type="dxa"/>
            <w:tcBorders>
              <w:top w:val="single" w:sz="4" w:space="0" w:color="auto"/>
              <w:left w:val="nil"/>
              <w:bottom w:val="single" w:sz="4" w:space="0" w:color="auto"/>
              <w:right w:val="single" w:sz="4" w:space="0" w:color="auto"/>
            </w:tcBorders>
            <w:shd w:val="clear" w:color="auto" w:fill="auto"/>
          </w:tcPr>
          <w:p w:rsidR="00A669A6" w:rsidRPr="00AD3C77" w:rsidRDefault="00A669A6" w:rsidP="00094C4B">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3604" w:type="dxa"/>
            <w:gridSpan w:val="5"/>
            <w:tcBorders>
              <w:top w:val="single" w:sz="4" w:space="0" w:color="auto"/>
              <w:left w:val="nil"/>
              <w:bottom w:val="single" w:sz="4" w:space="0" w:color="auto"/>
              <w:right w:val="single" w:sz="4" w:space="0" w:color="000000"/>
            </w:tcBorders>
            <w:shd w:val="clear" w:color="auto" w:fill="auto"/>
          </w:tcPr>
          <w:p w:rsidR="00A669A6" w:rsidRPr="00AD3C77" w:rsidRDefault="00A669A6" w:rsidP="00094C4B">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780" w:type="dxa"/>
            <w:tcBorders>
              <w:top w:val="single" w:sz="4" w:space="0" w:color="auto"/>
              <w:left w:val="nil"/>
              <w:bottom w:val="single" w:sz="4" w:space="0" w:color="auto"/>
              <w:right w:val="single" w:sz="4" w:space="0" w:color="auto"/>
            </w:tcBorders>
            <w:shd w:val="clear" w:color="auto" w:fill="auto"/>
          </w:tcPr>
          <w:p w:rsidR="00A669A6" w:rsidRPr="00AD3C77" w:rsidRDefault="00A669A6" w:rsidP="00094C4B">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895" w:type="dxa"/>
            <w:tcBorders>
              <w:top w:val="single" w:sz="4" w:space="0" w:color="auto"/>
              <w:left w:val="nil"/>
              <w:bottom w:val="single" w:sz="4" w:space="0" w:color="auto"/>
              <w:right w:val="single" w:sz="4" w:space="0" w:color="auto"/>
            </w:tcBorders>
            <w:shd w:val="clear" w:color="auto" w:fill="auto"/>
          </w:tcPr>
          <w:p w:rsidR="00A669A6" w:rsidRPr="00AD3C77" w:rsidRDefault="00A669A6" w:rsidP="00094C4B">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971" w:type="dxa"/>
            <w:tcBorders>
              <w:top w:val="single" w:sz="4" w:space="0" w:color="auto"/>
              <w:left w:val="nil"/>
              <w:bottom w:val="single" w:sz="4" w:space="0" w:color="auto"/>
              <w:right w:val="single" w:sz="4" w:space="0" w:color="auto"/>
            </w:tcBorders>
            <w:shd w:val="clear" w:color="auto" w:fill="auto"/>
          </w:tcPr>
          <w:p w:rsidR="00A669A6" w:rsidRPr="00AD3C77" w:rsidRDefault="00A669A6" w:rsidP="00094C4B">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807" w:type="dxa"/>
            <w:tcBorders>
              <w:top w:val="single" w:sz="4" w:space="0" w:color="auto"/>
              <w:left w:val="nil"/>
              <w:bottom w:val="single" w:sz="4" w:space="0" w:color="auto"/>
              <w:right w:val="single" w:sz="4" w:space="0" w:color="auto"/>
            </w:tcBorders>
            <w:shd w:val="clear" w:color="auto" w:fill="auto"/>
          </w:tcPr>
          <w:p w:rsidR="00A669A6" w:rsidRPr="00AD3C77" w:rsidRDefault="00A669A6" w:rsidP="00094C4B">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1723" w:type="dxa"/>
            <w:vMerge/>
            <w:tcBorders>
              <w:top w:val="single" w:sz="4" w:space="0" w:color="auto"/>
              <w:left w:val="single" w:sz="4" w:space="0" w:color="auto"/>
              <w:bottom w:val="single" w:sz="4" w:space="0" w:color="auto"/>
              <w:right w:val="single" w:sz="4" w:space="0" w:color="auto"/>
            </w:tcBorders>
            <w:vAlign w:val="center"/>
          </w:tcPr>
          <w:p w:rsidR="00A669A6" w:rsidRPr="00AD3C77" w:rsidRDefault="00A669A6" w:rsidP="007167E1">
            <w:pPr>
              <w:rPr>
                <w:rFonts w:cs="Times New Roman"/>
                <w:color w:val="000000"/>
                <w:sz w:val="20"/>
                <w:szCs w:val="20"/>
              </w:rPr>
            </w:pPr>
          </w:p>
        </w:tc>
      </w:tr>
      <w:tr w:rsidR="00E47B62" w:rsidRPr="00AD3C77" w:rsidTr="009B111D">
        <w:trPr>
          <w:trHeight w:val="300"/>
        </w:trPr>
        <w:tc>
          <w:tcPr>
            <w:tcW w:w="487" w:type="dxa"/>
            <w:vMerge/>
            <w:tcBorders>
              <w:top w:val="single" w:sz="4" w:space="0" w:color="auto"/>
              <w:left w:val="single" w:sz="4" w:space="0" w:color="auto"/>
              <w:bottom w:val="single" w:sz="4" w:space="0" w:color="000000"/>
              <w:right w:val="single" w:sz="4" w:space="0" w:color="auto"/>
            </w:tcBorders>
            <w:vAlign w:val="center"/>
            <w:hideMark/>
          </w:tcPr>
          <w:p w:rsidR="00A669A6" w:rsidRPr="00AD3C77" w:rsidRDefault="00A669A6" w:rsidP="007167E1">
            <w:pPr>
              <w:rPr>
                <w:rFonts w:cs="Times New Roman"/>
                <w:color w:val="000000"/>
                <w:sz w:val="20"/>
                <w:szCs w:val="20"/>
              </w:rPr>
            </w:pPr>
          </w:p>
        </w:tc>
        <w:tc>
          <w:tcPr>
            <w:tcW w:w="1714"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A669A6" w:rsidRPr="00AD3C77" w:rsidRDefault="00737E61" w:rsidP="007167E1">
            <w:pPr>
              <w:rPr>
                <w:rFonts w:cs="Times New Roman"/>
                <w:sz w:val="20"/>
                <w:szCs w:val="20"/>
              </w:rPr>
            </w:pPr>
            <w:r>
              <w:rPr>
                <w:rFonts w:eastAsiaTheme="minorEastAsia" w:cs="Times New Roman"/>
                <w:sz w:val="20"/>
                <w:szCs w:val="20"/>
                <w:lang w:eastAsia="ru-RU"/>
              </w:rPr>
              <w:t>Результаты не предусмотрены</w:t>
            </w:r>
          </w:p>
        </w:tc>
        <w:tc>
          <w:tcPr>
            <w:tcW w:w="1324"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A669A6" w:rsidRPr="00AD3C77" w:rsidRDefault="00A669A6" w:rsidP="007167E1">
            <w:pPr>
              <w:jc w:val="center"/>
              <w:rPr>
                <w:rFonts w:cs="Times New Roman"/>
                <w:color w:val="000000"/>
                <w:sz w:val="20"/>
                <w:szCs w:val="20"/>
              </w:rPr>
            </w:pPr>
            <w:r w:rsidRPr="00AD3C77">
              <w:rPr>
                <w:rFonts w:cs="Times New Roman"/>
                <w:color w:val="000000"/>
                <w:sz w:val="20"/>
                <w:szCs w:val="20"/>
              </w:rPr>
              <w:t>х</w:t>
            </w:r>
          </w:p>
        </w:tc>
        <w:tc>
          <w:tcPr>
            <w:tcW w:w="1543"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A669A6" w:rsidRPr="00AD3C77" w:rsidRDefault="00A669A6" w:rsidP="007167E1">
            <w:pPr>
              <w:jc w:val="center"/>
              <w:rPr>
                <w:rFonts w:cs="Times New Roman"/>
                <w:color w:val="000000"/>
                <w:sz w:val="20"/>
                <w:szCs w:val="20"/>
              </w:rPr>
            </w:pPr>
            <w:r w:rsidRPr="00AD3C77">
              <w:rPr>
                <w:rFonts w:cs="Times New Roman"/>
                <w:color w:val="000000"/>
                <w:sz w:val="20"/>
                <w:szCs w:val="20"/>
              </w:rPr>
              <w:t>х</w:t>
            </w:r>
          </w:p>
        </w:tc>
        <w:tc>
          <w:tcPr>
            <w:tcW w:w="132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A669A6" w:rsidRPr="00AD3C77" w:rsidRDefault="00A669A6" w:rsidP="007167E1">
            <w:pPr>
              <w:jc w:val="center"/>
              <w:rPr>
                <w:rFonts w:cs="Times New Roman"/>
                <w:color w:val="000000"/>
                <w:sz w:val="20"/>
                <w:szCs w:val="20"/>
              </w:rPr>
            </w:pPr>
            <w:r w:rsidRPr="00AD3C77">
              <w:rPr>
                <w:rFonts w:cs="Times New Roman"/>
                <w:color w:val="000000"/>
                <w:sz w:val="20"/>
                <w:szCs w:val="20"/>
              </w:rPr>
              <w:t xml:space="preserve">Всего </w:t>
            </w:r>
          </w:p>
        </w:tc>
        <w:tc>
          <w:tcPr>
            <w:tcW w:w="107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669A6" w:rsidRPr="00AD3C77" w:rsidRDefault="00A669A6" w:rsidP="007167E1">
            <w:pPr>
              <w:jc w:val="center"/>
              <w:rPr>
                <w:rFonts w:cs="Times New Roman"/>
                <w:color w:val="000000"/>
                <w:sz w:val="20"/>
                <w:szCs w:val="20"/>
              </w:rPr>
            </w:pPr>
            <w:r w:rsidRPr="00AD3C77">
              <w:rPr>
                <w:rFonts w:cs="Times New Roman"/>
                <w:color w:val="000000"/>
                <w:sz w:val="20"/>
                <w:szCs w:val="20"/>
              </w:rPr>
              <w:t>2023 год</w:t>
            </w:r>
          </w:p>
        </w:tc>
        <w:tc>
          <w:tcPr>
            <w:tcW w:w="2534" w:type="dxa"/>
            <w:gridSpan w:val="4"/>
            <w:tcBorders>
              <w:top w:val="single" w:sz="4" w:space="0" w:color="auto"/>
              <w:left w:val="single" w:sz="4" w:space="0" w:color="auto"/>
              <w:bottom w:val="single" w:sz="4" w:space="0" w:color="auto"/>
              <w:right w:val="single" w:sz="4" w:space="0" w:color="auto"/>
            </w:tcBorders>
            <w:shd w:val="clear" w:color="auto" w:fill="auto"/>
            <w:hideMark/>
          </w:tcPr>
          <w:p w:rsidR="00A669A6" w:rsidRPr="00AD3C77" w:rsidRDefault="00CC02D3" w:rsidP="007167E1">
            <w:pPr>
              <w:jc w:val="center"/>
              <w:rPr>
                <w:rFonts w:cs="Times New Roman"/>
                <w:color w:val="000000"/>
                <w:sz w:val="20"/>
                <w:szCs w:val="20"/>
              </w:rPr>
            </w:pPr>
            <w:r>
              <w:rPr>
                <w:rFonts w:cs="Times New Roman"/>
                <w:color w:val="000000"/>
                <w:sz w:val="20"/>
                <w:szCs w:val="20"/>
              </w:rPr>
              <w:t>в том числе по кварталам</w:t>
            </w:r>
          </w:p>
        </w:tc>
        <w:tc>
          <w:tcPr>
            <w:tcW w:w="78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A669A6" w:rsidRPr="00AD3C77" w:rsidRDefault="00A669A6" w:rsidP="007167E1">
            <w:pPr>
              <w:jc w:val="center"/>
              <w:rPr>
                <w:rFonts w:cs="Times New Roman"/>
                <w:color w:val="000000"/>
                <w:sz w:val="20"/>
                <w:szCs w:val="20"/>
              </w:rPr>
            </w:pPr>
            <w:r w:rsidRPr="00AD3C77">
              <w:rPr>
                <w:rFonts w:cs="Times New Roman"/>
                <w:color w:val="000000"/>
                <w:sz w:val="20"/>
                <w:szCs w:val="20"/>
              </w:rPr>
              <w:t xml:space="preserve">2024 год </w:t>
            </w:r>
          </w:p>
        </w:tc>
        <w:tc>
          <w:tcPr>
            <w:tcW w:w="895"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A669A6" w:rsidRPr="00AD3C77" w:rsidRDefault="00A669A6" w:rsidP="007167E1">
            <w:pPr>
              <w:jc w:val="center"/>
              <w:rPr>
                <w:rFonts w:cs="Times New Roman"/>
                <w:color w:val="000000"/>
                <w:sz w:val="20"/>
                <w:szCs w:val="20"/>
              </w:rPr>
            </w:pPr>
            <w:r w:rsidRPr="00AD3C77">
              <w:rPr>
                <w:rFonts w:cs="Times New Roman"/>
                <w:color w:val="000000"/>
                <w:sz w:val="20"/>
                <w:szCs w:val="20"/>
              </w:rPr>
              <w:t>2025 год</w:t>
            </w:r>
          </w:p>
        </w:tc>
        <w:tc>
          <w:tcPr>
            <w:tcW w:w="97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A5124A" w:rsidRDefault="00A669A6" w:rsidP="007167E1">
            <w:pPr>
              <w:jc w:val="center"/>
              <w:rPr>
                <w:rFonts w:cs="Times New Roman"/>
                <w:color w:val="000000"/>
                <w:sz w:val="20"/>
                <w:szCs w:val="20"/>
              </w:rPr>
            </w:pPr>
            <w:r w:rsidRPr="00AD3C77">
              <w:rPr>
                <w:rFonts w:cs="Times New Roman"/>
                <w:color w:val="000000"/>
                <w:sz w:val="20"/>
                <w:szCs w:val="20"/>
              </w:rPr>
              <w:t>2026</w:t>
            </w:r>
          </w:p>
          <w:p w:rsidR="00A669A6" w:rsidRPr="00AD3C77" w:rsidRDefault="00A669A6" w:rsidP="007167E1">
            <w:pPr>
              <w:jc w:val="center"/>
              <w:rPr>
                <w:rFonts w:cs="Times New Roman"/>
                <w:color w:val="000000"/>
                <w:sz w:val="20"/>
                <w:szCs w:val="20"/>
              </w:rPr>
            </w:pPr>
            <w:r w:rsidRPr="00AD3C77">
              <w:rPr>
                <w:rFonts w:cs="Times New Roman"/>
                <w:color w:val="000000"/>
                <w:sz w:val="20"/>
                <w:szCs w:val="20"/>
              </w:rPr>
              <w:t xml:space="preserve"> год</w:t>
            </w:r>
          </w:p>
        </w:tc>
        <w:tc>
          <w:tcPr>
            <w:tcW w:w="80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A669A6" w:rsidRPr="00AD3C77" w:rsidRDefault="00A669A6" w:rsidP="007167E1">
            <w:pPr>
              <w:jc w:val="center"/>
              <w:rPr>
                <w:rFonts w:cs="Times New Roman"/>
                <w:color w:val="000000"/>
                <w:sz w:val="20"/>
                <w:szCs w:val="20"/>
              </w:rPr>
            </w:pPr>
            <w:r w:rsidRPr="00AD3C77">
              <w:rPr>
                <w:rFonts w:cs="Times New Roman"/>
                <w:color w:val="000000"/>
                <w:sz w:val="20"/>
                <w:szCs w:val="20"/>
              </w:rPr>
              <w:t>2027 год</w:t>
            </w:r>
          </w:p>
        </w:tc>
        <w:tc>
          <w:tcPr>
            <w:tcW w:w="1723" w:type="dxa"/>
            <w:vMerge w:val="restart"/>
            <w:tcBorders>
              <w:top w:val="single" w:sz="4" w:space="0" w:color="auto"/>
              <w:left w:val="single" w:sz="4" w:space="0" w:color="auto"/>
              <w:bottom w:val="single" w:sz="4" w:space="0" w:color="000000"/>
              <w:right w:val="single" w:sz="4" w:space="0" w:color="auto"/>
            </w:tcBorders>
            <w:hideMark/>
          </w:tcPr>
          <w:p w:rsidR="00A669A6" w:rsidRPr="00AD3C77" w:rsidRDefault="00737E61" w:rsidP="009B111D">
            <w:pPr>
              <w:jc w:val="center"/>
              <w:rPr>
                <w:rFonts w:cs="Times New Roman"/>
                <w:color w:val="000000"/>
                <w:sz w:val="20"/>
                <w:szCs w:val="20"/>
              </w:rPr>
            </w:pPr>
            <w:r>
              <w:rPr>
                <w:rFonts w:cs="Times New Roman"/>
                <w:color w:val="000000"/>
                <w:sz w:val="20"/>
                <w:szCs w:val="20"/>
              </w:rPr>
              <w:t>х</w:t>
            </w:r>
          </w:p>
        </w:tc>
      </w:tr>
      <w:tr w:rsidR="00E47B62" w:rsidRPr="00AD3C77" w:rsidTr="00E47B62">
        <w:trPr>
          <w:trHeight w:val="383"/>
        </w:trPr>
        <w:tc>
          <w:tcPr>
            <w:tcW w:w="487" w:type="dxa"/>
            <w:vMerge/>
            <w:tcBorders>
              <w:top w:val="single" w:sz="4" w:space="0" w:color="auto"/>
              <w:left w:val="single" w:sz="4" w:space="0" w:color="auto"/>
              <w:bottom w:val="single" w:sz="4" w:space="0" w:color="000000"/>
              <w:right w:val="single" w:sz="4" w:space="0" w:color="auto"/>
            </w:tcBorders>
            <w:vAlign w:val="center"/>
            <w:hideMark/>
          </w:tcPr>
          <w:p w:rsidR="00A669A6" w:rsidRPr="00AD3C77" w:rsidRDefault="00A669A6" w:rsidP="007167E1">
            <w:pPr>
              <w:rPr>
                <w:rFonts w:cs="Times New Roman"/>
                <w:color w:val="000000"/>
                <w:sz w:val="20"/>
                <w:szCs w:val="20"/>
              </w:rPr>
            </w:pPr>
          </w:p>
        </w:tc>
        <w:tc>
          <w:tcPr>
            <w:tcW w:w="1714" w:type="dxa"/>
            <w:vMerge/>
            <w:tcBorders>
              <w:top w:val="single" w:sz="4" w:space="0" w:color="auto"/>
              <w:left w:val="single" w:sz="4" w:space="0" w:color="auto"/>
              <w:bottom w:val="single" w:sz="4" w:space="0" w:color="000000"/>
              <w:right w:val="single" w:sz="4" w:space="0" w:color="auto"/>
            </w:tcBorders>
            <w:vAlign w:val="center"/>
            <w:hideMark/>
          </w:tcPr>
          <w:p w:rsidR="00A669A6" w:rsidRPr="00AD3C77" w:rsidRDefault="00A669A6" w:rsidP="007167E1">
            <w:pPr>
              <w:rPr>
                <w:rFonts w:cs="Times New Roman"/>
                <w:sz w:val="20"/>
                <w:szCs w:val="20"/>
              </w:rPr>
            </w:pPr>
          </w:p>
        </w:tc>
        <w:tc>
          <w:tcPr>
            <w:tcW w:w="1324" w:type="dxa"/>
            <w:vMerge/>
            <w:tcBorders>
              <w:top w:val="single" w:sz="4" w:space="0" w:color="auto"/>
              <w:left w:val="single" w:sz="4" w:space="0" w:color="auto"/>
              <w:bottom w:val="single" w:sz="4" w:space="0" w:color="000000"/>
              <w:right w:val="single" w:sz="4" w:space="0" w:color="auto"/>
            </w:tcBorders>
            <w:vAlign w:val="center"/>
            <w:hideMark/>
          </w:tcPr>
          <w:p w:rsidR="00A669A6" w:rsidRPr="00AD3C77" w:rsidRDefault="00A669A6" w:rsidP="007167E1">
            <w:pPr>
              <w:rPr>
                <w:rFonts w:cs="Times New Roman"/>
                <w:color w:val="000000"/>
                <w:sz w:val="20"/>
                <w:szCs w:val="20"/>
              </w:rPr>
            </w:pPr>
          </w:p>
        </w:tc>
        <w:tc>
          <w:tcPr>
            <w:tcW w:w="1543" w:type="dxa"/>
            <w:vMerge/>
            <w:tcBorders>
              <w:top w:val="single" w:sz="4" w:space="0" w:color="auto"/>
              <w:left w:val="single" w:sz="4" w:space="0" w:color="auto"/>
              <w:bottom w:val="single" w:sz="4" w:space="0" w:color="000000"/>
              <w:right w:val="single" w:sz="4" w:space="0" w:color="auto"/>
            </w:tcBorders>
            <w:vAlign w:val="center"/>
            <w:hideMark/>
          </w:tcPr>
          <w:p w:rsidR="00A669A6" w:rsidRPr="00AD3C77" w:rsidRDefault="00A669A6" w:rsidP="007167E1">
            <w:pPr>
              <w:rPr>
                <w:rFonts w:cs="Times New Roman"/>
                <w:color w:val="000000"/>
                <w:sz w:val="20"/>
                <w:szCs w:val="20"/>
              </w:rPr>
            </w:pPr>
          </w:p>
        </w:tc>
        <w:tc>
          <w:tcPr>
            <w:tcW w:w="1320" w:type="dxa"/>
            <w:vMerge/>
            <w:tcBorders>
              <w:top w:val="single" w:sz="4" w:space="0" w:color="auto"/>
              <w:left w:val="single" w:sz="4" w:space="0" w:color="auto"/>
              <w:bottom w:val="single" w:sz="4" w:space="0" w:color="000000"/>
              <w:right w:val="single" w:sz="4" w:space="0" w:color="auto"/>
            </w:tcBorders>
            <w:vAlign w:val="center"/>
            <w:hideMark/>
          </w:tcPr>
          <w:p w:rsidR="00A669A6" w:rsidRPr="00AD3C77" w:rsidRDefault="00A669A6" w:rsidP="007167E1">
            <w:pPr>
              <w:rPr>
                <w:rFonts w:cs="Times New Roman"/>
                <w:color w:val="000000"/>
                <w:sz w:val="20"/>
                <w:szCs w:val="20"/>
              </w:rPr>
            </w:pPr>
          </w:p>
        </w:tc>
        <w:tc>
          <w:tcPr>
            <w:tcW w:w="1070" w:type="dxa"/>
            <w:vMerge/>
            <w:tcBorders>
              <w:top w:val="single" w:sz="4" w:space="0" w:color="auto"/>
              <w:left w:val="single" w:sz="4" w:space="0" w:color="auto"/>
              <w:bottom w:val="single" w:sz="4" w:space="0" w:color="auto"/>
              <w:right w:val="single" w:sz="4" w:space="0" w:color="auto"/>
            </w:tcBorders>
            <w:vAlign w:val="center"/>
            <w:hideMark/>
          </w:tcPr>
          <w:p w:rsidR="00A669A6" w:rsidRPr="00AD3C77" w:rsidRDefault="00A669A6" w:rsidP="007167E1">
            <w:pPr>
              <w:rPr>
                <w:rFonts w:cs="Times New Roman"/>
                <w:color w:val="000000"/>
                <w:sz w:val="20"/>
                <w:szCs w:val="20"/>
              </w:rPr>
            </w:pPr>
          </w:p>
        </w:tc>
        <w:tc>
          <w:tcPr>
            <w:tcW w:w="685" w:type="dxa"/>
            <w:tcBorders>
              <w:top w:val="single" w:sz="4" w:space="0" w:color="auto"/>
              <w:left w:val="single" w:sz="4" w:space="0" w:color="auto"/>
              <w:bottom w:val="single" w:sz="4" w:space="0" w:color="auto"/>
              <w:right w:val="single" w:sz="4" w:space="0" w:color="auto"/>
            </w:tcBorders>
            <w:shd w:val="clear" w:color="auto" w:fill="auto"/>
            <w:hideMark/>
          </w:tcPr>
          <w:p w:rsidR="00A669A6" w:rsidRPr="00AD3C77" w:rsidRDefault="00A669A6" w:rsidP="007167E1">
            <w:pPr>
              <w:jc w:val="center"/>
              <w:rPr>
                <w:rFonts w:cs="Times New Roman"/>
                <w:color w:val="000000"/>
                <w:sz w:val="20"/>
                <w:szCs w:val="20"/>
              </w:rPr>
            </w:pPr>
            <w:r w:rsidRPr="00AD3C77">
              <w:rPr>
                <w:rFonts w:cs="Times New Roman"/>
                <w:color w:val="000000"/>
                <w:sz w:val="20"/>
                <w:szCs w:val="20"/>
              </w:rPr>
              <w:t>I </w:t>
            </w:r>
          </w:p>
        </w:tc>
        <w:tc>
          <w:tcPr>
            <w:tcW w:w="685" w:type="dxa"/>
            <w:tcBorders>
              <w:top w:val="single" w:sz="4" w:space="0" w:color="auto"/>
              <w:left w:val="nil"/>
              <w:bottom w:val="single" w:sz="4" w:space="0" w:color="auto"/>
              <w:right w:val="single" w:sz="4" w:space="0" w:color="auto"/>
            </w:tcBorders>
            <w:shd w:val="clear" w:color="auto" w:fill="auto"/>
            <w:hideMark/>
          </w:tcPr>
          <w:p w:rsidR="00A669A6" w:rsidRPr="00AD3C77" w:rsidRDefault="00A669A6" w:rsidP="007167E1">
            <w:pPr>
              <w:jc w:val="center"/>
              <w:rPr>
                <w:rFonts w:cs="Times New Roman"/>
                <w:color w:val="000000"/>
                <w:sz w:val="20"/>
                <w:szCs w:val="20"/>
              </w:rPr>
            </w:pPr>
            <w:r w:rsidRPr="00AD3C77">
              <w:rPr>
                <w:rFonts w:cs="Times New Roman"/>
                <w:color w:val="000000"/>
                <w:sz w:val="20"/>
                <w:szCs w:val="20"/>
              </w:rPr>
              <w:t>II </w:t>
            </w:r>
          </w:p>
        </w:tc>
        <w:tc>
          <w:tcPr>
            <w:tcW w:w="686" w:type="dxa"/>
            <w:tcBorders>
              <w:top w:val="single" w:sz="4" w:space="0" w:color="auto"/>
              <w:left w:val="nil"/>
              <w:bottom w:val="single" w:sz="4" w:space="0" w:color="auto"/>
              <w:right w:val="single" w:sz="4" w:space="0" w:color="auto"/>
            </w:tcBorders>
            <w:shd w:val="clear" w:color="auto" w:fill="auto"/>
            <w:hideMark/>
          </w:tcPr>
          <w:p w:rsidR="00A669A6" w:rsidRPr="00AD3C77" w:rsidRDefault="00A669A6" w:rsidP="007167E1">
            <w:pPr>
              <w:jc w:val="center"/>
              <w:rPr>
                <w:rFonts w:cs="Times New Roman"/>
                <w:color w:val="000000"/>
                <w:sz w:val="20"/>
                <w:szCs w:val="20"/>
              </w:rPr>
            </w:pPr>
            <w:r w:rsidRPr="00AD3C77">
              <w:rPr>
                <w:rFonts w:cs="Times New Roman"/>
                <w:color w:val="000000"/>
                <w:sz w:val="20"/>
                <w:szCs w:val="20"/>
              </w:rPr>
              <w:t>III </w:t>
            </w:r>
          </w:p>
        </w:tc>
        <w:tc>
          <w:tcPr>
            <w:tcW w:w="478" w:type="dxa"/>
            <w:tcBorders>
              <w:top w:val="single" w:sz="4" w:space="0" w:color="auto"/>
              <w:left w:val="nil"/>
              <w:bottom w:val="single" w:sz="4" w:space="0" w:color="auto"/>
              <w:right w:val="single" w:sz="4" w:space="0" w:color="auto"/>
            </w:tcBorders>
            <w:shd w:val="clear" w:color="auto" w:fill="auto"/>
            <w:hideMark/>
          </w:tcPr>
          <w:p w:rsidR="00A669A6" w:rsidRPr="00AD3C77" w:rsidRDefault="00A669A6" w:rsidP="007167E1">
            <w:pPr>
              <w:jc w:val="center"/>
              <w:rPr>
                <w:rFonts w:cs="Times New Roman"/>
                <w:color w:val="000000"/>
                <w:sz w:val="20"/>
                <w:szCs w:val="20"/>
              </w:rPr>
            </w:pPr>
            <w:r w:rsidRPr="00AD3C77">
              <w:rPr>
                <w:rFonts w:cs="Times New Roman"/>
                <w:color w:val="000000"/>
                <w:sz w:val="20"/>
                <w:szCs w:val="20"/>
              </w:rPr>
              <w:t>IV </w:t>
            </w:r>
          </w:p>
        </w:tc>
        <w:tc>
          <w:tcPr>
            <w:tcW w:w="780" w:type="dxa"/>
            <w:vMerge/>
            <w:tcBorders>
              <w:top w:val="single" w:sz="4" w:space="0" w:color="auto"/>
              <w:left w:val="single" w:sz="4" w:space="0" w:color="auto"/>
              <w:bottom w:val="single" w:sz="4" w:space="0" w:color="000000"/>
              <w:right w:val="single" w:sz="4" w:space="0" w:color="auto"/>
            </w:tcBorders>
            <w:vAlign w:val="center"/>
            <w:hideMark/>
          </w:tcPr>
          <w:p w:rsidR="00A669A6" w:rsidRPr="00AD3C77" w:rsidRDefault="00A669A6" w:rsidP="007167E1">
            <w:pPr>
              <w:rPr>
                <w:rFonts w:cs="Times New Roman"/>
                <w:color w:val="000000"/>
                <w:sz w:val="20"/>
                <w:szCs w:val="20"/>
              </w:rPr>
            </w:pPr>
          </w:p>
        </w:tc>
        <w:tc>
          <w:tcPr>
            <w:tcW w:w="895" w:type="dxa"/>
            <w:vMerge/>
            <w:tcBorders>
              <w:top w:val="single" w:sz="4" w:space="0" w:color="auto"/>
              <w:left w:val="single" w:sz="4" w:space="0" w:color="auto"/>
              <w:bottom w:val="single" w:sz="4" w:space="0" w:color="000000"/>
              <w:right w:val="single" w:sz="4" w:space="0" w:color="auto"/>
            </w:tcBorders>
            <w:vAlign w:val="center"/>
            <w:hideMark/>
          </w:tcPr>
          <w:p w:rsidR="00A669A6" w:rsidRPr="00AD3C77" w:rsidRDefault="00A669A6" w:rsidP="007167E1">
            <w:pPr>
              <w:rPr>
                <w:rFonts w:cs="Times New Roman"/>
                <w:color w:val="000000"/>
                <w:sz w:val="20"/>
                <w:szCs w:val="20"/>
              </w:rPr>
            </w:pPr>
          </w:p>
        </w:tc>
        <w:tc>
          <w:tcPr>
            <w:tcW w:w="971" w:type="dxa"/>
            <w:vMerge/>
            <w:tcBorders>
              <w:top w:val="single" w:sz="4" w:space="0" w:color="auto"/>
              <w:left w:val="single" w:sz="4" w:space="0" w:color="auto"/>
              <w:bottom w:val="single" w:sz="4" w:space="0" w:color="000000"/>
              <w:right w:val="single" w:sz="4" w:space="0" w:color="auto"/>
            </w:tcBorders>
            <w:vAlign w:val="center"/>
            <w:hideMark/>
          </w:tcPr>
          <w:p w:rsidR="00A669A6" w:rsidRPr="00AD3C77" w:rsidRDefault="00A669A6" w:rsidP="007167E1">
            <w:pPr>
              <w:rPr>
                <w:rFonts w:cs="Times New Roman"/>
                <w:color w:val="000000"/>
                <w:sz w:val="20"/>
                <w:szCs w:val="20"/>
              </w:rPr>
            </w:pPr>
          </w:p>
        </w:tc>
        <w:tc>
          <w:tcPr>
            <w:tcW w:w="807" w:type="dxa"/>
            <w:vMerge/>
            <w:tcBorders>
              <w:top w:val="single" w:sz="4" w:space="0" w:color="auto"/>
              <w:left w:val="single" w:sz="4" w:space="0" w:color="auto"/>
              <w:bottom w:val="single" w:sz="4" w:space="0" w:color="000000"/>
              <w:right w:val="single" w:sz="4" w:space="0" w:color="auto"/>
            </w:tcBorders>
            <w:vAlign w:val="center"/>
            <w:hideMark/>
          </w:tcPr>
          <w:p w:rsidR="00A669A6" w:rsidRPr="00AD3C77" w:rsidRDefault="00A669A6" w:rsidP="007167E1">
            <w:pPr>
              <w:rPr>
                <w:rFonts w:cs="Times New Roman"/>
                <w:color w:val="000000"/>
                <w:sz w:val="20"/>
                <w:szCs w:val="20"/>
              </w:rPr>
            </w:pPr>
          </w:p>
        </w:tc>
        <w:tc>
          <w:tcPr>
            <w:tcW w:w="1723" w:type="dxa"/>
            <w:vMerge/>
            <w:tcBorders>
              <w:top w:val="single" w:sz="4" w:space="0" w:color="auto"/>
              <w:left w:val="single" w:sz="4" w:space="0" w:color="auto"/>
              <w:bottom w:val="single" w:sz="4" w:space="0" w:color="000000"/>
              <w:right w:val="single" w:sz="4" w:space="0" w:color="auto"/>
            </w:tcBorders>
            <w:vAlign w:val="center"/>
            <w:hideMark/>
          </w:tcPr>
          <w:p w:rsidR="00A669A6" w:rsidRPr="00AD3C77" w:rsidRDefault="00A669A6" w:rsidP="007167E1">
            <w:pPr>
              <w:rPr>
                <w:rFonts w:cs="Times New Roman"/>
                <w:color w:val="000000"/>
                <w:sz w:val="20"/>
                <w:szCs w:val="20"/>
              </w:rPr>
            </w:pPr>
          </w:p>
        </w:tc>
      </w:tr>
      <w:tr w:rsidR="00E47B62" w:rsidRPr="00AD3C77" w:rsidTr="00E47B62">
        <w:trPr>
          <w:trHeight w:val="687"/>
        </w:trPr>
        <w:tc>
          <w:tcPr>
            <w:tcW w:w="487" w:type="dxa"/>
            <w:vMerge/>
            <w:tcBorders>
              <w:top w:val="single" w:sz="4" w:space="0" w:color="auto"/>
              <w:left w:val="single" w:sz="4" w:space="0" w:color="auto"/>
              <w:bottom w:val="single" w:sz="4" w:space="0" w:color="auto"/>
              <w:right w:val="single" w:sz="4" w:space="0" w:color="auto"/>
            </w:tcBorders>
            <w:vAlign w:val="center"/>
            <w:hideMark/>
          </w:tcPr>
          <w:p w:rsidR="00A669A6" w:rsidRPr="00AD3C77" w:rsidRDefault="00A669A6" w:rsidP="007167E1">
            <w:pPr>
              <w:rPr>
                <w:rFonts w:cs="Times New Roman"/>
                <w:color w:val="000000"/>
                <w:sz w:val="20"/>
                <w:szCs w:val="20"/>
              </w:rPr>
            </w:pPr>
          </w:p>
        </w:tc>
        <w:tc>
          <w:tcPr>
            <w:tcW w:w="1714" w:type="dxa"/>
            <w:vMerge/>
            <w:tcBorders>
              <w:top w:val="single" w:sz="4" w:space="0" w:color="auto"/>
              <w:left w:val="single" w:sz="4" w:space="0" w:color="auto"/>
              <w:bottom w:val="single" w:sz="4" w:space="0" w:color="auto"/>
              <w:right w:val="single" w:sz="4" w:space="0" w:color="auto"/>
            </w:tcBorders>
            <w:vAlign w:val="center"/>
            <w:hideMark/>
          </w:tcPr>
          <w:p w:rsidR="00A669A6" w:rsidRPr="00AD3C77" w:rsidRDefault="00A669A6" w:rsidP="007167E1">
            <w:pPr>
              <w:rPr>
                <w:rFonts w:cs="Times New Roman"/>
                <w:sz w:val="20"/>
                <w:szCs w:val="20"/>
              </w:rPr>
            </w:pPr>
          </w:p>
        </w:tc>
        <w:tc>
          <w:tcPr>
            <w:tcW w:w="1324" w:type="dxa"/>
            <w:vMerge/>
            <w:tcBorders>
              <w:top w:val="single" w:sz="4" w:space="0" w:color="auto"/>
              <w:left w:val="single" w:sz="4" w:space="0" w:color="auto"/>
              <w:bottom w:val="single" w:sz="4" w:space="0" w:color="auto"/>
              <w:right w:val="single" w:sz="4" w:space="0" w:color="auto"/>
            </w:tcBorders>
            <w:vAlign w:val="center"/>
            <w:hideMark/>
          </w:tcPr>
          <w:p w:rsidR="00A669A6" w:rsidRPr="00AD3C77" w:rsidRDefault="00A669A6" w:rsidP="007167E1">
            <w:pPr>
              <w:rPr>
                <w:rFonts w:cs="Times New Roman"/>
                <w:color w:val="000000"/>
                <w:sz w:val="20"/>
                <w:szCs w:val="20"/>
              </w:rPr>
            </w:pPr>
          </w:p>
        </w:tc>
        <w:tc>
          <w:tcPr>
            <w:tcW w:w="1543" w:type="dxa"/>
            <w:vMerge/>
            <w:tcBorders>
              <w:top w:val="single" w:sz="4" w:space="0" w:color="auto"/>
              <w:left w:val="single" w:sz="4" w:space="0" w:color="auto"/>
              <w:bottom w:val="single" w:sz="4" w:space="0" w:color="auto"/>
              <w:right w:val="single" w:sz="4" w:space="0" w:color="auto"/>
            </w:tcBorders>
            <w:vAlign w:val="center"/>
            <w:hideMark/>
          </w:tcPr>
          <w:p w:rsidR="00A669A6" w:rsidRPr="00AD3C77" w:rsidRDefault="00A669A6" w:rsidP="007167E1">
            <w:pPr>
              <w:rPr>
                <w:rFonts w:cs="Times New Roman"/>
                <w:color w:val="000000"/>
                <w:sz w:val="20"/>
                <w:szCs w:val="20"/>
              </w:rPr>
            </w:pPr>
          </w:p>
        </w:tc>
        <w:tc>
          <w:tcPr>
            <w:tcW w:w="1320" w:type="dxa"/>
            <w:tcBorders>
              <w:top w:val="single" w:sz="4" w:space="0" w:color="auto"/>
              <w:left w:val="single" w:sz="4" w:space="0" w:color="auto"/>
              <w:bottom w:val="single" w:sz="4" w:space="0" w:color="auto"/>
              <w:right w:val="single" w:sz="4" w:space="0" w:color="auto"/>
            </w:tcBorders>
            <w:shd w:val="clear" w:color="auto" w:fill="auto"/>
            <w:hideMark/>
          </w:tcPr>
          <w:p w:rsidR="00A669A6" w:rsidRPr="00623C55" w:rsidRDefault="00E9438C" w:rsidP="007167E1">
            <w:pPr>
              <w:jc w:val="center"/>
              <w:rPr>
                <w:rFonts w:cs="Times New Roman"/>
                <w:color w:val="000000"/>
                <w:sz w:val="20"/>
                <w:szCs w:val="20"/>
              </w:rPr>
            </w:pPr>
            <w:r w:rsidRPr="00623C55">
              <w:rPr>
                <w:rFonts w:cs="Times New Roman"/>
                <w:color w:val="000000"/>
                <w:sz w:val="20"/>
                <w:szCs w:val="20"/>
              </w:rPr>
              <w:t>0</w:t>
            </w:r>
          </w:p>
        </w:tc>
        <w:tc>
          <w:tcPr>
            <w:tcW w:w="1070" w:type="dxa"/>
            <w:tcBorders>
              <w:top w:val="single" w:sz="4" w:space="0" w:color="auto"/>
              <w:left w:val="single" w:sz="4" w:space="0" w:color="auto"/>
              <w:bottom w:val="single" w:sz="4" w:space="0" w:color="auto"/>
              <w:right w:val="single" w:sz="4" w:space="0" w:color="auto"/>
            </w:tcBorders>
            <w:shd w:val="clear" w:color="auto" w:fill="auto"/>
          </w:tcPr>
          <w:p w:rsidR="00A669A6" w:rsidRPr="00623C55" w:rsidRDefault="00E9438C" w:rsidP="007167E1">
            <w:pPr>
              <w:jc w:val="center"/>
              <w:rPr>
                <w:rFonts w:cs="Times New Roman"/>
                <w:color w:val="000000"/>
                <w:sz w:val="20"/>
                <w:szCs w:val="20"/>
              </w:rPr>
            </w:pPr>
            <w:r w:rsidRPr="00623C55">
              <w:rPr>
                <w:rFonts w:cs="Times New Roman"/>
                <w:color w:val="000000"/>
                <w:sz w:val="20"/>
                <w:szCs w:val="20"/>
              </w:rPr>
              <w:t>0</w:t>
            </w:r>
          </w:p>
        </w:tc>
        <w:tc>
          <w:tcPr>
            <w:tcW w:w="685" w:type="dxa"/>
            <w:tcBorders>
              <w:top w:val="single" w:sz="4" w:space="0" w:color="auto"/>
              <w:left w:val="single" w:sz="4" w:space="0" w:color="auto"/>
              <w:bottom w:val="single" w:sz="4" w:space="0" w:color="auto"/>
              <w:right w:val="single" w:sz="4" w:space="0" w:color="auto"/>
            </w:tcBorders>
            <w:shd w:val="clear" w:color="auto" w:fill="auto"/>
          </w:tcPr>
          <w:p w:rsidR="00A669A6" w:rsidRPr="00623C55" w:rsidRDefault="00E9438C" w:rsidP="007167E1">
            <w:pPr>
              <w:jc w:val="center"/>
              <w:rPr>
                <w:rFonts w:cs="Times New Roman"/>
                <w:color w:val="000000"/>
                <w:sz w:val="20"/>
                <w:szCs w:val="20"/>
              </w:rPr>
            </w:pPr>
            <w:r w:rsidRPr="00623C55">
              <w:rPr>
                <w:rFonts w:cs="Times New Roman"/>
                <w:color w:val="000000"/>
                <w:sz w:val="20"/>
                <w:szCs w:val="20"/>
              </w:rPr>
              <w:t>0</w:t>
            </w:r>
          </w:p>
        </w:tc>
        <w:tc>
          <w:tcPr>
            <w:tcW w:w="685" w:type="dxa"/>
            <w:tcBorders>
              <w:top w:val="single" w:sz="4" w:space="0" w:color="auto"/>
              <w:left w:val="nil"/>
              <w:bottom w:val="single" w:sz="4" w:space="0" w:color="auto"/>
              <w:right w:val="single" w:sz="4" w:space="0" w:color="auto"/>
            </w:tcBorders>
            <w:shd w:val="clear" w:color="auto" w:fill="auto"/>
          </w:tcPr>
          <w:p w:rsidR="00A669A6" w:rsidRPr="00623C55" w:rsidRDefault="00E9438C" w:rsidP="007167E1">
            <w:pPr>
              <w:jc w:val="center"/>
              <w:rPr>
                <w:rFonts w:cs="Times New Roman"/>
                <w:color w:val="000000"/>
                <w:sz w:val="20"/>
                <w:szCs w:val="20"/>
              </w:rPr>
            </w:pPr>
            <w:r w:rsidRPr="00623C55">
              <w:rPr>
                <w:rFonts w:cs="Times New Roman"/>
                <w:color w:val="000000"/>
                <w:sz w:val="20"/>
                <w:szCs w:val="20"/>
              </w:rPr>
              <w:t>0</w:t>
            </w:r>
          </w:p>
        </w:tc>
        <w:tc>
          <w:tcPr>
            <w:tcW w:w="686" w:type="dxa"/>
            <w:tcBorders>
              <w:top w:val="single" w:sz="4" w:space="0" w:color="auto"/>
              <w:left w:val="nil"/>
              <w:bottom w:val="single" w:sz="4" w:space="0" w:color="auto"/>
              <w:right w:val="single" w:sz="4" w:space="0" w:color="auto"/>
            </w:tcBorders>
            <w:shd w:val="clear" w:color="auto" w:fill="auto"/>
          </w:tcPr>
          <w:p w:rsidR="00A669A6" w:rsidRPr="00623C55" w:rsidRDefault="00E9438C" w:rsidP="007167E1">
            <w:pPr>
              <w:jc w:val="center"/>
              <w:rPr>
                <w:rFonts w:cs="Times New Roman"/>
                <w:color w:val="000000"/>
                <w:sz w:val="20"/>
                <w:szCs w:val="20"/>
              </w:rPr>
            </w:pPr>
            <w:r w:rsidRPr="00623C55">
              <w:rPr>
                <w:rFonts w:cs="Times New Roman"/>
                <w:color w:val="000000"/>
                <w:sz w:val="20"/>
                <w:szCs w:val="20"/>
              </w:rPr>
              <w:t>0</w:t>
            </w:r>
          </w:p>
        </w:tc>
        <w:tc>
          <w:tcPr>
            <w:tcW w:w="478" w:type="dxa"/>
            <w:tcBorders>
              <w:top w:val="single" w:sz="4" w:space="0" w:color="auto"/>
              <w:left w:val="nil"/>
              <w:bottom w:val="single" w:sz="4" w:space="0" w:color="auto"/>
              <w:right w:val="single" w:sz="4" w:space="0" w:color="auto"/>
            </w:tcBorders>
            <w:shd w:val="clear" w:color="auto" w:fill="auto"/>
          </w:tcPr>
          <w:p w:rsidR="00A669A6" w:rsidRPr="00623C55" w:rsidRDefault="00E9438C" w:rsidP="007167E1">
            <w:pPr>
              <w:jc w:val="center"/>
              <w:rPr>
                <w:rFonts w:cs="Times New Roman"/>
                <w:color w:val="000000"/>
                <w:sz w:val="20"/>
                <w:szCs w:val="20"/>
              </w:rPr>
            </w:pPr>
            <w:r w:rsidRPr="00623C55">
              <w:rPr>
                <w:rFonts w:cs="Times New Roman"/>
                <w:color w:val="000000"/>
                <w:sz w:val="20"/>
                <w:szCs w:val="20"/>
              </w:rPr>
              <w:t>0</w:t>
            </w:r>
          </w:p>
        </w:tc>
        <w:tc>
          <w:tcPr>
            <w:tcW w:w="780" w:type="dxa"/>
            <w:tcBorders>
              <w:top w:val="single" w:sz="4" w:space="0" w:color="auto"/>
              <w:left w:val="nil"/>
              <w:bottom w:val="single" w:sz="4" w:space="0" w:color="auto"/>
              <w:right w:val="single" w:sz="4" w:space="0" w:color="auto"/>
            </w:tcBorders>
            <w:shd w:val="clear" w:color="auto" w:fill="auto"/>
          </w:tcPr>
          <w:p w:rsidR="00A669A6" w:rsidRPr="00623C55" w:rsidRDefault="00E9438C" w:rsidP="007167E1">
            <w:pPr>
              <w:jc w:val="center"/>
              <w:rPr>
                <w:rFonts w:cs="Times New Roman"/>
                <w:color w:val="000000"/>
                <w:sz w:val="20"/>
                <w:szCs w:val="20"/>
              </w:rPr>
            </w:pPr>
            <w:r w:rsidRPr="00623C55">
              <w:rPr>
                <w:rFonts w:cs="Times New Roman"/>
                <w:color w:val="000000"/>
                <w:sz w:val="20"/>
                <w:szCs w:val="20"/>
              </w:rPr>
              <w:t>0</w:t>
            </w:r>
          </w:p>
        </w:tc>
        <w:tc>
          <w:tcPr>
            <w:tcW w:w="895" w:type="dxa"/>
            <w:tcBorders>
              <w:top w:val="single" w:sz="4" w:space="0" w:color="auto"/>
              <w:left w:val="nil"/>
              <w:bottom w:val="single" w:sz="4" w:space="0" w:color="auto"/>
              <w:right w:val="single" w:sz="4" w:space="0" w:color="auto"/>
            </w:tcBorders>
            <w:shd w:val="clear" w:color="auto" w:fill="auto"/>
          </w:tcPr>
          <w:p w:rsidR="00A669A6" w:rsidRPr="00623C55" w:rsidRDefault="00E9438C" w:rsidP="007167E1">
            <w:pPr>
              <w:jc w:val="center"/>
              <w:rPr>
                <w:rFonts w:cs="Times New Roman"/>
                <w:color w:val="000000"/>
                <w:sz w:val="20"/>
                <w:szCs w:val="20"/>
              </w:rPr>
            </w:pPr>
            <w:r w:rsidRPr="00623C55">
              <w:rPr>
                <w:rFonts w:cs="Times New Roman"/>
                <w:color w:val="000000"/>
                <w:sz w:val="20"/>
                <w:szCs w:val="20"/>
              </w:rPr>
              <w:t>0</w:t>
            </w:r>
          </w:p>
        </w:tc>
        <w:tc>
          <w:tcPr>
            <w:tcW w:w="971" w:type="dxa"/>
            <w:tcBorders>
              <w:top w:val="single" w:sz="4" w:space="0" w:color="auto"/>
              <w:left w:val="nil"/>
              <w:bottom w:val="single" w:sz="4" w:space="0" w:color="auto"/>
              <w:right w:val="single" w:sz="4" w:space="0" w:color="auto"/>
            </w:tcBorders>
            <w:shd w:val="clear" w:color="auto" w:fill="auto"/>
          </w:tcPr>
          <w:p w:rsidR="00A669A6" w:rsidRPr="00623C55" w:rsidRDefault="00E9438C" w:rsidP="007167E1">
            <w:pPr>
              <w:jc w:val="center"/>
              <w:rPr>
                <w:rFonts w:cs="Times New Roman"/>
                <w:color w:val="000000"/>
                <w:sz w:val="20"/>
                <w:szCs w:val="20"/>
              </w:rPr>
            </w:pPr>
            <w:r w:rsidRPr="00623C55">
              <w:rPr>
                <w:rFonts w:cs="Times New Roman"/>
                <w:color w:val="000000"/>
                <w:sz w:val="20"/>
                <w:szCs w:val="20"/>
              </w:rPr>
              <w:t>0</w:t>
            </w:r>
          </w:p>
        </w:tc>
        <w:tc>
          <w:tcPr>
            <w:tcW w:w="807" w:type="dxa"/>
            <w:tcBorders>
              <w:top w:val="single" w:sz="4" w:space="0" w:color="auto"/>
              <w:left w:val="nil"/>
              <w:bottom w:val="single" w:sz="4" w:space="0" w:color="auto"/>
              <w:right w:val="single" w:sz="4" w:space="0" w:color="auto"/>
            </w:tcBorders>
            <w:shd w:val="clear" w:color="auto" w:fill="auto"/>
          </w:tcPr>
          <w:p w:rsidR="00A669A6" w:rsidRPr="00623C55" w:rsidRDefault="00E9438C" w:rsidP="007167E1">
            <w:pPr>
              <w:jc w:val="center"/>
              <w:rPr>
                <w:rFonts w:cs="Times New Roman"/>
                <w:color w:val="000000"/>
                <w:sz w:val="20"/>
                <w:szCs w:val="20"/>
              </w:rPr>
            </w:pPr>
            <w:r w:rsidRPr="00623C55">
              <w:rPr>
                <w:rFonts w:cs="Times New Roman"/>
                <w:color w:val="000000"/>
                <w:sz w:val="20"/>
                <w:szCs w:val="20"/>
              </w:rPr>
              <w:t>0</w:t>
            </w:r>
          </w:p>
        </w:tc>
        <w:tc>
          <w:tcPr>
            <w:tcW w:w="1723" w:type="dxa"/>
            <w:vMerge/>
            <w:tcBorders>
              <w:top w:val="single" w:sz="4" w:space="0" w:color="auto"/>
              <w:left w:val="single" w:sz="4" w:space="0" w:color="auto"/>
              <w:bottom w:val="single" w:sz="4" w:space="0" w:color="auto"/>
              <w:right w:val="single" w:sz="4" w:space="0" w:color="auto"/>
            </w:tcBorders>
            <w:vAlign w:val="center"/>
            <w:hideMark/>
          </w:tcPr>
          <w:p w:rsidR="00A669A6" w:rsidRPr="00AD3C77" w:rsidRDefault="00A669A6" w:rsidP="007167E1">
            <w:pPr>
              <w:rPr>
                <w:rFonts w:cs="Times New Roman"/>
                <w:color w:val="000000"/>
                <w:sz w:val="20"/>
                <w:szCs w:val="20"/>
              </w:rPr>
            </w:pPr>
          </w:p>
        </w:tc>
      </w:tr>
      <w:tr w:rsidR="006F2D91" w:rsidRPr="00AD3C77" w:rsidTr="00E47B62">
        <w:trPr>
          <w:trHeight w:val="319"/>
        </w:trPr>
        <w:tc>
          <w:tcPr>
            <w:tcW w:w="48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F2D91" w:rsidRPr="00AD3C77" w:rsidRDefault="006F2D91" w:rsidP="007167E1">
            <w:pPr>
              <w:jc w:val="center"/>
              <w:rPr>
                <w:rFonts w:cs="Times New Roman"/>
                <w:color w:val="000000"/>
                <w:sz w:val="20"/>
                <w:szCs w:val="20"/>
              </w:rPr>
            </w:pPr>
          </w:p>
        </w:tc>
        <w:tc>
          <w:tcPr>
            <w:tcW w:w="3038" w:type="dxa"/>
            <w:gridSpan w:val="2"/>
            <w:vMerge w:val="restart"/>
            <w:tcBorders>
              <w:top w:val="single" w:sz="4" w:space="0" w:color="auto"/>
              <w:left w:val="single" w:sz="4" w:space="0" w:color="auto"/>
              <w:right w:val="single" w:sz="4" w:space="0" w:color="auto"/>
            </w:tcBorders>
            <w:shd w:val="clear" w:color="auto" w:fill="auto"/>
            <w:hideMark/>
          </w:tcPr>
          <w:p w:rsidR="006F2D91" w:rsidRPr="00307361" w:rsidRDefault="006F2D91" w:rsidP="00307361">
            <w:pPr>
              <w:widowControl w:val="0"/>
              <w:rPr>
                <w:rFonts w:cs="Times New Roman"/>
                <w:sz w:val="20"/>
                <w:szCs w:val="20"/>
              </w:rPr>
            </w:pPr>
            <w:r w:rsidRPr="00307361">
              <w:rPr>
                <w:rFonts w:cs="Times New Roman"/>
                <w:color w:val="000000"/>
                <w:sz w:val="20"/>
                <w:szCs w:val="20"/>
              </w:rPr>
              <w:t xml:space="preserve">Итого по подпрограмме </w:t>
            </w:r>
            <w:r>
              <w:rPr>
                <w:rFonts w:cs="Times New Roman"/>
                <w:color w:val="000000"/>
                <w:sz w:val="20"/>
                <w:szCs w:val="20"/>
              </w:rPr>
              <w:t>7. «</w:t>
            </w:r>
            <w:r w:rsidRPr="00307361">
              <w:rPr>
                <w:rFonts w:cs="Times New Roman"/>
                <w:sz w:val="20"/>
                <w:szCs w:val="20"/>
              </w:rPr>
              <w:t>Развитие туризма»</w:t>
            </w:r>
          </w:p>
          <w:p w:rsidR="006F2D91" w:rsidRPr="00AD3C77" w:rsidRDefault="006F2D91" w:rsidP="007167E1">
            <w:pPr>
              <w:jc w:val="center"/>
              <w:rPr>
                <w:rFonts w:cs="Times New Roman"/>
                <w:color w:val="000000"/>
                <w:sz w:val="20"/>
                <w:szCs w:val="20"/>
              </w:rPr>
            </w:pPr>
          </w:p>
        </w:tc>
        <w:tc>
          <w:tcPr>
            <w:tcW w:w="1543" w:type="dxa"/>
            <w:tcBorders>
              <w:top w:val="single" w:sz="4" w:space="0" w:color="auto"/>
              <w:left w:val="single" w:sz="4" w:space="0" w:color="auto"/>
              <w:bottom w:val="single" w:sz="4" w:space="0" w:color="auto"/>
              <w:right w:val="single" w:sz="4" w:space="0" w:color="auto"/>
            </w:tcBorders>
            <w:shd w:val="clear" w:color="auto" w:fill="auto"/>
            <w:hideMark/>
          </w:tcPr>
          <w:p w:rsidR="006F2D91" w:rsidRPr="00AD3C77" w:rsidRDefault="006F2D91" w:rsidP="007167E1">
            <w:pPr>
              <w:rPr>
                <w:rFonts w:cs="Times New Roman"/>
                <w:color w:val="000000"/>
                <w:sz w:val="20"/>
                <w:szCs w:val="20"/>
              </w:rPr>
            </w:pPr>
            <w:r w:rsidRPr="00AD3C77">
              <w:rPr>
                <w:rFonts w:cs="Times New Roman"/>
                <w:color w:val="000000"/>
                <w:sz w:val="20"/>
                <w:szCs w:val="20"/>
              </w:rPr>
              <w:t>Итого</w:t>
            </w:r>
          </w:p>
        </w:tc>
        <w:tc>
          <w:tcPr>
            <w:tcW w:w="1320" w:type="dxa"/>
            <w:tcBorders>
              <w:top w:val="single" w:sz="4" w:space="0" w:color="auto"/>
              <w:left w:val="single" w:sz="4" w:space="0" w:color="auto"/>
              <w:bottom w:val="single" w:sz="4" w:space="0" w:color="auto"/>
              <w:right w:val="single" w:sz="4" w:space="0" w:color="auto"/>
            </w:tcBorders>
            <w:shd w:val="clear" w:color="auto" w:fill="auto"/>
            <w:hideMark/>
          </w:tcPr>
          <w:p w:rsidR="006F2D91" w:rsidRPr="00AD3C77" w:rsidRDefault="006F2D91" w:rsidP="00094C4B">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3604" w:type="dxa"/>
            <w:gridSpan w:val="5"/>
            <w:tcBorders>
              <w:top w:val="single" w:sz="4" w:space="0" w:color="auto"/>
              <w:left w:val="single" w:sz="4" w:space="0" w:color="auto"/>
              <w:bottom w:val="single" w:sz="4" w:space="0" w:color="auto"/>
              <w:right w:val="single" w:sz="4" w:space="0" w:color="auto"/>
            </w:tcBorders>
            <w:shd w:val="clear" w:color="auto" w:fill="auto"/>
            <w:hideMark/>
          </w:tcPr>
          <w:p w:rsidR="006F2D91" w:rsidRPr="00AD3C77" w:rsidRDefault="006F2D91" w:rsidP="00094C4B">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780" w:type="dxa"/>
            <w:tcBorders>
              <w:top w:val="single" w:sz="4" w:space="0" w:color="auto"/>
              <w:left w:val="single" w:sz="4" w:space="0" w:color="auto"/>
              <w:bottom w:val="single" w:sz="4" w:space="0" w:color="auto"/>
              <w:right w:val="single" w:sz="4" w:space="0" w:color="auto"/>
            </w:tcBorders>
            <w:shd w:val="clear" w:color="auto" w:fill="auto"/>
            <w:hideMark/>
          </w:tcPr>
          <w:p w:rsidR="006F2D91" w:rsidRPr="00AD3C77" w:rsidRDefault="006F2D91" w:rsidP="00094C4B">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895" w:type="dxa"/>
            <w:tcBorders>
              <w:top w:val="single" w:sz="4" w:space="0" w:color="auto"/>
              <w:left w:val="single" w:sz="4" w:space="0" w:color="auto"/>
              <w:bottom w:val="single" w:sz="4" w:space="0" w:color="auto"/>
              <w:right w:val="single" w:sz="4" w:space="0" w:color="auto"/>
            </w:tcBorders>
            <w:shd w:val="clear" w:color="auto" w:fill="auto"/>
            <w:hideMark/>
          </w:tcPr>
          <w:p w:rsidR="006F2D91" w:rsidRPr="00AD3C77" w:rsidRDefault="006F2D91" w:rsidP="00094C4B">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971" w:type="dxa"/>
            <w:tcBorders>
              <w:top w:val="single" w:sz="4" w:space="0" w:color="auto"/>
              <w:left w:val="single" w:sz="4" w:space="0" w:color="auto"/>
              <w:bottom w:val="single" w:sz="4" w:space="0" w:color="auto"/>
              <w:right w:val="single" w:sz="4" w:space="0" w:color="auto"/>
            </w:tcBorders>
            <w:shd w:val="clear" w:color="auto" w:fill="auto"/>
            <w:hideMark/>
          </w:tcPr>
          <w:p w:rsidR="006F2D91" w:rsidRPr="00AD3C77" w:rsidRDefault="006F2D91" w:rsidP="00094C4B">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807" w:type="dxa"/>
            <w:tcBorders>
              <w:top w:val="single" w:sz="4" w:space="0" w:color="auto"/>
              <w:left w:val="single" w:sz="4" w:space="0" w:color="auto"/>
              <w:bottom w:val="single" w:sz="4" w:space="0" w:color="auto"/>
              <w:right w:val="single" w:sz="4" w:space="0" w:color="auto"/>
            </w:tcBorders>
            <w:shd w:val="clear" w:color="auto" w:fill="auto"/>
            <w:hideMark/>
          </w:tcPr>
          <w:p w:rsidR="006F2D91" w:rsidRPr="00AD3C77" w:rsidRDefault="006F2D91" w:rsidP="00094C4B">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1723" w:type="dxa"/>
            <w:vMerge w:val="restart"/>
            <w:tcBorders>
              <w:top w:val="single" w:sz="4" w:space="0" w:color="auto"/>
              <w:left w:val="single" w:sz="4" w:space="0" w:color="auto"/>
              <w:bottom w:val="single" w:sz="4" w:space="0" w:color="auto"/>
              <w:right w:val="single" w:sz="4" w:space="0" w:color="auto"/>
            </w:tcBorders>
            <w:shd w:val="clear" w:color="auto" w:fill="auto"/>
          </w:tcPr>
          <w:p w:rsidR="006F2D91" w:rsidRPr="00AD3C77" w:rsidRDefault="006F2D91" w:rsidP="006F2D91">
            <w:pPr>
              <w:jc w:val="center"/>
              <w:rPr>
                <w:rFonts w:cs="Times New Roman"/>
                <w:color w:val="000000"/>
                <w:sz w:val="20"/>
                <w:szCs w:val="20"/>
              </w:rPr>
            </w:pPr>
            <w:r>
              <w:rPr>
                <w:rFonts w:cs="Times New Roman"/>
                <w:color w:val="000000"/>
                <w:sz w:val="20"/>
                <w:szCs w:val="20"/>
              </w:rPr>
              <w:t>х</w:t>
            </w:r>
          </w:p>
        </w:tc>
      </w:tr>
      <w:tr w:rsidR="006F2D91" w:rsidRPr="00AD3C77" w:rsidTr="00E47B62">
        <w:trPr>
          <w:trHeight w:val="388"/>
        </w:trPr>
        <w:tc>
          <w:tcPr>
            <w:tcW w:w="487" w:type="dxa"/>
            <w:vMerge/>
            <w:tcBorders>
              <w:top w:val="single" w:sz="4" w:space="0" w:color="auto"/>
              <w:left w:val="single" w:sz="4" w:space="0" w:color="auto"/>
              <w:right w:val="single" w:sz="4" w:space="0" w:color="auto"/>
            </w:tcBorders>
            <w:vAlign w:val="center"/>
            <w:hideMark/>
          </w:tcPr>
          <w:p w:rsidR="006F2D91" w:rsidRPr="00AD3C77" w:rsidRDefault="006F2D91" w:rsidP="007167E1">
            <w:pPr>
              <w:rPr>
                <w:rFonts w:cs="Times New Roman"/>
                <w:color w:val="000000"/>
                <w:sz w:val="20"/>
                <w:szCs w:val="20"/>
              </w:rPr>
            </w:pPr>
          </w:p>
        </w:tc>
        <w:tc>
          <w:tcPr>
            <w:tcW w:w="3038" w:type="dxa"/>
            <w:gridSpan w:val="2"/>
            <w:vMerge/>
            <w:tcBorders>
              <w:left w:val="single" w:sz="4" w:space="0" w:color="auto"/>
              <w:right w:val="single" w:sz="4" w:space="0" w:color="auto"/>
            </w:tcBorders>
            <w:vAlign w:val="center"/>
            <w:hideMark/>
          </w:tcPr>
          <w:p w:rsidR="006F2D91" w:rsidRPr="00AD3C77" w:rsidRDefault="006F2D91" w:rsidP="007167E1">
            <w:pPr>
              <w:rPr>
                <w:rFonts w:cs="Times New Roman"/>
                <w:color w:val="000000"/>
                <w:sz w:val="20"/>
                <w:szCs w:val="20"/>
              </w:rPr>
            </w:pPr>
          </w:p>
        </w:tc>
        <w:tc>
          <w:tcPr>
            <w:tcW w:w="1543" w:type="dxa"/>
            <w:tcBorders>
              <w:top w:val="single" w:sz="4" w:space="0" w:color="auto"/>
              <w:left w:val="nil"/>
              <w:bottom w:val="single" w:sz="4" w:space="0" w:color="auto"/>
              <w:right w:val="single" w:sz="4" w:space="0" w:color="auto"/>
            </w:tcBorders>
            <w:shd w:val="clear" w:color="auto" w:fill="auto"/>
            <w:hideMark/>
          </w:tcPr>
          <w:p w:rsidR="006F2D91" w:rsidRPr="00AD3C77" w:rsidRDefault="006F2D91" w:rsidP="007167E1">
            <w:pPr>
              <w:rPr>
                <w:rFonts w:cs="Times New Roman"/>
                <w:color w:val="000000"/>
                <w:sz w:val="20"/>
                <w:szCs w:val="20"/>
              </w:rPr>
            </w:pPr>
            <w:r w:rsidRPr="00AD3C77">
              <w:rPr>
                <w:rFonts w:cs="Times New Roman"/>
                <w:color w:val="000000"/>
                <w:sz w:val="20"/>
                <w:szCs w:val="20"/>
              </w:rPr>
              <w:t>Средства бюджета Московской области</w:t>
            </w:r>
          </w:p>
        </w:tc>
        <w:tc>
          <w:tcPr>
            <w:tcW w:w="1320" w:type="dxa"/>
            <w:tcBorders>
              <w:top w:val="single" w:sz="4" w:space="0" w:color="auto"/>
              <w:left w:val="nil"/>
              <w:bottom w:val="single" w:sz="4" w:space="0" w:color="auto"/>
              <w:right w:val="single" w:sz="4" w:space="0" w:color="auto"/>
            </w:tcBorders>
            <w:shd w:val="clear" w:color="auto" w:fill="auto"/>
            <w:hideMark/>
          </w:tcPr>
          <w:p w:rsidR="006F2D91" w:rsidRPr="00AD3C77" w:rsidRDefault="006F2D91" w:rsidP="00094C4B">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3604" w:type="dxa"/>
            <w:gridSpan w:val="5"/>
            <w:tcBorders>
              <w:top w:val="single" w:sz="4" w:space="0" w:color="auto"/>
              <w:left w:val="nil"/>
              <w:bottom w:val="single" w:sz="4" w:space="0" w:color="auto"/>
              <w:right w:val="single" w:sz="4" w:space="0" w:color="000000"/>
            </w:tcBorders>
            <w:shd w:val="clear" w:color="auto" w:fill="auto"/>
            <w:hideMark/>
          </w:tcPr>
          <w:p w:rsidR="006F2D91" w:rsidRPr="00AD3C77" w:rsidRDefault="006F2D91" w:rsidP="00094C4B">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780" w:type="dxa"/>
            <w:tcBorders>
              <w:top w:val="single" w:sz="4" w:space="0" w:color="auto"/>
              <w:left w:val="nil"/>
              <w:bottom w:val="single" w:sz="4" w:space="0" w:color="auto"/>
              <w:right w:val="single" w:sz="4" w:space="0" w:color="auto"/>
            </w:tcBorders>
            <w:shd w:val="clear" w:color="auto" w:fill="auto"/>
            <w:hideMark/>
          </w:tcPr>
          <w:p w:rsidR="006F2D91" w:rsidRPr="00AD3C77" w:rsidRDefault="006F2D91" w:rsidP="00094C4B">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895" w:type="dxa"/>
            <w:tcBorders>
              <w:top w:val="single" w:sz="4" w:space="0" w:color="auto"/>
              <w:left w:val="nil"/>
              <w:bottom w:val="single" w:sz="4" w:space="0" w:color="auto"/>
              <w:right w:val="single" w:sz="4" w:space="0" w:color="auto"/>
            </w:tcBorders>
            <w:shd w:val="clear" w:color="auto" w:fill="auto"/>
            <w:hideMark/>
          </w:tcPr>
          <w:p w:rsidR="006F2D91" w:rsidRPr="00AD3C77" w:rsidRDefault="006F2D91" w:rsidP="00094C4B">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971" w:type="dxa"/>
            <w:tcBorders>
              <w:top w:val="single" w:sz="4" w:space="0" w:color="auto"/>
              <w:left w:val="nil"/>
              <w:bottom w:val="single" w:sz="4" w:space="0" w:color="auto"/>
              <w:right w:val="single" w:sz="4" w:space="0" w:color="auto"/>
            </w:tcBorders>
            <w:shd w:val="clear" w:color="auto" w:fill="auto"/>
            <w:hideMark/>
          </w:tcPr>
          <w:p w:rsidR="006F2D91" w:rsidRPr="00AD3C77" w:rsidRDefault="006F2D91" w:rsidP="00094C4B">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807" w:type="dxa"/>
            <w:tcBorders>
              <w:top w:val="single" w:sz="4" w:space="0" w:color="auto"/>
              <w:left w:val="nil"/>
              <w:bottom w:val="single" w:sz="4" w:space="0" w:color="auto"/>
              <w:right w:val="single" w:sz="4" w:space="0" w:color="auto"/>
            </w:tcBorders>
            <w:shd w:val="clear" w:color="auto" w:fill="auto"/>
            <w:hideMark/>
          </w:tcPr>
          <w:p w:rsidR="006F2D91" w:rsidRPr="00AD3C77" w:rsidRDefault="006F2D91" w:rsidP="00094C4B">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1723" w:type="dxa"/>
            <w:vMerge/>
            <w:tcBorders>
              <w:top w:val="single" w:sz="4" w:space="0" w:color="auto"/>
              <w:left w:val="single" w:sz="4" w:space="0" w:color="auto"/>
              <w:right w:val="single" w:sz="4" w:space="0" w:color="auto"/>
            </w:tcBorders>
            <w:vAlign w:val="center"/>
            <w:hideMark/>
          </w:tcPr>
          <w:p w:rsidR="006F2D91" w:rsidRPr="00AD3C77" w:rsidRDefault="006F2D91" w:rsidP="007167E1">
            <w:pPr>
              <w:rPr>
                <w:rFonts w:cs="Times New Roman"/>
                <w:color w:val="000000"/>
                <w:sz w:val="20"/>
                <w:szCs w:val="20"/>
              </w:rPr>
            </w:pPr>
          </w:p>
        </w:tc>
      </w:tr>
      <w:tr w:rsidR="006F2D91" w:rsidRPr="00AD3C77" w:rsidTr="00E47B62">
        <w:trPr>
          <w:trHeight w:val="712"/>
        </w:trPr>
        <w:tc>
          <w:tcPr>
            <w:tcW w:w="487" w:type="dxa"/>
            <w:vMerge/>
            <w:tcBorders>
              <w:left w:val="single" w:sz="4" w:space="0" w:color="auto"/>
              <w:right w:val="single" w:sz="4" w:space="0" w:color="auto"/>
            </w:tcBorders>
            <w:vAlign w:val="center"/>
            <w:hideMark/>
          </w:tcPr>
          <w:p w:rsidR="006F2D91" w:rsidRPr="00AD3C77" w:rsidRDefault="006F2D91" w:rsidP="007167E1">
            <w:pPr>
              <w:rPr>
                <w:rFonts w:cs="Times New Roman"/>
                <w:color w:val="000000"/>
                <w:sz w:val="20"/>
                <w:szCs w:val="20"/>
              </w:rPr>
            </w:pPr>
          </w:p>
        </w:tc>
        <w:tc>
          <w:tcPr>
            <w:tcW w:w="3038" w:type="dxa"/>
            <w:gridSpan w:val="2"/>
            <w:vMerge/>
            <w:tcBorders>
              <w:left w:val="single" w:sz="4" w:space="0" w:color="auto"/>
              <w:right w:val="single" w:sz="4" w:space="0" w:color="auto"/>
            </w:tcBorders>
            <w:vAlign w:val="center"/>
            <w:hideMark/>
          </w:tcPr>
          <w:p w:rsidR="006F2D91" w:rsidRPr="00AD3C77" w:rsidRDefault="006F2D91" w:rsidP="007167E1">
            <w:pPr>
              <w:rPr>
                <w:rFonts w:cs="Times New Roman"/>
                <w:color w:val="000000"/>
                <w:sz w:val="20"/>
                <w:szCs w:val="20"/>
              </w:rPr>
            </w:pPr>
          </w:p>
        </w:tc>
        <w:tc>
          <w:tcPr>
            <w:tcW w:w="1543" w:type="dxa"/>
            <w:tcBorders>
              <w:top w:val="nil"/>
              <w:left w:val="nil"/>
              <w:bottom w:val="single" w:sz="4" w:space="0" w:color="auto"/>
              <w:right w:val="single" w:sz="4" w:space="0" w:color="auto"/>
            </w:tcBorders>
            <w:shd w:val="clear" w:color="auto" w:fill="auto"/>
            <w:hideMark/>
          </w:tcPr>
          <w:p w:rsidR="006F2D91" w:rsidRPr="00AD3C77" w:rsidRDefault="006F2D91" w:rsidP="007167E1">
            <w:pPr>
              <w:rPr>
                <w:rFonts w:cs="Times New Roman"/>
                <w:color w:val="000000"/>
                <w:sz w:val="20"/>
                <w:szCs w:val="20"/>
              </w:rPr>
            </w:pPr>
            <w:r w:rsidRPr="00AD3C77">
              <w:rPr>
                <w:rFonts w:cs="Times New Roman"/>
                <w:color w:val="000000"/>
                <w:sz w:val="20"/>
                <w:szCs w:val="20"/>
              </w:rPr>
              <w:t xml:space="preserve">Средства федерального бюджета </w:t>
            </w:r>
          </w:p>
        </w:tc>
        <w:tc>
          <w:tcPr>
            <w:tcW w:w="1320" w:type="dxa"/>
            <w:tcBorders>
              <w:top w:val="nil"/>
              <w:left w:val="nil"/>
              <w:bottom w:val="single" w:sz="4" w:space="0" w:color="auto"/>
              <w:right w:val="single" w:sz="4" w:space="0" w:color="auto"/>
            </w:tcBorders>
            <w:shd w:val="clear" w:color="auto" w:fill="auto"/>
            <w:hideMark/>
          </w:tcPr>
          <w:p w:rsidR="006F2D91" w:rsidRPr="00AD3C77" w:rsidRDefault="006F2D91" w:rsidP="00094C4B">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3604" w:type="dxa"/>
            <w:gridSpan w:val="5"/>
            <w:tcBorders>
              <w:top w:val="single" w:sz="4" w:space="0" w:color="auto"/>
              <w:left w:val="nil"/>
              <w:bottom w:val="single" w:sz="4" w:space="0" w:color="auto"/>
              <w:right w:val="single" w:sz="4" w:space="0" w:color="000000"/>
            </w:tcBorders>
            <w:shd w:val="clear" w:color="auto" w:fill="auto"/>
            <w:hideMark/>
          </w:tcPr>
          <w:p w:rsidR="006F2D91" w:rsidRPr="00AD3C77" w:rsidRDefault="006F2D91" w:rsidP="00094C4B">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780" w:type="dxa"/>
            <w:tcBorders>
              <w:top w:val="nil"/>
              <w:left w:val="nil"/>
              <w:bottom w:val="single" w:sz="4" w:space="0" w:color="auto"/>
              <w:right w:val="single" w:sz="4" w:space="0" w:color="auto"/>
            </w:tcBorders>
            <w:shd w:val="clear" w:color="auto" w:fill="auto"/>
            <w:hideMark/>
          </w:tcPr>
          <w:p w:rsidR="006F2D91" w:rsidRPr="00AD3C77" w:rsidRDefault="006F2D91" w:rsidP="00094C4B">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895" w:type="dxa"/>
            <w:tcBorders>
              <w:top w:val="nil"/>
              <w:left w:val="nil"/>
              <w:bottom w:val="single" w:sz="4" w:space="0" w:color="auto"/>
              <w:right w:val="single" w:sz="4" w:space="0" w:color="auto"/>
            </w:tcBorders>
            <w:shd w:val="clear" w:color="auto" w:fill="auto"/>
            <w:hideMark/>
          </w:tcPr>
          <w:p w:rsidR="006F2D91" w:rsidRPr="00AD3C77" w:rsidRDefault="006F2D91" w:rsidP="00094C4B">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971" w:type="dxa"/>
            <w:tcBorders>
              <w:top w:val="nil"/>
              <w:left w:val="nil"/>
              <w:bottom w:val="single" w:sz="4" w:space="0" w:color="auto"/>
              <w:right w:val="single" w:sz="4" w:space="0" w:color="auto"/>
            </w:tcBorders>
            <w:shd w:val="clear" w:color="auto" w:fill="auto"/>
            <w:hideMark/>
          </w:tcPr>
          <w:p w:rsidR="006F2D91" w:rsidRPr="00AD3C77" w:rsidRDefault="006F2D91" w:rsidP="00094C4B">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807" w:type="dxa"/>
            <w:tcBorders>
              <w:top w:val="nil"/>
              <w:left w:val="nil"/>
              <w:bottom w:val="single" w:sz="4" w:space="0" w:color="auto"/>
              <w:right w:val="single" w:sz="4" w:space="0" w:color="auto"/>
            </w:tcBorders>
            <w:shd w:val="clear" w:color="auto" w:fill="auto"/>
            <w:hideMark/>
          </w:tcPr>
          <w:p w:rsidR="006F2D91" w:rsidRPr="00AD3C77" w:rsidRDefault="006F2D91" w:rsidP="00094C4B">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1723" w:type="dxa"/>
            <w:vMerge/>
            <w:tcBorders>
              <w:left w:val="single" w:sz="4" w:space="0" w:color="auto"/>
              <w:right w:val="single" w:sz="4" w:space="0" w:color="auto"/>
            </w:tcBorders>
            <w:vAlign w:val="center"/>
            <w:hideMark/>
          </w:tcPr>
          <w:p w:rsidR="006F2D91" w:rsidRPr="00AD3C77" w:rsidRDefault="006F2D91" w:rsidP="007167E1">
            <w:pPr>
              <w:rPr>
                <w:rFonts w:cs="Times New Roman"/>
                <w:color w:val="000000"/>
                <w:sz w:val="20"/>
                <w:szCs w:val="20"/>
              </w:rPr>
            </w:pPr>
          </w:p>
        </w:tc>
      </w:tr>
      <w:tr w:rsidR="006F2D91" w:rsidRPr="00AD3C77" w:rsidTr="00E47B62">
        <w:trPr>
          <w:trHeight w:val="1030"/>
        </w:trPr>
        <w:tc>
          <w:tcPr>
            <w:tcW w:w="487" w:type="dxa"/>
            <w:vMerge/>
            <w:tcBorders>
              <w:left w:val="single" w:sz="4" w:space="0" w:color="auto"/>
              <w:right w:val="single" w:sz="4" w:space="0" w:color="auto"/>
            </w:tcBorders>
            <w:vAlign w:val="center"/>
            <w:hideMark/>
          </w:tcPr>
          <w:p w:rsidR="006F2D91" w:rsidRPr="00AD3C77" w:rsidRDefault="006F2D91" w:rsidP="007167E1">
            <w:pPr>
              <w:rPr>
                <w:rFonts w:cs="Times New Roman"/>
                <w:color w:val="000000"/>
                <w:sz w:val="20"/>
                <w:szCs w:val="20"/>
              </w:rPr>
            </w:pPr>
          </w:p>
        </w:tc>
        <w:tc>
          <w:tcPr>
            <w:tcW w:w="3038" w:type="dxa"/>
            <w:gridSpan w:val="2"/>
            <w:vMerge/>
            <w:tcBorders>
              <w:left w:val="single" w:sz="4" w:space="0" w:color="auto"/>
              <w:right w:val="single" w:sz="4" w:space="0" w:color="auto"/>
            </w:tcBorders>
            <w:vAlign w:val="center"/>
            <w:hideMark/>
          </w:tcPr>
          <w:p w:rsidR="006F2D91" w:rsidRPr="00AD3C77" w:rsidRDefault="006F2D91" w:rsidP="007167E1">
            <w:pPr>
              <w:rPr>
                <w:rFonts w:cs="Times New Roman"/>
                <w:color w:val="000000"/>
                <w:sz w:val="20"/>
                <w:szCs w:val="20"/>
              </w:rPr>
            </w:pPr>
          </w:p>
        </w:tc>
        <w:tc>
          <w:tcPr>
            <w:tcW w:w="1543" w:type="dxa"/>
            <w:tcBorders>
              <w:top w:val="nil"/>
              <w:left w:val="nil"/>
              <w:right w:val="single" w:sz="4" w:space="0" w:color="auto"/>
            </w:tcBorders>
            <w:shd w:val="clear" w:color="auto" w:fill="auto"/>
            <w:hideMark/>
          </w:tcPr>
          <w:p w:rsidR="006F2D91" w:rsidRPr="00AD3C77" w:rsidRDefault="006F2D91" w:rsidP="00737E61">
            <w:pPr>
              <w:rPr>
                <w:rFonts w:cs="Times New Roman"/>
                <w:color w:val="000000"/>
                <w:sz w:val="20"/>
                <w:szCs w:val="20"/>
              </w:rPr>
            </w:pPr>
            <w:r>
              <w:rPr>
                <w:rFonts w:cs="Times New Roman"/>
                <w:color w:val="000000"/>
                <w:sz w:val="20"/>
                <w:szCs w:val="20"/>
              </w:rPr>
              <w:t>Средства бюджета городского округа</w:t>
            </w:r>
            <w:r w:rsidRPr="00AD3C77">
              <w:rPr>
                <w:rFonts w:cs="Times New Roman"/>
                <w:color w:val="000000"/>
                <w:sz w:val="20"/>
                <w:szCs w:val="20"/>
              </w:rPr>
              <w:t xml:space="preserve"> </w:t>
            </w:r>
          </w:p>
        </w:tc>
        <w:tc>
          <w:tcPr>
            <w:tcW w:w="1320" w:type="dxa"/>
            <w:tcBorders>
              <w:top w:val="nil"/>
              <w:left w:val="nil"/>
              <w:right w:val="single" w:sz="4" w:space="0" w:color="auto"/>
            </w:tcBorders>
            <w:shd w:val="clear" w:color="auto" w:fill="auto"/>
            <w:hideMark/>
          </w:tcPr>
          <w:p w:rsidR="006F2D91" w:rsidRPr="00AD3C77" w:rsidRDefault="006F2D91" w:rsidP="007167E1">
            <w:pPr>
              <w:jc w:val="center"/>
              <w:rPr>
                <w:rFonts w:cs="Times New Roman"/>
                <w:color w:val="000000"/>
                <w:sz w:val="20"/>
                <w:szCs w:val="20"/>
              </w:rPr>
            </w:pPr>
            <w:r w:rsidRPr="00AD3C77">
              <w:rPr>
                <w:rFonts w:cs="Times New Roman"/>
                <w:color w:val="000000"/>
                <w:sz w:val="20"/>
                <w:szCs w:val="20"/>
              </w:rPr>
              <w:t> </w:t>
            </w:r>
            <w:r>
              <w:rPr>
                <w:rFonts w:cs="Times New Roman"/>
                <w:color w:val="000000"/>
                <w:sz w:val="20"/>
                <w:szCs w:val="20"/>
              </w:rPr>
              <w:t>0,00</w:t>
            </w:r>
          </w:p>
        </w:tc>
        <w:tc>
          <w:tcPr>
            <w:tcW w:w="3604" w:type="dxa"/>
            <w:gridSpan w:val="5"/>
            <w:tcBorders>
              <w:top w:val="single" w:sz="4" w:space="0" w:color="auto"/>
              <w:left w:val="nil"/>
              <w:right w:val="single" w:sz="4" w:space="0" w:color="000000"/>
            </w:tcBorders>
            <w:shd w:val="clear" w:color="auto" w:fill="auto"/>
            <w:hideMark/>
          </w:tcPr>
          <w:p w:rsidR="006F2D91" w:rsidRPr="00AD3C77" w:rsidRDefault="006F2D91" w:rsidP="007167E1">
            <w:pPr>
              <w:jc w:val="center"/>
              <w:rPr>
                <w:rFonts w:cs="Times New Roman"/>
                <w:color w:val="000000"/>
                <w:sz w:val="20"/>
                <w:szCs w:val="20"/>
              </w:rPr>
            </w:pPr>
            <w:r>
              <w:rPr>
                <w:rFonts w:cs="Times New Roman"/>
                <w:color w:val="000000"/>
                <w:sz w:val="20"/>
                <w:szCs w:val="20"/>
              </w:rPr>
              <w:t>0,00</w:t>
            </w:r>
          </w:p>
        </w:tc>
        <w:tc>
          <w:tcPr>
            <w:tcW w:w="780" w:type="dxa"/>
            <w:tcBorders>
              <w:top w:val="nil"/>
              <w:left w:val="nil"/>
              <w:right w:val="single" w:sz="4" w:space="0" w:color="auto"/>
            </w:tcBorders>
            <w:shd w:val="clear" w:color="auto" w:fill="auto"/>
            <w:hideMark/>
          </w:tcPr>
          <w:p w:rsidR="006F2D91" w:rsidRPr="00AD3C77" w:rsidRDefault="006F2D91" w:rsidP="007167E1">
            <w:pPr>
              <w:jc w:val="center"/>
              <w:rPr>
                <w:rFonts w:cs="Times New Roman"/>
                <w:color w:val="000000"/>
                <w:sz w:val="20"/>
                <w:szCs w:val="20"/>
              </w:rPr>
            </w:pPr>
            <w:r>
              <w:rPr>
                <w:rFonts w:cs="Times New Roman"/>
                <w:color w:val="000000"/>
                <w:sz w:val="20"/>
                <w:szCs w:val="20"/>
              </w:rPr>
              <w:t>0,00</w:t>
            </w:r>
            <w:r w:rsidRPr="00AD3C77">
              <w:rPr>
                <w:rFonts w:cs="Times New Roman"/>
                <w:color w:val="000000"/>
                <w:sz w:val="20"/>
                <w:szCs w:val="20"/>
              </w:rPr>
              <w:t> </w:t>
            </w:r>
          </w:p>
        </w:tc>
        <w:tc>
          <w:tcPr>
            <w:tcW w:w="895" w:type="dxa"/>
            <w:tcBorders>
              <w:top w:val="nil"/>
              <w:left w:val="nil"/>
              <w:right w:val="single" w:sz="4" w:space="0" w:color="auto"/>
            </w:tcBorders>
            <w:shd w:val="clear" w:color="auto" w:fill="auto"/>
            <w:hideMark/>
          </w:tcPr>
          <w:p w:rsidR="006F2D91" w:rsidRPr="00AD3C77" w:rsidRDefault="006F2D91" w:rsidP="007167E1">
            <w:pPr>
              <w:jc w:val="center"/>
              <w:rPr>
                <w:rFonts w:cs="Times New Roman"/>
                <w:color w:val="000000"/>
                <w:sz w:val="20"/>
                <w:szCs w:val="20"/>
              </w:rPr>
            </w:pPr>
            <w:r>
              <w:rPr>
                <w:rFonts w:cs="Times New Roman"/>
                <w:color w:val="000000"/>
                <w:sz w:val="20"/>
                <w:szCs w:val="20"/>
              </w:rPr>
              <w:t>0,00</w:t>
            </w:r>
            <w:r w:rsidRPr="00AD3C77">
              <w:rPr>
                <w:rFonts w:cs="Times New Roman"/>
                <w:color w:val="000000"/>
                <w:sz w:val="20"/>
                <w:szCs w:val="20"/>
              </w:rPr>
              <w:t> </w:t>
            </w:r>
          </w:p>
        </w:tc>
        <w:tc>
          <w:tcPr>
            <w:tcW w:w="971" w:type="dxa"/>
            <w:tcBorders>
              <w:top w:val="nil"/>
              <w:left w:val="nil"/>
              <w:right w:val="single" w:sz="4" w:space="0" w:color="auto"/>
            </w:tcBorders>
            <w:shd w:val="clear" w:color="auto" w:fill="auto"/>
            <w:hideMark/>
          </w:tcPr>
          <w:p w:rsidR="006F2D91" w:rsidRPr="00AD3C77" w:rsidRDefault="006F2D91" w:rsidP="007167E1">
            <w:pPr>
              <w:jc w:val="center"/>
              <w:rPr>
                <w:rFonts w:cs="Times New Roman"/>
                <w:color w:val="000000"/>
                <w:sz w:val="20"/>
                <w:szCs w:val="20"/>
              </w:rPr>
            </w:pPr>
            <w:r>
              <w:rPr>
                <w:rFonts w:cs="Times New Roman"/>
                <w:color w:val="000000"/>
                <w:sz w:val="20"/>
                <w:szCs w:val="20"/>
              </w:rPr>
              <w:t>0,00</w:t>
            </w:r>
            <w:r w:rsidRPr="00AD3C77">
              <w:rPr>
                <w:rFonts w:cs="Times New Roman"/>
                <w:color w:val="000000"/>
                <w:sz w:val="20"/>
                <w:szCs w:val="20"/>
              </w:rPr>
              <w:t> </w:t>
            </w:r>
          </w:p>
        </w:tc>
        <w:tc>
          <w:tcPr>
            <w:tcW w:w="807" w:type="dxa"/>
            <w:tcBorders>
              <w:top w:val="nil"/>
              <w:left w:val="nil"/>
              <w:right w:val="single" w:sz="4" w:space="0" w:color="auto"/>
            </w:tcBorders>
            <w:shd w:val="clear" w:color="auto" w:fill="auto"/>
            <w:hideMark/>
          </w:tcPr>
          <w:p w:rsidR="006F2D91" w:rsidRPr="00AD3C77" w:rsidRDefault="006F2D91" w:rsidP="007167E1">
            <w:pPr>
              <w:jc w:val="center"/>
              <w:rPr>
                <w:rFonts w:cs="Times New Roman"/>
                <w:color w:val="000000"/>
                <w:sz w:val="20"/>
                <w:szCs w:val="20"/>
              </w:rPr>
            </w:pPr>
            <w:r>
              <w:rPr>
                <w:rFonts w:cs="Times New Roman"/>
                <w:color w:val="000000"/>
                <w:sz w:val="20"/>
                <w:szCs w:val="20"/>
              </w:rPr>
              <w:t>0,00</w:t>
            </w:r>
            <w:r w:rsidRPr="00AD3C77">
              <w:rPr>
                <w:rFonts w:cs="Times New Roman"/>
                <w:color w:val="000000"/>
                <w:sz w:val="20"/>
                <w:szCs w:val="20"/>
              </w:rPr>
              <w:t> </w:t>
            </w:r>
          </w:p>
        </w:tc>
        <w:tc>
          <w:tcPr>
            <w:tcW w:w="1723" w:type="dxa"/>
            <w:vMerge/>
            <w:tcBorders>
              <w:left w:val="single" w:sz="4" w:space="0" w:color="auto"/>
              <w:right w:val="single" w:sz="4" w:space="0" w:color="auto"/>
            </w:tcBorders>
            <w:vAlign w:val="center"/>
            <w:hideMark/>
          </w:tcPr>
          <w:p w:rsidR="006F2D91" w:rsidRPr="00AD3C77" w:rsidRDefault="006F2D91" w:rsidP="007167E1">
            <w:pPr>
              <w:rPr>
                <w:rFonts w:cs="Times New Roman"/>
                <w:color w:val="000000"/>
                <w:sz w:val="20"/>
                <w:szCs w:val="20"/>
              </w:rPr>
            </w:pPr>
          </w:p>
        </w:tc>
      </w:tr>
      <w:tr w:rsidR="006F2D91" w:rsidRPr="00AD3C77" w:rsidTr="00E47B62">
        <w:trPr>
          <w:trHeight w:val="540"/>
        </w:trPr>
        <w:tc>
          <w:tcPr>
            <w:tcW w:w="487" w:type="dxa"/>
            <w:vMerge/>
            <w:tcBorders>
              <w:left w:val="single" w:sz="4" w:space="0" w:color="auto"/>
              <w:bottom w:val="single" w:sz="4" w:space="0" w:color="auto"/>
              <w:right w:val="single" w:sz="4" w:space="0" w:color="auto"/>
            </w:tcBorders>
            <w:vAlign w:val="center"/>
          </w:tcPr>
          <w:p w:rsidR="006F2D91" w:rsidRPr="00AD3C77" w:rsidRDefault="006F2D91" w:rsidP="007167E1">
            <w:pPr>
              <w:rPr>
                <w:rFonts w:cs="Times New Roman"/>
                <w:color w:val="000000"/>
                <w:sz w:val="20"/>
                <w:szCs w:val="20"/>
              </w:rPr>
            </w:pPr>
          </w:p>
        </w:tc>
        <w:tc>
          <w:tcPr>
            <w:tcW w:w="3038" w:type="dxa"/>
            <w:gridSpan w:val="2"/>
            <w:vMerge/>
            <w:tcBorders>
              <w:left w:val="single" w:sz="4" w:space="0" w:color="auto"/>
              <w:bottom w:val="single" w:sz="4" w:space="0" w:color="auto"/>
              <w:right w:val="single" w:sz="4" w:space="0" w:color="auto"/>
            </w:tcBorders>
            <w:vAlign w:val="center"/>
          </w:tcPr>
          <w:p w:rsidR="006F2D91" w:rsidRPr="00AD3C77" w:rsidRDefault="006F2D91" w:rsidP="007167E1">
            <w:pPr>
              <w:rPr>
                <w:rFonts w:cs="Times New Roman"/>
                <w:color w:val="000000"/>
                <w:sz w:val="20"/>
                <w:szCs w:val="20"/>
              </w:rPr>
            </w:pPr>
          </w:p>
        </w:tc>
        <w:tc>
          <w:tcPr>
            <w:tcW w:w="1543" w:type="dxa"/>
            <w:tcBorders>
              <w:top w:val="single" w:sz="4" w:space="0" w:color="auto"/>
              <w:left w:val="nil"/>
              <w:bottom w:val="single" w:sz="4" w:space="0" w:color="auto"/>
              <w:right w:val="single" w:sz="4" w:space="0" w:color="auto"/>
            </w:tcBorders>
            <w:shd w:val="clear" w:color="auto" w:fill="auto"/>
          </w:tcPr>
          <w:p w:rsidR="006F2D91" w:rsidRPr="00AD3C77" w:rsidRDefault="006F2D91" w:rsidP="007167E1">
            <w:pPr>
              <w:widowControl w:val="0"/>
              <w:tabs>
                <w:tab w:val="center" w:pos="742"/>
              </w:tabs>
              <w:jc w:val="both"/>
              <w:rPr>
                <w:rFonts w:cs="Times New Roman"/>
                <w:sz w:val="20"/>
                <w:szCs w:val="20"/>
              </w:rPr>
            </w:pPr>
            <w:r w:rsidRPr="00AD3C77">
              <w:rPr>
                <w:rFonts w:cs="Times New Roman"/>
                <w:sz w:val="20"/>
                <w:szCs w:val="20"/>
              </w:rPr>
              <w:t>Внебюджетные средства</w:t>
            </w:r>
          </w:p>
        </w:tc>
        <w:tc>
          <w:tcPr>
            <w:tcW w:w="1320" w:type="dxa"/>
            <w:tcBorders>
              <w:top w:val="single" w:sz="4" w:space="0" w:color="auto"/>
              <w:left w:val="nil"/>
              <w:bottom w:val="single" w:sz="4" w:space="0" w:color="auto"/>
              <w:right w:val="single" w:sz="4" w:space="0" w:color="auto"/>
            </w:tcBorders>
            <w:shd w:val="clear" w:color="auto" w:fill="auto"/>
          </w:tcPr>
          <w:p w:rsidR="006F2D91" w:rsidRPr="00AD3C77" w:rsidRDefault="006F2D91" w:rsidP="00094C4B">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3604" w:type="dxa"/>
            <w:gridSpan w:val="5"/>
            <w:tcBorders>
              <w:top w:val="single" w:sz="4" w:space="0" w:color="auto"/>
              <w:left w:val="nil"/>
              <w:bottom w:val="single" w:sz="4" w:space="0" w:color="auto"/>
              <w:right w:val="single" w:sz="4" w:space="0" w:color="000000"/>
            </w:tcBorders>
            <w:shd w:val="clear" w:color="auto" w:fill="auto"/>
          </w:tcPr>
          <w:p w:rsidR="006F2D91" w:rsidRPr="00AD3C77" w:rsidRDefault="006F2D91" w:rsidP="00094C4B">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780" w:type="dxa"/>
            <w:tcBorders>
              <w:top w:val="single" w:sz="4" w:space="0" w:color="auto"/>
              <w:left w:val="nil"/>
              <w:bottom w:val="single" w:sz="4" w:space="0" w:color="auto"/>
              <w:right w:val="single" w:sz="4" w:space="0" w:color="auto"/>
            </w:tcBorders>
            <w:shd w:val="clear" w:color="auto" w:fill="auto"/>
          </w:tcPr>
          <w:p w:rsidR="006F2D91" w:rsidRPr="00AD3C77" w:rsidRDefault="006F2D91" w:rsidP="00094C4B">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895" w:type="dxa"/>
            <w:tcBorders>
              <w:top w:val="single" w:sz="4" w:space="0" w:color="auto"/>
              <w:left w:val="nil"/>
              <w:bottom w:val="single" w:sz="4" w:space="0" w:color="auto"/>
              <w:right w:val="single" w:sz="4" w:space="0" w:color="auto"/>
            </w:tcBorders>
            <w:shd w:val="clear" w:color="auto" w:fill="auto"/>
          </w:tcPr>
          <w:p w:rsidR="006F2D91" w:rsidRPr="00AD3C77" w:rsidRDefault="006F2D91" w:rsidP="00094C4B">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971" w:type="dxa"/>
            <w:tcBorders>
              <w:top w:val="single" w:sz="4" w:space="0" w:color="auto"/>
              <w:left w:val="nil"/>
              <w:bottom w:val="single" w:sz="4" w:space="0" w:color="auto"/>
              <w:right w:val="single" w:sz="4" w:space="0" w:color="auto"/>
            </w:tcBorders>
            <w:shd w:val="clear" w:color="auto" w:fill="auto"/>
          </w:tcPr>
          <w:p w:rsidR="006F2D91" w:rsidRPr="00AD3C77" w:rsidRDefault="006F2D91" w:rsidP="00094C4B">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807" w:type="dxa"/>
            <w:tcBorders>
              <w:top w:val="single" w:sz="4" w:space="0" w:color="auto"/>
              <w:left w:val="nil"/>
              <w:bottom w:val="single" w:sz="4" w:space="0" w:color="auto"/>
              <w:right w:val="single" w:sz="4" w:space="0" w:color="auto"/>
            </w:tcBorders>
            <w:shd w:val="clear" w:color="auto" w:fill="auto"/>
          </w:tcPr>
          <w:p w:rsidR="006F2D91" w:rsidRPr="00AD3C77" w:rsidRDefault="006F2D91" w:rsidP="00094C4B">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1723" w:type="dxa"/>
            <w:vMerge/>
            <w:tcBorders>
              <w:left w:val="single" w:sz="4" w:space="0" w:color="auto"/>
              <w:bottom w:val="single" w:sz="4" w:space="0" w:color="auto"/>
              <w:right w:val="single" w:sz="4" w:space="0" w:color="auto"/>
            </w:tcBorders>
            <w:vAlign w:val="center"/>
          </w:tcPr>
          <w:p w:rsidR="006F2D91" w:rsidRPr="00AD3C77" w:rsidRDefault="006F2D91" w:rsidP="007167E1">
            <w:pPr>
              <w:rPr>
                <w:rFonts w:cs="Times New Roman"/>
                <w:color w:val="000000"/>
                <w:sz w:val="20"/>
                <w:szCs w:val="20"/>
              </w:rPr>
            </w:pPr>
          </w:p>
        </w:tc>
      </w:tr>
    </w:tbl>
    <w:p w:rsidR="00FB354D" w:rsidRDefault="00FB354D" w:rsidP="00FB354D">
      <w:pPr>
        <w:pStyle w:val="ConsPlusNormal"/>
        <w:ind w:firstLine="539"/>
        <w:jc w:val="both"/>
        <w:rPr>
          <w:rFonts w:ascii="Times New Roman" w:hAnsi="Times New Roman" w:cs="Times New Roman"/>
          <w:szCs w:val="28"/>
        </w:rPr>
      </w:pPr>
    </w:p>
    <w:p w:rsidR="00A35F22" w:rsidRPr="001A107F" w:rsidRDefault="00A35F22" w:rsidP="00456530">
      <w:pPr>
        <w:pStyle w:val="af7"/>
        <w:widowControl w:val="0"/>
        <w:numPr>
          <w:ilvl w:val="0"/>
          <w:numId w:val="13"/>
        </w:numPr>
        <w:ind w:left="567" w:firstLine="0"/>
        <w:rPr>
          <w:rFonts w:cs="Times New Roman"/>
          <w:sz w:val="24"/>
          <w:szCs w:val="24"/>
        </w:rPr>
      </w:pPr>
      <w:r w:rsidRPr="001C07F2">
        <w:rPr>
          <w:rFonts w:cs="Times New Roman"/>
          <w:sz w:val="24"/>
          <w:szCs w:val="24"/>
        </w:rPr>
        <w:t>Перечень</w:t>
      </w:r>
      <w:r w:rsidR="001A107F" w:rsidRPr="001C07F2">
        <w:rPr>
          <w:rFonts w:cs="Times New Roman"/>
          <w:sz w:val="24"/>
          <w:szCs w:val="24"/>
        </w:rPr>
        <w:t xml:space="preserve"> </w:t>
      </w:r>
      <w:r w:rsidRPr="001C07F2">
        <w:rPr>
          <w:rFonts w:cs="Times New Roman"/>
          <w:sz w:val="24"/>
          <w:szCs w:val="24"/>
        </w:rPr>
        <w:t>мероприятий</w:t>
      </w:r>
      <w:r w:rsidRPr="001A107F">
        <w:rPr>
          <w:rFonts w:cs="Times New Roman"/>
          <w:sz w:val="24"/>
          <w:szCs w:val="24"/>
        </w:rPr>
        <w:t xml:space="preserve"> подпрограммы 8</w:t>
      </w:r>
      <w:r w:rsidR="006F2D91">
        <w:rPr>
          <w:rFonts w:cs="Times New Roman"/>
          <w:sz w:val="24"/>
          <w:szCs w:val="24"/>
        </w:rPr>
        <w:t>.</w:t>
      </w:r>
      <w:r w:rsidRPr="001A107F">
        <w:rPr>
          <w:rFonts w:cs="Times New Roman"/>
          <w:sz w:val="24"/>
          <w:szCs w:val="24"/>
        </w:rPr>
        <w:t xml:space="preserve"> «</w:t>
      </w:r>
      <w:r w:rsidR="00FB354D" w:rsidRPr="001A107F">
        <w:rPr>
          <w:rFonts w:cs="Times New Roman"/>
          <w:sz w:val="24"/>
          <w:szCs w:val="24"/>
        </w:rPr>
        <w:t>Обеспечивающая подпрограмма</w:t>
      </w:r>
      <w:r w:rsidRPr="001A107F">
        <w:rPr>
          <w:rFonts w:cs="Times New Roman"/>
          <w:sz w:val="24"/>
          <w:szCs w:val="24"/>
        </w:rPr>
        <w:t>»</w:t>
      </w:r>
      <w:r w:rsidR="006F2D91">
        <w:rPr>
          <w:rFonts w:cs="Times New Roman"/>
          <w:sz w:val="24"/>
          <w:szCs w:val="24"/>
        </w:rPr>
        <w:t>.</w:t>
      </w:r>
    </w:p>
    <w:p w:rsidR="00A35F22" w:rsidRPr="00AD3C77" w:rsidRDefault="00A35F22" w:rsidP="006F2D91">
      <w:pPr>
        <w:widowControl w:val="0"/>
        <w:jc w:val="center"/>
        <w:rPr>
          <w:rFonts w:cs="Times New Roman"/>
          <w:b/>
          <w:sz w:val="24"/>
          <w:szCs w:val="24"/>
        </w:rPr>
      </w:pPr>
    </w:p>
    <w:tbl>
      <w:tblPr>
        <w:tblW w:w="15026" w:type="dxa"/>
        <w:tblInd w:w="675" w:type="dxa"/>
        <w:tblLook w:val="04A0" w:firstRow="1" w:lastRow="0" w:firstColumn="1" w:lastColumn="0" w:noHBand="0" w:noVBand="1"/>
      </w:tblPr>
      <w:tblGrid>
        <w:gridCol w:w="486"/>
        <w:gridCol w:w="1892"/>
        <w:gridCol w:w="1324"/>
        <w:gridCol w:w="1543"/>
        <w:gridCol w:w="1062"/>
        <w:gridCol w:w="1639"/>
        <w:gridCol w:w="1382"/>
        <w:gridCol w:w="1350"/>
        <w:gridCol w:w="1382"/>
        <w:gridCol w:w="1130"/>
        <w:gridCol w:w="1836"/>
      </w:tblGrid>
      <w:tr w:rsidR="00A35F22" w:rsidRPr="00AD3C77" w:rsidTr="009E4F38">
        <w:trPr>
          <w:trHeight w:val="300"/>
        </w:trPr>
        <w:tc>
          <w:tcPr>
            <w:tcW w:w="4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35F22" w:rsidRPr="00AD3C77" w:rsidRDefault="00A35F22" w:rsidP="00A35F22">
            <w:pPr>
              <w:jc w:val="center"/>
              <w:rPr>
                <w:rFonts w:cs="Times New Roman"/>
                <w:color w:val="000000"/>
                <w:sz w:val="20"/>
                <w:szCs w:val="20"/>
              </w:rPr>
            </w:pPr>
          </w:p>
          <w:p w:rsidR="00A35F22" w:rsidRPr="00AD3C77" w:rsidRDefault="00A35F22" w:rsidP="00A35F22">
            <w:pPr>
              <w:jc w:val="center"/>
              <w:rPr>
                <w:rFonts w:cs="Times New Roman"/>
                <w:color w:val="000000"/>
                <w:sz w:val="20"/>
                <w:szCs w:val="20"/>
              </w:rPr>
            </w:pPr>
            <w:r w:rsidRPr="00AD3C77">
              <w:rPr>
                <w:rFonts w:cs="Times New Roman"/>
                <w:color w:val="000000"/>
                <w:sz w:val="20"/>
                <w:szCs w:val="20"/>
              </w:rPr>
              <w:t>№ п/п</w:t>
            </w:r>
          </w:p>
        </w:tc>
        <w:tc>
          <w:tcPr>
            <w:tcW w:w="18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35F22" w:rsidRPr="00AD3C77" w:rsidRDefault="00A35F22" w:rsidP="00A35F22">
            <w:pPr>
              <w:jc w:val="center"/>
              <w:rPr>
                <w:rFonts w:cs="Times New Roman"/>
                <w:color w:val="000000"/>
                <w:sz w:val="20"/>
                <w:szCs w:val="20"/>
              </w:rPr>
            </w:pPr>
            <w:r w:rsidRPr="00AD3C77">
              <w:rPr>
                <w:rFonts w:cs="Times New Roman"/>
                <w:color w:val="000000"/>
                <w:sz w:val="20"/>
                <w:szCs w:val="20"/>
              </w:rPr>
              <w:t>Мероприятие подпрограммы</w:t>
            </w:r>
          </w:p>
        </w:tc>
        <w:tc>
          <w:tcPr>
            <w:tcW w:w="13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35F22" w:rsidRPr="00AD3C77" w:rsidRDefault="00A35F22" w:rsidP="00A35F22">
            <w:pPr>
              <w:jc w:val="center"/>
              <w:rPr>
                <w:rFonts w:cs="Times New Roman"/>
                <w:color w:val="000000"/>
                <w:sz w:val="20"/>
                <w:szCs w:val="20"/>
              </w:rPr>
            </w:pPr>
            <w:r w:rsidRPr="00AD3C77">
              <w:rPr>
                <w:rFonts w:cs="Times New Roman"/>
                <w:color w:val="000000"/>
                <w:sz w:val="20"/>
                <w:szCs w:val="20"/>
              </w:rPr>
              <w:t xml:space="preserve">Сроки </w:t>
            </w:r>
            <w:r w:rsidRPr="00AD3C77">
              <w:rPr>
                <w:rFonts w:cs="Times New Roman"/>
                <w:color w:val="000000"/>
                <w:sz w:val="20"/>
                <w:szCs w:val="20"/>
              </w:rPr>
              <w:br/>
              <w:t>исполнения</w:t>
            </w:r>
            <w:r w:rsidR="00A82858">
              <w:rPr>
                <w:rFonts w:cs="Times New Roman"/>
                <w:color w:val="000000"/>
                <w:sz w:val="20"/>
                <w:szCs w:val="20"/>
              </w:rPr>
              <w:t xml:space="preserve"> мероприятия</w:t>
            </w:r>
          </w:p>
        </w:tc>
        <w:tc>
          <w:tcPr>
            <w:tcW w:w="15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35F22" w:rsidRPr="00AD3C77" w:rsidRDefault="00A35F22" w:rsidP="00A35F22">
            <w:pPr>
              <w:jc w:val="center"/>
              <w:rPr>
                <w:rFonts w:cs="Times New Roman"/>
                <w:color w:val="000000"/>
                <w:sz w:val="20"/>
                <w:szCs w:val="20"/>
              </w:rPr>
            </w:pPr>
            <w:r w:rsidRPr="00AD3C77">
              <w:rPr>
                <w:rFonts w:cs="Times New Roman"/>
                <w:color w:val="000000"/>
                <w:sz w:val="20"/>
                <w:szCs w:val="20"/>
              </w:rPr>
              <w:t xml:space="preserve">Источник </w:t>
            </w:r>
            <w:r w:rsidRPr="00AD3C77">
              <w:rPr>
                <w:rFonts w:cs="Times New Roman"/>
                <w:color w:val="000000"/>
                <w:sz w:val="20"/>
                <w:szCs w:val="20"/>
              </w:rPr>
              <w:br/>
            </w:r>
            <w:proofErr w:type="spellStart"/>
            <w:r w:rsidRPr="00AD3C77">
              <w:rPr>
                <w:rFonts w:cs="Times New Roman"/>
                <w:color w:val="000000"/>
                <w:sz w:val="20"/>
                <w:szCs w:val="20"/>
              </w:rPr>
              <w:t>финансирова</w:t>
            </w:r>
            <w:proofErr w:type="spellEnd"/>
            <w:r w:rsidRPr="00AD3C77">
              <w:rPr>
                <w:rFonts w:cs="Times New Roman"/>
                <w:color w:val="000000"/>
                <w:sz w:val="20"/>
                <w:szCs w:val="20"/>
              </w:rPr>
              <w:t>-</w:t>
            </w:r>
            <w:r w:rsidRPr="00AD3C77">
              <w:rPr>
                <w:rFonts w:cs="Times New Roman"/>
                <w:color w:val="000000"/>
                <w:sz w:val="20"/>
                <w:szCs w:val="20"/>
              </w:rPr>
              <w:br/>
            </w:r>
            <w:proofErr w:type="spellStart"/>
            <w:r w:rsidRPr="00AD3C77">
              <w:rPr>
                <w:rFonts w:cs="Times New Roman"/>
                <w:color w:val="000000"/>
                <w:sz w:val="20"/>
                <w:szCs w:val="20"/>
              </w:rPr>
              <w:t>ния</w:t>
            </w:r>
            <w:proofErr w:type="spellEnd"/>
          </w:p>
        </w:tc>
        <w:tc>
          <w:tcPr>
            <w:tcW w:w="10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35F22" w:rsidRPr="00AD3C77" w:rsidRDefault="00A35F22" w:rsidP="00A35F22">
            <w:pPr>
              <w:jc w:val="center"/>
              <w:rPr>
                <w:rFonts w:cs="Times New Roman"/>
                <w:color w:val="000000"/>
                <w:sz w:val="20"/>
                <w:szCs w:val="20"/>
              </w:rPr>
            </w:pPr>
            <w:r w:rsidRPr="00AD3C77">
              <w:rPr>
                <w:rFonts w:cs="Times New Roman"/>
                <w:color w:val="000000"/>
                <w:sz w:val="20"/>
                <w:szCs w:val="20"/>
              </w:rPr>
              <w:t>Всего (тыс.руб.)</w:t>
            </w:r>
          </w:p>
        </w:tc>
        <w:tc>
          <w:tcPr>
            <w:tcW w:w="6883" w:type="dxa"/>
            <w:gridSpan w:val="5"/>
            <w:tcBorders>
              <w:top w:val="single" w:sz="4" w:space="0" w:color="auto"/>
              <w:left w:val="nil"/>
              <w:bottom w:val="single" w:sz="4" w:space="0" w:color="auto"/>
              <w:right w:val="single" w:sz="4" w:space="0" w:color="auto"/>
            </w:tcBorders>
            <w:shd w:val="clear" w:color="auto" w:fill="auto"/>
            <w:vAlign w:val="center"/>
            <w:hideMark/>
          </w:tcPr>
          <w:p w:rsidR="00A35F22" w:rsidRPr="00AD3C77" w:rsidRDefault="00A35F22" w:rsidP="00A35F22">
            <w:pPr>
              <w:jc w:val="center"/>
              <w:rPr>
                <w:rFonts w:cs="Times New Roman"/>
                <w:color w:val="000000"/>
                <w:sz w:val="20"/>
                <w:szCs w:val="20"/>
              </w:rPr>
            </w:pPr>
            <w:r w:rsidRPr="00AD3C77">
              <w:rPr>
                <w:rFonts w:cs="Times New Roman"/>
                <w:color w:val="000000"/>
                <w:sz w:val="20"/>
                <w:szCs w:val="20"/>
              </w:rPr>
              <w:t>Объем финансирования по годам (тыс.руб.)</w:t>
            </w:r>
          </w:p>
        </w:tc>
        <w:tc>
          <w:tcPr>
            <w:tcW w:w="1836"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A35F22" w:rsidRPr="00AD3C77" w:rsidRDefault="00A35F22" w:rsidP="00A35F22">
            <w:pPr>
              <w:jc w:val="center"/>
              <w:rPr>
                <w:rFonts w:cs="Times New Roman"/>
                <w:color w:val="000000"/>
                <w:sz w:val="20"/>
                <w:szCs w:val="20"/>
              </w:rPr>
            </w:pPr>
            <w:r w:rsidRPr="00AD3C77">
              <w:rPr>
                <w:rFonts w:cs="Times New Roman"/>
                <w:color w:val="000000"/>
                <w:sz w:val="20"/>
                <w:szCs w:val="20"/>
              </w:rPr>
              <w:t>Ответственный за выполнение мероприятия</w:t>
            </w:r>
          </w:p>
        </w:tc>
      </w:tr>
      <w:tr w:rsidR="00C46733" w:rsidRPr="00AD3C77" w:rsidTr="009E4F38">
        <w:trPr>
          <w:trHeight w:val="300"/>
        </w:trPr>
        <w:tc>
          <w:tcPr>
            <w:tcW w:w="486" w:type="dxa"/>
            <w:vMerge/>
            <w:tcBorders>
              <w:top w:val="single" w:sz="4" w:space="0" w:color="auto"/>
              <w:left w:val="single" w:sz="4" w:space="0" w:color="auto"/>
              <w:bottom w:val="single" w:sz="4" w:space="0" w:color="auto"/>
              <w:right w:val="single" w:sz="4" w:space="0" w:color="auto"/>
            </w:tcBorders>
            <w:vAlign w:val="center"/>
            <w:hideMark/>
          </w:tcPr>
          <w:p w:rsidR="00A35F22" w:rsidRPr="00AD3C77" w:rsidRDefault="00A35F22" w:rsidP="00A35F22">
            <w:pPr>
              <w:rPr>
                <w:rFonts w:cs="Times New Roman"/>
                <w:color w:val="000000"/>
                <w:sz w:val="20"/>
                <w:szCs w:val="20"/>
              </w:rPr>
            </w:pPr>
          </w:p>
        </w:tc>
        <w:tc>
          <w:tcPr>
            <w:tcW w:w="1892" w:type="dxa"/>
            <w:vMerge/>
            <w:tcBorders>
              <w:top w:val="single" w:sz="4" w:space="0" w:color="auto"/>
              <w:left w:val="single" w:sz="4" w:space="0" w:color="auto"/>
              <w:bottom w:val="single" w:sz="4" w:space="0" w:color="auto"/>
              <w:right w:val="single" w:sz="4" w:space="0" w:color="auto"/>
            </w:tcBorders>
            <w:vAlign w:val="center"/>
            <w:hideMark/>
          </w:tcPr>
          <w:p w:rsidR="00A35F22" w:rsidRPr="00AD3C77" w:rsidRDefault="00A35F22" w:rsidP="00A35F22">
            <w:pPr>
              <w:rPr>
                <w:rFonts w:cs="Times New Roman"/>
                <w:color w:val="000000"/>
                <w:sz w:val="20"/>
                <w:szCs w:val="20"/>
              </w:rPr>
            </w:pPr>
          </w:p>
        </w:tc>
        <w:tc>
          <w:tcPr>
            <w:tcW w:w="1324" w:type="dxa"/>
            <w:vMerge/>
            <w:tcBorders>
              <w:top w:val="single" w:sz="4" w:space="0" w:color="auto"/>
              <w:left w:val="single" w:sz="4" w:space="0" w:color="auto"/>
              <w:bottom w:val="single" w:sz="4" w:space="0" w:color="auto"/>
              <w:right w:val="single" w:sz="4" w:space="0" w:color="auto"/>
            </w:tcBorders>
            <w:vAlign w:val="center"/>
            <w:hideMark/>
          </w:tcPr>
          <w:p w:rsidR="00A35F22" w:rsidRPr="00AD3C77" w:rsidRDefault="00A35F22" w:rsidP="00A35F22">
            <w:pPr>
              <w:rPr>
                <w:rFonts w:cs="Times New Roman"/>
                <w:color w:val="000000"/>
                <w:sz w:val="20"/>
                <w:szCs w:val="20"/>
              </w:rPr>
            </w:pPr>
          </w:p>
        </w:tc>
        <w:tc>
          <w:tcPr>
            <w:tcW w:w="1543" w:type="dxa"/>
            <w:vMerge/>
            <w:tcBorders>
              <w:top w:val="single" w:sz="4" w:space="0" w:color="auto"/>
              <w:left w:val="single" w:sz="4" w:space="0" w:color="auto"/>
              <w:bottom w:val="single" w:sz="4" w:space="0" w:color="auto"/>
              <w:right w:val="single" w:sz="4" w:space="0" w:color="auto"/>
            </w:tcBorders>
            <w:vAlign w:val="center"/>
            <w:hideMark/>
          </w:tcPr>
          <w:p w:rsidR="00A35F22" w:rsidRPr="00AD3C77" w:rsidRDefault="00A35F22" w:rsidP="00A35F22">
            <w:pPr>
              <w:rPr>
                <w:rFonts w:cs="Times New Roman"/>
                <w:color w:val="000000"/>
                <w:sz w:val="20"/>
                <w:szCs w:val="20"/>
              </w:rPr>
            </w:pPr>
          </w:p>
        </w:tc>
        <w:tc>
          <w:tcPr>
            <w:tcW w:w="1062" w:type="dxa"/>
            <w:vMerge/>
            <w:tcBorders>
              <w:top w:val="single" w:sz="4" w:space="0" w:color="auto"/>
              <w:left w:val="single" w:sz="4" w:space="0" w:color="auto"/>
              <w:bottom w:val="single" w:sz="4" w:space="0" w:color="auto"/>
              <w:right w:val="single" w:sz="4" w:space="0" w:color="auto"/>
            </w:tcBorders>
            <w:vAlign w:val="center"/>
            <w:hideMark/>
          </w:tcPr>
          <w:p w:rsidR="00A35F22" w:rsidRPr="00AD3C77" w:rsidRDefault="00A35F22" w:rsidP="00A35F22">
            <w:pPr>
              <w:rPr>
                <w:rFonts w:cs="Times New Roman"/>
                <w:color w:val="000000"/>
                <w:sz w:val="20"/>
                <w:szCs w:val="20"/>
              </w:rPr>
            </w:pPr>
          </w:p>
        </w:tc>
        <w:tc>
          <w:tcPr>
            <w:tcW w:w="1639" w:type="dxa"/>
            <w:tcBorders>
              <w:top w:val="single" w:sz="4" w:space="0" w:color="auto"/>
              <w:left w:val="nil"/>
              <w:bottom w:val="single" w:sz="4" w:space="0" w:color="auto"/>
              <w:right w:val="single" w:sz="4" w:space="0" w:color="000000"/>
            </w:tcBorders>
            <w:shd w:val="clear" w:color="auto" w:fill="auto"/>
            <w:noWrap/>
            <w:vAlign w:val="center"/>
            <w:hideMark/>
          </w:tcPr>
          <w:p w:rsidR="00A35F22" w:rsidRPr="00AD3C77" w:rsidRDefault="00A35F22" w:rsidP="00A35F22">
            <w:pPr>
              <w:jc w:val="center"/>
              <w:rPr>
                <w:rFonts w:cs="Times New Roman"/>
                <w:color w:val="000000"/>
                <w:sz w:val="20"/>
                <w:szCs w:val="20"/>
              </w:rPr>
            </w:pPr>
            <w:r w:rsidRPr="00AD3C77">
              <w:rPr>
                <w:rFonts w:cs="Times New Roman"/>
                <w:color w:val="000000"/>
                <w:sz w:val="20"/>
                <w:szCs w:val="20"/>
              </w:rPr>
              <w:t>2023 год</w:t>
            </w:r>
          </w:p>
        </w:tc>
        <w:tc>
          <w:tcPr>
            <w:tcW w:w="1382" w:type="dxa"/>
            <w:tcBorders>
              <w:top w:val="nil"/>
              <w:left w:val="nil"/>
              <w:bottom w:val="single" w:sz="4" w:space="0" w:color="auto"/>
              <w:right w:val="single" w:sz="4" w:space="0" w:color="auto"/>
            </w:tcBorders>
            <w:shd w:val="clear" w:color="auto" w:fill="auto"/>
            <w:vAlign w:val="center"/>
            <w:hideMark/>
          </w:tcPr>
          <w:p w:rsidR="00A35F22" w:rsidRPr="00AD3C77" w:rsidRDefault="00A35F22" w:rsidP="00A35F22">
            <w:pPr>
              <w:jc w:val="center"/>
              <w:rPr>
                <w:rFonts w:cs="Times New Roman"/>
                <w:color w:val="000000"/>
                <w:sz w:val="20"/>
                <w:szCs w:val="20"/>
              </w:rPr>
            </w:pPr>
            <w:r w:rsidRPr="00AD3C77">
              <w:rPr>
                <w:rFonts w:cs="Times New Roman"/>
                <w:color w:val="000000"/>
                <w:sz w:val="20"/>
                <w:szCs w:val="20"/>
              </w:rPr>
              <w:t>2024 год</w:t>
            </w:r>
          </w:p>
        </w:tc>
        <w:tc>
          <w:tcPr>
            <w:tcW w:w="1350" w:type="dxa"/>
            <w:tcBorders>
              <w:top w:val="nil"/>
              <w:left w:val="nil"/>
              <w:bottom w:val="single" w:sz="4" w:space="0" w:color="auto"/>
              <w:right w:val="single" w:sz="4" w:space="0" w:color="auto"/>
            </w:tcBorders>
            <w:shd w:val="clear" w:color="auto" w:fill="auto"/>
            <w:vAlign w:val="center"/>
            <w:hideMark/>
          </w:tcPr>
          <w:p w:rsidR="00A35F22" w:rsidRPr="00AD3C77" w:rsidRDefault="00A35F22" w:rsidP="00A35F22">
            <w:pPr>
              <w:jc w:val="center"/>
              <w:rPr>
                <w:rFonts w:cs="Times New Roman"/>
                <w:color w:val="000000"/>
                <w:sz w:val="20"/>
                <w:szCs w:val="20"/>
              </w:rPr>
            </w:pPr>
            <w:r w:rsidRPr="00AD3C77">
              <w:rPr>
                <w:rFonts w:cs="Times New Roman"/>
                <w:color w:val="000000"/>
                <w:sz w:val="20"/>
                <w:szCs w:val="20"/>
              </w:rPr>
              <w:t>2025 год</w:t>
            </w:r>
          </w:p>
        </w:tc>
        <w:tc>
          <w:tcPr>
            <w:tcW w:w="1382" w:type="dxa"/>
            <w:tcBorders>
              <w:top w:val="nil"/>
              <w:left w:val="nil"/>
              <w:bottom w:val="single" w:sz="4" w:space="0" w:color="auto"/>
              <w:right w:val="single" w:sz="4" w:space="0" w:color="auto"/>
            </w:tcBorders>
            <w:shd w:val="clear" w:color="auto" w:fill="auto"/>
            <w:vAlign w:val="center"/>
            <w:hideMark/>
          </w:tcPr>
          <w:p w:rsidR="00A35F22" w:rsidRPr="00AD3C77" w:rsidRDefault="00A35F22" w:rsidP="00A35F22">
            <w:pPr>
              <w:jc w:val="center"/>
              <w:rPr>
                <w:rFonts w:cs="Times New Roman"/>
                <w:color w:val="000000"/>
                <w:sz w:val="20"/>
                <w:szCs w:val="20"/>
              </w:rPr>
            </w:pPr>
            <w:r w:rsidRPr="00AD3C77">
              <w:rPr>
                <w:rFonts w:cs="Times New Roman"/>
                <w:color w:val="000000"/>
                <w:sz w:val="20"/>
                <w:szCs w:val="20"/>
              </w:rPr>
              <w:t>2026 год</w:t>
            </w:r>
          </w:p>
        </w:tc>
        <w:tc>
          <w:tcPr>
            <w:tcW w:w="1130" w:type="dxa"/>
            <w:tcBorders>
              <w:top w:val="nil"/>
              <w:left w:val="nil"/>
              <w:bottom w:val="single" w:sz="4" w:space="0" w:color="auto"/>
              <w:right w:val="single" w:sz="4" w:space="0" w:color="auto"/>
            </w:tcBorders>
            <w:shd w:val="clear" w:color="auto" w:fill="auto"/>
            <w:vAlign w:val="center"/>
            <w:hideMark/>
          </w:tcPr>
          <w:p w:rsidR="00A35F22" w:rsidRPr="00AD3C77" w:rsidRDefault="00A35F22" w:rsidP="00A35F22">
            <w:pPr>
              <w:jc w:val="center"/>
              <w:rPr>
                <w:rFonts w:cs="Times New Roman"/>
                <w:color w:val="000000"/>
                <w:sz w:val="20"/>
                <w:szCs w:val="20"/>
              </w:rPr>
            </w:pPr>
            <w:r w:rsidRPr="00AD3C77">
              <w:rPr>
                <w:rFonts w:cs="Times New Roman"/>
                <w:color w:val="000000"/>
                <w:sz w:val="20"/>
                <w:szCs w:val="20"/>
              </w:rPr>
              <w:t>2027 год</w:t>
            </w:r>
          </w:p>
        </w:tc>
        <w:tc>
          <w:tcPr>
            <w:tcW w:w="1836" w:type="dxa"/>
            <w:vMerge/>
            <w:tcBorders>
              <w:top w:val="single" w:sz="4" w:space="0" w:color="auto"/>
              <w:left w:val="single" w:sz="4" w:space="0" w:color="auto"/>
              <w:bottom w:val="single" w:sz="4" w:space="0" w:color="auto"/>
              <w:right w:val="single" w:sz="4" w:space="0" w:color="auto"/>
            </w:tcBorders>
            <w:vAlign w:val="center"/>
            <w:hideMark/>
          </w:tcPr>
          <w:p w:rsidR="00A35F22" w:rsidRPr="00AD3C77" w:rsidRDefault="00A35F22" w:rsidP="00A35F22">
            <w:pPr>
              <w:rPr>
                <w:rFonts w:cs="Times New Roman"/>
                <w:color w:val="000000"/>
                <w:sz w:val="20"/>
                <w:szCs w:val="20"/>
              </w:rPr>
            </w:pPr>
          </w:p>
        </w:tc>
      </w:tr>
      <w:tr w:rsidR="00C46733" w:rsidRPr="00AD3C77" w:rsidTr="009E4F38">
        <w:trPr>
          <w:trHeight w:val="319"/>
        </w:trPr>
        <w:tc>
          <w:tcPr>
            <w:tcW w:w="48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35F22" w:rsidRPr="00AD3C77" w:rsidRDefault="00A35F22" w:rsidP="00A35F22">
            <w:pPr>
              <w:jc w:val="center"/>
              <w:rPr>
                <w:rFonts w:cs="Times New Roman"/>
                <w:color w:val="000000"/>
                <w:sz w:val="20"/>
                <w:szCs w:val="20"/>
              </w:rPr>
            </w:pPr>
            <w:r w:rsidRPr="00AD3C77">
              <w:rPr>
                <w:rFonts w:cs="Times New Roman"/>
                <w:color w:val="000000"/>
                <w:sz w:val="20"/>
                <w:szCs w:val="20"/>
              </w:rPr>
              <w:t>1</w:t>
            </w:r>
          </w:p>
        </w:tc>
        <w:tc>
          <w:tcPr>
            <w:tcW w:w="189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B354D" w:rsidRPr="00AD3C77" w:rsidRDefault="00FB354D" w:rsidP="00FB354D">
            <w:pPr>
              <w:rPr>
                <w:rFonts w:cs="Times New Roman"/>
                <w:color w:val="000000"/>
                <w:sz w:val="20"/>
                <w:szCs w:val="20"/>
              </w:rPr>
            </w:pPr>
            <w:r w:rsidRPr="00AD3C77">
              <w:rPr>
                <w:rFonts w:cs="Times New Roman"/>
                <w:color w:val="000000"/>
                <w:sz w:val="20"/>
                <w:szCs w:val="20"/>
              </w:rPr>
              <w:t>Основное мероприятие 01.</w:t>
            </w:r>
          </w:p>
          <w:p w:rsidR="00A35F22" w:rsidRPr="00AD3C77" w:rsidRDefault="00FB354D" w:rsidP="00FB354D">
            <w:pPr>
              <w:rPr>
                <w:rFonts w:cs="Times New Roman"/>
                <w:color w:val="000000"/>
                <w:sz w:val="20"/>
                <w:szCs w:val="20"/>
              </w:rPr>
            </w:pPr>
            <w:r w:rsidRPr="00AD3C77">
              <w:rPr>
                <w:rFonts w:cs="Times New Roman"/>
                <w:color w:val="000000"/>
                <w:sz w:val="20"/>
                <w:szCs w:val="20"/>
              </w:rPr>
              <w:t>Создание условий для реализации полномочий органов местного самоуправления</w:t>
            </w:r>
          </w:p>
        </w:tc>
        <w:tc>
          <w:tcPr>
            <w:tcW w:w="132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35F22" w:rsidRPr="00AD3C77" w:rsidRDefault="00737E61" w:rsidP="00A35F22">
            <w:pPr>
              <w:jc w:val="center"/>
              <w:rPr>
                <w:rFonts w:cs="Times New Roman"/>
                <w:color w:val="000000"/>
                <w:sz w:val="20"/>
                <w:szCs w:val="20"/>
              </w:rPr>
            </w:pPr>
            <w:r>
              <w:rPr>
                <w:rFonts w:cs="Times New Roman"/>
                <w:color w:val="000000"/>
                <w:sz w:val="20"/>
                <w:szCs w:val="20"/>
              </w:rPr>
              <w:t>2023-2027</w:t>
            </w:r>
          </w:p>
        </w:tc>
        <w:tc>
          <w:tcPr>
            <w:tcW w:w="1543" w:type="dxa"/>
            <w:tcBorders>
              <w:top w:val="single" w:sz="4" w:space="0" w:color="auto"/>
              <w:left w:val="single" w:sz="4" w:space="0" w:color="auto"/>
              <w:bottom w:val="single" w:sz="4" w:space="0" w:color="auto"/>
              <w:right w:val="single" w:sz="4" w:space="0" w:color="auto"/>
            </w:tcBorders>
            <w:shd w:val="clear" w:color="auto" w:fill="auto"/>
            <w:hideMark/>
          </w:tcPr>
          <w:p w:rsidR="00A35F22" w:rsidRPr="00AD3C77" w:rsidRDefault="00A35F22" w:rsidP="00A35F22">
            <w:pPr>
              <w:rPr>
                <w:rFonts w:cs="Times New Roman"/>
                <w:color w:val="000000"/>
                <w:sz w:val="20"/>
                <w:szCs w:val="20"/>
              </w:rPr>
            </w:pPr>
            <w:r w:rsidRPr="00AD3C77">
              <w:rPr>
                <w:rFonts w:cs="Times New Roman"/>
                <w:color w:val="000000"/>
                <w:sz w:val="20"/>
                <w:szCs w:val="20"/>
              </w:rPr>
              <w:t>Итого</w:t>
            </w:r>
          </w:p>
        </w:tc>
        <w:tc>
          <w:tcPr>
            <w:tcW w:w="1062" w:type="dxa"/>
            <w:tcBorders>
              <w:top w:val="single" w:sz="4" w:space="0" w:color="auto"/>
              <w:left w:val="single" w:sz="4" w:space="0" w:color="auto"/>
              <w:bottom w:val="single" w:sz="4" w:space="0" w:color="auto"/>
              <w:right w:val="single" w:sz="4" w:space="0" w:color="auto"/>
            </w:tcBorders>
            <w:shd w:val="clear" w:color="auto" w:fill="auto"/>
            <w:hideMark/>
          </w:tcPr>
          <w:p w:rsidR="00A35F22" w:rsidRPr="00AD3C77" w:rsidRDefault="007812F6" w:rsidP="00A35F22">
            <w:pPr>
              <w:jc w:val="center"/>
              <w:rPr>
                <w:rFonts w:cs="Times New Roman"/>
                <w:color w:val="000000"/>
                <w:sz w:val="20"/>
                <w:szCs w:val="20"/>
              </w:rPr>
            </w:pPr>
            <w:r>
              <w:rPr>
                <w:rFonts w:cs="Times New Roman"/>
                <w:color w:val="000000"/>
                <w:sz w:val="20"/>
                <w:szCs w:val="20"/>
              </w:rPr>
              <w:t>49184,00</w:t>
            </w:r>
          </w:p>
        </w:tc>
        <w:tc>
          <w:tcPr>
            <w:tcW w:w="1639" w:type="dxa"/>
            <w:tcBorders>
              <w:top w:val="single" w:sz="4" w:space="0" w:color="auto"/>
              <w:left w:val="single" w:sz="4" w:space="0" w:color="auto"/>
              <w:bottom w:val="single" w:sz="4" w:space="0" w:color="auto"/>
              <w:right w:val="single" w:sz="4" w:space="0" w:color="auto"/>
            </w:tcBorders>
            <w:shd w:val="clear" w:color="auto" w:fill="auto"/>
            <w:hideMark/>
          </w:tcPr>
          <w:p w:rsidR="00A35F22" w:rsidRPr="00AD3C77" w:rsidRDefault="007812F6" w:rsidP="00A35F22">
            <w:pPr>
              <w:jc w:val="center"/>
              <w:rPr>
                <w:rFonts w:cs="Times New Roman"/>
                <w:color w:val="000000"/>
                <w:sz w:val="20"/>
                <w:szCs w:val="20"/>
              </w:rPr>
            </w:pPr>
            <w:r>
              <w:rPr>
                <w:rFonts w:cs="Times New Roman"/>
                <w:color w:val="000000"/>
                <w:sz w:val="20"/>
                <w:szCs w:val="20"/>
              </w:rPr>
              <w:t>10184,00</w:t>
            </w:r>
            <w:r w:rsidR="00A35F22" w:rsidRPr="00AD3C77">
              <w:rPr>
                <w:rFonts w:cs="Times New Roman"/>
                <w:color w:val="000000"/>
                <w:sz w:val="20"/>
                <w:szCs w:val="20"/>
              </w:rPr>
              <w:t> </w:t>
            </w:r>
          </w:p>
        </w:tc>
        <w:tc>
          <w:tcPr>
            <w:tcW w:w="1382" w:type="dxa"/>
            <w:tcBorders>
              <w:top w:val="single" w:sz="4" w:space="0" w:color="auto"/>
              <w:left w:val="single" w:sz="4" w:space="0" w:color="auto"/>
              <w:bottom w:val="single" w:sz="4" w:space="0" w:color="auto"/>
              <w:right w:val="single" w:sz="4" w:space="0" w:color="auto"/>
            </w:tcBorders>
            <w:shd w:val="clear" w:color="auto" w:fill="auto"/>
            <w:hideMark/>
          </w:tcPr>
          <w:p w:rsidR="00A35F22" w:rsidRPr="00AD3C77" w:rsidRDefault="007812F6" w:rsidP="00A35F22">
            <w:pPr>
              <w:jc w:val="center"/>
              <w:rPr>
                <w:rFonts w:cs="Times New Roman"/>
                <w:color w:val="000000"/>
                <w:sz w:val="20"/>
                <w:szCs w:val="20"/>
              </w:rPr>
            </w:pPr>
            <w:r>
              <w:rPr>
                <w:rFonts w:cs="Times New Roman"/>
                <w:color w:val="000000"/>
                <w:sz w:val="20"/>
                <w:szCs w:val="20"/>
              </w:rPr>
              <w:t>10000,00</w:t>
            </w:r>
            <w:r w:rsidR="00A35F22" w:rsidRPr="00AD3C77">
              <w:rPr>
                <w:rFonts w:cs="Times New Roman"/>
                <w:color w:val="000000"/>
                <w:sz w:val="20"/>
                <w:szCs w:val="20"/>
              </w:rPr>
              <w:t> </w:t>
            </w:r>
          </w:p>
        </w:tc>
        <w:tc>
          <w:tcPr>
            <w:tcW w:w="1350" w:type="dxa"/>
            <w:tcBorders>
              <w:top w:val="single" w:sz="4" w:space="0" w:color="auto"/>
              <w:left w:val="single" w:sz="4" w:space="0" w:color="auto"/>
              <w:bottom w:val="single" w:sz="4" w:space="0" w:color="auto"/>
              <w:right w:val="single" w:sz="4" w:space="0" w:color="auto"/>
            </w:tcBorders>
            <w:shd w:val="clear" w:color="auto" w:fill="auto"/>
            <w:hideMark/>
          </w:tcPr>
          <w:p w:rsidR="00A35F22" w:rsidRPr="00AD3C77" w:rsidRDefault="007812F6" w:rsidP="00A35F22">
            <w:pPr>
              <w:jc w:val="center"/>
              <w:rPr>
                <w:rFonts w:cs="Times New Roman"/>
                <w:color w:val="000000"/>
                <w:sz w:val="20"/>
                <w:szCs w:val="20"/>
              </w:rPr>
            </w:pPr>
            <w:r>
              <w:rPr>
                <w:rFonts w:cs="Times New Roman"/>
                <w:color w:val="000000"/>
                <w:sz w:val="20"/>
                <w:szCs w:val="20"/>
              </w:rPr>
              <w:t>9000,00</w:t>
            </w:r>
            <w:r w:rsidR="00A35F22" w:rsidRPr="00AD3C77">
              <w:rPr>
                <w:rFonts w:cs="Times New Roman"/>
                <w:color w:val="000000"/>
                <w:sz w:val="20"/>
                <w:szCs w:val="20"/>
              </w:rPr>
              <w:t> </w:t>
            </w:r>
          </w:p>
        </w:tc>
        <w:tc>
          <w:tcPr>
            <w:tcW w:w="1382" w:type="dxa"/>
            <w:tcBorders>
              <w:top w:val="single" w:sz="4" w:space="0" w:color="auto"/>
              <w:left w:val="single" w:sz="4" w:space="0" w:color="auto"/>
              <w:bottom w:val="single" w:sz="4" w:space="0" w:color="auto"/>
              <w:right w:val="single" w:sz="4" w:space="0" w:color="auto"/>
            </w:tcBorders>
            <w:shd w:val="clear" w:color="auto" w:fill="auto"/>
            <w:hideMark/>
          </w:tcPr>
          <w:p w:rsidR="00A35F22" w:rsidRPr="00AD3C77" w:rsidRDefault="007812F6" w:rsidP="00A35F22">
            <w:pPr>
              <w:jc w:val="center"/>
              <w:rPr>
                <w:rFonts w:cs="Times New Roman"/>
                <w:color w:val="000000"/>
                <w:sz w:val="20"/>
                <w:szCs w:val="20"/>
              </w:rPr>
            </w:pPr>
            <w:r>
              <w:rPr>
                <w:rFonts w:cs="Times New Roman"/>
                <w:color w:val="000000"/>
                <w:sz w:val="20"/>
                <w:szCs w:val="20"/>
              </w:rPr>
              <w:t>10000,00</w:t>
            </w:r>
            <w:r w:rsidR="00A35F22" w:rsidRPr="00AD3C77">
              <w:rPr>
                <w:rFonts w:cs="Times New Roman"/>
                <w:color w:val="000000"/>
                <w:sz w:val="20"/>
                <w:szCs w:val="20"/>
              </w:rPr>
              <w:t> </w:t>
            </w:r>
          </w:p>
        </w:tc>
        <w:tc>
          <w:tcPr>
            <w:tcW w:w="1130" w:type="dxa"/>
            <w:tcBorders>
              <w:top w:val="single" w:sz="4" w:space="0" w:color="auto"/>
              <w:left w:val="single" w:sz="4" w:space="0" w:color="auto"/>
              <w:bottom w:val="single" w:sz="4" w:space="0" w:color="auto"/>
              <w:right w:val="single" w:sz="4" w:space="0" w:color="auto"/>
            </w:tcBorders>
            <w:shd w:val="clear" w:color="auto" w:fill="auto"/>
            <w:hideMark/>
          </w:tcPr>
          <w:p w:rsidR="00A35F22" w:rsidRPr="00AD3C77" w:rsidRDefault="007812F6" w:rsidP="00A35F22">
            <w:pPr>
              <w:jc w:val="center"/>
              <w:rPr>
                <w:rFonts w:cs="Times New Roman"/>
                <w:color w:val="000000"/>
                <w:sz w:val="20"/>
                <w:szCs w:val="20"/>
              </w:rPr>
            </w:pPr>
            <w:r>
              <w:rPr>
                <w:rFonts w:cs="Times New Roman"/>
                <w:color w:val="000000"/>
                <w:sz w:val="20"/>
                <w:szCs w:val="20"/>
              </w:rPr>
              <w:t>10000,00</w:t>
            </w:r>
            <w:r w:rsidR="00A35F22" w:rsidRPr="00AD3C77">
              <w:rPr>
                <w:rFonts w:cs="Times New Roman"/>
                <w:color w:val="000000"/>
                <w:sz w:val="20"/>
                <w:szCs w:val="20"/>
              </w:rPr>
              <w:t> </w:t>
            </w:r>
          </w:p>
        </w:tc>
        <w:tc>
          <w:tcPr>
            <w:tcW w:w="183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35F22" w:rsidRPr="00AD3C77" w:rsidRDefault="00737E61" w:rsidP="00737E61">
            <w:pPr>
              <w:jc w:val="center"/>
              <w:rPr>
                <w:rFonts w:cs="Times New Roman"/>
                <w:color w:val="000000"/>
                <w:sz w:val="20"/>
                <w:szCs w:val="20"/>
              </w:rPr>
            </w:pPr>
            <w:r>
              <w:rPr>
                <w:rFonts w:cs="Times New Roman"/>
                <w:sz w:val="20"/>
                <w:szCs w:val="20"/>
              </w:rPr>
              <w:t>х</w:t>
            </w:r>
          </w:p>
        </w:tc>
      </w:tr>
      <w:tr w:rsidR="00C46733" w:rsidRPr="00AD3C77" w:rsidTr="009E4F38">
        <w:trPr>
          <w:trHeight w:val="388"/>
        </w:trPr>
        <w:tc>
          <w:tcPr>
            <w:tcW w:w="486" w:type="dxa"/>
            <w:vMerge/>
            <w:tcBorders>
              <w:top w:val="single" w:sz="4" w:space="0" w:color="auto"/>
              <w:left w:val="single" w:sz="4" w:space="0" w:color="auto"/>
              <w:right w:val="single" w:sz="4" w:space="0" w:color="auto"/>
            </w:tcBorders>
            <w:vAlign w:val="center"/>
            <w:hideMark/>
          </w:tcPr>
          <w:p w:rsidR="00A35F22" w:rsidRPr="00AD3C77" w:rsidRDefault="00A35F22" w:rsidP="00A35F22">
            <w:pPr>
              <w:rPr>
                <w:rFonts w:cs="Times New Roman"/>
                <w:color w:val="000000"/>
                <w:sz w:val="20"/>
                <w:szCs w:val="20"/>
              </w:rPr>
            </w:pPr>
          </w:p>
        </w:tc>
        <w:tc>
          <w:tcPr>
            <w:tcW w:w="1892" w:type="dxa"/>
            <w:vMerge/>
            <w:tcBorders>
              <w:top w:val="single" w:sz="4" w:space="0" w:color="auto"/>
              <w:left w:val="single" w:sz="4" w:space="0" w:color="auto"/>
              <w:right w:val="single" w:sz="4" w:space="0" w:color="auto"/>
            </w:tcBorders>
            <w:vAlign w:val="center"/>
            <w:hideMark/>
          </w:tcPr>
          <w:p w:rsidR="00A35F22" w:rsidRPr="00AD3C77" w:rsidRDefault="00A35F22" w:rsidP="00A35F22">
            <w:pPr>
              <w:rPr>
                <w:rFonts w:cs="Times New Roman"/>
                <w:color w:val="000000"/>
                <w:sz w:val="20"/>
                <w:szCs w:val="20"/>
              </w:rPr>
            </w:pPr>
          </w:p>
        </w:tc>
        <w:tc>
          <w:tcPr>
            <w:tcW w:w="1324" w:type="dxa"/>
            <w:vMerge/>
            <w:tcBorders>
              <w:top w:val="single" w:sz="4" w:space="0" w:color="auto"/>
              <w:left w:val="single" w:sz="4" w:space="0" w:color="auto"/>
              <w:right w:val="single" w:sz="4" w:space="0" w:color="auto"/>
            </w:tcBorders>
            <w:vAlign w:val="center"/>
            <w:hideMark/>
          </w:tcPr>
          <w:p w:rsidR="00A35F22" w:rsidRPr="00AD3C77" w:rsidRDefault="00A35F22" w:rsidP="00A35F22">
            <w:pPr>
              <w:rPr>
                <w:rFonts w:cs="Times New Roman"/>
                <w:color w:val="000000"/>
                <w:sz w:val="20"/>
                <w:szCs w:val="20"/>
              </w:rPr>
            </w:pPr>
          </w:p>
        </w:tc>
        <w:tc>
          <w:tcPr>
            <w:tcW w:w="1543" w:type="dxa"/>
            <w:tcBorders>
              <w:top w:val="single" w:sz="4" w:space="0" w:color="auto"/>
              <w:left w:val="nil"/>
              <w:bottom w:val="single" w:sz="4" w:space="0" w:color="auto"/>
              <w:right w:val="single" w:sz="4" w:space="0" w:color="auto"/>
            </w:tcBorders>
            <w:shd w:val="clear" w:color="auto" w:fill="auto"/>
            <w:hideMark/>
          </w:tcPr>
          <w:p w:rsidR="00A35F22" w:rsidRPr="00AD3C77" w:rsidRDefault="00A35F22" w:rsidP="007812F6">
            <w:pPr>
              <w:rPr>
                <w:rFonts w:cs="Times New Roman"/>
                <w:color w:val="000000"/>
                <w:sz w:val="20"/>
                <w:szCs w:val="20"/>
              </w:rPr>
            </w:pPr>
            <w:r w:rsidRPr="00AD3C77">
              <w:rPr>
                <w:rFonts w:cs="Times New Roman"/>
                <w:color w:val="000000"/>
                <w:sz w:val="20"/>
                <w:szCs w:val="20"/>
              </w:rPr>
              <w:t xml:space="preserve">Средства </w:t>
            </w:r>
            <w:r w:rsidR="007812F6">
              <w:rPr>
                <w:rFonts w:cs="Times New Roman"/>
                <w:color w:val="000000"/>
                <w:sz w:val="20"/>
                <w:szCs w:val="20"/>
              </w:rPr>
              <w:t xml:space="preserve">федерального </w:t>
            </w:r>
            <w:r w:rsidRPr="00AD3C77">
              <w:rPr>
                <w:rFonts w:cs="Times New Roman"/>
                <w:color w:val="000000"/>
                <w:sz w:val="20"/>
                <w:szCs w:val="20"/>
              </w:rPr>
              <w:t xml:space="preserve">бюджета </w:t>
            </w:r>
          </w:p>
        </w:tc>
        <w:tc>
          <w:tcPr>
            <w:tcW w:w="1062" w:type="dxa"/>
            <w:tcBorders>
              <w:top w:val="single" w:sz="4" w:space="0" w:color="auto"/>
              <w:left w:val="nil"/>
              <w:bottom w:val="single" w:sz="4" w:space="0" w:color="auto"/>
              <w:right w:val="single" w:sz="4" w:space="0" w:color="auto"/>
            </w:tcBorders>
            <w:shd w:val="clear" w:color="auto" w:fill="auto"/>
            <w:hideMark/>
          </w:tcPr>
          <w:p w:rsidR="00A35F22" w:rsidRPr="00AD3C77" w:rsidRDefault="007812F6" w:rsidP="00A35F22">
            <w:pPr>
              <w:jc w:val="center"/>
              <w:rPr>
                <w:rFonts w:cs="Times New Roman"/>
                <w:color w:val="000000"/>
                <w:sz w:val="20"/>
                <w:szCs w:val="20"/>
              </w:rPr>
            </w:pPr>
            <w:r>
              <w:rPr>
                <w:rFonts w:cs="Times New Roman"/>
                <w:color w:val="000000"/>
                <w:sz w:val="20"/>
                <w:szCs w:val="20"/>
              </w:rPr>
              <w:t>0,00</w:t>
            </w:r>
          </w:p>
        </w:tc>
        <w:tc>
          <w:tcPr>
            <w:tcW w:w="1639" w:type="dxa"/>
            <w:tcBorders>
              <w:top w:val="single" w:sz="4" w:space="0" w:color="auto"/>
              <w:left w:val="nil"/>
              <w:bottom w:val="single" w:sz="4" w:space="0" w:color="auto"/>
              <w:right w:val="single" w:sz="4" w:space="0" w:color="000000"/>
            </w:tcBorders>
            <w:shd w:val="clear" w:color="auto" w:fill="auto"/>
            <w:hideMark/>
          </w:tcPr>
          <w:p w:rsidR="00A35F22" w:rsidRPr="00AD3C77" w:rsidRDefault="00A35F22" w:rsidP="00A35F22">
            <w:pPr>
              <w:jc w:val="center"/>
              <w:rPr>
                <w:rFonts w:cs="Times New Roman"/>
                <w:color w:val="000000"/>
                <w:sz w:val="20"/>
                <w:szCs w:val="20"/>
              </w:rPr>
            </w:pPr>
            <w:r w:rsidRPr="00AD3C77">
              <w:rPr>
                <w:rFonts w:cs="Times New Roman"/>
                <w:color w:val="000000"/>
                <w:sz w:val="20"/>
                <w:szCs w:val="20"/>
              </w:rPr>
              <w:t> </w:t>
            </w:r>
            <w:r w:rsidR="007812F6">
              <w:rPr>
                <w:rFonts w:cs="Times New Roman"/>
                <w:color w:val="000000"/>
                <w:sz w:val="20"/>
                <w:szCs w:val="20"/>
              </w:rPr>
              <w:t>0,00</w:t>
            </w:r>
          </w:p>
        </w:tc>
        <w:tc>
          <w:tcPr>
            <w:tcW w:w="1382" w:type="dxa"/>
            <w:tcBorders>
              <w:top w:val="single" w:sz="4" w:space="0" w:color="auto"/>
              <w:left w:val="nil"/>
              <w:bottom w:val="single" w:sz="4" w:space="0" w:color="auto"/>
              <w:right w:val="single" w:sz="4" w:space="0" w:color="auto"/>
            </w:tcBorders>
            <w:shd w:val="clear" w:color="auto" w:fill="auto"/>
            <w:hideMark/>
          </w:tcPr>
          <w:p w:rsidR="00A35F22" w:rsidRPr="00AD3C77" w:rsidRDefault="007812F6" w:rsidP="00A35F22">
            <w:pPr>
              <w:jc w:val="center"/>
              <w:rPr>
                <w:rFonts w:cs="Times New Roman"/>
                <w:color w:val="000000"/>
                <w:sz w:val="20"/>
                <w:szCs w:val="20"/>
              </w:rPr>
            </w:pPr>
            <w:r>
              <w:rPr>
                <w:rFonts w:cs="Times New Roman"/>
                <w:color w:val="000000"/>
                <w:sz w:val="20"/>
                <w:szCs w:val="20"/>
              </w:rPr>
              <w:t>0,00</w:t>
            </w:r>
            <w:r w:rsidR="00A35F22" w:rsidRPr="00AD3C77">
              <w:rPr>
                <w:rFonts w:cs="Times New Roman"/>
                <w:color w:val="000000"/>
                <w:sz w:val="20"/>
                <w:szCs w:val="20"/>
              </w:rPr>
              <w:t> </w:t>
            </w:r>
          </w:p>
        </w:tc>
        <w:tc>
          <w:tcPr>
            <w:tcW w:w="1350" w:type="dxa"/>
            <w:tcBorders>
              <w:top w:val="single" w:sz="4" w:space="0" w:color="auto"/>
              <w:left w:val="nil"/>
              <w:bottom w:val="single" w:sz="4" w:space="0" w:color="auto"/>
              <w:right w:val="single" w:sz="4" w:space="0" w:color="auto"/>
            </w:tcBorders>
            <w:shd w:val="clear" w:color="auto" w:fill="auto"/>
            <w:hideMark/>
          </w:tcPr>
          <w:p w:rsidR="00A35F22" w:rsidRPr="00AD3C77" w:rsidRDefault="00A35F22" w:rsidP="00A35F22">
            <w:pPr>
              <w:jc w:val="center"/>
              <w:rPr>
                <w:rFonts w:cs="Times New Roman"/>
                <w:color w:val="000000"/>
                <w:sz w:val="20"/>
                <w:szCs w:val="20"/>
              </w:rPr>
            </w:pPr>
            <w:r w:rsidRPr="00AD3C77">
              <w:rPr>
                <w:rFonts w:cs="Times New Roman"/>
                <w:color w:val="000000"/>
                <w:sz w:val="20"/>
                <w:szCs w:val="20"/>
              </w:rPr>
              <w:t> </w:t>
            </w:r>
            <w:r w:rsidR="007812F6">
              <w:rPr>
                <w:rFonts w:cs="Times New Roman"/>
                <w:color w:val="000000"/>
                <w:sz w:val="20"/>
                <w:szCs w:val="20"/>
              </w:rPr>
              <w:t>0,00</w:t>
            </w:r>
          </w:p>
        </w:tc>
        <w:tc>
          <w:tcPr>
            <w:tcW w:w="1382" w:type="dxa"/>
            <w:tcBorders>
              <w:top w:val="single" w:sz="4" w:space="0" w:color="auto"/>
              <w:left w:val="nil"/>
              <w:bottom w:val="single" w:sz="4" w:space="0" w:color="auto"/>
              <w:right w:val="single" w:sz="4" w:space="0" w:color="auto"/>
            </w:tcBorders>
            <w:shd w:val="clear" w:color="auto" w:fill="auto"/>
            <w:hideMark/>
          </w:tcPr>
          <w:p w:rsidR="00A35F22" w:rsidRPr="00AD3C77" w:rsidRDefault="007812F6" w:rsidP="00A35F22">
            <w:pPr>
              <w:jc w:val="center"/>
              <w:rPr>
                <w:rFonts w:cs="Times New Roman"/>
                <w:color w:val="000000"/>
                <w:sz w:val="20"/>
                <w:szCs w:val="20"/>
              </w:rPr>
            </w:pPr>
            <w:r>
              <w:rPr>
                <w:rFonts w:cs="Times New Roman"/>
                <w:color w:val="000000"/>
                <w:sz w:val="20"/>
                <w:szCs w:val="20"/>
              </w:rPr>
              <w:t>0,00</w:t>
            </w:r>
            <w:r w:rsidR="00A35F22" w:rsidRPr="00AD3C77">
              <w:rPr>
                <w:rFonts w:cs="Times New Roman"/>
                <w:color w:val="000000"/>
                <w:sz w:val="20"/>
                <w:szCs w:val="20"/>
              </w:rPr>
              <w:t> </w:t>
            </w:r>
          </w:p>
        </w:tc>
        <w:tc>
          <w:tcPr>
            <w:tcW w:w="1130" w:type="dxa"/>
            <w:tcBorders>
              <w:top w:val="single" w:sz="4" w:space="0" w:color="auto"/>
              <w:left w:val="nil"/>
              <w:bottom w:val="single" w:sz="4" w:space="0" w:color="auto"/>
              <w:right w:val="single" w:sz="4" w:space="0" w:color="auto"/>
            </w:tcBorders>
            <w:shd w:val="clear" w:color="auto" w:fill="auto"/>
            <w:hideMark/>
          </w:tcPr>
          <w:p w:rsidR="00A35F22" w:rsidRPr="00AD3C77" w:rsidRDefault="007812F6" w:rsidP="00A35F22">
            <w:pPr>
              <w:jc w:val="center"/>
              <w:rPr>
                <w:rFonts w:cs="Times New Roman"/>
                <w:color w:val="000000"/>
                <w:sz w:val="20"/>
                <w:szCs w:val="20"/>
              </w:rPr>
            </w:pPr>
            <w:r>
              <w:rPr>
                <w:rFonts w:cs="Times New Roman"/>
                <w:color w:val="000000"/>
                <w:sz w:val="20"/>
                <w:szCs w:val="20"/>
              </w:rPr>
              <w:t>0,00</w:t>
            </w:r>
            <w:r w:rsidR="00A35F22" w:rsidRPr="00AD3C77">
              <w:rPr>
                <w:rFonts w:cs="Times New Roman"/>
                <w:color w:val="000000"/>
                <w:sz w:val="20"/>
                <w:szCs w:val="20"/>
              </w:rPr>
              <w:t> </w:t>
            </w:r>
          </w:p>
        </w:tc>
        <w:tc>
          <w:tcPr>
            <w:tcW w:w="1836" w:type="dxa"/>
            <w:vMerge/>
            <w:tcBorders>
              <w:top w:val="single" w:sz="4" w:space="0" w:color="auto"/>
              <w:left w:val="single" w:sz="4" w:space="0" w:color="auto"/>
              <w:right w:val="single" w:sz="4" w:space="0" w:color="auto"/>
            </w:tcBorders>
            <w:vAlign w:val="center"/>
            <w:hideMark/>
          </w:tcPr>
          <w:p w:rsidR="00A35F22" w:rsidRPr="00AD3C77" w:rsidRDefault="00A35F22" w:rsidP="00A35F22">
            <w:pPr>
              <w:rPr>
                <w:rFonts w:cs="Times New Roman"/>
                <w:color w:val="000000"/>
                <w:sz w:val="20"/>
                <w:szCs w:val="20"/>
              </w:rPr>
            </w:pPr>
          </w:p>
        </w:tc>
      </w:tr>
      <w:tr w:rsidR="00C46733" w:rsidRPr="00AD3C77" w:rsidTr="009E4F38">
        <w:trPr>
          <w:trHeight w:val="712"/>
        </w:trPr>
        <w:tc>
          <w:tcPr>
            <w:tcW w:w="486" w:type="dxa"/>
            <w:vMerge/>
            <w:tcBorders>
              <w:left w:val="single" w:sz="4" w:space="0" w:color="auto"/>
              <w:right w:val="single" w:sz="4" w:space="0" w:color="auto"/>
            </w:tcBorders>
            <w:vAlign w:val="center"/>
            <w:hideMark/>
          </w:tcPr>
          <w:p w:rsidR="00A35F22" w:rsidRPr="00AD3C77" w:rsidRDefault="00A35F22" w:rsidP="00A35F22">
            <w:pPr>
              <w:rPr>
                <w:rFonts w:cs="Times New Roman"/>
                <w:color w:val="000000"/>
                <w:sz w:val="20"/>
                <w:szCs w:val="20"/>
              </w:rPr>
            </w:pPr>
          </w:p>
        </w:tc>
        <w:tc>
          <w:tcPr>
            <w:tcW w:w="1892" w:type="dxa"/>
            <w:vMerge/>
            <w:tcBorders>
              <w:left w:val="single" w:sz="4" w:space="0" w:color="auto"/>
              <w:right w:val="single" w:sz="4" w:space="0" w:color="auto"/>
            </w:tcBorders>
            <w:vAlign w:val="center"/>
            <w:hideMark/>
          </w:tcPr>
          <w:p w:rsidR="00A35F22" w:rsidRPr="00AD3C77" w:rsidRDefault="00A35F22" w:rsidP="00A35F22">
            <w:pPr>
              <w:rPr>
                <w:rFonts w:cs="Times New Roman"/>
                <w:color w:val="000000"/>
                <w:sz w:val="20"/>
                <w:szCs w:val="20"/>
              </w:rPr>
            </w:pPr>
          </w:p>
        </w:tc>
        <w:tc>
          <w:tcPr>
            <w:tcW w:w="1324" w:type="dxa"/>
            <w:vMerge/>
            <w:tcBorders>
              <w:left w:val="single" w:sz="4" w:space="0" w:color="auto"/>
              <w:right w:val="single" w:sz="4" w:space="0" w:color="auto"/>
            </w:tcBorders>
            <w:vAlign w:val="center"/>
            <w:hideMark/>
          </w:tcPr>
          <w:p w:rsidR="00A35F22" w:rsidRPr="00AD3C77" w:rsidRDefault="00A35F22" w:rsidP="00A35F22">
            <w:pPr>
              <w:rPr>
                <w:rFonts w:cs="Times New Roman"/>
                <w:color w:val="000000"/>
                <w:sz w:val="20"/>
                <w:szCs w:val="20"/>
              </w:rPr>
            </w:pPr>
          </w:p>
        </w:tc>
        <w:tc>
          <w:tcPr>
            <w:tcW w:w="1543" w:type="dxa"/>
            <w:tcBorders>
              <w:top w:val="nil"/>
              <w:left w:val="nil"/>
              <w:bottom w:val="single" w:sz="4" w:space="0" w:color="auto"/>
              <w:right w:val="single" w:sz="4" w:space="0" w:color="auto"/>
            </w:tcBorders>
            <w:shd w:val="clear" w:color="auto" w:fill="auto"/>
            <w:hideMark/>
          </w:tcPr>
          <w:p w:rsidR="00A35F22" w:rsidRPr="00AD3C77" w:rsidRDefault="00A35F22" w:rsidP="007812F6">
            <w:pPr>
              <w:rPr>
                <w:rFonts w:cs="Times New Roman"/>
                <w:color w:val="000000"/>
                <w:sz w:val="20"/>
                <w:szCs w:val="20"/>
              </w:rPr>
            </w:pPr>
            <w:r w:rsidRPr="00AD3C77">
              <w:rPr>
                <w:rFonts w:cs="Times New Roman"/>
                <w:color w:val="000000"/>
                <w:sz w:val="20"/>
                <w:szCs w:val="20"/>
              </w:rPr>
              <w:t xml:space="preserve">Средства бюджета </w:t>
            </w:r>
            <w:r w:rsidR="007812F6">
              <w:rPr>
                <w:rFonts w:cs="Times New Roman"/>
                <w:color w:val="000000"/>
                <w:sz w:val="20"/>
                <w:szCs w:val="20"/>
              </w:rPr>
              <w:t>Московской области</w:t>
            </w:r>
          </w:p>
        </w:tc>
        <w:tc>
          <w:tcPr>
            <w:tcW w:w="1062" w:type="dxa"/>
            <w:tcBorders>
              <w:top w:val="nil"/>
              <w:left w:val="nil"/>
              <w:bottom w:val="single" w:sz="4" w:space="0" w:color="auto"/>
              <w:right w:val="single" w:sz="4" w:space="0" w:color="auto"/>
            </w:tcBorders>
            <w:shd w:val="clear" w:color="auto" w:fill="auto"/>
            <w:hideMark/>
          </w:tcPr>
          <w:p w:rsidR="00A35F22" w:rsidRPr="00AD3C77" w:rsidRDefault="00A35F22" w:rsidP="00A35F22">
            <w:pPr>
              <w:jc w:val="center"/>
              <w:rPr>
                <w:rFonts w:cs="Times New Roman"/>
                <w:color w:val="000000"/>
                <w:sz w:val="20"/>
                <w:szCs w:val="20"/>
              </w:rPr>
            </w:pPr>
            <w:r w:rsidRPr="00AD3C77">
              <w:rPr>
                <w:rFonts w:cs="Times New Roman"/>
                <w:color w:val="000000"/>
                <w:sz w:val="20"/>
                <w:szCs w:val="20"/>
              </w:rPr>
              <w:t> </w:t>
            </w:r>
            <w:r w:rsidR="007812F6">
              <w:rPr>
                <w:rFonts w:cs="Times New Roman"/>
                <w:color w:val="000000"/>
                <w:sz w:val="20"/>
                <w:szCs w:val="20"/>
              </w:rPr>
              <w:t>0,00</w:t>
            </w:r>
          </w:p>
        </w:tc>
        <w:tc>
          <w:tcPr>
            <w:tcW w:w="1639" w:type="dxa"/>
            <w:tcBorders>
              <w:top w:val="single" w:sz="4" w:space="0" w:color="auto"/>
              <w:left w:val="nil"/>
              <w:bottom w:val="single" w:sz="4" w:space="0" w:color="auto"/>
              <w:right w:val="single" w:sz="4" w:space="0" w:color="000000"/>
            </w:tcBorders>
            <w:shd w:val="clear" w:color="auto" w:fill="auto"/>
            <w:hideMark/>
          </w:tcPr>
          <w:p w:rsidR="00A35F22" w:rsidRPr="00AD3C77" w:rsidRDefault="007812F6" w:rsidP="00A35F22">
            <w:pPr>
              <w:jc w:val="center"/>
              <w:rPr>
                <w:rFonts w:cs="Times New Roman"/>
                <w:color w:val="000000"/>
                <w:sz w:val="20"/>
                <w:szCs w:val="20"/>
              </w:rPr>
            </w:pPr>
            <w:r>
              <w:rPr>
                <w:rFonts w:cs="Times New Roman"/>
                <w:color w:val="000000"/>
                <w:sz w:val="20"/>
                <w:szCs w:val="20"/>
              </w:rPr>
              <w:t>0,00</w:t>
            </w:r>
            <w:r w:rsidR="00A35F22" w:rsidRPr="00AD3C77">
              <w:rPr>
                <w:rFonts w:cs="Times New Roman"/>
                <w:color w:val="000000"/>
                <w:sz w:val="20"/>
                <w:szCs w:val="20"/>
              </w:rPr>
              <w:t> </w:t>
            </w:r>
          </w:p>
        </w:tc>
        <w:tc>
          <w:tcPr>
            <w:tcW w:w="1382" w:type="dxa"/>
            <w:tcBorders>
              <w:top w:val="nil"/>
              <w:left w:val="nil"/>
              <w:bottom w:val="single" w:sz="4" w:space="0" w:color="auto"/>
              <w:right w:val="single" w:sz="4" w:space="0" w:color="auto"/>
            </w:tcBorders>
            <w:shd w:val="clear" w:color="auto" w:fill="auto"/>
            <w:hideMark/>
          </w:tcPr>
          <w:p w:rsidR="00A35F22" w:rsidRPr="00AD3C77" w:rsidRDefault="007812F6" w:rsidP="00A35F22">
            <w:pPr>
              <w:jc w:val="center"/>
              <w:rPr>
                <w:rFonts w:cs="Times New Roman"/>
                <w:color w:val="000000"/>
                <w:sz w:val="20"/>
                <w:szCs w:val="20"/>
              </w:rPr>
            </w:pPr>
            <w:r>
              <w:rPr>
                <w:rFonts w:cs="Times New Roman"/>
                <w:color w:val="000000"/>
                <w:sz w:val="20"/>
                <w:szCs w:val="20"/>
              </w:rPr>
              <w:t>0,00</w:t>
            </w:r>
            <w:r w:rsidR="00A35F22" w:rsidRPr="00AD3C77">
              <w:rPr>
                <w:rFonts w:cs="Times New Roman"/>
                <w:color w:val="000000"/>
                <w:sz w:val="20"/>
                <w:szCs w:val="20"/>
              </w:rPr>
              <w:t> </w:t>
            </w:r>
          </w:p>
        </w:tc>
        <w:tc>
          <w:tcPr>
            <w:tcW w:w="1350" w:type="dxa"/>
            <w:tcBorders>
              <w:top w:val="nil"/>
              <w:left w:val="nil"/>
              <w:bottom w:val="single" w:sz="4" w:space="0" w:color="auto"/>
              <w:right w:val="single" w:sz="4" w:space="0" w:color="auto"/>
            </w:tcBorders>
            <w:shd w:val="clear" w:color="auto" w:fill="auto"/>
            <w:hideMark/>
          </w:tcPr>
          <w:p w:rsidR="00A35F22" w:rsidRPr="00AD3C77" w:rsidRDefault="00A35F22" w:rsidP="00A35F22">
            <w:pPr>
              <w:jc w:val="center"/>
              <w:rPr>
                <w:rFonts w:cs="Times New Roman"/>
                <w:color w:val="000000"/>
                <w:sz w:val="20"/>
                <w:szCs w:val="20"/>
              </w:rPr>
            </w:pPr>
            <w:r w:rsidRPr="00AD3C77">
              <w:rPr>
                <w:rFonts w:cs="Times New Roman"/>
                <w:color w:val="000000"/>
                <w:sz w:val="20"/>
                <w:szCs w:val="20"/>
              </w:rPr>
              <w:t> </w:t>
            </w:r>
            <w:r w:rsidR="007812F6">
              <w:rPr>
                <w:rFonts w:cs="Times New Roman"/>
                <w:color w:val="000000"/>
                <w:sz w:val="20"/>
                <w:szCs w:val="20"/>
              </w:rPr>
              <w:t>0,00</w:t>
            </w:r>
          </w:p>
        </w:tc>
        <w:tc>
          <w:tcPr>
            <w:tcW w:w="1382" w:type="dxa"/>
            <w:tcBorders>
              <w:top w:val="nil"/>
              <w:left w:val="nil"/>
              <w:bottom w:val="single" w:sz="4" w:space="0" w:color="auto"/>
              <w:right w:val="single" w:sz="4" w:space="0" w:color="auto"/>
            </w:tcBorders>
            <w:shd w:val="clear" w:color="auto" w:fill="auto"/>
            <w:hideMark/>
          </w:tcPr>
          <w:p w:rsidR="00A35F22" w:rsidRPr="00AD3C77" w:rsidRDefault="00A35F22" w:rsidP="00A35F22">
            <w:pPr>
              <w:jc w:val="center"/>
              <w:rPr>
                <w:rFonts w:cs="Times New Roman"/>
                <w:color w:val="000000"/>
                <w:sz w:val="20"/>
                <w:szCs w:val="20"/>
              </w:rPr>
            </w:pPr>
            <w:r w:rsidRPr="00AD3C77">
              <w:rPr>
                <w:rFonts w:cs="Times New Roman"/>
                <w:color w:val="000000"/>
                <w:sz w:val="20"/>
                <w:szCs w:val="20"/>
              </w:rPr>
              <w:t> </w:t>
            </w:r>
            <w:r w:rsidR="007812F6">
              <w:rPr>
                <w:rFonts w:cs="Times New Roman"/>
                <w:color w:val="000000"/>
                <w:sz w:val="20"/>
                <w:szCs w:val="20"/>
              </w:rPr>
              <w:t>0,00</w:t>
            </w:r>
          </w:p>
        </w:tc>
        <w:tc>
          <w:tcPr>
            <w:tcW w:w="1130" w:type="dxa"/>
            <w:tcBorders>
              <w:top w:val="nil"/>
              <w:left w:val="nil"/>
              <w:bottom w:val="single" w:sz="4" w:space="0" w:color="auto"/>
              <w:right w:val="single" w:sz="4" w:space="0" w:color="auto"/>
            </w:tcBorders>
            <w:shd w:val="clear" w:color="auto" w:fill="auto"/>
            <w:hideMark/>
          </w:tcPr>
          <w:p w:rsidR="00A35F22" w:rsidRPr="00AD3C77" w:rsidRDefault="00A35F22" w:rsidP="00A35F22">
            <w:pPr>
              <w:jc w:val="center"/>
              <w:rPr>
                <w:rFonts w:cs="Times New Roman"/>
                <w:color w:val="000000"/>
                <w:sz w:val="20"/>
                <w:szCs w:val="20"/>
              </w:rPr>
            </w:pPr>
            <w:r w:rsidRPr="00AD3C77">
              <w:rPr>
                <w:rFonts w:cs="Times New Roman"/>
                <w:color w:val="000000"/>
                <w:sz w:val="20"/>
                <w:szCs w:val="20"/>
              </w:rPr>
              <w:t> </w:t>
            </w:r>
            <w:r w:rsidR="007812F6">
              <w:rPr>
                <w:rFonts w:cs="Times New Roman"/>
                <w:color w:val="000000"/>
                <w:sz w:val="20"/>
                <w:szCs w:val="20"/>
              </w:rPr>
              <w:t>0,00</w:t>
            </w:r>
          </w:p>
        </w:tc>
        <w:tc>
          <w:tcPr>
            <w:tcW w:w="1836" w:type="dxa"/>
            <w:vMerge/>
            <w:tcBorders>
              <w:left w:val="single" w:sz="4" w:space="0" w:color="auto"/>
              <w:right w:val="single" w:sz="4" w:space="0" w:color="auto"/>
            </w:tcBorders>
            <w:vAlign w:val="center"/>
            <w:hideMark/>
          </w:tcPr>
          <w:p w:rsidR="00A35F22" w:rsidRPr="00AD3C77" w:rsidRDefault="00A35F22" w:rsidP="00A35F22">
            <w:pPr>
              <w:rPr>
                <w:rFonts w:cs="Times New Roman"/>
                <w:color w:val="000000"/>
                <w:sz w:val="20"/>
                <w:szCs w:val="20"/>
              </w:rPr>
            </w:pPr>
          </w:p>
        </w:tc>
      </w:tr>
      <w:tr w:rsidR="00C46733" w:rsidRPr="00AD3C77" w:rsidTr="009E4F38">
        <w:trPr>
          <w:trHeight w:val="705"/>
        </w:trPr>
        <w:tc>
          <w:tcPr>
            <w:tcW w:w="486" w:type="dxa"/>
            <w:vMerge/>
            <w:tcBorders>
              <w:left w:val="single" w:sz="4" w:space="0" w:color="auto"/>
              <w:right w:val="single" w:sz="4" w:space="0" w:color="auto"/>
            </w:tcBorders>
            <w:vAlign w:val="center"/>
            <w:hideMark/>
          </w:tcPr>
          <w:p w:rsidR="00A35F22" w:rsidRPr="00AD3C77" w:rsidRDefault="00A35F22" w:rsidP="00A35F22">
            <w:pPr>
              <w:rPr>
                <w:rFonts w:cs="Times New Roman"/>
                <w:color w:val="000000"/>
                <w:sz w:val="20"/>
                <w:szCs w:val="20"/>
              </w:rPr>
            </w:pPr>
          </w:p>
        </w:tc>
        <w:tc>
          <w:tcPr>
            <w:tcW w:w="1892" w:type="dxa"/>
            <w:vMerge/>
            <w:tcBorders>
              <w:left w:val="single" w:sz="4" w:space="0" w:color="auto"/>
              <w:right w:val="single" w:sz="4" w:space="0" w:color="auto"/>
            </w:tcBorders>
            <w:vAlign w:val="center"/>
            <w:hideMark/>
          </w:tcPr>
          <w:p w:rsidR="00A35F22" w:rsidRPr="00AD3C77" w:rsidRDefault="00A35F22" w:rsidP="00A35F22">
            <w:pPr>
              <w:rPr>
                <w:rFonts w:cs="Times New Roman"/>
                <w:color w:val="000000"/>
                <w:sz w:val="20"/>
                <w:szCs w:val="20"/>
              </w:rPr>
            </w:pPr>
          </w:p>
        </w:tc>
        <w:tc>
          <w:tcPr>
            <w:tcW w:w="1324" w:type="dxa"/>
            <w:vMerge/>
            <w:tcBorders>
              <w:left w:val="single" w:sz="4" w:space="0" w:color="auto"/>
              <w:right w:val="single" w:sz="4" w:space="0" w:color="auto"/>
            </w:tcBorders>
            <w:vAlign w:val="center"/>
            <w:hideMark/>
          </w:tcPr>
          <w:p w:rsidR="00A35F22" w:rsidRPr="00AD3C77" w:rsidRDefault="00A35F22" w:rsidP="00A35F22">
            <w:pPr>
              <w:rPr>
                <w:rFonts w:cs="Times New Roman"/>
                <w:color w:val="000000"/>
                <w:sz w:val="20"/>
                <w:szCs w:val="20"/>
              </w:rPr>
            </w:pPr>
          </w:p>
        </w:tc>
        <w:tc>
          <w:tcPr>
            <w:tcW w:w="1543" w:type="dxa"/>
            <w:tcBorders>
              <w:top w:val="nil"/>
              <w:left w:val="nil"/>
              <w:bottom w:val="single" w:sz="4" w:space="0" w:color="auto"/>
              <w:right w:val="single" w:sz="4" w:space="0" w:color="auto"/>
            </w:tcBorders>
            <w:shd w:val="clear" w:color="auto" w:fill="auto"/>
            <w:hideMark/>
          </w:tcPr>
          <w:p w:rsidR="00A35F22" w:rsidRPr="00AD3C77" w:rsidRDefault="00A35F22" w:rsidP="00143994">
            <w:pPr>
              <w:rPr>
                <w:rFonts w:cs="Times New Roman"/>
                <w:color w:val="000000"/>
                <w:sz w:val="20"/>
                <w:szCs w:val="20"/>
              </w:rPr>
            </w:pPr>
            <w:r w:rsidRPr="00AD3C77">
              <w:rPr>
                <w:rFonts w:cs="Times New Roman"/>
                <w:color w:val="000000"/>
                <w:sz w:val="20"/>
                <w:szCs w:val="20"/>
              </w:rPr>
              <w:t xml:space="preserve">Средства </w:t>
            </w:r>
            <w:r w:rsidR="007812F6">
              <w:rPr>
                <w:rFonts w:cs="Times New Roman"/>
                <w:color w:val="000000"/>
                <w:sz w:val="20"/>
                <w:szCs w:val="20"/>
              </w:rPr>
              <w:t xml:space="preserve">бюджета городского округа </w:t>
            </w:r>
          </w:p>
        </w:tc>
        <w:tc>
          <w:tcPr>
            <w:tcW w:w="1062" w:type="dxa"/>
            <w:tcBorders>
              <w:top w:val="nil"/>
              <w:left w:val="nil"/>
              <w:bottom w:val="single" w:sz="4" w:space="0" w:color="auto"/>
              <w:right w:val="single" w:sz="4" w:space="0" w:color="auto"/>
            </w:tcBorders>
            <w:shd w:val="clear" w:color="auto" w:fill="auto"/>
            <w:hideMark/>
          </w:tcPr>
          <w:p w:rsidR="00A35F22" w:rsidRPr="00AD3C77" w:rsidRDefault="00A35F22" w:rsidP="00A35F22">
            <w:pPr>
              <w:jc w:val="center"/>
              <w:rPr>
                <w:rFonts w:cs="Times New Roman"/>
                <w:color w:val="000000"/>
                <w:sz w:val="20"/>
                <w:szCs w:val="20"/>
              </w:rPr>
            </w:pPr>
            <w:r w:rsidRPr="00AD3C77">
              <w:rPr>
                <w:rFonts w:cs="Times New Roman"/>
                <w:color w:val="000000"/>
                <w:sz w:val="20"/>
                <w:szCs w:val="20"/>
              </w:rPr>
              <w:t> </w:t>
            </w:r>
            <w:r w:rsidR="007812F6">
              <w:rPr>
                <w:rFonts w:cs="Times New Roman"/>
                <w:color w:val="000000"/>
                <w:sz w:val="20"/>
                <w:szCs w:val="20"/>
              </w:rPr>
              <w:t>49184,00</w:t>
            </w:r>
          </w:p>
        </w:tc>
        <w:tc>
          <w:tcPr>
            <w:tcW w:w="1639" w:type="dxa"/>
            <w:tcBorders>
              <w:top w:val="single" w:sz="4" w:space="0" w:color="auto"/>
              <w:left w:val="nil"/>
              <w:bottom w:val="single" w:sz="4" w:space="0" w:color="auto"/>
              <w:right w:val="single" w:sz="4" w:space="0" w:color="000000"/>
            </w:tcBorders>
            <w:shd w:val="clear" w:color="auto" w:fill="auto"/>
            <w:hideMark/>
          </w:tcPr>
          <w:p w:rsidR="00A35F22" w:rsidRPr="00AD3C77" w:rsidRDefault="007812F6" w:rsidP="00A35F22">
            <w:pPr>
              <w:jc w:val="center"/>
              <w:rPr>
                <w:rFonts w:cs="Times New Roman"/>
                <w:color w:val="000000"/>
                <w:sz w:val="20"/>
                <w:szCs w:val="20"/>
              </w:rPr>
            </w:pPr>
            <w:r>
              <w:rPr>
                <w:rFonts w:cs="Times New Roman"/>
                <w:color w:val="000000"/>
                <w:sz w:val="20"/>
                <w:szCs w:val="20"/>
              </w:rPr>
              <w:t>10184,00</w:t>
            </w:r>
          </w:p>
        </w:tc>
        <w:tc>
          <w:tcPr>
            <w:tcW w:w="1382" w:type="dxa"/>
            <w:tcBorders>
              <w:top w:val="nil"/>
              <w:left w:val="nil"/>
              <w:bottom w:val="single" w:sz="4" w:space="0" w:color="auto"/>
              <w:right w:val="single" w:sz="4" w:space="0" w:color="auto"/>
            </w:tcBorders>
            <w:shd w:val="clear" w:color="auto" w:fill="auto"/>
            <w:hideMark/>
          </w:tcPr>
          <w:p w:rsidR="00A35F22" w:rsidRPr="00AD3C77" w:rsidRDefault="007812F6" w:rsidP="00A35F22">
            <w:pPr>
              <w:jc w:val="center"/>
              <w:rPr>
                <w:rFonts w:cs="Times New Roman"/>
                <w:color w:val="000000"/>
                <w:sz w:val="20"/>
                <w:szCs w:val="20"/>
              </w:rPr>
            </w:pPr>
            <w:r>
              <w:rPr>
                <w:rFonts w:cs="Times New Roman"/>
                <w:color w:val="000000"/>
                <w:sz w:val="20"/>
                <w:szCs w:val="20"/>
              </w:rPr>
              <w:t>10000,00</w:t>
            </w:r>
            <w:r w:rsidR="00A35F22" w:rsidRPr="00AD3C77">
              <w:rPr>
                <w:rFonts w:cs="Times New Roman"/>
                <w:color w:val="000000"/>
                <w:sz w:val="20"/>
                <w:szCs w:val="20"/>
              </w:rPr>
              <w:t> </w:t>
            </w:r>
          </w:p>
        </w:tc>
        <w:tc>
          <w:tcPr>
            <w:tcW w:w="1350" w:type="dxa"/>
            <w:tcBorders>
              <w:top w:val="nil"/>
              <w:left w:val="nil"/>
              <w:bottom w:val="single" w:sz="4" w:space="0" w:color="auto"/>
              <w:right w:val="single" w:sz="4" w:space="0" w:color="auto"/>
            </w:tcBorders>
            <w:shd w:val="clear" w:color="auto" w:fill="auto"/>
            <w:hideMark/>
          </w:tcPr>
          <w:p w:rsidR="00A35F22" w:rsidRPr="00AD3C77" w:rsidRDefault="007812F6" w:rsidP="00A35F22">
            <w:pPr>
              <w:jc w:val="center"/>
              <w:rPr>
                <w:rFonts w:cs="Times New Roman"/>
                <w:color w:val="000000"/>
                <w:sz w:val="20"/>
                <w:szCs w:val="20"/>
              </w:rPr>
            </w:pPr>
            <w:r>
              <w:rPr>
                <w:rFonts w:cs="Times New Roman"/>
                <w:color w:val="000000"/>
                <w:sz w:val="20"/>
                <w:szCs w:val="20"/>
              </w:rPr>
              <w:t>9000,00</w:t>
            </w:r>
            <w:r w:rsidR="00A35F22" w:rsidRPr="00AD3C77">
              <w:rPr>
                <w:rFonts w:cs="Times New Roman"/>
                <w:color w:val="000000"/>
                <w:sz w:val="20"/>
                <w:szCs w:val="20"/>
              </w:rPr>
              <w:t> </w:t>
            </w:r>
          </w:p>
        </w:tc>
        <w:tc>
          <w:tcPr>
            <w:tcW w:w="1382" w:type="dxa"/>
            <w:tcBorders>
              <w:top w:val="nil"/>
              <w:left w:val="nil"/>
              <w:bottom w:val="single" w:sz="4" w:space="0" w:color="auto"/>
              <w:right w:val="single" w:sz="4" w:space="0" w:color="auto"/>
            </w:tcBorders>
            <w:shd w:val="clear" w:color="auto" w:fill="auto"/>
            <w:hideMark/>
          </w:tcPr>
          <w:p w:rsidR="00A35F22" w:rsidRPr="00AD3C77" w:rsidRDefault="007812F6" w:rsidP="00A35F22">
            <w:pPr>
              <w:jc w:val="center"/>
              <w:rPr>
                <w:rFonts w:cs="Times New Roman"/>
                <w:color w:val="000000"/>
                <w:sz w:val="20"/>
                <w:szCs w:val="20"/>
              </w:rPr>
            </w:pPr>
            <w:r>
              <w:rPr>
                <w:rFonts w:cs="Times New Roman"/>
                <w:color w:val="000000"/>
                <w:sz w:val="20"/>
                <w:szCs w:val="20"/>
              </w:rPr>
              <w:t>10000,00</w:t>
            </w:r>
            <w:r w:rsidR="00A35F22" w:rsidRPr="00AD3C77">
              <w:rPr>
                <w:rFonts w:cs="Times New Roman"/>
                <w:color w:val="000000"/>
                <w:sz w:val="20"/>
                <w:szCs w:val="20"/>
              </w:rPr>
              <w:t> </w:t>
            </w:r>
          </w:p>
        </w:tc>
        <w:tc>
          <w:tcPr>
            <w:tcW w:w="1130" w:type="dxa"/>
            <w:tcBorders>
              <w:top w:val="nil"/>
              <w:left w:val="nil"/>
              <w:bottom w:val="single" w:sz="4" w:space="0" w:color="auto"/>
              <w:right w:val="single" w:sz="4" w:space="0" w:color="auto"/>
            </w:tcBorders>
            <w:shd w:val="clear" w:color="auto" w:fill="auto"/>
            <w:hideMark/>
          </w:tcPr>
          <w:p w:rsidR="00A35F22" w:rsidRPr="00AD3C77" w:rsidRDefault="007812F6" w:rsidP="00A35F22">
            <w:pPr>
              <w:jc w:val="center"/>
              <w:rPr>
                <w:rFonts w:cs="Times New Roman"/>
                <w:color w:val="000000"/>
                <w:sz w:val="20"/>
                <w:szCs w:val="20"/>
              </w:rPr>
            </w:pPr>
            <w:r>
              <w:rPr>
                <w:rFonts w:cs="Times New Roman"/>
                <w:color w:val="000000"/>
                <w:sz w:val="20"/>
                <w:szCs w:val="20"/>
              </w:rPr>
              <w:t>10000,00</w:t>
            </w:r>
            <w:r w:rsidR="00A35F22" w:rsidRPr="00AD3C77">
              <w:rPr>
                <w:rFonts w:cs="Times New Roman"/>
                <w:color w:val="000000"/>
                <w:sz w:val="20"/>
                <w:szCs w:val="20"/>
              </w:rPr>
              <w:t> </w:t>
            </w:r>
          </w:p>
        </w:tc>
        <w:tc>
          <w:tcPr>
            <w:tcW w:w="1836" w:type="dxa"/>
            <w:vMerge/>
            <w:tcBorders>
              <w:left w:val="single" w:sz="4" w:space="0" w:color="auto"/>
              <w:right w:val="single" w:sz="4" w:space="0" w:color="auto"/>
            </w:tcBorders>
            <w:vAlign w:val="center"/>
            <w:hideMark/>
          </w:tcPr>
          <w:p w:rsidR="00A35F22" w:rsidRPr="00AD3C77" w:rsidRDefault="00A35F22" w:rsidP="00A35F22">
            <w:pPr>
              <w:rPr>
                <w:rFonts w:cs="Times New Roman"/>
                <w:color w:val="000000"/>
                <w:sz w:val="20"/>
                <w:szCs w:val="20"/>
              </w:rPr>
            </w:pPr>
          </w:p>
        </w:tc>
      </w:tr>
      <w:tr w:rsidR="00C46733" w:rsidRPr="00AD3C77" w:rsidTr="009E4F38">
        <w:trPr>
          <w:trHeight w:val="540"/>
        </w:trPr>
        <w:tc>
          <w:tcPr>
            <w:tcW w:w="486" w:type="dxa"/>
            <w:vMerge/>
            <w:tcBorders>
              <w:left w:val="single" w:sz="4" w:space="0" w:color="auto"/>
              <w:bottom w:val="single" w:sz="4" w:space="0" w:color="auto"/>
              <w:right w:val="single" w:sz="4" w:space="0" w:color="auto"/>
            </w:tcBorders>
            <w:vAlign w:val="center"/>
          </w:tcPr>
          <w:p w:rsidR="00A35F22" w:rsidRPr="00AD3C77" w:rsidRDefault="00A35F22" w:rsidP="00A35F22">
            <w:pPr>
              <w:rPr>
                <w:rFonts w:cs="Times New Roman"/>
                <w:color w:val="000000"/>
                <w:sz w:val="20"/>
                <w:szCs w:val="20"/>
              </w:rPr>
            </w:pPr>
          </w:p>
        </w:tc>
        <w:tc>
          <w:tcPr>
            <w:tcW w:w="1892" w:type="dxa"/>
            <w:vMerge/>
            <w:tcBorders>
              <w:left w:val="single" w:sz="4" w:space="0" w:color="auto"/>
              <w:bottom w:val="single" w:sz="4" w:space="0" w:color="auto"/>
              <w:right w:val="single" w:sz="4" w:space="0" w:color="auto"/>
            </w:tcBorders>
            <w:vAlign w:val="center"/>
          </w:tcPr>
          <w:p w:rsidR="00A35F22" w:rsidRPr="00AD3C77" w:rsidRDefault="00A35F22" w:rsidP="00A35F22">
            <w:pPr>
              <w:rPr>
                <w:rFonts w:cs="Times New Roman"/>
                <w:color w:val="000000"/>
                <w:sz w:val="20"/>
                <w:szCs w:val="20"/>
              </w:rPr>
            </w:pPr>
          </w:p>
        </w:tc>
        <w:tc>
          <w:tcPr>
            <w:tcW w:w="1324" w:type="dxa"/>
            <w:vMerge/>
            <w:tcBorders>
              <w:left w:val="single" w:sz="4" w:space="0" w:color="auto"/>
              <w:bottom w:val="single" w:sz="4" w:space="0" w:color="auto"/>
              <w:right w:val="single" w:sz="4" w:space="0" w:color="auto"/>
            </w:tcBorders>
            <w:vAlign w:val="center"/>
          </w:tcPr>
          <w:p w:rsidR="00A35F22" w:rsidRPr="00AD3C77" w:rsidRDefault="00A35F22" w:rsidP="00A35F22">
            <w:pPr>
              <w:rPr>
                <w:rFonts w:cs="Times New Roman"/>
                <w:color w:val="000000"/>
                <w:sz w:val="20"/>
                <w:szCs w:val="20"/>
              </w:rPr>
            </w:pPr>
          </w:p>
        </w:tc>
        <w:tc>
          <w:tcPr>
            <w:tcW w:w="1543" w:type="dxa"/>
            <w:tcBorders>
              <w:top w:val="single" w:sz="4" w:space="0" w:color="auto"/>
              <w:left w:val="nil"/>
              <w:bottom w:val="single" w:sz="4" w:space="0" w:color="auto"/>
              <w:right w:val="single" w:sz="4" w:space="0" w:color="auto"/>
            </w:tcBorders>
            <w:shd w:val="clear" w:color="auto" w:fill="auto"/>
          </w:tcPr>
          <w:p w:rsidR="00A35F22" w:rsidRDefault="00A35F22" w:rsidP="007812F6">
            <w:pPr>
              <w:widowControl w:val="0"/>
              <w:tabs>
                <w:tab w:val="center" w:pos="742"/>
              </w:tabs>
              <w:jc w:val="both"/>
              <w:rPr>
                <w:rFonts w:cs="Times New Roman"/>
                <w:sz w:val="20"/>
                <w:szCs w:val="20"/>
              </w:rPr>
            </w:pPr>
            <w:r w:rsidRPr="00AD3C77">
              <w:rPr>
                <w:rFonts w:cs="Times New Roman"/>
                <w:sz w:val="20"/>
                <w:szCs w:val="20"/>
              </w:rPr>
              <w:t xml:space="preserve">Внебюджетные </w:t>
            </w:r>
            <w:r w:rsidR="007812F6">
              <w:rPr>
                <w:rFonts w:cs="Times New Roman"/>
                <w:sz w:val="20"/>
                <w:szCs w:val="20"/>
              </w:rPr>
              <w:t>источники</w:t>
            </w:r>
          </w:p>
          <w:p w:rsidR="00A5124A" w:rsidRDefault="00A5124A" w:rsidP="007812F6">
            <w:pPr>
              <w:widowControl w:val="0"/>
              <w:tabs>
                <w:tab w:val="center" w:pos="742"/>
              </w:tabs>
              <w:jc w:val="both"/>
              <w:rPr>
                <w:rFonts w:cs="Times New Roman"/>
                <w:sz w:val="20"/>
                <w:szCs w:val="20"/>
              </w:rPr>
            </w:pPr>
          </w:p>
          <w:p w:rsidR="00A5124A" w:rsidRDefault="00A5124A" w:rsidP="007812F6">
            <w:pPr>
              <w:widowControl w:val="0"/>
              <w:tabs>
                <w:tab w:val="center" w:pos="742"/>
              </w:tabs>
              <w:jc w:val="both"/>
              <w:rPr>
                <w:rFonts w:cs="Times New Roman"/>
                <w:sz w:val="20"/>
                <w:szCs w:val="20"/>
              </w:rPr>
            </w:pPr>
          </w:p>
          <w:p w:rsidR="00A5124A" w:rsidRDefault="00A5124A" w:rsidP="007812F6">
            <w:pPr>
              <w:widowControl w:val="0"/>
              <w:tabs>
                <w:tab w:val="center" w:pos="742"/>
              </w:tabs>
              <w:jc w:val="both"/>
              <w:rPr>
                <w:rFonts w:cs="Times New Roman"/>
                <w:sz w:val="20"/>
                <w:szCs w:val="20"/>
              </w:rPr>
            </w:pPr>
          </w:p>
          <w:p w:rsidR="00A5124A" w:rsidRDefault="00A5124A" w:rsidP="007812F6">
            <w:pPr>
              <w:widowControl w:val="0"/>
              <w:tabs>
                <w:tab w:val="center" w:pos="742"/>
              </w:tabs>
              <w:jc w:val="both"/>
              <w:rPr>
                <w:rFonts w:cs="Times New Roman"/>
                <w:sz w:val="20"/>
                <w:szCs w:val="20"/>
              </w:rPr>
            </w:pPr>
          </w:p>
          <w:p w:rsidR="00A5124A" w:rsidRDefault="00A5124A" w:rsidP="007812F6">
            <w:pPr>
              <w:widowControl w:val="0"/>
              <w:tabs>
                <w:tab w:val="center" w:pos="742"/>
              </w:tabs>
              <w:jc w:val="both"/>
              <w:rPr>
                <w:rFonts w:cs="Times New Roman"/>
                <w:sz w:val="20"/>
                <w:szCs w:val="20"/>
              </w:rPr>
            </w:pPr>
          </w:p>
          <w:p w:rsidR="00A5124A" w:rsidRDefault="00A5124A" w:rsidP="007812F6">
            <w:pPr>
              <w:widowControl w:val="0"/>
              <w:tabs>
                <w:tab w:val="center" w:pos="742"/>
              </w:tabs>
              <w:jc w:val="both"/>
              <w:rPr>
                <w:rFonts w:cs="Times New Roman"/>
                <w:sz w:val="20"/>
                <w:szCs w:val="20"/>
              </w:rPr>
            </w:pPr>
          </w:p>
          <w:p w:rsidR="00A5124A" w:rsidRDefault="00A5124A" w:rsidP="007812F6">
            <w:pPr>
              <w:widowControl w:val="0"/>
              <w:tabs>
                <w:tab w:val="center" w:pos="742"/>
              </w:tabs>
              <w:jc w:val="both"/>
              <w:rPr>
                <w:rFonts w:cs="Times New Roman"/>
                <w:sz w:val="20"/>
                <w:szCs w:val="20"/>
              </w:rPr>
            </w:pPr>
          </w:p>
          <w:p w:rsidR="00A5124A" w:rsidRDefault="00A5124A" w:rsidP="007812F6">
            <w:pPr>
              <w:widowControl w:val="0"/>
              <w:tabs>
                <w:tab w:val="center" w:pos="742"/>
              </w:tabs>
              <w:jc w:val="both"/>
              <w:rPr>
                <w:rFonts w:cs="Times New Roman"/>
                <w:sz w:val="20"/>
                <w:szCs w:val="20"/>
              </w:rPr>
            </w:pPr>
          </w:p>
          <w:p w:rsidR="00A5124A" w:rsidRPr="00AD3C77" w:rsidRDefault="00A5124A" w:rsidP="007812F6">
            <w:pPr>
              <w:widowControl w:val="0"/>
              <w:tabs>
                <w:tab w:val="center" w:pos="742"/>
              </w:tabs>
              <w:jc w:val="both"/>
              <w:rPr>
                <w:rFonts w:cs="Times New Roman"/>
                <w:sz w:val="20"/>
                <w:szCs w:val="20"/>
              </w:rPr>
            </w:pPr>
          </w:p>
        </w:tc>
        <w:tc>
          <w:tcPr>
            <w:tcW w:w="1062" w:type="dxa"/>
            <w:tcBorders>
              <w:top w:val="single" w:sz="4" w:space="0" w:color="auto"/>
              <w:left w:val="nil"/>
              <w:bottom w:val="single" w:sz="4" w:space="0" w:color="auto"/>
              <w:right w:val="single" w:sz="4" w:space="0" w:color="auto"/>
            </w:tcBorders>
            <w:shd w:val="clear" w:color="auto" w:fill="auto"/>
          </w:tcPr>
          <w:p w:rsidR="00A35F22" w:rsidRPr="00AD3C77" w:rsidRDefault="007812F6" w:rsidP="00A35F22">
            <w:pPr>
              <w:jc w:val="center"/>
              <w:rPr>
                <w:rFonts w:cs="Times New Roman"/>
                <w:color w:val="000000"/>
                <w:sz w:val="20"/>
                <w:szCs w:val="20"/>
              </w:rPr>
            </w:pPr>
            <w:r>
              <w:rPr>
                <w:rFonts w:cs="Times New Roman"/>
                <w:color w:val="000000"/>
                <w:sz w:val="20"/>
                <w:szCs w:val="20"/>
              </w:rPr>
              <w:t>0,00</w:t>
            </w:r>
          </w:p>
        </w:tc>
        <w:tc>
          <w:tcPr>
            <w:tcW w:w="1639" w:type="dxa"/>
            <w:tcBorders>
              <w:top w:val="single" w:sz="4" w:space="0" w:color="auto"/>
              <w:left w:val="nil"/>
              <w:bottom w:val="single" w:sz="4" w:space="0" w:color="auto"/>
              <w:right w:val="single" w:sz="4" w:space="0" w:color="000000"/>
            </w:tcBorders>
            <w:shd w:val="clear" w:color="auto" w:fill="auto"/>
          </w:tcPr>
          <w:p w:rsidR="00A35F22" w:rsidRPr="00AD3C77" w:rsidRDefault="007812F6" w:rsidP="00A35F22">
            <w:pPr>
              <w:jc w:val="center"/>
              <w:rPr>
                <w:rFonts w:cs="Times New Roman"/>
                <w:color w:val="000000"/>
                <w:sz w:val="20"/>
                <w:szCs w:val="20"/>
              </w:rPr>
            </w:pPr>
            <w:r>
              <w:rPr>
                <w:rFonts w:cs="Times New Roman"/>
                <w:color w:val="000000"/>
                <w:sz w:val="20"/>
                <w:szCs w:val="20"/>
              </w:rPr>
              <w:t>0,00</w:t>
            </w:r>
          </w:p>
        </w:tc>
        <w:tc>
          <w:tcPr>
            <w:tcW w:w="1382" w:type="dxa"/>
            <w:tcBorders>
              <w:top w:val="single" w:sz="4" w:space="0" w:color="auto"/>
              <w:left w:val="nil"/>
              <w:bottom w:val="single" w:sz="4" w:space="0" w:color="auto"/>
              <w:right w:val="single" w:sz="4" w:space="0" w:color="auto"/>
            </w:tcBorders>
            <w:shd w:val="clear" w:color="auto" w:fill="auto"/>
          </w:tcPr>
          <w:p w:rsidR="00A35F22" w:rsidRPr="00AD3C77" w:rsidRDefault="007812F6" w:rsidP="00A35F22">
            <w:pPr>
              <w:jc w:val="center"/>
              <w:rPr>
                <w:rFonts w:cs="Times New Roman"/>
                <w:color w:val="000000"/>
                <w:sz w:val="20"/>
                <w:szCs w:val="20"/>
              </w:rPr>
            </w:pPr>
            <w:r>
              <w:rPr>
                <w:rFonts w:cs="Times New Roman"/>
                <w:color w:val="000000"/>
                <w:sz w:val="20"/>
                <w:szCs w:val="20"/>
              </w:rPr>
              <w:t>0,00</w:t>
            </w:r>
          </w:p>
        </w:tc>
        <w:tc>
          <w:tcPr>
            <w:tcW w:w="1350" w:type="dxa"/>
            <w:tcBorders>
              <w:top w:val="single" w:sz="4" w:space="0" w:color="auto"/>
              <w:left w:val="nil"/>
              <w:bottom w:val="single" w:sz="4" w:space="0" w:color="auto"/>
              <w:right w:val="single" w:sz="4" w:space="0" w:color="auto"/>
            </w:tcBorders>
            <w:shd w:val="clear" w:color="auto" w:fill="auto"/>
          </w:tcPr>
          <w:p w:rsidR="00A35F22" w:rsidRPr="00AD3C77" w:rsidRDefault="007812F6" w:rsidP="00A35F22">
            <w:pPr>
              <w:jc w:val="center"/>
              <w:rPr>
                <w:rFonts w:cs="Times New Roman"/>
                <w:color w:val="000000"/>
                <w:sz w:val="20"/>
                <w:szCs w:val="20"/>
              </w:rPr>
            </w:pPr>
            <w:r>
              <w:rPr>
                <w:rFonts w:cs="Times New Roman"/>
                <w:color w:val="000000"/>
                <w:sz w:val="20"/>
                <w:szCs w:val="20"/>
              </w:rPr>
              <w:t>0,00</w:t>
            </w:r>
          </w:p>
        </w:tc>
        <w:tc>
          <w:tcPr>
            <w:tcW w:w="1382" w:type="dxa"/>
            <w:tcBorders>
              <w:top w:val="single" w:sz="4" w:space="0" w:color="auto"/>
              <w:left w:val="nil"/>
              <w:bottom w:val="single" w:sz="4" w:space="0" w:color="auto"/>
              <w:right w:val="single" w:sz="4" w:space="0" w:color="auto"/>
            </w:tcBorders>
            <w:shd w:val="clear" w:color="auto" w:fill="auto"/>
          </w:tcPr>
          <w:p w:rsidR="00A35F22" w:rsidRPr="00AD3C77" w:rsidRDefault="007812F6" w:rsidP="00A35F22">
            <w:pPr>
              <w:jc w:val="center"/>
              <w:rPr>
                <w:rFonts w:cs="Times New Roman"/>
                <w:color w:val="000000"/>
                <w:sz w:val="20"/>
                <w:szCs w:val="20"/>
              </w:rPr>
            </w:pPr>
            <w:r>
              <w:rPr>
                <w:rFonts w:cs="Times New Roman"/>
                <w:color w:val="000000"/>
                <w:sz w:val="20"/>
                <w:szCs w:val="20"/>
              </w:rPr>
              <w:t>0,00</w:t>
            </w:r>
          </w:p>
        </w:tc>
        <w:tc>
          <w:tcPr>
            <w:tcW w:w="1130" w:type="dxa"/>
            <w:tcBorders>
              <w:top w:val="single" w:sz="4" w:space="0" w:color="auto"/>
              <w:left w:val="nil"/>
              <w:bottom w:val="single" w:sz="4" w:space="0" w:color="auto"/>
              <w:right w:val="single" w:sz="4" w:space="0" w:color="auto"/>
            </w:tcBorders>
            <w:shd w:val="clear" w:color="auto" w:fill="auto"/>
          </w:tcPr>
          <w:p w:rsidR="00A35F22" w:rsidRPr="00AD3C77" w:rsidRDefault="007812F6" w:rsidP="00A35F22">
            <w:pPr>
              <w:jc w:val="center"/>
              <w:rPr>
                <w:rFonts w:cs="Times New Roman"/>
                <w:color w:val="000000"/>
                <w:sz w:val="20"/>
                <w:szCs w:val="20"/>
              </w:rPr>
            </w:pPr>
            <w:r>
              <w:rPr>
                <w:rFonts w:cs="Times New Roman"/>
                <w:color w:val="000000"/>
                <w:sz w:val="20"/>
                <w:szCs w:val="20"/>
              </w:rPr>
              <w:t>0,00</w:t>
            </w:r>
          </w:p>
        </w:tc>
        <w:tc>
          <w:tcPr>
            <w:tcW w:w="1836" w:type="dxa"/>
            <w:vMerge/>
            <w:tcBorders>
              <w:left w:val="single" w:sz="4" w:space="0" w:color="auto"/>
              <w:bottom w:val="single" w:sz="4" w:space="0" w:color="auto"/>
              <w:right w:val="single" w:sz="4" w:space="0" w:color="auto"/>
            </w:tcBorders>
            <w:vAlign w:val="center"/>
          </w:tcPr>
          <w:p w:rsidR="00A35F22" w:rsidRPr="00AD3C77" w:rsidRDefault="00A35F22" w:rsidP="00A35F22">
            <w:pPr>
              <w:rPr>
                <w:rFonts w:cs="Times New Roman"/>
                <w:color w:val="000000"/>
                <w:sz w:val="20"/>
                <w:szCs w:val="20"/>
              </w:rPr>
            </w:pPr>
          </w:p>
        </w:tc>
      </w:tr>
      <w:tr w:rsidR="00C46733" w:rsidRPr="00AD3C77" w:rsidTr="009E4F38">
        <w:trPr>
          <w:trHeight w:val="300"/>
        </w:trPr>
        <w:tc>
          <w:tcPr>
            <w:tcW w:w="48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A35F22" w:rsidRPr="00AD3C77" w:rsidRDefault="00A35F22" w:rsidP="00A35F22">
            <w:pPr>
              <w:jc w:val="center"/>
              <w:rPr>
                <w:rFonts w:cs="Times New Roman"/>
                <w:color w:val="000000"/>
                <w:sz w:val="20"/>
                <w:szCs w:val="20"/>
              </w:rPr>
            </w:pPr>
            <w:r w:rsidRPr="00AD3C77">
              <w:rPr>
                <w:rFonts w:cs="Times New Roman"/>
                <w:color w:val="000000"/>
                <w:sz w:val="20"/>
                <w:szCs w:val="20"/>
              </w:rPr>
              <w:t>1.1</w:t>
            </w:r>
          </w:p>
        </w:tc>
        <w:tc>
          <w:tcPr>
            <w:tcW w:w="1892" w:type="dxa"/>
            <w:vMerge w:val="restart"/>
            <w:tcBorders>
              <w:top w:val="nil"/>
              <w:left w:val="single" w:sz="4" w:space="0" w:color="auto"/>
              <w:right w:val="single" w:sz="4" w:space="0" w:color="auto"/>
            </w:tcBorders>
            <w:shd w:val="clear" w:color="auto" w:fill="auto"/>
            <w:hideMark/>
          </w:tcPr>
          <w:p w:rsidR="00A35F22" w:rsidRPr="00AD3C77" w:rsidRDefault="00FB354D" w:rsidP="007D1EF9">
            <w:pPr>
              <w:rPr>
                <w:rFonts w:cs="Times New Roman"/>
                <w:color w:val="000000"/>
                <w:sz w:val="20"/>
                <w:szCs w:val="20"/>
              </w:rPr>
            </w:pPr>
            <w:r w:rsidRPr="00AD3C77">
              <w:rPr>
                <w:rFonts w:cs="Times New Roman"/>
                <w:color w:val="000000"/>
                <w:sz w:val="20"/>
                <w:szCs w:val="20"/>
              </w:rPr>
              <w:t xml:space="preserve">Мероприятие 01.01. Обеспечение деятельности муниципальных органов - </w:t>
            </w:r>
            <w:r w:rsidRPr="00AD3C77">
              <w:rPr>
                <w:rFonts w:cs="Times New Roman"/>
                <w:color w:val="000000"/>
                <w:sz w:val="20"/>
                <w:szCs w:val="20"/>
              </w:rPr>
              <w:lastRenderedPageBreak/>
              <w:t>учреждения в сфере культуры</w:t>
            </w:r>
          </w:p>
        </w:tc>
        <w:tc>
          <w:tcPr>
            <w:tcW w:w="1324" w:type="dxa"/>
            <w:vMerge w:val="restart"/>
            <w:tcBorders>
              <w:top w:val="nil"/>
              <w:left w:val="single" w:sz="4" w:space="0" w:color="auto"/>
              <w:right w:val="single" w:sz="4" w:space="0" w:color="auto"/>
            </w:tcBorders>
            <w:shd w:val="clear" w:color="auto" w:fill="auto"/>
            <w:hideMark/>
          </w:tcPr>
          <w:p w:rsidR="00A35F22" w:rsidRPr="00AD3C77" w:rsidRDefault="00737E61" w:rsidP="00A35F22">
            <w:pPr>
              <w:jc w:val="center"/>
              <w:rPr>
                <w:rFonts w:cs="Times New Roman"/>
                <w:color w:val="000000"/>
                <w:sz w:val="20"/>
                <w:szCs w:val="20"/>
              </w:rPr>
            </w:pPr>
            <w:r>
              <w:rPr>
                <w:rFonts w:cs="Times New Roman"/>
                <w:color w:val="000000"/>
                <w:sz w:val="20"/>
                <w:szCs w:val="20"/>
              </w:rPr>
              <w:lastRenderedPageBreak/>
              <w:t>2023-2027</w:t>
            </w:r>
          </w:p>
        </w:tc>
        <w:tc>
          <w:tcPr>
            <w:tcW w:w="1543" w:type="dxa"/>
            <w:tcBorders>
              <w:top w:val="nil"/>
              <w:left w:val="nil"/>
              <w:bottom w:val="single" w:sz="4" w:space="0" w:color="auto"/>
              <w:right w:val="single" w:sz="4" w:space="0" w:color="auto"/>
            </w:tcBorders>
            <w:shd w:val="clear" w:color="auto" w:fill="auto"/>
            <w:hideMark/>
          </w:tcPr>
          <w:p w:rsidR="00A35F22" w:rsidRPr="00AD3C77" w:rsidRDefault="00A35F22" w:rsidP="00A35F22">
            <w:pPr>
              <w:rPr>
                <w:rFonts w:cs="Times New Roman"/>
                <w:color w:val="000000"/>
                <w:sz w:val="20"/>
                <w:szCs w:val="20"/>
              </w:rPr>
            </w:pPr>
            <w:r w:rsidRPr="00AD3C77">
              <w:rPr>
                <w:rFonts w:cs="Times New Roman"/>
                <w:color w:val="000000"/>
                <w:sz w:val="20"/>
                <w:szCs w:val="20"/>
              </w:rPr>
              <w:t>Итого</w:t>
            </w:r>
          </w:p>
        </w:tc>
        <w:tc>
          <w:tcPr>
            <w:tcW w:w="1062" w:type="dxa"/>
            <w:tcBorders>
              <w:top w:val="nil"/>
              <w:left w:val="nil"/>
              <w:bottom w:val="single" w:sz="4" w:space="0" w:color="auto"/>
              <w:right w:val="single" w:sz="4" w:space="0" w:color="auto"/>
            </w:tcBorders>
            <w:shd w:val="clear" w:color="auto" w:fill="auto"/>
            <w:hideMark/>
          </w:tcPr>
          <w:p w:rsidR="00A35F22" w:rsidRPr="00AD3C77" w:rsidRDefault="007812F6" w:rsidP="00A35F22">
            <w:pPr>
              <w:jc w:val="center"/>
              <w:rPr>
                <w:rFonts w:cs="Times New Roman"/>
                <w:color w:val="000000"/>
                <w:sz w:val="20"/>
                <w:szCs w:val="20"/>
              </w:rPr>
            </w:pPr>
            <w:r>
              <w:rPr>
                <w:rFonts w:cs="Times New Roman"/>
                <w:color w:val="000000"/>
                <w:sz w:val="20"/>
                <w:szCs w:val="20"/>
              </w:rPr>
              <w:t>49184,00</w:t>
            </w:r>
          </w:p>
        </w:tc>
        <w:tc>
          <w:tcPr>
            <w:tcW w:w="1639" w:type="dxa"/>
            <w:tcBorders>
              <w:top w:val="single" w:sz="4" w:space="0" w:color="auto"/>
              <w:left w:val="nil"/>
              <w:bottom w:val="single" w:sz="4" w:space="0" w:color="auto"/>
              <w:right w:val="single" w:sz="4" w:space="0" w:color="000000"/>
            </w:tcBorders>
            <w:shd w:val="clear" w:color="auto" w:fill="auto"/>
            <w:hideMark/>
          </w:tcPr>
          <w:p w:rsidR="00A35F22" w:rsidRPr="00AD3C77" w:rsidRDefault="007812F6" w:rsidP="00A35F22">
            <w:pPr>
              <w:jc w:val="center"/>
              <w:rPr>
                <w:rFonts w:cs="Times New Roman"/>
                <w:color w:val="000000"/>
                <w:sz w:val="20"/>
                <w:szCs w:val="20"/>
              </w:rPr>
            </w:pPr>
            <w:r>
              <w:rPr>
                <w:rFonts w:cs="Times New Roman"/>
                <w:color w:val="000000"/>
                <w:sz w:val="20"/>
                <w:szCs w:val="20"/>
              </w:rPr>
              <w:t>10184,00</w:t>
            </w:r>
          </w:p>
        </w:tc>
        <w:tc>
          <w:tcPr>
            <w:tcW w:w="1382" w:type="dxa"/>
            <w:tcBorders>
              <w:top w:val="nil"/>
              <w:left w:val="nil"/>
              <w:bottom w:val="single" w:sz="4" w:space="0" w:color="auto"/>
              <w:right w:val="single" w:sz="4" w:space="0" w:color="auto"/>
            </w:tcBorders>
            <w:shd w:val="clear" w:color="auto" w:fill="auto"/>
            <w:hideMark/>
          </w:tcPr>
          <w:p w:rsidR="00A35F22" w:rsidRPr="00AD3C77" w:rsidRDefault="007812F6" w:rsidP="00A35F22">
            <w:pPr>
              <w:jc w:val="center"/>
              <w:rPr>
                <w:rFonts w:cs="Times New Roman"/>
                <w:color w:val="000000"/>
                <w:sz w:val="20"/>
                <w:szCs w:val="20"/>
              </w:rPr>
            </w:pPr>
            <w:r>
              <w:rPr>
                <w:rFonts w:cs="Times New Roman"/>
                <w:color w:val="000000"/>
                <w:sz w:val="20"/>
                <w:szCs w:val="20"/>
              </w:rPr>
              <w:t>10000,00</w:t>
            </w:r>
          </w:p>
        </w:tc>
        <w:tc>
          <w:tcPr>
            <w:tcW w:w="1350" w:type="dxa"/>
            <w:tcBorders>
              <w:top w:val="nil"/>
              <w:left w:val="nil"/>
              <w:bottom w:val="single" w:sz="4" w:space="0" w:color="auto"/>
              <w:right w:val="single" w:sz="4" w:space="0" w:color="auto"/>
            </w:tcBorders>
            <w:shd w:val="clear" w:color="auto" w:fill="auto"/>
            <w:hideMark/>
          </w:tcPr>
          <w:p w:rsidR="00A35F22" w:rsidRPr="00AD3C77" w:rsidRDefault="007812F6" w:rsidP="007812F6">
            <w:pPr>
              <w:jc w:val="center"/>
              <w:rPr>
                <w:rFonts w:cs="Times New Roman"/>
                <w:color w:val="000000"/>
                <w:sz w:val="20"/>
                <w:szCs w:val="20"/>
              </w:rPr>
            </w:pPr>
            <w:r>
              <w:rPr>
                <w:rFonts w:cs="Times New Roman"/>
                <w:color w:val="000000"/>
                <w:sz w:val="20"/>
                <w:szCs w:val="20"/>
              </w:rPr>
              <w:t>9000,00</w:t>
            </w:r>
          </w:p>
        </w:tc>
        <w:tc>
          <w:tcPr>
            <w:tcW w:w="1382" w:type="dxa"/>
            <w:tcBorders>
              <w:top w:val="nil"/>
              <w:left w:val="nil"/>
              <w:bottom w:val="single" w:sz="4" w:space="0" w:color="auto"/>
              <w:right w:val="single" w:sz="4" w:space="0" w:color="auto"/>
            </w:tcBorders>
            <w:shd w:val="clear" w:color="auto" w:fill="auto"/>
            <w:hideMark/>
          </w:tcPr>
          <w:p w:rsidR="00A35F22" w:rsidRPr="00AD3C77" w:rsidRDefault="007812F6" w:rsidP="00A35F22">
            <w:pPr>
              <w:jc w:val="center"/>
              <w:rPr>
                <w:rFonts w:cs="Times New Roman"/>
                <w:color w:val="000000"/>
                <w:sz w:val="20"/>
                <w:szCs w:val="20"/>
              </w:rPr>
            </w:pPr>
            <w:r>
              <w:rPr>
                <w:rFonts w:cs="Times New Roman"/>
                <w:color w:val="000000"/>
                <w:sz w:val="20"/>
                <w:szCs w:val="20"/>
              </w:rPr>
              <w:t>10000,00</w:t>
            </w:r>
          </w:p>
        </w:tc>
        <w:tc>
          <w:tcPr>
            <w:tcW w:w="1130" w:type="dxa"/>
            <w:tcBorders>
              <w:top w:val="nil"/>
              <w:left w:val="nil"/>
              <w:bottom w:val="single" w:sz="4" w:space="0" w:color="auto"/>
              <w:right w:val="single" w:sz="4" w:space="0" w:color="auto"/>
            </w:tcBorders>
            <w:shd w:val="clear" w:color="auto" w:fill="auto"/>
            <w:hideMark/>
          </w:tcPr>
          <w:p w:rsidR="00A35F22" w:rsidRPr="00AD3C77" w:rsidRDefault="007812F6" w:rsidP="00A35F22">
            <w:pPr>
              <w:jc w:val="center"/>
              <w:rPr>
                <w:rFonts w:cs="Times New Roman"/>
                <w:color w:val="000000"/>
                <w:sz w:val="20"/>
                <w:szCs w:val="20"/>
              </w:rPr>
            </w:pPr>
            <w:r>
              <w:rPr>
                <w:rFonts w:cs="Times New Roman"/>
                <w:color w:val="000000"/>
                <w:sz w:val="20"/>
                <w:szCs w:val="20"/>
              </w:rPr>
              <w:t>10000,00</w:t>
            </w:r>
          </w:p>
        </w:tc>
        <w:tc>
          <w:tcPr>
            <w:tcW w:w="183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737E61" w:rsidRDefault="00737E61" w:rsidP="00737E61">
            <w:pPr>
              <w:rPr>
                <w:rFonts w:cs="Times New Roman"/>
                <w:sz w:val="20"/>
                <w:szCs w:val="20"/>
              </w:rPr>
            </w:pPr>
            <w:r>
              <w:rPr>
                <w:rFonts w:cs="Times New Roman"/>
                <w:sz w:val="20"/>
                <w:szCs w:val="20"/>
              </w:rPr>
              <w:t>Администрация городского округа Зарайск Московской области.</w:t>
            </w:r>
          </w:p>
          <w:p w:rsidR="00A35F22" w:rsidRPr="00AD3C77" w:rsidRDefault="00737E61" w:rsidP="00737E61">
            <w:pPr>
              <w:rPr>
                <w:rFonts w:cs="Times New Roman"/>
                <w:color w:val="000000"/>
                <w:sz w:val="20"/>
                <w:szCs w:val="20"/>
              </w:rPr>
            </w:pPr>
            <w:r w:rsidRPr="00676606">
              <w:rPr>
                <w:rFonts w:cs="Times New Roman"/>
                <w:sz w:val="20"/>
                <w:szCs w:val="20"/>
              </w:rPr>
              <w:lastRenderedPageBreak/>
              <w:t xml:space="preserve">Комитет по культуре, физической культуре, спорту работе с детьми </w:t>
            </w:r>
            <w:r>
              <w:rPr>
                <w:rFonts w:cs="Times New Roman"/>
                <w:sz w:val="20"/>
                <w:szCs w:val="20"/>
              </w:rPr>
              <w:t>и молодежью администрации  городского округа</w:t>
            </w:r>
            <w:r w:rsidRPr="00676606">
              <w:rPr>
                <w:rFonts w:cs="Times New Roman"/>
                <w:sz w:val="20"/>
                <w:szCs w:val="20"/>
              </w:rPr>
              <w:t xml:space="preserve"> Зарайск Московской области</w:t>
            </w:r>
          </w:p>
        </w:tc>
      </w:tr>
      <w:tr w:rsidR="00C46733" w:rsidRPr="00AD3C77" w:rsidTr="009E4F38">
        <w:trPr>
          <w:trHeight w:val="667"/>
        </w:trPr>
        <w:tc>
          <w:tcPr>
            <w:tcW w:w="486" w:type="dxa"/>
            <w:vMerge/>
            <w:tcBorders>
              <w:top w:val="single" w:sz="4" w:space="0" w:color="auto"/>
              <w:left w:val="single" w:sz="4" w:space="0" w:color="auto"/>
              <w:bottom w:val="single" w:sz="4" w:space="0" w:color="000000"/>
              <w:right w:val="single" w:sz="4" w:space="0" w:color="auto"/>
            </w:tcBorders>
            <w:vAlign w:val="center"/>
            <w:hideMark/>
          </w:tcPr>
          <w:p w:rsidR="00A35F22" w:rsidRPr="00AD3C77" w:rsidRDefault="00A35F22" w:rsidP="00A35F22">
            <w:pPr>
              <w:rPr>
                <w:rFonts w:cs="Times New Roman"/>
                <w:color w:val="000000"/>
                <w:sz w:val="20"/>
                <w:szCs w:val="20"/>
              </w:rPr>
            </w:pPr>
          </w:p>
        </w:tc>
        <w:tc>
          <w:tcPr>
            <w:tcW w:w="1892" w:type="dxa"/>
            <w:vMerge/>
            <w:tcBorders>
              <w:left w:val="single" w:sz="4" w:space="0" w:color="auto"/>
              <w:right w:val="single" w:sz="4" w:space="0" w:color="auto"/>
            </w:tcBorders>
            <w:vAlign w:val="center"/>
            <w:hideMark/>
          </w:tcPr>
          <w:p w:rsidR="00A35F22" w:rsidRPr="00AD3C77" w:rsidRDefault="00A35F22" w:rsidP="00A35F22">
            <w:pPr>
              <w:rPr>
                <w:rFonts w:cs="Times New Roman"/>
                <w:color w:val="000000"/>
                <w:sz w:val="20"/>
                <w:szCs w:val="20"/>
              </w:rPr>
            </w:pPr>
          </w:p>
        </w:tc>
        <w:tc>
          <w:tcPr>
            <w:tcW w:w="1324" w:type="dxa"/>
            <w:vMerge/>
            <w:tcBorders>
              <w:left w:val="single" w:sz="4" w:space="0" w:color="auto"/>
              <w:right w:val="single" w:sz="4" w:space="0" w:color="auto"/>
            </w:tcBorders>
            <w:vAlign w:val="center"/>
            <w:hideMark/>
          </w:tcPr>
          <w:p w:rsidR="00A35F22" w:rsidRPr="00AD3C77" w:rsidRDefault="00A35F22" w:rsidP="00A35F22">
            <w:pPr>
              <w:rPr>
                <w:rFonts w:cs="Times New Roman"/>
                <w:color w:val="000000"/>
                <w:sz w:val="20"/>
                <w:szCs w:val="20"/>
              </w:rPr>
            </w:pPr>
          </w:p>
        </w:tc>
        <w:tc>
          <w:tcPr>
            <w:tcW w:w="1543" w:type="dxa"/>
            <w:tcBorders>
              <w:top w:val="nil"/>
              <w:left w:val="nil"/>
              <w:bottom w:val="single" w:sz="4" w:space="0" w:color="auto"/>
              <w:right w:val="single" w:sz="4" w:space="0" w:color="auto"/>
            </w:tcBorders>
            <w:shd w:val="clear" w:color="auto" w:fill="auto"/>
            <w:hideMark/>
          </w:tcPr>
          <w:p w:rsidR="00A35F22" w:rsidRPr="00AD3C77" w:rsidRDefault="00A35F22" w:rsidP="007812F6">
            <w:pPr>
              <w:rPr>
                <w:rFonts w:cs="Times New Roman"/>
                <w:color w:val="000000"/>
                <w:sz w:val="20"/>
                <w:szCs w:val="20"/>
              </w:rPr>
            </w:pPr>
            <w:r w:rsidRPr="00AD3C77">
              <w:rPr>
                <w:rFonts w:cs="Times New Roman"/>
                <w:color w:val="000000"/>
                <w:sz w:val="20"/>
                <w:szCs w:val="20"/>
              </w:rPr>
              <w:t xml:space="preserve">Средства </w:t>
            </w:r>
            <w:r w:rsidR="007812F6">
              <w:rPr>
                <w:rFonts w:cs="Times New Roman"/>
                <w:color w:val="000000"/>
                <w:sz w:val="20"/>
                <w:szCs w:val="20"/>
              </w:rPr>
              <w:t xml:space="preserve">федерального </w:t>
            </w:r>
            <w:r w:rsidRPr="00AD3C77">
              <w:rPr>
                <w:rFonts w:cs="Times New Roman"/>
                <w:color w:val="000000"/>
                <w:sz w:val="20"/>
                <w:szCs w:val="20"/>
              </w:rPr>
              <w:t xml:space="preserve">бюджета </w:t>
            </w:r>
          </w:p>
        </w:tc>
        <w:tc>
          <w:tcPr>
            <w:tcW w:w="1062" w:type="dxa"/>
            <w:tcBorders>
              <w:top w:val="nil"/>
              <w:left w:val="nil"/>
              <w:bottom w:val="single" w:sz="4" w:space="0" w:color="auto"/>
              <w:right w:val="single" w:sz="4" w:space="0" w:color="auto"/>
            </w:tcBorders>
            <w:shd w:val="clear" w:color="auto" w:fill="auto"/>
            <w:hideMark/>
          </w:tcPr>
          <w:p w:rsidR="00A35F22" w:rsidRPr="00AD3C77" w:rsidRDefault="007812F6" w:rsidP="00A35F22">
            <w:pPr>
              <w:jc w:val="center"/>
              <w:rPr>
                <w:rFonts w:cs="Times New Roman"/>
                <w:color w:val="000000"/>
                <w:sz w:val="20"/>
                <w:szCs w:val="20"/>
              </w:rPr>
            </w:pPr>
            <w:r>
              <w:rPr>
                <w:rFonts w:cs="Times New Roman"/>
                <w:color w:val="000000"/>
                <w:sz w:val="20"/>
                <w:szCs w:val="20"/>
              </w:rPr>
              <w:t>0,00</w:t>
            </w:r>
          </w:p>
        </w:tc>
        <w:tc>
          <w:tcPr>
            <w:tcW w:w="1639" w:type="dxa"/>
            <w:tcBorders>
              <w:top w:val="single" w:sz="4" w:space="0" w:color="auto"/>
              <w:left w:val="nil"/>
              <w:bottom w:val="single" w:sz="4" w:space="0" w:color="auto"/>
              <w:right w:val="single" w:sz="4" w:space="0" w:color="000000"/>
            </w:tcBorders>
            <w:shd w:val="clear" w:color="auto" w:fill="auto"/>
            <w:hideMark/>
          </w:tcPr>
          <w:p w:rsidR="00A35F22" w:rsidRPr="00AD3C77" w:rsidRDefault="007812F6" w:rsidP="00A35F22">
            <w:pPr>
              <w:jc w:val="center"/>
              <w:rPr>
                <w:rFonts w:cs="Times New Roman"/>
                <w:color w:val="000000"/>
                <w:sz w:val="20"/>
                <w:szCs w:val="20"/>
              </w:rPr>
            </w:pPr>
            <w:r>
              <w:rPr>
                <w:rFonts w:cs="Times New Roman"/>
                <w:color w:val="000000"/>
                <w:sz w:val="20"/>
                <w:szCs w:val="20"/>
              </w:rPr>
              <w:t>0,00</w:t>
            </w:r>
          </w:p>
        </w:tc>
        <w:tc>
          <w:tcPr>
            <w:tcW w:w="1382" w:type="dxa"/>
            <w:tcBorders>
              <w:top w:val="nil"/>
              <w:left w:val="nil"/>
              <w:bottom w:val="single" w:sz="4" w:space="0" w:color="auto"/>
              <w:right w:val="single" w:sz="4" w:space="0" w:color="auto"/>
            </w:tcBorders>
            <w:shd w:val="clear" w:color="auto" w:fill="auto"/>
            <w:hideMark/>
          </w:tcPr>
          <w:p w:rsidR="00A35F22" w:rsidRPr="00AD3C77" w:rsidRDefault="007812F6" w:rsidP="00A35F22">
            <w:pPr>
              <w:jc w:val="center"/>
              <w:rPr>
                <w:rFonts w:cs="Times New Roman"/>
                <w:color w:val="000000"/>
                <w:sz w:val="20"/>
                <w:szCs w:val="20"/>
              </w:rPr>
            </w:pPr>
            <w:r>
              <w:rPr>
                <w:rFonts w:cs="Times New Roman"/>
                <w:color w:val="000000"/>
                <w:sz w:val="20"/>
                <w:szCs w:val="20"/>
              </w:rPr>
              <w:t>0,00</w:t>
            </w:r>
          </w:p>
        </w:tc>
        <w:tc>
          <w:tcPr>
            <w:tcW w:w="1350" w:type="dxa"/>
            <w:tcBorders>
              <w:top w:val="nil"/>
              <w:left w:val="nil"/>
              <w:bottom w:val="single" w:sz="4" w:space="0" w:color="auto"/>
              <w:right w:val="single" w:sz="4" w:space="0" w:color="auto"/>
            </w:tcBorders>
            <w:shd w:val="clear" w:color="auto" w:fill="auto"/>
            <w:hideMark/>
          </w:tcPr>
          <w:p w:rsidR="00A35F22" w:rsidRPr="00AD3C77" w:rsidRDefault="007812F6" w:rsidP="00A35F22">
            <w:pPr>
              <w:jc w:val="center"/>
              <w:rPr>
                <w:rFonts w:cs="Times New Roman"/>
                <w:color w:val="000000"/>
                <w:sz w:val="20"/>
                <w:szCs w:val="20"/>
              </w:rPr>
            </w:pPr>
            <w:r>
              <w:rPr>
                <w:rFonts w:cs="Times New Roman"/>
                <w:color w:val="000000"/>
                <w:sz w:val="20"/>
                <w:szCs w:val="20"/>
              </w:rPr>
              <w:t>0,00</w:t>
            </w:r>
          </w:p>
        </w:tc>
        <w:tc>
          <w:tcPr>
            <w:tcW w:w="1382" w:type="dxa"/>
            <w:tcBorders>
              <w:top w:val="nil"/>
              <w:left w:val="nil"/>
              <w:bottom w:val="single" w:sz="4" w:space="0" w:color="auto"/>
              <w:right w:val="single" w:sz="4" w:space="0" w:color="auto"/>
            </w:tcBorders>
            <w:shd w:val="clear" w:color="auto" w:fill="auto"/>
            <w:hideMark/>
          </w:tcPr>
          <w:p w:rsidR="00A35F22" w:rsidRPr="00AD3C77" w:rsidRDefault="007812F6" w:rsidP="00A35F22">
            <w:pPr>
              <w:jc w:val="center"/>
              <w:rPr>
                <w:rFonts w:cs="Times New Roman"/>
                <w:color w:val="000000"/>
                <w:sz w:val="20"/>
                <w:szCs w:val="20"/>
              </w:rPr>
            </w:pPr>
            <w:r>
              <w:rPr>
                <w:rFonts w:cs="Times New Roman"/>
                <w:color w:val="000000"/>
                <w:sz w:val="20"/>
                <w:szCs w:val="20"/>
              </w:rPr>
              <w:t>0,00</w:t>
            </w:r>
          </w:p>
        </w:tc>
        <w:tc>
          <w:tcPr>
            <w:tcW w:w="1130" w:type="dxa"/>
            <w:tcBorders>
              <w:top w:val="nil"/>
              <w:left w:val="nil"/>
              <w:bottom w:val="single" w:sz="4" w:space="0" w:color="auto"/>
              <w:right w:val="single" w:sz="4" w:space="0" w:color="auto"/>
            </w:tcBorders>
            <w:shd w:val="clear" w:color="auto" w:fill="auto"/>
            <w:hideMark/>
          </w:tcPr>
          <w:p w:rsidR="00A35F22" w:rsidRPr="00AD3C77" w:rsidRDefault="007812F6" w:rsidP="00A35F22">
            <w:pPr>
              <w:jc w:val="center"/>
              <w:rPr>
                <w:rFonts w:cs="Times New Roman"/>
                <w:color w:val="000000"/>
                <w:sz w:val="20"/>
                <w:szCs w:val="20"/>
              </w:rPr>
            </w:pPr>
            <w:r>
              <w:rPr>
                <w:rFonts w:cs="Times New Roman"/>
                <w:color w:val="000000"/>
                <w:sz w:val="20"/>
                <w:szCs w:val="20"/>
              </w:rPr>
              <w:t>0,00</w:t>
            </w:r>
          </w:p>
        </w:tc>
        <w:tc>
          <w:tcPr>
            <w:tcW w:w="1836" w:type="dxa"/>
            <w:vMerge/>
            <w:tcBorders>
              <w:top w:val="single" w:sz="4" w:space="0" w:color="auto"/>
              <w:left w:val="single" w:sz="4" w:space="0" w:color="auto"/>
              <w:bottom w:val="single" w:sz="4" w:space="0" w:color="000000"/>
              <w:right w:val="single" w:sz="4" w:space="0" w:color="auto"/>
            </w:tcBorders>
            <w:vAlign w:val="center"/>
            <w:hideMark/>
          </w:tcPr>
          <w:p w:rsidR="00A35F22" w:rsidRPr="00AD3C77" w:rsidRDefault="00A35F22" w:rsidP="00A35F22">
            <w:pPr>
              <w:rPr>
                <w:rFonts w:cs="Times New Roman"/>
                <w:color w:val="000000"/>
                <w:sz w:val="20"/>
                <w:szCs w:val="20"/>
              </w:rPr>
            </w:pPr>
          </w:p>
        </w:tc>
      </w:tr>
      <w:tr w:rsidR="00C46733" w:rsidRPr="00AD3C77" w:rsidTr="009E4F38">
        <w:trPr>
          <w:trHeight w:val="286"/>
        </w:trPr>
        <w:tc>
          <w:tcPr>
            <w:tcW w:w="486" w:type="dxa"/>
            <w:vMerge/>
            <w:tcBorders>
              <w:top w:val="single" w:sz="4" w:space="0" w:color="auto"/>
              <w:left w:val="single" w:sz="4" w:space="0" w:color="auto"/>
              <w:bottom w:val="single" w:sz="4" w:space="0" w:color="000000"/>
              <w:right w:val="single" w:sz="4" w:space="0" w:color="auto"/>
            </w:tcBorders>
            <w:vAlign w:val="center"/>
            <w:hideMark/>
          </w:tcPr>
          <w:p w:rsidR="00A35F22" w:rsidRPr="00AD3C77" w:rsidRDefault="00A35F22" w:rsidP="00A35F22">
            <w:pPr>
              <w:rPr>
                <w:rFonts w:cs="Times New Roman"/>
                <w:color w:val="000000"/>
                <w:sz w:val="20"/>
                <w:szCs w:val="20"/>
              </w:rPr>
            </w:pPr>
          </w:p>
        </w:tc>
        <w:tc>
          <w:tcPr>
            <w:tcW w:w="1892" w:type="dxa"/>
            <w:vMerge/>
            <w:tcBorders>
              <w:left w:val="single" w:sz="4" w:space="0" w:color="auto"/>
              <w:right w:val="single" w:sz="4" w:space="0" w:color="auto"/>
            </w:tcBorders>
            <w:vAlign w:val="center"/>
            <w:hideMark/>
          </w:tcPr>
          <w:p w:rsidR="00A35F22" w:rsidRPr="00AD3C77" w:rsidRDefault="00A35F22" w:rsidP="00A35F22">
            <w:pPr>
              <w:rPr>
                <w:rFonts w:cs="Times New Roman"/>
                <w:color w:val="000000"/>
                <w:sz w:val="20"/>
                <w:szCs w:val="20"/>
              </w:rPr>
            </w:pPr>
          </w:p>
        </w:tc>
        <w:tc>
          <w:tcPr>
            <w:tcW w:w="1324" w:type="dxa"/>
            <w:vMerge/>
            <w:tcBorders>
              <w:left w:val="single" w:sz="4" w:space="0" w:color="auto"/>
              <w:right w:val="single" w:sz="4" w:space="0" w:color="auto"/>
            </w:tcBorders>
            <w:vAlign w:val="center"/>
            <w:hideMark/>
          </w:tcPr>
          <w:p w:rsidR="00A35F22" w:rsidRPr="00AD3C77" w:rsidRDefault="00A35F22" w:rsidP="00A35F22">
            <w:pPr>
              <w:rPr>
                <w:rFonts w:cs="Times New Roman"/>
                <w:color w:val="000000"/>
                <w:sz w:val="20"/>
                <w:szCs w:val="20"/>
              </w:rPr>
            </w:pPr>
          </w:p>
        </w:tc>
        <w:tc>
          <w:tcPr>
            <w:tcW w:w="1543" w:type="dxa"/>
            <w:tcBorders>
              <w:top w:val="nil"/>
              <w:left w:val="nil"/>
              <w:bottom w:val="single" w:sz="4" w:space="0" w:color="auto"/>
              <w:right w:val="single" w:sz="4" w:space="0" w:color="auto"/>
            </w:tcBorders>
            <w:shd w:val="clear" w:color="auto" w:fill="auto"/>
            <w:hideMark/>
          </w:tcPr>
          <w:p w:rsidR="00A35F22" w:rsidRPr="00AD3C77" w:rsidRDefault="00A35F22" w:rsidP="007812F6">
            <w:pPr>
              <w:rPr>
                <w:rFonts w:cs="Times New Roman"/>
                <w:color w:val="000000"/>
                <w:sz w:val="20"/>
                <w:szCs w:val="20"/>
              </w:rPr>
            </w:pPr>
            <w:r w:rsidRPr="00AD3C77">
              <w:rPr>
                <w:rFonts w:cs="Times New Roman"/>
                <w:color w:val="000000"/>
                <w:sz w:val="20"/>
                <w:szCs w:val="20"/>
              </w:rPr>
              <w:t xml:space="preserve">Средства </w:t>
            </w:r>
            <w:r w:rsidR="007812F6">
              <w:rPr>
                <w:rFonts w:cs="Times New Roman"/>
                <w:color w:val="000000"/>
                <w:sz w:val="20"/>
                <w:szCs w:val="20"/>
              </w:rPr>
              <w:lastRenderedPageBreak/>
              <w:t xml:space="preserve">бюджета </w:t>
            </w:r>
            <w:r w:rsidRPr="00AD3C77">
              <w:rPr>
                <w:rFonts w:cs="Times New Roman"/>
                <w:color w:val="000000"/>
                <w:sz w:val="20"/>
                <w:szCs w:val="20"/>
              </w:rPr>
              <w:t xml:space="preserve">Московской области </w:t>
            </w:r>
          </w:p>
        </w:tc>
        <w:tc>
          <w:tcPr>
            <w:tcW w:w="1062" w:type="dxa"/>
            <w:tcBorders>
              <w:top w:val="nil"/>
              <w:left w:val="nil"/>
              <w:bottom w:val="single" w:sz="4" w:space="0" w:color="auto"/>
              <w:right w:val="single" w:sz="4" w:space="0" w:color="auto"/>
            </w:tcBorders>
            <w:shd w:val="clear" w:color="auto" w:fill="auto"/>
            <w:hideMark/>
          </w:tcPr>
          <w:p w:rsidR="00A35F22" w:rsidRPr="00AD3C77" w:rsidRDefault="007812F6" w:rsidP="00A35F22">
            <w:pPr>
              <w:jc w:val="center"/>
              <w:rPr>
                <w:rFonts w:cs="Times New Roman"/>
                <w:color w:val="000000"/>
                <w:sz w:val="20"/>
                <w:szCs w:val="20"/>
              </w:rPr>
            </w:pPr>
            <w:r>
              <w:rPr>
                <w:rFonts w:cs="Times New Roman"/>
                <w:color w:val="000000"/>
                <w:sz w:val="20"/>
                <w:szCs w:val="20"/>
              </w:rPr>
              <w:lastRenderedPageBreak/>
              <w:t>0,00</w:t>
            </w:r>
          </w:p>
        </w:tc>
        <w:tc>
          <w:tcPr>
            <w:tcW w:w="1639" w:type="dxa"/>
            <w:tcBorders>
              <w:top w:val="single" w:sz="4" w:space="0" w:color="auto"/>
              <w:left w:val="nil"/>
              <w:bottom w:val="single" w:sz="4" w:space="0" w:color="auto"/>
              <w:right w:val="single" w:sz="4" w:space="0" w:color="000000"/>
            </w:tcBorders>
            <w:shd w:val="clear" w:color="auto" w:fill="auto"/>
            <w:hideMark/>
          </w:tcPr>
          <w:p w:rsidR="00A35F22" w:rsidRPr="00AD3C77" w:rsidRDefault="007812F6" w:rsidP="00A35F22">
            <w:pPr>
              <w:jc w:val="center"/>
              <w:rPr>
                <w:rFonts w:cs="Times New Roman"/>
                <w:color w:val="000000"/>
                <w:sz w:val="20"/>
                <w:szCs w:val="20"/>
              </w:rPr>
            </w:pPr>
            <w:r>
              <w:rPr>
                <w:rFonts w:cs="Times New Roman"/>
                <w:color w:val="000000"/>
                <w:sz w:val="20"/>
                <w:szCs w:val="20"/>
              </w:rPr>
              <w:t>0,00</w:t>
            </w:r>
          </w:p>
        </w:tc>
        <w:tc>
          <w:tcPr>
            <w:tcW w:w="1382" w:type="dxa"/>
            <w:tcBorders>
              <w:top w:val="nil"/>
              <w:left w:val="nil"/>
              <w:bottom w:val="single" w:sz="4" w:space="0" w:color="auto"/>
              <w:right w:val="single" w:sz="4" w:space="0" w:color="auto"/>
            </w:tcBorders>
            <w:shd w:val="clear" w:color="auto" w:fill="auto"/>
            <w:hideMark/>
          </w:tcPr>
          <w:p w:rsidR="00A35F22" w:rsidRPr="00AD3C77" w:rsidRDefault="007812F6" w:rsidP="00A35F22">
            <w:pPr>
              <w:jc w:val="center"/>
              <w:rPr>
                <w:rFonts w:cs="Times New Roman"/>
                <w:color w:val="000000"/>
                <w:sz w:val="20"/>
                <w:szCs w:val="20"/>
              </w:rPr>
            </w:pPr>
            <w:r>
              <w:rPr>
                <w:rFonts w:cs="Times New Roman"/>
                <w:color w:val="000000"/>
                <w:sz w:val="20"/>
                <w:szCs w:val="20"/>
              </w:rPr>
              <w:t>0,00</w:t>
            </w:r>
          </w:p>
        </w:tc>
        <w:tc>
          <w:tcPr>
            <w:tcW w:w="1350" w:type="dxa"/>
            <w:tcBorders>
              <w:top w:val="nil"/>
              <w:left w:val="nil"/>
              <w:bottom w:val="single" w:sz="4" w:space="0" w:color="auto"/>
              <w:right w:val="single" w:sz="4" w:space="0" w:color="auto"/>
            </w:tcBorders>
            <w:shd w:val="clear" w:color="auto" w:fill="auto"/>
            <w:hideMark/>
          </w:tcPr>
          <w:p w:rsidR="00A35F22" w:rsidRPr="00AD3C77" w:rsidRDefault="007812F6" w:rsidP="00A35F22">
            <w:pPr>
              <w:jc w:val="center"/>
              <w:rPr>
                <w:rFonts w:cs="Times New Roman"/>
                <w:color w:val="000000"/>
                <w:sz w:val="20"/>
                <w:szCs w:val="20"/>
              </w:rPr>
            </w:pPr>
            <w:r>
              <w:rPr>
                <w:rFonts w:cs="Times New Roman"/>
                <w:color w:val="000000"/>
                <w:sz w:val="20"/>
                <w:szCs w:val="20"/>
              </w:rPr>
              <w:t>0,00</w:t>
            </w:r>
          </w:p>
        </w:tc>
        <w:tc>
          <w:tcPr>
            <w:tcW w:w="1382" w:type="dxa"/>
            <w:tcBorders>
              <w:top w:val="nil"/>
              <w:left w:val="nil"/>
              <w:bottom w:val="single" w:sz="4" w:space="0" w:color="auto"/>
              <w:right w:val="single" w:sz="4" w:space="0" w:color="auto"/>
            </w:tcBorders>
            <w:shd w:val="clear" w:color="auto" w:fill="auto"/>
            <w:hideMark/>
          </w:tcPr>
          <w:p w:rsidR="00A35F22" w:rsidRPr="00AD3C77" w:rsidRDefault="007812F6" w:rsidP="00A35F22">
            <w:pPr>
              <w:jc w:val="center"/>
              <w:rPr>
                <w:rFonts w:cs="Times New Roman"/>
                <w:color w:val="000000"/>
                <w:sz w:val="20"/>
                <w:szCs w:val="20"/>
              </w:rPr>
            </w:pPr>
            <w:r>
              <w:rPr>
                <w:rFonts w:cs="Times New Roman"/>
                <w:color w:val="000000"/>
                <w:sz w:val="20"/>
                <w:szCs w:val="20"/>
              </w:rPr>
              <w:t>0,00</w:t>
            </w:r>
          </w:p>
        </w:tc>
        <w:tc>
          <w:tcPr>
            <w:tcW w:w="1130" w:type="dxa"/>
            <w:tcBorders>
              <w:top w:val="nil"/>
              <w:left w:val="nil"/>
              <w:bottom w:val="single" w:sz="4" w:space="0" w:color="auto"/>
              <w:right w:val="single" w:sz="4" w:space="0" w:color="auto"/>
            </w:tcBorders>
            <w:shd w:val="clear" w:color="auto" w:fill="auto"/>
            <w:hideMark/>
          </w:tcPr>
          <w:p w:rsidR="00A35F22" w:rsidRPr="00AD3C77" w:rsidRDefault="007812F6" w:rsidP="00A35F22">
            <w:pPr>
              <w:jc w:val="center"/>
              <w:rPr>
                <w:rFonts w:cs="Times New Roman"/>
                <w:color w:val="000000"/>
                <w:sz w:val="20"/>
                <w:szCs w:val="20"/>
              </w:rPr>
            </w:pPr>
            <w:r>
              <w:rPr>
                <w:rFonts w:cs="Times New Roman"/>
                <w:color w:val="000000"/>
                <w:sz w:val="20"/>
                <w:szCs w:val="20"/>
              </w:rPr>
              <w:t>0,00</w:t>
            </w:r>
          </w:p>
        </w:tc>
        <w:tc>
          <w:tcPr>
            <w:tcW w:w="1836" w:type="dxa"/>
            <w:vMerge/>
            <w:tcBorders>
              <w:top w:val="single" w:sz="4" w:space="0" w:color="auto"/>
              <w:left w:val="single" w:sz="4" w:space="0" w:color="auto"/>
              <w:bottom w:val="single" w:sz="4" w:space="0" w:color="000000"/>
              <w:right w:val="single" w:sz="4" w:space="0" w:color="auto"/>
            </w:tcBorders>
            <w:vAlign w:val="center"/>
            <w:hideMark/>
          </w:tcPr>
          <w:p w:rsidR="00A35F22" w:rsidRPr="00AD3C77" w:rsidRDefault="00A35F22" w:rsidP="00A35F22">
            <w:pPr>
              <w:rPr>
                <w:rFonts w:cs="Times New Roman"/>
                <w:color w:val="000000"/>
                <w:sz w:val="20"/>
                <w:szCs w:val="20"/>
              </w:rPr>
            </w:pPr>
          </w:p>
        </w:tc>
      </w:tr>
      <w:tr w:rsidR="00C46733" w:rsidRPr="00AD3C77" w:rsidTr="009E4F38">
        <w:trPr>
          <w:trHeight w:val="435"/>
        </w:trPr>
        <w:tc>
          <w:tcPr>
            <w:tcW w:w="486" w:type="dxa"/>
            <w:vMerge/>
            <w:tcBorders>
              <w:top w:val="single" w:sz="4" w:space="0" w:color="auto"/>
              <w:left w:val="single" w:sz="4" w:space="0" w:color="auto"/>
              <w:bottom w:val="single" w:sz="4" w:space="0" w:color="000000"/>
              <w:right w:val="single" w:sz="4" w:space="0" w:color="auto"/>
            </w:tcBorders>
            <w:vAlign w:val="center"/>
          </w:tcPr>
          <w:p w:rsidR="00A35F22" w:rsidRPr="00AD3C77" w:rsidRDefault="00A35F22" w:rsidP="00A35F22">
            <w:pPr>
              <w:rPr>
                <w:rFonts w:cs="Times New Roman"/>
                <w:color w:val="000000"/>
                <w:sz w:val="20"/>
                <w:szCs w:val="20"/>
              </w:rPr>
            </w:pPr>
          </w:p>
        </w:tc>
        <w:tc>
          <w:tcPr>
            <w:tcW w:w="1892" w:type="dxa"/>
            <w:vMerge/>
            <w:tcBorders>
              <w:left w:val="single" w:sz="4" w:space="0" w:color="auto"/>
              <w:right w:val="single" w:sz="4" w:space="0" w:color="auto"/>
            </w:tcBorders>
            <w:vAlign w:val="center"/>
          </w:tcPr>
          <w:p w:rsidR="00A35F22" w:rsidRPr="00AD3C77" w:rsidRDefault="00A35F22" w:rsidP="00A35F22">
            <w:pPr>
              <w:rPr>
                <w:rFonts w:cs="Times New Roman"/>
                <w:color w:val="000000"/>
                <w:sz w:val="20"/>
                <w:szCs w:val="20"/>
              </w:rPr>
            </w:pPr>
          </w:p>
        </w:tc>
        <w:tc>
          <w:tcPr>
            <w:tcW w:w="1324" w:type="dxa"/>
            <w:vMerge/>
            <w:tcBorders>
              <w:left w:val="single" w:sz="4" w:space="0" w:color="auto"/>
              <w:right w:val="single" w:sz="4" w:space="0" w:color="auto"/>
            </w:tcBorders>
            <w:vAlign w:val="center"/>
          </w:tcPr>
          <w:p w:rsidR="00A35F22" w:rsidRPr="00AD3C77" w:rsidRDefault="00A35F22" w:rsidP="00A35F22">
            <w:pPr>
              <w:rPr>
                <w:rFonts w:cs="Times New Roman"/>
                <w:color w:val="000000"/>
                <w:sz w:val="20"/>
                <w:szCs w:val="20"/>
              </w:rPr>
            </w:pPr>
          </w:p>
        </w:tc>
        <w:tc>
          <w:tcPr>
            <w:tcW w:w="1543" w:type="dxa"/>
            <w:tcBorders>
              <w:top w:val="single" w:sz="4" w:space="0" w:color="auto"/>
              <w:left w:val="nil"/>
              <w:bottom w:val="single" w:sz="4" w:space="0" w:color="auto"/>
              <w:right w:val="single" w:sz="4" w:space="0" w:color="auto"/>
            </w:tcBorders>
            <w:shd w:val="clear" w:color="auto" w:fill="auto"/>
          </w:tcPr>
          <w:p w:rsidR="00A35F22" w:rsidRPr="00AD3C77" w:rsidRDefault="007812F6" w:rsidP="00143994">
            <w:pPr>
              <w:widowControl w:val="0"/>
              <w:tabs>
                <w:tab w:val="center" w:pos="742"/>
              </w:tabs>
              <w:jc w:val="both"/>
              <w:rPr>
                <w:rFonts w:cs="Times New Roman"/>
                <w:sz w:val="20"/>
                <w:szCs w:val="20"/>
              </w:rPr>
            </w:pPr>
            <w:r w:rsidRPr="00AD3C77">
              <w:rPr>
                <w:rFonts w:cs="Times New Roman"/>
                <w:color w:val="000000"/>
                <w:sz w:val="20"/>
                <w:szCs w:val="20"/>
              </w:rPr>
              <w:t xml:space="preserve">Средства </w:t>
            </w:r>
            <w:r>
              <w:rPr>
                <w:rFonts w:cs="Times New Roman"/>
                <w:color w:val="000000"/>
                <w:sz w:val="20"/>
                <w:szCs w:val="20"/>
              </w:rPr>
              <w:t xml:space="preserve">бюджета городского округа </w:t>
            </w:r>
          </w:p>
        </w:tc>
        <w:tc>
          <w:tcPr>
            <w:tcW w:w="1062" w:type="dxa"/>
            <w:tcBorders>
              <w:top w:val="single" w:sz="4" w:space="0" w:color="auto"/>
              <w:left w:val="nil"/>
              <w:bottom w:val="single" w:sz="4" w:space="0" w:color="auto"/>
              <w:right w:val="single" w:sz="4" w:space="0" w:color="auto"/>
            </w:tcBorders>
            <w:shd w:val="clear" w:color="auto" w:fill="auto"/>
          </w:tcPr>
          <w:p w:rsidR="00A35F22" w:rsidRPr="00AD3C77" w:rsidRDefault="007812F6" w:rsidP="00A35F22">
            <w:pPr>
              <w:jc w:val="center"/>
              <w:rPr>
                <w:rFonts w:cs="Times New Roman"/>
                <w:color w:val="000000"/>
                <w:sz w:val="20"/>
                <w:szCs w:val="20"/>
              </w:rPr>
            </w:pPr>
            <w:r>
              <w:rPr>
                <w:rFonts w:cs="Times New Roman"/>
                <w:color w:val="000000"/>
                <w:sz w:val="20"/>
                <w:szCs w:val="20"/>
              </w:rPr>
              <w:t>49184,00</w:t>
            </w:r>
          </w:p>
        </w:tc>
        <w:tc>
          <w:tcPr>
            <w:tcW w:w="1639" w:type="dxa"/>
            <w:tcBorders>
              <w:top w:val="single" w:sz="4" w:space="0" w:color="auto"/>
              <w:left w:val="nil"/>
              <w:bottom w:val="single" w:sz="4" w:space="0" w:color="auto"/>
              <w:right w:val="single" w:sz="4" w:space="0" w:color="000000"/>
            </w:tcBorders>
            <w:shd w:val="clear" w:color="auto" w:fill="auto"/>
          </w:tcPr>
          <w:p w:rsidR="00A35F22" w:rsidRPr="00AD3C77" w:rsidRDefault="007812F6" w:rsidP="00A35F22">
            <w:pPr>
              <w:jc w:val="center"/>
              <w:rPr>
                <w:rFonts w:cs="Times New Roman"/>
                <w:color w:val="000000"/>
                <w:sz w:val="20"/>
                <w:szCs w:val="20"/>
              </w:rPr>
            </w:pPr>
            <w:r>
              <w:rPr>
                <w:rFonts w:cs="Times New Roman"/>
                <w:color w:val="000000"/>
                <w:sz w:val="20"/>
                <w:szCs w:val="20"/>
              </w:rPr>
              <w:t>10184,00</w:t>
            </w:r>
          </w:p>
        </w:tc>
        <w:tc>
          <w:tcPr>
            <w:tcW w:w="1382" w:type="dxa"/>
            <w:tcBorders>
              <w:top w:val="single" w:sz="4" w:space="0" w:color="auto"/>
              <w:left w:val="nil"/>
              <w:bottom w:val="single" w:sz="4" w:space="0" w:color="auto"/>
              <w:right w:val="single" w:sz="4" w:space="0" w:color="auto"/>
            </w:tcBorders>
            <w:shd w:val="clear" w:color="auto" w:fill="auto"/>
          </w:tcPr>
          <w:p w:rsidR="00A35F22" w:rsidRPr="00AD3C77" w:rsidRDefault="007812F6" w:rsidP="00A35F22">
            <w:pPr>
              <w:jc w:val="center"/>
              <w:rPr>
                <w:rFonts w:cs="Times New Roman"/>
                <w:color w:val="000000"/>
                <w:sz w:val="20"/>
                <w:szCs w:val="20"/>
              </w:rPr>
            </w:pPr>
            <w:r>
              <w:rPr>
                <w:rFonts w:cs="Times New Roman"/>
                <w:color w:val="000000"/>
                <w:sz w:val="20"/>
                <w:szCs w:val="20"/>
              </w:rPr>
              <w:t>10000,00</w:t>
            </w:r>
          </w:p>
        </w:tc>
        <w:tc>
          <w:tcPr>
            <w:tcW w:w="1350" w:type="dxa"/>
            <w:tcBorders>
              <w:top w:val="single" w:sz="4" w:space="0" w:color="auto"/>
              <w:left w:val="nil"/>
              <w:bottom w:val="single" w:sz="4" w:space="0" w:color="auto"/>
              <w:right w:val="single" w:sz="4" w:space="0" w:color="auto"/>
            </w:tcBorders>
            <w:shd w:val="clear" w:color="auto" w:fill="auto"/>
          </w:tcPr>
          <w:p w:rsidR="00A35F22" w:rsidRPr="00AD3C77" w:rsidRDefault="007812F6" w:rsidP="00A35F22">
            <w:pPr>
              <w:jc w:val="center"/>
              <w:rPr>
                <w:rFonts w:cs="Times New Roman"/>
                <w:color w:val="000000"/>
                <w:sz w:val="20"/>
                <w:szCs w:val="20"/>
              </w:rPr>
            </w:pPr>
            <w:r>
              <w:rPr>
                <w:rFonts w:cs="Times New Roman"/>
                <w:color w:val="000000"/>
                <w:sz w:val="20"/>
                <w:szCs w:val="20"/>
              </w:rPr>
              <w:t>9000,00</w:t>
            </w:r>
          </w:p>
        </w:tc>
        <w:tc>
          <w:tcPr>
            <w:tcW w:w="1382" w:type="dxa"/>
            <w:tcBorders>
              <w:top w:val="single" w:sz="4" w:space="0" w:color="auto"/>
              <w:left w:val="nil"/>
              <w:bottom w:val="single" w:sz="4" w:space="0" w:color="auto"/>
              <w:right w:val="single" w:sz="4" w:space="0" w:color="auto"/>
            </w:tcBorders>
            <w:shd w:val="clear" w:color="auto" w:fill="auto"/>
          </w:tcPr>
          <w:p w:rsidR="00A35F22" w:rsidRPr="00AD3C77" w:rsidRDefault="007812F6" w:rsidP="00A35F22">
            <w:pPr>
              <w:jc w:val="center"/>
              <w:rPr>
                <w:rFonts w:cs="Times New Roman"/>
                <w:color w:val="000000"/>
                <w:sz w:val="20"/>
                <w:szCs w:val="20"/>
              </w:rPr>
            </w:pPr>
            <w:r>
              <w:rPr>
                <w:rFonts w:cs="Times New Roman"/>
                <w:color w:val="000000"/>
                <w:sz w:val="20"/>
                <w:szCs w:val="20"/>
              </w:rPr>
              <w:t>10000,00</w:t>
            </w:r>
          </w:p>
        </w:tc>
        <w:tc>
          <w:tcPr>
            <w:tcW w:w="1130" w:type="dxa"/>
            <w:tcBorders>
              <w:top w:val="single" w:sz="4" w:space="0" w:color="auto"/>
              <w:left w:val="nil"/>
              <w:bottom w:val="single" w:sz="4" w:space="0" w:color="auto"/>
              <w:right w:val="single" w:sz="4" w:space="0" w:color="auto"/>
            </w:tcBorders>
            <w:shd w:val="clear" w:color="auto" w:fill="auto"/>
          </w:tcPr>
          <w:p w:rsidR="00A35F22" w:rsidRPr="00AD3C77" w:rsidRDefault="007812F6" w:rsidP="00A35F22">
            <w:pPr>
              <w:jc w:val="center"/>
              <w:rPr>
                <w:rFonts w:cs="Times New Roman"/>
                <w:color w:val="000000"/>
                <w:sz w:val="20"/>
                <w:szCs w:val="20"/>
              </w:rPr>
            </w:pPr>
            <w:r>
              <w:rPr>
                <w:rFonts w:cs="Times New Roman"/>
                <w:color w:val="000000"/>
                <w:sz w:val="20"/>
                <w:szCs w:val="20"/>
              </w:rPr>
              <w:t>10000,00</w:t>
            </w:r>
          </w:p>
        </w:tc>
        <w:tc>
          <w:tcPr>
            <w:tcW w:w="1836" w:type="dxa"/>
            <w:vMerge/>
            <w:tcBorders>
              <w:top w:val="single" w:sz="4" w:space="0" w:color="auto"/>
              <w:left w:val="single" w:sz="4" w:space="0" w:color="auto"/>
              <w:bottom w:val="single" w:sz="4" w:space="0" w:color="000000"/>
              <w:right w:val="single" w:sz="4" w:space="0" w:color="auto"/>
            </w:tcBorders>
            <w:vAlign w:val="center"/>
          </w:tcPr>
          <w:p w:rsidR="00A35F22" w:rsidRPr="00AD3C77" w:rsidRDefault="00A35F22" w:rsidP="00A35F22">
            <w:pPr>
              <w:rPr>
                <w:rFonts w:cs="Times New Roman"/>
                <w:color w:val="000000"/>
                <w:sz w:val="20"/>
                <w:szCs w:val="20"/>
              </w:rPr>
            </w:pPr>
          </w:p>
        </w:tc>
      </w:tr>
      <w:tr w:rsidR="00C46733" w:rsidRPr="00AD3C77" w:rsidTr="009E4F38">
        <w:trPr>
          <w:trHeight w:val="525"/>
        </w:trPr>
        <w:tc>
          <w:tcPr>
            <w:tcW w:w="486" w:type="dxa"/>
            <w:vMerge/>
            <w:tcBorders>
              <w:top w:val="single" w:sz="4" w:space="0" w:color="auto"/>
              <w:left w:val="single" w:sz="4" w:space="0" w:color="auto"/>
              <w:bottom w:val="single" w:sz="4" w:space="0" w:color="000000"/>
              <w:right w:val="single" w:sz="4" w:space="0" w:color="auto"/>
            </w:tcBorders>
            <w:vAlign w:val="center"/>
          </w:tcPr>
          <w:p w:rsidR="00A35F22" w:rsidRPr="00AD3C77" w:rsidRDefault="00A35F22" w:rsidP="00A35F22">
            <w:pPr>
              <w:rPr>
                <w:rFonts w:cs="Times New Roman"/>
                <w:color w:val="000000"/>
                <w:sz w:val="20"/>
                <w:szCs w:val="20"/>
              </w:rPr>
            </w:pPr>
          </w:p>
        </w:tc>
        <w:tc>
          <w:tcPr>
            <w:tcW w:w="1892" w:type="dxa"/>
            <w:vMerge/>
            <w:tcBorders>
              <w:left w:val="single" w:sz="4" w:space="0" w:color="auto"/>
              <w:bottom w:val="single" w:sz="4" w:space="0" w:color="auto"/>
              <w:right w:val="single" w:sz="4" w:space="0" w:color="auto"/>
            </w:tcBorders>
            <w:vAlign w:val="center"/>
          </w:tcPr>
          <w:p w:rsidR="00A35F22" w:rsidRPr="00AD3C77" w:rsidRDefault="00A35F22" w:rsidP="00A35F22">
            <w:pPr>
              <w:rPr>
                <w:rFonts w:cs="Times New Roman"/>
                <w:color w:val="000000"/>
                <w:sz w:val="20"/>
                <w:szCs w:val="20"/>
              </w:rPr>
            </w:pPr>
          </w:p>
        </w:tc>
        <w:tc>
          <w:tcPr>
            <w:tcW w:w="1324" w:type="dxa"/>
            <w:vMerge/>
            <w:tcBorders>
              <w:left w:val="single" w:sz="4" w:space="0" w:color="auto"/>
              <w:bottom w:val="single" w:sz="4" w:space="0" w:color="auto"/>
              <w:right w:val="single" w:sz="4" w:space="0" w:color="auto"/>
            </w:tcBorders>
            <w:vAlign w:val="center"/>
          </w:tcPr>
          <w:p w:rsidR="00A35F22" w:rsidRPr="00AD3C77" w:rsidRDefault="00A35F22" w:rsidP="00A35F22">
            <w:pPr>
              <w:rPr>
                <w:rFonts w:cs="Times New Roman"/>
                <w:color w:val="000000"/>
                <w:sz w:val="20"/>
                <w:szCs w:val="20"/>
              </w:rPr>
            </w:pPr>
          </w:p>
        </w:tc>
        <w:tc>
          <w:tcPr>
            <w:tcW w:w="1543" w:type="dxa"/>
            <w:tcBorders>
              <w:top w:val="single" w:sz="4" w:space="0" w:color="auto"/>
              <w:left w:val="nil"/>
              <w:bottom w:val="single" w:sz="4" w:space="0" w:color="auto"/>
              <w:right w:val="single" w:sz="4" w:space="0" w:color="auto"/>
            </w:tcBorders>
            <w:shd w:val="clear" w:color="auto" w:fill="auto"/>
          </w:tcPr>
          <w:p w:rsidR="00A35F22" w:rsidRPr="00AD3C77" w:rsidRDefault="00A35F22" w:rsidP="007812F6">
            <w:pPr>
              <w:widowControl w:val="0"/>
              <w:tabs>
                <w:tab w:val="center" w:pos="742"/>
              </w:tabs>
              <w:jc w:val="both"/>
              <w:rPr>
                <w:rFonts w:cs="Times New Roman"/>
                <w:sz w:val="20"/>
                <w:szCs w:val="20"/>
              </w:rPr>
            </w:pPr>
            <w:r w:rsidRPr="00AD3C77">
              <w:rPr>
                <w:rFonts w:cs="Times New Roman"/>
                <w:sz w:val="20"/>
                <w:szCs w:val="20"/>
              </w:rPr>
              <w:t xml:space="preserve">Внебюджетные </w:t>
            </w:r>
            <w:r w:rsidR="007812F6">
              <w:rPr>
                <w:rFonts w:cs="Times New Roman"/>
                <w:sz w:val="20"/>
                <w:szCs w:val="20"/>
              </w:rPr>
              <w:t>источники</w:t>
            </w:r>
          </w:p>
        </w:tc>
        <w:tc>
          <w:tcPr>
            <w:tcW w:w="1062" w:type="dxa"/>
            <w:tcBorders>
              <w:top w:val="single" w:sz="4" w:space="0" w:color="auto"/>
              <w:left w:val="nil"/>
              <w:bottom w:val="single" w:sz="4" w:space="0" w:color="auto"/>
              <w:right w:val="single" w:sz="4" w:space="0" w:color="auto"/>
            </w:tcBorders>
            <w:shd w:val="clear" w:color="auto" w:fill="auto"/>
          </w:tcPr>
          <w:p w:rsidR="00A35F22" w:rsidRPr="00AD3C77" w:rsidRDefault="007812F6" w:rsidP="00A35F22">
            <w:pPr>
              <w:jc w:val="center"/>
              <w:rPr>
                <w:rFonts w:cs="Times New Roman"/>
                <w:color w:val="000000"/>
                <w:sz w:val="20"/>
                <w:szCs w:val="20"/>
              </w:rPr>
            </w:pPr>
            <w:r>
              <w:rPr>
                <w:rFonts w:cs="Times New Roman"/>
                <w:color w:val="000000"/>
                <w:sz w:val="20"/>
                <w:szCs w:val="20"/>
              </w:rPr>
              <w:t>0,00</w:t>
            </w:r>
          </w:p>
        </w:tc>
        <w:tc>
          <w:tcPr>
            <w:tcW w:w="1639" w:type="dxa"/>
            <w:tcBorders>
              <w:top w:val="single" w:sz="4" w:space="0" w:color="auto"/>
              <w:left w:val="nil"/>
              <w:bottom w:val="single" w:sz="4" w:space="0" w:color="auto"/>
              <w:right w:val="single" w:sz="4" w:space="0" w:color="000000"/>
            </w:tcBorders>
            <w:shd w:val="clear" w:color="auto" w:fill="auto"/>
          </w:tcPr>
          <w:p w:rsidR="00A35F22" w:rsidRPr="00AD3C77" w:rsidRDefault="007812F6" w:rsidP="00A35F22">
            <w:pPr>
              <w:jc w:val="center"/>
              <w:rPr>
                <w:rFonts w:cs="Times New Roman"/>
                <w:color w:val="000000"/>
                <w:sz w:val="20"/>
                <w:szCs w:val="20"/>
              </w:rPr>
            </w:pPr>
            <w:r>
              <w:rPr>
                <w:rFonts w:cs="Times New Roman"/>
                <w:color w:val="000000"/>
                <w:sz w:val="20"/>
                <w:szCs w:val="20"/>
              </w:rPr>
              <w:t>0,00</w:t>
            </w:r>
          </w:p>
        </w:tc>
        <w:tc>
          <w:tcPr>
            <w:tcW w:w="1382" w:type="dxa"/>
            <w:tcBorders>
              <w:top w:val="single" w:sz="4" w:space="0" w:color="auto"/>
              <w:left w:val="nil"/>
              <w:bottom w:val="single" w:sz="4" w:space="0" w:color="auto"/>
              <w:right w:val="single" w:sz="4" w:space="0" w:color="auto"/>
            </w:tcBorders>
            <w:shd w:val="clear" w:color="auto" w:fill="auto"/>
          </w:tcPr>
          <w:p w:rsidR="00A35F22" w:rsidRPr="00AD3C77" w:rsidRDefault="007812F6" w:rsidP="00A35F22">
            <w:pPr>
              <w:jc w:val="center"/>
              <w:rPr>
                <w:rFonts w:cs="Times New Roman"/>
                <w:color w:val="000000"/>
                <w:sz w:val="20"/>
                <w:szCs w:val="20"/>
              </w:rPr>
            </w:pPr>
            <w:r>
              <w:rPr>
                <w:rFonts w:cs="Times New Roman"/>
                <w:color w:val="000000"/>
                <w:sz w:val="20"/>
                <w:szCs w:val="20"/>
              </w:rPr>
              <w:t>0,00</w:t>
            </w:r>
          </w:p>
        </w:tc>
        <w:tc>
          <w:tcPr>
            <w:tcW w:w="1350" w:type="dxa"/>
            <w:tcBorders>
              <w:top w:val="single" w:sz="4" w:space="0" w:color="auto"/>
              <w:left w:val="nil"/>
              <w:bottom w:val="single" w:sz="4" w:space="0" w:color="auto"/>
              <w:right w:val="single" w:sz="4" w:space="0" w:color="auto"/>
            </w:tcBorders>
            <w:shd w:val="clear" w:color="auto" w:fill="auto"/>
          </w:tcPr>
          <w:p w:rsidR="00A35F22" w:rsidRPr="00AD3C77" w:rsidRDefault="007812F6" w:rsidP="00A35F22">
            <w:pPr>
              <w:jc w:val="center"/>
              <w:rPr>
                <w:rFonts w:cs="Times New Roman"/>
                <w:color w:val="000000"/>
                <w:sz w:val="20"/>
                <w:szCs w:val="20"/>
              </w:rPr>
            </w:pPr>
            <w:r>
              <w:rPr>
                <w:rFonts w:cs="Times New Roman"/>
                <w:color w:val="000000"/>
                <w:sz w:val="20"/>
                <w:szCs w:val="20"/>
              </w:rPr>
              <w:t>0,00</w:t>
            </w:r>
          </w:p>
        </w:tc>
        <w:tc>
          <w:tcPr>
            <w:tcW w:w="1382" w:type="dxa"/>
            <w:tcBorders>
              <w:top w:val="single" w:sz="4" w:space="0" w:color="auto"/>
              <w:left w:val="nil"/>
              <w:bottom w:val="single" w:sz="4" w:space="0" w:color="auto"/>
              <w:right w:val="single" w:sz="4" w:space="0" w:color="auto"/>
            </w:tcBorders>
            <w:shd w:val="clear" w:color="auto" w:fill="auto"/>
          </w:tcPr>
          <w:p w:rsidR="00A35F22" w:rsidRPr="00AD3C77" w:rsidRDefault="007812F6" w:rsidP="00A35F22">
            <w:pPr>
              <w:jc w:val="center"/>
              <w:rPr>
                <w:rFonts w:cs="Times New Roman"/>
                <w:color w:val="000000"/>
                <w:sz w:val="20"/>
                <w:szCs w:val="20"/>
              </w:rPr>
            </w:pPr>
            <w:r>
              <w:rPr>
                <w:rFonts w:cs="Times New Roman"/>
                <w:color w:val="000000"/>
                <w:sz w:val="20"/>
                <w:szCs w:val="20"/>
              </w:rPr>
              <w:t>0,00</w:t>
            </w:r>
          </w:p>
        </w:tc>
        <w:tc>
          <w:tcPr>
            <w:tcW w:w="1130" w:type="dxa"/>
            <w:tcBorders>
              <w:top w:val="single" w:sz="4" w:space="0" w:color="auto"/>
              <w:left w:val="nil"/>
              <w:bottom w:val="single" w:sz="4" w:space="0" w:color="auto"/>
              <w:right w:val="single" w:sz="4" w:space="0" w:color="auto"/>
            </w:tcBorders>
            <w:shd w:val="clear" w:color="auto" w:fill="auto"/>
          </w:tcPr>
          <w:p w:rsidR="00A35F22" w:rsidRPr="00AD3C77" w:rsidRDefault="007812F6" w:rsidP="00A35F22">
            <w:pPr>
              <w:jc w:val="center"/>
              <w:rPr>
                <w:rFonts w:cs="Times New Roman"/>
                <w:color w:val="000000"/>
                <w:sz w:val="20"/>
                <w:szCs w:val="20"/>
              </w:rPr>
            </w:pPr>
            <w:r>
              <w:rPr>
                <w:rFonts w:cs="Times New Roman"/>
                <w:color w:val="000000"/>
                <w:sz w:val="20"/>
                <w:szCs w:val="20"/>
              </w:rPr>
              <w:t>0,00</w:t>
            </w:r>
          </w:p>
        </w:tc>
        <w:tc>
          <w:tcPr>
            <w:tcW w:w="1836" w:type="dxa"/>
            <w:vMerge/>
            <w:tcBorders>
              <w:top w:val="single" w:sz="4" w:space="0" w:color="auto"/>
              <w:left w:val="single" w:sz="4" w:space="0" w:color="auto"/>
              <w:bottom w:val="single" w:sz="4" w:space="0" w:color="000000"/>
              <w:right w:val="single" w:sz="4" w:space="0" w:color="auto"/>
            </w:tcBorders>
            <w:vAlign w:val="center"/>
          </w:tcPr>
          <w:p w:rsidR="00A35F22" w:rsidRPr="00AD3C77" w:rsidRDefault="00A35F22" w:rsidP="00A35F22">
            <w:pPr>
              <w:rPr>
                <w:rFonts w:cs="Times New Roman"/>
                <w:color w:val="000000"/>
                <w:sz w:val="20"/>
                <w:szCs w:val="20"/>
              </w:rPr>
            </w:pPr>
          </w:p>
        </w:tc>
      </w:tr>
      <w:tr w:rsidR="00CC02D3" w:rsidRPr="00AD3C77" w:rsidTr="009E4F38">
        <w:trPr>
          <w:trHeight w:val="319"/>
        </w:trPr>
        <w:tc>
          <w:tcPr>
            <w:tcW w:w="48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C02D3" w:rsidRPr="00AD3C77" w:rsidRDefault="00CC02D3" w:rsidP="00A35F22">
            <w:pPr>
              <w:jc w:val="center"/>
              <w:rPr>
                <w:rFonts w:cs="Times New Roman"/>
                <w:color w:val="000000"/>
                <w:sz w:val="20"/>
                <w:szCs w:val="20"/>
              </w:rPr>
            </w:pPr>
          </w:p>
        </w:tc>
        <w:tc>
          <w:tcPr>
            <w:tcW w:w="3216" w:type="dxa"/>
            <w:gridSpan w:val="2"/>
            <w:vMerge w:val="restart"/>
            <w:tcBorders>
              <w:top w:val="single" w:sz="4" w:space="0" w:color="auto"/>
              <w:left w:val="single" w:sz="4" w:space="0" w:color="auto"/>
              <w:right w:val="single" w:sz="4" w:space="0" w:color="auto"/>
            </w:tcBorders>
            <w:shd w:val="clear" w:color="auto" w:fill="auto"/>
            <w:hideMark/>
          </w:tcPr>
          <w:p w:rsidR="00CC02D3" w:rsidRPr="00570AB9" w:rsidRDefault="00CC02D3" w:rsidP="00570AB9">
            <w:pPr>
              <w:widowControl w:val="0"/>
              <w:rPr>
                <w:rFonts w:cs="Times New Roman"/>
                <w:sz w:val="20"/>
                <w:szCs w:val="20"/>
              </w:rPr>
            </w:pPr>
            <w:r w:rsidRPr="00570AB9">
              <w:rPr>
                <w:rFonts w:cs="Times New Roman"/>
                <w:color w:val="000000"/>
                <w:sz w:val="20"/>
                <w:szCs w:val="20"/>
              </w:rPr>
              <w:t xml:space="preserve">Итого по подпрограмме </w:t>
            </w:r>
            <w:r>
              <w:rPr>
                <w:rFonts w:cs="Times New Roman"/>
                <w:color w:val="000000"/>
                <w:sz w:val="20"/>
                <w:szCs w:val="20"/>
              </w:rPr>
              <w:t>8</w:t>
            </w:r>
            <w:r w:rsidR="006F2D91">
              <w:rPr>
                <w:rFonts w:cs="Times New Roman"/>
                <w:color w:val="000000"/>
                <w:sz w:val="20"/>
                <w:szCs w:val="20"/>
              </w:rPr>
              <w:t xml:space="preserve">. </w:t>
            </w:r>
            <w:r w:rsidRPr="00570AB9">
              <w:rPr>
                <w:rFonts w:cs="Times New Roman"/>
                <w:sz w:val="20"/>
                <w:szCs w:val="20"/>
              </w:rPr>
              <w:t>«Обеспечивающая подпрограмма»</w:t>
            </w:r>
          </w:p>
          <w:p w:rsidR="00CC02D3" w:rsidRPr="00AD3C77" w:rsidRDefault="00CC02D3" w:rsidP="00A35F22">
            <w:pPr>
              <w:jc w:val="center"/>
              <w:rPr>
                <w:rFonts w:cs="Times New Roman"/>
                <w:color w:val="000000"/>
                <w:sz w:val="20"/>
                <w:szCs w:val="20"/>
              </w:rPr>
            </w:pPr>
          </w:p>
        </w:tc>
        <w:tc>
          <w:tcPr>
            <w:tcW w:w="1543" w:type="dxa"/>
            <w:tcBorders>
              <w:top w:val="single" w:sz="4" w:space="0" w:color="auto"/>
              <w:left w:val="single" w:sz="4" w:space="0" w:color="auto"/>
              <w:bottom w:val="single" w:sz="4" w:space="0" w:color="auto"/>
              <w:right w:val="single" w:sz="4" w:space="0" w:color="auto"/>
            </w:tcBorders>
            <w:shd w:val="clear" w:color="auto" w:fill="auto"/>
            <w:hideMark/>
          </w:tcPr>
          <w:p w:rsidR="00CC02D3" w:rsidRPr="00AD3C77" w:rsidRDefault="00CC02D3" w:rsidP="00A35F22">
            <w:pPr>
              <w:rPr>
                <w:rFonts w:cs="Times New Roman"/>
                <w:color w:val="000000"/>
                <w:sz w:val="20"/>
                <w:szCs w:val="20"/>
              </w:rPr>
            </w:pPr>
            <w:r w:rsidRPr="00AD3C77">
              <w:rPr>
                <w:rFonts w:cs="Times New Roman"/>
                <w:color w:val="000000"/>
                <w:sz w:val="20"/>
                <w:szCs w:val="20"/>
              </w:rPr>
              <w:t>Итого</w:t>
            </w:r>
          </w:p>
        </w:tc>
        <w:tc>
          <w:tcPr>
            <w:tcW w:w="1062" w:type="dxa"/>
            <w:tcBorders>
              <w:top w:val="single" w:sz="4" w:space="0" w:color="auto"/>
              <w:left w:val="single" w:sz="4" w:space="0" w:color="auto"/>
              <w:bottom w:val="single" w:sz="4" w:space="0" w:color="auto"/>
              <w:right w:val="single" w:sz="4" w:space="0" w:color="auto"/>
            </w:tcBorders>
            <w:shd w:val="clear" w:color="auto" w:fill="auto"/>
            <w:hideMark/>
          </w:tcPr>
          <w:p w:rsidR="00CC02D3" w:rsidRPr="00AD3C77" w:rsidRDefault="00CC02D3" w:rsidP="00A35F22">
            <w:pPr>
              <w:jc w:val="center"/>
              <w:rPr>
                <w:rFonts w:cs="Times New Roman"/>
                <w:color w:val="000000"/>
                <w:sz w:val="20"/>
                <w:szCs w:val="20"/>
              </w:rPr>
            </w:pPr>
            <w:r>
              <w:rPr>
                <w:rFonts w:cs="Times New Roman"/>
                <w:color w:val="000000"/>
                <w:sz w:val="20"/>
                <w:szCs w:val="20"/>
              </w:rPr>
              <w:t>49184,00</w:t>
            </w:r>
          </w:p>
        </w:tc>
        <w:tc>
          <w:tcPr>
            <w:tcW w:w="1639" w:type="dxa"/>
            <w:tcBorders>
              <w:top w:val="single" w:sz="4" w:space="0" w:color="auto"/>
              <w:left w:val="single" w:sz="4" w:space="0" w:color="auto"/>
              <w:bottom w:val="single" w:sz="4" w:space="0" w:color="auto"/>
              <w:right w:val="single" w:sz="4" w:space="0" w:color="auto"/>
            </w:tcBorders>
            <w:shd w:val="clear" w:color="auto" w:fill="auto"/>
            <w:hideMark/>
          </w:tcPr>
          <w:p w:rsidR="00CC02D3" w:rsidRPr="00AD3C77" w:rsidRDefault="00CC02D3" w:rsidP="00A35F22">
            <w:pPr>
              <w:jc w:val="center"/>
              <w:rPr>
                <w:rFonts w:cs="Times New Roman"/>
                <w:color w:val="000000"/>
                <w:sz w:val="20"/>
                <w:szCs w:val="20"/>
              </w:rPr>
            </w:pPr>
            <w:r>
              <w:rPr>
                <w:rFonts w:cs="Times New Roman"/>
                <w:color w:val="000000"/>
                <w:sz w:val="20"/>
                <w:szCs w:val="20"/>
              </w:rPr>
              <w:t>10184,00</w:t>
            </w:r>
            <w:r w:rsidRPr="00AD3C77">
              <w:rPr>
                <w:rFonts w:cs="Times New Roman"/>
                <w:color w:val="000000"/>
                <w:sz w:val="20"/>
                <w:szCs w:val="20"/>
              </w:rPr>
              <w:t> </w:t>
            </w:r>
          </w:p>
        </w:tc>
        <w:tc>
          <w:tcPr>
            <w:tcW w:w="1382" w:type="dxa"/>
            <w:tcBorders>
              <w:top w:val="single" w:sz="4" w:space="0" w:color="auto"/>
              <w:left w:val="single" w:sz="4" w:space="0" w:color="auto"/>
              <w:bottom w:val="single" w:sz="4" w:space="0" w:color="auto"/>
              <w:right w:val="single" w:sz="4" w:space="0" w:color="auto"/>
            </w:tcBorders>
            <w:shd w:val="clear" w:color="auto" w:fill="auto"/>
            <w:hideMark/>
          </w:tcPr>
          <w:p w:rsidR="00CC02D3" w:rsidRPr="00AD3C77" w:rsidRDefault="00CC02D3" w:rsidP="00A35F22">
            <w:pPr>
              <w:jc w:val="center"/>
              <w:rPr>
                <w:rFonts w:cs="Times New Roman"/>
                <w:color w:val="000000"/>
                <w:sz w:val="20"/>
                <w:szCs w:val="20"/>
              </w:rPr>
            </w:pPr>
            <w:r>
              <w:rPr>
                <w:rFonts w:cs="Times New Roman"/>
                <w:color w:val="000000"/>
                <w:sz w:val="20"/>
                <w:szCs w:val="20"/>
              </w:rPr>
              <w:t>10000,00</w:t>
            </w:r>
            <w:r w:rsidRPr="00AD3C77">
              <w:rPr>
                <w:rFonts w:cs="Times New Roman"/>
                <w:color w:val="000000"/>
                <w:sz w:val="20"/>
                <w:szCs w:val="20"/>
              </w:rPr>
              <w:t> </w:t>
            </w:r>
          </w:p>
        </w:tc>
        <w:tc>
          <w:tcPr>
            <w:tcW w:w="1350" w:type="dxa"/>
            <w:tcBorders>
              <w:top w:val="single" w:sz="4" w:space="0" w:color="auto"/>
              <w:left w:val="single" w:sz="4" w:space="0" w:color="auto"/>
              <w:bottom w:val="single" w:sz="4" w:space="0" w:color="auto"/>
              <w:right w:val="single" w:sz="4" w:space="0" w:color="auto"/>
            </w:tcBorders>
            <w:shd w:val="clear" w:color="auto" w:fill="auto"/>
            <w:hideMark/>
          </w:tcPr>
          <w:p w:rsidR="00CC02D3" w:rsidRPr="00AD3C77" w:rsidRDefault="00CC02D3" w:rsidP="00A35F22">
            <w:pPr>
              <w:jc w:val="center"/>
              <w:rPr>
                <w:rFonts w:cs="Times New Roman"/>
                <w:color w:val="000000"/>
                <w:sz w:val="20"/>
                <w:szCs w:val="20"/>
              </w:rPr>
            </w:pPr>
            <w:r>
              <w:rPr>
                <w:rFonts w:cs="Times New Roman"/>
                <w:color w:val="000000"/>
                <w:sz w:val="20"/>
                <w:szCs w:val="20"/>
              </w:rPr>
              <w:t>9000,00</w:t>
            </w:r>
            <w:r w:rsidRPr="00AD3C77">
              <w:rPr>
                <w:rFonts w:cs="Times New Roman"/>
                <w:color w:val="000000"/>
                <w:sz w:val="20"/>
                <w:szCs w:val="20"/>
              </w:rPr>
              <w:t> </w:t>
            </w:r>
          </w:p>
        </w:tc>
        <w:tc>
          <w:tcPr>
            <w:tcW w:w="1382" w:type="dxa"/>
            <w:tcBorders>
              <w:top w:val="single" w:sz="4" w:space="0" w:color="auto"/>
              <w:left w:val="single" w:sz="4" w:space="0" w:color="auto"/>
              <w:bottom w:val="single" w:sz="4" w:space="0" w:color="auto"/>
              <w:right w:val="single" w:sz="4" w:space="0" w:color="auto"/>
            </w:tcBorders>
            <w:shd w:val="clear" w:color="auto" w:fill="auto"/>
            <w:hideMark/>
          </w:tcPr>
          <w:p w:rsidR="00CC02D3" w:rsidRPr="00AD3C77" w:rsidRDefault="00CC02D3" w:rsidP="00A35F22">
            <w:pPr>
              <w:jc w:val="center"/>
              <w:rPr>
                <w:rFonts w:cs="Times New Roman"/>
                <w:color w:val="000000"/>
                <w:sz w:val="20"/>
                <w:szCs w:val="20"/>
              </w:rPr>
            </w:pPr>
            <w:r>
              <w:rPr>
                <w:rFonts w:cs="Times New Roman"/>
                <w:color w:val="000000"/>
                <w:sz w:val="20"/>
                <w:szCs w:val="20"/>
              </w:rPr>
              <w:t>10000,00</w:t>
            </w:r>
            <w:r w:rsidRPr="00AD3C77">
              <w:rPr>
                <w:rFonts w:cs="Times New Roman"/>
                <w:color w:val="000000"/>
                <w:sz w:val="20"/>
                <w:szCs w:val="20"/>
              </w:rPr>
              <w:t> </w:t>
            </w:r>
          </w:p>
        </w:tc>
        <w:tc>
          <w:tcPr>
            <w:tcW w:w="1130" w:type="dxa"/>
            <w:tcBorders>
              <w:top w:val="single" w:sz="4" w:space="0" w:color="auto"/>
              <w:left w:val="single" w:sz="4" w:space="0" w:color="auto"/>
              <w:bottom w:val="single" w:sz="4" w:space="0" w:color="auto"/>
              <w:right w:val="single" w:sz="4" w:space="0" w:color="auto"/>
            </w:tcBorders>
            <w:shd w:val="clear" w:color="auto" w:fill="auto"/>
            <w:hideMark/>
          </w:tcPr>
          <w:p w:rsidR="00CC02D3" w:rsidRPr="00AD3C77" w:rsidRDefault="00CC02D3" w:rsidP="00A35F22">
            <w:pPr>
              <w:jc w:val="center"/>
              <w:rPr>
                <w:rFonts w:cs="Times New Roman"/>
                <w:color w:val="000000"/>
                <w:sz w:val="20"/>
                <w:szCs w:val="20"/>
              </w:rPr>
            </w:pPr>
            <w:r>
              <w:rPr>
                <w:rFonts w:cs="Times New Roman"/>
                <w:color w:val="000000"/>
                <w:sz w:val="20"/>
                <w:szCs w:val="20"/>
              </w:rPr>
              <w:t>10000,00</w:t>
            </w:r>
            <w:r w:rsidRPr="00AD3C77">
              <w:rPr>
                <w:rFonts w:cs="Times New Roman"/>
                <w:color w:val="000000"/>
                <w:sz w:val="20"/>
                <w:szCs w:val="20"/>
              </w:rPr>
              <w:t> </w:t>
            </w:r>
          </w:p>
        </w:tc>
        <w:tc>
          <w:tcPr>
            <w:tcW w:w="183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C02D3" w:rsidRPr="00AD3C77" w:rsidRDefault="00CC02D3" w:rsidP="00143994">
            <w:pPr>
              <w:jc w:val="center"/>
              <w:rPr>
                <w:rFonts w:cs="Times New Roman"/>
                <w:color w:val="000000"/>
                <w:sz w:val="20"/>
                <w:szCs w:val="20"/>
              </w:rPr>
            </w:pPr>
            <w:r>
              <w:rPr>
                <w:rFonts w:cs="Times New Roman"/>
                <w:color w:val="000000"/>
                <w:sz w:val="20"/>
                <w:szCs w:val="20"/>
              </w:rPr>
              <w:t>х</w:t>
            </w:r>
          </w:p>
        </w:tc>
      </w:tr>
      <w:tr w:rsidR="00CC02D3" w:rsidRPr="00AD3C77" w:rsidTr="009E4F38">
        <w:trPr>
          <w:trHeight w:val="388"/>
        </w:trPr>
        <w:tc>
          <w:tcPr>
            <w:tcW w:w="486" w:type="dxa"/>
            <w:vMerge/>
            <w:tcBorders>
              <w:top w:val="single" w:sz="4" w:space="0" w:color="auto"/>
              <w:left w:val="single" w:sz="4" w:space="0" w:color="auto"/>
              <w:right w:val="single" w:sz="4" w:space="0" w:color="auto"/>
            </w:tcBorders>
            <w:vAlign w:val="center"/>
            <w:hideMark/>
          </w:tcPr>
          <w:p w:rsidR="00CC02D3" w:rsidRPr="00AD3C77" w:rsidRDefault="00CC02D3" w:rsidP="00A35F22">
            <w:pPr>
              <w:rPr>
                <w:rFonts w:cs="Times New Roman"/>
                <w:color w:val="000000"/>
                <w:sz w:val="20"/>
                <w:szCs w:val="20"/>
              </w:rPr>
            </w:pPr>
          </w:p>
        </w:tc>
        <w:tc>
          <w:tcPr>
            <w:tcW w:w="3216" w:type="dxa"/>
            <w:gridSpan w:val="2"/>
            <w:vMerge/>
            <w:tcBorders>
              <w:left w:val="single" w:sz="4" w:space="0" w:color="auto"/>
              <w:right w:val="single" w:sz="4" w:space="0" w:color="auto"/>
            </w:tcBorders>
            <w:vAlign w:val="center"/>
            <w:hideMark/>
          </w:tcPr>
          <w:p w:rsidR="00CC02D3" w:rsidRPr="00AD3C77" w:rsidRDefault="00CC02D3" w:rsidP="00A35F22">
            <w:pPr>
              <w:rPr>
                <w:rFonts w:cs="Times New Roman"/>
                <w:color w:val="000000"/>
                <w:sz w:val="20"/>
                <w:szCs w:val="20"/>
              </w:rPr>
            </w:pPr>
          </w:p>
        </w:tc>
        <w:tc>
          <w:tcPr>
            <w:tcW w:w="1543" w:type="dxa"/>
            <w:tcBorders>
              <w:top w:val="single" w:sz="4" w:space="0" w:color="auto"/>
              <w:left w:val="nil"/>
              <w:bottom w:val="single" w:sz="4" w:space="0" w:color="auto"/>
              <w:right w:val="single" w:sz="4" w:space="0" w:color="auto"/>
            </w:tcBorders>
            <w:shd w:val="clear" w:color="auto" w:fill="auto"/>
            <w:hideMark/>
          </w:tcPr>
          <w:p w:rsidR="00CC02D3" w:rsidRPr="00AD3C77" w:rsidRDefault="00CC02D3" w:rsidP="00696764">
            <w:pPr>
              <w:rPr>
                <w:rFonts w:cs="Times New Roman"/>
                <w:color w:val="000000"/>
                <w:sz w:val="20"/>
                <w:szCs w:val="20"/>
              </w:rPr>
            </w:pPr>
            <w:r w:rsidRPr="00AD3C77">
              <w:rPr>
                <w:rFonts w:cs="Times New Roman"/>
                <w:color w:val="000000"/>
                <w:sz w:val="20"/>
                <w:szCs w:val="20"/>
              </w:rPr>
              <w:t>Средства</w:t>
            </w:r>
            <w:r>
              <w:rPr>
                <w:rFonts w:cs="Times New Roman"/>
                <w:color w:val="000000"/>
                <w:sz w:val="20"/>
                <w:szCs w:val="20"/>
              </w:rPr>
              <w:t xml:space="preserve"> федерального </w:t>
            </w:r>
            <w:r w:rsidRPr="00AD3C77">
              <w:rPr>
                <w:rFonts w:cs="Times New Roman"/>
                <w:color w:val="000000"/>
                <w:sz w:val="20"/>
                <w:szCs w:val="20"/>
              </w:rPr>
              <w:t xml:space="preserve"> бюджета </w:t>
            </w:r>
          </w:p>
        </w:tc>
        <w:tc>
          <w:tcPr>
            <w:tcW w:w="1062" w:type="dxa"/>
            <w:tcBorders>
              <w:top w:val="single" w:sz="4" w:space="0" w:color="auto"/>
              <w:left w:val="nil"/>
              <w:bottom w:val="single" w:sz="4" w:space="0" w:color="auto"/>
              <w:right w:val="single" w:sz="4" w:space="0" w:color="auto"/>
            </w:tcBorders>
            <w:shd w:val="clear" w:color="auto" w:fill="auto"/>
            <w:hideMark/>
          </w:tcPr>
          <w:p w:rsidR="00CC02D3" w:rsidRPr="00AD3C77" w:rsidRDefault="00CC02D3" w:rsidP="00A35F22">
            <w:pPr>
              <w:jc w:val="center"/>
              <w:rPr>
                <w:rFonts w:cs="Times New Roman"/>
                <w:color w:val="000000"/>
                <w:sz w:val="20"/>
                <w:szCs w:val="20"/>
              </w:rPr>
            </w:pPr>
            <w:r>
              <w:rPr>
                <w:rFonts w:cs="Times New Roman"/>
                <w:color w:val="000000"/>
                <w:sz w:val="20"/>
                <w:szCs w:val="20"/>
              </w:rPr>
              <w:t>0,00</w:t>
            </w:r>
          </w:p>
        </w:tc>
        <w:tc>
          <w:tcPr>
            <w:tcW w:w="1639" w:type="dxa"/>
            <w:tcBorders>
              <w:top w:val="single" w:sz="4" w:space="0" w:color="auto"/>
              <w:left w:val="nil"/>
              <w:bottom w:val="single" w:sz="4" w:space="0" w:color="auto"/>
              <w:right w:val="single" w:sz="4" w:space="0" w:color="000000"/>
            </w:tcBorders>
            <w:shd w:val="clear" w:color="auto" w:fill="auto"/>
            <w:hideMark/>
          </w:tcPr>
          <w:p w:rsidR="00CC02D3" w:rsidRPr="00AD3C77" w:rsidRDefault="00CC02D3" w:rsidP="00A35F22">
            <w:pPr>
              <w:jc w:val="center"/>
              <w:rPr>
                <w:rFonts w:cs="Times New Roman"/>
                <w:color w:val="000000"/>
                <w:sz w:val="20"/>
                <w:szCs w:val="20"/>
              </w:rPr>
            </w:pPr>
            <w:r w:rsidRPr="00AD3C77">
              <w:rPr>
                <w:rFonts w:cs="Times New Roman"/>
                <w:color w:val="000000"/>
                <w:sz w:val="20"/>
                <w:szCs w:val="20"/>
              </w:rPr>
              <w:t> </w:t>
            </w:r>
            <w:r>
              <w:rPr>
                <w:rFonts w:cs="Times New Roman"/>
                <w:color w:val="000000"/>
                <w:sz w:val="20"/>
                <w:szCs w:val="20"/>
              </w:rPr>
              <w:t>0,00</w:t>
            </w:r>
          </w:p>
        </w:tc>
        <w:tc>
          <w:tcPr>
            <w:tcW w:w="1382" w:type="dxa"/>
            <w:tcBorders>
              <w:top w:val="single" w:sz="4" w:space="0" w:color="auto"/>
              <w:left w:val="nil"/>
              <w:bottom w:val="single" w:sz="4" w:space="0" w:color="auto"/>
              <w:right w:val="single" w:sz="4" w:space="0" w:color="auto"/>
            </w:tcBorders>
            <w:shd w:val="clear" w:color="auto" w:fill="auto"/>
            <w:hideMark/>
          </w:tcPr>
          <w:p w:rsidR="00CC02D3" w:rsidRPr="00AD3C77" w:rsidRDefault="00CC02D3" w:rsidP="00A35F22">
            <w:pPr>
              <w:jc w:val="center"/>
              <w:rPr>
                <w:rFonts w:cs="Times New Roman"/>
                <w:color w:val="000000"/>
                <w:sz w:val="20"/>
                <w:szCs w:val="20"/>
              </w:rPr>
            </w:pPr>
            <w:r w:rsidRPr="00AD3C77">
              <w:rPr>
                <w:rFonts w:cs="Times New Roman"/>
                <w:color w:val="000000"/>
                <w:sz w:val="20"/>
                <w:szCs w:val="20"/>
              </w:rPr>
              <w:t> </w:t>
            </w:r>
            <w:r>
              <w:rPr>
                <w:rFonts w:cs="Times New Roman"/>
                <w:color w:val="000000"/>
                <w:sz w:val="20"/>
                <w:szCs w:val="20"/>
              </w:rPr>
              <w:t>0,00</w:t>
            </w:r>
          </w:p>
        </w:tc>
        <w:tc>
          <w:tcPr>
            <w:tcW w:w="1350" w:type="dxa"/>
            <w:tcBorders>
              <w:top w:val="single" w:sz="4" w:space="0" w:color="auto"/>
              <w:left w:val="nil"/>
              <w:bottom w:val="single" w:sz="4" w:space="0" w:color="auto"/>
              <w:right w:val="single" w:sz="4" w:space="0" w:color="auto"/>
            </w:tcBorders>
            <w:shd w:val="clear" w:color="auto" w:fill="auto"/>
            <w:hideMark/>
          </w:tcPr>
          <w:p w:rsidR="00CC02D3" w:rsidRPr="00AD3C77" w:rsidRDefault="00CC02D3" w:rsidP="00A35F22">
            <w:pPr>
              <w:jc w:val="center"/>
              <w:rPr>
                <w:rFonts w:cs="Times New Roman"/>
                <w:color w:val="000000"/>
                <w:sz w:val="20"/>
                <w:szCs w:val="20"/>
              </w:rPr>
            </w:pPr>
            <w:r w:rsidRPr="00AD3C77">
              <w:rPr>
                <w:rFonts w:cs="Times New Roman"/>
                <w:color w:val="000000"/>
                <w:sz w:val="20"/>
                <w:szCs w:val="20"/>
              </w:rPr>
              <w:t> </w:t>
            </w:r>
            <w:r>
              <w:rPr>
                <w:rFonts w:cs="Times New Roman"/>
                <w:color w:val="000000"/>
                <w:sz w:val="20"/>
                <w:szCs w:val="20"/>
              </w:rPr>
              <w:t>0,00</w:t>
            </w:r>
          </w:p>
        </w:tc>
        <w:tc>
          <w:tcPr>
            <w:tcW w:w="1382" w:type="dxa"/>
            <w:tcBorders>
              <w:top w:val="single" w:sz="4" w:space="0" w:color="auto"/>
              <w:left w:val="nil"/>
              <w:bottom w:val="single" w:sz="4" w:space="0" w:color="auto"/>
              <w:right w:val="single" w:sz="4" w:space="0" w:color="auto"/>
            </w:tcBorders>
            <w:shd w:val="clear" w:color="auto" w:fill="auto"/>
            <w:hideMark/>
          </w:tcPr>
          <w:p w:rsidR="00CC02D3" w:rsidRPr="00AD3C77" w:rsidRDefault="00CC02D3" w:rsidP="00A35F22">
            <w:pPr>
              <w:jc w:val="center"/>
              <w:rPr>
                <w:rFonts w:cs="Times New Roman"/>
                <w:color w:val="000000"/>
                <w:sz w:val="20"/>
                <w:szCs w:val="20"/>
              </w:rPr>
            </w:pPr>
            <w:r>
              <w:rPr>
                <w:rFonts w:cs="Times New Roman"/>
                <w:color w:val="000000"/>
                <w:sz w:val="20"/>
                <w:szCs w:val="20"/>
              </w:rPr>
              <w:t>0,00</w:t>
            </w:r>
            <w:r w:rsidRPr="00AD3C77">
              <w:rPr>
                <w:rFonts w:cs="Times New Roman"/>
                <w:color w:val="000000"/>
                <w:sz w:val="20"/>
                <w:szCs w:val="20"/>
              </w:rPr>
              <w:t> </w:t>
            </w:r>
          </w:p>
        </w:tc>
        <w:tc>
          <w:tcPr>
            <w:tcW w:w="1130" w:type="dxa"/>
            <w:tcBorders>
              <w:top w:val="single" w:sz="4" w:space="0" w:color="auto"/>
              <w:left w:val="nil"/>
              <w:bottom w:val="single" w:sz="4" w:space="0" w:color="auto"/>
              <w:right w:val="single" w:sz="4" w:space="0" w:color="auto"/>
            </w:tcBorders>
            <w:shd w:val="clear" w:color="auto" w:fill="auto"/>
            <w:hideMark/>
          </w:tcPr>
          <w:p w:rsidR="00CC02D3" w:rsidRPr="00AD3C77" w:rsidRDefault="00CC02D3" w:rsidP="00A35F22">
            <w:pPr>
              <w:jc w:val="center"/>
              <w:rPr>
                <w:rFonts w:cs="Times New Roman"/>
                <w:color w:val="000000"/>
                <w:sz w:val="20"/>
                <w:szCs w:val="20"/>
              </w:rPr>
            </w:pPr>
            <w:r>
              <w:rPr>
                <w:rFonts w:cs="Times New Roman"/>
                <w:color w:val="000000"/>
                <w:sz w:val="20"/>
                <w:szCs w:val="20"/>
              </w:rPr>
              <w:t>0,00</w:t>
            </w:r>
            <w:r w:rsidRPr="00AD3C77">
              <w:rPr>
                <w:rFonts w:cs="Times New Roman"/>
                <w:color w:val="000000"/>
                <w:sz w:val="20"/>
                <w:szCs w:val="20"/>
              </w:rPr>
              <w:t> </w:t>
            </w:r>
          </w:p>
        </w:tc>
        <w:tc>
          <w:tcPr>
            <w:tcW w:w="1836" w:type="dxa"/>
            <w:vMerge/>
            <w:tcBorders>
              <w:top w:val="single" w:sz="4" w:space="0" w:color="auto"/>
              <w:left w:val="single" w:sz="4" w:space="0" w:color="auto"/>
              <w:right w:val="single" w:sz="4" w:space="0" w:color="auto"/>
            </w:tcBorders>
            <w:vAlign w:val="center"/>
            <w:hideMark/>
          </w:tcPr>
          <w:p w:rsidR="00CC02D3" w:rsidRPr="00AD3C77" w:rsidRDefault="00CC02D3" w:rsidP="00A35F22">
            <w:pPr>
              <w:rPr>
                <w:rFonts w:cs="Times New Roman"/>
                <w:color w:val="000000"/>
                <w:sz w:val="20"/>
                <w:szCs w:val="20"/>
              </w:rPr>
            </w:pPr>
          </w:p>
        </w:tc>
      </w:tr>
      <w:tr w:rsidR="00CC02D3" w:rsidRPr="00AD3C77" w:rsidTr="009E4F38">
        <w:trPr>
          <w:trHeight w:val="712"/>
        </w:trPr>
        <w:tc>
          <w:tcPr>
            <w:tcW w:w="486" w:type="dxa"/>
            <w:vMerge/>
            <w:tcBorders>
              <w:left w:val="single" w:sz="4" w:space="0" w:color="auto"/>
              <w:right w:val="single" w:sz="4" w:space="0" w:color="auto"/>
            </w:tcBorders>
            <w:vAlign w:val="center"/>
            <w:hideMark/>
          </w:tcPr>
          <w:p w:rsidR="00CC02D3" w:rsidRPr="00AD3C77" w:rsidRDefault="00CC02D3" w:rsidP="00A35F22">
            <w:pPr>
              <w:rPr>
                <w:rFonts w:cs="Times New Roman"/>
                <w:color w:val="000000"/>
                <w:sz w:val="20"/>
                <w:szCs w:val="20"/>
              </w:rPr>
            </w:pPr>
          </w:p>
        </w:tc>
        <w:tc>
          <w:tcPr>
            <w:tcW w:w="3216" w:type="dxa"/>
            <w:gridSpan w:val="2"/>
            <w:vMerge/>
            <w:tcBorders>
              <w:left w:val="single" w:sz="4" w:space="0" w:color="auto"/>
              <w:right w:val="single" w:sz="4" w:space="0" w:color="auto"/>
            </w:tcBorders>
            <w:vAlign w:val="center"/>
            <w:hideMark/>
          </w:tcPr>
          <w:p w:rsidR="00CC02D3" w:rsidRPr="00AD3C77" w:rsidRDefault="00CC02D3" w:rsidP="00A35F22">
            <w:pPr>
              <w:rPr>
                <w:rFonts w:cs="Times New Roman"/>
                <w:color w:val="000000"/>
                <w:sz w:val="20"/>
                <w:szCs w:val="20"/>
              </w:rPr>
            </w:pPr>
          </w:p>
        </w:tc>
        <w:tc>
          <w:tcPr>
            <w:tcW w:w="1543" w:type="dxa"/>
            <w:tcBorders>
              <w:top w:val="nil"/>
              <w:left w:val="nil"/>
              <w:bottom w:val="single" w:sz="4" w:space="0" w:color="auto"/>
              <w:right w:val="single" w:sz="4" w:space="0" w:color="auto"/>
            </w:tcBorders>
            <w:shd w:val="clear" w:color="auto" w:fill="auto"/>
            <w:hideMark/>
          </w:tcPr>
          <w:p w:rsidR="00CC02D3" w:rsidRPr="00AD3C77" w:rsidRDefault="00CC02D3" w:rsidP="00106FE2">
            <w:pPr>
              <w:rPr>
                <w:rFonts w:cs="Times New Roman"/>
                <w:color w:val="000000"/>
                <w:sz w:val="20"/>
                <w:szCs w:val="20"/>
              </w:rPr>
            </w:pPr>
            <w:r w:rsidRPr="00AD3C77">
              <w:rPr>
                <w:rFonts w:cs="Times New Roman"/>
                <w:color w:val="000000"/>
                <w:sz w:val="20"/>
                <w:szCs w:val="20"/>
              </w:rPr>
              <w:t xml:space="preserve">Средства </w:t>
            </w:r>
            <w:r>
              <w:rPr>
                <w:rFonts w:cs="Times New Roman"/>
                <w:color w:val="000000"/>
                <w:sz w:val="20"/>
                <w:szCs w:val="20"/>
              </w:rPr>
              <w:t>б</w:t>
            </w:r>
            <w:r w:rsidRPr="00AD3C77">
              <w:rPr>
                <w:rFonts w:cs="Times New Roman"/>
                <w:color w:val="000000"/>
                <w:sz w:val="20"/>
                <w:szCs w:val="20"/>
              </w:rPr>
              <w:t>юджета</w:t>
            </w:r>
            <w:r>
              <w:rPr>
                <w:rFonts w:cs="Times New Roman"/>
                <w:color w:val="000000"/>
                <w:sz w:val="20"/>
                <w:szCs w:val="20"/>
              </w:rPr>
              <w:t xml:space="preserve"> Московской области</w:t>
            </w:r>
            <w:r w:rsidRPr="00AD3C77">
              <w:rPr>
                <w:rFonts w:cs="Times New Roman"/>
                <w:color w:val="000000"/>
                <w:sz w:val="20"/>
                <w:szCs w:val="20"/>
              </w:rPr>
              <w:t xml:space="preserve"> </w:t>
            </w:r>
          </w:p>
        </w:tc>
        <w:tc>
          <w:tcPr>
            <w:tcW w:w="1062" w:type="dxa"/>
            <w:tcBorders>
              <w:top w:val="nil"/>
              <w:left w:val="nil"/>
              <w:bottom w:val="single" w:sz="4" w:space="0" w:color="auto"/>
              <w:right w:val="single" w:sz="4" w:space="0" w:color="auto"/>
            </w:tcBorders>
            <w:shd w:val="clear" w:color="auto" w:fill="auto"/>
            <w:hideMark/>
          </w:tcPr>
          <w:p w:rsidR="00CC02D3" w:rsidRPr="00AD3C77" w:rsidRDefault="00CC02D3" w:rsidP="00A35F22">
            <w:pPr>
              <w:jc w:val="center"/>
              <w:rPr>
                <w:rFonts w:cs="Times New Roman"/>
                <w:color w:val="000000"/>
                <w:sz w:val="20"/>
                <w:szCs w:val="20"/>
              </w:rPr>
            </w:pPr>
            <w:r>
              <w:rPr>
                <w:rFonts w:cs="Times New Roman"/>
                <w:color w:val="000000"/>
                <w:sz w:val="20"/>
                <w:szCs w:val="20"/>
              </w:rPr>
              <w:t>0,00</w:t>
            </w:r>
            <w:r w:rsidRPr="00AD3C77">
              <w:rPr>
                <w:rFonts w:cs="Times New Roman"/>
                <w:color w:val="000000"/>
                <w:sz w:val="20"/>
                <w:szCs w:val="20"/>
              </w:rPr>
              <w:t> </w:t>
            </w:r>
          </w:p>
        </w:tc>
        <w:tc>
          <w:tcPr>
            <w:tcW w:w="1639" w:type="dxa"/>
            <w:tcBorders>
              <w:top w:val="single" w:sz="4" w:space="0" w:color="auto"/>
              <w:left w:val="nil"/>
              <w:bottom w:val="single" w:sz="4" w:space="0" w:color="auto"/>
              <w:right w:val="single" w:sz="4" w:space="0" w:color="000000"/>
            </w:tcBorders>
            <w:shd w:val="clear" w:color="auto" w:fill="auto"/>
            <w:hideMark/>
          </w:tcPr>
          <w:p w:rsidR="00CC02D3" w:rsidRPr="00AD3C77" w:rsidRDefault="00CC02D3" w:rsidP="00A35F22">
            <w:pPr>
              <w:jc w:val="center"/>
              <w:rPr>
                <w:rFonts w:cs="Times New Roman"/>
                <w:color w:val="000000"/>
                <w:sz w:val="20"/>
                <w:szCs w:val="20"/>
              </w:rPr>
            </w:pPr>
            <w:r>
              <w:rPr>
                <w:rFonts w:cs="Times New Roman"/>
                <w:color w:val="000000"/>
                <w:sz w:val="20"/>
                <w:szCs w:val="20"/>
              </w:rPr>
              <w:t>0,00</w:t>
            </w:r>
            <w:r w:rsidRPr="00AD3C77">
              <w:rPr>
                <w:rFonts w:cs="Times New Roman"/>
                <w:color w:val="000000"/>
                <w:sz w:val="20"/>
                <w:szCs w:val="20"/>
              </w:rPr>
              <w:t> </w:t>
            </w:r>
          </w:p>
        </w:tc>
        <w:tc>
          <w:tcPr>
            <w:tcW w:w="1382" w:type="dxa"/>
            <w:tcBorders>
              <w:top w:val="nil"/>
              <w:left w:val="nil"/>
              <w:bottom w:val="single" w:sz="4" w:space="0" w:color="auto"/>
              <w:right w:val="single" w:sz="4" w:space="0" w:color="auto"/>
            </w:tcBorders>
            <w:shd w:val="clear" w:color="auto" w:fill="auto"/>
            <w:hideMark/>
          </w:tcPr>
          <w:p w:rsidR="00CC02D3" w:rsidRPr="00AD3C77" w:rsidRDefault="00CC02D3" w:rsidP="00A35F22">
            <w:pPr>
              <w:jc w:val="center"/>
              <w:rPr>
                <w:rFonts w:cs="Times New Roman"/>
                <w:color w:val="000000"/>
                <w:sz w:val="20"/>
                <w:szCs w:val="20"/>
              </w:rPr>
            </w:pPr>
            <w:r w:rsidRPr="00AD3C77">
              <w:rPr>
                <w:rFonts w:cs="Times New Roman"/>
                <w:color w:val="000000"/>
                <w:sz w:val="20"/>
                <w:szCs w:val="20"/>
              </w:rPr>
              <w:t> </w:t>
            </w:r>
            <w:r>
              <w:rPr>
                <w:rFonts w:cs="Times New Roman"/>
                <w:color w:val="000000"/>
                <w:sz w:val="20"/>
                <w:szCs w:val="20"/>
              </w:rPr>
              <w:t>0,00</w:t>
            </w:r>
          </w:p>
        </w:tc>
        <w:tc>
          <w:tcPr>
            <w:tcW w:w="1350" w:type="dxa"/>
            <w:tcBorders>
              <w:top w:val="nil"/>
              <w:left w:val="nil"/>
              <w:bottom w:val="single" w:sz="4" w:space="0" w:color="auto"/>
              <w:right w:val="single" w:sz="4" w:space="0" w:color="auto"/>
            </w:tcBorders>
            <w:shd w:val="clear" w:color="auto" w:fill="auto"/>
            <w:hideMark/>
          </w:tcPr>
          <w:p w:rsidR="00CC02D3" w:rsidRPr="00AD3C77" w:rsidRDefault="00CC02D3" w:rsidP="00A35F22">
            <w:pPr>
              <w:jc w:val="center"/>
              <w:rPr>
                <w:rFonts w:cs="Times New Roman"/>
                <w:color w:val="000000"/>
                <w:sz w:val="20"/>
                <w:szCs w:val="20"/>
              </w:rPr>
            </w:pPr>
            <w:r>
              <w:rPr>
                <w:rFonts w:cs="Times New Roman"/>
                <w:color w:val="000000"/>
                <w:sz w:val="20"/>
                <w:szCs w:val="20"/>
              </w:rPr>
              <w:t>0,00</w:t>
            </w:r>
            <w:r w:rsidRPr="00AD3C77">
              <w:rPr>
                <w:rFonts w:cs="Times New Roman"/>
                <w:color w:val="000000"/>
                <w:sz w:val="20"/>
                <w:szCs w:val="20"/>
              </w:rPr>
              <w:t> </w:t>
            </w:r>
          </w:p>
        </w:tc>
        <w:tc>
          <w:tcPr>
            <w:tcW w:w="1382" w:type="dxa"/>
            <w:tcBorders>
              <w:top w:val="nil"/>
              <w:left w:val="nil"/>
              <w:bottom w:val="single" w:sz="4" w:space="0" w:color="auto"/>
              <w:right w:val="single" w:sz="4" w:space="0" w:color="auto"/>
            </w:tcBorders>
            <w:shd w:val="clear" w:color="auto" w:fill="auto"/>
            <w:hideMark/>
          </w:tcPr>
          <w:p w:rsidR="00CC02D3" w:rsidRPr="00AD3C77" w:rsidRDefault="00CC02D3" w:rsidP="00A35F22">
            <w:pPr>
              <w:jc w:val="center"/>
              <w:rPr>
                <w:rFonts w:cs="Times New Roman"/>
                <w:color w:val="000000"/>
                <w:sz w:val="20"/>
                <w:szCs w:val="20"/>
              </w:rPr>
            </w:pPr>
            <w:r w:rsidRPr="00AD3C77">
              <w:rPr>
                <w:rFonts w:cs="Times New Roman"/>
                <w:color w:val="000000"/>
                <w:sz w:val="20"/>
                <w:szCs w:val="20"/>
              </w:rPr>
              <w:t> </w:t>
            </w:r>
            <w:r>
              <w:rPr>
                <w:rFonts w:cs="Times New Roman"/>
                <w:color w:val="000000"/>
                <w:sz w:val="20"/>
                <w:szCs w:val="20"/>
              </w:rPr>
              <w:t>0,00</w:t>
            </w:r>
          </w:p>
        </w:tc>
        <w:tc>
          <w:tcPr>
            <w:tcW w:w="1130" w:type="dxa"/>
            <w:tcBorders>
              <w:top w:val="nil"/>
              <w:left w:val="nil"/>
              <w:bottom w:val="single" w:sz="4" w:space="0" w:color="auto"/>
              <w:right w:val="single" w:sz="4" w:space="0" w:color="auto"/>
            </w:tcBorders>
            <w:shd w:val="clear" w:color="auto" w:fill="auto"/>
            <w:hideMark/>
          </w:tcPr>
          <w:p w:rsidR="00CC02D3" w:rsidRPr="00AD3C77" w:rsidRDefault="00CC02D3" w:rsidP="00A35F22">
            <w:pPr>
              <w:jc w:val="center"/>
              <w:rPr>
                <w:rFonts w:cs="Times New Roman"/>
                <w:color w:val="000000"/>
                <w:sz w:val="20"/>
                <w:szCs w:val="20"/>
              </w:rPr>
            </w:pPr>
            <w:r w:rsidRPr="00AD3C77">
              <w:rPr>
                <w:rFonts w:cs="Times New Roman"/>
                <w:color w:val="000000"/>
                <w:sz w:val="20"/>
                <w:szCs w:val="20"/>
              </w:rPr>
              <w:t> </w:t>
            </w:r>
            <w:r>
              <w:rPr>
                <w:rFonts w:cs="Times New Roman"/>
                <w:color w:val="000000"/>
                <w:sz w:val="20"/>
                <w:szCs w:val="20"/>
              </w:rPr>
              <w:t>0,00</w:t>
            </w:r>
          </w:p>
        </w:tc>
        <w:tc>
          <w:tcPr>
            <w:tcW w:w="1836" w:type="dxa"/>
            <w:vMerge/>
            <w:tcBorders>
              <w:left w:val="single" w:sz="4" w:space="0" w:color="auto"/>
              <w:right w:val="single" w:sz="4" w:space="0" w:color="auto"/>
            </w:tcBorders>
            <w:vAlign w:val="center"/>
            <w:hideMark/>
          </w:tcPr>
          <w:p w:rsidR="00CC02D3" w:rsidRPr="00AD3C77" w:rsidRDefault="00CC02D3" w:rsidP="00A35F22">
            <w:pPr>
              <w:rPr>
                <w:rFonts w:cs="Times New Roman"/>
                <w:color w:val="000000"/>
                <w:sz w:val="20"/>
                <w:szCs w:val="20"/>
              </w:rPr>
            </w:pPr>
          </w:p>
        </w:tc>
      </w:tr>
      <w:tr w:rsidR="00CC02D3" w:rsidRPr="00AD3C77" w:rsidTr="009E4F38">
        <w:trPr>
          <w:trHeight w:val="1380"/>
        </w:trPr>
        <w:tc>
          <w:tcPr>
            <w:tcW w:w="486" w:type="dxa"/>
            <w:vMerge/>
            <w:tcBorders>
              <w:left w:val="single" w:sz="4" w:space="0" w:color="auto"/>
              <w:right w:val="single" w:sz="4" w:space="0" w:color="auto"/>
            </w:tcBorders>
            <w:vAlign w:val="center"/>
            <w:hideMark/>
          </w:tcPr>
          <w:p w:rsidR="00CC02D3" w:rsidRPr="00AD3C77" w:rsidRDefault="00CC02D3" w:rsidP="00A35F22">
            <w:pPr>
              <w:rPr>
                <w:rFonts w:cs="Times New Roman"/>
                <w:color w:val="000000"/>
                <w:sz w:val="20"/>
                <w:szCs w:val="20"/>
              </w:rPr>
            </w:pPr>
          </w:p>
        </w:tc>
        <w:tc>
          <w:tcPr>
            <w:tcW w:w="3216" w:type="dxa"/>
            <w:gridSpan w:val="2"/>
            <w:vMerge/>
            <w:tcBorders>
              <w:left w:val="single" w:sz="4" w:space="0" w:color="auto"/>
              <w:right w:val="single" w:sz="4" w:space="0" w:color="auto"/>
            </w:tcBorders>
            <w:vAlign w:val="center"/>
            <w:hideMark/>
          </w:tcPr>
          <w:p w:rsidR="00CC02D3" w:rsidRPr="00AD3C77" w:rsidRDefault="00CC02D3" w:rsidP="00A35F22">
            <w:pPr>
              <w:rPr>
                <w:rFonts w:cs="Times New Roman"/>
                <w:color w:val="000000"/>
                <w:sz w:val="20"/>
                <w:szCs w:val="20"/>
              </w:rPr>
            </w:pPr>
          </w:p>
        </w:tc>
        <w:tc>
          <w:tcPr>
            <w:tcW w:w="1543" w:type="dxa"/>
            <w:tcBorders>
              <w:top w:val="nil"/>
              <w:left w:val="nil"/>
              <w:right w:val="single" w:sz="4" w:space="0" w:color="auto"/>
            </w:tcBorders>
            <w:shd w:val="clear" w:color="auto" w:fill="auto"/>
            <w:hideMark/>
          </w:tcPr>
          <w:p w:rsidR="00CC02D3" w:rsidRPr="00AD3C77" w:rsidRDefault="00CC02D3" w:rsidP="00143994">
            <w:pPr>
              <w:rPr>
                <w:rFonts w:cs="Times New Roman"/>
                <w:color w:val="000000"/>
                <w:sz w:val="20"/>
                <w:szCs w:val="20"/>
              </w:rPr>
            </w:pPr>
            <w:r w:rsidRPr="00AD3C77">
              <w:rPr>
                <w:rFonts w:cs="Times New Roman"/>
                <w:color w:val="000000"/>
                <w:sz w:val="20"/>
                <w:szCs w:val="20"/>
              </w:rPr>
              <w:t>Средства бюджет</w:t>
            </w:r>
            <w:r>
              <w:rPr>
                <w:rFonts w:cs="Times New Roman"/>
                <w:color w:val="000000"/>
                <w:sz w:val="20"/>
                <w:szCs w:val="20"/>
              </w:rPr>
              <w:t>а</w:t>
            </w:r>
            <w:r w:rsidRPr="00AD3C77">
              <w:rPr>
                <w:rFonts w:cs="Times New Roman"/>
                <w:color w:val="000000"/>
                <w:sz w:val="20"/>
                <w:szCs w:val="20"/>
              </w:rPr>
              <w:t xml:space="preserve"> </w:t>
            </w:r>
            <w:r>
              <w:rPr>
                <w:rFonts w:cs="Times New Roman"/>
                <w:color w:val="000000"/>
                <w:sz w:val="20"/>
                <w:szCs w:val="20"/>
              </w:rPr>
              <w:t xml:space="preserve">городского округа </w:t>
            </w:r>
          </w:p>
        </w:tc>
        <w:tc>
          <w:tcPr>
            <w:tcW w:w="1062" w:type="dxa"/>
            <w:tcBorders>
              <w:top w:val="nil"/>
              <w:left w:val="nil"/>
              <w:right w:val="single" w:sz="4" w:space="0" w:color="auto"/>
            </w:tcBorders>
            <w:shd w:val="clear" w:color="auto" w:fill="auto"/>
            <w:hideMark/>
          </w:tcPr>
          <w:p w:rsidR="00CC02D3" w:rsidRPr="00AD3C77" w:rsidRDefault="00CC02D3" w:rsidP="00A35F22">
            <w:pPr>
              <w:jc w:val="center"/>
              <w:rPr>
                <w:rFonts w:cs="Times New Roman"/>
                <w:color w:val="000000"/>
                <w:sz w:val="20"/>
                <w:szCs w:val="20"/>
              </w:rPr>
            </w:pPr>
            <w:r>
              <w:rPr>
                <w:rFonts w:cs="Times New Roman"/>
                <w:color w:val="000000"/>
                <w:sz w:val="20"/>
                <w:szCs w:val="20"/>
              </w:rPr>
              <w:t>49184,00</w:t>
            </w:r>
            <w:r w:rsidRPr="00AD3C77">
              <w:rPr>
                <w:rFonts w:cs="Times New Roman"/>
                <w:color w:val="000000"/>
                <w:sz w:val="20"/>
                <w:szCs w:val="20"/>
              </w:rPr>
              <w:t> </w:t>
            </w:r>
          </w:p>
        </w:tc>
        <w:tc>
          <w:tcPr>
            <w:tcW w:w="1639" w:type="dxa"/>
            <w:tcBorders>
              <w:top w:val="single" w:sz="4" w:space="0" w:color="auto"/>
              <w:left w:val="nil"/>
              <w:right w:val="single" w:sz="4" w:space="0" w:color="000000"/>
            </w:tcBorders>
            <w:shd w:val="clear" w:color="auto" w:fill="auto"/>
            <w:hideMark/>
          </w:tcPr>
          <w:p w:rsidR="00CC02D3" w:rsidRPr="00AD3C77" w:rsidRDefault="00CC02D3" w:rsidP="00A35F22">
            <w:pPr>
              <w:jc w:val="center"/>
              <w:rPr>
                <w:rFonts w:cs="Times New Roman"/>
                <w:color w:val="000000"/>
                <w:sz w:val="20"/>
                <w:szCs w:val="20"/>
              </w:rPr>
            </w:pPr>
            <w:r>
              <w:rPr>
                <w:rFonts w:cs="Times New Roman"/>
                <w:color w:val="000000"/>
                <w:sz w:val="20"/>
                <w:szCs w:val="20"/>
              </w:rPr>
              <w:t>10184,00</w:t>
            </w:r>
          </w:p>
        </w:tc>
        <w:tc>
          <w:tcPr>
            <w:tcW w:w="1382" w:type="dxa"/>
            <w:tcBorders>
              <w:top w:val="nil"/>
              <w:left w:val="nil"/>
              <w:right w:val="single" w:sz="4" w:space="0" w:color="auto"/>
            </w:tcBorders>
            <w:shd w:val="clear" w:color="auto" w:fill="auto"/>
            <w:hideMark/>
          </w:tcPr>
          <w:p w:rsidR="00CC02D3" w:rsidRPr="00AD3C77" w:rsidRDefault="00CC02D3" w:rsidP="00A35F22">
            <w:pPr>
              <w:jc w:val="center"/>
              <w:rPr>
                <w:rFonts w:cs="Times New Roman"/>
                <w:color w:val="000000"/>
                <w:sz w:val="20"/>
                <w:szCs w:val="20"/>
              </w:rPr>
            </w:pPr>
            <w:r>
              <w:rPr>
                <w:rFonts w:cs="Times New Roman"/>
                <w:color w:val="000000"/>
                <w:sz w:val="20"/>
                <w:szCs w:val="20"/>
              </w:rPr>
              <w:t>10000,00</w:t>
            </w:r>
            <w:r w:rsidRPr="00AD3C77">
              <w:rPr>
                <w:rFonts w:cs="Times New Roman"/>
                <w:color w:val="000000"/>
                <w:sz w:val="20"/>
                <w:szCs w:val="20"/>
              </w:rPr>
              <w:t> </w:t>
            </w:r>
          </w:p>
        </w:tc>
        <w:tc>
          <w:tcPr>
            <w:tcW w:w="1350" w:type="dxa"/>
            <w:tcBorders>
              <w:top w:val="nil"/>
              <w:left w:val="nil"/>
              <w:right w:val="single" w:sz="4" w:space="0" w:color="auto"/>
            </w:tcBorders>
            <w:shd w:val="clear" w:color="auto" w:fill="auto"/>
            <w:hideMark/>
          </w:tcPr>
          <w:p w:rsidR="00CC02D3" w:rsidRPr="00AD3C77" w:rsidRDefault="00CC02D3" w:rsidP="00A35F22">
            <w:pPr>
              <w:jc w:val="center"/>
              <w:rPr>
                <w:rFonts w:cs="Times New Roman"/>
                <w:color w:val="000000"/>
                <w:sz w:val="20"/>
                <w:szCs w:val="20"/>
              </w:rPr>
            </w:pPr>
            <w:r>
              <w:rPr>
                <w:rFonts w:cs="Times New Roman"/>
                <w:color w:val="000000"/>
                <w:sz w:val="20"/>
                <w:szCs w:val="20"/>
              </w:rPr>
              <w:t>9000,00</w:t>
            </w:r>
            <w:r w:rsidRPr="00AD3C77">
              <w:rPr>
                <w:rFonts w:cs="Times New Roman"/>
                <w:color w:val="000000"/>
                <w:sz w:val="20"/>
                <w:szCs w:val="20"/>
              </w:rPr>
              <w:t> </w:t>
            </w:r>
          </w:p>
        </w:tc>
        <w:tc>
          <w:tcPr>
            <w:tcW w:w="1382" w:type="dxa"/>
            <w:tcBorders>
              <w:top w:val="nil"/>
              <w:left w:val="nil"/>
              <w:right w:val="single" w:sz="4" w:space="0" w:color="auto"/>
            </w:tcBorders>
            <w:shd w:val="clear" w:color="auto" w:fill="auto"/>
            <w:hideMark/>
          </w:tcPr>
          <w:p w:rsidR="00CC02D3" w:rsidRPr="00AD3C77" w:rsidRDefault="00CC02D3" w:rsidP="00A35F22">
            <w:pPr>
              <w:jc w:val="center"/>
              <w:rPr>
                <w:rFonts w:cs="Times New Roman"/>
                <w:color w:val="000000"/>
                <w:sz w:val="20"/>
                <w:szCs w:val="20"/>
              </w:rPr>
            </w:pPr>
            <w:r>
              <w:rPr>
                <w:rFonts w:cs="Times New Roman"/>
                <w:color w:val="000000"/>
                <w:sz w:val="20"/>
                <w:szCs w:val="20"/>
              </w:rPr>
              <w:t>10000,00</w:t>
            </w:r>
            <w:r w:rsidRPr="00AD3C77">
              <w:rPr>
                <w:rFonts w:cs="Times New Roman"/>
                <w:color w:val="000000"/>
                <w:sz w:val="20"/>
                <w:szCs w:val="20"/>
              </w:rPr>
              <w:t> </w:t>
            </w:r>
          </w:p>
        </w:tc>
        <w:tc>
          <w:tcPr>
            <w:tcW w:w="1130" w:type="dxa"/>
            <w:tcBorders>
              <w:top w:val="nil"/>
              <w:left w:val="nil"/>
              <w:right w:val="single" w:sz="4" w:space="0" w:color="auto"/>
            </w:tcBorders>
            <w:shd w:val="clear" w:color="auto" w:fill="auto"/>
            <w:hideMark/>
          </w:tcPr>
          <w:p w:rsidR="00CC02D3" w:rsidRPr="00AD3C77" w:rsidRDefault="00CC02D3" w:rsidP="00A35F22">
            <w:pPr>
              <w:jc w:val="center"/>
              <w:rPr>
                <w:rFonts w:cs="Times New Roman"/>
                <w:color w:val="000000"/>
                <w:sz w:val="20"/>
                <w:szCs w:val="20"/>
              </w:rPr>
            </w:pPr>
            <w:r>
              <w:rPr>
                <w:rFonts w:cs="Times New Roman"/>
                <w:color w:val="000000"/>
                <w:sz w:val="20"/>
                <w:szCs w:val="20"/>
              </w:rPr>
              <w:t>10000,00</w:t>
            </w:r>
            <w:r w:rsidRPr="00AD3C77">
              <w:rPr>
                <w:rFonts w:cs="Times New Roman"/>
                <w:color w:val="000000"/>
                <w:sz w:val="20"/>
                <w:szCs w:val="20"/>
              </w:rPr>
              <w:t> </w:t>
            </w:r>
          </w:p>
        </w:tc>
        <w:tc>
          <w:tcPr>
            <w:tcW w:w="1836" w:type="dxa"/>
            <w:vMerge/>
            <w:tcBorders>
              <w:left w:val="single" w:sz="4" w:space="0" w:color="auto"/>
              <w:right w:val="single" w:sz="4" w:space="0" w:color="auto"/>
            </w:tcBorders>
            <w:vAlign w:val="center"/>
            <w:hideMark/>
          </w:tcPr>
          <w:p w:rsidR="00CC02D3" w:rsidRPr="00AD3C77" w:rsidRDefault="00CC02D3" w:rsidP="00A35F22">
            <w:pPr>
              <w:rPr>
                <w:rFonts w:cs="Times New Roman"/>
                <w:color w:val="000000"/>
                <w:sz w:val="20"/>
                <w:szCs w:val="20"/>
              </w:rPr>
            </w:pPr>
          </w:p>
        </w:tc>
      </w:tr>
      <w:tr w:rsidR="00CC02D3" w:rsidRPr="00AD3C77" w:rsidTr="009E4F38">
        <w:trPr>
          <w:trHeight w:val="540"/>
        </w:trPr>
        <w:tc>
          <w:tcPr>
            <w:tcW w:w="486" w:type="dxa"/>
            <w:vMerge/>
            <w:tcBorders>
              <w:left w:val="single" w:sz="4" w:space="0" w:color="auto"/>
              <w:bottom w:val="single" w:sz="4" w:space="0" w:color="auto"/>
              <w:right w:val="single" w:sz="4" w:space="0" w:color="auto"/>
            </w:tcBorders>
            <w:vAlign w:val="center"/>
          </w:tcPr>
          <w:p w:rsidR="00CC02D3" w:rsidRPr="00AD3C77" w:rsidRDefault="00CC02D3" w:rsidP="00A35F22">
            <w:pPr>
              <w:rPr>
                <w:rFonts w:cs="Times New Roman"/>
                <w:color w:val="000000"/>
                <w:sz w:val="20"/>
                <w:szCs w:val="20"/>
              </w:rPr>
            </w:pPr>
          </w:p>
        </w:tc>
        <w:tc>
          <w:tcPr>
            <w:tcW w:w="3216" w:type="dxa"/>
            <w:gridSpan w:val="2"/>
            <w:vMerge/>
            <w:tcBorders>
              <w:left w:val="single" w:sz="4" w:space="0" w:color="auto"/>
              <w:bottom w:val="single" w:sz="4" w:space="0" w:color="auto"/>
              <w:right w:val="single" w:sz="4" w:space="0" w:color="auto"/>
            </w:tcBorders>
            <w:vAlign w:val="center"/>
          </w:tcPr>
          <w:p w:rsidR="00CC02D3" w:rsidRPr="00AD3C77" w:rsidRDefault="00CC02D3" w:rsidP="00A35F22">
            <w:pPr>
              <w:rPr>
                <w:rFonts w:cs="Times New Roman"/>
                <w:color w:val="000000"/>
                <w:sz w:val="20"/>
                <w:szCs w:val="20"/>
              </w:rPr>
            </w:pPr>
          </w:p>
        </w:tc>
        <w:tc>
          <w:tcPr>
            <w:tcW w:w="1543" w:type="dxa"/>
            <w:tcBorders>
              <w:top w:val="single" w:sz="4" w:space="0" w:color="auto"/>
              <w:left w:val="nil"/>
              <w:bottom w:val="single" w:sz="4" w:space="0" w:color="auto"/>
              <w:right w:val="single" w:sz="4" w:space="0" w:color="auto"/>
            </w:tcBorders>
            <w:shd w:val="clear" w:color="auto" w:fill="auto"/>
          </w:tcPr>
          <w:p w:rsidR="00CC02D3" w:rsidRPr="00AD3C77" w:rsidRDefault="00CC02D3" w:rsidP="00106FE2">
            <w:pPr>
              <w:widowControl w:val="0"/>
              <w:tabs>
                <w:tab w:val="center" w:pos="742"/>
              </w:tabs>
              <w:jc w:val="both"/>
              <w:rPr>
                <w:rFonts w:cs="Times New Roman"/>
                <w:sz w:val="20"/>
                <w:szCs w:val="20"/>
              </w:rPr>
            </w:pPr>
            <w:r w:rsidRPr="00AD3C77">
              <w:rPr>
                <w:rFonts w:cs="Times New Roman"/>
                <w:sz w:val="20"/>
                <w:szCs w:val="20"/>
              </w:rPr>
              <w:t xml:space="preserve">Внебюджетные </w:t>
            </w:r>
            <w:r>
              <w:rPr>
                <w:rFonts w:cs="Times New Roman"/>
                <w:sz w:val="20"/>
                <w:szCs w:val="20"/>
              </w:rPr>
              <w:t>источники</w:t>
            </w:r>
          </w:p>
        </w:tc>
        <w:tc>
          <w:tcPr>
            <w:tcW w:w="1062" w:type="dxa"/>
            <w:tcBorders>
              <w:top w:val="single" w:sz="4" w:space="0" w:color="auto"/>
              <w:left w:val="nil"/>
              <w:bottom w:val="single" w:sz="4" w:space="0" w:color="auto"/>
              <w:right w:val="single" w:sz="4" w:space="0" w:color="auto"/>
            </w:tcBorders>
            <w:shd w:val="clear" w:color="auto" w:fill="auto"/>
          </w:tcPr>
          <w:p w:rsidR="00CC02D3" w:rsidRPr="00AD3C77" w:rsidRDefault="00CC02D3" w:rsidP="00A35F22">
            <w:pPr>
              <w:jc w:val="center"/>
              <w:rPr>
                <w:rFonts w:cs="Times New Roman"/>
                <w:color w:val="000000"/>
                <w:sz w:val="20"/>
                <w:szCs w:val="20"/>
              </w:rPr>
            </w:pPr>
            <w:r>
              <w:rPr>
                <w:rFonts w:cs="Times New Roman"/>
                <w:color w:val="000000"/>
                <w:sz w:val="20"/>
                <w:szCs w:val="20"/>
              </w:rPr>
              <w:t>0,00</w:t>
            </w:r>
          </w:p>
        </w:tc>
        <w:tc>
          <w:tcPr>
            <w:tcW w:w="1639" w:type="dxa"/>
            <w:tcBorders>
              <w:top w:val="single" w:sz="4" w:space="0" w:color="auto"/>
              <w:left w:val="nil"/>
              <w:bottom w:val="single" w:sz="4" w:space="0" w:color="auto"/>
              <w:right w:val="single" w:sz="4" w:space="0" w:color="000000"/>
            </w:tcBorders>
            <w:shd w:val="clear" w:color="auto" w:fill="auto"/>
          </w:tcPr>
          <w:p w:rsidR="00CC02D3" w:rsidRPr="00AD3C77" w:rsidRDefault="00CC02D3" w:rsidP="00A35F22">
            <w:pPr>
              <w:jc w:val="center"/>
              <w:rPr>
                <w:rFonts w:cs="Times New Roman"/>
                <w:color w:val="000000"/>
                <w:sz w:val="20"/>
                <w:szCs w:val="20"/>
              </w:rPr>
            </w:pPr>
            <w:r>
              <w:rPr>
                <w:rFonts w:cs="Times New Roman"/>
                <w:color w:val="000000"/>
                <w:sz w:val="20"/>
                <w:szCs w:val="20"/>
              </w:rPr>
              <w:t>0,00</w:t>
            </w:r>
          </w:p>
        </w:tc>
        <w:tc>
          <w:tcPr>
            <w:tcW w:w="1382" w:type="dxa"/>
            <w:tcBorders>
              <w:top w:val="single" w:sz="4" w:space="0" w:color="auto"/>
              <w:left w:val="nil"/>
              <w:bottom w:val="single" w:sz="4" w:space="0" w:color="auto"/>
              <w:right w:val="single" w:sz="4" w:space="0" w:color="auto"/>
            </w:tcBorders>
            <w:shd w:val="clear" w:color="auto" w:fill="auto"/>
          </w:tcPr>
          <w:p w:rsidR="00CC02D3" w:rsidRPr="00AD3C77" w:rsidRDefault="00CC02D3" w:rsidP="00A35F22">
            <w:pPr>
              <w:jc w:val="center"/>
              <w:rPr>
                <w:rFonts w:cs="Times New Roman"/>
                <w:color w:val="000000"/>
                <w:sz w:val="20"/>
                <w:szCs w:val="20"/>
              </w:rPr>
            </w:pPr>
            <w:r>
              <w:rPr>
                <w:rFonts w:cs="Times New Roman"/>
                <w:color w:val="000000"/>
                <w:sz w:val="20"/>
                <w:szCs w:val="20"/>
              </w:rPr>
              <w:t>0,00</w:t>
            </w:r>
          </w:p>
        </w:tc>
        <w:tc>
          <w:tcPr>
            <w:tcW w:w="1350" w:type="dxa"/>
            <w:tcBorders>
              <w:top w:val="single" w:sz="4" w:space="0" w:color="auto"/>
              <w:left w:val="nil"/>
              <w:bottom w:val="single" w:sz="4" w:space="0" w:color="auto"/>
              <w:right w:val="single" w:sz="4" w:space="0" w:color="auto"/>
            </w:tcBorders>
            <w:shd w:val="clear" w:color="auto" w:fill="auto"/>
          </w:tcPr>
          <w:p w:rsidR="00CC02D3" w:rsidRPr="00AD3C77" w:rsidRDefault="00CC02D3" w:rsidP="00A35F22">
            <w:pPr>
              <w:jc w:val="center"/>
              <w:rPr>
                <w:rFonts w:cs="Times New Roman"/>
                <w:color w:val="000000"/>
                <w:sz w:val="20"/>
                <w:szCs w:val="20"/>
              </w:rPr>
            </w:pPr>
            <w:r>
              <w:rPr>
                <w:rFonts w:cs="Times New Roman"/>
                <w:color w:val="000000"/>
                <w:sz w:val="20"/>
                <w:szCs w:val="20"/>
              </w:rPr>
              <w:t>0,00</w:t>
            </w:r>
          </w:p>
        </w:tc>
        <w:tc>
          <w:tcPr>
            <w:tcW w:w="1382" w:type="dxa"/>
            <w:tcBorders>
              <w:top w:val="single" w:sz="4" w:space="0" w:color="auto"/>
              <w:left w:val="nil"/>
              <w:bottom w:val="single" w:sz="4" w:space="0" w:color="auto"/>
              <w:right w:val="single" w:sz="4" w:space="0" w:color="auto"/>
            </w:tcBorders>
            <w:shd w:val="clear" w:color="auto" w:fill="auto"/>
          </w:tcPr>
          <w:p w:rsidR="00CC02D3" w:rsidRPr="00AD3C77" w:rsidRDefault="00CC02D3" w:rsidP="00A35F22">
            <w:pPr>
              <w:jc w:val="center"/>
              <w:rPr>
                <w:rFonts w:cs="Times New Roman"/>
                <w:color w:val="000000"/>
                <w:sz w:val="20"/>
                <w:szCs w:val="20"/>
              </w:rPr>
            </w:pPr>
            <w:r>
              <w:rPr>
                <w:rFonts w:cs="Times New Roman"/>
                <w:color w:val="000000"/>
                <w:sz w:val="20"/>
                <w:szCs w:val="20"/>
              </w:rPr>
              <w:t>0,00</w:t>
            </w:r>
          </w:p>
        </w:tc>
        <w:tc>
          <w:tcPr>
            <w:tcW w:w="1130" w:type="dxa"/>
            <w:tcBorders>
              <w:top w:val="single" w:sz="4" w:space="0" w:color="auto"/>
              <w:left w:val="nil"/>
              <w:bottom w:val="single" w:sz="4" w:space="0" w:color="auto"/>
              <w:right w:val="single" w:sz="4" w:space="0" w:color="auto"/>
            </w:tcBorders>
            <w:shd w:val="clear" w:color="auto" w:fill="auto"/>
          </w:tcPr>
          <w:p w:rsidR="00CC02D3" w:rsidRPr="00AD3C77" w:rsidRDefault="00CC02D3" w:rsidP="00A35F22">
            <w:pPr>
              <w:jc w:val="center"/>
              <w:rPr>
                <w:rFonts w:cs="Times New Roman"/>
                <w:color w:val="000000"/>
                <w:sz w:val="20"/>
                <w:szCs w:val="20"/>
              </w:rPr>
            </w:pPr>
            <w:r>
              <w:rPr>
                <w:rFonts w:cs="Times New Roman"/>
                <w:color w:val="000000"/>
                <w:sz w:val="20"/>
                <w:szCs w:val="20"/>
              </w:rPr>
              <w:t>0,00</w:t>
            </w:r>
          </w:p>
        </w:tc>
        <w:tc>
          <w:tcPr>
            <w:tcW w:w="1836" w:type="dxa"/>
            <w:vMerge/>
            <w:tcBorders>
              <w:left w:val="single" w:sz="4" w:space="0" w:color="auto"/>
              <w:bottom w:val="single" w:sz="4" w:space="0" w:color="auto"/>
              <w:right w:val="single" w:sz="4" w:space="0" w:color="auto"/>
            </w:tcBorders>
            <w:vAlign w:val="center"/>
          </w:tcPr>
          <w:p w:rsidR="00CC02D3" w:rsidRPr="00AD3C77" w:rsidRDefault="00CC02D3" w:rsidP="00A35F22">
            <w:pPr>
              <w:rPr>
                <w:rFonts w:cs="Times New Roman"/>
                <w:color w:val="000000"/>
                <w:sz w:val="20"/>
                <w:szCs w:val="20"/>
              </w:rPr>
            </w:pPr>
          </w:p>
        </w:tc>
      </w:tr>
    </w:tbl>
    <w:p w:rsidR="00D22CD2" w:rsidRDefault="00D22CD2" w:rsidP="00B45DE0">
      <w:pPr>
        <w:pStyle w:val="ConsPlusNormal"/>
        <w:jc w:val="center"/>
        <w:rPr>
          <w:rFonts w:ascii="Times New Roman" w:hAnsi="Times New Roman" w:cs="Times New Roman"/>
          <w:sz w:val="24"/>
          <w:szCs w:val="24"/>
        </w:rPr>
      </w:pPr>
    </w:p>
    <w:p w:rsidR="00B45DE0" w:rsidRPr="001A107F" w:rsidRDefault="00B45DE0" w:rsidP="006F2D91">
      <w:pPr>
        <w:pStyle w:val="ConsPlusNormal"/>
        <w:numPr>
          <w:ilvl w:val="0"/>
          <w:numId w:val="13"/>
        </w:numPr>
        <w:ind w:left="567" w:firstLine="0"/>
        <w:rPr>
          <w:rFonts w:ascii="Times New Roman" w:hAnsi="Times New Roman" w:cs="Times New Roman"/>
          <w:sz w:val="24"/>
          <w:szCs w:val="24"/>
        </w:rPr>
      </w:pPr>
      <w:r w:rsidRPr="001C07F2">
        <w:rPr>
          <w:rFonts w:ascii="Times New Roman" w:hAnsi="Times New Roman" w:cs="Times New Roman"/>
          <w:sz w:val="24"/>
          <w:szCs w:val="24"/>
        </w:rPr>
        <w:t>Перечень мероприятий</w:t>
      </w:r>
      <w:r w:rsidRPr="001A107F">
        <w:rPr>
          <w:rFonts w:ascii="Times New Roman" w:hAnsi="Times New Roman" w:cs="Times New Roman"/>
          <w:sz w:val="24"/>
          <w:szCs w:val="24"/>
        </w:rPr>
        <w:t xml:space="preserve"> подпрограммы 9</w:t>
      </w:r>
      <w:r w:rsidR="006F2D91">
        <w:rPr>
          <w:rFonts w:ascii="Times New Roman" w:hAnsi="Times New Roman" w:cs="Times New Roman"/>
          <w:sz w:val="24"/>
          <w:szCs w:val="24"/>
        </w:rPr>
        <w:t>.</w:t>
      </w:r>
      <w:r w:rsidRPr="001A107F">
        <w:rPr>
          <w:rFonts w:ascii="Times New Roman" w:hAnsi="Times New Roman" w:cs="Times New Roman"/>
          <w:sz w:val="24"/>
          <w:szCs w:val="24"/>
        </w:rPr>
        <w:t xml:space="preserve"> «Развитие архивного дела»</w:t>
      </w:r>
      <w:r w:rsidR="006F2D91">
        <w:rPr>
          <w:rFonts w:ascii="Times New Roman" w:hAnsi="Times New Roman" w:cs="Times New Roman"/>
          <w:sz w:val="24"/>
          <w:szCs w:val="24"/>
        </w:rPr>
        <w:t>.</w:t>
      </w:r>
    </w:p>
    <w:p w:rsidR="00B45DE0" w:rsidRPr="00AD3C77" w:rsidRDefault="00525EA0" w:rsidP="00B45DE0">
      <w:pPr>
        <w:pStyle w:val="ConsPlusNormal"/>
        <w:jc w:val="both"/>
        <w:rPr>
          <w:rFonts w:ascii="Times New Roman" w:hAnsi="Times New Roman" w:cs="Times New Roman"/>
          <w:sz w:val="20"/>
        </w:rPr>
      </w:pPr>
      <w:r>
        <w:rPr>
          <w:rFonts w:ascii="Times New Roman" w:hAnsi="Times New Roman" w:cs="Times New Roman"/>
          <w:sz w:val="20"/>
        </w:rPr>
        <w:t xml:space="preserve"> </w:t>
      </w:r>
    </w:p>
    <w:tbl>
      <w:tblPr>
        <w:tblW w:w="1507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552"/>
        <w:gridCol w:w="850"/>
        <w:gridCol w:w="1276"/>
        <w:gridCol w:w="992"/>
        <w:gridCol w:w="709"/>
        <w:gridCol w:w="142"/>
        <w:gridCol w:w="567"/>
        <w:gridCol w:w="709"/>
        <w:gridCol w:w="28"/>
        <w:gridCol w:w="113"/>
        <w:gridCol w:w="567"/>
        <w:gridCol w:w="29"/>
        <w:gridCol w:w="680"/>
        <w:gridCol w:w="992"/>
        <w:gridCol w:w="738"/>
        <w:gridCol w:w="822"/>
        <w:gridCol w:w="850"/>
        <w:gridCol w:w="1891"/>
      </w:tblGrid>
      <w:tr w:rsidR="0081162A" w:rsidRPr="00AD3C77" w:rsidTr="00113A36">
        <w:trPr>
          <w:trHeight w:val="300"/>
        </w:trPr>
        <w:tc>
          <w:tcPr>
            <w:tcW w:w="567" w:type="dxa"/>
            <w:vMerge w:val="restart"/>
            <w:shd w:val="clear" w:color="auto" w:fill="auto"/>
            <w:hideMark/>
          </w:tcPr>
          <w:p w:rsidR="0081162A" w:rsidRPr="00AD3C77" w:rsidRDefault="0081162A" w:rsidP="0081162A">
            <w:pPr>
              <w:jc w:val="center"/>
              <w:rPr>
                <w:rFonts w:eastAsia="Calibri" w:cs="Times New Roman"/>
                <w:color w:val="000000"/>
                <w:sz w:val="20"/>
                <w:szCs w:val="20"/>
              </w:rPr>
            </w:pPr>
            <w:r w:rsidRPr="00AD3C77">
              <w:rPr>
                <w:rFonts w:eastAsia="Calibri" w:cs="Times New Roman"/>
                <w:color w:val="000000"/>
                <w:sz w:val="20"/>
                <w:szCs w:val="20"/>
              </w:rPr>
              <w:t xml:space="preserve">№ </w:t>
            </w:r>
            <w:proofErr w:type="gramStart"/>
            <w:r w:rsidRPr="00AD3C77">
              <w:rPr>
                <w:rFonts w:eastAsia="Calibri" w:cs="Times New Roman"/>
                <w:color w:val="000000"/>
                <w:sz w:val="20"/>
                <w:szCs w:val="20"/>
              </w:rPr>
              <w:t>п</w:t>
            </w:r>
            <w:proofErr w:type="gramEnd"/>
            <w:r w:rsidRPr="00AD3C77">
              <w:rPr>
                <w:rFonts w:eastAsia="Calibri" w:cs="Times New Roman"/>
                <w:color w:val="000000"/>
                <w:sz w:val="20"/>
                <w:szCs w:val="20"/>
              </w:rPr>
              <w:t>/п</w:t>
            </w:r>
          </w:p>
        </w:tc>
        <w:tc>
          <w:tcPr>
            <w:tcW w:w="2552" w:type="dxa"/>
            <w:vMerge w:val="restart"/>
            <w:shd w:val="clear" w:color="auto" w:fill="auto"/>
            <w:hideMark/>
          </w:tcPr>
          <w:p w:rsidR="0081162A" w:rsidRPr="00AD3C77" w:rsidRDefault="0081162A" w:rsidP="0081162A">
            <w:pPr>
              <w:jc w:val="center"/>
              <w:rPr>
                <w:rFonts w:eastAsia="Calibri" w:cs="Times New Roman"/>
                <w:color w:val="000000"/>
                <w:sz w:val="20"/>
                <w:szCs w:val="20"/>
              </w:rPr>
            </w:pPr>
            <w:r w:rsidRPr="00AD3C77">
              <w:rPr>
                <w:rFonts w:eastAsia="Calibri" w:cs="Times New Roman"/>
                <w:color w:val="000000"/>
                <w:sz w:val="20"/>
                <w:szCs w:val="20"/>
              </w:rPr>
              <w:t>Мероприятие подпрограммы</w:t>
            </w:r>
          </w:p>
        </w:tc>
        <w:tc>
          <w:tcPr>
            <w:tcW w:w="850" w:type="dxa"/>
            <w:vMerge w:val="restart"/>
            <w:shd w:val="clear" w:color="auto" w:fill="auto"/>
            <w:hideMark/>
          </w:tcPr>
          <w:p w:rsidR="0081162A" w:rsidRPr="00AD3C77" w:rsidRDefault="0081162A" w:rsidP="0081162A">
            <w:pPr>
              <w:jc w:val="center"/>
              <w:rPr>
                <w:rFonts w:eastAsia="Calibri" w:cs="Times New Roman"/>
                <w:color w:val="000000"/>
                <w:sz w:val="20"/>
                <w:szCs w:val="20"/>
              </w:rPr>
            </w:pPr>
            <w:r w:rsidRPr="00AD3C77">
              <w:rPr>
                <w:rFonts w:eastAsia="Calibri" w:cs="Times New Roman"/>
                <w:color w:val="000000"/>
                <w:sz w:val="20"/>
                <w:szCs w:val="20"/>
              </w:rPr>
              <w:t xml:space="preserve">Сроки </w:t>
            </w:r>
            <w:r w:rsidRPr="00AD3C77">
              <w:rPr>
                <w:rFonts w:eastAsia="Calibri" w:cs="Times New Roman"/>
                <w:color w:val="000000"/>
                <w:sz w:val="20"/>
                <w:szCs w:val="20"/>
              </w:rPr>
              <w:br/>
              <w:t>исполнения</w:t>
            </w:r>
            <w:r>
              <w:rPr>
                <w:rFonts w:eastAsia="Calibri" w:cs="Times New Roman"/>
                <w:color w:val="000000"/>
                <w:sz w:val="20"/>
                <w:szCs w:val="20"/>
              </w:rPr>
              <w:t xml:space="preserve"> мероприятий</w:t>
            </w:r>
          </w:p>
        </w:tc>
        <w:tc>
          <w:tcPr>
            <w:tcW w:w="1276" w:type="dxa"/>
            <w:vMerge w:val="restart"/>
            <w:shd w:val="clear" w:color="auto" w:fill="auto"/>
            <w:hideMark/>
          </w:tcPr>
          <w:p w:rsidR="0081162A" w:rsidRPr="00AD3C77" w:rsidRDefault="0081162A" w:rsidP="00A5124A">
            <w:pPr>
              <w:ind w:left="-108" w:right="-108"/>
              <w:jc w:val="center"/>
              <w:rPr>
                <w:rFonts w:eastAsia="Calibri" w:cs="Times New Roman"/>
                <w:color w:val="000000"/>
                <w:sz w:val="20"/>
                <w:szCs w:val="20"/>
              </w:rPr>
            </w:pPr>
            <w:r w:rsidRPr="00AD3C77">
              <w:rPr>
                <w:rFonts w:eastAsia="Calibri" w:cs="Times New Roman"/>
                <w:color w:val="000000"/>
                <w:sz w:val="20"/>
                <w:szCs w:val="20"/>
              </w:rPr>
              <w:t xml:space="preserve">Источник </w:t>
            </w:r>
            <w:r w:rsidRPr="00AD3C77">
              <w:rPr>
                <w:rFonts w:eastAsia="Calibri" w:cs="Times New Roman"/>
                <w:color w:val="000000"/>
                <w:sz w:val="20"/>
                <w:szCs w:val="20"/>
              </w:rPr>
              <w:br/>
            </w:r>
            <w:proofErr w:type="spellStart"/>
            <w:r w:rsidRPr="00AD3C77">
              <w:rPr>
                <w:rFonts w:eastAsia="Calibri" w:cs="Times New Roman"/>
                <w:color w:val="000000"/>
                <w:sz w:val="20"/>
                <w:szCs w:val="20"/>
              </w:rPr>
              <w:t>финансирова</w:t>
            </w:r>
            <w:proofErr w:type="spellEnd"/>
            <w:r w:rsidRPr="00AD3C77">
              <w:rPr>
                <w:rFonts w:eastAsia="Calibri" w:cs="Times New Roman"/>
                <w:color w:val="000000"/>
                <w:sz w:val="20"/>
                <w:szCs w:val="20"/>
              </w:rPr>
              <w:t>-</w:t>
            </w:r>
            <w:r w:rsidRPr="00AD3C77">
              <w:rPr>
                <w:rFonts w:eastAsia="Calibri" w:cs="Times New Roman"/>
                <w:color w:val="000000"/>
                <w:sz w:val="20"/>
                <w:szCs w:val="20"/>
              </w:rPr>
              <w:br/>
            </w:r>
            <w:proofErr w:type="spellStart"/>
            <w:r w:rsidRPr="00AD3C77">
              <w:rPr>
                <w:rFonts w:eastAsia="Calibri" w:cs="Times New Roman"/>
                <w:color w:val="000000"/>
                <w:sz w:val="20"/>
                <w:szCs w:val="20"/>
              </w:rPr>
              <w:t>ния</w:t>
            </w:r>
            <w:proofErr w:type="spellEnd"/>
          </w:p>
        </w:tc>
        <w:tc>
          <w:tcPr>
            <w:tcW w:w="992" w:type="dxa"/>
            <w:vMerge w:val="restart"/>
            <w:shd w:val="clear" w:color="auto" w:fill="auto"/>
            <w:hideMark/>
          </w:tcPr>
          <w:p w:rsidR="0081162A" w:rsidRPr="00AD3C77" w:rsidRDefault="0081162A" w:rsidP="00A5124A">
            <w:pPr>
              <w:ind w:left="-108" w:right="-108"/>
              <w:jc w:val="center"/>
              <w:rPr>
                <w:rFonts w:eastAsia="Calibri" w:cs="Times New Roman"/>
                <w:color w:val="000000"/>
                <w:sz w:val="20"/>
                <w:szCs w:val="20"/>
              </w:rPr>
            </w:pPr>
            <w:r w:rsidRPr="00AD3C77">
              <w:rPr>
                <w:rFonts w:eastAsia="Calibri" w:cs="Times New Roman"/>
                <w:color w:val="000000"/>
                <w:sz w:val="20"/>
                <w:szCs w:val="20"/>
              </w:rPr>
              <w:t>Всего (тыс.руб.)</w:t>
            </w:r>
          </w:p>
        </w:tc>
        <w:tc>
          <w:tcPr>
            <w:tcW w:w="6946" w:type="dxa"/>
            <w:gridSpan w:val="13"/>
            <w:shd w:val="clear" w:color="auto" w:fill="auto"/>
            <w:hideMark/>
          </w:tcPr>
          <w:p w:rsidR="0081162A" w:rsidRPr="00AD3C77" w:rsidRDefault="0081162A" w:rsidP="0081162A">
            <w:pPr>
              <w:jc w:val="center"/>
              <w:rPr>
                <w:rFonts w:eastAsia="Calibri" w:cs="Times New Roman"/>
                <w:color w:val="000000"/>
                <w:sz w:val="20"/>
                <w:szCs w:val="20"/>
              </w:rPr>
            </w:pPr>
            <w:r w:rsidRPr="00AD3C77">
              <w:rPr>
                <w:rFonts w:eastAsia="Calibri" w:cs="Times New Roman"/>
                <w:color w:val="000000"/>
                <w:sz w:val="20"/>
                <w:szCs w:val="20"/>
              </w:rPr>
              <w:t>Объем финансирования по годам (тыс.руб.)</w:t>
            </w:r>
          </w:p>
        </w:tc>
        <w:tc>
          <w:tcPr>
            <w:tcW w:w="1891" w:type="dxa"/>
            <w:vMerge w:val="restart"/>
            <w:shd w:val="clear" w:color="auto" w:fill="auto"/>
            <w:hideMark/>
          </w:tcPr>
          <w:p w:rsidR="0081162A" w:rsidRPr="00AD3C77" w:rsidRDefault="0081162A" w:rsidP="0081162A">
            <w:pPr>
              <w:jc w:val="center"/>
              <w:rPr>
                <w:rFonts w:eastAsia="Calibri" w:cs="Times New Roman"/>
                <w:color w:val="000000"/>
                <w:sz w:val="20"/>
                <w:szCs w:val="20"/>
              </w:rPr>
            </w:pPr>
            <w:proofErr w:type="gramStart"/>
            <w:r w:rsidRPr="00AD3C77">
              <w:rPr>
                <w:rFonts w:eastAsia="Calibri" w:cs="Times New Roman"/>
                <w:color w:val="000000"/>
                <w:sz w:val="20"/>
                <w:szCs w:val="20"/>
              </w:rPr>
              <w:t>Ответственный</w:t>
            </w:r>
            <w:proofErr w:type="gramEnd"/>
            <w:r w:rsidRPr="00AD3C77">
              <w:rPr>
                <w:rFonts w:eastAsia="Calibri" w:cs="Times New Roman"/>
                <w:color w:val="000000"/>
                <w:sz w:val="20"/>
                <w:szCs w:val="20"/>
              </w:rPr>
              <w:t xml:space="preserve"> за </w:t>
            </w:r>
            <w:r w:rsidRPr="00AD3C77">
              <w:rPr>
                <w:rFonts w:eastAsia="Calibri" w:cs="Times New Roman"/>
                <w:color w:val="000000"/>
                <w:sz w:val="20"/>
                <w:szCs w:val="20"/>
              </w:rPr>
              <w:br/>
              <w:t>выполнение мероприятия</w:t>
            </w:r>
          </w:p>
        </w:tc>
      </w:tr>
      <w:tr w:rsidR="0081162A" w:rsidRPr="00AD3C77" w:rsidTr="00113A36">
        <w:trPr>
          <w:trHeight w:val="300"/>
        </w:trPr>
        <w:tc>
          <w:tcPr>
            <w:tcW w:w="567" w:type="dxa"/>
            <w:vMerge/>
            <w:hideMark/>
          </w:tcPr>
          <w:p w:rsidR="0081162A" w:rsidRPr="00AD3C77" w:rsidRDefault="0081162A" w:rsidP="0081162A">
            <w:pPr>
              <w:jc w:val="center"/>
              <w:rPr>
                <w:rFonts w:eastAsia="Calibri" w:cs="Times New Roman"/>
                <w:color w:val="000000"/>
                <w:sz w:val="20"/>
                <w:szCs w:val="20"/>
              </w:rPr>
            </w:pPr>
          </w:p>
        </w:tc>
        <w:tc>
          <w:tcPr>
            <w:tcW w:w="2552" w:type="dxa"/>
            <w:vMerge/>
            <w:hideMark/>
          </w:tcPr>
          <w:p w:rsidR="0081162A" w:rsidRPr="00AD3C77" w:rsidRDefault="0081162A" w:rsidP="0081162A">
            <w:pPr>
              <w:jc w:val="center"/>
              <w:rPr>
                <w:rFonts w:eastAsia="Calibri" w:cs="Times New Roman"/>
                <w:color w:val="000000"/>
                <w:sz w:val="20"/>
                <w:szCs w:val="20"/>
              </w:rPr>
            </w:pPr>
          </w:p>
        </w:tc>
        <w:tc>
          <w:tcPr>
            <w:tcW w:w="850" w:type="dxa"/>
            <w:vMerge/>
            <w:hideMark/>
          </w:tcPr>
          <w:p w:rsidR="0081162A" w:rsidRPr="00AD3C77" w:rsidRDefault="0081162A" w:rsidP="0081162A">
            <w:pPr>
              <w:jc w:val="center"/>
              <w:rPr>
                <w:rFonts w:eastAsia="Calibri" w:cs="Times New Roman"/>
                <w:color w:val="000000"/>
                <w:sz w:val="20"/>
                <w:szCs w:val="20"/>
              </w:rPr>
            </w:pPr>
          </w:p>
        </w:tc>
        <w:tc>
          <w:tcPr>
            <w:tcW w:w="1276" w:type="dxa"/>
            <w:vMerge/>
            <w:hideMark/>
          </w:tcPr>
          <w:p w:rsidR="0081162A" w:rsidRPr="00AD3C77" w:rsidRDefault="0081162A" w:rsidP="0081162A">
            <w:pPr>
              <w:jc w:val="center"/>
              <w:rPr>
                <w:rFonts w:eastAsia="Calibri" w:cs="Times New Roman"/>
                <w:color w:val="000000"/>
                <w:sz w:val="20"/>
                <w:szCs w:val="20"/>
              </w:rPr>
            </w:pPr>
          </w:p>
        </w:tc>
        <w:tc>
          <w:tcPr>
            <w:tcW w:w="992" w:type="dxa"/>
            <w:vMerge/>
            <w:hideMark/>
          </w:tcPr>
          <w:p w:rsidR="0081162A" w:rsidRPr="00AD3C77" w:rsidRDefault="0081162A" w:rsidP="0081162A">
            <w:pPr>
              <w:jc w:val="center"/>
              <w:rPr>
                <w:rFonts w:eastAsia="Calibri" w:cs="Times New Roman"/>
                <w:color w:val="000000"/>
                <w:sz w:val="20"/>
                <w:szCs w:val="20"/>
              </w:rPr>
            </w:pPr>
          </w:p>
        </w:tc>
        <w:tc>
          <w:tcPr>
            <w:tcW w:w="3544" w:type="dxa"/>
            <w:gridSpan w:val="9"/>
            <w:shd w:val="clear" w:color="auto" w:fill="auto"/>
            <w:noWrap/>
            <w:hideMark/>
          </w:tcPr>
          <w:p w:rsidR="0081162A" w:rsidRPr="00AD3C77" w:rsidRDefault="0081162A" w:rsidP="0081162A">
            <w:pPr>
              <w:jc w:val="center"/>
              <w:rPr>
                <w:rFonts w:eastAsia="Calibri" w:cs="Times New Roman"/>
                <w:color w:val="000000"/>
                <w:sz w:val="20"/>
                <w:szCs w:val="20"/>
              </w:rPr>
            </w:pPr>
            <w:r w:rsidRPr="00AD3C77">
              <w:rPr>
                <w:rFonts w:eastAsia="Calibri" w:cs="Times New Roman"/>
                <w:color w:val="000000"/>
                <w:sz w:val="20"/>
                <w:szCs w:val="20"/>
              </w:rPr>
              <w:t>2023 год</w:t>
            </w:r>
          </w:p>
        </w:tc>
        <w:tc>
          <w:tcPr>
            <w:tcW w:w="992" w:type="dxa"/>
            <w:shd w:val="clear" w:color="auto" w:fill="auto"/>
            <w:hideMark/>
          </w:tcPr>
          <w:p w:rsidR="0081162A" w:rsidRDefault="0081162A" w:rsidP="0081162A">
            <w:pPr>
              <w:jc w:val="center"/>
              <w:rPr>
                <w:rFonts w:eastAsia="Calibri" w:cs="Times New Roman"/>
                <w:color w:val="000000"/>
                <w:sz w:val="20"/>
                <w:szCs w:val="20"/>
              </w:rPr>
            </w:pPr>
            <w:r w:rsidRPr="00AD3C77">
              <w:rPr>
                <w:rFonts w:eastAsia="Calibri" w:cs="Times New Roman"/>
                <w:color w:val="000000"/>
                <w:sz w:val="20"/>
                <w:szCs w:val="20"/>
              </w:rPr>
              <w:t xml:space="preserve">2024 </w:t>
            </w:r>
          </w:p>
          <w:p w:rsidR="0081162A" w:rsidRPr="00AD3C77" w:rsidRDefault="0081162A" w:rsidP="0081162A">
            <w:pPr>
              <w:jc w:val="center"/>
              <w:rPr>
                <w:rFonts w:eastAsia="Calibri" w:cs="Times New Roman"/>
                <w:color w:val="000000"/>
                <w:sz w:val="20"/>
                <w:szCs w:val="20"/>
              </w:rPr>
            </w:pPr>
            <w:r w:rsidRPr="00AD3C77">
              <w:rPr>
                <w:rFonts w:eastAsia="Calibri" w:cs="Times New Roman"/>
                <w:color w:val="000000"/>
                <w:sz w:val="20"/>
                <w:szCs w:val="20"/>
              </w:rPr>
              <w:t>год</w:t>
            </w:r>
          </w:p>
        </w:tc>
        <w:tc>
          <w:tcPr>
            <w:tcW w:w="738" w:type="dxa"/>
            <w:shd w:val="clear" w:color="auto" w:fill="auto"/>
            <w:hideMark/>
          </w:tcPr>
          <w:p w:rsidR="0081162A" w:rsidRPr="00AD3C77" w:rsidRDefault="0081162A" w:rsidP="0081162A">
            <w:pPr>
              <w:jc w:val="center"/>
              <w:rPr>
                <w:rFonts w:eastAsia="Calibri" w:cs="Times New Roman"/>
                <w:color w:val="000000"/>
                <w:sz w:val="20"/>
                <w:szCs w:val="20"/>
              </w:rPr>
            </w:pPr>
            <w:r w:rsidRPr="00AD3C77">
              <w:rPr>
                <w:rFonts w:eastAsia="Calibri" w:cs="Times New Roman"/>
                <w:color w:val="000000"/>
                <w:sz w:val="20"/>
                <w:szCs w:val="20"/>
              </w:rPr>
              <w:t>2025 год</w:t>
            </w:r>
          </w:p>
        </w:tc>
        <w:tc>
          <w:tcPr>
            <w:tcW w:w="822" w:type="dxa"/>
            <w:shd w:val="clear" w:color="auto" w:fill="auto"/>
            <w:hideMark/>
          </w:tcPr>
          <w:p w:rsidR="0081162A" w:rsidRPr="00AD3C77" w:rsidRDefault="0081162A" w:rsidP="0081162A">
            <w:pPr>
              <w:jc w:val="center"/>
              <w:rPr>
                <w:rFonts w:eastAsia="Calibri" w:cs="Times New Roman"/>
                <w:color w:val="000000"/>
                <w:sz w:val="20"/>
                <w:szCs w:val="20"/>
              </w:rPr>
            </w:pPr>
            <w:r w:rsidRPr="00AD3C77">
              <w:rPr>
                <w:rFonts w:eastAsia="Calibri" w:cs="Times New Roman"/>
                <w:color w:val="000000"/>
                <w:sz w:val="20"/>
                <w:szCs w:val="20"/>
              </w:rPr>
              <w:t>2026 год</w:t>
            </w:r>
          </w:p>
        </w:tc>
        <w:tc>
          <w:tcPr>
            <w:tcW w:w="850" w:type="dxa"/>
            <w:shd w:val="clear" w:color="auto" w:fill="auto"/>
            <w:hideMark/>
          </w:tcPr>
          <w:p w:rsidR="0081162A" w:rsidRPr="00AD3C77" w:rsidRDefault="0081162A" w:rsidP="0081162A">
            <w:pPr>
              <w:jc w:val="center"/>
              <w:rPr>
                <w:rFonts w:eastAsia="Calibri" w:cs="Times New Roman"/>
                <w:color w:val="000000"/>
                <w:sz w:val="20"/>
                <w:szCs w:val="20"/>
              </w:rPr>
            </w:pPr>
            <w:r w:rsidRPr="00AD3C77">
              <w:rPr>
                <w:rFonts w:eastAsia="Calibri" w:cs="Times New Roman"/>
                <w:color w:val="000000"/>
                <w:sz w:val="20"/>
                <w:szCs w:val="20"/>
              </w:rPr>
              <w:t>2027 год</w:t>
            </w:r>
          </w:p>
        </w:tc>
        <w:tc>
          <w:tcPr>
            <w:tcW w:w="1891" w:type="dxa"/>
            <w:vMerge/>
            <w:hideMark/>
          </w:tcPr>
          <w:p w:rsidR="0081162A" w:rsidRPr="00AD3C77" w:rsidRDefault="0081162A" w:rsidP="0081162A">
            <w:pPr>
              <w:jc w:val="center"/>
              <w:rPr>
                <w:rFonts w:eastAsia="Calibri" w:cs="Times New Roman"/>
                <w:color w:val="000000"/>
                <w:sz w:val="20"/>
                <w:szCs w:val="20"/>
              </w:rPr>
            </w:pPr>
          </w:p>
        </w:tc>
      </w:tr>
      <w:tr w:rsidR="008476E3" w:rsidRPr="00AD3C77" w:rsidTr="00113A36">
        <w:trPr>
          <w:trHeight w:val="319"/>
        </w:trPr>
        <w:tc>
          <w:tcPr>
            <w:tcW w:w="567" w:type="dxa"/>
            <w:vMerge w:val="restart"/>
            <w:shd w:val="clear" w:color="auto" w:fill="auto"/>
            <w:hideMark/>
          </w:tcPr>
          <w:p w:rsidR="00345E2B" w:rsidRPr="00AD3C77" w:rsidRDefault="00345E2B" w:rsidP="006A3F93">
            <w:pPr>
              <w:jc w:val="center"/>
              <w:rPr>
                <w:rFonts w:eastAsia="Calibri" w:cs="Times New Roman"/>
                <w:color w:val="000000"/>
                <w:sz w:val="20"/>
                <w:szCs w:val="20"/>
              </w:rPr>
            </w:pPr>
            <w:r w:rsidRPr="00AD3C77">
              <w:rPr>
                <w:rFonts w:eastAsia="Calibri" w:cs="Times New Roman"/>
                <w:color w:val="000000"/>
                <w:sz w:val="20"/>
                <w:szCs w:val="20"/>
              </w:rPr>
              <w:t>1</w:t>
            </w:r>
          </w:p>
        </w:tc>
        <w:tc>
          <w:tcPr>
            <w:tcW w:w="2552" w:type="dxa"/>
            <w:vMerge w:val="restart"/>
            <w:shd w:val="clear" w:color="auto" w:fill="auto"/>
            <w:hideMark/>
          </w:tcPr>
          <w:p w:rsidR="00345E2B" w:rsidRPr="00AD3C77" w:rsidRDefault="00345E2B" w:rsidP="006F2D91">
            <w:pPr>
              <w:jc w:val="both"/>
              <w:rPr>
                <w:rFonts w:eastAsia="Calibri" w:cs="Times New Roman"/>
                <w:color w:val="000000"/>
                <w:sz w:val="20"/>
                <w:szCs w:val="20"/>
              </w:rPr>
            </w:pPr>
            <w:r w:rsidRPr="00AD3C77">
              <w:rPr>
                <w:rFonts w:eastAsia="Calibri" w:cs="Times New Roman"/>
                <w:color w:val="000000"/>
                <w:sz w:val="20"/>
                <w:szCs w:val="20"/>
              </w:rPr>
              <w:t xml:space="preserve">Основное мероприятие 01 </w:t>
            </w:r>
          </w:p>
          <w:p w:rsidR="00345E2B" w:rsidRPr="00AD3C77" w:rsidRDefault="00345E2B" w:rsidP="006F2D91">
            <w:pPr>
              <w:jc w:val="both"/>
              <w:rPr>
                <w:rFonts w:eastAsia="Calibri" w:cs="Times New Roman"/>
                <w:color w:val="000000"/>
                <w:sz w:val="20"/>
                <w:szCs w:val="20"/>
              </w:rPr>
            </w:pPr>
            <w:r w:rsidRPr="00AD3C77">
              <w:rPr>
                <w:rFonts w:eastAsia="Calibri" w:cs="Times New Roman"/>
                <w:color w:val="000000"/>
                <w:sz w:val="20"/>
                <w:szCs w:val="20"/>
              </w:rPr>
              <w:t xml:space="preserve">Хранение, комплектование, учет и использование архивных документов в </w:t>
            </w:r>
            <w:r w:rsidRPr="00AD3C77">
              <w:rPr>
                <w:rFonts w:eastAsia="Calibri" w:cs="Times New Roman"/>
                <w:color w:val="000000"/>
                <w:sz w:val="20"/>
                <w:szCs w:val="20"/>
              </w:rPr>
              <w:lastRenderedPageBreak/>
              <w:t>муниципальных архивах</w:t>
            </w:r>
          </w:p>
        </w:tc>
        <w:tc>
          <w:tcPr>
            <w:tcW w:w="850" w:type="dxa"/>
            <w:vMerge w:val="restart"/>
            <w:shd w:val="clear" w:color="auto" w:fill="auto"/>
            <w:hideMark/>
          </w:tcPr>
          <w:p w:rsidR="00345E2B" w:rsidRPr="00AD3C77" w:rsidRDefault="00345E2B" w:rsidP="006F2D91">
            <w:pPr>
              <w:jc w:val="both"/>
              <w:rPr>
                <w:rFonts w:eastAsia="Calibri" w:cs="Times New Roman"/>
                <w:color w:val="000000"/>
                <w:sz w:val="20"/>
                <w:szCs w:val="20"/>
              </w:rPr>
            </w:pPr>
            <w:r w:rsidRPr="00AD3C77">
              <w:rPr>
                <w:rFonts w:eastAsia="Calibri" w:cs="Times New Roman"/>
                <w:color w:val="000000"/>
                <w:sz w:val="20"/>
                <w:szCs w:val="20"/>
              </w:rPr>
              <w:lastRenderedPageBreak/>
              <w:t>2023-2027</w:t>
            </w:r>
          </w:p>
        </w:tc>
        <w:tc>
          <w:tcPr>
            <w:tcW w:w="1276" w:type="dxa"/>
            <w:shd w:val="clear" w:color="auto" w:fill="auto"/>
            <w:hideMark/>
          </w:tcPr>
          <w:p w:rsidR="00345E2B" w:rsidRPr="00AD3C77" w:rsidRDefault="00345E2B" w:rsidP="006A3F93">
            <w:pPr>
              <w:rPr>
                <w:rFonts w:eastAsia="Calibri" w:cs="Times New Roman"/>
                <w:color w:val="000000"/>
                <w:sz w:val="20"/>
                <w:szCs w:val="20"/>
              </w:rPr>
            </w:pPr>
            <w:r w:rsidRPr="00AD3C77">
              <w:rPr>
                <w:rFonts w:eastAsia="Calibri" w:cs="Times New Roman"/>
                <w:color w:val="000000"/>
                <w:sz w:val="20"/>
                <w:szCs w:val="20"/>
              </w:rPr>
              <w:t>Итого</w:t>
            </w:r>
          </w:p>
        </w:tc>
        <w:tc>
          <w:tcPr>
            <w:tcW w:w="992" w:type="dxa"/>
            <w:shd w:val="clear" w:color="auto" w:fill="auto"/>
            <w:hideMark/>
          </w:tcPr>
          <w:p w:rsidR="00345E2B" w:rsidRPr="00AD3C77" w:rsidRDefault="00345E2B" w:rsidP="006A3F93">
            <w:pPr>
              <w:jc w:val="center"/>
              <w:rPr>
                <w:rFonts w:eastAsia="Calibri" w:cs="Times New Roman"/>
                <w:color w:val="000000"/>
                <w:sz w:val="20"/>
                <w:szCs w:val="20"/>
              </w:rPr>
            </w:pPr>
            <w:r>
              <w:rPr>
                <w:rFonts w:eastAsia="Calibri" w:cs="Times New Roman"/>
                <w:color w:val="000000"/>
                <w:sz w:val="20"/>
                <w:szCs w:val="20"/>
              </w:rPr>
              <w:t>500,00</w:t>
            </w:r>
          </w:p>
        </w:tc>
        <w:tc>
          <w:tcPr>
            <w:tcW w:w="3544" w:type="dxa"/>
            <w:gridSpan w:val="9"/>
            <w:shd w:val="clear" w:color="auto" w:fill="auto"/>
            <w:hideMark/>
          </w:tcPr>
          <w:p w:rsidR="00345E2B" w:rsidRPr="00AD3C77" w:rsidRDefault="00345E2B" w:rsidP="00A5124A">
            <w:pPr>
              <w:jc w:val="center"/>
              <w:rPr>
                <w:rFonts w:eastAsia="Calibri" w:cs="Times New Roman"/>
                <w:color w:val="000000"/>
                <w:sz w:val="20"/>
                <w:szCs w:val="20"/>
              </w:rPr>
            </w:pPr>
            <w:r>
              <w:rPr>
                <w:rFonts w:eastAsia="Calibri" w:cs="Times New Roman"/>
                <w:color w:val="000000"/>
                <w:sz w:val="20"/>
                <w:szCs w:val="20"/>
              </w:rPr>
              <w:t>100,00</w:t>
            </w:r>
          </w:p>
        </w:tc>
        <w:tc>
          <w:tcPr>
            <w:tcW w:w="992" w:type="dxa"/>
            <w:shd w:val="clear" w:color="auto" w:fill="auto"/>
            <w:hideMark/>
          </w:tcPr>
          <w:p w:rsidR="00345E2B" w:rsidRPr="00AD3C77" w:rsidRDefault="00345E2B" w:rsidP="006A3F93">
            <w:pPr>
              <w:jc w:val="center"/>
              <w:rPr>
                <w:rFonts w:eastAsia="Calibri" w:cs="Times New Roman"/>
                <w:color w:val="000000"/>
                <w:sz w:val="20"/>
                <w:szCs w:val="20"/>
              </w:rPr>
            </w:pPr>
            <w:r>
              <w:rPr>
                <w:rFonts w:eastAsia="Calibri" w:cs="Times New Roman"/>
                <w:color w:val="000000"/>
                <w:sz w:val="20"/>
                <w:szCs w:val="20"/>
              </w:rPr>
              <w:t>100,00</w:t>
            </w:r>
          </w:p>
        </w:tc>
        <w:tc>
          <w:tcPr>
            <w:tcW w:w="738" w:type="dxa"/>
            <w:shd w:val="clear" w:color="auto" w:fill="auto"/>
            <w:hideMark/>
          </w:tcPr>
          <w:p w:rsidR="00345E2B" w:rsidRPr="00AD3C77" w:rsidRDefault="00345E2B" w:rsidP="00113A36">
            <w:pPr>
              <w:ind w:right="-79"/>
              <w:jc w:val="center"/>
              <w:rPr>
                <w:rFonts w:eastAsia="Calibri" w:cs="Times New Roman"/>
                <w:color w:val="000000"/>
                <w:sz w:val="20"/>
                <w:szCs w:val="20"/>
              </w:rPr>
            </w:pPr>
            <w:r>
              <w:rPr>
                <w:rFonts w:eastAsia="Calibri" w:cs="Times New Roman"/>
                <w:color w:val="000000"/>
                <w:sz w:val="20"/>
                <w:szCs w:val="20"/>
              </w:rPr>
              <w:t>100,00</w:t>
            </w:r>
          </w:p>
        </w:tc>
        <w:tc>
          <w:tcPr>
            <w:tcW w:w="822" w:type="dxa"/>
            <w:shd w:val="clear" w:color="auto" w:fill="auto"/>
            <w:hideMark/>
          </w:tcPr>
          <w:p w:rsidR="00345E2B" w:rsidRPr="00AD3C77" w:rsidRDefault="00345E2B" w:rsidP="006A3F93">
            <w:pPr>
              <w:jc w:val="center"/>
              <w:rPr>
                <w:rFonts w:eastAsia="Calibri" w:cs="Times New Roman"/>
                <w:color w:val="000000"/>
                <w:sz w:val="20"/>
                <w:szCs w:val="20"/>
              </w:rPr>
            </w:pPr>
            <w:r>
              <w:rPr>
                <w:rFonts w:eastAsia="Calibri" w:cs="Times New Roman"/>
                <w:color w:val="000000"/>
                <w:sz w:val="20"/>
                <w:szCs w:val="20"/>
              </w:rPr>
              <w:t>100,00</w:t>
            </w:r>
          </w:p>
        </w:tc>
        <w:tc>
          <w:tcPr>
            <w:tcW w:w="850" w:type="dxa"/>
            <w:shd w:val="clear" w:color="auto" w:fill="auto"/>
            <w:hideMark/>
          </w:tcPr>
          <w:p w:rsidR="00345E2B" w:rsidRPr="00AD3C77" w:rsidRDefault="00345E2B" w:rsidP="00113A36">
            <w:pPr>
              <w:ind w:right="-59"/>
              <w:jc w:val="center"/>
              <w:rPr>
                <w:rFonts w:eastAsia="Calibri" w:cs="Times New Roman"/>
                <w:color w:val="000000"/>
                <w:sz w:val="20"/>
                <w:szCs w:val="20"/>
              </w:rPr>
            </w:pPr>
            <w:r>
              <w:rPr>
                <w:rFonts w:eastAsia="Calibri" w:cs="Times New Roman"/>
                <w:color w:val="000000"/>
                <w:sz w:val="20"/>
                <w:szCs w:val="20"/>
              </w:rPr>
              <w:t>100,00</w:t>
            </w:r>
            <w:r w:rsidRPr="00AD3C77">
              <w:rPr>
                <w:rFonts w:eastAsia="Calibri" w:cs="Times New Roman"/>
                <w:color w:val="000000"/>
                <w:sz w:val="20"/>
                <w:szCs w:val="20"/>
              </w:rPr>
              <w:t> </w:t>
            </w:r>
          </w:p>
        </w:tc>
        <w:tc>
          <w:tcPr>
            <w:tcW w:w="1891" w:type="dxa"/>
            <w:vMerge w:val="restart"/>
            <w:shd w:val="clear" w:color="auto" w:fill="auto"/>
            <w:hideMark/>
          </w:tcPr>
          <w:p w:rsidR="00345E2B" w:rsidRPr="002A1B78" w:rsidRDefault="00345E2B" w:rsidP="006A3F93">
            <w:pPr>
              <w:widowControl w:val="0"/>
              <w:autoSpaceDE w:val="0"/>
              <w:autoSpaceDN w:val="0"/>
              <w:adjustRightInd w:val="0"/>
              <w:rPr>
                <w:rFonts w:eastAsiaTheme="minorEastAsia" w:cs="Times New Roman"/>
                <w:sz w:val="20"/>
                <w:szCs w:val="20"/>
                <w:lang w:eastAsia="ru-RU"/>
              </w:rPr>
            </w:pPr>
            <w:r w:rsidRPr="002A1B78">
              <w:rPr>
                <w:rFonts w:eastAsiaTheme="minorEastAsia" w:cs="Times New Roman"/>
                <w:sz w:val="20"/>
                <w:szCs w:val="20"/>
                <w:lang w:eastAsia="ru-RU"/>
              </w:rPr>
              <w:t>Администрация городского округа Зарайск Московской области</w:t>
            </w:r>
            <w:r w:rsidR="00661BF0">
              <w:rPr>
                <w:rFonts w:eastAsiaTheme="minorEastAsia" w:cs="Times New Roman"/>
                <w:sz w:val="20"/>
                <w:szCs w:val="20"/>
                <w:lang w:eastAsia="ru-RU"/>
              </w:rPr>
              <w:t xml:space="preserve"> (а</w:t>
            </w:r>
            <w:r w:rsidR="00661BF0">
              <w:rPr>
                <w:rFonts w:eastAsia="Calibri" w:cs="Times New Roman"/>
                <w:color w:val="000000"/>
                <w:sz w:val="20"/>
                <w:szCs w:val="20"/>
              </w:rPr>
              <w:t xml:space="preserve">рхивный </w:t>
            </w:r>
            <w:r w:rsidR="00661BF0">
              <w:rPr>
                <w:rFonts w:eastAsia="Calibri" w:cs="Times New Roman"/>
                <w:color w:val="000000"/>
                <w:sz w:val="20"/>
                <w:szCs w:val="20"/>
              </w:rPr>
              <w:lastRenderedPageBreak/>
              <w:t>отдел)</w:t>
            </w:r>
          </w:p>
          <w:p w:rsidR="00345E2B" w:rsidRPr="00AD3C77" w:rsidRDefault="00345E2B" w:rsidP="006A3F93">
            <w:pPr>
              <w:rPr>
                <w:rFonts w:eastAsia="Calibri" w:cs="Times New Roman"/>
                <w:color w:val="000000"/>
                <w:sz w:val="20"/>
                <w:szCs w:val="20"/>
              </w:rPr>
            </w:pPr>
          </w:p>
        </w:tc>
      </w:tr>
      <w:tr w:rsidR="00A5124A" w:rsidRPr="00AD3C77" w:rsidTr="00113A36">
        <w:trPr>
          <w:trHeight w:val="923"/>
        </w:trPr>
        <w:tc>
          <w:tcPr>
            <w:tcW w:w="567" w:type="dxa"/>
            <w:vMerge/>
            <w:vAlign w:val="center"/>
            <w:hideMark/>
          </w:tcPr>
          <w:p w:rsidR="00A5124A" w:rsidRPr="00AD3C77" w:rsidRDefault="00A5124A" w:rsidP="006A3F93">
            <w:pPr>
              <w:rPr>
                <w:rFonts w:eastAsia="Calibri" w:cs="Times New Roman"/>
                <w:color w:val="000000"/>
                <w:sz w:val="20"/>
                <w:szCs w:val="20"/>
              </w:rPr>
            </w:pPr>
          </w:p>
        </w:tc>
        <w:tc>
          <w:tcPr>
            <w:tcW w:w="2552" w:type="dxa"/>
            <w:vMerge/>
            <w:vAlign w:val="center"/>
            <w:hideMark/>
          </w:tcPr>
          <w:p w:rsidR="00A5124A" w:rsidRPr="00AD3C77" w:rsidRDefault="00A5124A" w:rsidP="006F2D91">
            <w:pPr>
              <w:jc w:val="both"/>
              <w:rPr>
                <w:rFonts w:eastAsia="Calibri" w:cs="Times New Roman"/>
                <w:color w:val="000000"/>
                <w:sz w:val="20"/>
                <w:szCs w:val="20"/>
              </w:rPr>
            </w:pPr>
          </w:p>
        </w:tc>
        <w:tc>
          <w:tcPr>
            <w:tcW w:w="850" w:type="dxa"/>
            <w:vMerge/>
            <w:vAlign w:val="center"/>
            <w:hideMark/>
          </w:tcPr>
          <w:p w:rsidR="00A5124A" w:rsidRPr="00AD3C77" w:rsidRDefault="00A5124A" w:rsidP="006F2D91">
            <w:pPr>
              <w:jc w:val="both"/>
              <w:rPr>
                <w:rFonts w:eastAsia="Calibri" w:cs="Times New Roman"/>
                <w:color w:val="000000"/>
                <w:sz w:val="20"/>
                <w:szCs w:val="20"/>
              </w:rPr>
            </w:pPr>
          </w:p>
        </w:tc>
        <w:tc>
          <w:tcPr>
            <w:tcW w:w="1276" w:type="dxa"/>
            <w:shd w:val="clear" w:color="auto" w:fill="auto"/>
            <w:hideMark/>
          </w:tcPr>
          <w:p w:rsidR="00A5124A" w:rsidRPr="00AD3C77" w:rsidRDefault="00A5124A" w:rsidP="006A3F93">
            <w:pPr>
              <w:rPr>
                <w:rFonts w:eastAsia="Calibri" w:cs="Times New Roman"/>
                <w:color w:val="000000"/>
                <w:sz w:val="20"/>
                <w:szCs w:val="20"/>
              </w:rPr>
            </w:pPr>
            <w:r w:rsidRPr="00AD3C77">
              <w:rPr>
                <w:rFonts w:eastAsia="Calibri" w:cs="Times New Roman"/>
                <w:color w:val="000000"/>
                <w:sz w:val="20"/>
                <w:szCs w:val="20"/>
              </w:rPr>
              <w:t>Средства бюджета Московской области</w:t>
            </w:r>
          </w:p>
        </w:tc>
        <w:tc>
          <w:tcPr>
            <w:tcW w:w="992" w:type="dxa"/>
            <w:shd w:val="clear" w:color="auto" w:fill="auto"/>
            <w:hideMark/>
          </w:tcPr>
          <w:p w:rsidR="00A5124A" w:rsidRPr="00AD3C77" w:rsidRDefault="00A5124A" w:rsidP="006A3F93">
            <w:pPr>
              <w:jc w:val="center"/>
              <w:rPr>
                <w:rFonts w:eastAsia="Calibri" w:cs="Times New Roman"/>
                <w:color w:val="000000"/>
                <w:sz w:val="20"/>
                <w:szCs w:val="20"/>
              </w:rPr>
            </w:pPr>
            <w:r>
              <w:rPr>
                <w:rFonts w:eastAsia="Calibri" w:cs="Times New Roman"/>
                <w:color w:val="000000"/>
                <w:sz w:val="20"/>
                <w:szCs w:val="20"/>
              </w:rPr>
              <w:t>0,00</w:t>
            </w:r>
          </w:p>
        </w:tc>
        <w:tc>
          <w:tcPr>
            <w:tcW w:w="3544" w:type="dxa"/>
            <w:gridSpan w:val="9"/>
            <w:shd w:val="clear" w:color="auto" w:fill="auto"/>
            <w:hideMark/>
          </w:tcPr>
          <w:p w:rsidR="00A5124A" w:rsidRPr="00AD3C77" w:rsidRDefault="00A5124A" w:rsidP="00A5124A">
            <w:pPr>
              <w:jc w:val="center"/>
              <w:rPr>
                <w:rFonts w:eastAsia="Calibri" w:cs="Times New Roman"/>
                <w:color w:val="000000"/>
                <w:sz w:val="20"/>
                <w:szCs w:val="20"/>
              </w:rPr>
            </w:pPr>
            <w:r>
              <w:rPr>
                <w:rFonts w:eastAsia="Calibri" w:cs="Times New Roman"/>
                <w:color w:val="000000"/>
                <w:sz w:val="20"/>
                <w:szCs w:val="20"/>
              </w:rPr>
              <w:t>0,00</w:t>
            </w:r>
          </w:p>
        </w:tc>
        <w:tc>
          <w:tcPr>
            <w:tcW w:w="992" w:type="dxa"/>
            <w:shd w:val="clear" w:color="auto" w:fill="auto"/>
            <w:hideMark/>
          </w:tcPr>
          <w:p w:rsidR="00A5124A" w:rsidRPr="00AD3C77" w:rsidRDefault="00A5124A" w:rsidP="006A3F93">
            <w:pPr>
              <w:jc w:val="center"/>
              <w:rPr>
                <w:rFonts w:eastAsia="Calibri" w:cs="Times New Roman"/>
                <w:color w:val="000000"/>
                <w:sz w:val="20"/>
                <w:szCs w:val="20"/>
              </w:rPr>
            </w:pPr>
            <w:r>
              <w:rPr>
                <w:rFonts w:eastAsia="Calibri" w:cs="Times New Roman"/>
                <w:color w:val="000000"/>
                <w:sz w:val="20"/>
                <w:szCs w:val="20"/>
              </w:rPr>
              <w:t>0,00</w:t>
            </w:r>
            <w:r w:rsidRPr="00AD3C77">
              <w:rPr>
                <w:rFonts w:eastAsia="Calibri" w:cs="Times New Roman"/>
                <w:color w:val="000000"/>
                <w:sz w:val="20"/>
                <w:szCs w:val="20"/>
              </w:rPr>
              <w:t> </w:t>
            </w:r>
          </w:p>
        </w:tc>
        <w:tc>
          <w:tcPr>
            <w:tcW w:w="738" w:type="dxa"/>
            <w:shd w:val="clear" w:color="auto" w:fill="auto"/>
            <w:hideMark/>
          </w:tcPr>
          <w:p w:rsidR="00A5124A" w:rsidRPr="00AD3C77" w:rsidRDefault="00A5124A" w:rsidP="006A3F93">
            <w:pPr>
              <w:jc w:val="center"/>
              <w:rPr>
                <w:rFonts w:eastAsia="Calibri" w:cs="Times New Roman"/>
                <w:color w:val="000000"/>
                <w:sz w:val="20"/>
                <w:szCs w:val="20"/>
              </w:rPr>
            </w:pPr>
            <w:r>
              <w:rPr>
                <w:rFonts w:eastAsia="Calibri" w:cs="Times New Roman"/>
                <w:color w:val="000000"/>
                <w:sz w:val="20"/>
                <w:szCs w:val="20"/>
              </w:rPr>
              <w:t>0,00</w:t>
            </w:r>
            <w:r w:rsidRPr="00AD3C77">
              <w:rPr>
                <w:rFonts w:eastAsia="Calibri" w:cs="Times New Roman"/>
                <w:color w:val="000000"/>
                <w:sz w:val="20"/>
                <w:szCs w:val="20"/>
              </w:rPr>
              <w:t> </w:t>
            </w:r>
          </w:p>
        </w:tc>
        <w:tc>
          <w:tcPr>
            <w:tcW w:w="822" w:type="dxa"/>
            <w:shd w:val="clear" w:color="auto" w:fill="auto"/>
            <w:hideMark/>
          </w:tcPr>
          <w:p w:rsidR="00A5124A" w:rsidRPr="00AD3C77" w:rsidRDefault="00A5124A" w:rsidP="006A3F93">
            <w:pPr>
              <w:jc w:val="center"/>
              <w:rPr>
                <w:rFonts w:eastAsia="Calibri" w:cs="Times New Roman"/>
                <w:color w:val="000000"/>
                <w:sz w:val="20"/>
                <w:szCs w:val="20"/>
              </w:rPr>
            </w:pPr>
            <w:r>
              <w:rPr>
                <w:rFonts w:eastAsia="Calibri" w:cs="Times New Roman"/>
                <w:color w:val="000000"/>
                <w:sz w:val="20"/>
                <w:szCs w:val="20"/>
              </w:rPr>
              <w:t>0,00</w:t>
            </w:r>
            <w:r w:rsidRPr="00AD3C77">
              <w:rPr>
                <w:rFonts w:eastAsia="Calibri" w:cs="Times New Roman"/>
                <w:color w:val="000000"/>
                <w:sz w:val="20"/>
                <w:szCs w:val="20"/>
              </w:rPr>
              <w:t> </w:t>
            </w:r>
          </w:p>
        </w:tc>
        <w:tc>
          <w:tcPr>
            <w:tcW w:w="850" w:type="dxa"/>
            <w:shd w:val="clear" w:color="auto" w:fill="auto"/>
            <w:hideMark/>
          </w:tcPr>
          <w:p w:rsidR="00A5124A" w:rsidRPr="00AD3C77" w:rsidRDefault="00A5124A" w:rsidP="006A3F93">
            <w:pPr>
              <w:jc w:val="center"/>
              <w:rPr>
                <w:rFonts w:eastAsia="Calibri" w:cs="Times New Roman"/>
                <w:color w:val="000000"/>
                <w:sz w:val="20"/>
                <w:szCs w:val="20"/>
              </w:rPr>
            </w:pPr>
            <w:r>
              <w:rPr>
                <w:rFonts w:eastAsia="Calibri" w:cs="Times New Roman"/>
                <w:color w:val="000000"/>
                <w:sz w:val="20"/>
                <w:szCs w:val="20"/>
              </w:rPr>
              <w:t>0,00</w:t>
            </w:r>
            <w:r w:rsidRPr="00AD3C77">
              <w:rPr>
                <w:rFonts w:eastAsia="Calibri" w:cs="Times New Roman"/>
                <w:color w:val="000000"/>
                <w:sz w:val="20"/>
                <w:szCs w:val="20"/>
              </w:rPr>
              <w:t> </w:t>
            </w:r>
          </w:p>
        </w:tc>
        <w:tc>
          <w:tcPr>
            <w:tcW w:w="1891" w:type="dxa"/>
            <w:vMerge/>
            <w:vAlign w:val="center"/>
            <w:hideMark/>
          </w:tcPr>
          <w:p w:rsidR="00A5124A" w:rsidRPr="00AD3C77" w:rsidRDefault="00A5124A" w:rsidP="006A3F93">
            <w:pPr>
              <w:rPr>
                <w:rFonts w:eastAsia="Calibri" w:cs="Times New Roman"/>
                <w:color w:val="000000"/>
                <w:sz w:val="20"/>
                <w:szCs w:val="20"/>
              </w:rPr>
            </w:pPr>
          </w:p>
        </w:tc>
      </w:tr>
      <w:tr w:rsidR="008476E3" w:rsidRPr="00AD3C77" w:rsidTr="00113A36">
        <w:trPr>
          <w:trHeight w:val="978"/>
        </w:trPr>
        <w:tc>
          <w:tcPr>
            <w:tcW w:w="567" w:type="dxa"/>
            <w:vMerge/>
            <w:vAlign w:val="center"/>
            <w:hideMark/>
          </w:tcPr>
          <w:p w:rsidR="00345E2B" w:rsidRPr="00AD3C77" w:rsidRDefault="00345E2B" w:rsidP="006A3F93">
            <w:pPr>
              <w:rPr>
                <w:rFonts w:eastAsia="Calibri" w:cs="Times New Roman"/>
                <w:color w:val="000000"/>
                <w:sz w:val="20"/>
                <w:szCs w:val="20"/>
              </w:rPr>
            </w:pPr>
          </w:p>
        </w:tc>
        <w:tc>
          <w:tcPr>
            <w:tcW w:w="2552" w:type="dxa"/>
            <w:vMerge/>
            <w:vAlign w:val="center"/>
            <w:hideMark/>
          </w:tcPr>
          <w:p w:rsidR="00345E2B" w:rsidRPr="00AD3C77" w:rsidRDefault="00345E2B" w:rsidP="006F2D91">
            <w:pPr>
              <w:jc w:val="both"/>
              <w:rPr>
                <w:rFonts w:eastAsia="Calibri" w:cs="Times New Roman"/>
                <w:color w:val="000000"/>
                <w:sz w:val="20"/>
                <w:szCs w:val="20"/>
              </w:rPr>
            </w:pPr>
          </w:p>
        </w:tc>
        <w:tc>
          <w:tcPr>
            <w:tcW w:w="850" w:type="dxa"/>
            <w:vMerge/>
            <w:vAlign w:val="center"/>
            <w:hideMark/>
          </w:tcPr>
          <w:p w:rsidR="00345E2B" w:rsidRPr="00AD3C77" w:rsidRDefault="00345E2B" w:rsidP="006F2D91">
            <w:pPr>
              <w:jc w:val="both"/>
              <w:rPr>
                <w:rFonts w:eastAsia="Calibri" w:cs="Times New Roman"/>
                <w:color w:val="000000"/>
                <w:sz w:val="20"/>
                <w:szCs w:val="20"/>
              </w:rPr>
            </w:pPr>
          </w:p>
        </w:tc>
        <w:tc>
          <w:tcPr>
            <w:tcW w:w="1276" w:type="dxa"/>
            <w:shd w:val="clear" w:color="auto" w:fill="auto"/>
            <w:hideMark/>
          </w:tcPr>
          <w:p w:rsidR="00C87EA3" w:rsidRPr="00AD3C77" w:rsidRDefault="00345E2B" w:rsidP="00345E2B">
            <w:pPr>
              <w:rPr>
                <w:rFonts w:eastAsia="Calibri" w:cs="Times New Roman"/>
                <w:color w:val="000000"/>
                <w:sz w:val="20"/>
                <w:szCs w:val="20"/>
              </w:rPr>
            </w:pPr>
            <w:r>
              <w:rPr>
                <w:rFonts w:eastAsia="Calibri" w:cs="Times New Roman"/>
                <w:color w:val="000000"/>
                <w:sz w:val="20"/>
                <w:szCs w:val="20"/>
              </w:rPr>
              <w:t>Средства бюджета городского округа</w:t>
            </w:r>
            <w:r w:rsidRPr="00AD3C77">
              <w:rPr>
                <w:rFonts w:eastAsia="Calibri" w:cs="Times New Roman"/>
                <w:color w:val="000000"/>
                <w:sz w:val="20"/>
                <w:szCs w:val="20"/>
              </w:rPr>
              <w:t xml:space="preserve"> </w:t>
            </w:r>
          </w:p>
        </w:tc>
        <w:tc>
          <w:tcPr>
            <w:tcW w:w="992" w:type="dxa"/>
            <w:shd w:val="clear" w:color="auto" w:fill="auto"/>
            <w:hideMark/>
          </w:tcPr>
          <w:p w:rsidR="00345E2B" w:rsidRPr="00AD3C77" w:rsidRDefault="00345E2B" w:rsidP="006A3F93">
            <w:pPr>
              <w:jc w:val="center"/>
              <w:rPr>
                <w:rFonts w:eastAsia="Calibri" w:cs="Times New Roman"/>
                <w:color w:val="000000"/>
                <w:sz w:val="20"/>
                <w:szCs w:val="20"/>
              </w:rPr>
            </w:pPr>
            <w:r>
              <w:rPr>
                <w:rFonts w:eastAsia="Calibri" w:cs="Times New Roman"/>
                <w:color w:val="000000"/>
                <w:sz w:val="20"/>
                <w:szCs w:val="20"/>
              </w:rPr>
              <w:t>500,00</w:t>
            </w:r>
          </w:p>
        </w:tc>
        <w:tc>
          <w:tcPr>
            <w:tcW w:w="3544" w:type="dxa"/>
            <w:gridSpan w:val="9"/>
            <w:shd w:val="clear" w:color="auto" w:fill="auto"/>
            <w:hideMark/>
          </w:tcPr>
          <w:p w:rsidR="00345E2B" w:rsidRPr="00AD3C77" w:rsidRDefault="00345E2B" w:rsidP="006A3F93">
            <w:pPr>
              <w:jc w:val="center"/>
              <w:rPr>
                <w:rFonts w:eastAsia="Calibri" w:cs="Times New Roman"/>
                <w:color w:val="000000"/>
                <w:sz w:val="20"/>
                <w:szCs w:val="20"/>
              </w:rPr>
            </w:pPr>
            <w:r>
              <w:rPr>
                <w:rFonts w:eastAsia="Calibri" w:cs="Times New Roman"/>
                <w:color w:val="000000"/>
                <w:sz w:val="20"/>
                <w:szCs w:val="20"/>
              </w:rPr>
              <w:t>100,00</w:t>
            </w:r>
          </w:p>
        </w:tc>
        <w:tc>
          <w:tcPr>
            <w:tcW w:w="992" w:type="dxa"/>
            <w:shd w:val="clear" w:color="auto" w:fill="auto"/>
            <w:hideMark/>
          </w:tcPr>
          <w:p w:rsidR="00345E2B" w:rsidRPr="00AD3C77" w:rsidRDefault="00345E2B" w:rsidP="006A3F93">
            <w:pPr>
              <w:jc w:val="center"/>
              <w:rPr>
                <w:rFonts w:eastAsia="Calibri" w:cs="Times New Roman"/>
                <w:color w:val="000000"/>
                <w:sz w:val="20"/>
                <w:szCs w:val="20"/>
              </w:rPr>
            </w:pPr>
            <w:r>
              <w:rPr>
                <w:rFonts w:eastAsia="Calibri" w:cs="Times New Roman"/>
                <w:color w:val="000000"/>
                <w:sz w:val="20"/>
                <w:szCs w:val="20"/>
              </w:rPr>
              <w:t>100,00</w:t>
            </w:r>
          </w:p>
        </w:tc>
        <w:tc>
          <w:tcPr>
            <w:tcW w:w="738" w:type="dxa"/>
            <w:shd w:val="clear" w:color="auto" w:fill="auto"/>
            <w:hideMark/>
          </w:tcPr>
          <w:p w:rsidR="00345E2B" w:rsidRPr="00AD3C77" w:rsidRDefault="00345E2B" w:rsidP="006F2D91">
            <w:pPr>
              <w:ind w:right="-73"/>
              <w:jc w:val="center"/>
              <w:rPr>
                <w:rFonts w:eastAsia="Calibri" w:cs="Times New Roman"/>
                <w:color w:val="000000"/>
                <w:sz w:val="20"/>
                <w:szCs w:val="20"/>
              </w:rPr>
            </w:pPr>
            <w:r>
              <w:rPr>
                <w:rFonts w:eastAsia="Calibri" w:cs="Times New Roman"/>
                <w:color w:val="000000"/>
                <w:sz w:val="20"/>
                <w:szCs w:val="20"/>
              </w:rPr>
              <w:t>100,00</w:t>
            </w:r>
          </w:p>
        </w:tc>
        <w:tc>
          <w:tcPr>
            <w:tcW w:w="822" w:type="dxa"/>
            <w:shd w:val="clear" w:color="auto" w:fill="auto"/>
            <w:hideMark/>
          </w:tcPr>
          <w:p w:rsidR="00345E2B" w:rsidRPr="00AD3C77" w:rsidRDefault="00345E2B" w:rsidP="00A5124A">
            <w:pPr>
              <w:ind w:right="-74"/>
              <w:jc w:val="center"/>
              <w:rPr>
                <w:rFonts w:eastAsia="Calibri" w:cs="Times New Roman"/>
                <w:color w:val="000000"/>
                <w:sz w:val="20"/>
                <w:szCs w:val="20"/>
              </w:rPr>
            </w:pPr>
            <w:r>
              <w:rPr>
                <w:rFonts w:eastAsia="Calibri" w:cs="Times New Roman"/>
                <w:color w:val="000000"/>
                <w:sz w:val="20"/>
                <w:szCs w:val="20"/>
              </w:rPr>
              <w:t>100,00</w:t>
            </w:r>
          </w:p>
        </w:tc>
        <w:tc>
          <w:tcPr>
            <w:tcW w:w="850" w:type="dxa"/>
            <w:shd w:val="clear" w:color="auto" w:fill="auto"/>
            <w:hideMark/>
          </w:tcPr>
          <w:p w:rsidR="00345E2B" w:rsidRPr="00AD3C77" w:rsidRDefault="00345E2B" w:rsidP="006F2D91">
            <w:pPr>
              <w:ind w:right="-27"/>
              <w:jc w:val="center"/>
              <w:rPr>
                <w:rFonts w:eastAsia="Calibri" w:cs="Times New Roman"/>
                <w:color w:val="000000"/>
                <w:sz w:val="20"/>
                <w:szCs w:val="20"/>
              </w:rPr>
            </w:pPr>
            <w:r>
              <w:rPr>
                <w:rFonts w:eastAsia="Calibri" w:cs="Times New Roman"/>
                <w:color w:val="000000"/>
                <w:sz w:val="20"/>
                <w:szCs w:val="20"/>
              </w:rPr>
              <w:t>100,00</w:t>
            </w:r>
          </w:p>
        </w:tc>
        <w:tc>
          <w:tcPr>
            <w:tcW w:w="1891" w:type="dxa"/>
            <w:vMerge/>
            <w:vAlign w:val="center"/>
            <w:hideMark/>
          </w:tcPr>
          <w:p w:rsidR="00345E2B" w:rsidRPr="00AD3C77" w:rsidRDefault="00345E2B" w:rsidP="006A3F93">
            <w:pPr>
              <w:rPr>
                <w:rFonts w:eastAsia="Calibri" w:cs="Times New Roman"/>
                <w:color w:val="000000"/>
                <w:sz w:val="20"/>
                <w:szCs w:val="20"/>
              </w:rPr>
            </w:pPr>
          </w:p>
        </w:tc>
      </w:tr>
      <w:tr w:rsidR="008476E3" w:rsidRPr="00AD3C77" w:rsidTr="00113A36">
        <w:trPr>
          <w:trHeight w:val="351"/>
        </w:trPr>
        <w:tc>
          <w:tcPr>
            <w:tcW w:w="567" w:type="dxa"/>
            <w:vMerge w:val="restart"/>
            <w:shd w:val="clear" w:color="auto" w:fill="auto"/>
            <w:hideMark/>
          </w:tcPr>
          <w:p w:rsidR="00DE6E28" w:rsidRPr="00AD3C77" w:rsidRDefault="00DE6E28" w:rsidP="006A3F93">
            <w:pPr>
              <w:rPr>
                <w:rFonts w:eastAsia="Calibri" w:cs="Times New Roman"/>
                <w:color w:val="000000"/>
                <w:sz w:val="20"/>
                <w:szCs w:val="20"/>
              </w:rPr>
            </w:pPr>
            <w:r w:rsidRPr="00AD3C77">
              <w:rPr>
                <w:rFonts w:eastAsia="Calibri" w:cs="Times New Roman"/>
                <w:color w:val="000000"/>
                <w:sz w:val="20"/>
                <w:szCs w:val="20"/>
              </w:rPr>
              <w:lastRenderedPageBreak/>
              <w:t>1.2</w:t>
            </w:r>
          </w:p>
        </w:tc>
        <w:tc>
          <w:tcPr>
            <w:tcW w:w="2552" w:type="dxa"/>
            <w:vMerge w:val="restart"/>
            <w:shd w:val="clear" w:color="auto" w:fill="auto"/>
            <w:hideMark/>
          </w:tcPr>
          <w:p w:rsidR="00DE6E28" w:rsidRPr="00CC02D3" w:rsidRDefault="00DE6E28" w:rsidP="006F2D91">
            <w:pPr>
              <w:jc w:val="both"/>
              <w:rPr>
                <w:rFonts w:eastAsia="Calibri" w:cs="Times New Roman"/>
                <w:color w:val="000000"/>
                <w:sz w:val="20"/>
                <w:szCs w:val="20"/>
              </w:rPr>
            </w:pPr>
            <w:r w:rsidRPr="00CC02D3">
              <w:rPr>
                <w:rFonts w:eastAsia="Calibri" w:cs="Times New Roman"/>
                <w:color w:val="000000"/>
                <w:sz w:val="20"/>
                <w:szCs w:val="20"/>
              </w:rPr>
              <w:t>Мероприятие 01.02</w:t>
            </w:r>
          </w:p>
          <w:p w:rsidR="00DE6E28" w:rsidRPr="00CC02D3" w:rsidRDefault="00DE6E28" w:rsidP="006F2D91">
            <w:pPr>
              <w:jc w:val="both"/>
              <w:rPr>
                <w:rFonts w:eastAsia="Calibri" w:cs="Times New Roman"/>
                <w:color w:val="000000"/>
                <w:sz w:val="20"/>
                <w:szCs w:val="20"/>
              </w:rPr>
            </w:pPr>
            <w:r w:rsidRPr="00CC02D3">
              <w:rPr>
                <w:rFonts w:eastAsia="Calibri" w:cs="Times New Roman"/>
                <w:color w:val="000000"/>
                <w:sz w:val="20"/>
                <w:szCs w:val="20"/>
              </w:rPr>
              <w:t>Расходы на обеспечение деятельности муниципальных архивов</w:t>
            </w:r>
          </w:p>
        </w:tc>
        <w:tc>
          <w:tcPr>
            <w:tcW w:w="850" w:type="dxa"/>
            <w:vMerge w:val="restart"/>
            <w:shd w:val="clear" w:color="auto" w:fill="auto"/>
            <w:hideMark/>
          </w:tcPr>
          <w:p w:rsidR="00DE6E28" w:rsidRPr="00CC02D3" w:rsidRDefault="00DE6E28" w:rsidP="006F2D91">
            <w:pPr>
              <w:jc w:val="both"/>
              <w:rPr>
                <w:rFonts w:eastAsia="Calibri" w:cs="Times New Roman"/>
                <w:color w:val="000000"/>
                <w:sz w:val="20"/>
                <w:szCs w:val="20"/>
              </w:rPr>
            </w:pPr>
            <w:r w:rsidRPr="00CC02D3">
              <w:rPr>
                <w:rFonts w:eastAsia="Calibri" w:cs="Times New Roman"/>
                <w:color w:val="000000"/>
                <w:sz w:val="20"/>
                <w:szCs w:val="20"/>
              </w:rPr>
              <w:t>2023-2027</w:t>
            </w:r>
          </w:p>
        </w:tc>
        <w:tc>
          <w:tcPr>
            <w:tcW w:w="1276" w:type="dxa"/>
            <w:shd w:val="clear" w:color="auto" w:fill="auto"/>
            <w:hideMark/>
          </w:tcPr>
          <w:p w:rsidR="00DE6E28" w:rsidRPr="00CC02D3" w:rsidRDefault="00DE6E28" w:rsidP="006A3F93">
            <w:pPr>
              <w:rPr>
                <w:rFonts w:eastAsia="Calibri" w:cs="Times New Roman"/>
                <w:color w:val="000000"/>
                <w:sz w:val="20"/>
                <w:szCs w:val="20"/>
              </w:rPr>
            </w:pPr>
            <w:r w:rsidRPr="00CC02D3">
              <w:rPr>
                <w:rFonts w:eastAsia="Calibri" w:cs="Times New Roman"/>
                <w:color w:val="000000"/>
                <w:sz w:val="20"/>
                <w:szCs w:val="20"/>
              </w:rPr>
              <w:t>Итого</w:t>
            </w:r>
          </w:p>
        </w:tc>
        <w:tc>
          <w:tcPr>
            <w:tcW w:w="992" w:type="dxa"/>
            <w:shd w:val="clear" w:color="auto" w:fill="auto"/>
          </w:tcPr>
          <w:p w:rsidR="00DE6E28" w:rsidRPr="00AD3C77" w:rsidRDefault="00DE6E28" w:rsidP="006A3F93">
            <w:pPr>
              <w:jc w:val="center"/>
              <w:rPr>
                <w:rFonts w:eastAsia="Calibri" w:cs="Times New Roman"/>
                <w:color w:val="000000"/>
                <w:sz w:val="20"/>
                <w:szCs w:val="20"/>
              </w:rPr>
            </w:pPr>
            <w:r>
              <w:rPr>
                <w:rFonts w:eastAsia="Calibri" w:cs="Times New Roman"/>
                <w:color w:val="000000"/>
                <w:sz w:val="20"/>
                <w:szCs w:val="20"/>
              </w:rPr>
              <w:t>0,00</w:t>
            </w:r>
          </w:p>
        </w:tc>
        <w:tc>
          <w:tcPr>
            <w:tcW w:w="3544" w:type="dxa"/>
            <w:gridSpan w:val="9"/>
            <w:shd w:val="clear" w:color="auto" w:fill="auto"/>
          </w:tcPr>
          <w:p w:rsidR="00DE6E28" w:rsidRPr="00AD3C77" w:rsidRDefault="00DE6E28" w:rsidP="006A3F93">
            <w:pPr>
              <w:jc w:val="center"/>
              <w:rPr>
                <w:rFonts w:eastAsia="Calibri" w:cs="Times New Roman"/>
                <w:color w:val="000000"/>
                <w:sz w:val="20"/>
                <w:szCs w:val="20"/>
              </w:rPr>
            </w:pPr>
            <w:r>
              <w:rPr>
                <w:rFonts w:eastAsia="Calibri" w:cs="Times New Roman"/>
                <w:color w:val="000000"/>
                <w:sz w:val="20"/>
                <w:szCs w:val="20"/>
              </w:rPr>
              <w:t>0,00</w:t>
            </w:r>
          </w:p>
        </w:tc>
        <w:tc>
          <w:tcPr>
            <w:tcW w:w="992" w:type="dxa"/>
            <w:shd w:val="clear" w:color="auto" w:fill="auto"/>
          </w:tcPr>
          <w:p w:rsidR="00DE6E28" w:rsidRPr="00AD3C77" w:rsidRDefault="00DE6E28" w:rsidP="006A3F93">
            <w:pPr>
              <w:jc w:val="center"/>
              <w:rPr>
                <w:rFonts w:eastAsia="Calibri" w:cs="Times New Roman"/>
                <w:color w:val="000000"/>
                <w:sz w:val="20"/>
                <w:szCs w:val="20"/>
              </w:rPr>
            </w:pPr>
            <w:r>
              <w:rPr>
                <w:rFonts w:eastAsia="Calibri" w:cs="Times New Roman"/>
                <w:color w:val="000000"/>
                <w:sz w:val="20"/>
                <w:szCs w:val="20"/>
              </w:rPr>
              <w:t>0,00</w:t>
            </w:r>
          </w:p>
        </w:tc>
        <w:tc>
          <w:tcPr>
            <w:tcW w:w="738" w:type="dxa"/>
            <w:shd w:val="clear" w:color="auto" w:fill="auto"/>
          </w:tcPr>
          <w:p w:rsidR="00DE6E28" w:rsidRPr="00AD3C77" w:rsidRDefault="00DE6E28" w:rsidP="006A3F93">
            <w:pPr>
              <w:jc w:val="center"/>
              <w:rPr>
                <w:rFonts w:eastAsia="Calibri" w:cs="Times New Roman"/>
                <w:color w:val="000000"/>
                <w:sz w:val="20"/>
                <w:szCs w:val="20"/>
              </w:rPr>
            </w:pPr>
            <w:r>
              <w:rPr>
                <w:rFonts w:eastAsia="Calibri" w:cs="Times New Roman"/>
                <w:color w:val="000000"/>
                <w:sz w:val="20"/>
                <w:szCs w:val="20"/>
              </w:rPr>
              <w:t>0,00</w:t>
            </w:r>
          </w:p>
        </w:tc>
        <w:tc>
          <w:tcPr>
            <w:tcW w:w="822" w:type="dxa"/>
            <w:shd w:val="clear" w:color="auto" w:fill="auto"/>
          </w:tcPr>
          <w:p w:rsidR="00DE6E28" w:rsidRPr="00AD3C77" w:rsidRDefault="00DE6E28" w:rsidP="006A3F93">
            <w:pPr>
              <w:jc w:val="center"/>
              <w:rPr>
                <w:rFonts w:eastAsia="Calibri" w:cs="Times New Roman"/>
                <w:color w:val="000000"/>
                <w:sz w:val="20"/>
                <w:szCs w:val="20"/>
              </w:rPr>
            </w:pPr>
            <w:r>
              <w:rPr>
                <w:rFonts w:eastAsia="Calibri" w:cs="Times New Roman"/>
                <w:color w:val="000000"/>
                <w:sz w:val="20"/>
                <w:szCs w:val="20"/>
              </w:rPr>
              <w:t>0,00</w:t>
            </w:r>
          </w:p>
        </w:tc>
        <w:tc>
          <w:tcPr>
            <w:tcW w:w="850" w:type="dxa"/>
            <w:shd w:val="clear" w:color="auto" w:fill="auto"/>
          </w:tcPr>
          <w:p w:rsidR="00DE6E28" w:rsidRPr="00AD3C77" w:rsidRDefault="00DE6E28" w:rsidP="006A3F93">
            <w:pPr>
              <w:jc w:val="center"/>
              <w:rPr>
                <w:rFonts w:eastAsia="Calibri" w:cs="Times New Roman"/>
                <w:color w:val="000000"/>
                <w:sz w:val="20"/>
                <w:szCs w:val="20"/>
              </w:rPr>
            </w:pPr>
            <w:r>
              <w:rPr>
                <w:rFonts w:eastAsia="Calibri" w:cs="Times New Roman"/>
                <w:color w:val="000000"/>
                <w:sz w:val="20"/>
                <w:szCs w:val="20"/>
              </w:rPr>
              <w:t>0,00</w:t>
            </w:r>
          </w:p>
        </w:tc>
        <w:tc>
          <w:tcPr>
            <w:tcW w:w="1891" w:type="dxa"/>
            <w:vMerge w:val="restart"/>
            <w:shd w:val="clear" w:color="auto" w:fill="auto"/>
            <w:hideMark/>
          </w:tcPr>
          <w:p w:rsidR="00DE6E28" w:rsidRPr="002A1B78" w:rsidRDefault="00DE6E28" w:rsidP="006A3F93">
            <w:pPr>
              <w:widowControl w:val="0"/>
              <w:autoSpaceDE w:val="0"/>
              <w:autoSpaceDN w:val="0"/>
              <w:adjustRightInd w:val="0"/>
              <w:rPr>
                <w:rFonts w:eastAsiaTheme="minorEastAsia" w:cs="Times New Roman"/>
                <w:sz w:val="20"/>
                <w:szCs w:val="20"/>
                <w:lang w:eastAsia="ru-RU"/>
              </w:rPr>
            </w:pPr>
            <w:r w:rsidRPr="002A1B78">
              <w:rPr>
                <w:rFonts w:eastAsiaTheme="minorEastAsia" w:cs="Times New Roman"/>
                <w:sz w:val="20"/>
                <w:szCs w:val="20"/>
                <w:lang w:eastAsia="ru-RU"/>
              </w:rPr>
              <w:t>Администрация городского округа Зарайск Московской области</w:t>
            </w:r>
            <w:r w:rsidR="0033068A">
              <w:rPr>
                <w:rFonts w:eastAsiaTheme="minorEastAsia" w:cs="Times New Roman"/>
                <w:sz w:val="20"/>
                <w:szCs w:val="20"/>
                <w:lang w:eastAsia="ru-RU"/>
              </w:rPr>
              <w:t xml:space="preserve">  (а</w:t>
            </w:r>
            <w:r>
              <w:rPr>
                <w:rFonts w:eastAsia="Calibri" w:cs="Times New Roman"/>
                <w:color w:val="000000"/>
                <w:sz w:val="20"/>
                <w:szCs w:val="20"/>
              </w:rPr>
              <w:t>рхивный отдел</w:t>
            </w:r>
            <w:r w:rsidR="0033068A">
              <w:rPr>
                <w:rFonts w:eastAsia="Calibri" w:cs="Times New Roman"/>
                <w:color w:val="000000"/>
                <w:sz w:val="20"/>
                <w:szCs w:val="20"/>
              </w:rPr>
              <w:t>)</w:t>
            </w:r>
          </w:p>
          <w:p w:rsidR="00DE6E28" w:rsidRPr="00AD3C77" w:rsidRDefault="00DE6E28" w:rsidP="006A3F93">
            <w:pPr>
              <w:jc w:val="center"/>
              <w:rPr>
                <w:rFonts w:eastAsia="Calibri" w:cs="Times New Roman"/>
                <w:color w:val="000000"/>
                <w:sz w:val="20"/>
                <w:szCs w:val="20"/>
              </w:rPr>
            </w:pPr>
          </w:p>
        </w:tc>
      </w:tr>
      <w:tr w:rsidR="00DE6E28" w:rsidRPr="00AD3C77" w:rsidTr="00113A36">
        <w:trPr>
          <w:trHeight w:val="549"/>
        </w:trPr>
        <w:tc>
          <w:tcPr>
            <w:tcW w:w="567" w:type="dxa"/>
            <w:vMerge/>
            <w:vAlign w:val="center"/>
            <w:hideMark/>
          </w:tcPr>
          <w:p w:rsidR="00DE6E28" w:rsidRPr="00AD3C77" w:rsidRDefault="00DE6E28" w:rsidP="006A3F93">
            <w:pPr>
              <w:rPr>
                <w:rFonts w:eastAsia="Calibri" w:cs="Times New Roman"/>
                <w:color w:val="000000"/>
                <w:sz w:val="20"/>
                <w:szCs w:val="20"/>
              </w:rPr>
            </w:pPr>
          </w:p>
        </w:tc>
        <w:tc>
          <w:tcPr>
            <w:tcW w:w="2552" w:type="dxa"/>
            <w:vMerge/>
            <w:vAlign w:val="center"/>
            <w:hideMark/>
          </w:tcPr>
          <w:p w:rsidR="00DE6E28" w:rsidRPr="00CC02D3" w:rsidRDefault="00DE6E28" w:rsidP="006F2D91">
            <w:pPr>
              <w:jc w:val="both"/>
              <w:rPr>
                <w:rFonts w:eastAsia="Calibri" w:cs="Times New Roman"/>
                <w:color w:val="000000"/>
                <w:sz w:val="20"/>
                <w:szCs w:val="20"/>
              </w:rPr>
            </w:pPr>
          </w:p>
        </w:tc>
        <w:tc>
          <w:tcPr>
            <w:tcW w:w="850" w:type="dxa"/>
            <w:vMerge/>
            <w:vAlign w:val="center"/>
            <w:hideMark/>
          </w:tcPr>
          <w:p w:rsidR="00DE6E28" w:rsidRPr="00CC02D3" w:rsidRDefault="00DE6E28" w:rsidP="006F2D91">
            <w:pPr>
              <w:jc w:val="both"/>
              <w:rPr>
                <w:rFonts w:eastAsia="Calibri" w:cs="Times New Roman"/>
                <w:color w:val="000000"/>
                <w:sz w:val="20"/>
                <w:szCs w:val="20"/>
              </w:rPr>
            </w:pPr>
          </w:p>
        </w:tc>
        <w:tc>
          <w:tcPr>
            <w:tcW w:w="1276" w:type="dxa"/>
            <w:shd w:val="clear" w:color="auto" w:fill="auto"/>
            <w:hideMark/>
          </w:tcPr>
          <w:p w:rsidR="00DE6E28" w:rsidRPr="00CC02D3" w:rsidRDefault="00DE6E28" w:rsidP="006A3F93">
            <w:pPr>
              <w:rPr>
                <w:rFonts w:eastAsia="Calibri" w:cs="Times New Roman"/>
                <w:color w:val="000000"/>
                <w:sz w:val="20"/>
                <w:szCs w:val="20"/>
              </w:rPr>
            </w:pPr>
            <w:r w:rsidRPr="00CC02D3">
              <w:rPr>
                <w:rFonts w:eastAsia="Calibri" w:cs="Times New Roman"/>
                <w:color w:val="000000"/>
                <w:sz w:val="20"/>
                <w:szCs w:val="20"/>
              </w:rPr>
              <w:t>Средства бюджета Московской области</w:t>
            </w:r>
          </w:p>
        </w:tc>
        <w:tc>
          <w:tcPr>
            <w:tcW w:w="7938" w:type="dxa"/>
            <w:gridSpan w:val="14"/>
            <w:shd w:val="clear" w:color="auto" w:fill="auto"/>
            <w:hideMark/>
          </w:tcPr>
          <w:p w:rsidR="00DE6E28" w:rsidRPr="00AD3C77" w:rsidRDefault="006F2D91" w:rsidP="007558AF">
            <w:pPr>
              <w:jc w:val="center"/>
              <w:rPr>
                <w:rFonts w:eastAsia="Calibri" w:cs="Times New Roman"/>
                <w:color w:val="000000"/>
                <w:sz w:val="20"/>
                <w:szCs w:val="20"/>
              </w:rPr>
            </w:pPr>
            <w:r>
              <w:rPr>
                <w:rFonts w:eastAsia="Calibri" w:cs="Times New Roman"/>
                <w:color w:val="000000"/>
                <w:sz w:val="20"/>
                <w:szCs w:val="20"/>
              </w:rPr>
              <w:t>В</w:t>
            </w:r>
            <w:r w:rsidR="00DE6E28">
              <w:rPr>
                <w:rFonts w:eastAsia="Calibri" w:cs="Times New Roman"/>
                <w:color w:val="000000"/>
                <w:sz w:val="20"/>
                <w:szCs w:val="20"/>
              </w:rPr>
              <w:t xml:space="preserve"> пределах средств на обеспечение деятельности архивного отдела администрации городского округа Зарайск Московской области</w:t>
            </w:r>
          </w:p>
        </w:tc>
        <w:tc>
          <w:tcPr>
            <w:tcW w:w="1891" w:type="dxa"/>
            <w:vMerge/>
            <w:vAlign w:val="center"/>
            <w:hideMark/>
          </w:tcPr>
          <w:p w:rsidR="00DE6E28" w:rsidRPr="00AD3C77" w:rsidRDefault="00DE6E28" w:rsidP="006A3F93">
            <w:pPr>
              <w:rPr>
                <w:rFonts w:eastAsia="Calibri" w:cs="Times New Roman"/>
                <w:color w:val="000000"/>
                <w:sz w:val="20"/>
                <w:szCs w:val="20"/>
              </w:rPr>
            </w:pPr>
          </w:p>
        </w:tc>
      </w:tr>
      <w:tr w:rsidR="00DE6E28" w:rsidRPr="00AD3C77" w:rsidTr="00113A36">
        <w:trPr>
          <w:trHeight w:val="973"/>
        </w:trPr>
        <w:tc>
          <w:tcPr>
            <w:tcW w:w="567" w:type="dxa"/>
            <w:vMerge/>
            <w:vAlign w:val="center"/>
            <w:hideMark/>
          </w:tcPr>
          <w:p w:rsidR="00DE6E28" w:rsidRPr="00AD3C77" w:rsidRDefault="00DE6E28" w:rsidP="006A3F93">
            <w:pPr>
              <w:rPr>
                <w:rFonts w:eastAsia="Calibri" w:cs="Times New Roman"/>
                <w:color w:val="000000"/>
                <w:sz w:val="20"/>
                <w:szCs w:val="20"/>
              </w:rPr>
            </w:pPr>
          </w:p>
        </w:tc>
        <w:tc>
          <w:tcPr>
            <w:tcW w:w="2552" w:type="dxa"/>
            <w:vMerge/>
            <w:vAlign w:val="center"/>
            <w:hideMark/>
          </w:tcPr>
          <w:p w:rsidR="00DE6E28" w:rsidRPr="00CC02D3" w:rsidRDefault="00DE6E28" w:rsidP="006F2D91">
            <w:pPr>
              <w:jc w:val="both"/>
              <w:rPr>
                <w:rFonts w:eastAsia="Calibri" w:cs="Times New Roman"/>
                <w:color w:val="000000"/>
                <w:sz w:val="20"/>
                <w:szCs w:val="20"/>
              </w:rPr>
            </w:pPr>
          </w:p>
        </w:tc>
        <w:tc>
          <w:tcPr>
            <w:tcW w:w="850" w:type="dxa"/>
            <w:vMerge/>
            <w:vAlign w:val="center"/>
            <w:hideMark/>
          </w:tcPr>
          <w:p w:rsidR="00DE6E28" w:rsidRPr="00CC02D3" w:rsidRDefault="00DE6E28" w:rsidP="006F2D91">
            <w:pPr>
              <w:jc w:val="both"/>
              <w:rPr>
                <w:rFonts w:eastAsia="Calibri" w:cs="Times New Roman"/>
                <w:color w:val="000000"/>
                <w:sz w:val="20"/>
                <w:szCs w:val="20"/>
              </w:rPr>
            </w:pPr>
          </w:p>
        </w:tc>
        <w:tc>
          <w:tcPr>
            <w:tcW w:w="1276" w:type="dxa"/>
            <w:shd w:val="clear" w:color="auto" w:fill="auto"/>
            <w:hideMark/>
          </w:tcPr>
          <w:p w:rsidR="00DE6E28" w:rsidRPr="00CC02D3" w:rsidRDefault="00DE6E28" w:rsidP="007558AF">
            <w:pPr>
              <w:rPr>
                <w:rFonts w:eastAsia="Calibri" w:cs="Times New Roman"/>
                <w:color w:val="000000"/>
                <w:sz w:val="20"/>
                <w:szCs w:val="20"/>
              </w:rPr>
            </w:pPr>
            <w:r w:rsidRPr="00CC02D3">
              <w:rPr>
                <w:rFonts w:eastAsia="Calibri" w:cs="Times New Roman"/>
                <w:color w:val="000000"/>
                <w:sz w:val="20"/>
                <w:szCs w:val="20"/>
              </w:rPr>
              <w:t>Средства бюджета городского округа</w:t>
            </w:r>
          </w:p>
        </w:tc>
        <w:tc>
          <w:tcPr>
            <w:tcW w:w="7938" w:type="dxa"/>
            <w:gridSpan w:val="14"/>
            <w:shd w:val="clear" w:color="auto" w:fill="auto"/>
          </w:tcPr>
          <w:p w:rsidR="00DE6E28" w:rsidRPr="00AD3C77" w:rsidRDefault="006F2D91" w:rsidP="006A3F93">
            <w:pPr>
              <w:jc w:val="center"/>
              <w:rPr>
                <w:rFonts w:eastAsia="Calibri" w:cs="Times New Roman"/>
                <w:color w:val="000000"/>
                <w:sz w:val="20"/>
                <w:szCs w:val="20"/>
              </w:rPr>
            </w:pPr>
            <w:r>
              <w:rPr>
                <w:rFonts w:eastAsia="Calibri" w:cs="Times New Roman"/>
                <w:color w:val="000000"/>
                <w:sz w:val="20"/>
                <w:szCs w:val="20"/>
              </w:rPr>
              <w:t>В</w:t>
            </w:r>
            <w:r w:rsidR="00C87EA3">
              <w:rPr>
                <w:rFonts w:eastAsia="Calibri" w:cs="Times New Roman"/>
                <w:color w:val="000000"/>
                <w:sz w:val="20"/>
                <w:szCs w:val="20"/>
              </w:rPr>
              <w:t xml:space="preserve"> пределах средств на обеспечение деятельности архивного отдела администрации городского округа Зарайск Московской области</w:t>
            </w:r>
          </w:p>
        </w:tc>
        <w:tc>
          <w:tcPr>
            <w:tcW w:w="1891" w:type="dxa"/>
            <w:vMerge/>
            <w:vAlign w:val="center"/>
            <w:hideMark/>
          </w:tcPr>
          <w:p w:rsidR="00DE6E28" w:rsidRPr="00AD3C77" w:rsidRDefault="00DE6E28" w:rsidP="006A3F93">
            <w:pPr>
              <w:rPr>
                <w:rFonts w:eastAsia="Calibri" w:cs="Times New Roman"/>
                <w:color w:val="000000"/>
                <w:sz w:val="20"/>
                <w:szCs w:val="20"/>
              </w:rPr>
            </w:pPr>
          </w:p>
        </w:tc>
      </w:tr>
      <w:tr w:rsidR="008476E3" w:rsidRPr="00AD3C77" w:rsidTr="00113A36">
        <w:trPr>
          <w:trHeight w:val="355"/>
        </w:trPr>
        <w:tc>
          <w:tcPr>
            <w:tcW w:w="567" w:type="dxa"/>
            <w:vMerge/>
            <w:vAlign w:val="center"/>
            <w:hideMark/>
          </w:tcPr>
          <w:p w:rsidR="00DE6E28" w:rsidRPr="00AD3C77" w:rsidRDefault="00DE6E28" w:rsidP="006A3F93">
            <w:pPr>
              <w:rPr>
                <w:rFonts w:eastAsia="Calibri" w:cs="Times New Roman"/>
                <w:color w:val="000000"/>
                <w:sz w:val="20"/>
                <w:szCs w:val="20"/>
              </w:rPr>
            </w:pPr>
          </w:p>
        </w:tc>
        <w:tc>
          <w:tcPr>
            <w:tcW w:w="2552" w:type="dxa"/>
            <w:vMerge w:val="restart"/>
            <w:shd w:val="clear" w:color="auto" w:fill="auto"/>
            <w:hideMark/>
          </w:tcPr>
          <w:p w:rsidR="00DE6E28" w:rsidRPr="00DE6E28" w:rsidRDefault="00DE6E28" w:rsidP="006F2D91">
            <w:pPr>
              <w:jc w:val="both"/>
              <w:rPr>
                <w:rFonts w:eastAsiaTheme="minorEastAsia" w:cs="Times New Roman"/>
                <w:sz w:val="20"/>
                <w:szCs w:val="20"/>
                <w:lang w:eastAsia="ru-RU"/>
              </w:rPr>
            </w:pPr>
            <w:r w:rsidRPr="00AD3C77">
              <w:rPr>
                <w:rFonts w:cs="Times New Roman"/>
                <w:sz w:val="20"/>
              </w:rPr>
              <w:t>Количество архивных документов, хранящихся в муниципальном архиве в нормативных условиях, обеспечивающих их постоянное (вечное) и долговременное хранение, единица хранения</w:t>
            </w:r>
          </w:p>
        </w:tc>
        <w:tc>
          <w:tcPr>
            <w:tcW w:w="850" w:type="dxa"/>
            <w:vMerge w:val="restart"/>
            <w:shd w:val="clear" w:color="auto" w:fill="auto"/>
            <w:hideMark/>
          </w:tcPr>
          <w:p w:rsidR="00DE6E28" w:rsidRPr="00AD3C77" w:rsidRDefault="00DE6E28" w:rsidP="00603F71">
            <w:pPr>
              <w:jc w:val="center"/>
              <w:rPr>
                <w:rFonts w:eastAsia="Calibri" w:cs="Times New Roman"/>
                <w:color w:val="000000"/>
                <w:sz w:val="20"/>
                <w:szCs w:val="20"/>
              </w:rPr>
            </w:pPr>
            <w:r w:rsidRPr="00AD3C77">
              <w:rPr>
                <w:rFonts w:eastAsia="Calibri" w:cs="Times New Roman"/>
                <w:color w:val="000000"/>
                <w:sz w:val="20"/>
                <w:szCs w:val="20"/>
              </w:rPr>
              <w:t>х</w:t>
            </w:r>
          </w:p>
        </w:tc>
        <w:tc>
          <w:tcPr>
            <w:tcW w:w="1276" w:type="dxa"/>
            <w:vMerge w:val="restart"/>
            <w:shd w:val="clear" w:color="auto" w:fill="auto"/>
            <w:hideMark/>
          </w:tcPr>
          <w:p w:rsidR="00DE6E28" w:rsidRPr="00AD3C77" w:rsidRDefault="00DE6E28" w:rsidP="006A3F93">
            <w:pPr>
              <w:jc w:val="center"/>
              <w:rPr>
                <w:rFonts w:eastAsia="Calibri" w:cs="Times New Roman"/>
                <w:color w:val="000000"/>
                <w:sz w:val="20"/>
                <w:szCs w:val="20"/>
              </w:rPr>
            </w:pPr>
            <w:r w:rsidRPr="00AD3C77">
              <w:rPr>
                <w:rFonts w:eastAsia="Calibri" w:cs="Times New Roman"/>
                <w:color w:val="000000"/>
                <w:sz w:val="20"/>
                <w:szCs w:val="20"/>
              </w:rPr>
              <w:t>х</w:t>
            </w:r>
          </w:p>
        </w:tc>
        <w:tc>
          <w:tcPr>
            <w:tcW w:w="992" w:type="dxa"/>
            <w:vMerge w:val="restart"/>
            <w:shd w:val="clear" w:color="auto" w:fill="auto"/>
            <w:hideMark/>
          </w:tcPr>
          <w:p w:rsidR="00DE6E28" w:rsidRPr="00345E2B" w:rsidRDefault="00DE6E28" w:rsidP="006A3F93">
            <w:pPr>
              <w:jc w:val="center"/>
              <w:rPr>
                <w:rFonts w:eastAsia="Calibri" w:cs="Times New Roman"/>
                <w:color w:val="000000"/>
                <w:sz w:val="20"/>
                <w:szCs w:val="20"/>
              </w:rPr>
            </w:pPr>
            <w:r w:rsidRPr="00345E2B">
              <w:rPr>
                <w:rFonts w:eastAsia="Calibri" w:cs="Times New Roman"/>
                <w:color w:val="000000"/>
                <w:sz w:val="20"/>
                <w:szCs w:val="20"/>
              </w:rPr>
              <w:t xml:space="preserve">Всего </w:t>
            </w:r>
          </w:p>
        </w:tc>
        <w:tc>
          <w:tcPr>
            <w:tcW w:w="851" w:type="dxa"/>
            <w:gridSpan w:val="2"/>
            <w:vMerge w:val="restart"/>
            <w:shd w:val="clear" w:color="auto" w:fill="auto"/>
            <w:hideMark/>
          </w:tcPr>
          <w:p w:rsidR="00DE6E28" w:rsidRPr="00345E2B" w:rsidRDefault="00DE6E28" w:rsidP="006A3F93">
            <w:pPr>
              <w:jc w:val="center"/>
              <w:rPr>
                <w:rFonts w:eastAsia="Calibri" w:cs="Times New Roman"/>
                <w:color w:val="000000"/>
                <w:sz w:val="20"/>
                <w:szCs w:val="20"/>
              </w:rPr>
            </w:pPr>
            <w:r>
              <w:rPr>
                <w:rFonts w:eastAsia="Calibri" w:cs="Times New Roman"/>
                <w:color w:val="000000"/>
                <w:sz w:val="20"/>
                <w:szCs w:val="20"/>
              </w:rPr>
              <w:t>2</w:t>
            </w:r>
            <w:r w:rsidRPr="00345E2B">
              <w:rPr>
                <w:rFonts w:eastAsia="Calibri" w:cs="Times New Roman"/>
                <w:color w:val="000000"/>
                <w:sz w:val="20"/>
                <w:szCs w:val="20"/>
              </w:rPr>
              <w:t>023 год</w:t>
            </w:r>
          </w:p>
        </w:tc>
        <w:tc>
          <w:tcPr>
            <w:tcW w:w="2693" w:type="dxa"/>
            <w:gridSpan w:val="7"/>
            <w:shd w:val="clear" w:color="auto" w:fill="auto"/>
            <w:hideMark/>
          </w:tcPr>
          <w:p w:rsidR="00DE6E28" w:rsidRPr="00345E2B" w:rsidRDefault="00DE6E28" w:rsidP="006A3F93">
            <w:pPr>
              <w:jc w:val="center"/>
              <w:rPr>
                <w:rFonts w:eastAsia="Calibri" w:cs="Times New Roman"/>
                <w:color w:val="000000"/>
                <w:sz w:val="20"/>
                <w:szCs w:val="20"/>
              </w:rPr>
            </w:pPr>
            <w:r>
              <w:rPr>
                <w:rFonts w:eastAsia="Calibri" w:cs="Times New Roman"/>
                <w:color w:val="000000"/>
                <w:sz w:val="20"/>
                <w:szCs w:val="20"/>
              </w:rPr>
              <w:t>в том числе по кварталам</w:t>
            </w:r>
          </w:p>
        </w:tc>
        <w:tc>
          <w:tcPr>
            <w:tcW w:w="992" w:type="dxa"/>
            <w:vMerge w:val="restart"/>
            <w:shd w:val="clear" w:color="auto" w:fill="auto"/>
          </w:tcPr>
          <w:p w:rsidR="00DE6E28" w:rsidRPr="00345E2B" w:rsidRDefault="00DE6E28" w:rsidP="006A3F93">
            <w:pPr>
              <w:jc w:val="center"/>
              <w:rPr>
                <w:rFonts w:eastAsia="Calibri" w:cs="Times New Roman"/>
                <w:color w:val="000000"/>
                <w:sz w:val="20"/>
                <w:szCs w:val="20"/>
              </w:rPr>
            </w:pPr>
            <w:r>
              <w:rPr>
                <w:rFonts w:eastAsia="Calibri" w:cs="Times New Roman"/>
                <w:color w:val="000000"/>
                <w:sz w:val="20"/>
                <w:szCs w:val="20"/>
              </w:rPr>
              <w:t>2024 год</w:t>
            </w:r>
          </w:p>
        </w:tc>
        <w:tc>
          <w:tcPr>
            <w:tcW w:w="738" w:type="dxa"/>
            <w:vMerge w:val="restart"/>
            <w:shd w:val="clear" w:color="auto" w:fill="auto"/>
            <w:hideMark/>
          </w:tcPr>
          <w:p w:rsidR="00DE6E28" w:rsidRPr="00345E2B" w:rsidRDefault="00DE6E28" w:rsidP="006A3F93">
            <w:pPr>
              <w:jc w:val="center"/>
              <w:rPr>
                <w:rFonts w:eastAsia="Calibri" w:cs="Times New Roman"/>
                <w:color w:val="000000"/>
                <w:sz w:val="20"/>
                <w:szCs w:val="20"/>
              </w:rPr>
            </w:pPr>
            <w:r w:rsidRPr="00345E2B">
              <w:rPr>
                <w:rFonts w:eastAsia="Calibri" w:cs="Times New Roman"/>
                <w:color w:val="000000"/>
                <w:sz w:val="20"/>
                <w:szCs w:val="20"/>
              </w:rPr>
              <w:t>2025 год</w:t>
            </w:r>
          </w:p>
        </w:tc>
        <w:tc>
          <w:tcPr>
            <w:tcW w:w="822" w:type="dxa"/>
            <w:vMerge w:val="restart"/>
            <w:shd w:val="clear" w:color="auto" w:fill="auto"/>
            <w:hideMark/>
          </w:tcPr>
          <w:p w:rsidR="00DE6E28" w:rsidRPr="00345E2B" w:rsidRDefault="00DE6E28" w:rsidP="006A3F93">
            <w:pPr>
              <w:jc w:val="center"/>
              <w:rPr>
                <w:rFonts w:eastAsia="Calibri" w:cs="Times New Roman"/>
                <w:color w:val="000000"/>
                <w:sz w:val="20"/>
                <w:szCs w:val="20"/>
              </w:rPr>
            </w:pPr>
            <w:r w:rsidRPr="00345E2B">
              <w:rPr>
                <w:rFonts w:eastAsia="Calibri" w:cs="Times New Roman"/>
                <w:color w:val="000000"/>
                <w:sz w:val="20"/>
                <w:szCs w:val="20"/>
              </w:rPr>
              <w:t>2026 год</w:t>
            </w:r>
          </w:p>
        </w:tc>
        <w:tc>
          <w:tcPr>
            <w:tcW w:w="850" w:type="dxa"/>
            <w:vMerge w:val="restart"/>
            <w:shd w:val="clear" w:color="auto" w:fill="auto"/>
            <w:hideMark/>
          </w:tcPr>
          <w:p w:rsidR="00DE6E28" w:rsidRPr="00345E2B" w:rsidRDefault="00DE6E28" w:rsidP="006A3F93">
            <w:pPr>
              <w:jc w:val="center"/>
              <w:rPr>
                <w:rFonts w:eastAsia="Calibri" w:cs="Times New Roman"/>
                <w:color w:val="000000"/>
                <w:sz w:val="20"/>
                <w:szCs w:val="20"/>
              </w:rPr>
            </w:pPr>
            <w:r w:rsidRPr="00345E2B">
              <w:rPr>
                <w:rFonts w:eastAsia="Calibri" w:cs="Times New Roman"/>
                <w:color w:val="000000"/>
                <w:sz w:val="20"/>
                <w:szCs w:val="20"/>
              </w:rPr>
              <w:t>2027 год</w:t>
            </w:r>
          </w:p>
        </w:tc>
        <w:tc>
          <w:tcPr>
            <w:tcW w:w="1891" w:type="dxa"/>
            <w:vMerge w:val="restart"/>
          </w:tcPr>
          <w:p w:rsidR="00DE6E28" w:rsidRPr="00AD3C77" w:rsidRDefault="00DE6E28" w:rsidP="009B111D">
            <w:pPr>
              <w:jc w:val="center"/>
              <w:rPr>
                <w:rFonts w:eastAsia="Calibri" w:cs="Times New Roman"/>
                <w:color w:val="000000"/>
                <w:sz w:val="20"/>
                <w:szCs w:val="20"/>
              </w:rPr>
            </w:pPr>
            <w:r>
              <w:rPr>
                <w:rFonts w:eastAsia="Calibri" w:cs="Times New Roman"/>
                <w:color w:val="000000"/>
                <w:sz w:val="20"/>
                <w:szCs w:val="20"/>
              </w:rPr>
              <w:t>х</w:t>
            </w:r>
          </w:p>
        </w:tc>
      </w:tr>
      <w:tr w:rsidR="008476E3" w:rsidRPr="00AD3C77" w:rsidTr="00113A36">
        <w:trPr>
          <w:trHeight w:val="418"/>
        </w:trPr>
        <w:tc>
          <w:tcPr>
            <w:tcW w:w="567" w:type="dxa"/>
            <w:vMerge/>
            <w:vAlign w:val="center"/>
          </w:tcPr>
          <w:p w:rsidR="00DE6E28" w:rsidRPr="00AD3C77" w:rsidRDefault="00DE6E28" w:rsidP="006A3F93">
            <w:pPr>
              <w:rPr>
                <w:rFonts w:eastAsia="Calibri" w:cs="Times New Roman"/>
                <w:color w:val="000000"/>
                <w:sz w:val="20"/>
                <w:szCs w:val="20"/>
              </w:rPr>
            </w:pPr>
          </w:p>
        </w:tc>
        <w:tc>
          <w:tcPr>
            <w:tcW w:w="2552" w:type="dxa"/>
            <w:vMerge/>
            <w:shd w:val="clear" w:color="auto" w:fill="auto"/>
          </w:tcPr>
          <w:p w:rsidR="00DE6E28" w:rsidRPr="00AD3C77" w:rsidRDefault="00DE6E28" w:rsidP="006F2D91">
            <w:pPr>
              <w:jc w:val="both"/>
              <w:rPr>
                <w:rFonts w:cs="Times New Roman"/>
                <w:sz w:val="20"/>
              </w:rPr>
            </w:pPr>
          </w:p>
        </w:tc>
        <w:tc>
          <w:tcPr>
            <w:tcW w:w="850" w:type="dxa"/>
            <w:vMerge/>
            <w:shd w:val="clear" w:color="auto" w:fill="auto"/>
          </w:tcPr>
          <w:p w:rsidR="00DE6E28" w:rsidRPr="00AD3C77" w:rsidRDefault="00DE6E28" w:rsidP="006F2D91">
            <w:pPr>
              <w:jc w:val="both"/>
              <w:rPr>
                <w:rFonts w:eastAsia="Calibri" w:cs="Times New Roman"/>
                <w:color w:val="000000"/>
                <w:sz w:val="20"/>
                <w:szCs w:val="20"/>
              </w:rPr>
            </w:pPr>
          </w:p>
        </w:tc>
        <w:tc>
          <w:tcPr>
            <w:tcW w:w="1276" w:type="dxa"/>
            <w:vMerge/>
            <w:shd w:val="clear" w:color="auto" w:fill="auto"/>
          </w:tcPr>
          <w:p w:rsidR="00DE6E28" w:rsidRPr="00AD3C77" w:rsidRDefault="00DE6E28" w:rsidP="006A3F93">
            <w:pPr>
              <w:jc w:val="center"/>
              <w:rPr>
                <w:rFonts w:eastAsia="Calibri" w:cs="Times New Roman"/>
                <w:color w:val="000000"/>
                <w:sz w:val="20"/>
                <w:szCs w:val="20"/>
              </w:rPr>
            </w:pPr>
          </w:p>
        </w:tc>
        <w:tc>
          <w:tcPr>
            <w:tcW w:w="992" w:type="dxa"/>
            <w:vMerge/>
            <w:shd w:val="clear" w:color="auto" w:fill="auto"/>
          </w:tcPr>
          <w:p w:rsidR="00DE6E28" w:rsidRPr="00345E2B" w:rsidRDefault="00DE6E28" w:rsidP="006A3F93">
            <w:pPr>
              <w:jc w:val="center"/>
              <w:rPr>
                <w:rFonts w:eastAsia="Calibri" w:cs="Times New Roman"/>
                <w:color w:val="000000"/>
                <w:sz w:val="20"/>
                <w:szCs w:val="20"/>
              </w:rPr>
            </w:pPr>
          </w:p>
        </w:tc>
        <w:tc>
          <w:tcPr>
            <w:tcW w:w="851" w:type="dxa"/>
            <w:gridSpan w:val="2"/>
            <w:vMerge/>
            <w:shd w:val="clear" w:color="auto" w:fill="auto"/>
          </w:tcPr>
          <w:p w:rsidR="00DE6E28" w:rsidRDefault="00DE6E28" w:rsidP="006A3F93">
            <w:pPr>
              <w:jc w:val="center"/>
              <w:rPr>
                <w:rFonts w:eastAsia="Calibri" w:cs="Times New Roman"/>
                <w:color w:val="000000"/>
                <w:sz w:val="20"/>
                <w:szCs w:val="20"/>
              </w:rPr>
            </w:pPr>
          </w:p>
        </w:tc>
        <w:tc>
          <w:tcPr>
            <w:tcW w:w="567" w:type="dxa"/>
            <w:shd w:val="clear" w:color="auto" w:fill="auto"/>
          </w:tcPr>
          <w:p w:rsidR="00DE6E28" w:rsidRPr="00DE6E28" w:rsidRDefault="00DE6E28" w:rsidP="006A3F93">
            <w:pPr>
              <w:jc w:val="center"/>
              <w:rPr>
                <w:rFonts w:eastAsia="Calibri" w:cs="Times New Roman"/>
                <w:color w:val="000000"/>
                <w:sz w:val="20"/>
                <w:szCs w:val="20"/>
                <w:lang w:val="en-US"/>
              </w:rPr>
            </w:pPr>
            <w:r>
              <w:rPr>
                <w:rFonts w:eastAsia="Calibri" w:cs="Times New Roman"/>
                <w:color w:val="000000"/>
                <w:sz w:val="20"/>
                <w:szCs w:val="20"/>
                <w:lang w:val="en-US"/>
              </w:rPr>
              <w:t>I</w:t>
            </w:r>
          </w:p>
        </w:tc>
        <w:tc>
          <w:tcPr>
            <w:tcW w:w="737" w:type="dxa"/>
            <w:gridSpan w:val="2"/>
            <w:shd w:val="clear" w:color="auto" w:fill="auto"/>
          </w:tcPr>
          <w:p w:rsidR="00DE6E28" w:rsidRPr="00DE6E28" w:rsidRDefault="00DE6E28" w:rsidP="006A3F93">
            <w:pPr>
              <w:jc w:val="center"/>
              <w:rPr>
                <w:rFonts w:eastAsia="Calibri" w:cs="Times New Roman"/>
                <w:color w:val="000000"/>
                <w:sz w:val="20"/>
                <w:szCs w:val="20"/>
                <w:lang w:val="en-US"/>
              </w:rPr>
            </w:pPr>
            <w:r>
              <w:rPr>
                <w:rFonts w:eastAsia="Calibri" w:cs="Times New Roman"/>
                <w:color w:val="000000"/>
                <w:sz w:val="20"/>
                <w:szCs w:val="20"/>
                <w:lang w:val="en-US"/>
              </w:rPr>
              <w:t>II</w:t>
            </w:r>
          </w:p>
        </w:tc>
        <w:tc>
          <w:tcPr>
            <w:tcW w:w="709" w:type="dxa"/>
            <w:gridSpan w:val="3"/>
            <w:shd w:val="clear" w:color="auto" w:fill="auto"/>
          </w:tcPr>
          <w:p w:rsidR="00DE6E28" w:rsidRPr="00DE6E28" w:rsidRDefault="00DE6E28" w:rsidP="006A3F93">
            <w:pPr>
              <w:jc w:val="center"/>
              <w:rPr>
                <w:rFonts w:eastAsia="Calibri" w:cs="Times New Roman"/>
                <w:color w:val="000000"/>
                <w:sz w:val="20"/>
                <w:szCs w:val="20"/>
                <w:lang w:val="en-US"/>
              </w:rPr>
            </w:pPr>
            <w:r>
              <w:rPr>
                <w:rFonts w:eastAsia="Calibri" w:cs="Times New Roman"/>
                <w:color w:val="000000"/>
                <w:sz w:val="20"/>
                <w:szCs w:val="20"/>
                <w:lang w:val="en-US"/>
              </w:rPr>
              <w:t>III</w:t>
            </w:r>
          </w:p>
        </w:tc>
        <w:tc>
          <w:tcPr>
            <w:tcW w:w="680" w:type="dxa"/>
            <w:shd w:val="clear" w:color="auto" w:fill="auto"/>
          </w:tcPr>
          <w:p w:rsidR="00DE6E28" w:rsidRPr="00DE6E28" w:rsidRDefault="00DE6E28" w:rsidP="006A3F93">
            <w:pPr>
              <w:jc w:val="center"/>
              <w:rPr>
                <w:rFonts w:eastAsia="Calibri" w:cs="Times New Roman"/>
                <w:color w:val="000000"/>
                <w:sz w:val="20"/>
                <w:szCs w:val="20"/>
                <w:lang w:val="en-US"/>
              </w:rPr>
            </w:pPr>
            <w:r>
              <w:rPr>
                <w:rFonts w:eastAsia="Calibri" w:cs="Times New Roman"/>
                <w:color w:val="000000"/>
                <w:sz w:val="20"/>
                <w:szCs w:val="20"/>
                <w:lang w:val="en-US"/>
              </w:rPr>
              <w:t>IV</w:t>
            </w:r>
          </w:p>
        </w:tc>
        <w:tc>
          <w:tcPr>
            <w:tcW w:w="992" w:type="dxa"/>
            <w:vMerge/>
            <w:shd w:val="clear" w:color="auto" w:fill="auto"/>
          </w:tcPr>
          <w:p w:rsidR="00DE6E28" w:rsidRDefault="00DE6E28" w:rsidP="006A3F93">
            <w:pPr>
              <w:jc w:val="center"/>
              <w:rPr>
                <w:rFonts w:eastAsia="Calibri" w:cs="Times New Roman"/>
                <w:color w:val="000000"/>
                <w:sz w:val="20"/>
                <w:szCs w:val="20"/>
              </w:rPr>
            </w:pPr>
          </w:p>
        </w:tc>
        <w:tc>
          <w:tcPr>
            <w:tcW w:w="738" w:type="dxa"/>
            <w:vMerge/>
            <w:shd w:val="clear" w:color="auto" w:fill="auto"/>
          </w:tcPr>
          <w:p w:rsidR="00DE6E28" w:rsidRPr="00345E2B" w:rsidRDefault="00DE6E28" w:rsidP="006A3F93">
            <w:pPr>
              <w:jc w:val="center"/>
              <w:rPr>
                <w:rFonts w:eastAsia="Calibri" w:cs="Times New Roman"/>
                <w:color w:val="000000"/>
                <w:sz w:val="20"/>
                <w:szCs w:val="20"/>
              </w:rPr>
            </w:pPr>
          </w:p>
        </w:tc>
        <w:tc>
          <w:tcPr>
            <w:tcW w:w="822" w:type="dxa"/>
            <w:vMerge/>
            <w:shd w:val="clear" w:color="auto" w:fill="auto"/>
          </w:tcPr>
          <w:p w:rsidR="00DE6E28" w:rsidRPr="00345E2B" w:rsidRDefault="00DE6E28" w:rsidP="006A3F93">
            <w:pPr>
              <w:jc w:val="center"/>
              <w:rPr>
                <w:rFonts w:eastAsia="Calibri" w:cs="Times New Roman"/>
                <w:color w:val="000000"/>
                <w:sz w:val="20"/>
                <w:szCs w:val="20"/>
              </w:rPr>
            </w:pPr>
          </w:p>
        </w:tc>
        <w:tc>
          <w:tcPr>
            <w:tcW w:w="850" w:type="dxa"/>
            <w:vMerge/>
            <w:shd w:val="clear" w:color="auto" w:fill="auto"/>
          </w:tcPr>
          <w:p w:rsidR="00DE6E28" w:rsidRPr="00345E2B" w:rsidRDefault="00DE6E28" w:rsidP="006A3F93">
            <w:pPr>
              <w:jc w:val="center"/>
              <w:rPr>
                <w:rFonts w:eastAsia="Calibri" w:cs="Times New Roman"/>
                <w:color w:val="000000"/>
                <w:sz w:val="20"/>
                <w:szCs w:val="20"/>
              </w:rPr>
            </w:pPr>
          </w:p>
        </w:tc>
        <w:tc>
          <w:tcPr>
            <w:tcW w:w="1891" w:type="dxa"/>
            <w:vMerge/>
            <w:vAlign w:val="center"/>
          </w:tcPr>
          <w:p w:rsidR="00DE6E28" w:rsidRPr="00AD3C77" w:rsidRDefault="00DE6E28" w:rsidP="006A3F93">
            <w:pPr>
              <w:jc w:val="center"/>
              <w:rPr>
                <w:rFonts w:eastAsia="Calibri" w:cs="Times New Roman"/>
                <w:color w:val="000000"/>
                <w:sz w:val="20"/>
                <w:szCs w:val="20"/>
              </w:rPr>
            </w:pPr>
          </w:p>
        </w:tc>
      </w:tr>
      <w:tr w:rsidR="008476E3" w:rsidRPr="00AD3C77" w:rsidTr="00113A36">
        <w:trPr>
          <w:trHeight w:val="976"/>
        </w:trPr>
        <w:tc>
          <w:tcPr>
            <w:tcW w:w="567" w:type="dxa"/>
            <w:vMerge/>
            <w:shd w:val="clear" w:color="auto" w:fill="auto"/>
            <w:hideMark/>
          </w:tcPr>
          <w:p w:rsidR="00DE6E28" w:rsidRPr="00AD3C77" w:rsidRDefault="00DE6E28" w:rsidP="006A3F93">
            <w:pPr>
              <w:rPr>
                <w:rFonts w:eastAsia="Calibri" w:cs="Times New Roman"/>
                <w:color w:val="000000"/>
                <w:sz w:val="20"/>
                <w:szCs w:val="20"/>
              </w:rPr>
            </w:pPr>
          </w:p>
        </w:tc>
        <w:tc>
          <w:tcPr>
            <w:tcW w:w="2552" w:type="dxa"/>
            <w:vMerge/>
            <w:vAlign w:val="center"/>
            <w:hideMark/>
          </w:tcPr>
          <w:p w:rsidR="00DE6E28" w:rsidRPr="00AD3C77" w:rsidRDefault="00DE6E28" w:rsidP="006F2D91">
            <w:pPr>
              <w:jc w:val="both"/>
              <w:rPr>
                <w:rFonts w:eastAsia="Calibri" w:cs="Times New Roman"/>
                <w:sz w:val="20"/>
                <w:szCs w:val="20"/>
              </w:rPr>
            </w:pPr>
          </w:p>
        </w:tc>
        <w:tc>
          <w:tcPr>
            <w:tcW w:w="850" w:type="dxa"/>
            <w:vMerge/>
            <w:vAlign w:val="center"/>
            <w:hideMark/>
          </w:tcPr>
          <w:p w:rsidR="00DE6E28" w:rsidRPr="00AD3C77" w:rsidRDefault="00DE6E28" w:rsidP="006F2D91">
            <w:pPr>
              <w:jc w:val="both"/>
              <w:rPr>
                <w:rFonts w:eastAsia="Calibri" w:cs="Times New Roman"/>
                <w:color w:val="000000"/>
                <w:sz w:val="20"/>
                <w:szCs w:val="20"/>
              </w:rPr>
            </w:pPr>
          </w:p>
        </w:tc>
        <w:tc>
          <w:tcPr>
            <w:tcW w:w="1276" w:type="dxa"/>
            <w:vMerge/>
            <w:vAlign w:val="center"/>
            <w:hideMark/>
          </w:tcPr>
          <w:p w:rsidR="00DE6E28" w:rsidRPr="00AD3C77" w:rsidRDefault="00DE6E28" w:rsidP="006A3F93">
            <w:pPr>
              <w:rPr>
                <w:rFonts w:eastAsia="Calibri" w:cs="Times New Roman"/>
                <w:color w:val="000000"/>
                <w:sz w:val="20"/>
                <w:szCs w:val="20"/>
              </w:rPr>
            </w:pPr>
          </w:p>
        </w:tc>
        <w:tc>
          <w:tcPr>
            <w:tcW w:w="992" w:type="dxa"/>
            <w:shd w:val="clear" w:color="auto" w:fill="auto"/>
          </w:tcPr>
          <w:p w:rsidR="00DE6E28" w:rsidRPr="00345E2B" w:rsidRDefault="00DE6E28" w:rsidP="00A16E02">
            <w:pPr>
              <w:jc w:val="center"/>
              <w:rPr>
                <w:rFonts w:eastAsia="Calibri" w:cs="Times New Roman"/>
                <w:color w:val="000000"/>
                <w:sz w:val="20"/>
                <w:szCs w:val="20"/>
              </w:rPr>
            </w:pPr>
            <w:r>
              <w:rPr>
                <w:rFonts w:eastAsia="Calibri" w:cs="Times New Roman"/>
                <w:color w:val="000000"/>
                <w:sz w:val="20"/>
                <w:szCs w:val="20"/>
              </w:rPr>
              <w:t>50563</w:t>
            </w:r>
          </w:p>
        </w:tc>
        <w:tc>
          <w:tcPr>
            <w:tcW w:w="851" w:type="dxa"/>
            <w:gridSpan w:val="2"/>
            <w:shd w:val="clear" w:color="auto" w:fill="auto"/>
          </w:tcPr>
          <w:p w:rsidR="00DE6E28" w:rsidRPr="00345E2B" w:rsidRDefault="00DE6E28" w:rsidP="00A16E02">
            <w:pPr>
              <w:jc w:val="center"/>
              <w:rPr>
                <w:rFonts w:eastAsia="Calibri" w:cs="Times New Roman"/>
                <w:color w:val="000000"/>
                <w:sz w:val="20"/>
                <w:szCs w:val="20"/>
              </w:rPr>
            </w:pPr>
            <w:r>
              <w:rPr>
                <w:rFonts w:eastAsia="Calibri" w:cs="Times New Roman"/>
                <w:color w:val="000000"/>
                <w:sz w:val="20"/>
                <w:szCs w:val="20"/>
              </w:rPr>
              <w:t>49730</w:t>
            </w:r>
          </w:p>
        </w:tc>
        <w:tc>
          <w:tcPr>
            <w:tcW w:w="567" w:type="dxa"/>
            <w:shd w:val="clear" w:color="auto" w:fill="auto"/>
          </w:tcPr>
          <w:p w:rsidR="00DE6E28" w:rsidRPr="00A16E02" w:rsidRDefault="00DE6E28" w:rsidP="00A5124A">
            <w:pPr>
              <w:ind w:left="-108" w:right="-108"/>
              <w:rPr>
                <w:rFonts w:eastAsia="Calibri" w:cs="Times New Roman"/>
                <w:color w:val="000000"/>
                <w:sz w:val="18"/>
                <w:szCs w:val="18"/>
              </w:rPr>
            </w:pPr>
            <w:r w:rsidRPr="00A16E02">
              <w:rPr>
                <w:rFonts w:eastAsia="Calibri" w:cs="Times New Roman"/>
                <w:color w:val="000000"/>
                <w:sz w:val="18"/>
                <w:szCs w:val="18"/>
                <w:lang w:val="en-US"/>
              </w:rPr>
              <w:t>49506</w:t>
            </w:r>
          </w:p>
        </w:tc>
        <w:tc>
          <w:tcPr>
            <w:tcW w:w="737" w:type="dxa"/>
            <w:gridSpan w:val="2"/>
            <w:shd w:val="clear" w:color="auto" w:fill="auto"/>
          </w:tcPr>
          <w:p w:rsidR="00DE6E28" w:rsidRPr="00A16E02" w:rsidRDefault="00DE6E28" w:rsidP="00A16E02">
            <w:pPr>
              <w:rPr>
                <w:rFonts w:eastAsia="Calibri" w:cs="Times New Roman"/>
                <w:color w:val="000000"/>
                <w:sz w:val="18"/>
                <w:szCs w:val="18"/>
              </w:rPr>
            </w:pPr>
            <w:r w:rsidRPr="00A16E02">
              <w:rPr>
                <w:rFonts w:eastAsia="Calibri" w:cs="Times New Roman"/>
                <w:color w:val="000000"/>
                <w:sz w:val="18"/>
                <w:szCs w:val="18"/>
              </w:rPr>
              <w:t>49506</w:t>
            </w:r>
          </w:p>
        </w:tc>
        <w:tc>
          <w:tcPr>
            <w:tcW w:w="709" w:type="dxa"/>
            <w:gridSpan w:val="3"/>
            <w:shd w:val="clear" w:color="auto" w:fill="auto"/>
          </w:tcPr>
          <w:p w:rsidR="00DE6E28" w:rsidRPr="00A16E02" w:rsidRDefault="00DE6E28" w:rsidP="00A16E02">
            <w:pPr>
              <w:rPr>
                <w:rFonts w:eastAsia="Calibri" w:cs="Times New Roman"/>
                <w:color w:val="000000"/>
                <w:sz w:val="18"/>
                <w:szCs w:val="18"/>
              </w:rPr>
            </w:pPr>
            <w:r w:rsidRPr="00A16E02">
              <w:rPr>
                <w:rFonts w:eastAsia="Calibri" w:cs="Times New Roman"/>
                <w:color w:val="000000"/>
                <w:sz w:val="18"/>
                <w:szCs w:val="18"/>
              </w:rPr>
              <w:t>49506</w:t>
            </w:r>
          </w:p>
        </w:tc>
        <w:tc>
          <w:tcPr>
            <w:tcW w:w="680" w:type="dxa"/>
            <w:shd w:val="clear" w:color="auto" w:fill="auto"/>
          </w:tcPr>
          <w:p w:rsidR="00DE6E28" w:rsidRPr="00A16E02" w:rsidRDefault="00DE6E28" w:rsidP="00A16E02">
            <w:pPr>
              <w:rPr>
                <w:rFonts w:eastAsia="Calibri" w:cs="Times New Roman"/>
                <w:color w:val="000000"/>
                <w:sz w:val="18"/>
                <w:szCs w:val="18"/>
              </w:rPr>
            </w:pPr>
            <w:r w:rsidRPr="00A16E02">
              <w:rPr>
                <w:rFonts w:eastAsia="Calibri" w:cs="Times New Roman"/>
                <w:color w:val="000000"/>
                <w:sz w:val="18"/>
                <w:szCs w:val="18"/>
              </w:rPr>
              <w:t>49730</w:t>
            </w:r>
          </w:p>
        </w:tc>
        <w:tc>
          <w:tcPr>
            <w:tcW w:w="992" w:type="dxa"/>
            <w:shd w:val="clear" w:color="auto" w:fill="auto"/>
          </w:tcPr>
          <w:p w:rsidR="00DE6E28" w:rsidRPr="00A16E02" w:rsidRDefault="00DE6E28" w:rsidP="00A16E02">
            <w:pPr>
              <w:jc w:val="center"/>
              <w:rPr>
                <w:rFonts w:eastAsia="Calibri" w:cs="Times New Roman"/>
                <w:color w:val="000000"/>
                <w:sz w:val="18"/>
                <w:szCs w:val="18"/>
              </w:rPr>
            </w:pPr>
            <w:r w:rsidRPr="00A16E02">
              <w:rPr>
                <w:rFonts w:eastAsia="Calibri" w:cs="Times New Roman"/>
                <w:color w:val="000000"/>
                <w:sz w:val="18"/>
                <w:szCs w:val="18"/>
              </w:rPr>
              <w:t>49946</w:t>
            </w:r>
          </w:p>
        </w:tc>
        <w:tc>
          <w:tcPr>
            <w:tcW w:w="738" w:type="dxa"/>
            <w:shd w:val="clear" w:color="auto" w:fill="auto"/>
          </w:tcPr>
          <w:p w:rsidR="00DE6E28" w:rsidRPr="00A16E02" w:rsidRDefault="00DE6E28" w:rsidP="00A16E02">
            <w:pPr>
              <w:jc w:val="center"/>
              <w:rPr>
                <w:rFonts w:eastAsia="Calibri" w:cs="Times New Roman"/>
                <w:color w:val="000000"/>
                <w:sz w:val="18"/>
                <w:szCs w:val="18"/>
              </w:rPr>
            </w:pPr>
            <w:r w:rsidRPr="00A16E02">
              <w:rPr>
                <w:rFonts w:eastAsia="Calibri" w:cs="Times New Roman"/>
                <w:color w:val="000000"/>
                <w:sz w:val="18"/>
                <w:szCs w:val="18"/>
              </w:rPr>
              <w:t>5049</w:t>
            </w:r>
          </w:p>
        </w:tc>
        <w:tc>
          <w:tcPr>
            <w:tcW w:w="822" w:type="dxa"/>
            <w:shd w:val="clear" w:color="auto" w:fill="auto"/>
          </w:tcPr>
          <w:p w:rsidR="00DE6E28" w:rsidRPr="00A16E02" w:rsidRDefault="00DE6E28" w:rsidP="00A16E02">
            <w:pPr>
              <w:jc w:val="center"/>
              <w:rPr>
                <w:rFonts w:eastAsia="Calibri" w:cs="Times New Roman"/>
                <w:color w:val="000000"/>
                <w:sz w:val="18"/>
                <w:szCs w:val="18"/>
              </w:rPr>
            </w:pPr>
            <w:r w:rsidRPr="00A16E02">
              <w:rPr>
                <w:rFonts w:eastAsia="Calibri" w:cs="Times New Roman"/>
                <w:color w:val="000000"/>
                <w:sz w:val="18"/>
                <w:szCs w:val="18"/>
              </w:rPr>
              <w:t>50354</w:t>
            </w:r>
          </w:p>
        </w:tc>
        <w:tc>
          <w:tcPr>
            <w:tcW w:w="850" w:type="dxa"/>
            <w:shd w:val="clear" w:color="auto" w:fill="auto"/>
            <w:hideMark/>
          </w:tcPr>
          <w:p w:rsidR="00DE6E28" w:rsidRPr="00A16E02" w:rsidRDefault="00DE6E28" w:rsidP="00A16E02">
            <w:pPr>
              <w:jc w:val="center"/>
              <w:rPr>
                <w:rFonts w:eastAsia="Calibri" w:cs="Times New Roman"/>
                <w:color w:val="000000"/>
                <w:sz w:val="18"/>
                <w:szCs w:val="18"/>
              </w:rPr>
            </w:pPr>
            <w:r w:rsidRPr="00A16E02">
              <w:rPr>
                <w:rFonts w:eastAsia="Calibri" w:cs="Times New Roman"/>
                <w:color w:val="000000"/>
                <w:sz w:val="18"/>
                <w:szCs w:val="18"/>
              </w:rPr>
              <w:t>50563</w:t>
            </w:r>
          </w:p>
        </w:tc>
        <w:tc>
          <w:tcPr>
            <w:tcW w:w="1891" w:type="dxa"/>
            <w:vMerge/>
            <w:vAlign w:val="center"/>
            <w:hideMark/>
          </w:tcPr>
          <w:p w:rsidR="00DE6E28" w:rsidRPr="00AD3C77" w:rsidRDefault="00DE6E28" w:rsidP="006A3F93">
            <w:pPr>
              <w:rPr>
                <w:rFonts w:eastAsia="Calibri" w:cs="Times New Roman"/>
                <w:color w:val="000000"/>
                <w:sz w:val="20"/>
                <w:szCs w:val="20"/>
              </w:rPr>
            </w:pPr>
          </w:p>
        </w:tc>
      </w:tr>
      <w:tr w:rsidR="00CC5847" w:rsidRPr="00AD3C77" w:rsidTr="00113A36">
        <w:trPr>
          <w:trHeight w:val="323"/>
        </w:trPr>
        <w:tc>
          <w:tcPr>
            <w:tcW w:w="567" w:type="dxa"/>
            <w:vMerge w:val="restart"/>
            <w:shd w:val="clear" w:color="auto" w:fill="auto"/>
            <w:hideMark/>
          </w:tcPr>
          <w:p w:rsidR="00CC5847" w:rsidRPr="00AD3C77" w:rsidRDefault="00CC5847" w:rsidP="006A3F93">
            <w:pPr>
              <w:jc w:val="center"/>
              <w:rPr>
                <w:rFonts w:eastAsia="Calibri" w:cs="Times New Roman"/>
                <w:color w:val="000000"/>
                <w:sz w:val="20"/>
                <w:szCs w:val="20"/>
              </w:rPr>
            </w:pPr>
            <w:r w:rsidRPr="00AD3C77">
              <w:rPr>
                <w:rFonts w:eastAsia="Calibri" w:cs="Times New Roman"/>
                <w:color w:val="000000"/>
                <w:sz w:val="20"/>
                <w:szCs w:val="20"/>
              </w:rPr>
              <w:t>1.3</w:t>
            </w:r>
          </w:p>
        </w:tc>
        <w:tc>
          <w:tcPr>
            <w:tcW w:w="2552" w:type="dxa"/>
            <w:vMerge w:val="restart"/>
            <w:shd w:val="clear" w:color="auto" w:fill="auto"/>
            <w:hideMark/>
          </w:tcPr>
          <w:p w:rsidR="00CC5847" w:rsidRPr="00AD3C77" w:rsidRDefault="00CC5847" w:rsidP="006F2D91">
            <w:pPr>
              <w:jc w:val="both"/>
              <w:rPr>
                <w:rFonts w:eastAsia="Calibri" w:cs="Times New Roman"/>
                <w:color w:val="000000"/>
                <w:sz w:val="20"/>
                <w:szCs w:val="20"/>
              </w:rPr>
            </w:pPr>
            <w:r w:rsidRPr="00AD3C77">
              <w:rPr>
                <w:rFonts w:eastAsia="Calibri" w:cs="Times New Roman"/>
                <w:color w:val="000000"/>
                <w:sz w:val="20"/>
                <w:szCs w:val="20"/>
              </w:rPr>
              <w:t>Мероприятие 01.03</w:t>
            </w:r>
          </w:p>
          <w:p w:rsidR="00CC5847" w:rsidRPr="00AD3C77" w:rsidRDefault="00CC5847" w:rsidP="006F2D91">
            <w:pPr>
              <w:jc w:val="both"/>
              <w:rPr>
                <w:rFonts w:eastAsia="Calibri" w:cs="Times New Roman"/>
                <w:color w:val="000000"/>
                <w:sz w:val="20"/>
                <w:szCs w:val="20"/>
              </w:rPr>
            </w:pPr>
            <w:r w:rsidRPr="00AD3C77">
              <w:rPr>
                <w:rFonts w:eastAsia="Calibri" w:cs="Times New Roman"/>
                <w:color w:val="000000"/>
                <w:sz w:val="20"/>
                <w:szCs w:val="20"/>
              </w:rPr>
              <w:t xml:space="preserve">Проведение </w:t>
            </w:r>
            <w:proofErr w:type="spellStart"/>
            <w:r w:rsidRPr="00AD3C77">
              <w:rPr>
                <w:rFonts w:eastAsia="Calibri" w:cs="Times New Roman"/>
                <w:color w:val="000000"/>
                <w:sz w:val="20"/>
                <w:szCs w:val="20"/>
              </w:rPr>
              <w:t>оцифрования</w:t>
            </w:r>
            <w:proofErr w:type="spellEnd"/>
            <w:r w:rsidRPr="00AD3C77">
              <w:rPr>
                <w:rFonts w:eastAsia="Calibri" w:cs="Times New Roman"/>
                <w:color w:val="000000"/>
                <w:sz w:val="20"/>
                <w:szCs w:val="20"/>
              </w:rPr>
              <w:t xml:space="preserve"> архивных документов</w:t>
            </w:r>
          </w:p>
        </w:tc>
        <w:tc>
          <w:tcPr>
            <w:tcW w:w="850" w:type="dxa"/>
            <w:vMerge w:val="restart"/>
            <w:shd w:val="clear" w:color="auto" w:fill="auto"/>
            <w:hideMark/>
          </w:tcPr>
          <w:p w:rsidR="00CC5847" w:rsidRPr="00AD3C77" w:rsidRDefault="00CC5847" w:rsidP="006F2D91">
            <w:pPr>
              <w:jc w:val="both"/>
              <w:rPr>
                <w:rFonts w:eastAsia="Calibri" w:cs="Times New Roman"/>
                <w:color w:val="000000"/>
                <w:sz w:val="20"/>
                <w:szCs w:val="20"/>
              </w:rPr>
            </w:pPr>
            <w:r w:rsidRPr="00AD3C77">
              <w:rPr>
                <w:rFonts w:eastAsia="Calibri" w:cs="Times New Roman"/>
                <w:color w:val="000000"/>
                <w:sz w:val="20"/>
                <w:szCs w:val="20"/>
              </w:rPr>
              <w:t>2023-2027</w:t>
            </w:r>
          </w:p>
        </w:tc>
        <w:tc>
          <w:tcPr>
            <w:tcW w:w="1276" w:type="dxa"/>
            <w:shd w:val="clear" w:color="auto" w:fill="auto"/>
            <w:hideMark/>
          </w:tcPr>
          <w:p w:rsidR="00CC5847" w:rsidRPr="00AD3C77" w:rsidRDefault="00CC5847" w:rsidP="006A3F93">
            <w:pPr>
              <w:rPr>
                <w:rFonts w:eastAsia="Calibri" w:cs="Times New Roman"/>
                <w:color w:val="000000"/>
                <w:sz w:val="20"/>
                <w:szCs w:val="20"/>
              </w:rPr>
            </w:pPr>
            <w:r w:rsidRPr="00AD3C77">
              <w:rPr>
                <w:rFonts w:eastAsia="Calibri" w:cs="Times New Roman"/>
                <w:color w:val="000000"/>
                <w:sz w:val="20"/>
                <w:szCs w:val="20"/>
              </w:rPr>
              <w:t>Итого</w:t>
            </w:r>
          </w:p>
        </w:tc>
        <w:tc>
          <w:tcPr>
            <w:tcW w:w="992" w:type="dxa"/>
            <w:shd w:val="clear" w:color="auto" w:fill="auto"/>
            <w:hideMark/>
          </w:tcPr>
          <w:p w:rsidR="00CC5847" w:rsidRPr="00AD3C77" w:rsidRDefault="00CC5847" w:rsidP="006A3F93">
            <w:pPr>
              <w:jc w:val="center"/>
              <w:rPr>
                <w:rFonts w:eastAsia="Calibri" w:cs="Times New Roman"/>
                <w:color w:val="000000"/>
                <w:sz w:val="20"/>
                <w:szCs w:val="20"/>
              </w:rPr>
            </w:pPr>
            <w:r>
              <w:rPr>
                <w:rFonts w:eastAsia="Calibri" w:cs="Times New Roman"/>
                <w:color w:val="000000"/>
                <w:sz w:val="20"/>
                <w:szCs w:val="20"/>
              </w:rPr>
              <w:t>500,00</w:t>
            </w:r>
          </w:p>
        </w:tc>
        <w:tc>
          <w:tcPr>
            <w:tcW w:w="3544" w:type="dxa"/>
            <w:gridSpan w:val="9"/>
            <w:shd w:val="clear" w:color="auto" w:fill="auto"/>
            <w:hideMark/>
          </w:tcPr>
          <w:p w:rsidR="00CC5847" w:rsidRPr="00AD3C77" w:rsidRDefault="00CC5847" w:rsidP="006A3F93">
            <w:pPr>
              <w:jc w:val="center"/>
              <w:rPr>
                <w:rFonts w:eastAsia="Calibri" w:cs="Times New Roman"/>
                <w:color w:val="000000"/>
                <w:sz w:val="20"/>
                <w:szCs w:val="20"/>
              </w:rPr>
            </w:pPr>
            <w:r>
              <w:rPr>
                <w:rFonts w:eastAsia="Calibri" w:cs="Times New Roman"/>
                <w:color w:val="000000"/>
                <w:sz w:val="20"/>
                <w:szCs w:val="20"/>
              </w:rPr>
              <w:t>100,00</w:t>
            </w:r>
          </w:p>
        </w:tc>
        <w:tc>
          <w:tcPr>
            <w:tcW w:w="992" w:type="dxa"/>
            <w:shd w:val="clear" w:color="auto" w:fill="auto"/>
            <w:hideMark/>
          </w:tcPr>
          <w:p w:rsidR="00CC5847" w:rsidRPr="00AD3C77" w:rsidRDefault="00CC5847" w:rsidP="006A3F93">
            <w:pPr>
              <w:jc w:val="center"/>
              <w:rPr>
                <w:rFonts w:eastAsia="Calibri" w:cs="Times New Roman"/>
                <w:color w:val="000000"/>
                <w:sz w:val="20"/>
                <w:szCs w:val="20"/>
              </w:rPr>
            </w:pPr>
            <w:r>
              <w:rPr>
                <w:rFonts w:eastAsia="Calibri" w:cs="Times New Roman"/>
                <w:color w:val="000000"/>
                <w:sz w:val="20"/>
                <w:szCs w:val="20"/>
              </w:rPr>
              <w:t>100,00</w:t>
            </w:r>
          </w:p>
        </w:tc>
        <w:tc>
          <w:tcPr>
            <w:tcW w:w="738" w:type="dxa"/>
            <w:shd w:val="clear" w:color="auto" w:fill="auto"/>
            <w:hideMark/>
          </w:tcPr>
          <w:p w:rsidR="00CC5847" w:rsidRPr="00AD3C77" w:rsidRDefault="00CC5847" w:rsidP="00113A36">
            <w:pPr>
              <w:ind w:right="-79"/>
              <w:jc w:val="center"/>
              <w:rPr>
                <w:rFonts w:eastAsia="Calibri" w:cs="Times New Roman"/>
                <w:color w:val="000000"/>
                <w:sz w:val="20"/>
                <w:szCs w:val="20"/>
              </w:rPr>
            </w:pPr>
            <w:r>
              <w:rPr>
                <w:rFonts w:eastAsia="Calibri" w:cs="Times New Roman"/>
                <w:color w:val="000000"/>
                <w:sz w:val="20"/>
                <w:szCs w:val="20"/>
              </w:rPr>
              <w:t>100,00</w:t>
            </w:r>
          </w:p>
        </w:tc>
        <w:tc>
          <w:tcPr>
            <w:tcW w:w="822" w:type="dxa"/>
            <w:shd w:val="clear" w:color="auto" w:fill="auto"/>
            <w:hideMark/>
          </w:tcPr>
          <w:p w:rsidR="00CC5847" w:rsidRPr="00AD3C77" w:rsidRDefault="00CC5847" w:rsidP="006A3F93">
            <w:pPr>
              <w:jc w:val="center"/>
              <w:rPr>
                <w:rFonts w:eastAsia="Calibri" w:cs="Times New Roman"/>
                <w:color w:val="000000"/>
                <w:sz w:val="20"/>
                <w:szCs w:val="20"/>
              </w:rPr>
            </w:pPr>
            <w:r>
              <w:rPr>
                <w:rFonts w:eastAsia="Calibri" w:cs="Times New Roman"/>
                <w:color w:val="000000"/>
                <w:sz w:val="20"/>
                <w:szCs w:val="20"/>
              </w:rPr>
              <w:t>100,00</w:t>
            </w:r>
          </w:p>
        </w:tc>
        <w:tc>
          <w:tcPr>
            <w:tcW w:w="850" w:type="dxa"/>
            <w:shd w:val="clear" w:color="auto" w:fill="auto"/>
            <w:hideMark/>
          </w:tcPr>
          <w:p w:rsidR="00CC5847" w:rsidRPr="00AD3C77" w:rsidRDefault="00CC5847" w:rsidP="006A3F93">
            <w:pPr>
              <w:jc w:val="center"/>
              <w:rPr>
                <w:rFonts w:eastAsia="Calibri" w:cs="Times New Roman"/>
                <w:color w:val="000000"/>
                <w:sz w:val="20"/>
                <w:szCs w:val="20"/>
              </w:rPr>
            </w:pPr>
            <w:r>
              <w:rPr>
                <w:rFonts w:eastAsia="Calibri" w:cs="Times New Roman"/>
                <w:color w:val="000000"/>
                <w:sz w:val="20"/>
                <w:szCs w:val="20"/>
              </w:rPr>
              <w:t>100,00</w:t>
            </w:r>
          </w:p>
        </w:tc>
        <w:tc>
          <w:tcPr>
            <w:tcW w:w="1891" w:type="dxa"/>
            <w:vMerge w:val="restart"/>
            <w:shd w:val="clear" w:color="auto" w:fill="auto"/>
            <w:hideMark/>
          </w:tcPr>
          <w:p w:rsidR="00CC5847" w:rsidRDefault="00CC5847" w:rsidP="006A3F93">
            <w:pPr>
              <w:widowControl w:val="0"/>
              <w:autoSpaceDE w:val="0"/>
              <w:autoSpaceDN w:val="0"/>
              <w:adjustRightInd w:val="0"/>
              <w:rPr>
                <w:rFonts w:eastAsiaTheme="minorEastAsia" w:cs="Times New Roman"/>
                <w:sz w:val="20"/>
                <w:szCs w:val="20"/>
                <w:lang w:eastAsia="ru-RU"/>
              </w:rPr>
            </w:pPr>
            <w:r w:rsidRPr="002A1B78">
              <w:rPr>
                <w:rFonts w:eastAsiaTheme="minorEastAsia" w:cs="Times New Roman"/>
                <w:sz w:val="20"/>
                <w:szCs w:val="20"/>
                <w:lang w:eastAsia="ru-RU"/>
              </w:rPr>
              <w:t>Администрация городского округа Зарайск Московской области</w:t>
            </w:r>
          </w:p>
          <w:p w:rsidR="00CC5847" w:rsidRPr="002A1B78" w:rsidRDefault="0033068A" w:rsidP="006A3F93">
            <w:pPr>
              <w:widowControl w:val="0"/>
              <w:autoSpaceDE w:val="0"/>
              <w:autoSpaceDN w:val="0"/>
              <w:adjustRightInd w:val="0"/>
              <w:rPr>
                <w:rFonts w:eastAsiaTheme="minorEastAsia" w:cs="Times New Roman"/>
                <w:sz w:val="20"/>
                <w:szCs w:val="20"/>
                <w:lang w:eastAsia="ru-RU"/>
              </w:rPr>
            </w:pPr>
            <w:r>
              <w:rPr>
                <w:rFonts w:eastAsia="Calibri" w:cs="Times New Roman"/>
                <w:color w:val="000000"/>
                <w:sz w:val="20"/>
                <w:szCs w:val="20"/>
              </w:rPr>
              <w:t>(архивный отдел)</w:t>
            </w:r>
          </w:p>
          <w:p w:rsidR="00CC5847" w:rsidRPr="00AD3C77" w:rsidRDefault="00CC5847" w:rsidP="006A3F93">
            <w:pPr>
              <w:jc w:val="center"/>
              <w:rPr>
                <w:rFonts w:eastAsia="Calibri" w:cs="Times New Roman"/>
                <w:color w:val="000000"/>
                <w:sz w:val="20"/>
                <w:szCs w:val="20"/>
              </w:rPr>
            </w:pPr>
          </w:p>
        </w:tc>
      </w:tr>
      <w:tr w:rsidR="00A5124A" w:rsidRPr="00AD3C77" w:rsidTr="00113A36">
        <w:trPr>
          <w:trHeight w:val="950"/>
        </w:trPr>
        <w:tc>
          <w:tcPr>
            <w:tcW w:w="567" w:type="dxa"/>
            <w:vMerge/>
            <w:vAlign w:val="center"/>
            <w:hideMark/>
          </w:tcPr>
          <w:p w:rsidR="00A5124A" w:rsidRPr="00AD3C77" w:rsidRDefault="00A5124A" w:rsidP="006A3F93">
            <w:pPr>
              <w:rPr>
                <w:rFonts w:eastAsia="Calibri" w:cs="Times New Roman"/>
                <w:color w:val="000000"/>
                <w:sz w:val="20"/>
                <w:szCs w:val="20"/>
              </w:rPr>
            </w:pPr>
          </w:p>
        </w:tc>
        <w:tc>
          <w:tcPr>
            <w:tcW w:w="2552" w:type="dxa"/>
            <w:vMerge/>
            <w:vAlign w:val="center"/>
            <w:hideMark/>
          </w:tcPr>
          <w:p w:rsidR="00A5124A" w:rsidRPr="00AD3C77" w:rsidRDefault="00A5124A" w:rsidP="006F2D91">
            <w:pPr>
              <w:jc w:val="both"/>
              <w:rPr>
                <w:rFonts w:eastAsia="Calibri" w:cs="Times New Roman"/>
                <w:color w:val="000000"/>
                <w:sz w:val="20"/>
                <w:szCs w:val="20"/>
              </w:rPr>
            </w:pPr>
          </w:p>
        </w:tc>
        <w:tc>
          <w:tcPr>
            <w:tcW w:w="850" w:type="dxa"/>
            <w:vMerge/>
            <w:vAlign w:val="center"/>
            <w:hideMark/>
          </w:tcPr>
          <w:p w:rsidR="00A5124A" w:rsidRPr="00AD3C77" w:rsidRDefault="00A5124A" w:rsidP="006F2D91">
            <w:pPr>
              <w:jc w:val="both"/>
              <w:rPr>
                <w:rFonts w:eastAsia="Calibri" w:cs="Times New Roman"/>
                <w:color w:val="000000"/>
                <w:sz w:val="20"/>
                <w:szCs w:val="20"/>
              </w:rPr>
            </w:pPr>
          </w:p>
        </w:tc>
        <w:tc>
          <w:tcPr>
            <w:tcW w:w="1276" w:type="dxa"/>
            <w:shd w:val="clear" w:color="auto" w:fill="auto"/>
            <w:hideMark/>
          </w:tcPr>
          <w:p w:rsidR="00A5124A" w:rsidRPr="00AD3C77" w:rsidRDefault="00A5124A" w:rsidP="006A3F93">
            <w:pPr>
              <w:rPr>
                <w:rFonts w:eastAsia="Calibri" w:cs="Times New Roman"/>
                <w:color w:val="000000"/>
                <w:sz w:val="20"/>
                <w:szCs w:val="20"/>
              </w:rPr>
            </w:pPr>
            <w:r w:rsidRPr="00AD3C77">
              <w:rPr>
                <w:rFonts w:eastAsia="Calibri" w:cs="Times New Roman"/>
                <w:color w:val="000000"/>
                <w:sz w:val="20"/>
                <w:szCs w:val="20"/>
              </w:rPr>
              <w:t>Средства бюджета Московской области</w:t>
            </w:r>
          </w:p>
        </w:tc>
        <w:tc>
          <w:tcPr>
            <w:tcW w:w="992" w:type="dxa"/>
            <w:shd w:val="clear" w:color="auto" w:fill="auto"/>
            <w:hideMark/>
          </w:tcPr>
          <w:p w:rsidR="00A5124A" w:rsidRPr="00AD3C77" w:rsidRDefault="00A5124A" w:rsidP="006A3F93">
            <w:pPr>
              <w:jc w:val="center"/>
              <w:rPr>
                <w:rFonts w:eastAsia="Calibri" w:cs="Times New Roman"/>
                <w:color w:val="000000"/>
                <w:sz w:val="20"/>
                <w:szCs w:val="20"/>
              </w:rPr>
            </w:pPr>
            <w:r w:rsidRPr="0090157B">
              <w:rPr>
                <w:rFonts w:eastAsia="Calibri" w:cs="Times New Roman"/>
                <w:color w:val="000000"/>
                <w:sz w:val="20"/>
                <w:szCs w:val="20"/>
              </w:rPr>
              <w:t>0,00</w:t>
            </w:r>
          </w:p>
        </w:tc>
        <w:tc>
          <w:tcPr>
            <w:tcW w:w="3544" w:type="dxa"/>
            <w:gridSpan w:val="9"/>
            <w:shd w:val="clear" w:color="auto" w:fill="auto"/>
            <w:hideMark/>
          </w:tcPr>
          <w:p w:rsidR="00A5124A" w:rsidRPr="00AD3C77" w:rsidRDefault="00A5124A" w:rsidP="006A3F93">
            <w:pPr>
              <w:jc w:val="center"/>
              <w:rPr>
                <w:rFonts w:eastAsia="Calibri" w:cs="Times New Roman"/>
                <w:color w:val="000000"/>
                <w:sz w:val="20"/>
                <w:szCs w:val="20"/>
              </w:rPr>
            </w:pPr>
            <w:r w:rsidRPr="0090157B">
              <w:rPr>
                <w:rFonts w:eastAsia="Calibri" w:cs="Times New Roman"/>
                <w:color w:val="000000"/>
                <w:sz w:val="20"/>
                <w:szCs w:val="20"/>
              </w:rPr>
              <w:t>0,00</w:t>
            </w:r>
          </w:p>
        </w:tc>
        <w:tc>
          <w:tcPr>
            <w:tcW w:w="992" w:type="dxa"/>
            <w:shd w:val="clear" w:color="auto" w:fill="auto"/>
            <w:hideMark/>
          </w:tcPr>
          <w:p w:rsidR="00A5124A" w:rsidRPr="00AD3C77" w:rsidRDefault="00A5124A" w:rsidP="006A3F93">
            <w:pPr>
              <w:jc w:val="center"/>
              <w:rPr>
                <w:rFonts w:eastAsia="Calibri" w:cs="Times New Roman"/>
                <w:color w:val="000000"/>
                <w:sz w:val="20"/>
                <w:szCs w:val="20"/>
              </w:rPr>
            </w:pPr>
            <w:r w:rsidRPr="0090157B">
              <w:rPr>
                <w:rFonts w:eastAsia="Calibri" w:cs="Times New Roman"/>
                <w:color w:val="000000"/>
                <w:sz w:val="20"/>
                <w:szCs w:val="20"/>
              </w:rPr>
              <w:t>0,00</w:t>
            </w:r>
          </w:p>
        </w:tc>
        <w:tc>
          <w:tcPr>
            <w:tcW w:w="738" w:type="dxa"/>
            <w:shd w:val="clear" w:color="auto" w:fill="auto"/>
            <w:hideMark/>
          </w:tcPr>
          <w:p w:rsidR="00A5124A" w:rsidRPr="00AD3C77" w:rsidRDefault="00A5124A" w:rsidP="006A3F93">
            <w:pPr>
              <w:jc w:val="center"/>
              <w:rPr>
                <w:rFonts w:eastAsia="Calibri" w:cs="Times New Roman"/>
                <w:color w:val="000000"/>
                <w:sz w:val="20"/>
                <w:szCs w:val="20"/>
              </w:rPr>
            </w:pPr>
            <w:r w:rsidRPr="0090157B">
              <w:rPr>
                <w:rFonts w:eastAsia="Calibri" w:cs="Times New Roman"/>
                <w:color w:val="000000"/>
                <w:sz w:val="20"/>
                <w:szCs w:val="20"/>
              </w:rPr>
              <w:t>0,00</w:t>
            </w:r>
          </w:p>
        </w:tc>
        <w:tc>
          <w:tcPr>
            <w:tcW w:w="822" w:type="dxa"/>
            <w:shd w:val="clear" w:color="auto" w:fill="auto"/>
            <w:hideMark/>
          </w:tcPr>
          <w:p w:rsidR="00A5124A" w:rsidRPr="00AD3C77" w:rsidRDefault="00A5124A" w:rsidP="006A3F93">
            <w:pPr>
              <w:jc w:val="center"/>
              <w:rPr>
                <w:rFonts w:eastAsia="Calibri" w:cs="Times New Roman"/>
                <w:color w:val="000000"/>
                <w:sz w:val="20"/>
                <w:szCs w:val="20"/>
              </w:rPr>
            </w:pPr>
            <w:r w:rsidRPr="0090157B">
              <w:rPr>
                <w:rFonts w:eastAsia="Calibri" w:cs="Times New Roman"/>
                <w:color w:val="000000"/>
                <w:sz w:val="20"/>
                <w:szCs w:val="20"/>
              </w:rPr>
              <w:t>0,00</w:t>
            </w:r>
          </w:p>
        </w:tc>
        <w:tc>
          <w:tcPr>
            <w:tcW w:w="850" w:type="dxa"/>
            <w:shd w:val="clear" w:color="auto" w:fill="auto"/>
            <w:hideMark/>
          </w:tcPr>
          <w:p w:rsidR="00A5124A" w:rsidRPr="00AD3C77" w:rsidRDefault="00A5124A" w:rsidP="006A3F93">
            <w:pPr>
              <w:jc w:val="center"/>
              <w:rPr>
                <w:rFonts w:eastAsia="Calibri" w:cs="Times New Roman"/>
                <w:color w:val="000000"/>
                <w:sz w:val="20"/>
                <w:szCs w:val="20"/>
              </w:rPr>
            </w:pPr>
            <w:r w:rsidRPr="0090157B">
              <w:rPr>
                <w:rFonts w:eastAsia="Calibri" w:cs="Times New Roman"/>
                <w:color w:val="000000"/>
                <w:sz w:val="20"/>
                <w:szCs w:val="20"/>
              </w:rPr>
              <w:t>0,00</w:t>
            </w:r>
          </w:p>
        </w:tc>
        <w:tc>
          <w:tcPr>
            <w:tcW w:w="1891" w:type="dxa"/>
            <w:vMerge/>
            <w:vAlign w:val="center"/>
            <w:hideMark/>
          </w:tcPr>
          <w:p w:rsidR="00A5124A" w:rsidRPr="00AD3C77" w:rsidRDefault="00A5124A" w:rsidP="006A3F93">
            <w:pPr>
              <w:rPr>
                <w:rFonts w:eastAsia="Calibri" w:cs="Times New Roman"/>
                <w:color w:val="000000"/>
                <w:sz w:val="20"/>
                <w:szCs w:val="20"/>
              </w:rPr>
            </w:pPr>
          </w:p>
        </w:tc>
      </w:tr>
      <w:tr w:rsidR="00A5124A" w:rsidRPr="00AD3C77" w:rsidTr="00113A36">
        <w:trPr>
          <w:trHeight w:val="994"/>
        </w:trPr>
        <w:tc>
          <w:tcPr>
            <w:tcW w:w="567" w:type="dxa"/>
            <w:vMerge/>
            <w:vAlign w:val="center"/>
            <w:hideMark/>
          </w:tcPr>
          <w:p w:rsidR="00A5124A" w:rsidRPr="00AD3C77" w:rsidRDefault="00A5124A" w:rsidP="006A3F93">
            <w:pPr>
              <w:jc w:val="center"/>
              <w:rPr>
                <w:rFonts w:eastAsia="Calibri" w:cs="Times New Roman"/>
                <w:color w:val="000000"/>
                <w:sz w:val="20"/>
                <w:szCs w:val="20"/>
              </w:rPr>
            </w:pPr>
          </w:p>
        </w:tc>
        <w:tc>
          <w:tcPr>
            <w:tcW w:w="2552" w:type="dxa"/>
            <w:vMerge/>
            <w:vAlign w:val="center"/>
            <w:hideMark/>
          </w:tcPr>
          <w:p w:rsidR="00A5124A" w:rsidRPr="00AD3C77" w:rsidRDefault="00A5124A" w:rsidP="006F2D91">
            <w:pPr>
              <w:jc w:val="both"/>
              <w:rPr>
                <w:rFonts w:eastAsia="Calibri" w:cs="Times New Roman"/>
                <w:color w:val="000000"/>
                <w:sz w:val="20"/>
                <w:szCs w:val="20"/>
              </w:rPr>
            </w:pPr>
          </w:p>
        </w:tc>
        <w:tc>
          <w:tcPr>
            <w:tcW w:w="850" w:type="dxa"/>
            <w:vMerge/>
            <w:vAlign w:val="center"/>
            <w:hideMark/>
          </w:tcPr>
          <w:p w:rsidR="00A5124A" w:rsidRPr="00AD3C77" w:rsidRDefault="00A5124A" w:rsidP="006F2D91">
            <w:pPr>
              <w:jc w:val="both"/>
              <w:rPr>
                <w:rFonts w:eastAsia="Calibri" w:cs="Times New Roman"/>
                <w:color w:val="000000"/>
                <w:sz w:val="20"/>
                <w:szCs w:val="20"/>
              </w:rPr>
            </w:pPr>
          </w:p>
        </w:tc>
        <w:tc>
          <w:tcPr>
            <w:tcW w:w="1276" w:type="dxa"/>
            <w:shd w:val="clear" w:color="auto" w:fill="auto"/>
            <w:hideMark/>
          </w:tcPr>
          <w:p w:rsidR="00A5124A" w:rsidRPr="00AD3C77" w:rsidRDefault="00A5124A" w:rsidP="00A16E02">
            <w:pPr>
              <w:rPr>
                <w:rFonts w:eastAsia="Calibri" w:cs="Times New Roman"/>
                <w:color w:val="000000"/>
                <w:sz w:val="20"/>
                <w:szCs w:val="20"/>
              </w:rPr>
            </w:pPr>
            <w:r>
              <w:rPr>
                <w:rFonts w:eastAsia="Calibri" w:cs="Times New Roman"/>
                <w:color w:val="000000"/>
                <w:sz w:val="20"/>
                <w:szCs w:val="20"/>
              </w:rPr>
              <w:t>Средства бюджета городского округа</w:t>
            </w:r>
            <w:r w:rsidRPr="00AD3C77">
              <w:rPr>
                <w:rFonts w:eastAsia="Calibri" w:cs="Times New Roman"/>
                <w:color w:val="000000"/>
                <w:sz w:val="20"/>
                <w:szCs w:val="20"/>
              </w:rPr>
              <w:t xml:space="preserve"> </w:t>
            </w:r>
          </w:p>
        </w:tc>
        <w:tc>
          <w:tcPr>
            <w:tcW w:w="992" w:type="dxa"/>
            <w:shd w:val="clear" w:color="auto" w:fill="auto"/>
            <w:hideMark/>
          </w:tcPr>
          <w:p w:rsidR="00A5124A" w:rsidRPr="00AD3C77" w:rsidRDefault="00A5124A" w:rsidP="00CC5847">
            <w:pPr>
              <w:ind w:left="-108" w:right="-108"/>
              <w:jc w:val="center"/>
              <w:rPr>
                <w:rFonts w:eastAsia="Calibri" w:cs="Times New Roman"/>
                <w:color w:val="000000"/>
                <w:sz w:val="20"/>
                <w:szCs w:val="20"/>
              </w:rPr>
            </w:pPr>
            <w:r>
              <w:rPr>
                <w:rFonts w:eastAsia="Calibri" w:cs="Times New Roman"/>
                <w:color w:val="000000"/>
                <w:sz w:val="20"/>
                <w:szCs w:val="20"/>
              </w:rPr>
              <w:t>500,00</w:t>
            </w:r>
          </w:p>
        </w:tc>
        <w:tc>
          <w:tcPr>
            <w:tcW w:w="3544" w:type="dxa"/>
            <w:gridSpan w:val="9"/>
            <w:shd w:val="clear" w:color="auto" w:fill="auto"/>
            <w:hideMark/>
          </w:tcPr>
          <w:p w:rsidR="00A5124A" w:rsidRPr="00AD3C77" w:rsidRDefault="00A5124A" w:rsidP="00CC5847">
            <w:pPr>
              <w:ind w:left="-108" w:right="-108"/>
              <w:jc w:val="center"/>
              <w:rPr>
                <w:rFonts w:eastAsia="Calibri" w:cs="Times New Roman"/>
                <w:color w:val="000000"/>
                <w:sz w:val="20"/>
                <w:szCs w:val="20"/>
              </w:rPr>
            </w:pPr>
            <w:r>
              <w:rPr>
                <w:rFonts w:eastAsia="Calibri" w:cs="Times New Roman"/>
                <w:color w:val="000000"/>
                <w:sz w:val="20"/>
                <w:szCs w:val="20"/>
              </w:rPr>
              <w:t>100,00</w:t>
            </w:r>
          </w:p>
        </w:tc>
        <w:tc>
          <w:tcPr>
            <w:tcW w:w="992" w:type="dxa"/>
            <w:shd w:val="clear" w:color="auto" w:fill="auto"/>
            <w:hideMark/>
          </w:tcPr>
          <w:p w:rsidR="00A5124A" w:rsidRPr="00AD3C77" w:rsidRDefault="00A5124A" w:rsidP="00CC5847">
            <w:pPr>
              <w:ind w:left="-108" w:right="-108"/>
              <w:jc w:val="center"/>
              <w:rPr>
                <w:rFonts w:eastAsia="Calibri" w:cs="Times New Roman"/>
                <w:color w:val="000000"/>
                <w:sz w:val="20"/>
                <w:szCs w:val="20"/>
              </w:rPr>
            </w:pPr>
            <w:r>
              <w:rPr>
                <w:rFonts w:eastAsia="Calibri" w:cs="Times New Roman"/>
                <w:color w:val="000000"/>
                <w:sz w:val="20"/>
                <w:szCs w:val="20"/>
              </w:rPr>
              <w:t>100,00</w:t>
            </w:r>
          </w:p>
        </w:tc>
        <w:tc>
          <w:tcPr>
            <w:tcW w:w="738" w:type="dxa"/>
            <w:shd w:val="clear" w:color="auto" w:fill="auto"/>
            <w:hideMark/>
          </w:tcPr>
          <w:p w:rsidR="00A5124A" w:rsidRPr="00AD3C77" w:rsidRDefault="00A5124A" w:rsidP="00CC5847">
            <w:pPr>
              <w:ind w:left="-108" w:right="-108"/>
              <w:jc w:val="center"/>
              <w:rPr>
                <w:rFonts w:eastAsia="Calibri" w:cs="Times New Roman"/>
                <w:color w:val="000000"/>
                <w:sz w:val="20"/>
                <w:szCs w:val="20"/>
              </w:rPr>
            </w:pPr>
            <w:r>
              <w:rPr>
                <w:rFonts w:eastAsia="Calibri" w:cs="Times New Roman"/>
                <w:color w:val="000000"/>
                <w:sz w:val="20"/>
                <w:szCs w:val="20"/>
              </w:rPr>
              <w:t>100,00</w:t>
            </w:r>
          </w:p>
        </w:tc>
        <w:tc>
          <w:tcPr>
            <w:tcW w:w="822" w:type="dxa"/>
            <w:shd w:val="clear" w:color="auto" w:fill="auto"/>
            <w:hideMark/>
          </w:tcPr>
          <w:p w:rsidR="00A5124A" w:rsidRPr="00AD3C77" w:rsidRDefault="00A5124A" w:rsidP="00CC5847">
            <w:pPr>
              <w:ind w:left="-108" w:right="-108"/>
              <w:jc w:val="center"/>
              <w:rPr>
                <w:rFonts w:eastAsia="Calibri" w:cs="Times New Roman"/>
                <w:color w:val="000000"/>
                <w:sz w:val="20"/>
                <w:szCs w:val="20"/>
              </w:rPr>
            </w:pPr>
            <w:r>
              <w:rPr>
                <w:rFonts w:eastAsia="Calibri" w:cs="Times New Roman"/>
                <w:color w:val="000000"/>
                <w:sz w:val="20"/>
                <w:szCs w:val="20"/>
              </w:rPr>
              <w:t>100,00</w:t>
            </w:r>
          </w:p>
        </w:tc>
        <w:tc>
          <w:tcPr>
            <w:tcW w:w="850" w:type="dxa"/>
            <w:shd w:val="clear" w:color="auto" w:fill="auto"/>
            <w:hideMark/>
          </w:tcPr>
          <w:p w:rsidR="00A5124A" w:rsidRPr="00AD3C77" w:rsidRDefault="00A5124A" w:rsidP="00CC5847">
            <w:pPr>
              <w:ind w:left="-108" w:right="-108"/>
              <w:rPr>
                <w:rFonts w:eastAsia="Calibri" w:cs="Times New Roman"/>
                <w:color w:val="000000"/>
                <w:sz w:val="20"/>
                <w:szCs w:val="20"/>
              </w:rPr>
            </w:pPr>
            <w:r>
              <w:rPr>
                <w:rFonts w:eastAsia="Calibri" w:cs="Times New Roman"/>
                <w:color w:val="000000"/>
                <w:sz w:val="20"/>
                <w:szCs w:val="20"/>
              </w:rPr>
              <w:t>100,00</w:t>
            </w:r>
          </w:p>
        </w:tc>
        <w:tc>
          <w:tcPr>
            <w:tcW w:w="1891" w:type="dxa"/>
            <w:vMerge/>
            <w:vAlign w:val="center"/>
            <w:hideMark/>
          </w:tcPr>
          <w:p w:rsidR="00A5124A" w:rsidRPr="00AD3C77" w:rsidRDefault="00A5124A" w:rsidP="006A3F93">
            <w:pPr>
              <w:jc w:val="center"/>
              <w:rPr>
                <w:rFonts w:eastAsia="Calibri" w:cs="Times New Roman"/>
                <w:color w:val="000000"/>
                <w:sz w:val="20"/>
                <w:szCs w:val="20"/>
              </w:rPr>
            </w:pPr>
          </w:p>
        </w:tc>
      </w:tr>
      <w:tr w:rsidR="008476E3" w:rsidRPr="00AD3C77" w:rsidTr="00113A36">
        <w:trPr>
          <w:trHeight w:val="300"/>
        </w:trPr>
        <w:tc>
          <w:tcPr>
            <w:tcW w:w="567" w:type="dxa"/>
            <w:vMerge/>
            <w:vAlign w:val="center"/>
            <w:hideMark/>
          </w:tcPr>
          <w:p w:rsidR="003D1A55" w:rsidRPr="00AD3C77" w:rsidRDefault="003D1A55" w:rsidP="006A3F93">
            <w:pPr>
              <w:rPr>
                <w:rFonts w:eastAsia="Calibri" w:cs="Times New Roman"/>
                <w:color w:val="000000"/>
                <w:sz w:val="20"/>
                <w:szCs w:val="20"/>
              </w:rPr>
            </w:pPr>
          </w:p>
        </w:tc>
        <w:tc>
          <w:tcPr>
            <w:tcW w:w="2552" w:type="dxa"/>
            <w:vMerge w:val="restart"/>
            <w:shd w:val="clear" w:color="auto" w:fill="auto"/>
            <w:hideMark/>
          </w:tcPr>
          <w:p w:rsidR="00A5124A" w:rsidRPr="00AD3C77" w:rsidRDefault="003D1A55" w:rsidP="00A5124A">
            <w:pPr>
              <w:jc w:val="both"/>
              <w:rPr>
                <w:rFonts w:eastAsia="Calibri" w:cs="Times New Roman"/>
                <w:sz w:val="16"/>
                <w:szCs w:val="16"/>
              </w:rPr>
            </w:pPr>
            <w:r w:rsidRPr="00AD3C77">
              <w:rPr>
                <w:rFonts w:cs="Times New Roman"/>
                <w:sz w:val="20"/>
              </w:rPr>
              <w:t>Количество оцифрованных архивных документов за отчетный период, единиц хранения/страниц</w:t>
            </w:r>
          </w:p>
        </w:tc>
        <w:tc>
          <w:tcPr>
            <w:tcW w:w="850" w:type="dxa"/>
            <w:vMerge w:val="restart"/>
            <w:shd w:val="clear" w:color="auto" w:fill="auto"/>
            <w:hideMark/>
          </w:tcPr>
          <w:p w:rsidR="003D1A55" w:rsidRPr="00AD3C77" w:rsidRDefault="003D1A55" w:rsidP="00603F71">
            <w:pPr>
              <w:jc w:val="center"/>
              <w:rPr>
                <w:rFonts w:eastAsia="Calibri" w:cs="Times New Roman"/>
                <w:color w:val="000000"/>
                <w:sz w:val="20"/>
                <w:szCs w:val="20"/>
              </w:rPr>
            </w:pPr>
            <w:r w:rsidRPr="00AD3C77">
              <w:rPr>
                <w:rFonts w:eastAsia="Calibri" w:cs="Times New Roman"/>
                <w:color w:val="000000"/>
                <w:sz w:val="20"/>
                <w:szCs w:val="20"/>
              </w:rPr>
              <w:t>х</w:t>
            </w:r>
          </w:p>
        </w:tc>
        <w:tc>
          <w:tcPr>
            <w:tcW w:w="1276" w:type="dxa"/>
            <w:vMerge w:val="restart"/>
            <w:shd w:val="clear" w:color="auto" w:fill="auto"/>
            <w:hideMark/>
          </w:tcPr>
          <w:p w:rsidR="003D1A55" w:rsidRPr="00AD3C77" w:rsidRDefault="003D1A55" w:rsidP="006A3F93">
            <w:pPr>
              <w:jc w:val="center"/>
              <w:rPr>
                <w:rFonts w:eastAsia="Calibri" w:cs="Times New Roman"/>
                <w:color w:val="000000"/>
                <w:sz w:val="20"/>
                <w:szCs w:val="20"/>
              </w:rPr>
            </w:pPr>
            <w:r w:rsidRPr="00AD3C77">
              <w:rPr>
                <w:rFonts w:eastAsia="Calibri" w:cs="Times New Roman"/>
                <w:color w:val="000000"/>
                <w:sz w:val="20"/>
                <w:szCs w:val="20"/>
              </w:rPr>
              <w:t>х</w:t>
            </w:r>
          </w:p>
        </w:tc>
        <w:tc>
          <w:tcPr>
            <w:tcW w:w="992" w:type="dxa"/>
            <w:vMerge w:val="restart"/>
            <w:shd w:val="clear" w:color="auto" w:fill="auto"/>
            <w:hideMark/>
          </w:tcPr>
          <w:p w:rsidR="003D1A55" w:rsidRPr="00AD3C77" w:rsidRDefault="003D1A55" w:rsidP="006A3F93">
            <w:pPr>
              <w:jc w:val="center"/>
              <w:rPr>
                <w:rFonts w:eastAsia="Calibri" w:cs="Times New Roman"/>
                <w:color w:val="000000"/>
                <w:sz w:val="20"/>
                <w:szCs w:val="20"/>
              </w:rPr>
            </w:pPr>
            <w:r w:rsidRPr="00AD3C77">
              <w:rPr>
                <w:rFonts w:eastAsia="Calibri" w:cs="Times New Roman"/>
                <w:color w:val="000000"/>
                <w:sz w:val="20"/>
                <w:szCs w:val="20"/>
              </w:rPr>
              <w:t xml:space="preserve">Всего </w:t>
            </w:r>
          </w:p>
        </w:tc>
        <w:tc>
          <w:tcPr>
            <w:tcW w:w="851" w:type="dxa"/>
            <w:gridSpan w:val="2"/>
            <w:vMerge w:val="restart"/>
            <w:shd w:val="clear" w:color="auto" w:fill="auto"/>
            <w:hideMark/>
          </w:tcPr>
          <w:p w:rsidR="003D1A55" w:rsidRPr="00AD3C77" w:rsidRDefault="003D1A55" w:rsidP="006A3F93">
            <w:pPr>
              <w:jc w:val="center"/>
              <w:rPr>
                <w:rFonts w:eastAsia="Calibri" w:cs="Times New Roman"/>
                <w:color w:val="000000"/>
                <w:sz w:val="20"/>
                <w:szCs w:val="20"/>
              </w:rPr>
            </w:pPr>
            <w:r w:rsidRPr="00AD3C77">
              <w:rPr>
                <w:rFonts w:eastAsia="Calibri" w:cs="Times New Roman"/>
                <w:color w:val="000000"/>
                <w:sz w:val="20"/>
                <w:szCs w:val="20"/>
              </w:rPr>
              <w:t>2023 год</w:t>
            </w:r>
          </w:p>
        </w:tc>
        <w:tc>
          <w:tcPr>
            <w:tcW w:w="2693" w:type="dxa"/>
            <w:gridSpan w:val="7"/>
            <w:shd w:val="clear" w:color="auto" w:fill="auto"/>
            <w:hideMark/>
          </w:tcPr>
          <w:p w:rsidR="003D1A55" w:rsidRPr="00AD3C77" w:rsidRDefault="003D1A55" w:rsidP="006A3F93">
            <w:pPr>
              <w:jc w:val="center"/>
              <w:rPr>
                <w:rFonts w:eastAsia="Calibri" w:cs="Times New Roman"/>
                <w:color w:val="000000"/>
                <w:sz w:val="20"/>
                <w:szCs w:val="20"/>
              </w:rPr>
            </w:pPr>
            <w:r>
              <w:rPr>
                <w:rFonts w:eastAsia="Calibri" w:cs="Times New Roman"/>
                <w:color w:val="000000"/>
                <w:sz w:val="20"/>
                <w:szCs w:val="20"/>
              </w:rPr>
              <w:t>в</w:t>
            </w:r>
            <w:r w:rsidRPr="00AD3C77">
              <w:rPr>
                <w:rFonts w:eastAsia="Calibri" w:cs="Times New Roman"/>
                <w:color w:val="000000"/>
                <w:sz w:val="20"/>
                <w:szCs w:val="20"/>
              </w:rPr>
              <w:t xml:space="preserve"> том числе по кварталам:</w:t>
            </w:r>
          </w:p>
        </w:tc>
        <w:tc>
          <w:tcPr>
            <w:tcW w:w="992" w:type="dxa"/>
            <w:vMerge w:val="restart"/>
            <w:shd w:val="clear" w:color="auto" w:fill="auto"/>
            <w:hideMark/>
          </w:tcPr>
          <w:p w:rsidR="003D1A55" w:rsidRPr="00AD3C77" w:rsidRDefault="003D1A55" w:rsidP="006A3F93">
            <w:pPr>
              <w:jc w:val="center"/>
              <w:rPr>
                <w:rFonts w:eastAsia="Calibri" w:cs="Times New Roman"/>
                <w:color w:val="000000"/>
                <w:sz w:val="20"/>
                <w:szCs w:val="20"/>
              </w:rPr>
            </w:pPr>
            <w:r w:rsidRPr="00AD3C77">
              <w:rPr>
                <w:rFonts w:eastAsia="Calibri" w:cs="Times New Roman"/>
                <w:color w:val="000000"/>
                <w:sz w:val="20"/>
                <w:szCs w:val="20"/>
              </w:rPr>
              <w:t xml:space="preserve">2024 год </w:t>
            </w:r>
          </w:p>
        </w:tc>
        <w:tc>
          <w:tcPr>
            <w:tcW w:w="738" w:type="dxa"/>
            <w:vMerge w:val="restart"/>
            <w:shd w:val="clear" w:color="auto" w:fill="auto"/>
            <w:hideMark/>
          </w:tcPr>
          <w:p w:rsidR="003D1A55" w:rsidRPr="00AD3C77" w:rsidRDefault="003D1A55" w:rsidP="006A3F93">
            <w:pPr>
              <w:jc w:val="center"/>
              <w:rPr>
                <w:rFonts w:eastAsia="Calibri" w:cs="Times New Roman"/>
                <w:color w:val="000000"/>
                <w:sz w:val="20"/>
                <w:szCs w:val="20"/>
              </w:rPr>
            </w:pPr>
            <w:r w:rsidRPr="00AD3C77">
              <w:rPr>
                <w:rFonts w:eastAsia="Calibri" w:cs="Times New Roman"/>
                <w:color w:val="000000"/>
                <w:sz w:val="20"/>
                <w:szCs w:val="20"/>
              </w:rPr>
              <w:t>2025 год</w:t>
            </w:r>
          </w:p>
        </w:tc>
        <w:tc>
          <w:tcPr>
            <w:tcW w:w="822" w:type="dxa"/>
            <w:vMerge w:val="restart"/>
            <w:shd w:val="clear" w:color="auto" w:fill="auto"/>
            <w:hideMark/>
          </w:tcPr>
          <w:p w:rsidR="003D1A55" w:rsidRPr="00AD3C77" w:rsidRDefault="003D1A55" w:rsidP="006A3F93">
            <w:pPr>
              <w:jc w:val="center"/>
              <w:rPr>
                <w:rFonts w:eastAsia="Calibri" w:cs="Times New Roman"/>
                <w:color w:val="000000"/>
                <w:sz w:val="20"/>
                <w:szCs w:val="20"/>
              </w:rPr>
            </w:pPr>
            <w:r w:rsidRPr="00AD3C77">
              <w:rPr>
                <w:rFonts w:eastAsia="Calibri" w:cs="Times New Roman"/>
                <w:color w:val="000000"/>
                <w:sz w:val="20"/>
                <w:szCs w:val="20"/>
              </w:rPr>
              <w:t>2026 год</w:t>
            </w:r>
          </w:p>
        </w:tc>
        <w:tc>
          <w:tcPr>
            <w:tcW w:w="850" w:type="dxa"/>
            <w:vMerge w:val="restart"/>
            <w:shd w:val="clear" w:color="auto" w:fill="auto"/>
            <w:hideMark/>
          </w:tcPr>
          <w:p w:rsidR="003D1A55" w:rsidRPr="00AD3C77" w:rsidRDefault="003D1A55" w:rsidP="006A3F93">
            <w:pPr>
              <w:jc w:val="center"/>
              <w:rPr>
                <w:rFonts w:eastAsia="Calibri" w:cs="Times New Roman"/>
                <w:color w:val="000000"/>
                <w:sz w:val="20"/>
                <w:szCs w:val="20"/>
              </w:rPr>
            </w:pPr>
            <w:r w:rsidRPr="00AD3C77">
              <w:rPr>
                <w:rFonts w:eastAsia="Calibri" w:cs="Times New Roman"/>
                <w:color w:val="000000"/>
                <w:sz w:val="20"/>
                <w:szCs w:val="20"/>
              </w:rPr>
              <w:t>2027 год</w:t>
            </w:r>
          </w:p>
        </w:tc>
        <w:tc>
          <w:tcPr>
            <w:tcW w:w="1891" w:type="dxa"/>
            <w:vMerge w:val="restart"/>
            <w:hideMark/>
          </w:tcPr>
          <w:p w:rsidR="003D1A55" w:rsidRPr="00AD3C77" w:rsidRDefault="009B111D" w:rsidP="009B111D">
            <w:pPr>
              <w:jc w:val="center"/>
              <w:rPr>
                <w:rFonts w:eastAsia="Calibri" w:cs="Times New Roman"/>
                <w:color w:val="000000"/>
                <w:sz w:val="20"/>
                <w:szCs w:val="20"/>
              </w:rPr>
            </w:pPr>
            <w:r>
              <w:rPr>
                <w:rFonts w:eastAsia="Calibri" w:cs="Times New Roman"/>
                <w:color w:val="000000"/>
                <w:sz w:val="20"/>
                <w:szCs w:val="20"/>
              </w:rPr>
              <w:t>х</w:t>
            </w:r>
          </w:p>
        </w:tc>
      </w:tr>
      <w:tr w:rsidR="006F2D91" w:rsidRPr="00AD3C77" w:rsidTr="00113A36">
        <w:trPr>
          <w:trHeight w:val="300"/>
        </w:trPr>
        <w:tc>
          <w:tcPr>
            <w:tcW w:w="567" w:type="dxa"/>
            <w:vMerge/>
            <w:vAlign w:val="center"/>
            <w:hideMark/>
          </w:tcPr>
          <w:p w:rsidR="003D1A55" w:rsidRPr="00AD3C77" w:rsidRDefault="003D1A55" w:rsidP="006A3F93">
            <w:pPr>
              <w:rPr>
                <w:rFonts w:eastAsia="Calibri" w:cs="Times New Roman"/>
                <w:color w:val="000000"/>
                <w:sz w:val="20"/>
                <w:szCs w:val="20"/>
              </w:rPr>
            </w:pPr>
          </w:p>
        </w:tc>
        <w:tc>
          <w:tcPr>
            <w:tcW w:w="2552" w:type="dxa"/>
            <w:vMerge/>
            <w:vAlign w:val="center"/>
            <w:hideMark/>
          </w:tcPr>
          <w:p w:rsidR="003D1A55" w:rsidRPr="00AD3C77" w:rsidRDefault="003D1A55" w:rsidP="006F2D91">
            <w:pPr>
              <w:jc w:val="both"/>
              <w:rPr>
                <w:rFonts w:eastAsia="Calibri" w:cs="Times New Roman"/>
                <w:sz w:val="20"/>
                <w:szCs w:val="20"/>
              </w:rPr>
            </w:pPr>
          </w:p>
        </w:tc>
        <w:tc>
          <w:tcPr>
            <w:tcW w:w="850" w:type="dxa"/>
            <w:vMerge/>
            <w:vAlign w:val="center"/>
            <w:hideMark/>
          </w:tcPr>
          <w:p w:rsidR="003D1A55" w:rsidRPr="00AD3C77" w:rsidRDefault="003D1A55" w:rsidP="006F2D91">
            <w:pPr>
              <w:jc w:val="both"/>
              <w:rPr>
                <w:rFonts w:eastAsia="Calibri" w:cs="Times New Roman"/>
                <w:color w:val="000000"/>
                <w:sz w:val="20"/>
                <w:szCs w:val="20"/>
              </w:rPr>
            </w:pPr>
          </w:p>
        </w:tc>
        <w:tc>
          <w:tcPr>
            <w:tcW w:w="1276" w:type="dxa"/>
            <w:vMerge/>
            <w:vAlign w:val="center"/>
            <w:hideMark/>
          </w:tcPr>
          <w:p w:rsidR="003D1A55" w:rsidRPr="00AD3C77" w:rsidRDefault="003D1A55" w:rsidP="006A3F93">
            <w:pPr>
              <w:rPr>
                <w:rFonts w:eastAsia="Calibri" w:cs="Times New Roman"/>
                <w:color w:val="000000"/>
                <w:sz w:val="20"/>
                <w:szCs w:val="20"/>
              </w:rPr>
            </w:pPr>
          </w:p>
        </w:tc>
        <w:tc>
          <w:tcPr>
            <w:tcW w:w="992" w:type="dxa"/>
            <w:vMerge/>
            <w:vAlign w:val="center"/>
            <w:hideMark/>
          </w:tcPr>
          <w:p w:rsidR="003D1A55" w:rsidRPr="00AD3C77" w:rsidRDefault="003D1A55" w:rsidP="006A3F93">
            <w:pPr>
              <w:rPr>
                <w:rFonts w:eastAsia="Calibri" w:cs="Times New Roman"/>
                <w:color w:val="000000"/>
                <w:sz w:val="20"/>
                <w:szCs w:val="20"/>
              </w:rPr>
            </w:pPr>
          </w:p>
        </w:tc>
        <w:tc>
          <w:tcPr>
            <w:tcW w:w="851" w:type="dxa"/>
            <w:gridSpan w:val="2"/>
            <w:vMerge/>
            <w:vAlign w:val="center"/>
            <w:hideMark/>
          </w:tcPr>
          <w:p w:rsidR="003D1A55" w:rsidRPr="00AD3C77" w:rsidRDefault="003D1A55" w:rsidP="006A3F93">
            <w:pPr>
              <w:rPr>
                <w:rFonts w:eastAsia="Calibri" w:cs="Times New Roman"/>
                <w:color w:val="000000"/>
                <w:sz w:val="20"/>
                <w:szCs w:val="20"/>
              </w:rPr>
            </w:pPr>
          </w:p>
        </w:tc>
        <w:tc>
          <w:tcPr>
            <w:tcW w:w="567" w:type="dxa"/>
            <w:shd w:val="clear" w:color="auto" w:fill="auto"/>
            <w:hideMark/>
          </w:tcPr>
          <w:p w:rsidR="003D1A55" w:rsidRPr="00AD3C77" w:rsidRDefault="003D1A55" w:rsidP="006A3F93">
            <w:pPr>
              <w:jc w:val="center"/>
              <w:rPr>
                <w:rFonts w:eastAsia="Calibri" w:cs="Times New Roman"/>
                <w:color w:val="000000"/>
                <w:sz w:val="20"/>
                <w:szCs w:val="20"/>
              </w:rPr>
            </w:pPr>
            <w:r w:rsidRPr="00AD3C77">
              <w:rPr>
                <w:rFonts w:eastAsia="Calibri" w:cs="Times New Roman"/>
                <w:color w:val="000000"/>
                <w:sz w:val="20"/>
                <w:szCs w:val="20"/>
              </w:rPr>
              <w:t>I</w:t>
            </w:r>
          </w:p>
        </w:tc>
        <w:tc>
          <w:tcPr>
            <w:tcW w:w="709" w:type="dxa"/>
            <w:shd w:val="clear" w:color="auto" w:fill="auto"/>
            <w:hideMark/>
          </w:tcPr>
          <w:p w:rsidR="003D1A55" w:rsidRPr="00AD3C77" w:rsidRDefault="003D1A55" w:rsidP="006A3F93">
            <w:pPr>
              <w:jc w:val="center"/>
              <w:rPr>
                <w:rFonts w:eastAsia="Calibri" w:cs="Times New Roman"/>
                <w:color w:val="000000"/>
                <w:sz w:val="20"/>
                <w:szCs w:val="20"/>
              </w:rPr>
            </w:pPr>
            <w:r w:rsidRPr="00AD3C77">
              <w:rPr>
                <w:rFonts w:eastAsia="Calibri" w:cs="Times New Roman"/>
                <w:color w:val="000000"/>
                <w:sz w:val="20"/>
                <w:szCs w:val="20"/>
              </w:rPr>
              <w:t>II</w:t>
            </w:r>
          </w:p>
        </w:tc>
        <w:tc>
          <w:tcPr>
            <w:tcW w:w="708" w:type="dxa"/>
            <w:gridSpan w:val="3"/>
            <w:shd w:val="clear" w:color="auto" w:fill="auto"/>
            <w:hideMark/>
          </w:tcPr>
          <w:p w:rsidR="003D1A55" w:rsidRPr="00AD3C77" w:rsidRDefault="003D1A55" w:rsidP="006A3F93">
            <w:pPr>
              <w:jc w:val="center"/>
              <w:rPr>
                <w:rFonts w:eastAsia="Calibri" w:cs="Times New Roman"/>
                <w:color w:val="000000"/>
                <w:sz w:val="20"/>
                <w:szCs w:val="20"/>
              </w:rPr>
            </w:pPr>
            <w:r w:rsidRPr="00AD3C77">
              <w:rPr>
                <w:rFonts w:eastAsia="Calibri" w:cs="Times New Roman"/>
                <w:color w:val="000000"/>
                <w:sz w:val="20"/>
                <w:szCs w:val="20"/>
              </w:rPr>
              <w:t>III</w:t>
            </w:r>
          </w:p>
        </w:tc>
        <w:tc>
          <w:tcPr>
            <w:tcW w:w="709" w:type="dxa"/>
            <w:gridSpan w:val="2"/>
            <w:shd w:val="clear" w:color="auto" w:fill="auto"/>
            <w:hideMark/>
          </w:tcPr>
          <w:p w:rsidR="003D1A55" w:rsidRPr="00AD3C77" w:rsidRDefault="003D1A55" w:rsidP="006A3F93">
            <w:pPr>
              <w:jc w:val="center"/>
              <w:rPr>
                <w:rFonts w:eastAsia="Calibri" w:cs="Times New Roman"/>
                <w:color w:val="000000"/>
                <w:sz w:val="20"/>
                <w:szCs w:val="20"/>
              </w:rPr>
            </w:pPr>
            <w:r w:rsidRPr="00AD3C77">
              <w:rPr>
                <w:rFonts w:eastAsia="Calibri" w:cs="Times New Roman"/>
                <w:color w:val="000000"/>
                <w:sz w:val="20"/>
                <w:szCs w:val="20"/>
              </w:rPr>
              <w:t>IV</w:t>
            </w:r>
          </w:p>
        </w:tc>
        <w:tc>
          <w:tcPr>
            <w:tcW w:w="992" w:type="dxa"/>
            <w:vMerge/>
            <w:shd w:val="clear" w:color="auto" w:fill="auto"/>
            <w:hideMark/>
          </w:tcPr>
          <w:p w:rsidR="003D1A55" w:rsidRPr="00AD3C77" w:rsidRDefault="003D1A55" w:rsidP="006A3F93">
            <w:pPr>
              <w:jc w:val="center"/>
              <w:rPr>
                <w:rFonts w:eastAsia="Calibri" w:cs="Times New Roman"/>
                <w:color w:val="000000"/>
                <w:sz w:val="20"/>
                <w:szCs w:val="20"/>
              </w:rPr>
            </w:pPr>
          </w:p>
        </w:tc>
        <w:tc>
          <w:tcPr>
            <w:tcW w:w="738" w:type="dxa"/>
            <w:vMerge/>
            <w:shd w:val="clear" w:color="auto" w:fill="auto"/>
            <w:hideMark/>
          </w:tcPr>
          <w:p w:rsidR="003D1A55" w:rsidRPr="00AD3C77" w:rsidRDefault="003D1A55" w:rsidP="006A3F93">
            <w:pPr>
              <w:jc w:val="center"/>
              <w:rPr>
                <w:rFonts w:eastAsia="Calibri" w:cs="Times New Roman"/>
                <w:color w:val="000000"/>
                <w:sz w:val="20"/>
                <w:szCs w:val="20"/>
              </w:rPr>
            </w:pPr>
          </w:p>
        </w:tc>
        <w:tc>
          <w:tcPr>
            <w:tcW w:w="822" w:type="dxa"/>
            <w:vMerge/>
            <w:shd w:val="clear" w:color="auto" w:fill="auto"/>
            <w:hideMark/>
          </w:tcPr>
          <w:p w:rsidR="003D1A55" w:rsidRPr="00AD3C77" w:rsidRDefault="003D1A55" w:rsidP="006A3F93">
            <w:pPr>
              <w:jc w:val="center"/>
              <w:rPr>
                <w:rFonts w:eastAsia="Calibri" w:cs="Times New Roman"/>
                <w:color w:val="000000"/>
                <w:sz w:val="20"/>
                <w:szCs w:val="20"/>
              </w:rPr>
            </w:pPr>
          </w:p>
        </w:tc>
        <w:tc>
          <w:tcPr>
            <w:tcW w:w="850" w:type="dxa"/>
            <w:vMerge/>
            <w:shd w:val="clear" w:color="auto" w:fill="auto"/>
            <w:hideMark/>
          </w:tcPr>
          <w:p w:rsidR="003D1A55" w:rsidRPr="00AD3C77" w:rsidRDefault="003D1A55" w:rsidP="006A3F93">
            <w:pPr>
              <w:jc w:val="center"/>
              <w:rPr>
                <w:rFonts w:eastAsia="Calibri" w:cs="Times New Roman"/>
                <w:color w:val="000000"/>
                <w:sz w:val="20"/>
                <w:szCs w:val="20"/>
              </w:rPr>
            </w:pPr>
          </w:p>
        </w:tc>
        <w:tc>
          <w:tcPr>
            <w:tcW w:w="1891" w:type="dxa"/>
            <w:vMerge/>
            <w:vAlign w:val="center"/>
            <w:hideMark/>
          </w:tcPr>
          <w:p w:rsidR="003D1A55" w:rsidRPr="00AD3C77" w:rsidRDefault="003D1A55" w:rsidP="006A3F93">
            <w:pPr>
              <w:rPr>
                <w:rFonts w:eastAsia="Calibri" w:cs="Times New Roman"/>
                <w:color w:val="000000"/>
                <w:sz w:val="20"/>
                <w:szCs w:val="20"/>
              </w:rPr>
            </w:pPr>
          </w:p>
        </w:tc>
      </w:tr>
      <w:tr w:rsidR="006F2D91" w:rsidRPr="00AD3C77" w:rsidTr="00113A36">
        <w:trPr>
          <w:trHeight w:val="792"/>
        </w:trPr>
        <w:tc>
          <w:tcPr>
            <w:tcW w:w="567" w:type="dxa"/>
            <w:vMerge/>
            <w:vAlign w:val="center"/>
            <w:hideMark/>
          </w:tcPr>
          <w:p w:rsidR="00A16E02" w:rsidRPr="00AD3C77" w:rsidRDefault="00A16E02" w:rsidP="006A3F93">
            <w:pPr>
              <w:rPr>
                <w:rFonts w:eastAsia="Calibri" w:cs="Times New Roman"/>
                <w:color w:val="000000"/>
                <w:sz w:val="20"/>
                <w:szCs w:val="20"/>
              </w:rPr>
            </w:pPr>
          </w:p>
        </w:tc>
        <w:tc>
          <w:tcPr>
            <w:tcW w:w="2552" w:type="dxa"/>
            <w:vMerge/>
            <w:vAlign w:val="center"/>
            <w:hideMark/>
          </w:tcPr>
          <w:p w:rsidR="00A16E02" w:rsidRPr="00AD3C77" w:rsidRDefault="00A16E02" w:rsidP="006F2D91">
            <w:pPr>
              <w:jc w:val="both"/>
              <w:rPr>
                <w:rFonts w:eastAsia="Calibri" w:cs="Times New Roman"/>
                <w:sz w:val="20"/>
                <w:szCs w:val="20"/>
              </w:rPr>
            </w:pPr>
          </w:p>
        </w:tc>
        <w:tc>
          <w:tcPr>
            <w:tcW w:w="850" w:type="dxa"/>
            <w:vMerge/>
            <w:vAlign w:val="center"/>
            <w:hideMark/>
          </w:tcPr>
          <w:p w:rsidR="00A16E02" w:rsidRPr="00AD3C77" w:rsidRDefault="00A16E02" w:rsidP="006F2D91">
            <w:pPr>
              <w:jc w:val="both"/>
              <w:rPr>
                <w:rFonts w:eastAsia="Calibri" w:cs="Times New Roman"/>
                <w:color w:val="000000"/>
                <w:sz w:val="20"/>
                <w:szCs w:val="20"/>
              </w:rPr>
            </w:pPr>
          </w:p>
        </w:tc>
        <w:tc>
          <w:tcPr>
            <w:tcW w:w="1276" w:type="dxa"/>
            <w:vMerge/>
            <w:vAlign w:val="center"/>
            <w:hideMark/>
          </w:tcPr>
          <w:p w:rsidR="00A16E02" w:rsidRPr="00AD3C77" w:rsidRDefault="00A16E02" w:rsidP="006A3F93">
            <w:pPr>
              <w:rPr>
                <w:rFonts w:eastAsia="Calibri" w:cs="Times New Roman"/>
                <w:color w:val="000000"/>
                <w:sz w:val="20"/>
                <w:szCs w:val="20"/>
              </w:rPr>
            </w:pPr>
          </w:p>
        </w:tc>
        <w:tc>
          <w:tcPr>
            <w:tcW w:w="992" w:type="dxa"/>
            <w:shd w:val="clear" w:color="auto" w:fill="auto"/>
          </w:tcPr>
          <w:p w:rsidR="00CC02D3" w:rsidRDefault="00A16E02" w:rsidP="006A3F93">
            <w:pPr>
              <w:jc w:val="center"/>
              <w:rPr>
                <w:rFonts w:eastAsia="Calibri" w:cs="Times New Roman"/>
                <w:color w:val="000000"/>
                <w:sz w:val="20"/>
                <w:szCs w:val="20"/>
              </w:rPr>
            </w:pPr>
            <w:r w:rsidRPr="00CC02D3">
              <w:rPr>
                <w:rFonts w:eastAsia="Calibri" w:cs="Times New Roman"/>
                <w:color w:val="000000"/>
                <w:sz w:val="20"/>
                <w:szCs w:val="20"/>
              </w:rPr>
              <w:t>1075/</w:t>
            </w:r>
          </w:p>
          <w:p w:rsidR="00A16E02" w:rsidRPr="00CC02D3" w:rsidRDefault="00A16E02" w:rsidP="006A3F93">
            <w:pPr>
              <w:jc w:val="center"/>
              <w:rPr>
                <w:rFonts w:eastAsia="Calibri" w:cs="Times New Roman"/>
                <w:color w:val="000000"/>
                <w:sz w:val="20"/>
                <w:szCs w:val="20"/>
              </w:rPr>
            </w:pPr>
            <w:r w:rsidRPr="00CC02D3">
              <w:rPr>
                <w:rFonts w:eastAsia="Calibri" w:cs="Times New Roman"/>
                <w:color w:val="000000"/>
                <w:sz w:val="20"/>
                <w:szCs w:val="20"/>
              </w:rPr>
              <w:t>150000</w:t>
            </w:r>
          </w:p>
        </w:tc>
        <w:tc>
          <w:tcPr>
            <w:tcW w:w="851" w:type="dxa"/>
            <w:gridSpan w:val="2"/>
            <w:shd w:val="clear" w:color="auto" w:fill="auto"/>
          </w:tcPr>
          <w:p w:rsidR="00CC02D3" w:rsidRDefault="00A16E02" w:rsidP="006A3F93">
            <w:pPr>
              <w:jc w:val="center"/>
              <w:rPr>
                <w:rFonts w:eastAsia="Calibri" w:cs="Times New Roman"/>
                <w:color w:val="000000"/>
                <w:sz w:val="20"/>
                <w:szCs w:val="20"/>
              </w:rPr>
            </w:pPr>
            <w:r w:rsidRPr="0048401B">
              <w:rPr>
                <w:rFonts w:eastAsia="Calibri" w:cs="Times New Roman"/>
                <w:color w:val="000000"/>
                <w:sz w:val="20"/>
                <w:szCs w:val="20"/>
              </w:rPr>
              <w:t xml:space="preserve">215/ </w:t>
            </w:r>
          </w:p>
          <w:p w:rsidR="00A16E02" w:rsidRPr="0048401B" w:rsidRDefault="00A16E02" w:rsidP="006A3F93">
            <w:pPr>
              <w:jc w:val="center"/>
              <w:rPr>
                <w:rFonts w:eastAsia="Calibri" w:cs="Times New Roman"/>
                <w:color w:val="000000"/>
                <w:sz w:val="20"/>
                <w:szCs w:val="20"/>
              </w:rPr>
            </w:pPr>
            <w:r w:rsidRPr="0048401B">
              <w:rPr>
                <w:rFonts w:eastAsia="Calibri" w:cs="Times New Roman"/>
                <w:color w:val="000000"/>
                <w:sz w:val="20"/>
                <w:szCs w:val="20"/>
              </w:rPr>
              <w:t>30000</w:t>
            </w:r>
          </w:p>
        </w:tc>
        <w:tc>
          <w:tcPr>
            <w:tcW w:w="567" w:type="dxa"/>
            <w:shd w:val="clear" w:color="auto" w:fill="auto"/>
          </w:tcPr>
          <w:p w:rsidR="00A16E02" w:rsidRPr="0048401B" w:rsidRDefault="00A16E02" w:rsidP="006A3F93">
            <w:pPr>
              <w:jc w:val="center"/>
              <w:rPr>
                <w:rFonts w:eastAsia="Calibri" w:cs="Times New Roman"/>
                <w:color w:val="000000"/>
                <w:sz w:val="20"/>
                <w:szCs w:val="20"/>
              </w:rPr>
            </w:pPr>
            <w:r w:rsidRPr="0048401B">
              <w:rPr>
                <w:rFonts w:eastAsia="Calibri" w:cs="Times New Roman"/>
                <w:color w:val="000000"/>
                <w:sz w:val="20"/>
                <w:szCs w:val="20"/>
              </w:rPr>
              <w:t>-</w:t>
            </w:r>
          </w:p>
        </w:tc>
        <w:tc>
          <w:tcPr>
            <w:tcW w:w="709" w:type="dxa"/>
            <w:shd w:val="clear" w:color="auto" w:fill="auto"/>
          </w:tcPr>
          <w:p w:rsidR="00A16E02" w:rsidRPr="0048401B" w:rsidRDefault="00A16E02" w:rsidP="006A3F93">
            <w:pPr>
              <w:jc w:val="center"/>
              <w:rPr>
                <w:rFonts w:eastAsia="Calibri" w:cs="Times New Roman"/>
                <w:color w:val="000000"/>
                <w:sz w:val="20"/>
                <w:szCs w:val="20"/>
              </w:rPr>
            </w:pPr>
            <w:r w:rsidRPr="0048401B">
              <w:rPr>
                <w:rFonts w:eastAsia="Calibri" w:cs="Times New Roman"/>
                <w:color w:val="000000"/>
                <w:sz w:val="20"/>
                <w:szCs w:val="20"/>
              </w:rPr>
              <w:t>-</w:t>
            </w:r>
          </w:p>
        </w:tc>
        <w:tc>
          <w:tcPr>
            <w:tcW w:w="708" w:type="dxa"/>
            <w:gridSpan w:val="3"/>
            <w:shd w:val="clear" w:color="auto" w:fill="auto"/>
          </w:tcPr>
          <w:p w:rsidR="00A16E02" w:rsidRPr="0048401B" w:rsidRDefault="00A16E02" w:rsidP="006A3F93">
            <w:pPr>
              <w:jc w:val="center"/>
              <w:rPr>
                <w:rFonts w:eastAsia="Calibri" w:cs="Times New Roman"/>
                <w:color w:val="000000"/>
                <w:sz w:val="20"/>
                <w:szCs w:val="20"/>
              </w:rPr>
            </w:pPr>
            <w:r w:rsidRPr="0048401B">
              <w:rPr>
                <w:rFonts w:eastAsia="Calibri" w:cs="Times New Roman"/>
                <w:color w:val="000000"/>
                <w:sz w:val="20"/>
                <w:szCs w:val="20"/>
              </w:rPr>
              <w:t>-</w:t>
            </w:r>
          </w:p>
        </w:tc>
        <w:tc>
          <w:tcPr>
            <w:tcW w:w="709" w:type="dxa"/>
            <w:gridSpan w:val="2"/>
            <w:shd w:val="clear" w:color="auto" w:fill="auto"/>
          </w:tcPr>
          <w:p w:rsidR="00A16E02" w:rsidRDefault="00A16E02" w:rsidP="006A3F93">
            <w:pPr>
              <w:jc w:val="center"/>
              <w:rPr>
                <w:rFonts w:eastAsia="Calibri" w:cs="Times New Roman"/>
                <w:color w:val="000000"/>
                <w:sz w:val="20"/>
                <w:szCs w:val="20"/>
              </w:rPr>
            </w:pPr>
            <w:r w:rsidRPr="0048401B">
              <w:rPr>
                <w:rFonts w:eastAsia="Calibri" w:cs="Times New Roman"/>
                <w:color w:val="000000"/>
                <w:sz w:val="20"/>
                <w:szCs w:val="20"/>
              </w:rPr>
              <w:t>215/</w:t>
            </w:r>
          </w:p>
          <w:p w:rsidR="00A16E02" w:rsidRPr="0048401B" w:rsidRDefault="00A16E02" w:rsidP="00113A36">
            <w:pPr>
              <w:ind w:right="-108"/>
              <w:jc w:val="center"/>
              <w:rPr>
                <w:rFonts w:eastAsia="Calibri" w:cs="Times New Roman"/>
                <w:color w:val="000000"/>
                <w:sz w:val="20"/>
                <w:szCs w:val="20"/>
              </w:rPr>
            </w:pPr>
            <w:r w:rsidRPr="0048401B">
              <w:rPr>
                <w:rFonts w:eastAsia="Calibri" w:cs="Times New Roman"/>
                <w:color w:val="000000"/>
                <w:sz w:val="20"/>
                <w:szCs w:val="20"/>
              </w:rPr>
              <w:t>30000</w:t>
            </w:r>
          </w:p>
        </w:tc>
        <w:tc>
          <w:tcPr>
            <w:tcW w:w="992" w:type="dxa"/>
            <w:shd w:val="clear" w:color="auto" w:fill="auto"/>
          </w:tcPr>
          <w:p w:rsidR="00A16E02" w:rsidRPr="0048401B" w:rsidRDefault="00A16E02" w:rsidP="006A3F93">
            <w:pPr>
              <w:jc w:val="center"/>
              <w:rPr>
                <w:rFonts w:eastAsia="Calibri" w:cs="Times New Roman"/>
                <w:color w:val="000000"/>
                <w:sz w:val="18"/>
                <w:szCs w:val="18"/>
              </w:rPr>
            </w:pPr>
            <w:r w:rsidRPr="0048401B">
              <w:rPr>
                <w:rFonts w:eastAsia="Calibri" w:cs="Times New Roman"/>
                <w:color w:val="000000"/>
                <w:sz w:val="18"/>
                <w:szCs w:val="18"/>
              </w:rPr>
              <w:t>215/</w:t>
            </w:r>
          </w:p>
          <w:p w:rsidR="00A16E02" w:rsidRPr="0048401B" w:rsidRDefault="00A16E02" w:rsidP="006A3F93">
            <w:pPr>
              <w:jc w:val="center"/>
              <w:rPr>
                <w:rFonts w:eastAsia="Calibri" w:cs="Times New Roman"/>
                <w:color w:val="000000"/>
                <w:sz w:val="18"/>
                <w:szCs w:val="18"/>
              </w:rPr>
            </w:pPr>
            <w:r w:rsidRPr="0048401B">
              <w:rPr>
                <w:rFonts w:eastAsia="Calibri" w:cs="Times New Roman"/>
                <w:color w:val="000000"/>
                <w:sz w:val="18"/>
                <w:szCs w:val="18"/>
              </w:rPr>
              <w:t>30000</w:t>
            </w:r>
          </w:p>
        </w:tc>
        <w:tc>
          <w:tcPr>
            <w:tcW w:w="738" w:type="dxa"/>
            <w:shd w:val="clear" w:color="auto" w:fill="auto"/>
          </w:tcPr>
          <w:p w:rsidR="00A16E02" w:rsidRDefault="00A16E02" w:rsidP="006A3F93">
            <w:pPr>
              <w:jc w:val="center"/>
              <w:rPr>
                <w:rFonts w:eastAsia="Calibri" w:cs="Times New Roman"/>
                <w:color w:val="000000"/>
                <w:sz w:val="18"/>
                <w:szCs w:val="18"/>
              </w:rPr>
            </w:pPr>
            <w:r w:rsidRPr="0048401B">
              <w:rPr>
                <w:rFonts w:eastAsia="Calibri" w:cs="Times New Roman"/>
                <w:color w:val="000000"/>
                <w:sz w:val="18"/>
                <w:szCs w:val="18"/>
              </w:rPr>
              <w:t>215/</w:t>
            </w:r>
          </w:p>
          <w:p w:rsidR="00A16E02" w:rsidRPr="0048401B" w:rsidRDefault="00A16E02" w:rsidP="006A3F93">
            <w:pPr>
              <w:jc w:val="center"/>
              <w:rPr>
                <w:rFonts w:eastAsia="Calibri" w:cs="Times New Roman"/>
                <w:color w:val="000000"/>
                <w:sz w:val="18"/>
                <w:szCs w:val="18"/>
              </w:rPr>
            </w:pPr>
            <w:r w:rsidRPr="0048401B">
              <w:rPr>
                <w:rFonts w:eastAsia="Calibri" w:cs="Times New Roman"/>
                <w:color w:val="000000"/>
                <w:sz w:val="18"/>
                <w:szCs w:val="18"/>
              </w:rPr>
              <w:t>30000</w:t>
            </w:r>
          </w:p>
        </w:tc>
        <w:tc>
          <w:tcPr>
            <w:tcW w:w="822" w:type="dxa"/>
            <w:shd w:val="clear" w:color="auto" w:fill="auto"/>
          </w:tcPr>
          <w:p w:rsidR="00A16E02" w:rsidRDefault="00A16E02" w:rsidP="006A3F93">
            <w:pPr>
              <w:jc w:val="center"/>
              <w:rPr>
                <w:rFonts w:eastAsia="Calibri" w:cs="Times New Roman"/>
                <w:color w:val="000000"/>
                <w:sz w:val="18"/>
                <w:szCs w:val="18"/>
              </w:rPr>
            </w:pPr>
            <w:r w:rsidRPr="0048401B">
              <w:rPr>
                <w:rFonts w:eastAsia="Calibri" w:cs="Times New Roman"/>
                <w:color w:val="000000"/>
                <w:sz w:val="18"/>
                <w:szCs w:val="18"/>
              </w:rPr>
              <w:t>215/</w:t>
            </w:r>
          </w:p>
          <w:p w:rsidR="00A16E02" w:rsidRPr="0048401B" w:rsidRDefault="00A16E02" w:rsidP="006A3F93">
            <w:pPr>
              <w:jc w:val="center"/>
              <w:rPr>
                <w:rFonts w:eastAsia="Calibri" w:cs="Times New Roman"/>
                <w:color w:val="000000"/>
                <w:sz w:val="18"/>
                <w:szCs w:val="18"/>
              </w:rPr>
            </w:pPr>
            <w:r w:rsidRPr="0048401B">
              <w:rPr>
                <w:rFonts w:eastAsia="Calibri" w:cs="Times New Roman"/>
                <w:color w:val="000000"/>
                <w:sz w:val="18"/>
                <w:szCs w:val="18"/>
              </w:rPr>
              <w:t>30000</w:t>
            </w:r>
          </w:p>
        </w:tc>
        <w:tc>
          <w:tcPr>
            <w:tcW w:w="850" w:type="dxa"/>
            <w:shd w:val="clear" w:color="auto" w:fill="auto"/>
          </w:tcPr>
          <w:p w:rsidR="00A16E02" w:rsidRDefault="00A16E02" w:rsidP="006A3F93">
            <w:pPr>
              <w:jc w:val="center"/>
              <w:rPr>
                <w:rFonts w:eastAsia="Calibri" w:cs="Times New Roman"/>
                <w:color w:val="000000"/>
                <w:sz w:val="18"/>
                <w:szCs w:val="18"/>
              </w:rPr>
            </w:pPr>
            <w:r w:rsidRPr="0048401B">
              <w:rPr>
                <w:rFonts w:eastAsia="Calibri" w:cs="Times New Roman"/>
                <w:color w:val="000000"/>
                <w:sz w:val="18"/>
                <w:szCs w:val="18"/>
              </w:rPr>
              <w:t>215/</w:t>
            </w:r>
          </w:p>
          <w:p w:rsidR="00A16E02" w:rsidRPr="0048401B" w:rsidRDefault="00A16E02" w:rsidP="006A3F93">
            <w:pPr>
              <w:jc w:val="center"/>
              <w:rPr>
                <w:rFonts w:eastAsia="Calibri" w:cs="Times New Roman"/>
                <w:color w:val="000000"/>
                <w:sz w:val="18"/>
                <w:szCs w:val="18"/>
              </w:rPr>
            </w:pPr>
            <w:r w:rsidRPr="0048401B">
              <w:rPr>
                <w:rFonts w:eastAsia="Calibri" w:cs="Times New Roman"/>
                <w:color w:val="000000"/>
                <w:sz w:val="18"/>
                <w:szCs w:val="18"/>
              </w:rPr>
              <w:t>30000</w:t>
            </w:r>
          </w:p>
        </w:tc>
        <w:tc>
          <w:tcPr>
            <w:tcW w:w="1891" w:type="dxa"/>
            <w:vMerge/>
            <w:hideMark/>
          </w:tcPr>
          <w:p w:rsidR="00A16E02" w:rsidRPr="00AD3C77" w:rsidRDefault="00A16E02" w:rsidP="006A3F93">
            <w:pPr>
              <w:rPr>
                <w:rFonts w:eastAsia="Calibri" w:cs="Times New Roman"/>
                <w:color w:val="000000"/>
                <w:sz w:val="20"/>
                <w:szCs w:val="20"/>
              </w:rPr>
            </w:pPr>
          </w:p>
        </w:tc>
      </w:tr>
      <w:tr w:rsidR="00CC5847" w:rsidRPr="00AD3C77" w:rsidTr="00113A36">
        <w:trPr>
          <w:trHeight w:val="273"/>
        </w:trPr>
        <w:tc>
          <w:tcPr>
            <w:tcW w:w="567" w:type="dxa"/>
            <w:vMerge w:val="restart"/>
            <w:shd w:val="clear" w:color="auto" w:fill="auto"/>
            <w:hideMark/>
          </w:tcPr>
          <w:p w:rsidR="00CC5847" w:rsidRPr="00AD3C77" w:rsidRDefault="00CC5847" w:rsidP="006A3F93">
            <w:pPr>
              <w:jc w:val="center"/>
              <w:rPr>
                <w:rFonts w:eastAsia="Calibri" w:cs="Times New Roman"/>
                <w:color w:val="000000"/>
                <w:sz w:val="20"/>
                <w:szCs w:val="20"/>
              </w:rPr>
            </w:pPr>
            <w:r w:rsidRPr="00AD3C77">
              <w:rPr>
                <w:rFonts w:eastAsia="Calibri" w:cs="Times New Roman"/>
                <w:color w:val="000000"/>
                <w:sz w:val="20"/>
                <w:szCs w:val="20"/>
              </w:rPr>
              <w:t>2</w:t>
            </w:r>
          </w:p>
        </w:tc>
        <w:tc>
          <w:tcPr>
            <w:tcW w:w="2552" w:type="dxa"/>
            <w:vMerge w:val="restart"/>
            <w:shd w:val="clear" w:color="auto" w:fill="auto"/>
            <w:hideMark/>
          </w:tcPr>
          <w:p w:rsidR="00CC5847" w:rsidRPr="00AD3C77" w:rsidRDefault="00CC5847" w:rsidP="006F2D91">
            <w:pPr>
              <w:jc w:val="both"/>
              <w:rPr>
                <w:rFonts w:eastAsia="Calibri" w:cs="Times New Roman"/>
                <w:color w:val="000000"/>
                <w:sz w:val="20"/>
                <w:szCs w:val="20"/>
              </w:rPr>
            </w:pPr>
            <w:r w:rsidRPr="00AD3C77">
              <w:rPr>
                <w:rFonts w:eastAsia="Calibri" w:cs="Times New Roman"/>
                <w:color w:val="000000"/>
                <w:sz w:val="20"/>
                <w:szCs w:val="20"/>
              </w:rPr>
              <w:t>Основное мероприятие 02</w:t>
            </w:r>
          </w:p>
          <w:p w:rsidR="00CC5847" w:rsidRPr="00AD3C77" w:rsidRDefault="00CC5847" w:rsidP="006F2D91">
            <w:pPr>
              <w:jc w:val="both"/>
              <w:rPr>
                <w:rFonts w:eastAsia="Calibri" w:cs="Times New Roman"/>
                <w:color w:val="000000"/>
                <w:sz w:val="20"/>
                <w:szCs w:val="20"/>
              </w:rPr>
            </w:pPr>
            <w:r w:rsidRPr="00AD3C77">
              <w:rPr>
                <w:rFonts w:eastAsia="Calibri" w:cs="Times New Roman"/>
                <w:color w:val="000000"/>
                <w:sz w:val="20"/>
                <w:szCs w:val="20"/>
              </w:rPr>
              <w:t xml:space="preserve">Временное хранение, комплектование, учет и использование архивных документов, относящихся </w:t>
            </w:r>
            <w:r w:rsidRPr="00AD3C77">
              <w:rPr>
                <w:rFonts w:eastAsia="Calibri" w:cs="Times New Roman"/>
                <w:color w:val="000000"/>
                <w:sz w:val="20"/>
                <w:szCs w:val="20"/>
              </w:rPr>
              <w:lastRenderedPageBreak/>
              <w:t>к собственности Московской области и временно хранящихся в муниципальных архивах</w:t>
            </w:r>
          </w:p>
        </w:tc>
        <w:tc>
          <w:tcPr>
            <w:tcW w:w="850" w:type="dxa"/>
            <w:vMerge w:val="restart"/>
            <w:shd w:val="clear" w:color="auto" w:fill="auto"/>
            <w:hideMark/>
          </w:tcPr>
          <w:p w:rsidR="00CC5847" w:rsidRPr="00AD3C77" w:rsidRDefault="00CC5847" w:rsidP="006F2D91">
            <w:pPr>
              <w:jc w:val="both"/>
              <w:rPr>
                <w:rFonts w:eastAsia="Calibri" w:cs="Times New Roman"/>
                <w:color w:val="000000"/>
                <w:sz w:val="20"/>
                <w:szCs w:val="20"/>
              </w:rPr>
            </w:pPr>
            <w:r w:rsidRPr="00AD3C77">
              <w:rPr>
                <w:rFonts w:eastAsia="Calibri" w:cs="Times New Roman"/>
                <w:color w:val="000000"/>
                <w:sz w:val="20"/>
                <w:szCs w:val="20"/>
              </w:rPr>
              <w:lastRenderedPageBreak/>
              <w:t>2023-2027</w:t>
            </w:r>
          </w:p>
        </w:tc>
        <w:tc>
          <w:tcPr>
            <w:tcW w:w="1276" w:type="dxa"/>
            <w:shd w:val="clear" w:color="auto" w:fill="auto"/>
            <w:hideMark/>
          </w:tcPr>
          <w:p w:rsidR="00CC5847" w:rsidRPr="00AD3C77" w:rsidRDefault="00CC5847" w:rsidP="006A3F93">
            <w:pPr>
              <w:rPr>
                <w:rFonts w:eastAsia="Calibri" w:cs="Times New Roman"/>
                <w:color w:val="000000"/>
                <w:sz w:val="20"/>
                <w:szCs w:val="20"/>
              </w:rPr>
            </w:pPr>
            <w:r w:rsidRPr="00AD3C77">
              <w:rPr>
                <w:rFonts w:eastAsia="Calibri" w:cs="Times New Roman"/>
                <w:color w:val="000000"/>
                <w:sz w:val="20"/>
                <w:szCs w:val="20"/>
              </w:rPr>
              <w:t>Итого</w:t>
            </w:r>
          </w:p>
        </w:tc>
        <w:tc>
          <w:tcPr>
            <w:tcW w:w="992" w:type="dxa"/>
            <w:shd w:val="clear" w:color="auto" w:fill="auto"/>
            <w:hideMark/>
          </w:tcPr>
          <w:p w:rsidR="00CC5847" w:rsidRPr="00AD3C77" w:rsidRDefault="00CC5847" w:rsidP="00CC5847">
            <w:pPr>
              <w:ind w:left="-108" w:right="-108"/>
              <w:jc w:val="center"/>
              <w:rPr>
                <w:rFonts w:eastAsia="Calibri" w:cs="Times New Roman"/>
                <w:color w:val="000000"/>
                <w:sz w:val="20"/>
                <w:szCs w:val="20"/>
              </w:rPr>
            </w:pPr>
            <w:r>
              <w:rPr>
                <w:rFonts w:eastAsia="Calibri" w:cs="Times New Roman"/>
                <w:color w:val="000000"/>
                <w:sz w:val="20"/>
                <w:szCs w:val="20"/>
              </w:rPr>
              <w:t>12031,00</w:t>
            </w:r>
          </w:p>
        </w:tc>
        <w:tc>
          <w:tcPr>
            <w:tcW w:w="3544" w:type="dxa"/>
            <w:gridSpan w:val="9"/>
            <w:shd w:val="clear" w:color="auto" w:fill="auto"/>
          </w:tcPr>
          <w:p w:rsidR="00CC5847" w:rsidRPr="00AD3C77" w:rsidRDefault="00CC5847" w:rsidP="00CC5847">
            <w:pPr>
              <w:ind w:left="-108" w:right="-108"/>
              <w:jc w:val="center"/>
              <w:rPr>
                <w:rFonts w:eastAsia="Calibri" w:cs="Times New Roman"/>
                <w:color w:val="000000"/>
                <w:sz w:val="20"/>
                <w:szCs w:val="20"/>
              </w:rPr>
            </w:pPr>
            <w:r>
              <w:rPr>
                <w:rFonts w:eastAsia="Calibri" w:cs="Times New Roman"/>
                <w:color w:val="000000"/>
                <w:sz w:val="20"/>
                <w:szCs w:val="20"/>
              </w:rPr>
              <w:t>2391,00</w:t>
            </w:r>
          </w:p>
        </w:tc>
        <w:tc>
          <w:tcPr>
            <w:tcW w:w="992" w:type="dxa"/>
            <w:shd w:val="clear" w:color="auto" w:fill="auto"/>
          </w:tcPr>
          <w:p w:rsidR="00CC5847" w:rsidRPr="00AD3C77" w:rsidRDefault="00CC5847" w:rsidP="00CC5847">
            <w:pPr>
              <w:ind w:left="-108" w:right="-108"/>
              <w:jc w:val="center"/>
              <w:rPr>
                <w:rFonts w:eastAsia="Calibri" w:cs="Times New Roman"/>
                <w:color w:val="000000"/>
                <w:sz w:val="20"/>
                <w:szCs w:val="20"/>
              </w:rPr>
            </w:pPr>
            <w:r>
              <w:rPr>
                <w:rFonts w:eastAsia="Calibri" w:cs="Times New Roman"/>
                <w:color w:val="000000"/>
                <w:sz w:val="20"/>
                <w:szCs w:val="20"/>
              </w:rPr>
              <w:t>2404,00</w:t>
            </w:r>
          </w:p>
        </w:tc>
        <w:tc>
          <w:tcPr>
            <w:tcW w:w="738" w:type="dxa"/>
            <w:shd w:val="clear" w:color="auto" w:fill="auto"/>
            <w:hideMark/>
          </w:tcPr>
          <w:p w:rsidR="00CC5847" w:rsidRPr="00AD3C77" w:rsidRDefault="00CC5847" w:rsidP="00CC5847">
            <w:pPr>
              <w:ind w:left="-108" w:right="-108"/>
              <w:jc w:val="center"/>
              <w:rPr>
                <w:rFonts w:eastAsia="Calibri" w:cs="Times New Roman"/>
                <w:color w:val="000000"/>
                <w:sz w:val="20"/>
                <w:szCs w:val="20"/>
              </w:rPr>
            </w:pPr>
            <w:r>
              <w:rPr>
                <w:rFonts w:eastAsia="Calibri" w:cs="Times New Roman"/>
                <w:color w:val="000000"/>
                <w:sz w:val="20"/>
                <w:szCs w:val="20"/>
              </w:rPr>
              <w:t>2412,00</w:t>
            </w:r>
          </w:p>
        </w:tc>
        <w:tc>
          <w:tcPr>
            <w:tcW w:w="822" w:type="dxa"/>
            <w:shd w:val="clear" w:color="auto" w:fill="auto"/>
            <w:hideMark/>
          </w:tcPr>
          <w:p w:rsidR="00CC5847" w:rsidRPr="00AD3C77" w:rsidRDefault="00CC5847" w:rsidP="00CC5847">
            <w:pPr>
              <w:ind w:left="-108" w:right="-108"/>
              <w:jc w:val="center"/>
              <w:rPr>
                <w:rFonts w:eastAsia="Calibri" w:cs="Times New Roman"/>
                <w:color w:val="000000"/>
                <w:sz w:val="20"/>
                <w:szCs w:val="20"/>
              </w:rPr>
            </w:pPr>
            <w:r>
              <w:rPr>
                <w:rFonts w:eastAsia="Calibri" w:cs="Times New Roman"/>
                <w:color w:val="000000"/>
                <w:sz w:val="20"/>
                <w:szCs w:val="20"/>
              </w:rPr>
              <w:t>2412,00</w:t>
            </w:r>
          </w:p>
        </w:tc>
        <w:tc>
          <w:tcPr>
            <w:tcW w:w="850" w:type="dxa"/>
            <w:shd w:val="clear" w:color="auto" w:fill="auto"/>
            <w:hideMark/>
          </w:tcPr>
          <w:p w:rsidR="00CC5847" w:rsidRPr="00AD3C77" w:rsidRDefault="00CC5847" w:rsidP="00CC5847">
            <w:pPr>
              <w:ind w:left="-108" w:right="-108"/>
              <w:jc w:val="center"/>
              <w:rPr>
                <w:rFonts w:eastAsia="Calibri" w:cs="Times New Roman"/>
                <w:color w:val="000000"/>
                <w:sz w:val="20"/>
                <w:szCs w:val="20"/>
              </w:rPr>
            </w:pPr>
            <w:r>
              <w:rPr>
                <w:rFonts w:eastAsia="Calibri" w:cs="Times New Roman"/>
                <w:color w:val="000000"/>
                <w:sz w:val="20"/>
                <w:szCs w:val="20"/>
              </w:rPr>
              <w:t>2412,00</w:t>
            </w:r>
          </w:p>
        </w:tc>
        <w:tc>
          <w:tcPr>
            <w:tcW w:w="1891" w:type="dxa"/>
            <w:vMerge w:val="restart"/>
            <w:shd w:val="clear" w:color="auto" w:fill="auto"/>
            <w:hideMark/>
          </w:tcPr>
          <w:p w:rsidR="00CC5847" w:rsidRPr="002A1B78" w:rsidRDefault="00CC5847" w:rsidP="007269FF">
            <w:pPr>
              <w:widowControl w:val="0"/>
              <w:autoSpaceDE w:val="0"/>
              <w:autoSpaceDN w:val="0"/>
              <w:adjustRightInd w:val="0"/>
              <w:jc w:val="center"/>
              <w:rPr>
                <w:rFonts w:eastAsiaTheme="minorEastAsia" w:cs="Times New Roman"/>
                <w:sz w:val="20"/>
                <w:szCs w:val="20"/>
                <w:lang w:eastAsia="ru-RU"/>
              </w:rPr>
            </w:pPr>
            <w:r>
              <w:rPr>
                <w:rFonts w:eastAsiaTheme="minorEastAsia" w:cs="Times New Roman"/>
                <w:sz w:val="20"/>
                <w:szCs w:val="20"/>
                <w:lang w:eastAsia="ru-RU"/>
              </w:rPr>
              <w:t>х</w:t>
            </w:r>
          </w:p>
          <w:p w:rsidR="00CC5847" w:rsidRPr="00AD3C77" w:rsidRDefault="00CC5847" w:rsidP="006A3F93">
            <w:pPr>
              <w:jc w:val="center"/>
              <w:rPr>
                <w:rFonts w:eastAsia="Calibri" w:cs="Times New Roman"/>
                <w:color w:val="000000"/>
                <w:sz w:val="20"/>
                <w:szCs w:val="20"/>
              </w:rPr>
            </w:pPr>
          </w:p>
        </w:tc>
      </w:tr>
      <w:tr w:rsidR="00CC5847" w:rsidRPr="00AD3C77" w:rsidTr="00113A36">
        <w:trPr>
          <w:trHeight w:val="908"/>
        </w:trPr>
        <w:tc>
          <w:tcPr>
            <w:tcW w:w="567" w:type="dxa"/>
            <w:vMerge/>
            <w:vAlign w:val="center"/>
            <w:hideMark/>
          </w:tcPr>
          <w:p w:rsidR="00CC5847" w:rsidRPr="00AD3C77" w:rsidRDefault="00CC5847" w:rsidP="006A3F93">
            <w:pPr>
              <w:rPr>
                <w:rFonts w:eastAsia="Calibri" w:cs="Times New Roman"/>
                <w:color w:val="000000"/>
                <w:sz w:val="20"/>
                <w:szCs w:val="20"/>
              </w:rPr>
            </w:pPr>
          </w:p>
        </w:tc>
        <w:tc>
          <w:tcPr>
            <w:tcW w:w="2552" w:type="dxa"/>
            <w:vMerge/>
            <w:vAlign w:val="center"/>
            <w:hideMark/>
          </w:tcPr>
          <w:p w:rsidR="00CC5847" w:rsidRPr="00AD3C77" w:rsidRDefault="00CC5847" w:rsidP="006F2D91">
            <w:pPr>
              <w:jc w:val="both"/>
              <w:rPr>
                <w:rFonts w:eastAsia="Calibri" w:cs="Times New Roman"/>
                <w:color w:val="000000"/>
                <w:sz w:val="20"/>
                <w:szCs w:val="20"/>
              </w:rPr>
            </w:pPr>
          </w:p>
        </w:tc>
        <w:tc>
          <w:tcPr>
            <w:tcW w:w="850" w:type="dxa"/>
            <w:vMerge/>
            <w:vAlign w:val="center"/>
            <w:hideMark/>
          </w:tcPr>
          <w:p w:rsidR="00CC5847" w:rsidRPr="00AD3C77" w:rsidRDefault="00CC5847" w:rsidP="006F2D91">
            <w:pPr>
              <w:jc w:val="both"/>
              <w:rPr>
                <w:rFonts w:eastAsia="Calibri" w:cs="Times New Roman"/>
                <w:color w:val="000000"/>
                <w:sz w:val="20"/>
                <w:szCs w:val="20"/>
              </w:rPr>
            </w:pPr>
          </w:p>
        </w:tc>
        <w:tc>
          <w:tcPr>
            <w:tcW w:w="1276" w:type="dxa"/>
            <w:shd w:val="clear" w:color="auto" w:fill="auto"/>
            <w:hideMark/>
          </w:tcPr>
          <w:p w:rsidR="00CC5847" w:rsidRPr="00AD3C77" w:rsidRDefault="00CC5847" w:rsidP="006A3F93">
            <w:pPr>
              <w:rPr>
                <w:rFonts w:eastAsia="Calibri" w:cs="Times New Roman"/>
                <w:color w:val="000000"/>
                <w:sz w:val="20"/>
                <w:szCs w:val="20"/>
              </w:rPr>
            </w:pPr>
            <w:r w:rsidRPr="00AD3C77">
              <w:rPr>
                <w:rFonts w:eastAsia="Calibri" w:cs="Times New Roman"/>
                <w:color w:val="000000"/>
                <w:sz w:val="20"/>
                <w:szCs w:val="20"/>
              </w:rPr>
              <w:t>Средства бюджета Московской области</w:t>
            </w:r>
          </w:p>
        </w:tc>
        <w:tc>
          <w:tcPr>
            <w:tcW w:w="992" w:type="dxa"/>
            <w:shd w:val="clear" w:color="auto" w:fill="auto"/>
            <w:hideMark/>
          </w:tcPr>
          <w:p w:rsidR="00CC5847" w:rsidRPr="00AD3C77" w:rsidRDefault="00CC5847" w:rsidP="00CC5847">
            <w:pPr>
              <w:ind w:left="-108" w:right="-108"/>
              <w:jc w:val="center"/>
              <w:rPr>
                <w:rFonts w:eastAsia="Calibri" w:cs="Times New Roman"/>
                <w:color w:val="000000"/>
                <w:sz w:val="20"/>
                <w:szCs w:val="20"/>
              </w:rPr>
            </w:pPr>
            <w:r>
              <w:rPr>
                <w:rFonts w:eastAsia="Calibri" w:cs="Times New Roman"/>
                <w:color w:val="000000"/>
                <w:sz w:val="20"/>
                <w:szCs w:val="20"/>
              </w:rPr>
              <w:t>12031,00</w:t>
            </w:r>
          </w:p>
        </w:tc>
        <w:tc>
          <w:tcPr>
            <w:tcW w:w="3544" w:type="dxa"/>
            <w:gridSpan w:val="9"/>
            <w:shd w:val="clear" w:color="auto" w:fill="auto"/>
          </w:tcPr>
          <w:p w:rsidR="00CC5847" w:rsidRPr="00AD3C77" w:rsidRDefault="00CC5847" w:rsidP="00CC5847">
            <w:pPr>
              <w:ind w:left="-108" w:right="-108"/>
              <w:jc w:val="center"/>
              <w:rPr>
                <w:rFonts w:eastAsia="Calibri" w:cs="Times New Roman"/>
                <w:color w:val="000000"/>
                <w:sz w:val="20"/>
                <w:szCs w:val="20"/>
              </w:rPr>
            </w:pPr>
            <w:r>
              <w:rPr>
                <w:rFonts w:eastAsia="Calibri" w:cs="Times New Roman"/>
                <w:color w:val="000000"/>
                <w:sz w:val="20"/>
                <w:szCs w:val="20"/>
              </w:rPr>
              <w:t>2391,00</w:t>
            </w:r>
          </w:p>
        </w:tc>
        <w:tc>
          <w:tcPr>
            <w:tcW w:w="992" w:type="dxa"/>
            <w:shd w:val="clear" w:color="auto" w:fill="auto"/>
          </w:tcPr>
          <w:p w:rsidR="00CC5847" w:rsidRPr="00AD3C77" w:rsidRDefault="00CC5847" w:rsidP="00CC5847">
            <w:pPr>
              <w:ind w:left="-108" w:right="-108"/>
              <w:jc w:val="center"/>
              <w:rPr>
                <w:rFonts w:eastAsia="Calibri" w:cs="Times New Roman"/>
                <w:color w:val="000000"/>
                <w:sz w:val="20"/>
                <w:szCs w:val="20"/>
              </w:rPr>
            </w:pPr>
            <w:r>
              <w:rPr>
                <w:rFonts w:eastAsia="Calibri" w:cs="Times New Roman"/>
                <w:color w:val="000000"/>
                <w:sz w:val="20"/>
                <w:szCs w:val="20"/>
              </w:rPr>
              <w:t>2404,00</w:t>
            </w:r>
          </w:p>
        </w:tc>
        <w:tc>
          <w:tcPr>
            <w:tcW w:w="738" w:type="dxa"/>
            <w:shd w:val="clear" w:color="auto" w:fill="auto"/>
            <w:hideMark/>
          </w:tcPr>
          <w:p w:rsidR="00CC5847" w:rsidRPr="00AD3C77" w:rsidRDefault="00CC5847" w:rsidP="00CC5847">
            <w:pPr>
              <w:ind w:left="-108" w:right="-108"/>
              <w:jc w:val="center"/>
              <w:rPr>
                <w:rFonts w:eastAsia="Calibri" w:cs="Times New Roman"/>
                <w:color w:val="000000"/>
                <w:sz w:val="20"/>
                <w:szCs w:val="20"/>
              </w:rPr>
            </w:pPr>
            <w:r>
              <w:rPr>
                <w:rFonts w:eastAsia="Calibri" w:cs="Times New Roman"/>
                <w:color w:val="000000"/>
                <w:sz w:val="20"/>
                <w:szCs w:val="20"/>
              </w:rPr>
              <w:t>2412,00</w:t>
            </w:r>
          </w:p>
        </w:tc>
        <w:tc>
          <w:tcPr>
            <w:tcW w:w="822" w:type="dxa"/>
            <w:shd w:val="clear" w:color="auto" w:fill="auto"/>
            <w:hideMark/>
          </w:tcPr>
          <w:p w:rsidR="00CC5847" w:rsidRPr="00AD3C77" w:rsidRDefault="00CC5847" w:rsidP="00CC5847">
            <w:pPr>
              <w:ind w:left="-108" w:right="-108"/>
              <w:jc w:val="center"/>
              <w:rPr>
                <w:rFonts w:eastAsia="Calibri" w:cs="Times New Roman"/>
                <w:color w:val="000000"/>
                <w:sz w:val="20"/>
                <w:szCs w:val="20"/>
              </w:rPr>
            </w:pPr>
            <w:r>
              <w:rPr>
                <w:rFonts w:eastAsia="Calibri" w:cs="Times New Roman"/>
                <w:color w:val="000000"/>
                <w:sz w:val="20"/>
                <w:szCs w:val="20"/>
              </w:rPr>
              <w:t>2412,00</w:t>
            </w:r>
          </w:p>
        </w:tc>
        <w:tc>
          <w:tcPr>
            <w:tcW w:w="850" w:type="dxa"/>
            <w:shd w:val="clear" w:color="auto" w:fill="auto"/>
            <w:hideMark/>
          </w:tcPr>
          <w:p w:rsidR="00CC5847" w:rsidRPr="00AD3C77" w:rsidRDefault="00CC5847" w:rsidP="00CC5847">
            <w:pPr>
              <w:ind w:left="-108" w:right="-108"/>
              <w:jc w:val="center"/>
              <w:rPr>
                <w:rFonts w:eastAsia="Calibri" w:cs="Times New Roman"/>
                <w:color w:val="000000"/>
                <w:sz w:val="20"/>
                <w:szCs w:val="20"/>
              </w:rPr>
            </w:pPr>
            <w:r>
              <w:rPr>
                <w:rFonts w:eastAsia="Calibri" w:cs="Times New Roman"/>
                <w:color w:val="000000"/>
                <w:sz w:val="20"/>
                <w:szCs w:val="20"/>
              </w:rPr>
              <w:t>2412,00</w:t>
            </w:r>
          </w:p>
        </w:tc>
        <w:tc>
          <w:tcPr>
            <w:tcW w:w="1891" w:type="dxa"/>
            <w:vMerge/>
            <w:vAlign w:val="center"/>
            <w:hideMark/>
          </w:tcPr>
          <w:p w:rsidR="00CC5847" w:rsidRPr="00AD3C77" w:rsidRDefault="00CC5847" w:rsidP="006A3F93">
            <w:pPr>
              <w:rPr>
                <w:rFonts w:eastAsia="Calibri" w:cs="Times New Roman"/>
                <w:color w:val="000000"/>
                <w:sz w:val="20"/>
                <w:szCs w:val="20"/>
              </w:rPr>
            </w:pPr>
          </w:p>
        </w:tc>
      </w:tr>
      <w:tr w:rsidR="00A5124A" w:rsidRPr="00AD3C77" w:rsidTr="00113A36">
        <w:trPr>
          <w:trHeight w:val="913"/>
        </w:trPr>
        <w:tc>
          <w:tcPr>
            <w:tcW w:w="567" w:type="dxa"/>
            <w:vMerge/>
            <w:vAlign w:val="center"/>
            <w:hideMark/>
          </w:tcPr>
          <w:p w:rsidR="00A5124A" w:rsidRPr="00AD3C77" w:rsidRDefault="00A5124A" w:rsidP="006A3F93">
            <w:pPr>
              <w:rPr>
                <w:rFonts w:eastAsia="Calibri" w:cs="Times New Roman"/>
                <w:color w:val="000000"/>
                <w:sz w:val="20"/>
                <w:szCs w:val="20"/>
              </w:rPr>
            </w:pPr>
          </w:p>
        </w:tc>
        <w:tc>
          <w:tcPr>
            <w:tcW w:w="2552" w:type="dxa"/>
            <w:vMerge/>
            <w:vAlign w:val="center"/>
            <w:hideMark/>
          </w:tcPr>
          <w:p w:rsidR="00A5124A" w:rsidRPr="00AD3C77" w:rsidRDefault="00A5124A" w:rsidP="006F2D91">
            <w:pPr>
              <w:jc w:val="both"/>
              <w:rPr>
                <w:rFonts w:eastAsia="Calibri" w:cs="Times New Roman"/>
                <w:color w:val="000000"/>
                <w:sz w:val="20"/>
                <w:szCs w:val="20"/>
              </w:rPr>
            </w:pPr>
          </w:p>
        </w:tc>
        <w:tc>
          <w:tcPr>
            <w:tcW w:w="850" w:type="dxa"/>
            <w:vMerge/>
            <w:vAlign w:val="center"/>
            <w:hideMark/>
          </w:tcPr>
          <w:p w:rsidR="00A5124A" w:rsidRPr="00AD3C77" w:rsidRDefault="00A5124A" w:rsidP="006F2D91">
            <w:pPr>
              <w:jc w:val="both"/>
              <w:rPr>
                <w:rFonts w:eastAsia="Calibri" w:cs="Times New Roman"/>
                <w:color w:val="000000"/>
                <w:sz w:val="20"/>
                <w:szCs w:val="20"/>
              </w:rPr>
            </w:pPr>
          </w:p>
        </w:tc>
        <w:tc>
          <w:tcPr>
            <w:tcW w:w="1276" w:type="dxa"/>
            <w:shd w:val="clear" w:color="auto" w:fill="auto"/>
            <w:hideMark/>
          </w:tcPr>
          <w:p w:rsidR="00A5124A" w:rsidRPr="00AD3C77" w:rsidRDefault="00A5124A" w:rsidP="007269FF">
            <w:pPr>
              <w:rPr>
                <w:rFonts w:eastAsia="Calibri" w:cs="Times New Roman"/>
                <w:color w:val="000000"/>
                <w:sz w:val="20"/>
                <w:szCs w:val="20"/>
              </w:rPr>
            </w:pPr>
            <w:r w:rsidRPr="00AD3C77">
              <w:rPr>
                <w:rFonts w:eastAsia="Calibri" w:cs="Times New Roman"/>
                <w:color w:val="000000"/>
                <w:sz w:val="20"/>
                <w:szCs w:val="20"/>
              </w:rPr>
              <w:t>Средства бюджет</w:t>
            </w:r>
            <w:r>
              <w:rPr>
                <w:rFonts w:eastAsia="Calibri" w:cs="Times New Roman"/>
                <w:color w:val="000000"/>
                <w:sz w:val="20"/>
                <w:szCs w:val="20"/>
              </w:rPr>
              <w:t>а городского округа</w:t>
            </w:r>
          </w:p>
        </w:tc>
        <w:tc>
          <w:tcPr>
            <w:tcW w:w="992" w:type="dxa"/>
            <w:shd w:val="clear" w:color="auto" w:fill="auto"/>
            <w:hideMark/>
          </w:tcPr>
          <w:p w:rsidR="00A5124A" w:rsidRPr="00AD3C77" w:rsidRDefault="00A5124A" w:rsidP="006A3F93">
            <w:pPr>
              <w:jc w:val="center"/>
              <w:rPr>
                <w:rFonts w:eastAsia="Calibri" w:cs="Times New Roman"/>
                <w:color w:val="000000"/>
                <w:sz w:val="20"/>
                <w:szCs w:val="20"/>
              </w:rPr>
            </w:pPr>
            <w:r>
              <w:rPr>
                <w:rFonts w:eastAsia="Calibri" w:cs="Times New Roman"/>
                <w:color w:val="000000"/>
                <w:sz w:val="20"/>
                <w:szCs w:val="20"/>
              </w:rPr>
              <w:t>0,00</w:t>
            </w:r>
          </w:p>
        </w:tc>
        <w:tc>
          <w:tcPr>
            <w:tcW w:w="3544" w:type="dxa"/>
            <w:gridSpan w:val="9"/>
            <w:shd w:val="clear" w:color="auto" w:fill="auto"/>
          </w:tcPr>
          <w:p w:rsidR="00A5124A" w:rsidRPr="00AD3C77" w:rsidRDefault="00A5124A" w:rsidP="006A3F93">
            <w:pPr>
              <w:jc w:val="center"/>
              <w:rPr>
                <w:rFonts w:eastAsia="Calibri" w:cs="Times New Roman"/>
                <w:color w:val="000000"/>
                <w:sz w:val="20"/>
                <w:szCs w:val="20"/>
              </w:rPr>
            </w:pPr>
            <w:r>
              <w:rPr>
                <w:rFonts w:eastAsia="Calibri" w:cs="Times New Roman"/>
                <w:color w:val="000000"/>
                <w:sz w:val="20"/>
                <w:szCs w:val="20"/>
              </w:rPr>
              <w:t>0,00</w:t>
            </w:r>
          </w:p>
        </w:tc>
        <w:tc>
          <w:tcPr>
            <w:tcW w:w="992" w:type="dxa"/>
            <w:shd w:val="clear" w:color="auto" w:fill="auto"/>
          </w:tcPr>
          <w:p w:rsidR="00A5124A" w:rsidRPr="00AD3C77" w:rsidRDefault="00A5124A" w:rsidP="006A3F93">
            <w:pPr>
              <w:jc w:val="center"/>
              <w:rPr>
                <w:rFonts w:eastAsia="Calibri" w:cs="Times New Roman"/>
                <w:color w:val="000000"/>
                <w:sz w:val="20"/>
                <w:szCs w:val="20"/>
              </w:rPr>
            </w:pPr>
            <w:r>
              <w:rPr>
                <w:rFonts w:eastAsia="Calibri" w:cs="Times New Roman"/>
                <w:color w:val="000000"/>
                <w:sz w:val="20"/>
                <w:szCs w:val="20"/>
              </w:rPr>
              <w:t>0,00</w:t>
            </w:r>
          </w:p>
        </w:tc>
        <w:tc>
          <w:tcPr>
            <w:tcW w:w="738" w:type="dxa"/>
            <w:shd w:val="clear" w:color="auto" w:fill="auto"/>
            <w:hideMark/>
          </w:tcPr>
          <w:p w:rsidR="00A5124A" w:rsidRPr="00AD3C77" w:rsidRDefault="00A5124A" w:rsidP="006A3F93">
            <w:pPr>
              <w:jc w:val="center"/>
              <w:rPr>
                <w:rFonts w:eastAsia="Calibri" w:cs="Times New Roman"/>
                <w:color w:val="000000"/>
                <w:sz w:val="20"/>
                <w:szCs w:val="20"/>
              </w:rPr>
            </w:pPr>
            <w:r>
              <w:rPr>
                <w:rFonts w:eastAsia="Calibri" w:cs="Times New Roman"/>
                <w:color w:val="000000"/>
                <w:sz w:val="20"/>
                <w:szCs w:val="20"/>
              </w:rPr>
              <w:t>0,00</w:t>
            </w:r>
          </w:p>
        </w:tc>
        <w:tc>
          <w:tcPr>
            <w:tcW w:w="822" w:type="dxa"/>
            <w:shd w:val="clear" w:color="auto" w:fill="auto"/>
            <w:hideMark/>
          </w:tcPr>
          <w:p w:rsidR="00A5124A" w:rsidRPr="00AD3C77" w:rsidRDefault="00A5124A" w:rsidP="006A3F93">
            <w:pPr>
              <w:jc w:val="center"/>
              <w:rPr>
                <w:rFonts w:eastAsia="Calibri" w:cs="Times New Roman"/>
                <w:color w:val="000000"/>
                <w:sz w:val="20"/>
                <w:szCs w:val="20"/>
              </w:rPr>
            </w:pPr>
            <w:r>
              <w:rPr>
                <w:rFonts w:eastAsia="Calibri" w:cs="Times New Roman"/>
                <w:color w:val="000000"/>
                <w:sz w:val="20"/>
                <w:szCs w:val="20"/>
              </w:rPr>
              <w:t>0,00</w:t>
            </w:r>
          </w:p>
        </w:tc>
        <w:tc>
          <w:tcPr>
            <w:tcW w:w="850" w:type="dxa"/>
            <w:shd w:val="clear" w:color="auto" w:fill="auto"/>
            <w:hideMark/>
          </w:tcPr>
          <w:p w:rsidR="00A5124A" w:rsidRPr="00AD3C77" w:rsidRDefault="00A5124A" w:rsidP="007269FF">
            <w:pPr>
              <w:jc w:val="center"/>
              <w:rPr>
                <w:rFonts w:eastAsia="Calibri" w:cs="Times New Roman"/>
                <w:color w:val="000000"/>
                <w:sz w:val="20"/>
                <w:szCs w:val="20"/>
              </w:rPr>
            </w:pPr>
            <w:r>
              <w:rPr>
                <w:rFonts w:eastAsia="Calibri" w:cs="Times New Roman"/>
                <w:color w:val="000000"/>
                <w:sz w:val="20"/>
                <w:szCs w:val="20"/>
              </w:rPr>
              <w:t>0,00</w:t>
            </w:r>
          </w:p>
        </w:tc>
        <w:tc>
          <w:tcPr>
            <w:tcW w:w="1891" w:type="dxa"/>
            <w:vMerge/>
            <w:vAlign w:val="center"/>
            <w:hideMark/>
          </w:tcPr>
          <w:p w:rsidR="00A5124A" w:rsidRPr="00AD3C77" w:rsidRDefault="00A5124A" w:rsidP="006A3F93">
            <w:pPr>
              <w:rPr>
                <w:rFonts w:eastAsia="Calibri" w:cs="Times New Roman"/>
                <w:color w:val="000000"/>
                <w:sz w:val="20"/>
                <w:szCs w:val="20"/>
              </w:rPr>
            </w:pPr>
          </w:p>
        </w:tc>
      </w:tr>
      <w:tr w:rsidR="00CC5847" w:rsidRPr="00AD3C77" w:rsidTr="00113A36">
        <w:trPr>
          <w:trHeight w:val="507"/>
        </w:trPr>
        <w:tc>
          <w:tcPr>
            <w:tcW w:w="567" w:type="dxa"/>
            <w:vMerge w:val="restart"/>
            <w:shd w:val="clear" w:color="auto" w:fill="auto"/>
            <w:hideMark/>
          </w:tcPr>
          <w:p w:rsidR="00CC5847" w:rsidRPr="00AD3C77" w:rsidRDefault="00CC5847" w:rsidP="006A3F93">
            <w:pPr>
              <w:jc w:val="center"/>
              <w:rPr>
                <w:rFonts w:eastAsia="Calibri" w:cs="Times New Roman"/>
                <w:color w:val="000000"/>
                <w:sz w:val="20"/>
                <w:szCs w:val="20"/>
              </w:rPr>
            </w:pPr>
            <w:r w:rsidRPr="00AD3C77">
              <w:rPr>
                <w:rFonts w:eastAsia="Calibri" w:cs="Times New Roman"/>
                <w:color w:val="000000"/>
                <w:sz w:val="20"/>
                <w:szCs w:val="20"/>
              </w:rPr>
              <w:lastRenderedPageBreak/>
              <w:t>2.1</w:t>
            </w:r>
          </w:p>
        </w:tc>
        <w:tc>
          <w:tcPr>
            <w:tcW w:w="2552" w:type="dxa"/>
            <w:vMerge w:val="restart"/>
            <w:shd w:val="clear" w:color="auto" w:fill="auto"/>
            <w:hideMark/>
          </w:tcPr>
          <w:p w:rsidR="00CC5847" w:rsidRPr="00AD3C77" w:rsidRDefault="00CC5847" w:rsidP="006F2D91">
            <w:pPr>
              <w:jc w:val="both"/>
              <w:rPr>
                <w:rFonts w:eastAsia="Calibri" w:cs="Times New Roman"/>
                <w:color w:val="000000"/>
                <w:sz w:val="20"/>
                <w:szCs w:val="20"/>
              </w:rPr>
            </w:pPr>
            <w:r w:rsidRPr="00AD3C77">
              <w:rPr>
                <w:rFonts w:eastAsia="Calibri" w:cs="Times New Roman"/>
                <w:color w:val="000000"/>
                <w:sz w:val="20"/>
                <w:szCs w:val="20"/>
              </w:rPr>
              <w:t>Мероприятие 02.01</w:t>
            </w:r>
          </w:p>
          <w:p w:rsidR="00CC5847" w:rsidRPr="00AD3C77" w:rsidRDefault="00CC5847" w:rsidP="006F2D91">
            <w:pPr>
              <w:jc w:val="both"/>
              <w:rPr>
                <w:rFonts w:eastAsia="Calibri" w:cs="Times New Roman"/>
                <w:color w:val="000000"/>
                <w:sz w:val="20"/>
                <w:szCs w:val="20"/>
              </w:rPr>
            </w:pPr>
            <w:r w:rsidRPr="00AD3C77">
              <w:rPr>
                <w:rFonts w:eastAsia="Calibri" w:cs="Times New Roman"/>
                <w:color w:val="000000"/>
                <w:sz w:val="20"/>
                <w:szCs w:val="20"/>
              </w:rPr>
              <w:t xml:space="preserve">Обеспечение переданных полномочий по временному хранению, комплектованию, учету и </w:t>
            </w:r>
          </w:p>
          <w:p w:rsidR="00CC5847" w:rsidRPr="00AD3C77" w:rsidRDefault="00CC5847" w:rsidP="006F2D91">
            <w:pPr>
              <w:jc w:val="both"/>
              <w:rPr>
                <w:rFonts w:eastAsia="Calibri" w:cs="Times New Roman"/>
                <w:color w:val="000000"/>
                <w:sz w:val="20"/>
                <w:szCs w:val="20"/>
              </w:rPr>
            </w:pPr>
            <w:r w:rsidRPr="00AD3C77">
              <w:rPr>
                <w:rFonts w:eastAsia="Calibri" w:cs="Times New Roman"/>
                <w:color w:val="000000"/>
                <w:sz w:val="20"/>
                <w:szCs w:val="20"/>
              </w:rPr>
              <w:t>использованию архивных документов, относящихся к собственности Московской области и временно хранящихся в муниципальных архивах</w:t>
            </w:r>
          </w:p>
        </w:tc>
        <w:tc>
          <w:tcPr>
            <w:tcW w:w="850" w:type="dxa"/>
            <w:vMerge w:val="restart"/>
            <w:shd w:val="clear" w:color="auto" w:fill="auto"/>
            <w:hideMark/>
          </w:tcPr>
          <w:p w:rsidR="00CC5847" w:rsidRPr="00AD3C77" w:rsidRDefault="00CC5847" w:rsidP="006F2D91">
            <w:pPr>
              <w:jc w:val="both"/>
              <w:rPr>
                <w:rFonts w:eastAsia="Calibri" w:cs="Times New Roman"/>
                <w:color w:val="000000"/>
                <w:sz w:val="20"/>
                <w:szCs w:val="20"/>
              </w:rPr>
            </w:pPr>
            <w:r w:rsidRPr="00AD3C77">
              <w:rPr>
                <w:rFonts w:eastAsia="Calibri" w:cs="Times New Roman"/>
                <w:color w:val="000000"/>
                <w:sz w:val="20"/>
                <w:szCs w:val="20"/>
              </w:rPr>
              <w:t>2023-2027</w:t>
            </w:r>
          </w:p>
        </w:tc>
        <w:tc>
          <w:tcPr>
            <w:tcW w:w="1276" w:type="dxa"/>
            <w:shd w:val="clear" w:color="auto" w:fill="auto"/>
            <w:hideMark/>
          </w:tcPr>
          <w:p w:rsidR="00CC5847" w:rsidRPr="00AD3C77" w:rsidRDefault="00CC5847" w:rsidP="006A3F93">
            <w:pPr>
              <w:rPr>
                <w:rFonts w:eastAsia="Calibri" w:cs="Times New Roman"/>
                <w:color w:val="000000"/>
                <w:sz w:val="20"/>
                <w:szCs w:val="20"/>
              </w:rPr>
            </w:pPr>
            <w:r w:rsidRPr="00AD3C77">
              <w:rPr>
                <w:rFonts w:eastAsia="Calibri" w:cs="Times New Roman"/>
                <w:color w:val="000000"/>
                <w:sz w:val="20"/>
                <w:szCs w:val="20"/>
              </w:rPr>
              <w:t>Итого</w:t>
            </w:r>
          </w:p>
        </w:tc>
        <w:tc>
          <w:tcPr>
            <w:tcW w:w="992" w:type="dxa"/>
            <w:shd w:val="clear" w:color="auto" w:fill="auto"/>
            <w:hideMark/>
          </w:tcPr>
          <w:p w:rsidR="00CC5847" w:rsidRPr="00AD3C77" w:rsidRDefault="00CC5847" w:rsidP="00CC5847">
            <w:pPr>
              <w:ind w:left="-108" w:right="-108"/>
              <w:jc w:val="center"/>
              <w:rPr>
                <w:rFonts w:eastAsia="Calibri" w:cs="Times New Roman"/>
                <w:color w:val="000000"/>
                <w:sz w:val="20"/>
                <w:szCs w:val="20"/>
              </w:rPr>
            </w:pPr>
            <w:r>
              <w:rPr>
                <w:rFonts w:eastAsia="Calibri" w:cs="Times New Roman"/>
                <w:color w:val="000000"/>
                <w:sz w:val="20"/>
                <w:szCs w:val="20"/>
              </w:rPr>
              <w:t>12031,00</w:t>
            </w:r>
          </w:p>
        </w:tc>
        <w:tc>
          <w:tcPr>
            <w:tcW w:w="3544" w:type="dxa"/>
            <w:gridSpan w:val="9"/>
            <w:shd w:val="clear" w:color="auto" w:fill="auto"/>
          </w:tcPr>
          <w:p w:rsidR="00CC5847" w:rsidRPr="00AD3C77" w:rsidRDefault="00CC5847" w:rsidP="006A3F93">
            <w:pPr>
              <w:jc w:val="center"/>
              <w:rPr>
                <w:rFonts w:eastAsia="Calibri" w:cs="Times New Roman"/>
                <w:color w:val="000000"/>
                <w:sz w:val="20"/>
                <w:szCs w:val="20"/>
              </w:rPr>
            </w:pPr>
            <w:r>
              <w:rPr>
                <w:rFonts w:eastAsia="Calibri" w:cs="Times New Roman"/>
                <w:color w:val="000000"/>
                <w:sz w:val="20"/>
                <w:szCs w:val="20"/>
              </w:rPr>
              <w:t>2391,00</w:t>
            </w:r>
          </w:p>
        </w:tc>
        <w:tc>
          <w:tcPr>
            <w:tcW w:w="992" w:type="dxa"/>
            <w:shd w:val="clear" w:color="auto" w:fill="auto"/>
          </w:tcPr>
          <w:p w:rsidR="00CC5847" w:rsidRPr="00AD3C77" w:rsidRDefault="00CC5847" w:rsidP="00CC5847">
            <w:pPr>
              <w:ind w:left="-136" w:right="-108"/>
              <w:jc w:val="center"/>
              <w:rPr>
                <w:rFonts w:eastAsia="Calibri" w:cs="Times New Roman"/>
                <w:color w:val="000000"/>
                <w:sz w:val="20"/>
                <w:szCs w:val="20"/>
              </w:rPr>
            </w:pPr>
            <w:r>
              <w:rPr>
                <w:rFonts w:eastAsia="Calibri" w:cs="Times New Roman"/>
                <w:color w:val="000000"/>
                <w:sz w:val="20"/>
                <w:szCs w:val="20"/>
              </w:rPr>
              <w:t>2404,00</w:t>
            </w:r>
          </w:p>
        </w:tc>
        <w:tc>
          <w:tcPr>
            <w:tcW w:w="738" w:type="dxa"/>
            <w:shd w:val="clear" w:color="auto" w:fill="auto"/>
            <w:hideMark/>
          </w:tcPr>
          <w:p w:rsidR="00CC5847" w:rsidRPr="00AD3C77" w:rsidRDefault="00CC5847" w:rsidP="00CC5847">
            <w:pPr>
              <w:ind w:left="-136" w:right="-108"/>
              <w:jc w:val="center"/>
              <w:rPr>
                <w:rFonts w:eastAsia="Calibri" w:cs="Times New Roman"/>
                <w:color w:val="000000"/>
                <w:sz w:val="20"/>
                <w:szCs w:val="20"/>
              </w:rPr>
            </w:pPr>
            <w:r>
              <w:rPr>
                <w:rFonts w:eastAsia="Calibri" w:cs="Times New Roman"/>
                <w:color w:val="000000"/>
                <w:sz w:val="20"/>
                <w:szCs w:val="20"/>
              </w:rPr>
              <w:t>2412,00</w:t>
            </w:r>
          </w:p>
        </w:tc>
        <w:tc>
          <w:tcPr>
            <w:tcW w:w="822" w:type="dxa"/>
            <w:shd w:val="clear" w:color="auto" w:fill="auto"/>
            <w:hideMark/>
          </w:tcPr>
          <w:p w:rsidR="00CC5847" w:rsidRPr="00AD3C77" w:rsidRDefault="00CC5847" w:rsidP="00CC5847">
            <w:pPr>
              <w:ind w:left="-136" w:right="-108"/>
              <w:jc w:val="center"/>
              <w:rPr>
                <w:rFonts w:eastAsia="Calibri" w:cs="Times New Roman"/>
                <w:color w:val="000000"/>
                <w:sz w:val="20"/>
                <w:szCs w:val="20"/>
              </w:rPr>
            </w:pPr>
            <w:r>
              <w:rPr>
                <w:rFonts w:eastAsia="Calibri" w:cs="Times New Roman"/>
                <w:color w:val="000000"/>
                <w:sz w:val="20"/>
                <w:szCs w:val="20"/>
              </w:rPr>
              <w:t>2412,00</w:t>
            </w:r>
          </w:p>
        </w:tc>
        <w:tc>
          <w:tcPr>
            <w:tcW w:w="850" w:type="dxa"/>
            <w:shd w:val="clear" w:color="auto" w:fill="auto"/>
            <w:hideMark/>
          </w:tcPr>
          <w:p w:rsidR="00CC5847" w:rsidRPr="00AD3C77" w:rsidRDefault="00CC5847" w:rsidP="00CC5847">
            <w:pPr>
              <w:ind w:left="-136" w:right="-108"/>
              <w:jc w:val="center"/>
              <w:rPr>
                <w:rFonts w:eastAsia="Calibri" w:cs="Times New Roman"/>
                <w:color w:val="000000"/>
                <w:sz w:val="20"/>
                <w:szCs w:val="20"/>
              </w:rPr>
            </w:pPr>
            <w:r>
              <w:rPr>
                <w:rFonts w:eastAsia="Calibri" w:cs="Times New Roman"/>
                <w:color w:val="000000"/>
                <w:sz w:val="20"/>
                <w:szCs w:val="20"/>
              </w:rPr>
              <w:t>2412,00</w:t>
            </w:r>
          </w:p>
        </w:tc>
        <w:tc>
          <w:tcPr>
            <w:tcW w:w="1891" w:type="dxa"/>
            <w:vMerge w:val="restart"/>
            <w:shd w:val="clear" w:color="auto" w:fill="auto"/>
            <w:hideMark/>
          </w:tcPr>
          <w:p w:rsidR="00CC5847" w:rsidRPr="002A1B78" w:rsidRDefault="00CC5847" w:rsidP="006A3F93">
            <w:pPr>
              <w:widowControl w:val="0"/>
              <w:autoSpaceDE w:val="0"/>
              <w:autoSpaceDN w:val="0"/>
              <w:adjustRightInd w:val="0"/>
              <w:rPr>
                <w:rFonts w:eastAsiaTheme="minorEastAsia" w:cs="Times New Roman"/>
                <w:sz w:val="20"/>
                <w:szCs w:val="20"/>
                <w:lang w:eastAsia="ru-RU"/>
              </w:rPr>
            </w:pPr>
            <w:r w:rsidRPr="002A1B78">
              <w:rPr>
                <w:rFonts w:eastAsiaTheme="minorEastAsia" w:cs="Times New Roman"/>
                <w:sz w:val="20"/>
                <w:szCs w:val="20"/>
                <w:lang w:eastAsia="ru-RU"/>
              </w:rPr>
              <w:t>Администрация городского округа Зарайск Московской области</w:t>
            </w:r>
            <w:r w:rsidR="00661BF0">
              <w:rPr>
                <w:rFonts w:eastAsiaTheme="minorEastAsia" w:cs="Times New Roman"/>
                <w:sz w:val="20"/>
                <w:szCs w:val="20"/>
                <w:lang w:eastAsia="ru-RU"/>
              </w:rPr>
              <w:t xml:space="preserve"> (</w:t>
            </w:r>
            <w:proofErr w:type="spellStart"/>
            <w:r w:rsidR="00661BF0">
              <w:rPr>
                <w:rFonts w:eastAsia="Calibri" w:cs="Times New Roman"/>
                <w:color w:val="000000"/>
                <w:sz w:val="20"/>
                <w:szCs w:val="20"/>
              </w:rPr>
              <w:t>рхивный</w:t>
            </w:r>
            <w:proofErr w:type="spellEnd"/>
            <w:r w:rsidR="00661BF0">
              <w:rPr>
                <w:rFonts w:eastAsia="Calibri" w:cs="Times New Roman"/>
                <w:color w:val="000000"/>
                <w:sz w:val="20"/>
                <w:szCs w:val="20"/>
              </w:rPr>
              <w:t xml:space="preserve"> отдел)</w:t>
            </w:r>
          </w:p>
          <w:p w:rsidR="00CC5847" w:rsidRPr="00AD3C77" w:rsidRDefault="00CC5847" w:rsidP="006A3F93">
            <w:pPr>
              <w:jc w:val="center"/>
              <w:rPr>
                <w:rFonts w:eastAsia="Calibri" w:cs="Times New Roman"/>
                <w:color w:val="000000"/>
                <w:sz w:val="20"/>
                <w:szCs w:val="20"/>
              </w:rPr>
            </w:pPr>
          </w:p>
        </w:tc>
      </w:tr>
      <w:tr w:rsidR="00781C3C" w:rsidRPr="00AD3C77" w:rsidTr="00113A36">
        <w:trPr>
          <w:trHeight w:val="984"/>
        </w:trPr>
        <w:tc>
          <w:tcPr>
            <w:tcW w:w="567" w:type="dxa"/>
            <w:vMerge/>
            <w:vAlign w:val="center"/>
            <w:hideMark/>
          </w:tcPr>
          <w:p w:rsidR="00781C3C" w:rsidRPr="00AD3C77" w:rsidRDefault="00781C3C" w:rsidP="006A3F93">
            <w:pPr>
              <w:rPr>
                <w:rFonts w:eastAsia="Calibri" w:cs="Times New Roman"/>
                <w:color w:val="000000"/>
                <w:sz w:val="20"/>
                <w:szCs w:val="20"/>
              </w:rPr>
            </w:pPr>
          </w:p>
        </w:tc>
        <w:tc>
          <w:tcPr>
            <w:tcW w:w="2552" w:type="dxa"/>
            <w:vMerge/>
            <w:vAlign w:val="center"/>
            <w:hideMark/>
          </w:tcPr>
          <w:p w:rsidR="00781C3C" w:rsidRPr="00AD3C77" w:rsidRDefault="00781C3C" w:rsidP="006F2D91">
            <w:pPr>
              <w:jc w:val="both"/>
              <w:rPr>
                <w:rFonts w:eastAsia="Calibri" w:cs="Times New Roman"/>
                <w:color w:val="000000"/>
                <w:sz w:val="20"/>
                <w:szCs w:val="20"/>
              </w:rPr>
            </w:pPr>
          </w:p>
        </w:tc>
        <w:tc>
          <w:tcPr>
            <w:tcW w:w="850" w:type="dxa"/>
            <w:vMerge/>
            <w:vAlign w:val="center"/>
            <w:hideMark/>
          </w:tcPr>
          <w:p w:rsidR="00781C3C" w:rsidRPr="00AD3C77" w:rsidRDefault="00781C3C" w:rsidP="006F2D91">
            <w:pPr>
              <w:jc w:val="both"/>
              <w:rPr>
                <w:rFonts w:eastAsia="Calibri" w:cs="Times New Roman"/>
                <w:color w:val="000000"/>
                <w:sz w:val="20"/>
                <w:szCs w:val="20"/>
              </w:rPr>
            </w:pPr>
          </w:p>
        </w:tc>
        <w:tc>
          <w:tcPr>
            <w:tcW w:w="1276" w:type="dxa"/>
            <w:shd w:val="clear" w:color="auto" w:fill="auto"/>
            <w:hideMark/>
          </w:tcPr>
          <w:p w:rsidR="00781C3C" w:rsidRPr="00AD3C77" w:rsidRDefault="00781C3C" w:rsidP="006A3F93">
            <w:pPr>
              <w:rPr>
                <w:rFonts w:eastAsia="Calibri" w:cs="Times New Roman"/>
                <w:color w:val="000000"/>
                <w:sz w:val="20"/>
                <w:szCs w:val="20"/>
              </w:rPr>
            </w:pPr>
            <w:r w:rsidRPr="00AD3C77">
              <w:rPr>
                <w:rFonts w:eastAsia="Calibri" w:cs="Times New Roman"/>
                <w:color w:val="000000"/>
                <w:sz w:val="20"/>
                <w:szCs w:val="20"/>
              </w:rPr>
              <w:t>Средства бюджета Московской области</w:t>
            </w:r>
          </w:p>
        </w:tc>
        <w:tc>
          <w:tcPr>
            <w:tcW w:w="992" w:type="dxa"/>
            <w:shd w:val="clear" w:color="auto" w:fill="auto"/>
          </w:tcPr>
          <w:p w:rsidR="00781C3C" w:rsidRPr="00AD3C77" w:rsidRDefault="00951789" w:rsidP="00CC5847">
            <w:pPr>
              <w:ind w:left="-108" w:right="-108"/>
              <w:jc w:val="center"/>
              <w:rPr>
                <w:rFonts w:eastAsia="Calibri" w:cs="Times New Roman"/>
                <w:color w:val="000000"/>
                <w:sz w:val="20"/>
                <w:szCs w:val="20"/>
              </w:rPr>
            </w:pPr>
            <w:r>
              <w:rPr>
                <w:rFonts w:eastAsia="Calibri" w:cs="Times New Roman"/>
                <w:color w:val="000000"/>
                <w:sz w:val="20"/>
                <w:szCs w:val="20"/>
              </w:rPr>
              <w:t>12031</w:t>
            </w:r>
            <w:r w:rsidR="00CC5847">
              <w:rPr>
                <w:rFonts w:eastAsia="Calibri" w:cs="Times New Roman"/>
                <w:color w:val="000000"/>
                <w:sz w:val="20"/>
                <w:szCs w:val="20"/>
              </w:rPr>
              <w:t>,00</w:t>
            </w:r>
          </w:p>
        </w:tc>
        <w:tc>
          <w:tcPr>
            <w:tcW w:w="3544" w:type="dxa"/>
            <w:gridSpan w:val="9"/>
            <w:shd w:val="clear" w:color="auto" w:fill="auto"/>
          </w:tcPr>
          <w:p w:rsidR="00781C3C" w:rsidRPr="00AD3C77" w:rsidRDefault="00951789" w:rsidP="006A3F93">
            <w:pPr>
              <w:jc w:val="center"/>
              <w:rPr>
                <w:rFonts w:eastAsia="Calibri" w:cs="Times New Roman"/>
                <w:color w:val="000000"/>
                <w:sz w:val="20"/>
                <w:szCs w:val="20"/>
              </w:rPr>
            </w:pPr>
            <w:r>
              <w:rPr>
                <w:rFonts w:eastAsia="Calibri" w:cs="Times New Roman"/>
                <w:color w:val="000000"/>
                <w:sz w:val="20"/>
                <w:szCs w:val="20"/>
              </w:rPr>
              <w:t>2391</w:t>
            </w:r>
            <w:r w:rsidR="00CC5847">
              <w:rPr>
                <w:rFonts w:eastAsia="Calibri" w:cs="Times New Roman"/>
                <w:color w:val="000000"/>
                <w:sz w:val="20"/>
                <w:szCs w:val="20"/>
              </w:rPr>
              <w:t>,00</w:t>
            </w:r>
          </w:p>
        </w:tc>
        <w:tc>
          <w:tcPr>
            <w:tcW w:w="992" w:type="dxa"/>
            <w:shd w:val="clear" w:color="auto" w:fill="auto"/>
          </w:tcPr>
          <w:p w:rsidR="00781C3C" w:rsidRPr="00AD3C77" w:rsidRDefault="00951789" w:rsidP="00CC5847">
            <w:pPr>
              <w:ind w:left="-136" w:right="-108"/>
              <w:jc w:val="center"/>
              <w:rPr>
                <w:rFonts w:eastAsia="Calibri" w:cs="Times New Roman"/>
                <w:color w:val="000000"/>
                <w:sz w:val="20"/>
                <w:szCs w:val="20"/>
              </w:rPr>
            </w:pPr>
            <w:r>
              <w:rPr>
                <w:rFonts w:eastAsia="Calibri" w:cs="Times New Roman"/>
                <w:color w:val="000000"/>
                <w:sz w:val="20"/>
                <w:szCs w:val="20"/>
              </w:rPr>
              <w:t>2404</w:t>
            </w:r>
            <w:r w:rsidR="00CC5847">
              <w:rPr>
                <w:rFonts w:eastAsia="Calibri" w:cs="Times New Roman"/>
                <w:color w:val="000000"/>
                <w:sz w:val="20"/>
                <w:szCs w:val="20"/>
              </w:rPr>
              <w:t>,00</w:t>
            </w:r>
          </w:p>
        </w:tc>
        <w:tc>
          <w:tcPr>
            <w:tcW w:w="738" w:type="dxa"/>
            <w:shd w:val="clear" w:color="auto" w:fill="auto"/>
          </w:tcPr>
          <w:p w:rsidR="00781C3C" w:rsidRPr="00AD3C77" w:rsidRDefault="00951789" w:rsidP="00CC5847">
            <w:pPr>
              <w:ind w:left="-136" w:right="-108"/>
              <w:jc w:val="center"/>
              <w:rPr>
                <w:rFonts w:eastAsia="Calibri" w:cs="Times New Roman"/>
                <w:color w:val="000000"/>
                <w:sz w:val="20"/>
                <w:szCs w:val="20"/>
              </w:rPr>
            </w:pPr>
            <w:r>
              <w:rPr>
                <w:rFonts w:eastAsia="Calibri" w:cs="Times New Roman"/>
                <w:color w:val="000000"/>
                <w:sz w:val="20"/>
                <w:szCs w:val="20"/>
              </w:rPr>
              <w:t>2412</w:t>
            </w:r>
            <w:r w:rsidR="00CC5847">
              <w:rPr>
                <w:rFonts w:eastAsia="Calibri" w:cs="Times New Roman"/>
                <w:color w:val="000000"/>
                <w:sz w:val="20"/>
                <w:szCs w:val="20"/>
              </w:rPr>
              <w:t>,00</w:t>
            </w:r>
          </w:p>
        </w:tc>
        <w:tc>
          <w:tcPr>
            <w:tcW w:w="822" w:type="dxa"/>
            <w:shd w:val="clear" w:color="auto" w:fill="auto"/>
          </w:tcPr>
          <w:p w:rsidR="00781C3C" w:rsidRPr="00AD3C77" w:rsidRDefault="00951789" w:rsidP="00CC5847">
            <w:pPr>
              <w:ind w:left="-136" w:right="-108"/>
              <w:jc w:val="center"/>
              <w:rPr>
                <w:rFonts w:eastAsia="Calibri" w:cs="Times New Roman"/>
                <w:color w:val="000000"/>
                <w:sz w:val="20"/>
                <w:szCs w:val="20"/>
              </w:rPr>
            </w:pPr>
            <w:r>
              <w:rPr>
                <w:rFonts w:eastAsia="Calibri" w:cs="Times New Roman"/>
                <w:color w:val="000000"/>
                <w:sz w:val="20"/>
                <w:szCs w:val="20"/>
              </w:rPr>
              <w:t>2412</w:t>
            </w:r>
            <w:r w:rsidR="00CC5847">
              <w:rPr>
                <w:rFonts w:eastAsia="Calibri" w:cs="Times New Roman"/>
                <w:color w:val="000000"/>
                <w:sz w:val="20"/>
                <w:szCs w:val="20"/>
              </w:rPr>
              <w:t>,00</w:t>
            </w:r>
          </w:p>
        </w:tc>
        <w:tc>
          <w:tcPr>
            <w:tcW w:w="850" w:type="dxa"/>
            <w:shd w:val="clear" w:color="auto" w:fill="auto"/>
          </w:tcPr>
          <w:p w:rsidR="00781C3C" w:rsidRPr="00AD3C77" w:rsidRDefault="00951789" w:rsidP="00CC5847">
            <w:pPr>
              <w:ind w:left="-136" w:right="-108"/>
              <w:jc w:val="center"/>
              <w:rPr>
                <w:rFonts w:eastAsia="Calibri" w:cs="Times New Roman"/>
                <w:color w:val="000000"/>
                <w:sz w:val="20"/>
                <w:szCs w:val="20"/>
              </w:rPr>
            </w:pPr>
            <w:r>
              <w:rPr>
                <w:rFonts w:eastAsia="Calibri" w:cs="Times New Roman"/>
                <w:color w:val="000000"/>
                <w:sz w:val="20"/>
                <w:szCs w:val="20"/>
              </w:rPr>
              <w:t>2412</w:t>
            </w:r>
            <w:r w:rsidR="00CC5847">
              <w:rPr>
                <w:rFonts w:eastAsia="Calibri" w:cs="Times New Roman"/>
                <w:color w:val="000000"/>
                <w:sz w:val="20"/>
                <w:szCs w:val="20"/>
              </w:rPr>
              <w:t>,00</w:t>
            </w:r>
          </w:p>
        </w:tc>
        <w:tc>
          <w:tcPr>
            <w:tcW w:w="1891" w:type="dxa"/>
            <w:vMerge/>
            <w:vAlign w:val="center"/>
            <w:hideMark/>
          </w:tcPr>
          <w:p w:rsidR="00781C3C" w:rsidRPr="00AD3C77" w:rsidRDefault="00781C3C" w:rsidP="006A3F93">
            <w:pPr>
              <w:rPr>
                <w:rFonts w:eastAsia="Calibri" w:cs="Times New Roman"/>
                <w:color w:val="000000"/>
                <w:sz w:val="20"/>
                <w:szCs w:val="20"/>
              </w:rPr>
            </w:pPr>
          </w:p>
        </w:tc>
      </w:tr>
      <w:tr w:rsidR="00951789" w:rsidRPr="00AD3C77" w:rsidTr="00113A36">
        <w:trPr>
          <w:trHeight w:val="976"/>
        </w:trPr>
        <w:tc>
          <w:tcPr>
            <w:tcW w:w="567" w:type="dxa"/>
            <w:vMerge/>
            <w:vAlign w:val="center"/>
            <w:hideMark/>
          </w:tcPr>
          <w:p w:rsidR="00951789" w:rsidRPr="00AD3C77" w:rsidRDefault="00951789" w:rsidP="006A3F93">
            <w:pPr>
              <w:jc w:val="center"/>
              <w:rPr>
                <w:rFonts w:eastAsia="Calibri" w:cs="Times New Roman"/>
                <w:color w:val="000000"/>
                <w:sz w:val="20"/>
                <w:szCs w:val="20"/>
              </w:rPr>
            </w:pPr>
          </w:p>
        </w:tc>
        <w:tc>
          <w:tcPr>
            <w:tcW w:w="2552" w:type="dxa"/>
            <w:vMerge/>
            <w:vAlign w:val="center"/>
            <w:hideMark/>
          </w:tcPr>
          <w:p w:rsidR="00951789" w:rsidRPr="00AD3C77" w:rsidRDefault="00951789" w:rsidP="006F2D91">
            <w:pPr>
              <w:jc w:val="both"/>
              <w:rPr>
                <w:rFonts w:eastAsia="Calibri" w:cs="Times New Roman"/>
                <w:color w:val="000000"/>
                <w:sz w:val="20"/>
                <w:szCs w:val="20"/>
              </w:rPr>
            </w:pPr>
          </w:p>
        </w:tc>
        <w:tc>
          <w:tcPr>
            <w:tcW w:w="850" w:type="dxa"/>
            <w:vMerge/>
            <w:vAlign w:val="center"/>
            <w:hideMark/>
          </w:tcPr>
          <w:p w:rsidR="00951789" w:rsidRPr="00AD3C77" w:rsidRDefault="00951789" w:rsidP="006F2D91">
            <w:pPr>
              <w:jc w:val="both"/>
              <w:rPr>
                <w:rFonts w:eastAsia="Calibri" w:cs="Times New Roman"/>
                <w:color w:val="000000"/>
                <w:sz w:val="20"/>
                <w:szCs w:val="20"/>
              </w:rPr>
            </w:pPr>
          </w:p>
        </w:tc>
        <w:tc>
          <w:tcPr>
            <w:tcW w:w="1276" w:type="dxa"/>
            <w:shd w:val="clear" w:color="auto" w:fill="auto"/>
            <w:hideMark/>
          </w:tcPr>
          <w:p w:rsidR="00951789" w:rsidRPr="00AD3C77" w:rsidRDefault="00951789" w:rsidP="00781C3C">
            <w:pPr>
              <w:rPr>
                <w:rFonts w:eastAsia="Calibri" w:cs="Times New Roman"/>
                <w:color w:val="000000"/>
                <w:sz w:val="20"/>
                <w:szCs w:val="20"/>
              </w:rPr>
            </w:pPr>
            <w:r w:rsidRPr="00AD3C77">
              <w:rPr>
                <w:rFonts w:eastAsia="Calibri" w:cs="Times New Roman"/>
                <w:color w:val="000000"/>
                <w:sz w:val="20"/>
                <w:szCs w:val="20"/>
              </w:rPr>
              <w:t xml:space="preserve">Средства </w:t>
            </w:r>
            <w:r>
              <w:rPr>
                <w:rFonts w:eastAsia="Calibri" w:cs="Times New Roman"/>
                <w:color w:val="000000"/>
                <w:sz w:val="20"/>
                <w:szCs w:val="20"/>
              </w:rPr>
              <w:t>бюджета городского округа</w:t>
            </w:r>
            <w:r w:rsidRPr="00AD3C77">
              <w:rPr>
                <w:rFonts w:eastAsia="Calibri" w:cs="Times New Roman"/>
                <w:color w:val="000000"/>
                <w:sz w:val="20"/>
                <w:szCs w:val="20"/>
              </w:rPr>
              <w:t xml:space="preserve"> </w:t>
            </w:r>
          </w:p>
        </w:tc>
        <w:tc>
          <w:tcPr>
            <w:tcW w:w="992" w:type="dxa"/>
            <w:shd w:val="clear" w:color="auto" w:fill="auto"/>
          </w:tcPr>
          <w:p w:rsidR="00951789" w:rsidRPr="00AD3C77" w:rsidRDefault="00951789" w:rsidP="006A3F93">
            <w:pPr>
              <w:jc w:val="center"/>
              <w:rPr>
                <w:rFonts w:eastAsia="Calibri" w:cs="Times New Roman"/>
                <w:color w:val="000000"/>
                <w:sz w:val="20"/>
                <w:szCs w:val="20"/>
              </w:rPr>
            </w:pPr>
            <w:r>
              <w:rPr>
                <w:rFonts w:eastAsia="Calibri" w:cs="Times New Roman"/>
                <w:color w:val="000000"/>
                <w:sz w:val="20"/>
                <w:szCs w:val="20"/>
              </w:rPr>
              <w:t>0,00</w:t>
            </w:r>
          </w:p>
        </w:tc>
        <w:tc>
          <w:tcPr>
            <w:tcW w:w="3544" w:type="dxa"/>
            <w:gridSpan w:val="9"/>
            <w:shd w:val="clear" w:color="auto" w:fill="auto"/>
          </w:tcPr>
          <w:p w:rsidR="00951789" w:rsidRPr="00AD3C77" w:rsidRDefault="00951789" w:rsidP="006A3F93">
            <w:pPr>
              <w:jc w:val="center"/>
              <w:rPr>
                <w:rFonts w:eastAsia="Calibri" w:cs="Times New Roman"/>
                <w:color w:val="000000"/>
                <w:sz w:val="20"/>
                <w:szCs w:val="20"/>
              </w:rPr>
            </w:pPr>
            <w:r>
              <w:rPr>
                <w:rFonts w:eastAsia="Calibri" w:cs="Times New Roman"/>
                <w:color w:val="000000"/>
                <w:sz w:val="20"/>
                <w:szCs w:val="20"/>
              </w:rPr>
              <w:t>0,00</w:t>
            </w:r>
          </w:p>
        </w:tc>
        <w:tc>
          <w:tcPr>
            <w:tcW w:w="992" w:type="dxa"/>
            <w:shd w:val="clear" w:color="auto" w:fill="auto"/>
          </w:tcPr>
          <w:p w:rsidR="00951789" w:rsidRPr="00AD3C77" w:rsidRDefault="00951789" w:rsidP="006A3F93">
            <w:pPr>
              <w:jc w:val="center"/>
              <w:rPr>
                <w:rFonts w:eastAsia="Calibri" w:cs="Times New Roman"/>
                <w:color w:val="000000"/>
                <w:sz w:val="20"/>
                <w:szCs w:val="20"/>
              </w:rPr>
            </w:pPr>
            <w:r>
              <w:rPr>
                <w:rFonts w:eastAsia="Calibri" w:cs="Times New Roman"/>
                <w:color w:val="000000"/>
                <w:sz w:val="20"/>
                <w:szCs w:val="20"/>
              </w:rPr>
              <w:t>0,00</w:t>
            </w:r>
          </w:p>
        </w:tc>
        <w:tc>
          <w:tcPr>
            <w:tcW w:w="738" w:type="dxa"/>
            <w:shd w:val="clear" w:color="auto" w:fill="auto"/>
          </w:tcPr>
          <w:p w:rsidR="00951789" w:rsidRPr="00AD3C77" w:rsidRDefault="00951789" w:rsidP="006A3F93">
            <w:pPr>
              <w:jc w:val="center"/>
              <w:rPr>
                <w:rFonts w:eastAsia="Calibri" w:cs="Times New Roman"/>
                <w:color w:val="000000"/>
                <w:sz w:val="20"/>
                <w:szCs w:val="20"/>
              </w:rPr>
            </w:pPr>
            <w:r>
              <w:rPr>
                <w:rFonts w:eastAsia="Calibri" w:cs="Times New Roman"/>
                <w:color w:val="000000"/>
                <w:sz w:val="20"/>
                <w:szCs w:val="20"/>
              </w:rPr>
              <w:t>0,00</w:t>
            </w:r>
          </w:p>
        </w:tc>
        <w:tc>
          <w:tcPr>
            <w:tcW w:w="822" w:type="dxa"/>
            <w:shd w:val="clear" w:color="auto" w:fill="auto"/>
          </w:tcPr>
          <w:p w:rsidR="00951789" w:rsidRPr="00AD3C77" w:rsidRDefault="00951789" w:rsidP="006A3F93">
            <w:pPr>
              <w:jc w:val="center"/>
              <w:rPr>
                <w:rFonts w:eastAsia="Calibri" w:cs="Times New Roman"/>
                <w:color w:val="000000"/>
                <w:sz w:val="20"/>
                <w:szCs w:val="20"/>
              </w:rPr>
            </w:pPr>
            <w:r>
              <w:rPr>
                <w:rFonts w:eastAsia="Calibri" w:cs="Times New Roman"/>
                <w:color w:val="000000"/>
                <w:sz w:val="20"/>
                <w:szCs w:val="20"/>
              </w:rPr>
              <w:t>0,00</w:t>
            </w:r>
          </w:p>
        </w:tc>
        <w:tc>
          <w:tcPr>
            <w:tcW w:w="850" w:type="dxa"/>
            <w:shd w:val="clear" w:color="auto" w:fill="auto"/>
          </w:tcPr>
          <w:p w:rsidR="00951789" w:rsidRPr="00AD3C77" w:rsidRDefault="00951789" w:rsidP="00951789">
            <w:pPr>
              <w:jc w:val="center"/>
              <w:rPr>
                <w:rFonts w:eastAsia="Calibri" w:cs="Times New Roman"/>
                <w:color w:val="000000"/>
                <w:sz w:val="20"/>
                <w:szCs w:val="20"/>
              </w:rPr>
            </w:pPr>
            <w:r>
              <w:rPr>
                <w:rFonts w:eastAsia="Calibri" w:cs="Times New Roman"/>
                <w:color w:val="000000"/>
                <w:sz w:val="20"/>
                <w:szCs w:val="20"/>
              </w:rPr>
              <w:t>0,00</w:t>
            </w:r>
          </w:p>
        </w:tc>
        <w:tc>
          <w:tcPr>
            <w:tcW w:w="1891" w:type="dxa"/>
            <w:vAlign w:val="center"/>
            <w:hideMark/>
          </w:tcPr>
          <w:p w:rsidR="00951789" w:rsidRPr="00AD3C77" w:rsidRDefault="00951789" w:rsidP="006A3F93">
            <w:pPr>
              <w:jc w:val="center"/>
              <w:rPr>
                <w:rFonts w:eastAsia="Calibri" w:cs="Times New Roman"/>
                <w:color w:val="000000"/>
                <w:sz w:val="20"/>
                <w:szCs w:val="20"/>
              </w:rPr>
            </w:pPr>
          </w:p>
        </w:tc>
      </w:tr>
      <w:tr w:rsidR="008476E3" w:rsidRPr="00AD3C77" w:rsidTr="00113A36">
        <w:trPr>
          <w:trHeight w:val="300"/>
        </w:trPr>
        <w:tc>
          <w:tcPr>
            <w:tcW w:w="567" w:type="dxa"/>
            <w:vMerge/>
            <w:vAlign w:val="center"/>
            <w:hideMark/>
          </w:tcPr>
          <w:p w:rsidR="003D1A55" w:rsidRPr="00AD3C77" w:rsidRDefault="003D1A55" w:rsidP="006A3F93">
            <w:pPr>
              <w:rPr>
                <w:rFonts w:eastAsia="Calibri" w:cs="Times New Roman"/>
                <w:color w:val="000000"/>
                <w:sz w:val="20"/>
                <w:szCs w:val="20"/>
              </w:rPr>
            </w:pPr>
          </w:p>
        </w:tc>
        <w:tc>
          <w:tcPr>
            <w:tcW w:w="2552" w:type="dxa"/>
            <w:vMerge w:val="restart"/>
            <w:shd w:val="clear" w:color="auto" w:fill="auto"/>
            <w:hideMark/>
          </w:tcPr>
          <w:p w:rsidR="003D1A55" w:rsidRPr="00D73AA4" w:rsidRDefault="003D1A55" w:rsidP="006F2D91">
            <w:pPr>
              <w:jc w:val="both"/>
              <w:rPr>
                <w:rFonts w:cs="Times New Roman"/>
                <w:sz w:val="20"/>
              </w:rPr>
            </w:pPr>
            <w:r w:rsidRPr="00AD3C77">
              <w:rPr>
                <w:rFonts w:cs="Times New Roman"/>
                <w:sz w:val="20"/>
              </w:rPr>
              <w:t>Доля субвенции бюджету муниципального образования Московской области на обеспечение переданных государственных полномочий по временному хранению, комплектованию, учету и использованию архивных документов, относящихся к собственности Московской области и временно хранящихся в муниципальном архиве, освоенная бюджетом муниципального образования Московской области в общей сум</w:t>
            </w:r>
            <w:r>
              <w:rPr>
                <w:rFonts w:cs="Times New Roman"/>
                <w:sz w:val="20"/>
              </w:rPr>
              <w:t>ме указанной субвенции, процент</w:t>
            </w:r>
          </w:p>
        </w:tc>
        <w:tc>
          <w:tcPr>
            <w:tcW w:w="850" w:type="dxa"/>
            <w:vMerge w:val="restart"/>
            <w:shd w:val="clear" w:color="auto" w:fill="auto"/>
            <w:hideMark/>
          </w:tcPr>
          <w:p w:rsidR="003D1A55" w:rsidRPr="00AD3C77" w:rsidRDefault="003D1A55" w:rsidP="00603F71">
            <w:pPr>
              <w:jc w:val="center"/>
              <w:rPr>
                <w:rFonts w:eastAsia="Calibri" w:cs="Times New Roman"/>
                <w:color w:val="000000"/>
                <w:sz w:val="20"/>
                <w:szCs w:val="20"/>
              </w:rPr>
            </w:pPr>
            <w:r w:rsidRPr="00AD3C77">
              <w:rPr>
                <w:rFonts w:eastAsia="Calibri" w:cs="Times New Roman"/>
                <w:color w:val="000000"/>
                <w:sz w:val="20"/>
                <w:szCs w:val="20"/>
              </w:rPr>
              <w:t>х</w:t>
            </w:r>
          </w:p>
        </w:tc>
        <w:tc>
          <w:tcPr>
            <w:tcW w:w="1276" w:type="dxa"/>
            <w:vMerge w:val="restart"/>
            <w:shd w:val="clear" w:color="auto" w:fill="auto"/>
            <w:hideMark/>
          </w:tcPr>
          <w:p w:rsidR="003D1A55" w:rsidRPr="00AD3C77" w:rsidRDefault="003D1A55" w:rsidP="006A3F93">
            <w:pPr>
              <w:jc w:val="center"/>
              <w:rPr>
                <w:rFonts w:eastAsia="Calibri" w:cs="Times New Roman"/>
                <w:color w:val="000000"/>
                <w:sz w:val="20"/>
                <w:szCs w:val="20"/>
              </w:rPr>
            </w:pPr>
            <w:r w:rsidRPr="00AD3C77">
              <w:rPr>
                <w:rFonts w:eastAsia="Calibri" w:cs="Times New Roman"/>
                <w:color w:val="000000"/>
                <w:sz w:val="20"/>
                <w:szCs w:val="20"/>
              </w:rPr>
              <w:t>х</w:t>
            </w:r>
          </w:p>
        </w:tc>
        <w:tc>
          <w:tcPr>
            <w:tcW w:w="992" w:type="dxa"/>
            <w:vMerge w:val="restart"/>
            <w:shd w:val="clear" w:color="auto" w:fill="auto"/>
            <w:hideMark/>
          </w:tcPr>
          <w:p w:rsidR="003D1A55" w:rsidRPr="00AD3C77" w:rsidRDefault="003D1A55" w:rsidP="006A3F93">
            <w:pPr>
              <w:jc w:val="center"/>
              <w:rPr>
                <w:rFonts w:eastAsia="Calibri" w:cs="Times New Roman"/>
                <w:color w:val="000000"/>
                <w:sz w:val="20"/>
                <w:szCs w:val="20"/>
              </w:rPr>
            </w:pPr>
            <w:r w:rsidRPr="00AD3C77">
              <w:rPr>
                <w:rFonts w:eastAsia="Calibri" w:cs="Times New Roman"/>
                <w:color w:val="000000"/>
                <w:sz w:val="20"/>
                <w:szCs w:val="20"/>
              </w:rPr>
              <w:t xml:space="preserve">Всего </w:t>
            </w:r>
          </w:p>
        </w:tc>
        <w:tc>
          <w:tcPr>
            <w:tcW w:w="709" w:type="dxa"/>
            <w:vMerge w:val="restart"/>
            <w:shd w:val="clear" w:color="auto" w:fill="auto"/>
            <w:hideMark/>
          </w:tcPr>
          <w:p w:rsidR="00CC02D3" w:rsidRDefault="003D1A55" w:rsidP="006A3F93">
            <w:pPr>
              <w:jc w:val="center"/>
              <w:rPr>
                <w:rFonts w:eastAsia="Calibri" w:cs="Times New Roman"/>
                <w:color w:val="000000"/>
                <w:sz w:val="20"/>
                <w:szCs w:val="20"/>
              </w:rPr>
            </w:pPr>
            <w:r w:rsidRPr="00AD3C77">
              <w:rPr>
                <w:rFonts w:eastAsia="Calibri" w:cs="Times New Roman"/>
                <w:color w:val="000000"/>
                <w:sz w:val="20"/>
                <w:szCs w:val="20"/>
              </w:rPr>
              <w:t xml:space="preserve">2023 </w:t>
            </w:r>
          </w:p>
          <w:p w:rsidR="003D1A55" w:rsidRPr="00AD3C77" w:rsidRDefault="003D1A55" w:rsidP="006A3F93">
            <w:pPr>
              <w:jc w:val="center"/>
              <w:rPr>
                <w:rFonts w:eastAsia="Calibri" w:cs="Times New Roman"/>
                <w:color w:val="000000"/>
                <w:sz w:val="20"/>
                <w:szCs w:val="20"/>
              </w:rPr>
            </w:pPr>
            <w:r w:rsidRPr="00AD3C77">
              <w:rPr>
                <w:rFonts w:eastAsia="Calibri" w:cs="Times New Roman"/>
                <w:color w:val="000000"/>
                <w:sz w:val="20"/>
                <w:szCs w:val="20"/>
              </w:rPr>
              <w:t>год</w:t>
            </w:r>
          </w:p>
        </w:tc>
        <w:tc>
          <w:tcPr>
            <w:tcW w:w="2835" w:type="dxa"/>
            <w:gridSpan w:val="8"/>
            <w:shd w:val="clear" w:color="auto" w:fill="auto"/>
            <w:hideMark/>
          </w:tcPr>
          <w:p w:rsidR="003D1A55" w:rsidRPr="00AD3C77" w:rsidRDefault="003D1A55" w:rsidP="006A3F93">
            <w:pPr>
              <w:jc w:val="center"/>
              <w:rPr>
                <w:rFonts w:eastAsia="Calibri" w:cs="Times New Roman"/>
                <w:color w:val="000000"/>
                <w:sz w:val="20"/>
                <w:szCs w:val="20"/>
              </w:rPr>
            </w:pPr>
            <w:r>
              <w:rPr>
                <w:rFonts w:eastAsia="Calibri" w:cs="Times New Roman"/>
                <w:color w:val="000000"/>
                <w:sz w:val="20"/>
                <w:szCs w:val="20"/>
              </w:rPr>
              <w:t>в</w:t>
            </w:r>
            <w:r w:rsidR="00CC02D3">
              <w:rPr>
                <w:rFonts w:eastAsia="Calibri" w:cs="Times New Roman"/>
                <w:color w:val="000000"/>
                <w:sz w:val="20"/>
                <w:szCs w:val="20"/>
              </w:rPr>
              <w:t xml:space="preserve"> том числе по кварталам</w:t>
            </w:r>
          </w:p>
        </w:tc>
        <w:tc>
          <w:tcPr>
            <w:tcW w:w="992" w:type="dxa"/>
            <w:vMerge w:val="restart"/>
            <w:shd w:val="clear" w:color="auto" w:fill="auto"/>
            <w:hideMark/>
          </w:tcPr>
          <w:p w:rsidR="003D1A55" w:rsidRPr="00AD3C77" w:rsidRDefault="003D1A55" w:rsidP="006A3F93">
            <w:pPr>
              <w:jc w:val="center"/>
              <w:rPr>
                <w:rFonts w:eastAsia="Calibri" w:cs="Times New Roman"/>
                <w:color w:val="000000"/>
                <w:sz w:val="20"/>
                <w:szCs w:val="20"/>
              </w:rPr>
            </w:pPr>
            <w:r w:rsidRPr="00AD3C77">
              <w:rPr>
                <w:rFonts w:eastAsia="Calibri" w:cs="Times New Roman"/>
                <w:color w:val="000000"/>
                <w:sz w:val="20"/>
                <w:szCs w:val="20"/>
              </w:rPr>
              <w:t>2024 год  </w:t>
            </w:r>
          </w:p>
        </w:tc>
        <w:tc>
          <w:tcPr>
            <w:tcW w:w="738" w:type="dxa"/>
            <w:vMerge w:val="restart"/>
            <w:shd w:val="clear" w:color="auto" w:fill="auto"/>
            <w:hideMark/>
          </w:tcPr>
          <w:p w:rsidR="003D1A55" w:rsidRPr="00AD3C77" w:rsidRDefault="003D1A55" w:rsidP="006A3F93">
            <w:pPr>
              <w:jc w:val="center"/>
              <w:rPr>
                <w:rFonts w:eastAsia="Calibri" w:cs="Times New Roman"/>
                <w:color w:val="000000"/>
                <w:sz w:val="20"/>
                <w:szCs w:val="20"/>
              </w:rPr>
            </w:pPr>
            <w:r w:rsidRPr="00AD3C77">
              <w:rPr>
                <w:rFonts w:eastAsia="Calibri" w:cs="Times New Roman"/>
                <w:color w:val="000000"/>
                <w:sz w:val="20"/>
                <w:szCs w:val="20"/>
              </w:rPr>
              <w:t>2025 год </w:t>
            </w:r>
          </w:p>
        </w:tc>
        <w:tc>
          <w:tcPr>
            <w:tcW w:w="822" w:type="dxa"/>
            <w:vMerge w:val="restart"/>
            <w:shd w:val="clear" w:color="auto" w:fill="auto"/>
            <w:hideMark/>
          </w:tcPr>
          <w:p w:rsidR="003D1A55" w:rsidRPr="00AD3C77" w:rsidRDefault="003D1A55" w:rsidP="006A3F93">
            <w:pPr>
              <w:jc w:val="center"/>
              <w:rPr>
                <w:rFonts w:eastAsia="Calibri" w:cs="Times New Roman"/>
                <w:color w:val="000000"/>
                <w:sz w:val="20"/>
                <w:szCs w:val="20"/>
              </w:rPr>
            </w:pPr>
            <w:r w:rsidRPr="00AD3C77">
              <w:rPr>
                <w:rFonts w:eastAsia="Calibri" w:cs="Times New Roman"/>
                <w:color w:val="000000"/>
                <w:sz w:val="20"/>
                <w:szCs w:val="20"/>
              </w:rPr>
              <w:t>2026 год </w:t>
            </w:r>
          </w:p>
        </w:tc>
        <w:tc>
          <w:tcPr>
            <w:tcW w:w="850" w:type="dxa"/>
            <w:vMerge w:val="restart"/>
            <w:shd w:val="clear" w:color="auto" w:fill="auto"/>
            <w:hideMark/>
          </w:tcPr>
          <w:p w:rsidR="003D1A55" w:rsidRPr="00AD3C77" w:rsidRDefault="003D1A55" w:rsidP="006A3F93">
            <w:pPr>
              <w:jc w:val="center"/>
              <w:rPr>
                <w:rFonts w:eastAsia="Calibri" w:cs="Times New Roman"/>
                <w:color w:val="000000"/>
                <w:sz w:val="20"/>
                <w:szCs w:val="20"/>
              </w:rPr>
            </w:pPr>
            <w:r w:rsidRPr="00AD3C77">
              <w:rPr>
                <w:rFonts w:eastAsia="Calibri" w:cs="Times New Roman"/>
                <w:color w:val="000000"/>
                <w:sz w:val="20"/>
                <w:szCs w:val="20"/>
              </w:rPr>
              <w:t>2027 год</w:t>
            </w:r>
          </w:p>
        </w:tc>
        <w:tc>
          <w:tcPr>
            <w:tcW w:w="1891" w:type="dxa"/>
            <w:vMerge w:val="restart"/>
            <w:hideMark/>
          </w:tcPr>
          <w:p w:rsidR="003D1A55" w:rsidRPr="00AD3C77" w:rsidRDefault="003D1A55" w:rsidP="009B111D">
            <w:pPr>
              <w:jc w:val="center"/>
              <w:rPr>
                <w:rFonts w:eastAsia="Calibri" w:cs="Times New Roman"/>
                <w:color w:val="000000"/>
                <w:sz w:val="20"/>
                <w:szCs w:val="20"/>
              </w:rPr>
            </w:pPr>
            <w:r>
              <w:rPr>
                <w:rFonts w:eastAsia="Calibri" w:cs="Times New Roman"/>
                <w:color w:val="000000"/>
                <w:sz w:val="20"/>
                <w:szCs w:val="20"/>
              </w:rPr>
              <w:t>х</w:t>
            </w:r>
          </w:p>
        </w:tc>
      </w:tr>
      <w:tr w:rsidR="006F2D91" w:rsidRPr="00AD3C77" w:rsidTr="00113A36">
        <w:trPr>
          <w:trHeight w:val="300"/>
        </w:trPr>
        <w:tc>
          <w:tcPr>
            <w:tcW w:w="567" w:type="dxa"/>
            <w:vMerge/>
            <w:vAlign w:val="center"/>
            <w:hideMark/>
          </w:tcPr>
          <w:p w:rsidR="003D1A55" w:rsidRPr="00AD3C77" w:rsidRDefault="003D1A55" w:rsidP="006A3F93">
            <w:pPr>
              <w:rPr>
                <w:rFonts w:eastAsia="Calibri" w:cs="Times New Roman"/>
                <w:color w:val="000000"/>
                <w:sz w:val="20"/>
                <w:szCs w:val="20"/>
              </w:rPr>
            </w:pPr>
          </w:p>
        </w:tc>
        <w:tc>
          <w:tcPr>
            <w:tcW w:w="2552" w:type="dxa"/>
            <w:vMerge/>
            <w:vAlign w:val="center"/>
            <w:hideMark/>
          </w:tcPr>
          <w:p w:rsidR="003D1A55" w:rsidRPr="00AD3C77" w:rsidRDefault="003D1A55" w:rsidP="006F2D91">
            <w:pPr>
              <w:jc w:val="both"/>
              <w:rPr>
                <w:rFonts w:eastAsia="Calibri" w:cs="Times New Roman"/>
                <w:sz w:val="20"/>
                <w:szCs w:val="20"/>
              </w:rPr>
            </w:pPr>
          </w:p>
        </w:tc>
        <w:tc>
          <w:tcPr>
            <w:tcW w:w="850" w:type="dxa"/>
            <w:vMerge/>
            <w:vAlign w:val="center"/>
            <w:hideMark/>
          </w:tcPr>
          <w:p w:rsidR="003D1A55" w:rsidRPr="00AD3C77" w:rsidRDefault="003D1A55" w:rsidP="006F2D91">
            <w:pPr>
              <w:jc w:val="both"/>
              <w:rPr>
                <w:rFonts w:eastAsia="Calibri" w:cs="Times New Roman"/>
                <w:color w:val="000000"/>
                <w:sz w:val="20"/>
                <w:szCs w:val="20"/>
              </w:rPr>
            </w:pPr>
          </w:p>
        </w:tc>
        <w:tc>
          <w:tcPr>
            <w:tcW w:w="1276" w:type="dxa"/>
            <w:vMerge/>
            <w:vAlign w:val="center"/>
            <w:hideMark/>
          </w:tcPr>
          <w:p w:rsidR="003D1A55" w:rsidRPr="00AD3C77" w:rsidRDefault="003D1A55" w:rsidP="006A3F93">
            <w:pPr>
              <w:rPr>
                <w:rFonts w:eastAsia="Calibri" w:cs="Times New Roman"/>
                <w:color w:val="000000"/>
                <w:sz w:val="20"/>
                <w:szCs w:val="20"/>
              </w:rPr>
            </w:pPr>
          </w:p>
        </w:tc>
        <w:tc>
          <w:tcPr>
            <w:tcW w:w="992" w:type="dxa"/>
            <w:vMerge/>
            <w:vAlign w:val="center"/>
            <w:hideMark/>
          </w:tcPr>
          <w:p w:rsidR="003D1A55" w:rsidRPr="00AD3C77" w:rsidRDefault="003D1A55" w:rsidP="006A3F93">
            <w:pPr>
              <w:rPr>
                <w:rFonts w:eastAsia="Calibri" w:cs="Times New Roman"/>
                <w:color w:val="000000"/>
                <w:sz w:val="20"/>
                <w:szCs w:val="20"/>
              </w:rPr>
            </w:pPr>
          </w:p>
        </w:tc>
        <w:tc>
          <w:tcPr>
            <w:tcW w:w="709" w:type="dxa"/>
            <w:vMerge/>
            <w:vAlign w:val="center"/>
            <w:hideMark/>
          </w:tcPr>
          <w:p w:rsidR="003D1A55" w:rsidRPr="00AD3C77" w:rsidRDefault="003D1A55" w:rsidP="006A3F93">
            <w:pPr>
              <w:rPr>
                <w:rFonts w:eastAsia="Calibri" w:cs="Times New Roman"/>
                <w:color w:val="000000"/>
                <w:sz w:val="20"/>
                <w:szCs w:val="20"/>
              </w:rPr>
            </w:pPr>
          </w:p>
        </w:tc>
        <w:tc>
          <w:tcPr>
            <w:tcW w:w="709" w:type="dxa"/>
            <w:gridSpan w:val="2"/>
            <w:shd w:val="clear" w:color="auto" w:fill="auto"/>
            <w:hideMark/>
          </w:tcPr>
          <w:p w:rsidR="003D1A55" w:rsidRPr="00AD3C77" w:rsidRDefault="003D1A55" w:rsidP="006A3F93">
            <w:pPr>
              <w:jc w:val="center"/>
              <w:rPr>
                <w:rFonts w:eastAsia="Calibri" w:cs="Times New Roman"/>
                <w:color w:val="000000"/>
                <w:sz w:val="20"/>
                <w:szCs w:val="20"/>
              </w:rPr>
            </w:pPr>
            <w:r w:rsidRPr="00AD3C77">
              <w:rPr>
                <w:rFonts w:eastAsia="Calibri" w:cs="Times New Roman"/>
                <w:color w:val="000000"/>
                <w:sz w:val="20"/>
                <w:szCs w:val="20"/>
              </w:rPr>
              <w:t>I</w:t>
            </w:r>
          </w:p>
        </w:tc>
        <w:tc>
          <w:tcPr>
            <w:tcW w:w="709" w:type="dxa"/>
            <w:shd w:val="clear" w:color="auto" w:fill="auto"/>
            <w:hideMark/>
          </w:tcPr>
          <w:p w:rsidR="003D1A55" w:rsidRPr="00AD3C77" w:rsidRDefault="003D1A55" w:rsidP="006A3F93">
            <w:pPr>
              <w:jc w:val="center"/>
              <w:rPr>
                <w:rFonts w:eastAsia="Calibri" w:cs="Times New Roman"/>
                <w:color w:val="000000"/>
                <w:sz w:val="20"/>
                <w:szCs w:val="20"/>
              </w:rPr>
            </w:pPr>
            <w:r w:rsidRPr="00AD3C77">
              <w:rPr>
                <w:rFonts w:eastAsia="Calibri" w:cs="Times New Roman"/>
                <w:color w:val="000000"/>
                <w:sz w:val="20"/>
                <w:szCs w:val="20"/>
              </w:rPr>
              <w:t>II</w:t>
            </w:r>
          </w:p>
        </w:tc>
        <w:tc>
          <w:tcPr>
            <w:tcW w:w="708" w:type="dxa"/>
            <w:gridSpan w:val="3"/>
            <w:shd w:val="clear" w:color="auto" w:fill="auto"/>
            <w:hideMark/>
          </w:tcPr>
          <w:p w:rsidR="003D1A55" w:rsidRPr="00AD3C77" w:rsidRDefault="003D1A55" w:rsidP="006A3F93">
            <w:pPr>
              <w:jc w:val="center"/>
              <w:rPr>
                <w:rFonts w:eastAsia="Calibri" w:cs="Times New Roman"/>
                <w:color w:val="000000"/>
                <w:sz w:val="20"/>
                <w:szCs w:val="20"/>
              </w:rPr>
            </w:pPr>
            <w:r w:rsidRPr="00AD3C77">
              <w:rPr>
                <w:rFonts w:eastAsia="Calibri" w:cs="Times New Roman"/>
                <w:color w:val="000000"/>
                <w:sz w:val="20"/>
                <w:szCs w:val="20"/>
              </w:rPr>
              <w:t>III</w:t>
            </w:r>
          </w:p>
        </w:tc>
        <w:tc>
          <w:tcPr>
            <w:tcW w:w="709" w:type="dxa"/>
            <w:gridSpan w:val="2"/>
            <w:shd w:val="clear" w:color="auto" w:fill="auto"/>
            <w:hideMark/>
          </w:tcPr>
          <w:p w:rsidR="003D1A55" w:rsidRPr="00AD3C77" w:rsidRDefault="003D1A55" w:rsidP="006A3F93">
            <w:pPr>
              <w:jc w:val="center"/>
              <w:rPr>
                <w:rFonts w:eastAsia="Calibri" w:cs="Times New Roman"/>
                <w:color w:val="000000"/>
                <w:sz w:val="20"/>
                <w:szCs w:val="20"/>
              </w:rPr>
            </w:pPr>
            <w:r w:rsidRPr="00AD3C77">
              <w:rPr>
                <w:rFonts w:eastAsia="Calibri" w:cs="Times New Roman"/>
                <w:color w:val="000000"/>
                <w:sz w:val="20"/>
                <w:szCs w:val="20"/>
              </w:rPr>
              <w:t>IV</w:t>
            </w:r>
          </w:p>
        </w:tc>
        <w:tc>
          <w:tcPr>
            <w:tcW w:w="992" w:type="dxa"/>
            <w:vMerge/>
            <w:shd w:val="clear" w:color="auto" w:fill="auto"/>
            <w:hideMark/>
          </w:tcPr>
          <w:p w:rsidR="003D1A55" w:rsidRPr="00AD3C77" w:rsidRDefault="003D1A55" w:rsidP="006A3F93">
            <w:pPr>
              <w:jc w:val="center"/>
              <w:rPr>
                <w:rFonts w:eastAsia="Calibri" w:cs="Times New Roman"/>
                <w:color w:val="000000"/>
                <w:sz w:val="20"/>
                <w:szCs w:val="20"/>
              </w:rPr>
            </w:pPr>
          </w:p>
        </w:tc>
        <w:tc>
          <w:tcPr>
            <w:tcW w:w="738" w:type="dxa"/>
            <w:vMerge/>
            <w:shd w:val="clear" w:color="auto" w:fill="auto"/>
            <w:hideMark/>
          </w:tcPr>
          <w:p w:rsidR="003D1A55" w:rsidRPr="00AD3C77" w:rsidRDefault="003D1A55" w:rsidP="006A3F93">
            <w:pPr>
              <w:jc w:val="center"/>
              <w:rPr>
                <w:rFonts w:eastAsia="Calibri" w:cs="Times New Roman"/>
                <w:color w:val="000000"/>
                <w:sz w:val="20"/>
                <w:szCs w:val="20"/>
              </w:rPr>
            </w:pPr>
          </w:p>
        </w:tc>
        <w:tc>
          <w:tcPr>
            <w:tcW w:w="822" w:type="dxa"/>
            <w:vMerge/>
            <w:shd w:val="clear" w:color="auto" w:fill="auto"/>
            <w:hideMark/>
          </w:tcPr>
          <w:p w:rsidR="003D1A55" w:rsidRPr="00AD3C77" w:rsidRDefault="003D1A55" w:rsidP="006A3F93">
            <w:pPr>
              <w:jc w:val="center"/>
              <w:rPr>
                <w:rFonts w:eastAsia="Calibri" w:cs="Times New Roman"/>
                <w:color w:val="000000"/>
                <w:sz w:val="20"/>
                <w:szCs w:val="20"/>
              </w:rPr>
            </w:pPr>
          </w:p>
        </w:tc>
        <w:tc>
          <w:tcPr>
            <w:tcW w:w="850" w:type="dxa"/>
            <w:vMerge/>
            <w:shd w:val="clear" w:color="auto" w:fill="auto"/>
            <w:hideMark/>
          </w:tcPr>
          <w:p w:rsidR="003D1A55" w:rsidRPr="00AD3C77" w:rsidRDefault="003D1A55" w:rsidP="006A3F93">
            <w:pPr>
              <w:jc w:val="center"/>
              <w:rPr>
                <w:rFonts w:eastAsia="Calibri" w:cs="Times New Roman"/>
                <w:color w:val="000000"/>
                <w:sz w:val="20"/>
                <w:szCs w:val="20"/>
              </w:rPr>
            </w:pPr>
          </w:p>
        </w:tc>
        <w:tc>
          <w:tcPr>
            <w:tcW w:w="1891" w:type="dxa"/>
            <w:vMerge/>
            <w:vAlign w:val="center"/>
            <w:hideMark/>
          </w:tcPr>
          <w:p w:rsidR="003D1A55" w:rsidRPr="00AD3C77" w:rsidRDefault="003D1A55" w:rsidP="006A3F93">
            <w:pPr>
              <w:rPr>
                <w:rFonts w:eastAsia="Calibri" w:cs="Times New Roman"/>
                <w:color w:val="000000"/>
                <w:sz w:val="20"/>
                <w:szCs w:val="20"/>
              </w:rPr>
            </w:pPr>
          </w:p>
        </w:tc>
      </w:tr>
      <w:tr w:rsidR="006F2D91" w:rsidRPr="00AD3C77" w:rsidTr="00113A36">
        <w:trPr>
          <w:trHeight w:val="77"/>
        </w:trPr>
        <w:tc>
          <w:tcPr>
            <w:tcW w:w="567" w:type="dxa"/>
            <w:vMerge/>
            <w:vAlign w:val="center"/>
            <w:hideMark/>
          </w:tcPr>
          <w:p w:rsidR="00781C3C" w:rsidRPr="00AD3C77" w:rsidRDefault="00781C3C" w:rsidP="006A3F93">
            <w:pPr>
              <w:rPr>
                <w:rFonts w:eastAsia="Calibri" w:cs="Times New Roman"/>
                <w:color w:val="000000"/>
                <w:sz w:val="20"/>
                <w:szCs w:val="20"/>
              </w:rPr>
            </w:pPr>
          </w:p>
        </w:tc>
        <w:tc>
          <w:tcPr>
            <w:tcW w:w="2552" w:type="dxa"/>
            <w:vMerge/>
            <w:vAlign w:val="center"/>
            <w:hideMark/>
          </w:tcPr>
          <w:p w:rsidR="00781C3C" w:rsidRPr="00AD3C77" w:rsidRDefault="00781C3C" w:rsidP="006F2D91">
            <w:pPr>
              <w:jc w:val="both"/>
              <w:rPr>
                <w:rFonts w:eastAsia="Calibri" w:cs="Times New Roman"/>
                <w:sz w:val="20"/>
                <w:szCs w:val="20"/>
              </w:rPr>
            </w:pPr>
          </w:p>
        </w:tc>
        <w:tc>
          <w:tcPr>
            <w:tcW w:w="850" w:type="dxa"/>
            <w:vMerge/>
            <w:vAlign w:val="center"/>
            <w:hideMark/>
          </w:tcPr>
          <w:p w:rsidR="00781C3C" w:rsidRPr="00AD3C77" w:rsidRDefault="00781C3C" w:rsidP="006F2D91">
            <w:pPr>
              <w:jc w:val="both"/>
              <w:rPr>
                <w:rFonts w:eastAsia="Calibri" w:cs="Times New Roman"/>
                <w:color w:val="000000"/>
                <w:sz w:val="20"/>
                <w:szCs w:val="20"/>
              </w:rPr>
            </w:pPr>
          </w:p>
        </w:tc>
        <w:tc>
          <w:tcPr>
            <w:tcW w:w="1276" w:type="dxa"/>
            <w:vMerge/>
            <w:vAlign w:val="center"/>
            <w:hideMark/>
          </w:tcPr>
          <w:p w:rsidR="00781C3C" w:rsidRPr="00AD3C77" w:rsidRDefault="00781C3C" w:rsidP="006A3F93">
            <w:pPr>
              <w:rPr>
                <w:rFonts w:eastAsia="Calibri" w:cs="Times New Roman"/>
                <w:color w:val="000000"/>
                <w:sz w:val="20"/>
                <w:szCs w:val="20"/>
              </w:rPr>
            </w:pPr>
          </w:p>
        </w:tc>
        <w:tc>
          <w:tcPr>
            <w:tcW w:w="992" w:type="dxa"/>
            <w:shd w:val="clear" w:color="auto" w:fill="auto"/>
            <w:hideMark/>
          </w:tcPr>
          <w:p w:rsidR="00781C3C" w:rsidRPr="00AD3C77" w:rsidRDefault="00781C3C" w:rsidP="006A3F93">
            <w:pPr>
              <w:jc w:val="center"/>
              <w:rPr>
                <w:rFonts w:eastAsia="Calibri" w:cs="Times New Roman"/>
                <w:color w:val="000000"/>
                <w:sz w:val="20"/>
                <w:szCs w:val="20"/>
              </w:rPr>
            </w:pPr>
            <w:r>
              <w:rPr>
                <w:rFonts w:eastAsia="Calibri" w:cs="Times New Roman"/>
                <w:color w:val="000000"/>
                <w:sz w:val="20"/>
                <w:szCs w:val="20"/>
              </w:rPr>
              <w:t>100</w:t>
            </w:r>
          </w:p>
        </w:tc>
        <w:tc>
          <w:tcPr>
            <w:tcW w:w="709" w:type="dxa"/>
            <w:shd w:val="clear" w:color="auto" w:fill="auto"/>
            <w:hideMark/>
          </w:tcPr>
          <w:p w:rsidR="00781C3C" w:rsidRPr="00AD3C77" w:rsidRDefault="00781C3C" w:rsidP="006A3F93">
            <w:pPr>
              <w:jc w:val="center"/>
              <w:rPr>
                <w:rFonts w:eastAsia="Calibri" w:cs="Times New Roman"/>
                <w:color w:val="000000"/>
                <w:sz w:val="20"/>
                <w:szCs w:val="20"/>
              </w:rPr>
            </w:pPr>
            <w:r>
              <w:rPr>
                <w:rFonts w:eastAsia="Calibri" w:cs="Times New Roman"/>
                <w:color w:val="000000"/>
                <w:sz w:val="20"/>
                <w:szCs w:val="20"/>
              </w:rPr>
              <w:t>100</w:t>
            </w:r>
          </w:p>
        </w:tc>
        <w:tc>
          <w:tcPr>
            <w:tcW w:w="709" w:type="dxa"/>
            <w:gridSpan w:val="2"/>
            <w:shd w:val="clear" w:color="auto" w:fill="auto"/>
            <w:hideMark/>
          </w:tcPr>
          <w:p w:rsidR="00781C3C" w:rsidRPr="00AD3C77" w:rsidRDefault="00781C3C" w:rsidP="006A3F93">
            <w:pPr>
              <w:jc w:val="center"/>
              <w:rPr>
                <w:rFonts w:eastAsia="Calibri" w:cs="Times New Roman"/>
                <w:color w:val="000000"/>
                <w:sz w:val="20"/>
                <w:szCs w:val="20"/>
              </w:rPr>
            </w:pPr>
            <w:r>
              <w:rPr>
                <w:rFonts w:eastAsia="Calibri" w:cs="Times New Roman"/>
                <w:color w:val="000000"/>
                <w:sz w:val="20"/>
                <w:szCs w:val="20"/>
              </w:rPr>
              <w:t>20</w:t>
            </w:r>
          </w:p>
        </w:tc>
        <w:tc>
          <w:tcPr>
            <w:tcW w:w="709" w:type="dxa"/>
            <w:shd w:val="clear" w:color="auto" w:fill="auto"/>
            <w:hideMark/>
          </w:tcPr>
          <w:p w:rsidR="00781C3C" w:rsidRPr="00AD3C77" w:rsidRDefault="00781C3C" w:rsidP="006A3F93">
            <w:pPr>
              <w:jc w:val="center"/>
              <w:rPr>
                <w:rFonts w:eastAsia="Calibri" w:cs="Times New Roman"/>
                <w:color w:val="000000"/>
                <w:sz w:val="20"/>
                <w:szCs w:val="20"/>
              </w:rPr>
            </w:pPr>
            <w:r>
              <w:rPr>
                <w:rFonts w:eastAsia="Calibri" w:cs="Times New Roman"/>
                <w:color w:val="000000"/>
                <w:sz w:val="20"/>
                <w:szCs w:val="20"/>
              </w:rPr>
              <w:t>45</w:t>
            </w:r>
          </w:p>
        </w:tc>
        <w:tc>
          <w:tcPr>
            <w:tcW w:w="708" w:type="dxa"/>
            <w:gridSpan w:val="3"/>
            <w:shd w:val="clear" w:color="auto" w:fill="auto"/>
            <w:hideMark/>
          </w:tcPr>
          <w:p w:rsidR="00781C3C" w:rsidRPr="00AD3C77" w:rsidRDefault="00781C3C" w:rsidP="006A3F93">
            <w:pPr>
              <w:jc w:val="center"/>
              <w:rPr>
                <w:rFonts w:eastAsia="Calibri" w:cs="Times New Roman"/>
                <w:color w:val="000000"/>
                <w:sz w:val="20"/>
                <w:szCs w:val="20"/>
              </w:rPr>
            </w:pPr>
            <w:r>
              <w:rPr>
                <w:rFonts w:eastAsia="Calibri" w:cs="Times New Roman"/>
                <w:color w:val="000000"/>
                <w:sz w:val="20"/>
                <w:szCs w:val="20"/>
              </w:rPr>
              <w:t>79</w:t>
            </w:r>
          </w:p>
        </w:tc>
        <w:tc>
          <w:tcPr>
            <w:tcW w:w="709" w:type="dxa"/>
            <w:gridSpan w:val="2"/>
            <w:shd w:val="clear" w:color="auto" w:fill="auto"/>
            <w:hideMark/>
          </w:tcPr>
          <w:p w:rsidR="00781C3C" w:rsidRPr="00AD3C77" w:rsidRDefault="00781C3C" w:rsidP="006A3F93">
            <w:pPr>
              <w:jc w:val="center"/>
              <w:rPr>
                <w:rFonts w:eastAsia="Calibri" w:cs="Times New Roman"/>
                <w:color w:val="000000"/>
                <w:sz w:val="20"/>
                <w:szCs w:val="20"/>
              </w:rPr>
            </w:pPr>
            <w:r>
              <w:rPr>
                <w:rFonts w:eastAsia="Calibri" w:cs="Times New Roman"/>
                <w:color w:val="000000"/>
                <w:sz w:val="20"/>
                <w:szCs w:val="20"/>
              </w:rPr>
              <w:t>100</w:t>
            </w:r>
          </w:p>
        </w:tc>
        <w:tc>
          <w:tcPr>
            <w:tcW w:w="992" w:type="dxa"/>
            <w:shd w:val="clear" w:color="auto" w:fill="auto"/>
            <w:hideMark/>
          </w:tcPr>
          <w:p w:rsidR="00781C3C" w:rsidRPr="00AD3C77" w:rsidRDefault="00781C3C" w:rsidP="006A3F93">
            <w:pPr>
              <w:jc w:val="center"/>
              <w:rPr>
                <w:rFonts w:eastAsia="Calibri" w:cs="Times New Roman"/>
                <w:color w:val="000000"/>
                <w:sz w:val="20"/>
                <w:szCs w:val="20"/>
              </w:rPr>
            </w:pPr>
            <w:r>
              <w:rPr>
                <w:rFonts w:eastAsia="Calibri" w:cs="Times New Roman"/>
                <w:color w:val="000000"/>
                <w:sz w:val="20"/>
                <w:szCs w:val="20"/>
              </w:rPr>
              <w:t>100</w:t>
            </w:r>
          </w:p>
        </w:tc>
        <w:tc>
          <w:tcPr>
            <w:tcW w:w="738" w:type="dxa"/>
            <w:shd w:val="clear" w:color="auto" w:fill="auto"/>
            <w:hideMark/>
          </w:tcPr>
          <w:p w:rsidR="00781C3C" w:rsidRPr="00AD3C77" w:rsidRDefault="00781C3C" w:rsidP="006A3F93">
            <w:pPr>
              <w:jc w:val="center"/>
              <w:rPr>
                <w:rFonts w:eastAsia="Calibri" w:cs="Times New Roman"/>
                <w:color w:val="000000"/>
                <w:sz w:val="20"/>
                <w:szCs w:val="20"/>
              </w:rPr>
            </w:pPr>
            <w:r>
              <w:rPr>
                <w:rFonts w:eastAsia="Calibri" w:cs="Times New Roman"/>
                <w:color w:val="000000"/>
                <w:sz w:val="20"/>
                <w:szCs w:val="20"/>
              </w:rPr>
              <w:t>100</w:t>
            </w:r>
          </w:p>
        </w:tc>
        <w:tc>
          <w:tcPr>
            <w:tcW w:w="822" w:type="dxa"/>
            <w:shd w:val="clear" w:color="auto" w:fill="auto"/>
            <w:hideMark/>
          </w:tcPr>
          <w:p w:rsidR="00781C3C" w:rsidRPr="00AD3C77" w:rsidRDefault="00781C3C" w:rsidP="006A3F93">
            <w:pPr>
              <w:jc w:val="center"/>
              <w:rPr>
                <w:rFonts w:eastAsia="Calibri" w:cs="Times New Roman"/>
                <w:color w:val="000000"/>
                <w:sz w:val="20"/>
                <w:szCs w:val="20"/>
              </w:rPr>
            </w:pPr>
            <w:r>
              <w:rPr>
                <w:rFonts w:eastAsia="Calibri" w:cs="Times New Roman"/>
                <w:color w:val="000000"/>
                <w:sz w:val="20"/>
                <w:szCs w:val="20"/>
              </w:rPr>
              <w:t>100</w:t>
            </w:r>
          </w:p>
        </w:tc>
        <w:tc>
          <w:tcPr>
            <w:tcW w:w="850" w:type="dxa"/>
            <w:shd w:val="clear" w:color="auto" w:fill="auto"/>
            <w:hideMark/>
          </w:tcPr>
          <w:p w:rsidR="00781C3C" w:rsidRPr="00AD3C77" w:rsidRDefault="00781C3C" w:rsidP="006A3F93">
            <w:pPr>
              <w:jc w:val="center"/>
              <w:rPr>
                <w:rFonts w:eastAsia="Calibri" w:cs="Times New Roman"/>
                <w:color w:val="000000"/>
                <w:sz w:val="20"/>
                <w:szCs w:val="20"/>
              </w:rPr>
            </w:pPr>
            <w:r>
              <w:rPr>
                <w:rFonts w:eastAsia="Calibri" w:cs="Times New Roman"/>
                <w:color w:val="000000"/>
                <w:sz w:val="20"/>
                <w:szCs w:val="20"/>
              </w:rPr>
              <w:t>10</w:t>
            </w:r>
            <w:r w:rsidRPr="00AD3C77">
              <w:rPr>
                <w:rFonts w:eastAsia="Calibri" w:cs="Times New Roman"/>
                <w:color w:val="000000"/>
                <w:sz w:val="20"/>
                <w:szCs w:val="20"/>
              </w:rPr>
              <w:t>0</w:t>
            </w:r>
          </w:p>
        </w:tc>
        <w:tc>
          <w:tcPr>
            <w:tcW w:w="1891" w:type="dxa"/>
            <w:vMerge/>
            <w:vAlign w:val="center"/>
            <w:hideMark/>
          </w:tcPr>
          <w:p w:rsidR="00781C3C" w:rsidRPr="00AD3C77" w:rsidRDefault="00781C3C" w:rsidP="006A3F93">
            <w:pPr>
              <w:rPr>
                <w:rFonts w:eastAsia="Calibri" w:cs="Times New Roman"/>
                <w:color w:val="000000"/>
                <w:sz w:val="20"/>
                <w:szCs w:val="20"/>
              </w:rPr>
            </w:pPr>
          </w:p>
        </w:tc>
      </w:tr>
      <w:tr w:rsidR="008476E3" w:rsidRPr="00AD3C77" w:rsidTr="00113A36">
        <w:trPr>
          <w:trHeight w:val="323"/>
        </w:trPr>
        <w:tc>
          <w:tcPr>
            <w:tcW w:w="567" w:type="dxa"/>
            <w:vMerge w:val="restart"/>
            <w:shd w:val="clear" w:color="auto" w:fill="auto"/>
            <w:hideMark/>
          </w:tcPr>
          <w:p w:rsidR="00E309D4" w:rsidRPr="00AD3C77" w:rsidRDefault="00E309D4" w:rsidP="006A3F93">
            <w:pPr>
              <w:jc w:val="center"/>
              <w:rPr>
                <w:rFonts w:eastAsia="Calibri" w:cs="Times New Roman"/>
                <w:color w:val="000000"/>
                <w:sz w:val="20"/>
                <w:szCs w:val="20"/>
              </w:rPr>
            </w:pPr>
            <w:r w:rsidRPr="00AD3C77">
              <w:rPr>
                <w:rFonts w:eastAsia="Calibri" w:cs="Times New Roman"/>
                <w:color w:val="000000"/>
                <w:sz w:val="20"/>
                <w:szCs w:val="20"/>
              </w:rPr>
              <w:t>2.2</w:t>
            </w:r>
          </w:p>
        </w:tc>
        <w:tc>
          <w:tcPr>
            <w:tcW w:w="2552" w:type="dxa"/>
            <w:vMerge w:val="restart"/>
            <w:shd w:val="clear" w:color="auto" w:fill="auto"/>
            <w:hideMark/>
          </w:tcPr>
          <w:p w:rsidR="00E309D4" w:rsidRPr="00AD3C77" w:rsidRDefault="00E309D4" w:rsidP="006F2D91">
            <w:pPr>
              <w:jc w:val="both"/>
              <w:rPr>
                <w:rFonts w:eastAsia="Calibri" w:cs="Times New Roman"/>
                <w:color w:val="000000"/>
                <w:sz w:val="20"/>
                <w:szCs w:val="20"/>
              </w:rPr>
            </w:pPr>
            <w:r w:rsidRPr="00AD3C77">
              <w:rPr>
                <w:rFonts w:eastAsia="Calibri" w:cs="Times New Roman"/>
                <w:color w:val="000000"/>
                <w:sz w:val="20"/>
                <w:szCs w:val="20"/>
              </w:rPr>
              <w:t>Мероприятие 02.02</w:t>
            </w:r>
          </w:p>
          <w:p w:rsidR="00E309D4" w:rsidRPr="00AD3C77" w:rsidRDefault="00E309D4" w:rsidP="006F2D91">
            <w:pPr>
              <w:jc w:val="both"/>
              <w:rPr>
                <w:rFonts w:eastAsia="Calibri" w:cs="Times New Roman"/>
                <w:color w:val="000000"/>
                <w:sz w:val="20"/>
                <w:szCs w:val="20"/>
              </w:rPr>
            </w:pPr>
            <w:r w:rsidRPr="00AD3C77">
              <w:rPr>
                <w:rFonts w:eastAsia="Calibri" w:cs="Times New Roman"/>
                <w:color w:val="000000"/>
                <w:sz w:val="20"/>
                <w:szCs w:val="20"/>
              </w:rPr>
              <w:t xml:space="preserve">Проведение капитального (текущего) ремонта и технического переоснащения </w:t>
            </w:r>
            <w:r w:rsidRPr="00AD3C77">
              <w:rPr>
                <w:rFonts w:eastAsia="Calibri" w:cs="Times New Roman"/>
                <w:color w:val="000000"/>
                <w:sz w:val="20"/>
                <w:szCs w:val="20"/>
              </w:rPr>
              <w:lastRenderedPageBreak/>
              <w:t>помещений, выделенных для хранения архивных документов, относящихся к собственности Московской области</w:t>
            </w:r>
          </w:p>
        </w:tc>
        <w:tc>
          <w:tcPr>
            <w:tcW w:w="850" w:type="dxa"/>
            <w:vMerge w:val="restart"/>
            <w:shd w:val="clear" w:color="auto" w:fill="auto"/>
            <w:hideMark/>
          </w:tcPr>
          <w:p w:rsidR="00E309D4" w:rsidRPr="00AD3C77" w:rsidRDefault="00E309D4" w:rsidP="006F2D91">
            <w:pPr>
              <w:jc w:val="both"/>
              <w:rPr>
                <w:rFonts w:eastAsia="Calibri" w:cs="Times New Roman"/>
                <w:color w:val="000000"/>
                <w:sz w:val="20"/>
                <w:szCs w:val="20"/>
              </w:rPr>
            </w:pPr>
            <w:r w:rsidRPr="00AD3C77">
              <w:rPr>
                <w:rFonts w:eastAsia="Calibri" w:cs="Times New Roman"/>
                <w:color w:val="000000"/>
                <w:sz w:val="20"/>
                <w:szCs w:val="20"/>
              </w:rPr>
              <w:lastRenderedPageBreak/>
              <w:t>2023-2027</w:t>
            </w:r>
          </w:p>
        </w:tc>
        <w:tc>
          <w:tcPr>
            <w:tcW w:w="1276" w:type="dxa"/>
            <w:shd w:val="clear" w:color="auto" w:fill="auto"/>
            <w:hideMark/>
          </w:tcPr>
          <w:p w:rsidR="00E309D4" w:rsidRPr="00AD3C77" w:rsidRDefault="00E309D4" w:rsidP="006A3F93">
            <w:pPr>
              <w:rPr>
                <w:rFonts w:eastAsia="Calibri" w:cs="Times New Roman"/>
                <w:color w:val="000000"/>
                <w:sz w:val="20"/>
                <w:szCs w:val="20"/>
              </w:rPr>
            </w:pPr>
            <w:r w:rsidRPr="00AD3C77">
              <w:rPr>
                <w:rFonts w:eastAsia="Calibri" w:cs="Times New Roman"/>
                <w:color w:val="000000"/>
                <w:sz w:val="20"/>
                <w:szCs w:val="20"/>
              </w:rPr>
              <w:t>Итого</w:t>
            </w:r>
          </w:p>
        </w:tc>
        <w:tc>
          <w:tcPr>
            <w:tcW w:w="992" w:type="dxa"/>
            <w:shd w:val="clear" w:color="auto" w:fill="auto"/>
          </w:tcPr>
          <w:p w:rsidR="00E309D4" w:rsidRPr="00AD3C77" w:rsidRDefault="00D73AA4" w:rsidP="006A3F93">
            <w:pPr>
              <w:jc w:val="center"/>
              <w:rPr>
                <w:rFonts w:eastAsia="Calibri" w:cs="Times New Roman"/>
                <w:color w:val="000000"/>
                <w:sz w:val="20"/>
                <w:szCs w:val="20"/>
              </w:rPr>
            </w:pPr>
            <w:r>
              <w:rPr>
                <w:rFonts w:eastAsia="Calibri" w:cs="Times New Roman"/>
                <w:color w:val="000000"/>
                <w:sz w:val="20"/>
                <w:szCs w:val="20"/>
              </w:rPr>
              <w:t>0,00</w:t>
            </w:r>
          </w:p>
        </w:tc>
        <w:tc>
          <w:tcPr>
            <w:tcW w:w="3544" w:type="dxa"/>
            <w:gridSpan w:val="9"/>
            <w:shd w:val="clear" w:color="auto" w:fill="auto"/>
          </w:tcPr>
          <w:p w:rsidR="00E309D4" w:rsidRPr="00AD3C77" w:rsidRDefault="00D73AA4" w:rsidP="006A3F93">
            <w:pPr>
              <w:jc w:val="center"/>
              <w:rPr>
                <w:rFonts w:eastAsia="Calibri" w:cs="Times New Roman"/>
                <w:color w:val="000000"/>
                <w:sz w:val="20"/>
                <w:szCs w:val="20"/>
              </w:rPr>
            </w:pPr>
            <w:r>
              <w:rPr>
                <w:rFonts w:eastAsia="Calibri" w:cs="Times New Roman"/>
                <w:color w:val="000000"/>
                <w:sz w:val="20"/>
                <w:szCs w:val="20"/>
              </w:rPr>
              <w:t>0,00</w:t>
            </w:r>
          </w:p>
        </w:tc>
        <w:tc>
          <w:tcPr>
            <w:tcW w:w="992" w:type="dxa"/>
            <w:shd w:val="clear" w:color="auto" w:fill="auto"/>
          </w:tcPr>
          <w:p w:rsidR="00E309D4" w:rsidRPr="00AD3C77" w:rsidRDefault="00D73AA4" w:rsidP="006A3F93">
            <w:pPr>
              <w:jc w:val="center"/>
              <w:rPr>
                <w:rFonts w:eastAsia="Calibri" w:cs="Times New Roman"/>
                <w:color w:val="000000"/>
                <w:sz w:val="20"/>
                <w:szCs w:val="20"/>
              </w:rPr>
            </w:pPr>
            <w:r>
              <w:rPr>
                <w:rFonts w:eastAsia="Calibri" w:cs="Times New Roman"/>
                <w:color w:val="000000"/>
                <w:sz w:val="20"/>
                <w:szCs w:val="20"/>
              </w:rPr>
              <w:t>0,00</w:t>
            </w:r>
          </w:p>
        </w:tc>
        <w:tc>
          <w:tcPr>
            <w:tcW w:w="738" w:type="dxa"/>
            <w:shd w:val="clear" w:color="auto" w:fill="auto"/>
          </w:tcPr>
          <w:p w:rsidR="00E309D4" w:rsidRPr="00AD3C77" w:rsidRDefault="00D73AA4" w:rsidP="006A3F93">
            <w:pPr>
              <w:jc w:val="center"/>
              <w:rPr>
                <w:rFonts w:eastAsia="Calibri" w:cs="Times New Roman"/>
                <w:color w:val="000000"/>
                <w:sz w:val="20"/>
                <w:szCs w:val="20"/>
              </w:rPr>
            </w:pPr>
            <w:r>
              <w:rPr>
                <w:rFonts w:eastAsia="Calibri" w:cs="Times New Roman"/>
                <w:color w:val="000000"/>
                <w:sz w:val="20"/>
                <w:szCs w:val="20"/>
              </w:rPr>
              <w:t>0,00</w:t>
            </w:r>
          </w:p>
        </w:tc>
        <w:tc>
          <w:tcPr>
            <w:tcW w:w="822" w:type="dxa"/>
            <w:shd w:val="clear" w:color="auto" w:fill="auto"/>
          </w:tcPr>
          <w:p w:rsidR="00E309D4" w:rsidRPr="00AD3C77" w:rsidRDefault="00D73AA4" w:rsidP="006A3F93">
            <w:pPr>
              <w:jc w:val="center"/>
              <w:rPr>
                <w:rFonts w:eastAsia="Calibri" w:cs="Times New Roman"/>
                <w:color w:val="000000"/>
                <w:sz w:val="20"/>
                <w:szCs w:val="20"/>
              </w:rPr>
            </w:pPr>
            <w:r>
              <w:rPr>
                <w:rFonts w:eastAsia="Calibri" w:cs="Times New Roman"/>
                <w:color w:val="000000"/>
                <w:sz w:val="20"/>
                <w:szCs w:val="20"/>
              </w:rPr>
              <w:t>0,00</w:t>
            </w:r>
          </w:p>
        </w:tc>
        <w:tc>
          <w:tcPr>
            <w:tcW w:w="850" w:type="dxa"/>
            <w:shd w:val="clear" w:color="auto" w:fill="auto"/>
          </w:tcPr>
          <w:p w:rsidR="00E309D4" w:rsidRPr="00AD3C77" w:rsidRDefault="00D73AA4" w:rsidP="006A3F93">
            <w:pPr>
              <w:jc w:val="center"/>
              <w:rPr>
                <w:rFonts w:eastAsia="Calibri" w:cs="Times New Roman"/>
                <w:color w:val="000000"/>
                <w:sz w:val="20"/>
                <w:szCs w:val="20"/>
              </w:rPr>
            </w:pPr>
            <w:r>
              <w:rPr>
                <w:rFonts w:eastAsia="Calibri" w:cs="Times New Roman"/>
                <w:color w:val="000000"/>
                <w:sz w:val="20"/>
                <w:szCs w:val="20"/>
              </w:rPr>
              <w:t>0,00</w:t>
            </w:r>
          </w:p>
        </w:tc>
        <w:tc>
          <w:tcPr>
            <w:tcW w:w="1891" w:type="dxa"/>
            <w:vMerge w:val="restart"/>
            <w:shd w:val="clear" w:color="auto" w:fill="auto"/>
            <w:hideMark/>
          </w:tcPr>
          <w:p w:rsidR="00E309D4" w:rsidRPr="002A1B78" w:rsidRDefault="00E309D4" w:rsidP="006A3F93">
            <w:pPr>
              <w:widowControl w:val="0"/>
              <w:autoSpaceDE w:val="0"/>
              <w:autoSpaceDN w:val="0"/>
              <w:adjustRightInd w:val="0"/>
              <w:rPr>
                <w:rFonts w:eastAsiaTheme="minorEastAsia" w:cs="Times New Roman"/>
                <w:sz w:val="20"/>
                <w:szCs w:val="20"/>
                <w:lang w:eastAsia="ru-RU"/>
              </w:rPr>
            </w:pPr>
            <w:r w:rsidRPr="002A1B78">
              <w:rPr>
                <w:rFonts w:eastAsiaTheme="minorEastAsia" w:cs="Times New Roman"/>
                <w:sz w:val="20"/>
                <w:szCs w:val="20"/>
                <w:lang w:eastAsia="ru-RU"/>
              </w:rPr>
              <w:t>Администрация городского округа Зарайск Московской области</w:t>
            </w:r>
            <w:r w:rsidR="00661BF0">
              <w:rPr>
                <w:rFonts w:eastAsiaTheme="minorEastAsia" w:cs="Times New Roman"/>
                <w:sz w:val="20"/>
                <w:szCs w:val="20"/>
                <w:lang w:eastAsia="ru-RU"/>
              </w:rPr>
              <w:t xml:space="preserve"> (а</w:t>
            </w:r>
            <w:r w:rsidR="00661BF0">
              <w:rPr>
                <w:rFonts w:eastAsia="Calibri" w:cs="Times New Roman"/>
                <w:color w:val="000000"/>
                <w:sz w:val="20"/>
                <w:szCs w:val="20"/>
              </w:rPr>
              <w:t xml:space="preserve">рхивный </w:t>
            </w:r>
            <w:r w:rsidR="00661BF0">
              <w:rPr>
                <w:rFonts w:eastAsia="Calibri" w:cs="Times New Roman"/>
                <w:color w:val="000000"/>
                <w:sz w:val="20"/>
                <w:szCs w:val="20"/>
              </w:rPr>
              <w:lastRenderedPageBreak/>
              <w:t>отдел)</w:t>
            </w:r>
          </w:p>
          <w:p w:rsidR="00E309D4" w:rsidRPr="00AD3C77" w:rsidRDefault="00E309D4" w:rsidP="006A3F93">
            <w:pPr>
              <w:jc w:val="center"/>
              <w:rPr>
                <w:rFonts w:eastAsia="Calibri" w:cs="Times New Roman"/>
                <w:color w:val="000000"/>
                <w:sz w:val="20"/>
                <w:szCs w:val="20"/>
              </w:rPr>
            </w:pPr>
          </w:p>
        </w:tc>
      </w:tr>
      <w:tr w:rsidR="008476E3" w:rsidRPr="00AD3C77" w:rsidTr="00113A36">
        <w:trPr>
          <w:trHeight w:val="929"/>
        </w:trPr>
        <w:tc>
          <w:tcPr>
            <w:tcW w:w="567" w:type="dxa"/>
            <w:vMerge/>
            <w:vAlign w:val="center"/>
            <w:hideMark/>
          </w:tcPr>
          <w:p w:rsidR="00D73AA4" w:rsidRPr="00AD3C77" w:rsidRDefault="00D73AA4" w:rsidP="006A3F93">
            <w:pPr>
              <w:rPr>
                <w:rFonts w:eastAsia="Calibri" w:cs="Times New Roman"/>
                <w:color w:val="000000"/>
                <w:sz w:val="20"/>
                <w:szCs w:val="20"/>
              </w:rPr>
            </w:pPr>
          </w:p>
        </w:tc>
        <w:tc>
          <w:tcPr>
            <w:tcW w:w="2552" w:type="dxa"/>
            <w:vMerge/>
            <w:vAlign w:val="center"/>
            <w:hideMark/>
          </w:tcPr>
          <w:p w:rsidR="00D73AA4" w:rsidRPr="00AD3C77" w:rsidRDefault="00D73AA4" w:rsidP="006F2D91">
            <w:pPr>
              <w:jc w:val="both"/>
              <w:rPr>
                <w:rFonts w:eastAsia="Calibri" w:cs="Times New Roman"/>
                <w:color w:val="000000"/>
                <w:sz w:val="20"/>
                <w:szCs w:val="20"/>
              </w:rPr>
            </w:pPr>
          </w:p>
        </w:tc>
        <w:tc>
          <w:tcPr>
            <w:tcW w:w="850" w:type="dxa"/>
            <w:vMerge/>
            <w:vAlign w:val="center"/>
            <w:hideMark/>
          </w:tcPr>
          <w:p w:rsidR="00D73AA4" w:rsidRPr="00AD3C77" w:rsidRDefault="00D73AA4" w:rsidP="006F2D91">
            <w:pPr>
              <w:jc w:val="both"/>
              <w:rPr>
                <w:rFonts w:eastAsia="Calibri" w:cs="Times New Roman"/>
                <w:color w:val="000000"/>
                <w:sz w:val="20"/>
                <w:szCs w:val="20"/>
              </w:rPr>
            </w:pPr>
          </w:p>
        </w:tc>
        <w:tc>
          <w:tcPr>
            <w:tcW w:w="1276" w:type="dxa"/>
            <w:shd w:val="clear" w:color="auto" w:fill="auto"/>
            <w:hideMark/>
          </w:tcPr>
          <w:p w:rsidR="00D73AA4" w:rsidRPr="00AD3C77" w:rsidRDefault="00D73AA4" w:rsidP="006A3F93">
            <w:pPr>
              <w:rPr>
                <w:rFonts w:eastAsia="Calibri" w:cs="Times New Roman"/>
                <w:color w:val="000000"/>
                <w:sz w:val="20"/>
                <w:szCs w:val="20"/>
              </w:rPr>
            </w:pPr>
            <w:r w:rsidRPr="00AD3C77">
              <w:rPr>
                <w:rFonts w:eastAsia="Calibri" w:cs="Times New Roman"/>
                <w:color w:val="000000"/>
                <w:sz w:val="20"/>
                <w:szCs w:val="20"/>
              </w:rPr>
              <w:t>Средства бюджета Московской области</w:t>
            </w:r>
          </w:p>
        </w:tc>
        <w:tc>
          <w:tcPr>
            <w:tcW w:w="992" w:type="dxa"/>
            <w:shd w:val="clear" w:color="auto" w:fill="auto"/>
          </w:tcPr>
          <w:p w:rsidR="00D73AA4" w:rsidRPr="00AD3C77" w:rsidRDefault="00D73AA4" w:rsidP="006A3F93">
            <w:pPr>
              <w:jc w:val="center"/>
              <w:rPr>
                <w:rFonts w:eastAsia="Calibri" w:cs="Times New Roman"/>
                <w:color w:val="000000"/>
                <w:sz w:val="20"/>
                <w:szCs w:val="20"/>
              </w:rPr>
            </w:pPr>
            <w:r>
              <w:rPr>
                <w:rFonts w:eastAsia="Calibri" w:cs="Times New Roman"/>
                <w:color w:val="000000"/>
                <w:sz w:val="20"/>
                <w:szCs w:val="20"/>
              </w:rPr>
              <w:t>0,00</w:t>
            </w:r>
          </w:p>
        </w:tc>
        <w:tc>
          <w:tcPr>
            <w:tcW w:w="3544" w:type="dxa"/>
            <w:gridSpan w:val="9"/>
            <w:shd w:val="clear" w:color="auto" w:fill="auto"/>
          </w:tcPr>
          <w:p w:rsidR="00D73AA4" w:rsidRPr="00AD3C77" w:rsidRDefault="00D73AA4" w:rsidP="006A3F93">
            <w:pPr>
              <w:jc w:val="center"/>
              <w:rPr>
                <w:rFonts w:eastAsia="Calibri" w:cs="Times New Roman"/>
                <w:color w:val="000000"/>
                <w:sz w:val="20"/>
                <w:szCs w:val="20"/>
              </w:rPr>
            </w:pPr>
            <w:r>
              <w:rPr>
                <w:rFonts w:eastAsia="Calibri" w:cs="Times New Roman"/>
                <w:color w:val="000000"/>
                <w:sz w:val="20"/>
                <w:szCs w:val="20"/>
              </w:rPr>
              <w:t>0,00</w:t>
            </w:r>
          </w:p>
        </w:tc>
        <w:tc>
          <w:tcPr>
            <w:tcW w:w="992" w:type="dxa"/>
            <w:shd w:val="clear" w:color="auto" w:fill="auto"/>
          </w:tcPr>
          <w:p w:rsidR="00D73AA4" w:rsidRPr="00AD3C77" w:rsidRDefault="00D73AA4" w:rsidP="006A3F93">
            <w:pPr>
              <w:jc w:val="center"/>
              <w:rPr>
                <w:rFonts w:eastAsia="Calibri" w:cs="Times New Roman"/>
                <w:color w:val="000000"/>
                <w:sz w:val="20"/>
                <w:szCs w:val="20"/>
              </w:rPr>
            </w:pPr>
            <w:r>
              <w:rPr>
                <w:rFonts w:eastAsia="Calibri" w:cs="Times New Roman"/>
                <w:color w:val="000000"/>
                <w:sz w:val="20"/>
                <w:szCs w:val="20"/>
              </w:rPr>
              <w:t>0,00</w:t>
            </w:r>
          </w:p>
        </w:tc>
        <w:tc>
          <w:tcPr>
            <w:tcW w:w="738" w:type="dxa"/>
            <w:shd w:val="clear" w:color="auto" w:fill="auto"/>
          </w:tcPr>
          <w:p w:rsidR="00D73AA4" w:rsidRPr="00AD3C77" w:rsidRDefault="00D73AA4" w:rsidP="006A3F93">
            <w:pPr>
              <w:jc w:val="center"/>
              <w:rPr>
                <w:rFonts w:eastAsia="Calibri" w:cs="Times New Roman"/>
                <w:color w:val="000000"/>
                <w:sz w:val="20"/>
                <w:szCs w:val="20"/>
              </w:rPr>
            </w:pPr>
            <w:r>
              <w:rPr>
                <w:rFonts w:eastAsia="Calibri" w:cs="Times New Roman"/>
                <w:color w:val="000000"/>
                <w:sz w:val="20"/>
                <w:szCs w:val="20"/>
              </w:rPr>
              <w:t>0,00</w:t>
            </w:r>
          </w:p>
        </w:tc>
        <w:tc>
          <w:tcPr>
            <w:tcW w:w="822" w:type="dxa"/>
            <w:shd w:val="clear" w:color="auto" w:fill="auto"/>
          </w:tcPr>
          <w:p w:rsidR="00D73AA4" w:rsidRPr="00AD3C77" w:rsidRDefault="00D73AA4" w:rsidP="006A3F93">
            <w:pPr>
              <w:jc w:val="center"/>
              <w:rPr>
                <w:rFonts w:eastAsia="Calibri" w:cs="Times New Roman"/>
                <w:color w:val="000000"/>
                <w:sz w:val="20"/>
                <w:szCs w:val="20"/>
              </w:rPr>
            </w:pPr>
            <w:r>
              <w:rPr>
                <w:rFonts w:eastAsia="Calibri" w:cs="Times New Roman"/>
                <w:color w:val="000000"/>
                <w:sz w:val="20"/>
                <w:szCs w:val="20"/>
              </w:rPr>
              <w:t>0,00</w:t>
            </w:r>
          </w:p>
        </w:tc>
        <w:tc>
          <w:tcPr>
            <w:tcW w:w="850" w:type="dxa"/>
            <w:shd w:val="clear" w:color="auto" w:fill="auto"/>
          </w:tcPr>
          <w:p w:rsidR="00D73AA4" w:rsidRPr="00AD3C77" w:rsidRDefault="00D73AA4" w:rsidP="006A3F93">
            <w:pPr>
              <w:jc w:val="center"/>
              <w:rPr>
                <w:rFonts w:eastAsia="Calibri" w:cs="Times New Roman"/>
                <w:color w:val="000000"/>
                <w:sz w:val="20"/>
                <w:szCs w:val="20"/>
              </w:rPr>
            </w:pPr>
            <w:r>
              <w:rPr>
                <w:rFonts w:eastAsia="Calibri" w:cs="Times New Roman"/>
                <w:color w:val="000000"/>
                <w:sz w:val="20"/>
                <w:szCs w:val="20"/>
              </w:rPr>
              <w:t>0,00</w:t>
            </w:r>
          </w:p>
        </w:tc>
        <w:tc>
          <w:tcPr>
            <w:tcW w:w="1891" w:type="dxa"/>
            <w:vMerge/>
            <w:vAlign w:val="center"/>
            <w:hideMark/>
          </w:tcPr>
          <w:p w:rsidR="00D73AA4" w:rsidRPr="00AD3C77" w:rsidRDefault="00D73AA4" w:rsidP="006A3F93">
            <w:pPr>
              <w:rPr>
                <w:rFonts w:eastAsia="Calibri" w:cs="Times New Roman"/>
                <w:color w:val="000000"/>
                <w:sz w:val="20"/>
                <w:szCs w:val="20"/>
              </w:rPr>
            </w:pPr>
          </w:p>
        </w:tc>
      </w:tr>
      <w:tr w:rsidR="008476E3" w:rsidRPr="00AD3C77" w:rsidTr="00113A36">
        <w:trPr>
          <w:trHeight w:val="1112"/>
        </w:trPr>
        <w:tc>
          <w:tcPr>
            <w:tcW w:w="567" w:type="dxa"/>
            <w:vMerge/>
            <w:vAlign w:val="center"/>
            <w:hideMark/>
          </w:tcPr>
          <w:p w:rsidR="00D73AA4" w:rsidRPr="00AD3C77" w:rsidRDefault="00D73AA4" w:rsidP="006A3F93">
            <w:pPr>
              <w:rPr>
                <w:rFonts w:eastAsia="Calibri" w:cs="Times New Roman"/>
                <w:color w:val="000000"/>
                <w:sz w:val="20"/>
                <w:szCs w:val="20"/>
              </w:rPr>
            </w:pPr>
          </w:p>
        </w:tc>
        <w:tc>
          <w:tcPr>
            <w:tcW w:w="2552" w:type="dxa"/>
            <w:vMerge/>
            <w:vAlign w:val="center"/>
            <w:hideMark/>
          </w:tcPr>
          <w:p w:rsidR="00D73AA4" w:rsidRPr="00AD3C77" w:rsidRDefault="00D73AA4" w:rsidP="006F2D91">
            <w:pPr>
              <w:jc w:val="both"/>
              <w:rPr>
                <w:rFonts w:eastAsia="Calibri" w:cs="Times New Roman"/>
                <w:color w:val="000000"/>
                <w:sz w:val="20"/>
                <w:szCs w:val="20"/>
              </w:rPr>
            </w:pPr>
          </w:p>
        </w:tc>
        <w:tc>
          <w:tcPr>
            <w:tcW w:w="850" w:type="dxa"/>
            <w:vMerge/>
            <w:vAlign w:val="center"/>
            <w:hideMark/>
          </w:tcPr>
          <w:p w:rsidR="00D73AA4" w:rsidRPr="00AD3C77" w:rsidRDefault="00D73AA4" w:rsidP="006F2D91">
            <w:pPr>
              <w:jc w:val="both"/>
              <w:rPr>
                <w:rFonts w:eastAsia="Calibri" w:cs="Times New Roman"/>
                <w:color w:val="000000"/>
                <w:sz w:val="20"/>
                <w:szCs w:val="20"/>
              </w:rPr>
            </w:pPr>
          </w:p>
        </w:tc>
        <w:tc>
          <w:tcPr>
            <w:tcW w:w="1276" w:type="dxa"/>
            <w:shd w:val="clear" w:color="auto" w:fill="auto"/>
            <w:hideMark/>
          </w:tcPr>
          <w:p w:rsidR="00D73AA4" w:rsidRPr="00AD3C77" w:rsidRDefault="00D73AA4" w:rsidP="00D73AA4">
            <w:pPr>
              <w:rPr>
                <w:rFonts w:eastAsia="Calibri" w:cs="Times New Roman"/>
                <w:color w:val="000000"/>
                <w:sz w:val="20"/>
                <w:szCs w:val="20"/>
              </w:rPr>
            </w:pPr>
            <w:r w:rsidRPr="00AD3C77">
              <w:rPr>
                <w:rFonts w:eastAsia="Calibri" w:cs="Times New Roman"/>
                <w:color w:val="000000"/>
                <w:sz w:val="20"/>
                <w:szCs w:val="20"/>
              </w:rPr>
              <w:t>Средства бюджет</w:t>
            </w:r>
            <w:r>
              <w:rPr>
                <w:rFonts w:eastAsia="Calibri" w:cs="Times New Roman"/>
                <w:color w:val="000000"/>
                <w:sz w:val="20"/>
                <w:szCs w:val="20"/>
              </w:rPr>
              <w:t>а городского округа</w:t>
            </w:r>
          </w:p>
        </w:tc>
        <w:tc>
          <w:tcPr>
            <w:tcW w:w="992" w:type="dxa"/>
            <w:shd w:val="clear" w:color="auto" w:fill="auto"/>
          </w:tcPr>
          <w:p w:rsidR="00D73AA4" w:rsidRPr="00AD3C77" w:rsidRDefault="00D73AA4" w:rsidP="006A3F93">
            <w:pPr>
              <w:jc w:val="center"/>
              <w:rPr>
                <w:rFonts w:eastAsia="Calibri" w:cs="Times New Roman"/>
                <w:color w:val="000000"/>
                <w:sz w:val="20"/>
                <w:szCs w:val="20"/>
              </w:rPr>
            </w:pPr>
            <w:r>
              <w:rPr>
                <w:rFonts w:eastAsia="Calibri" w:cs="Times New Roman"/>
                <w:color w:val="000000"/>
                <w:sz w:val="20"/>
                <w:szCs w:val="20"/>
              </w:rPr>
              <w:t>0,00</w:t>
            </w:r>
          </w:p>
        </w:tc>
        <w:tc>
          <w:tcPr>
            <w:tcW w:w="3544" w:type="dxa"/>
            <w:gridSpan w:val="9"/>
            <w:shd w:val="clear" w:color="auto" w:fill="auto"/>
          </w:tcPr>
          <w:p w:rsidR="00D73AA4" w:rsidRPr="00AD3C77" w:rsidRDefault="00D73AA4" w:rsidP="006A3F93">
            <w:pPr>
              <w:jc w:val="center"/>
              <w:rPr>
                <w:rFonts w:eastAsia="Calibri" w:cs="Times New Roman"/>
                <w:color w:val="000000"/>
                <w:sz w:val="20"/>
                <w:szCs w:val="20"/>
              </w:rPr>
            </w:pPr>
            <w:r>
              <w:rPr>
                <w:rFonts w:eastAsia="Calibri" w:cs="Times New Roman"/>
                <w:color w:val="000000"/>
                <w:sz w:val="20"/>
                <w:szCs w:val="20"/>
              </w:rPr>
              <w:t>0,00</w:t>
            </w:r>
          </w:p>
        </w:tc>
        <w:tc>
          <w:tcPr>
            <w:tcW w:w="992" w:type="dxa"/>
            <w:shd w:val="clear" w:color="auto" w:fill="auto"/>
          </w:tcPr>
          <w:p w:rsidR="00D73AA4" w:rsidRPr="00AD3C77" w:rsidRDefault="00D73AA4" w:rsidP="006A3F93">
            <w:pPr>
              <w:jc w:val="center"/>
              <w:rPr>
                <w:rFonts w:eastAsia="Calibri" w:cs="Times New Roman"/>
                <w:color w:val="000000"/>
                <w:sz w:val="20"/>
                <w:szCs w:val="20"/>
              </w:rPr>
            </w:pPr>
            <w:r>
              <w:rPr>
                <w:rFonts w:eastAsia="Calibri" w:cs="Times New Roman"/>
                <w:color w:val="000000"/>
                <w:sz w:val="20"/>
                <w:szCs w:val="20"/>
              </w:rPr>
              <w:t>0,00</w:t>
            </w:r>
          </w:p>
        </w:tc>
        <w:tc>
          <w:tcPr>
            <w:tcW w:w="738" w:type="dxa"/>
            <w:shd w:val="clear" w:color="auto" w:fill="auto"/>
          </w:tcPr>
          <w:p w:rsidR="00D73AA4" w:rsidRPr="00AD3C77" w:rsidRDefault="00D73AA4" w:rsidP="006A3F93">
            <w:pPr>
              <w:jc w:val="center"/>
              <w:rPr>
                <w:rFonts w:eastAsia="Calibri" w:cs="Times New Roman"/>
                <w:color w:val="000000"/>
                <w:sz w:val="20"/>
                <w:szCs w:val="20"/>
              </w:rPr>
            </w:pPr>
            <w:r>
              <w:rPr>
                <w:rFonts w:eastAsia="Calibri" w:cs="Times New Roman"/>
                <w:color w:val="000000"/>
                <w:sz w:val="20"/>
                <w:szCs w:val="20"/>
              </w:rPr>
              <w:t>0,00</w:t>
            </w:r>
          </w:p>
        </w:tc>
        <w:tc>
          <w:tcPr>
            <w:tcW w:w="822" w:type="dxa"/>
            <w:shd w:val="clear" w:color="auto" w:fill="auto"/>
          </w:tcPr>
          <w:p w:rsidR="00D73AA4" w:rsidRPr="00AD3C77" w:rsidRDefault="00D73AA4" w:rsidP="006A3F93">
            <w:pPr>
              <w:jc w:val="center"/>
              <w:rPr>
                <w:rFonts w:eastAsia="Calibri" w:cs="Times New Roman"/>
                <w:color w:val="000000"/>
                <w:sz w:val="20"/>
                <w:szCs w:val="20"/>
              </w:rPr>
            </w:pPr>
            <w:r>
              <w:rPr>
                <w:rFonts w:eastAsia="Calibri" w:cs="Times New Roman"/>
                <w:color w:val="000000"/>
                <w:sz w:val="20"/>
                <w:szCs w:val="20"/>
              </w:rPr>
              <w:t>0,00</w:t>
            </w:r>
          </w:p>
        </w:tc>
        <w:tc>
          <w:tcPr>
            <w:tcW w:w="850" w:type="dxa"/>
            <w:shd w:val="clear" w:color="auto" w:fill="auto"/>
          </w:tcPr>
          <w:p w:rsidR="00D73AA4" w:rsidRPr="00AD3C77" w:rsidRDefault="00D73AA4" w:rsidP="006A3F93">
            <w:pPr>
              <w:rPr>
                <w:rFonts w:eastAsia="Calibri" w:cs="Times New Roman"/>
                <w:color w:val="000000"/>
                <w:sz w:val="20"/>
                <w:szCs w:val="20"/>
              </w:rPr>
            </w:pPr>
            <w:r>
              <w:rPr>
                <w:rFonts w:eastAsia="Calibri" w:cs="Times New Roman"/>
                <w:color w:val="000000"/>
                <w:sz w:val="20"/>
                <w:szCs w:val="20"/>
              </w:rPr>
              <w:t>0,00</w:t>
            </w:r>
          </w:p>
        </w:tc>
        <w:tc>
          <w:tcPr>
            <w:tcW w:w="1891" w:type="dxa"/>
            <w:vMerge/>
            <w:vAlign w:val="center"/>
            <w:hideMark/>
          </w:tcPr>
          <w:p w:rsidR="00D73AA4" w:rsidRPr="00AD3C77" w:rsidRDefault="00D73AA4" w:rsidP="006A3F93">
            <w:pPr>
              <w:rPr>
                <w:rFonts w:eastAsia="Calibri" w:cs="Times New Roman"/>
                <w:color w:val="000000"/>
                <w:sz w:val="20"/>
                <w:szCs w:val="20"/>
              </w:rPr>
            </w:pPr>
          </w:p>
        </w:tc>
      </w:tr>
      <w:tr w:rsidR="008476E3" w:rsidRPr="00AD3C77" w:rsidTr="00113A36">
        <w:trPr>
          <w:trHeight w:val="300"/>
        </w:trPr>
        <w:tc>
          <w:tcPr>
            <w:tcW w:w="567" w:type="dxa"/>
            <w:vMerge/>
            <w:vAlign w:val="center"/>
            <w:hideMark/>
          </w:tcPr>
          <w:p w:rsidR="003D1A55" w:rsidRPr="00AD3C77" w:rsidRDefault="003D1A55" w:rsidP="006A3F93">
            <w:pPr>
              <w:rPr>
                <w:rFonts w:eastAsia="Calibri" w:cs="Times New Roman"/>
                <w:color w:val="000000"/>
                <w:sz w:val="20"/>
                <w:szCs w:val="20"/>
              </w:rPr>
            </w:pPr>
          </w:p>
        </w:tc>
        <w:tc>
          <w:tcPr>
            <w:tcW w:w="2552" w:type="dxa"/>
            <w:vMerge w:val="restart"/>
            <w:shd w:val="clear" w:color="auto" w:fill="auto"/>
            <w:hideMark/>
          </w:tcPr>
          <w:p w:rsidR="003D1A55" w:rsidRPr="00AD3C77" w:rsidRDefault="003D1A55" w:rsidP="006F2D91">
            <w:pPr>
              <w:jc w:val="both"/>
              <w:rPr>
                <w:rFonts w:eastAsia="Calibri" w:cs="Times New Roman"/>
                <w:sz w:val="20"/>
                <w:szCs w:val="20"/>
              </w:rPr>
            </w:pPr>
            <w:r w:rsidRPr="00AD3C77">
              <w:rPr>
                <w:rFonts w:cs="Times New Roman"/>
                <w:sz w:val="20"/>
              </w:rPr>
              <w:t>Количество помещений, выделенных для хранения архивных документов, относящихся к собственности Московской области, на которых проведены работы по капитальному (текущему) ремонту и техническому переоснащению</w:t>
            </w:r>
            <w:r>
              <w:rPr>
                <w:rFonts w:eastAsiaTheme="minorEastAsia" w:cs="Times New Roman"/>
                <w:sz w:val="16"/>
                <w:szCs w:val="16"/>
                <w:lang w:eastAsia="ru-RU"/>
              </w:rPr>
              <w:t>, единиц</w:t>
            </w:r>
          </w:p>
        </w:tc>
        <w:tc>
          <w:tcPr>
            <w:tcW w:w="850" w:type="dxa"/>
            <w:vMerge w:val="restart"/>
            <w:shd w:val="clear" w:color="auto" w:fill="auto"/>
            <w:hideMark/>
          </w:tcPr>
          <w:p w:rsidR="003D1A55" w:rsidRPr="00AD3C77" w:rsidRDefault="003D1A55" w:rsidP="009B111D">
            <w:pPr>
              <w:jc w:val="center"/>
              <w:rPr>
                <w:rFonts w:eastAsia="Calibri" w:cs="Times New Roman"/>
                <w:color w:val="000000"/>
                <w:sz w:val="20"/>
                <w:szCs w:val="20"/>
              </w:rPr>
            </w:pPr>
            <w:r w:rsidRPr="00AD3C77">
              <w:rPr>
                <w:rFonts w:eastAsia="Calibri" w:cs="Times New Roman"/>
                <w:color w:val="000000"/>
                <w:sz w:val="20"/>
                <w:szCs w:val="20"/>
              </w:rPr>
              <w:t>х</w:t>
            </w:r>
          </w:p>
        </w:tc>
        <w:tc>
          <w:tcPr>
            <w:tcW w:w="1276" w:type="dxa"/>
            <w:vMerge w:val="restart"/>
            <w:shd w:val="clear" w:color="auto" w:fill="auto"/>
            <w:hideMark/>
          </w:tcPr>
          <w:p w:rsidR="003D1A55" w:rsidRPr="00AD3C77" w:rsidRDefault="003D1A55" w:rsidP="006A3F93">
            <w:pPr>
              <w:jc w:val="center"/>
              <w:rPr>
                <w:rFonts w:eastAsia="Calibri" w:cs="Times New Roman"/>
                <w:color w:val="000000"/>
                <w:sz w:val="20"/>
                <w:szCs w:val="20"/>
              </w:rPr>
            </w:pPr>
            <w:r w:rsidRPr="00AD3C77">
              <w:rPr>
                <w:rFonts w:eastAsia="Calibri" w:cs="Times New Roman"/>
                <w:color w:val="000000"/>
                <w:sz w:val="20"/>
                <w:szCs w:val="20"/>
              </w:rPr>
              <w:t>х</w:t>
            </w:r>
          </w:p>
        </w:tc>
        <w:tc>
          <w:tcPr>
            <w:tcW w:w="992" w:type="dxa"/>
            <w:vMerge w:val="restart"/>
            <w:shd w:val="clear" w:color="auto" w:fill="auto"/>
            <w:hideMark/>
          </w:tcPr>
          <w:p w:rsidR="003D1A55" w:rsidRPr="00AD3C77" w:rsidRDefault="003D1A55" w:rsidP="006A3F93">
            <w:pPr>
              <w:jc w:val="center"/>
              <w:rPr>
                <w:rFonts w:eastAsia="Calibri" w:cs="Times New Roman"/>
                <w:color w:val="000000"/>
                <w:sz w:val="20"/>
                <w:szCs w:val="20"/>
              </w:rPr>
            </w:pPr>
            <w:r w:rsidRPr="00AD3C77">
              <w:rPr>
                <w:rFonts w:eastAsia="Calibri" w:cs="Times New Roman"/>
                <w:color w:val="000000"/>
                <w:sz w:val="20"/>
                <w:szCs w:val="20"/>
              </w:rPr>
              <w:t xml:space="preserve">Всего </w:t>
            </w:r>
          </w:p>
        </w:tc>
        <w:tc>
          <w:tcPr>
            <w:tcW w:w="709" w:type="dxa"/>
            <w:vMerge w:val="restart"/>
            <w:shd w:val="clear" w:color="auto" w:fill="auto"/>
            <w:hideMark/>
          </w:tcPr>
          <w:p w:rsidR="00CC02D3" w:rsidRDefault="003D1A55" w:rsidP="006A3F93">
            <w:pPr>
              <w:jc w:val="center"/>
              <w:rPr>
                <w:rFonts w:eastAsia="Calibri" w:cs="Times New Roman"/>
                <w:color w:val="000000"/>
                <w:sz w:val="20"/>
                <w:szCs w:val="20"/>
              </w:rPr>
            </w:pPr>
            <w:r w:rsidRPr="00AD3C77">
              <w:rPr>
                <w:rFonts w:eastAsia="Calibri" w:cs="Times New Roman"/>
                <w:color w:val="000000"/>
                <w:sz w:val="20"/>
                <w:szCs w:val="20"/>
              </w:rPr>
              <w:t>2023</w:t>
            </w:r>
          </w:p>
          <w:p w:rsidR="003D1A55" w:rsidRPr="00AD3C77" w:rsidRDefault="003D1A55" w:rsidP="006A3F93">
            <w:pPr>
              <w:jc w:val="center"/>
              <w:rPr>
                <w:rFonts w:eastAsia="Calibri" w:cs="Times New Roman"/>
                <w:color w:val="000000"/>
                <w:sz w:val="20"/>
                <w:szCs w:val="20"/>
              </w:rPr>
            </w:pPr>
            <w:r w:rsidRPr="00AD3C77">
              <w:rPr>
                <w:rFonts w:eastAsia="Calibri" w:cs="Times New Roman"/>
                <w:color w:val="000000"/>
                <w:sz w:val="20"/>
                <w:szCs w:val="20"/>
              </w:rPr>
              <w:t xml:space="preserve"> год</w:t>
            </w:r>
          </w:p>
        </w:tc>
        <w:tc>
          <w:tcPr>
            <w:tcW w:w="2835" w:type="dxa"/>
            <w:gridSpan w:val="8"/>
            <w:shd w:val="clear" w:color="auto" w:fill="auto"/>
            <w:hideMark/>
          </w:tcPr>
          <w:p w:rsidR="003D1A55" w:rsidRPr="00AD3C77" w:rsidRDefault="00CC02D3" w:rsidP="006A3F93">
            <w:pPr>
              <w:jc w:val="center"/>
              <w:rPr>
                <w:rFonts w:eastAsia="Calibri" w:cs="Times New Roman"/>
                <w:color w:val="000000"/>
                <w:sz w:val="20"/>
                <w:szCs w:val="20"/>
              </w:rPr>
            </w:pPr>
            <w:r>
              <w:rPr>
                <w:rFonts w:eastAsia="Calibri" w:cs="Times New Roman"/>
                <w:color w:val="000000"/>
                <w:sz w:val="20"/>
                <w:szCs w:val="20"/>
              </w:rPr>
              <w:t>в том числе по кварталам</w:t>
            </w:r>
          </w:p>
        </w:tc>
        <w:tc>
          <w:tcPr>
            <w:tcW w:w="992" w:type="dxa"/>
            <w:vMerge w:val="restart"/>
            <w:shd w:val="clear" w:color="auto" w:fill="auto"/>
            <w:hideMark/>
          </w:tcPr>
          <w:p w:rsidR="00113A36" w:rsidRDefault="003D1A55" w:rsidP="006A3F93">
            <w:pPr>
              <w:jc w:val="center"/>
              <w:rPr>
                <w:rFonts w:eastAsia="Calibri" w:cs="Times New Roman"/>
                <w:color w:val="000000"/>
                <w:sz w:val="20"/>
                <w:szCs w:val="20"/>
              </w:rPr>
            </w:pPr>
            <w:r w:rsidRPr="00AD3C77">
              <w:rPr>
                <w:rFonts w:eastAsia="Calibri" w:cs="Times New Roman"/>
                <w:color w:val="000000"/>
                <w:sz w:val="20"/>
                <w:szCs w:val="20"/>
              </w:rPr>
              <w:t>2024</w:t>
            </w:r>
          </w:p>
          <w:p w:rsidR="003D1A55" w:rsidRPr="00AD3C77" w:rsidRDefault="003D1A55" w:rsidP="006A3F93">
            <w:pPr>
              <w:jc w:val="center"/>
              <w:rPr>
                <w:rFonts w:eastAsia="Calibri" w:cs="Times New Roman"/>
                <w:color w:val="000000"/>
                <w:sz w:val="20"/>
                <w:szCs w:val="20"/>
              </w:rPr>
            </w:pPr>
            <w:r w:rsidRPr="00AD3C77">
              <w:rPr>
                <w:rFonts w:eastAsia="Calibri" w:cs="Times New Roman"/>
                <w:color w:val="000000"/>
                <w:sz w:val="20"/>
                <w:szCs w:val="20"/>
              </w:rPr>
              <w:t xml:space="preserve"> год </w:t>
            </w:r>
          </w:p>
        </w:tc>
        <w:tc>
          <w:tcPr>
            <w:tcW w:w="738" w:type="dxa"/>
            <w:vMerge w:val="restart"/>
            <w:shd w:val="clear" w:color="auto" w:fill="auto"/>
            <w:hideMark/>
          </w:tcPr>
          <w:p w:rsidR="003D1A55" w:rsidRPr="00AD3C77" w:rsidRDefault="003D1A55" w:rsidP="006A3F93">
            <w:pPr>
              <w:jc w:val="center"/>
              <w:rPr>
                <w:rFonts w:eastAsia="Calibri" w:cs="Times New Roman"/>
                <w:color w:val="000000"/>
                <w:sz w:val="20"/>
                <w:szCs w:val="20"/>
              </w:rPr>
            </w:pPr>
            <w:r w:rsidRPr="00AD3C77">
              <w:rPr>
                <w:rFonts w:eastAsia="Calibri" w:cs="Times New Roman"/>
                <w:color w:val="000000"/>
                <w:sz w:val="20"/>
                <w:szCs w:val="20"/>
              </w:rPr>
              <w:t>2025 год</w:t>
            </w:r>
          </w:p>
        </w:tc>
        <w:tc>
          <w:tcPr>
            <w:tcW w:w="822" w:type="dxa"/>
            <w:vMerge w:val="restart"/>
            <w:shd w:val="clear" w:color="auto" w:fill="auto"/>
            <w:hideMark/>
          </w:tcPr>
          <w:p w:rsidR="003D1A55" w:rsidRPr="00AD3C77" w:rsidRDefault="003D1A55" w:rsidP="006A3F93">
            <w:pPr>
              <w:jc w:val="center"/>
              <w:rPr>
                <w:rFonts w:eastAsia="Calibri" w:cs="Times New Roman"/>
                <w:color w:val="000000"/>
                <w:sz w:val="20"/>
                <w:szCs w:val="20"/>
              </w:rPr>
            </w:pPr>
            <w:r w:rsidRPr="00AD3C77">
              <w:rPr>
                <w:rFonts w:eastAsia="Calibri" w:cs="Times New Roman"/>
                <w:color w:val="000000"/>
                <w:sz w:val="20"/>
                <w:szCs w:val="20"/>
              </w:rPr>
              <w:t>2026 год</w:t>
            </w:r>
          </w:p>
        </w:tc>
        <w:tc>
          <w:tcPr>
            <w:tcW w:w="850" w:type="dxa"/>
            <w:vMerge w:val="restart"/>
            <w:shd w:val="clear" w:color="auto" w:fill="auto"/>
            <w:hideMark/>
          </w:tcPr>
          <w:p w:rsidR="003D1A55" w:rsidRPr="00AD3C77" w:rsidRDefault="003D1A55" w:rsidP="006A3F93">
            <w:pPr>
              <w:jc w:val="center"/>
              <w:rPr>
                <w:rFonts w:eastAsia="Calibri" w:cs="Times New Roman"/>
                <w:color w:val="000000"/>
                <w:sz w:val="20"/>
                <w:szCs w:val="20"/>
              </w:rPr>
            </w:pPr>
            <w:r w:rsidRPr="00AD3C77">
              <w:rPr>
                <w:rFonts w:eastAsia="Calibri" w:cs="Times New Roman"/>
                <w:color w:val="000000"/>
                <w:sz w:val="20"/>
                <w:szCs w:val="20"/>
              </w:rPr>
              <w:t>2027 год</w:t>
            </w:r>
          </w:p>
        </w:tc>
        <w:tc>
          <w:tcPr>
            <w:tcW w:w="1891" w:type="dxa"/>
            <w:vMerge w:val="restart"/>
            <w:hideMark/>
          </w:tcPr>
          <w:p w:rsidR="003D1A55" w:rsidRPr="00AD3C77" w:rsidRDefault="003D1A55" w:rsidP="00525EA0">
            <w:pPr>
              <w:jc w:val="center"/>
              <w:rPr>
                <w:rFonts w:eastAsia="Calibri" w:cs="Times New Roman"/>
                <w:color w:val="000000"/>
                <w:sz w:val="20"/>
                <w:szCs w:val="20"/>
              </w:rPr>
            </w:pPr>
            <w:r>
              <w:rPr>
                <w:rFonts w:eastAsia="Calibri" w:cs="Times New Roman"/>
                <w:color w:val="000000"/>
                <w:sz w:val="20"/>
                <w:szCs w:val="20"/>
              </w:rPr>
              <w:t>х</w:t>
            </w:r>
          </w:p>
        </w:tc>
      </w:tr>
      <w:tr w:rsidR="006F2D91" w:rsidRPr="00AD3C77" w:rsidTr="00113A36">
        <w:trPr>
          <w:trHeight w:val="300"/>
        </w:trPr>
        <w:tc>
          <w:tcPr>
            <w:tcW w:w="567" w:type="dxa"/>
            <w:vMerge/>
            <w:vAlign w:val="center"/>
            <w:hideMark/>
          </w:tcPr>
          <w:p w:rsidR="003D1A55" w:rsidRPr="00AD3C77" w:rsidRDefault="003D1A55" w:rsidP="006A3F93">
            <w:pPr>
              <w:rPr>
                <w:rFonts w:eastAsia="Calibri" w:cs="Times New Roman"/>
                <w:color w:val="000000"/>
                <w:sz w:val="20"/>
                <w:szCs w:val="20"/>
              </w:rPr>
            </w:pPr>
          </w:p>
        </w:tc>
        <w:tc>
          <w:tcPr>
            <w:tcW w:w="2552" w:type="dxa"/>
            <w:vMerge/>
            <w:vAlign w:val="center"/>
            <w:hideMark/>
          </w:tcPr>
          <w:p w:rsidR="003D1A55" w:rsidRPr="00AD3C77" w:rsidRDefault="003D1A55" w:rsidP="006F2D91">
            <w:pPr>
              <w:jc w:val="both"/>
              <w:rPr>
                <w:rFonts w:eastAsia="Calibri" w:cs="Times New Roman"/>
                <w:sz w:val="20"/>
                <w:szCs w:val="20"/>
              </w:rPr>
            </w:pPr>
          </w:p>
        </w:tc>
        <w:tc>
          <w:tcPr>
            <w:tcW w:w="850" w:type="dxa"/>
            <w:vMerge/>
            <w:vAlign w:val="center"/>
            <w:hideMark/>
          </w:tcPr>
          <w:p w:rsidR="003D1A55" w:rsidRPr="00AD3C77" w:rsidRDefault="003D1A55" w:rsidP="006F2D91">
            <w:pPr>
              <w:jc w:val="both"/>
              <w:rPr>
                <w:rFonts w:eastAsia="Calibri" w:cs="Times New Roman"/>
                <w:color w:val="000000"/>
                <w:sz w:val="20"/>
                <w:szCs w:val="20"/>
              </w:rPr>
            </w:pPr>
          </w:p>
        </w:tc>
        <w:tc>
          <w:tcPr>
            <w:tcW w:w="1276" w:type="dxa"/>
            <w:vMerge/>
            <w:vAlign w:val="center"/>
            <w:hideMark/>
          </w:tcPr>
          <w:p w:rsidR="003D1A55" w:rsidRPr="00AD3C77" w:rsidRDefault="003D1A55" w:rsidP="006A3F93">
            <w:pPr>
              <w:rPr>
                <w:rFonts w:eastAsia="Calibri" w:cs="Times New Roman"/>
                <w:color w:val="000000"/>
                <w:sz w:val="20"/>
                <w:szCs w:val="20"/>
              </w:rPr>
            </w:pPr>
          </w:p>
        </w:tc>
        <w:tc>
          <w:tcPr>
            <w:tcW w:w="992" w:type="dxa"/>
            <w:vMerge/>
            <w:vAlign w:val="center"/>
            <w:hideMark/>
          </w:tcPr>
          <w:p w:rsidR="003D1A55" w:rsidRPr="00AD3C77" w:rsidRDefault="003D1A55" w:rsidP="006A3F93">
            <w:pPr>
              <w:rPr>
                <w:rFonts w:eastAsia="Calibri" w:cs="Times New Roman"/>
                <w:color w:val="000000"/>
                <w:sz w:val="20"/>
                <w:szCs w:val="20"/>
              </w:rPr>
            </w:pPr>
          </w:p>
        </w:tc>
        <w:tc>
          <w:tcPr>
            <w:tcW w:w="709" w:type="dxa"/>
            <w:vMerge/>
            <w:vAlign w:val="center"/>
            <w:hideMark/>
          </w:tcPr>
          <w:p w:rsidR="003D1A55" w:rsidRPr="00AD3C77" w:rsidRDefault="003D1A55" w:rsidP="006A3F93">
            <w:pPr>
              <w:rPr>
                <w:rFonts w:eastAsia="Calibri" w:cs="Times New Roman"/>
                <w:color w:val="000000"/>
                <w:sz w:val="20"/>
                <w:szCs w:val="20"/>
              </w:rPr>
            </w:pPr>
          </w:p>
        </w:tc>
        <w:tc>
          <w:tcPr>
            <w:tcW w:w="709" w:type="dxa"/>
            <w:gridSpan w:val="2"/>
            <w:shd w:val="clear" w:color="auto" w:fill="auto"/>
            <w:hideMark/>
          </w:tcPr>
          <w:p w:rsidR="003D1A55" w:rsidRPr="00AD3C77" w:rsidRDefault="003D1A55" w:rsidP="006A3F93">
            <w:pPr>
              <w:jc w:val="center"/>
              <w:rPr>
                <w:rFonts w:eastAsia="Calibri" w:cs="Times New Roman"/>
                <w:color w:val="000000"/>
                <w:sz w:val="20"/>
                <w:szCs w:val="20"/>
              </w:rPr>
            </w:pPr>
            <w:r w:rsidRPr="00AD3C77">
              <w:rPr>
                <w:rFonts w:eastAsia="Calibri" w:cs="Times New Roman"/>
                <w:color w:val="000000"/>
                <w:sz w:val="20"/>
                <w:szCs w:val="20"/>
              </w:rPr>
              <w:t>I</w:t>
            </w:r>
          </w:p>
        </w:tc>
        <w:tc>
          <w:tcPr>
            <w:tcW w:w="850" w:type="dxa"/>
            <w:gridSpan w:val="3"/>
            <w:shd w:val="clear" w:color="auto" w:fill="auto"/>
            <w:hideMark/>
          </w:tcPr>
          <w:p w:rsidR="003D1A55" w:rsidRPr="00AD3C77" w:rsidRDefault="003D1A55" w:rsidP="006A3F93">
            <w:pPr>
              <w:jc w:val="center"/>
              <w:rPr>
                <w:rFonts w:eastAsia="Calibri" w:cs="Times New Roman"/>
                <w:color w:val="000000"/>
                <w:sz w:val="20"/>
                <w:szCs w:val="20"/>
              </w:rPr>
            </w:pPr>
            <w:r w:rsidRPr="00AD3C77">
              <w:rPr>
                <w:rFonts w:eastAsia="Calibri" w:cs="Times New Roman"/>
                <w:color w:val="000000"/>
                <w:sz w:val="20"/>
                <w:szCs w:val="20"/>
              </w:rPr>
              <w:t>II</w:t>
            </w:r>
          </w:p>
        </w:tc>
        <w:tc>
          <w:tcPr>
            <w:tcW w:w="567" w:type="dxa"/>
            <w:shd w:val="clear" w:color="auto" w:fill="auto"/>
            <w:hideMark/>
          </w:tcPr>
          <w:p w:rsidR="003D1A55" w:rsidRPr="00AD3C77" w:rsidRDefault="003D1A55" w:rsidP="006A3F93">
            <w:pPr>
              <w:jc w:val="center"/>
              <w:rPr>
                <w:rFonts w:eastAsia="Calibri" w:cs="Times New Roman"/>
                <w:color w:val="000000"/>
                <w:sz w:val="20"/>
                <w:szCs w:val="20"/>
              </w:rPr>
            </w:pPr>
            <w:r w:rsidRPr="00AD3C77">
              <w:rPr>
                <w:rFonts w:eastAsia="Calibri" w:cs="Times New Roman"/>
                <w:color w:val="000000"/>
                <w:sz w:val="20"/>
                <w:szCs w:val="20"/>
              </w:rPr>
              <w:t>III</w:t>
            </w:r>
          </w:p>
        </w:tc>
        <w:tc>
          <w:tcPr>
            <w:tcW w:w="709" w:type="dxa"/>
            <w:gridSpan w:val="2"/>
            <w:shd w:val="clear" w:color="auto" w:fill="auto"/>
            <w:hideMark/>
          </w:tcPr>
          <w:p w:rsidR="003D1A55" w:rsidRPr="00AD3C77" w:rsidRDefault="003D1A55" w:rsidP="006A3F93">
            <w:pPr>
              <w:jc w:val="center"/>
              <w:rPr>
                <w:rFonts w:eastAsia="Calibri" w:cs="Times New Roman"/>
                <w:color w:val="000000"/>
                <w:sz w:val="20"/>
                <w:szCs w:val="20"/>
              </w:rPr>
            </w:pPr>
            <w:r w:rsidRPr="00AD3C77">
              <w:rPr>
                <w:rFonts w:eastAsia="Calibri" w:cs="Times New Roman"/>
                <w:color w:val="000000"/>
                <w:sz w:val="20"/>
                <w:szCs w:val="20"/>
              </w:rPr>
              <w:t>IV</w:t>
            </w:r>
          </w:p>
        </w:tc>
        <w:tc>
          <w:tcPr>
            <w:tcW w:w="992" w:type="dxa"/>
            <w:vMerge/>
            <w:shd w:val="clear" w:color="auto" w:fill="auto"/>
            <w:hideMark/>
          </w:tcPr>
          <w:p w:rsidR="003D1A55" w:rsidRPr="00AD3C77" w:rsidRDefault="003D1A55" w:rsidP="006A3F93">
            <w:pPr>
              <w:jc w:val="center"/>
              <w:rPr>
                <w:rFonts w:eastAsia="Calibri" w:cs="Times New Roman"/>
                <w:color w:val="000000"/>
                <w:sz w:val="20"/>
                <w:szCs w:val="20"/>
              </w:rPr>
            </w:pPr>
          </w:p>
        </w:tc>
        <w:tc>
          <w:tcPr>
            <w:tcW w:w="738" w:type="dxa"/>
            <w:vMerge/>
            <w:shd w:val="clear" w:color="auto" w:fill="auto"/>
            <w:hideMark/>
          </w:tcPr>
          <w:p w:rsidR="003D1A55" w:rsidRPr="00AD3C77" w:rsidRDefault="003D1A55" w:rsidP="006A3F93">
            <w:pPr>
              <w:jc w:val="center"/>
              <w:rPr>
                <w:rFonts w:eastAsia="Calibri" w:cs="Times New Roman"/>
                <w:color w:val="000000"/>
                <w:sz w:val="20"/>
                <w:szCs w:val="20"/>
              </w:rPr>
            </w:pPr>
          </w:p>
        </w:tc>
        <w:tc>
          <w:tcPr>
            <w:tcW w:w="822" w:type="dxa"/>
            <w:vMerge/>
            <w:shd w:val="clear" w:color="auto" w:fill="auto"/>
            <w:hideMark/>
          </w:tcPr>
          <w:p w:rsidR="003D1A55" w:rsidRPr="00AD3C77" w:rsidRDefault="003D1A55" w:rsidP="006A3F93">
            <w:pPr>
              <w:jc w:val="center"/>
              <w:rPr>
                <w:rFonts w:eastAsia="Calibri" w:cs="Times New Roman"/>
                <w:color w:val="000000"/>
                <w:sz w:val="20"/>
                <w:szCs w:val="20"/>
              </w:rPr>
            </w:pPr>
          </w:p>
        </w:tc>
        <w:tc>
          <w:tcPr>
            <w:tcW w:w="850" w:type="dxa"/>
            <w:vMerge/>
            <w:shd w:val="clear" w:color="auto" w:fill="auto"/>
            <w:hideMark/>
          </w:tcPr>
          <w:p w:rsidR="003D1A55" w:rsidRPr="00AD3C77" w:rsidRDefault="003D1A55" w:rsidP="006A3F93">
            <w:pPr>
              <w:jc w:val="center"/>
              <w:rPr>
                <w:rFonts w:eastAsia="Calibri" w:cs="Times New Roman"/>
                <w:color w:val="000000"/>
                <w:sz w:val="20"/>
                <w:szCs w:val="20"/>
              </w:rPr>
            </w:pPr>
          </w:p>
        </w:tc>
        <w:tc>
          <w:tcPr>
            <w:tcW w:w="1891" w:type="dxa"/>
            <w:vMerge/>
            <w:vAlign w:val="center"/>
            <w:hideMark/>
          </w:tcPr>
          <w:p w:rsidR="003D1A55" w:rsidRPr="00AD3C77" w:rsidRDefault="003D1A55" w:rsidP="006A3F93">
            <w:pPr>
              <w:rPr>
                <w:rFonts w:eastAsia="Calibri" w:cs="Times New Roman"/>
                <w:color w:val="000000"/>
                <w:sz w:val="20"/>
                <w:szCs w:val="20"/>
              </w:rPr>
            </w:pPr>
          </w:p>
        </w:tc>
      </w:tr>
      <w:tr w:rsidR="006F2D91" w:rsidRPr="00AD3C77" w:rsidTr="00113A36">
        <w:trPr>
          <w:trHeight w:val="77"/>
        </w:trPr>
        <w:tc>
          <w:tcPr>
            <w:tcW w:w="567" w:type="dxa"/>
            <w:vMerge/>
            <w:vAlign w:val="center"/>
            <w:hideMark/>
          </w:tcPr>
          <w:p w:rsidR="00E309D4" w:rsidRPr="00AD3C77" w:rsidRDefault="00E309D4" w:rsidP="006A3F93">
            <w:pPr>
              <w:rPr>
                <w:rFonts w:eastAsia="Calibri" w:cs="Times New Roman"/>
                <w:color w:val="000000"/>
                <w:sz w:val="20"/>
                <w:szCs w:val="20"/>
              </w:rPr>
            </w:pPr>
          </w:p>
        </w:tc>
        <w:tc>
          <w:tcPr>
            <w:tcW w:w="2552" w:type="dxa"/>
            <w:vMerge/>
            <w:vAlign w:val="center"/>
            <w:hideMark/>
          </w:tcPr>
          <w:p w:rsidR="00E309D4" w:rsidRPr="00AD3C77" w:rsidRDefault="00E309D4" w:rsidP="006F2D91">
            <w:pPr>
              <w:jc w:val="both"/>
              <w:rPr>
                <w:rFonts w:eastAsia="Calibri" w:cs="Times New Roman"/>
                <w:sz w:val="20"/>
                <w:szCs w:val="20"/>
              </w:rPr>
            </w:pPr>
          </w:p>
        </w:tc>
        <w:tc>
          <w:tcPr>
            <w:tcW w:w="850" w:type="dxa"/>
            <w:vMerge/>
            <w:vAlign w:val="center"/>
            <w:hideMark/>
          </w:tcPr>
          <w:p w:rsidR="00E309D4" w:rsidRPr="00AD3C77" w:rsidRDefault="00E309D4" w:rsidP="006F2D91">
            <w:pPr>
              <w:jc w:val="both"/>
              <w:rPr>
                <w:rFonts w:eastAsia="Calibri" w:cs="Times New Roman"/>
                <w:color w:val="000000"/>
                <w:sz w:val="20"/>
                <w:szCs w:val="20"/>
              </w:rPr>
            </w:pPr>
          </w:p>
        </w:tc>
        <w:tc>
          <w:tcPr>
            <w:tcW w:w="1276" w:type="dxa"/>
            <w:vMerge/>
            <w:vAlign w:val="center"/>
            <w:hideMark/>
          </w:tcPr>
          <w:p w:rsidR="00E309D4" w:rsidRPr="00AD3C77" w:rsidRDefault="00E309D4" w:rsidP="006A3F93">
            <w:pPr>
              <w:rPr>
                <w:rFonts w:eastAsia="Calibri" w:cs="Times New Roman"/>
                <w:color w:val="000000"/>
                <w:sz w:val="20"/>
                <w:szCs w:val="20"/>
              </w:rPr>
            </w:pPr>
          </w:p>
        </w:tc>
        <w:tc>
          <w:tcPr>
            <w:tcW w:w="992" w:type="dxa"/>
            <w:shd w:val="clear" w:color="auto" w:fill="auto"/>
          </w:tcPr>
          <w:p w:rsidR="00E309D4" w:rsidRPr="00AD3C77" w:rsidRDefault="00E309D4" w:rsidP="006A3F93">
            <w:pPr>
              <w:jc w:val="center"/>
              <w:rPr>
                <w:rFonts w:eastAsia="Calibri" w:cs="Times New Roman"/>
                <w:color w:val="000000"/>
                <w:sz w:val="20"/>
                <w:szCs w:val="20"/>
              </w:rPr>
            </w:pPr>
            <w:r>
              <w:rPr>
                <w:rFonts w:eastAsia="Calibri" w:cs="Times New Roman"/>
                <w:color w:val="000000"/>
                <w:sz w:val="20"/>
                <w:szCs w:val="20"/>
              </w:rPr>
              <w:t>-</w:t>
            </w:r>
          </w:p>
        </w:tc>
        <w:tc>
          <w:tcPr>
            <w:tcW w:w="709" w:type="dxa"/>
            <w:shd w:val="clear" w:color="auto" w:fill="auto"/>
          </w:tcPr>
          <w:p w:rsidR="00E309D4" w:rsidRPr="00AD3C77" w:rsidRDefault="00E309D4" w:rsidP="006A3F93">
            <w:pPr>
              <w:jc w:val="center"/>
              <w:rPr>
                <w:rFonts w:eastAsia="Calibri" w:cs="Times New Roman"/>
                <w:color w:val="000000"/>
                <w:sz w:val="20"/>
                <w:szCs w:val="20"/>
              </w:rPr>
            </w:pPr>
            <w:r>
              <w:rPr>
                <w:rFonts w:eastAsia="Calibri" w:cs="Times New Roman"/>
                <w:color w:val="000000"/>
                <w:sz w:val="20"/>
                <w:szCs w:val="20"/>
              </w:rPr>
              <w:t>-</w:t>
            </w:r>
          </w:p>
        </w:tc>
        <w:tc>
          <w:tcPr>
            <w:tcW w:w="709" w:type="dxa"/>
            <w:gridSpan w:val="2"/>
            <w:shd w:val="clear" w:color="auto" w:fill="auto"/>
          </w:tcPr>
          <w:p w:rsidR="00E309D4" w:rsidRPr="00AD3C77" w:rsidRDefault="00E309D4" w:rsidP="006A3F93">
            <w:pPr>
              <w:jc w:val="center"/>
              <w:rPr>
                <w:rFonts w:eastAsia="Calibri" w:cs="Times New Roman"/>
                <w:color w:val="000000"/>
                <w:sz w:val="20"/>
                <w:szCs w:val="20"/>
              </w:rPr>
            </w:pPr>
            <w:r>
              <w:rPr>
                <w:rFonts w:eastAsia="Calibri" w:cs="Times New Roman"/>
                <w:color w:val="000000"/>
                <w:sz w:val="20"/>
                <w:szCs w:val="20"/>
              </w:rPr>
              <w:t>-</w:t>
            </w:r>
          </w:p>
        </w:tc>
        <w:tc>
          <w:tcPr>
            <w:tcW w:w="850" w:type="dxa"/>
            <w:gridSpan w:val="3"/>
            <w:shd w:val="clear" w:color="auto" w:fill="auto"/>
          </w:tcPr>
          <w:p w:rsidR="00E309D4" w:rsidRPr="00AD3C77" w:rsidRDefault="00E309D4" w:rsidP="006A3F93">
            <w:pPr>
              <w:jc w:val="center"/>
              <w:rPr>
                <w:rFonts w:eastAsia="Calibri" w:cs="Times New Roman"/>
                <w:color w:val="000000"/>
                <w:sz w:val="20"/>
                <w:szCs w:val="20"/>
              </w:rPr>
            </w:pPr>
            <w:r>
              <w:rPr>
                <w:rFonts w:eastAsia="Calibri" w:cs="Times New Roman"/>
                <w:color w:val="000000"/>
                <w:sz w:val="20"/>
                <w:szCs w:val="20"/>
              </w:rPr>
              <w:t>-</w:t>
            </w:r>
          </w:p>
        </w:tc>
        <w:tc>
          <w:tcPr>
            <w:tcW w:w="567" w:type="dxa"/>
            <w:shd w:val="clear" w:color="auto" w:fill="auto"/>
          </w:tcPr>
          <w:p w:rsidR="00E309D4" w:rsidRPr="00AD3C77" w:rsidRDefault="00E309D4" w:rsidP="006A3F93">
            <w:pPr>
              <w:jc w:val="center"/>
              <w:rPr>
                <w:rFonts w:eastAsia="Calibri" w:cs="Times New Roman"/>
                <w:color w:val="000000"/>
                <w:sz w:val="20"/>
                <w:szCs w:val="20"/>
              </w:rPr>
            </w:pPr>
            <w:r>
              <w:rPr>
                <w:rFonts w:eastAsia="Calibri" w:cs="Times New Roman"/>
                <w:color w:val="000000"/>
                <w:sz w:val="20"/>
                <w:szCs w:val="20"/>
              </w:rPr>
              <w:t>-</w:t>
            </w:r>
          </w:p>
        </w:tc>
        <w:tc>
          <w:tcPr>
            <w:tcW w:w="709" w:type="dxa"/>
            <w:gridSpan w:val="2"/>
            <w:shd w:val="clear" w:color="auto" w:fill="auto"/>
          </w:tcPr>
          <w:p w:rsidR="00E309D4" w:rsidRPr="00AD3C77" w:rsidRDefault="00E309D4" w:rsidP="006A3F93">
            <w:pPr>
              <w:jc w:val="center"/>
              <w:rPr>
                <w:rFonts w:eastAsia="Calibri" w:cs="Times New Roman"/>
                <w:color w:val="000000"/>
                <w:sz w:val="20"/>
                <w:szCs w:val="20"/>
              </w:rPr>
            </w:pPr>
            <w:r>
              <w:rPr>
                <w:rFonts w:eastAsia="Calibri" w:cs="Times New Roman"/>
                <w:color w:val="000000"/>
                <w:sz w:val="20"/>
                <w:szCs w:val="20"/>
              </w:rPr>
              <w:t>-</w:t>
            </w:r>
          </w:p>
        </w:tc>
        <w:tc>
          <w:tcPr>
            <w:tcW w:w="992" w:type="dxa"/>
            <w:shd w:val="clear" w:color="auto" w:fill="auto"/>
          </w:tcPr>
          <w:p w:rsidR="00E309D4" w:rsidRPr="00AD3C77" w:rsidRDefault="00E309D4" w:rsidP="006A3F93">
            <w:pPr>
              <w:jc w:val="center"/>
              <w:rPr>
                <w:rFonts w:eastAsia="Calibri" w:cs="Times New Roman"/>
                <w:color w:val="000000"/>
                <w:sz w:val="20"/>
                <w:szCs w:val="20"/>
              </w:rPr>
            </w:pPr>
            <w:r>
              <w:rPr>
                <w:rFonts w:eastAsia="Calibri" w:cs="Times New Roman"/>
                <w:color w:val="000000"/>
                <w:sz w:val="20"/>
                <w:szCs w:val="20"/>
              </w:rPr>
              <w:t>-</w:t>
            </w:r>
          </w:p>
        </w:tc>
        <w:tc>
          <w:tcPr>
            <w:tcW w:w="738" w:type="dxa"/>
            <w:shd w:val="clear" w:color="auto" w:fill="auto"/>
          </w:tcPr>
          <w:p w:rsidR="00E309D4" w:rsidRPr="00AD3C77" w:rsidRDefault="00E309D4" w:rsidP="006A3F93">
            <w:pPr>
              <w:jc w:val="center"/>
              <w:rPr>
                <w:rFonts w:eastAsia="Calibri" w:cs="Times New Roman"/>
                <w:color w:val="000000"/>
                <w:sz w:val="20"/>
                <w:szCs w:val="20"/>
              </w:rPr>
            </w:pPr>
            <w:r>
              <w:rPr>
                <w:rFonts w:eastAsia="Calibri" w:cs="Times New Roman"/>
                <w:color w:val="000000"/>
                <w:sz w:val="20"/>
                <w:szCs w:val="20"/>
              </w:rPr>
              <w:t>-</w:t>
            </w:r>
          </w:p>
        </w:tc>
        <w:tc>
          <w:tcPr>
            <w:tcW w:w="822" w:type="dxa"/>
            <w:shd w:val="clear" w:color="auto" w:fill="auto"/>
          </w:tcPr>
          <w:p w:rsidR="00E309D4" w:rsidRPr="00AD3C77" w:rsidRDefault="00E309D4" w:rsidP="006A3F93">
            <w:pPr>
              <w:jc w:val="center"/>
              <w:rPr>
                <w:rFonts w:eastAsia="Calibri" w:cs="Times New Roman"/>
                <w:color w:val="000000"/>
                <w:sz w:val="20"/>
                <w:szCs w:val="20"/>
              </w:rPr>
            </w:pPr>
            <w:r>
              <w:rPr>
                <w:rFonts w:eastAsia="Calibri" w:cs="Times New Roman"/>
                <w:color w:val="000000"/>
                <w:sz w:val="20"/>
                <w:szCs w:val="20"/>
              </w:rPr>
              <w:t>-</w:t>
            </w:r>
          </w:p>
        </w:tc>
        <w:tc>
          <w:tcPr>
            <w:tcW w:w="850" w:type="dxa"/>
            <w:shd w:val="clear" w:color="auto" w:fill="auto"/>
          </w:tcPr>
          <w:p w:rsidR="00E309D4" w:rsidRPr="00AD3C77" w:rsidRDefault="00E309D4" w:rsidP="006A3F93">
            <w:pPr>
              <w:jc w:val="center"/>
              <w:rPr>
                <w:rFonts w:eastAsia="Calibri" w:cs="Times New Roman"/>
                <w:color w:val="000000"/>
                <w:sz w:val="20"/>
                <w:szCs w:val="20"/>
              </w:rPr>
            </w:pPr>
            <w:r>
              <w:rPr>
                <w:rFonts w:eastAsia="Calibri" w:cs="Times New Roman"/>
                <w:color w:val="000000"/>
                <w:sz w:val="20"/>
                <w:szCs w:val="20"/>
              </w:rPr>
              <w:t>-</w:t>
            </w:r>
          </w:p>
        </w:tc>
        <w:tc>
          <w:tcPr>
            <w:tcW w:w="1891" w:type="dxa"/>
            <w:vMerge/>
            <w:vAlign w:val="center"/>
            <w:hideMark/>
          </w:tcPr>
          <w:p w:rsidR="00E309D4" w:rsidRPr="00AD3C77" w:rsidRDefault="00E309D4" w:rsidP="006A3F93">
            <w:pPr>
              <w:rPr>
                <w:rFonts w:eastAsia="Calibri" w:cs="Times New Roman"/>
                <w:color w:val="000000"/>
                <w:sz w:val="20"/>
                <w:szCs w:val="20"/>
              </w:rPr>
            </w:pPr>
          </w:p>
        </w:tc>
      </w:tr>
      <w:tr w:rsidR="008476E3" w:rsidRPr="00AD3C77" w:rsidTr="00113A36">
        <w:tblPrEx>
          <w:tblCellMar>
            <w:top w:w="102" w:type="dxa"/>
            <w:left w:w="62" w:type="dxa"/>
            <w:bottom w:w="102" w:type="dxa"/>
            <w:right w:w="62" w:type="dxa"/>
          </w:tblCellMar>
          <w:tblLook w:val="0000" w:firstRow="0" w:lastRow="0" w:firstColumn="0" w:lastColumn="0" w:noHBand="0" w:noVBand="0"/>
        </w:tblPrEx>
        <w:tc>
          <w:tcPr>
            <w:tcW w:w="567" w:type="dxa"/>
            <w:vMerge w:val="restart"/>
          </w:tcPr>
          <w:p w:rsidR="00E309D4" w:rsidRPr="00AD3C77" w:rsidRDefault="00E309D4" w:rsidP="006A3F93">
            <w:pPr>
              <w:widowControl w:val="0"/>
              <w:jc w:val="both"/>
              <w:rPr>
                <w:rFonts w:eastAsia="Times New Roman" w:cs="Times New Roman"/>
                <w:sz w:val="20"/>
                <w:szCs w:val="20"/>
                <w:lang w:eastAsia="ru-RU"/>
              </w:rPr>
            </w:pPr>
          </w:p>
        </w:tc>
        <w:tc>
          <w:tcPr>
            <w:tcW w:w="3402" w:type="dxa"/>
            <w:gridSpan w:val="2"/>
            <w:vMerge w:val="restart"/>
          </w:tcPr>
          <w:p w:rsidR="00E309D4" w:rsidRPr="007A3672" w:rsidRDefault="00E309D4" w:rsidP="006F2D91">
            <w:pPr>
              <w:widowControl w:val="0"/>
              <w:jc w:val="both"/>
              <w:rPr>
                <w:rFonts w:eastAsia="Times New Roman" w:cs="Times New Roman"/>
                <w:sz w:val="20"/>
                <w:szCs w:val="20"/>
                <w:lang w:eastAsia="ru-RU"/>
              </w:rPr>
            </w:pPr>
            <w:r w:rsidRPr="007A3672">
              <w:rPr>
                <w:rFonts w:eastAsia="Times New Roman" w:cs="Times New Roman"/>
                <w:sz w:val="20"/>
                <w:szCs w:val="20"/>
                <w:lang w:eastAsia="ru-RU"/>
              </w:rPr>
              <w:t>Итого по подпрограмме</w:t>
            </w:r>
            <w:r w:rsidR="003D1A55">
              <w:rPr>
                <w:rFonts w:eastAsia="Times New Roman" w:cs="Times New Roman"/>
                <w:sz w:val="20"/>
                <w:szCs w:val="20"/>
                <w:lang w:eastAsia="ru-RU"/>
              </w:rPr>
              <w:t xml:space="preserve"> 9</w:t>
            </w:r>
            <w:r w:rsidR="006F2D91">
              <w:rPr>
                <w:rFonts w:eastAsia="Times New Roman" w:cs="Times New Roman"/>
                <w:sz w:val="20"/>
                <w:szCs w:val="20"/>
                <w:lang w:eastAsia="ru-RU"/>
              </w:rPr>
              <w:t>.</w:t>
            </w:r>
            <w:r w:rsidR="00CC02D3">
              <w:rPr>
                <w:rFonts w:eastAsia="Times New Roman" w:cs="Times New Roman"/>
                <w:sz w:val="20"/>
                <w:szCs w:val="20"/>
                <w:lang w:eastAsia="ru-RU"/>
              </w:rPr>
              <w:t xml:space="preserve"> </w:t>
            </w:r>
            <w:r w:rsidR="007A3672" w:rsidRPr="007A3672">
              <w:rPr>
                <w:rFonts w:cs="Times New Roman"/>
                <w:sz w:val="20"/>
                <w:szCs w:val="20"/>
              </w:rPr>
              <w:t>«Развитие архивного дела»</w:t>
            </w:r>
          </w:p>
        </w:tc>
        <w:tc>
          <w:tcPr>
            <w:tcW w:w="1276" w:type="dxa"/>
          </w:tcPr>
          <w:p w:rsidR="00E309D4" w:rsidRPr="00AD3C77" w:rsidRDefault="00E309D4" w:rsidP="006A3F93">
            <w:pPr>
              <w:widowControl w:val="0"/>
              <w:jc w:val="both"/>
              <w:rPr>
                <w:rFonts w:eastAsia="Times New Roman" w:cs="Times New Roman"/>
                <w:sz w:val="20"/>
                <w:szCs w:val="20"/>
                <w:lang w:eastAsia="ru-RU"/>
              </w:rPr>
            </w:pPr>
            <w:r w:rsidRPr="00AD3C77">
              <w:rPr>
                <w:rFonts w:eastAsia="Times New Roman" w:cs="Times New Roman"/>
                <w:sz w:val="20"/>
                <w:szCs w:val="20"/>
                <w:lang w:eastAsia="ru-RU"/>
              </w:rPr>
              <w:t>Итого:</w:t>
            </w:r>
          </w:p>
        </w:tc>
        <w:tc>
          <w:tcPr>
            <w:tcW w:w="992" w:type="dxa"/>
          </w:tcPr>
          <w:p w:rsidR="00E309D4" w:rsidRPr="00AD3C77" w:rsidRDefault="00E309D4" w:rsidP="001D3888">
            <w:pPr>
              <w:widowControl w:val="0"/>
              <w:ind w:right="-63"/>
              <w:jc w:val="center"/>
              <w:rPr>
                <w:rFonts w:eastAsia="Times New Roman" w:cs="Times New Roman"/>
                <w:sz w:val="20"/>
                <w:szCs w:val="20"/>
                <w:lang w:eastAsia="ru-RU"/>
              </w:rPr>
            </w:pPr>
            <w:r>
              <w:rPr>
                <w:rFonts w:eastAsia="Times New Roman" w:cs="Times New Roman"/>
                <w:sz w:val="20"/>
                <w:szCs w:val="20"/>
                <w:lang w:eastAsia="ru-RU"/>
              </w:rPr>
              <w:t>12531</w:t>
            </w:r>
            <w:r w:rsidR="001D3888">
              <w:rPr>
                <w:rFonts w:eastAsia="Times New Roman" w:cs="Times New Roman"/>
                <w:sz w:val="20"/>
                <w:szCs w:val="20"/>
                <w:lang w:eastAsia="ru-RU"/>
              </w:rPr>
              <w:t>,00</w:t>
            </w:r>
          </w:p>
        </w:tc>
        <w:tc>
          <w:tcPr>
            <w:tcW w:w="3544" w:type="dxa"/>
            <w:gridSpan w:val="9"/>
          </w:tcPr>
          <w:p w:rsidR="00E309D4" w:rsidRPr="00AD3C77" w:rsidRDefault="00E309D4" w:rsidP="006A3F93">
            <w:pPr>
              <w:widowControl w:val="0"/>
              <w:jc w:val="center"/>
              <w:rPr>
                <w:rFonts w:eastAsia="Times New Roman" w:cs="Times New Roman"/>
                <w:sz w:val="20"/>
                <w:szCs w:val="20"/>
                <w:lang w:eastAsia="ru-RU"/>
              </w:rPr>
            </w:pPr>
            <w:r>
              <w:rPr>
                <w:rFonts w:eastAsia="Times New Roman" w:cs="Times New Roman"/>
                <w:sz w:val="20"/>
                <w:szCs w:val="20"/>
                <w:lang w:eastAsia="ru-RU"/>
              </w:rPr>
              <w:t>2491</w:t>
            </w:r>
            <w:r w:rsidR="001D3888">
              <w:rPr>
                <w:rFonts w:eastAsia="Times New Roman" w:cs="Times New Roman"/>
                <w:sz w:val="20"/>
                <w:szCs w:val="20"/>
                <w:lang w:eastAsia="ru-RU"/>
              </w:rPr>
              <w:t>,00</w:t>
            </w:r>
          </w:p>
        </w:tc>
        <w:tc>
          <w:tcPr>
            <w:tcW w:w="992" w:type="dxa"/>
          </w:tcPr>
          <w:p w:rsidR="00E309D4" w:rsidRPr="00AD3C77" w:rsidRDefault="00E309D4" w:rsidP="006A3F93">
            <w:pPr>
              <w:widowControl w:val="0"/>
              <w:jc w:val="center"/>
              <w:rPr>
                <w:rFonts w:eastAsia="Times New Roman" w:cs="Times New Roman"/>
                <w:sz w:val="20"/>
                <w:szCs w:val="20"/>
                <w:lang w:eastAsia="ru-RU"/>
              </w:rPr>
            </w:pPr>
            <w:r>
              <w:rPr>
                <w:rFonts w:eastAsia="Times New Roman" w:cs="Times New Roman"/>
                <w:sz w:val="20"/>
                <w:szCs w:val="20"/>
                <w:lang w:eastAsia="ru-RU"/>
              </w:rPr>
              <w:t>2504</w:t>
            </w:r>
            <w:r w:rsidR="001D3888">
              <w:rPr>
                <w:rFonts w:eastAsia="Times New Roman" w:cs="Times New Roman"/>
                <w:sz w:val="20"/>
                <w:szCs w:val="20"/>
                <w:lang w:eastAsia="ru-RU"/>
              </w:rPr>
              <w:t>,00</w:t>
            </w:r>
          </w:p>
        </w:tc>
        <w:tc>
          <w:tcPr>
            <w:tcW w:w="738" w:type="dxa"/>
          </w:tcPr>
          <w:p w:rsidR="00E309D4" w:rsidRPr="00AD3C77" w:rsidRDefault="00E309D4" w:rsidP="001D3888">
            <w:pPr>
              <w:widowControl w:val="0"/>
              <w:ind w:right="-37"/>
              <w:jc w:val="center"/>
              <w:rPr>
                <w:rFonts w:eastAsia="Times New Roman" w:cs="Times New Roman"/>
                <w:sz w:val="20"/>
                <w:szCs w:val="20"/>
                <w:lang w:eastAsia="ru-RU"/>
              </w:rPr>
            </w:pPr>
            <w:r>
              <w:rPr>
                <w:rFonts w:eastAsia="Times New Roman" w:cs="Times New Roman"/>
                <w:sz w:val="20"/>
                <w:szCs w:val="20"/>
                <w:lang w:eastAsia="ru-RU"/>
              </w:rPr>
              <w:t>2512</w:t>
            </w:r>
            <w:r w:rsidR="001D3888">
              <w:rPr>
                <w:rFonts w:eastAsia="Times New Roman" w:cs="Times New Roman"/>
                <w:sz w:val="20"/>
                <w:szCs w:val="20"/>
                <w:lang w:eastAsia="ru-RU"/>
              </w:rPr>
              <w:t>,00</w:t>
            </w:r>
          </w:p>
        </w:tc>
        <w:tc>
          <w:tcPr>
            <w:tcW w:w="822" w:type="dxa"/>
          </w:tcPr>
          <w:p w:rsidR="00E309D4" w:rsidRPr="00AD3C77" w:rsidRDefault="00E309D4" w:rsidP="001D3888">
            <w:pPr>
              <w:widowControl w:val="0"/>
              <w:ind w:left="-95" w:right="-38"/>
              <w:jc w:val="center"/>
              <w:rPr>
                <w:rFonts w:eastAsia="Times New Roman" w:cs="Times New Roman"/>
                <w:sz w:val="20"/>
                <w:szCs w:val="20"/>
                <w:lang w:eastAsia="ru-RU"/>
              </w:rPr>
            </w:pPr>
            <w:r>
              <w:rPr>
                <w:rFonts w:eastAsia="Times New Roman" w:cs="Times New Roman"/>
                <w:sz w:val="20"/>
                <w:szCs w:val="20"/>
                <w:lang w:eastAsia="ru-RU"/>
              </w:rPr>
              <w:t>2512</w:t>
            </w:r>
            <w:r w:rsidR="001D3888">
              <w:rPr>
                <w:rFonts w:eastAsia="Times New Roman" w:cs="Times New Roman"/>
                <w:sz w:val="20"/>
                <w:szCs w:val="20"/>
                <w:lang w:eastAsia="ru-RU"/>
              </w:rPr>
              <w:t>,00</w:t>
            </w:r>
          </w:p>
        </w:tc>
        <w:tc>
          <w:tcPr>
            <w:tcW w:w="850" w:type="dxa"/>
          </w:tcPr>
          <w:p w:rsidR="00E309D4" w:rsidRPr="00AD3C77" w:rsidRDefault="00E309D4" w:rsidP="001D3888">
            <w:pPr>
              <w:widowControl w:val="0"/>
              <w:ind w:right="-24"/>
              <w:jc w:val="center"/>
              <w:rPr>
                <w:rFonts w:eastAsia="Times New Roman" w:cs="Times New Roman"/>
                <w:sz w:val="20"/>
                <w:szCs w:val="20"/>
                <w:lang w:eastAsia="ru-RU"/>
              </w:rPr>
            </w:pPr>
            <w:r>
              <w:rPr>
                <w:rFonts w:eastAsia="Times New Roman" w:cs="Times New Roman"/>
                <w:sz w:val="20"/>
                <w:szCs w:val="20"/>
                <w:lang w:eastAsia="ru-RU"/>
              </w:rPr>
              <w:t>2512</w:t>
            </w:r>
            <w:r w:rsidR="001D3888">
              <w:rPr>
                <w:rFonts w:eastAsia="Times New Roman" w:cs="Times New Roman"/>
                <w:sz w:val="20"/>
                <w:szCs w:val="20"/>
                <w:lang w:eastAsia="ru-RU"/>
              </w:rPr>
              <w:t>,00</w:t>
            </w:r>
          </w:p>
        </w:tc>
        <w:tc>
          <w:tcPr>
            <w:tcW w:w="1891" w:type="dxa"/>
            <w:vMerge w:val="restart"/>
          </w:tcPr>
          <w:p w:rsidR="00E309D4" w:rsidRPr="00AD3C77" w:rsidRDefault="00E309D4" w:rsidP="002C1A28">
            <w:pPr>
              <w:widowControl w:val="0"/>
              <w:jc w:val="center"/>
              <w:rPr>
                <w:rFonts w:eastAsia="Times New Roman" w:cs="Times New Roman"/>
                <w:sz w:val="20"/>
                <w:szCs w:val="20"/>
                <w:lang w:eastAsia="ru-RU"/>
              </w:rPr>
            </w:pPr>
            <w:r w:rsidRPr="00AD3C77">
              <w:rPr>
                <w:rFonts w:eastAsia="Times New Roman" w:cs="Times New Roman"/>
                <w:sz w:val="20"/>
                <w:szCs w:val="20"/>
                <w:lang w:eastAsia="ru-RU"/>
              </w:rPr>
              <w:t>х</w:t>
            </w:r>
          </w:p>
        </w:tc>
      </w:tr>
      <w:tr w:rsidR="008476E3" w:rsidRPr="00AD3C77" w:rsidTr="00113A36">
        <w:tblPrEx>
          <w:tblCellMar>
            <w:top w:w="102" w:type="dxa"/>
            <w:left w:w="62" w:type="dxa"/>
            <w:bottom w:w="102" w:type="dxa"/>
            <w:right w:w="62" w:type="dxa"/>
          </w:tblCellMar>
          <w:tblLook w:val="0000" w:firstRow="0" w:lastRow="0" w:firstColumn="0" w:lastColumn="0" w:noHBand="0" w:noVBand="0"/>
        </w:tblPrEx>
        <w:trPr>
          <w:trHeight w:val="920"/>
        </w:trPr>
        <w:tc>
          <w:tcPr>
            <w:tcW w:w="567" w:type="dxa"/>
            <w:vMerge/>
          </w:tcPr>
          <w:p w:rsidR="003D1A55" w:rsidRPr="00AD3C77" w:rsidRDefault="003D1A55" w:rsidP="006A3F93">
            <w:pPr>
              <w:widowControl w:val="0"/>
              <w:jc w:val="both"/>
              <w:rPr>
                <w:rFonts w:eastAsia="Times New Roman" w:cs="Times New Roman"/>
                <w:sz w:val="20"/>
                <w:szCs w:val="20"/>
                <w:lang w:eastAsia="ru-RU"/>
              </w:rPr>
            </w:pPr>
          </w:p>
        </w:tc>
        <w:tc>
          <w:tcPr>
            <w:tcW w:w="3402" w:type="dxa"/>
            <w:gridSpan w:val="2"/>
            <w:vMerge/>
          </w:tcPr>
          <w:p w:rsidR="003D1A55" w:rsidRPr="00AD3C77" w:rsidRDefault="003D1A55" w:rsidP="006A3F93">
            <w:pPr>
              <w:widowControl w:val="0"/>
              <w:jc w:val="both"/>
              <w:rPr>
                <w:rFonts w:eastAsia="Times New Roman" w:cs="Times New Roman"/>
                <w:sz w:val="20"/>
                <w:szCs w:val="20"/>
                <w:lang w:eastAsia="ru-RU"/>
              </w:rPr>
            </w:pPr>
          </w:p>
        </w:tc>
        <w:tc>
          <w:tcPr>
            <w:tcW w:w="1276" w:type="dxa"/>
          </w:tcPr>
          <w:p w:rsidR="003D1A55" w:rsidRPr="00AD3C77" w:rsidRDefault="003D1A55" w:rsidP="006A3F93">
            <w:pPr>
              <w:widowControl w:val="0"/>
              <w:jc w:val="both"/>
              <w:rPr>
                <w:rFonts w:eastAsia="Times New Roman" w:cs="Times New Roman"/>
                <w:sz w:val="20"/>
                <w:szCs w:val="20"/>
                <w:lang w:eastAsia="ru-RU"/>
              </w:rPr>
            </w:pPr>
            <w:r w:rsidRPr="00AD3C77">
              <w:rPr>
                <w:rFonts w:eastAsia="Times New Roman" w:cs="Times New Roman"/>
                <w:sz w:val="20"/>
                <w:szCs w:val="20"/>
                <w:lang w:eastAsia="ru-RU"/>
              </w:rPr>
              <w:t>Средства бюджета Московской области</w:t>
            </w:r>
          </w:p>
        </w:tc>
        <w:tc>
          <w:tcPr>
            <w:tcW w:w="992" w:type="dxa"/>
          </w:tcPr>
          <w:p w:rsidR="003D1A55" w:rsidRPr="00AD3C77" w:rsidRDefault="003D1A55" w:rsidP="001D3888">
            <w:pPr>
              <w:widowControl w:val="0"/>
              <w:ind w:right="-63"/>
              <w:jc w:val="center"/>
              <w:rPr>
                <w:rFonts w:eastAsia="Times New Roman" w:cs="Times New Roman"/>
                <w:sz w:val="20"/>
                <w:szCs w:val="20"/>
                <w:lang w:eastAsia="ru-RU"/>
              </w:rPr>
            </w:pPr>
            <w:r>
              <w:rPr>
                <w:rFonts w:eastAsia="Times New Roman" w:cs="Times New Roman"/>
                <w:sz w:val="20"/>
                <w:szCs w:val="20"/>
                <w:lang w:eastAsia="ru-RU"/>
              </w:rPr>
              <w:t>12031</w:t>
            </w:r>
            <w:r w:rsidR="001D3888">
              <w:rPr>
                <w:rFonts w:eastAsia="Times New Roman" w:cs="Times New Roman"/>
                <w:sz w:val="20"/>
                <w:szCs w:val="20"/>
                <w:lang w:eastAsia="ru-RU"/>
              </w:rPr>
              <w:t>,00</w:t>
            </w:r>
          </w:p>
        </w:tc>
        <w:tc>
          <w:tcPr>
            <w:tcW w:w="3544" w:type="dxa"/>
            <w:gridSpan w:val="9"/>
          </w:tcPr>
          <w:p w:rsidR="003D1A55" w:rsidRPr="00AD3C77" w:rsidRDefault="003D1A55" w:rsidP="006A3F93">
            <w:pPr>
              <w:widowControl w:val="0"/>
              <w:jc w:val="center"/>
              <w:rPr>
                <w:rFonts w:eastAsia="Times New Roman" w:cs="Times New Roman"/>
                <w:sz w:val="20"/>
                <w:szCs w:val="20"/>
                <w:lang w:eastAsia="ru-RU"/>
              </w:rPr>
            </w:pPr>
            <w:r>
              <w:rPr>
                <w:rFonts w:eastAsia="Times New Roman" w:cs="Times New Roman"/>
                <w:sz w:val="20"/>
                <w:szCs w:val="20"/>
                <w:lang w:eastAsia="ru-RU"/>
              </w:rPr>
              <w:t>2391</w:t>
            </w:r>
            <w:r w:rsidR="001D3888">
              <w:rPr>
                <w:rFonts w:eastAsia="Times New Roman" w:cs="Times New Roman"/>
                <w:sz w:val="20"/>
                <w:szCs w:val="20"/>
                <w:lang w:eastAsia="ru-RU"/>
              </w:rPr>
              <w:t>,00</w:t>
            </w:r>
          </w:p>
        </w:tc>
        <w:tc>
          <w:tcPr>
            <w:tcW w:w="992" w:type="dxa"/>
          </w:tcPr>
          <w:p w:rsidR="003D1A55" w:rsidRPr="00AD3C77" w:rsidRDefault="003D1A55" w:rsidP="006A3F93">
            <w:pPr>
              <w:widowControl w:val="0"/>
              <w:jc w:val="center"/>
              <w:rPr>
                <w:rFonts w:eastAsia="Times New Roman" w:cs="Times New Roman"/>
                <w:sz w:val="20"/>
                <w:szCs w:val="20"/>
                <w:lang w:eastAsia="ru-RU"/>
              </w:rPr>
            </w:pPr>
            <w:r>
              <w:rPr>
                <w:rFonts w:eastAsia="Times New Roman" w:cs="Times New Roman"/>
                <w:sz w:val="20"/>
                <w:szCs w:val="20"/>
                <w:lang w:eastAsia="ru-RU"/>
              </w:rPr>
              <w:t>2404</w:t>
            </w:r>
            <w:r w:rsidR="001D3888">
              <w:rPr>
                <w:rFonts w:eastAsia="Times New Roman" w:cs="Times New Roman"/>
                <w:sz w:val="20"/>
                <w:szCs w:val="20"/>
                <w:lang w:eastAsia="ru-RU"/>
              </w:rPr>
              <w:t>,00</w:t>
            </w:r>
          </w:p>
        </w:tc>
        <w:tc>
          <w:tcPr>
            <w:tcW w:w="738" w:type="dxa"/>
          </w:tcPr>
          <w:p w:rsidR="003D1A55" w:rsidRPr="00AD3C77" w:rsidRDefault="003D1A55" w:rsidP="001D3888">
            <w:pPr>
              <w:widowControl w:val="0"/>
              <w:ind w:right="-37"/>
              <w:jc w:val="center"/>
              <w:rPr>
                <w:rFonts w:eastAsia="Times New Roman" w:cs="Times New Roman"/>
                <w:sz w:val="20"/>
                <w:szCs w:val="20"/>
                <w:lang w:eastAsia="ru-RU"/>
              </w:rPr>
            </w:pPr>
            <w:r>
              <w:rPr>
                <w:rFonts w:eastAsia="Times New Roman" w:cs="Times New Roman"/>
                <w:sz w:val="20"/>
                <w:szCs w:val="20"/>
                <w:lang w:eastAsia="ru-RU"/>
              </w:rPr>
              <w:t>2412</w:t>
            </w:r>
            <w:r w:rsidR="001D3888">
              <w:rPr>
                <w:rFonts w:eastAsia="Times New Roman" w:cs="Times New Roman"/>
                <w:sz w:val="20"/>
                <w:szCs w:val="20"/>
                <w:lang w:eastAsia="ru-RU"/>
              </w:rPr>
              <w:t>,00</w:t>
            </w:r>
          </w:p>
        </w:tc>
        <w:tc>
          <w:tcPr>
            <w:tcW w:w="822" w:type="dxa"/>
          </w:tcPr>
          <w:p w:rsidR="003D1A55" w:rsidRPr="00AD3C77" w:rsidRDefault="003D1A55" w:rsidP="006A3F93">
            <w:pPr>
              <w:widowControl w:val="0"/>
              <w:jc w:val="center"/>
              <w:rPr>
                <w:rFonts w:eastAsia="Times New Roman" w:cs="Times New Roman"/>
                <w:sz w:val="20"/>
                <w:szCs w:val="20"/>
                <w:lang w:eastAsia="ru-RU"/>
              </w:rPr>
            </w:pPr>
            <w:r>
              <w:rPr>
                <w:rFonts w:eastAsia="Times New Roman" w:cs="Times New Roman"/>
                <w:sz w:val="20"/>
                <w:szCs w:val="20"/>
                <w:lang w:eastAsia="ru-RU"/>
              </w:rPr>
              <w:t>2412</w:t>
            </w:r>
            <w:r w:rsidR="001D3888">
              <w:rPr>
                <w:rFonts w:eastAsia="Times New Roman" w:cs="Times New Roman"/>
                <w:sz w:val="20"/>
                <w:szCs w:val="20"/>
                <w:lang w:eastAsia="ru-RU"/>
              </w:rPr>
              <w:t>,00</w:t>
            </w:r>
          </w:p>
        </w:tc>
        <w:tc>
          <w:tcPr>
            <w:tcW w:w="850" w:type="dxa"/>
          </w:tcPr>
          <w:p w:rsidR="003D1A55" w:rsidRPr="00AD3C77" w:rsidRDefault="003D1A55" w:rsidP="001D3888">
            <w:pPr>
              <w:widowControl w:val="0"/>
              <w:ind w:left="-60" w:right="-154"/>
              <w:jc w:val="center"/>
              <w:rPr>
                <w:rFonts w:eastAsia="Times New Roman" w:cs="Times New Roman"/>
                <w:sz w:val="20"/>
                <w:szCs w:val="20"/>
                <w:lang w:eastAsia="ru-RU"/>
              </w:rPr>
            </w:pPr>
            <w:r>
              <w:rPr>
                <w:rFonts w:eastAsia="Times New Roman" w:cs="Times New Roman"/>
                <w:sz w:val="20"/>
                <w:szCs w:val="20"/>
                <w:lang w:eastAsia="ru-RU"/>
              </w:rPr>
              <w:t>2412</w:t>
            </w:r>
            <w:r w:rsidR="001D3888">
              <w:rPr>
                <w:rFonts w:eastAsia="Times New Roman" w:cs="Times New Roman"/>
                <w:sz w:val="20"/>
                <w:szCs w:val="20"/>
                <w:lang w:eastAsia="ru-RU"/>
              </w:rPr>
              <w:t>,00</w:t>
            </w:r>
          </w:p>
        </w:tc>
        <w:tc>
          <w:tcPr>
            <w:tcW w:w="1891" w:type="dxa"/>
            <w:vMerge/>
          </w:tcPr>
          <w:p w:rsidR="003D1A55" w:rsidRPr="00AD3C77" w:rsidRDefault="003D1A55" w:rsidP="006A3F93">
            <w:pPr>
              <w:widowControl w:val="0"/>
              <w:jc w:val="both"/>
              <w:rPr>
                <w:rFonts w:eastAsia="Times New Roman" w:cs="Times New Roman"/>
                <w:sz w:val="20"/>
                <w:szCs w:val="20"/>
                <w:lang w:eastAsia="ru-RU"/>
              </w:rPr>
            </w:pPr>
          </w:p>
        </w:tc>
      </w:tr>
      <w:tr w:rsidR="008476E3" w:rsidRPr="00AD3C77" w:rsidTr="00113A36">
        <w:tblPrEx>
          <w:tblCellMar>
            <w:top w:w="102" w:type="dxa"/>
            <w:left w:w="62" w:type="dxa"/>
            <w:bottom w:w="102" w:type="dxa"/>
            <w:right w:w="62" w:type="dxa"/>
          </w:tblCellMar>
          <w:tblLook w:val="0000" w:firstRow="0" w:lastRow="0" w:firstColumn="0" w:lastColumn="0" w:noHBand="0" w:noVBand="0"/>
        </w:tblPrEx>
        <w:trPr>
          <w:trHeight w:val="738"/>
        </w:trPr>
        <w:tc>
          <w:tcPr>
            <w:tcW w:w="567" w:type="dxa"/>
            <w:vMerge/>
          </w:tcPr>
          <w:p w:rsidR="003D1A55" w:rsidRPr="00AD3C77" w:rsidRDefault="003D1A55" w:rsidP="006A3F93">
            <w:pPr>
              <w:widowControl w:val="0"/>
              <w:jc w:val="both"/>
              <w:rPr>
                <w:rFonts w:eastAsia="Times New Roman" w:cs="Times New Roman"/>
                <w:sz w:val="20"/>
                <w:szCs w:val="20"/>
                <w:lang w:eastAsia="ru-RU"/>
              </w:rPr>
            </w:pPr>
          </w:p>
        </w:tc>
        <w:tc>
          <w:tcPr>
            <w:tcW w:w="3402" w:type="dxa"/>
            <w:gridSpan w:val="2"/>
            <w:vMerge/>
          </w:tcPr>
          <w:p w:rsidR="003D1A55" w:rsidRPr="00AD3C77" w:rsidRDefault="003D1A55" w:rsidP="006A3F93">
            <w:pPr>
              <w:widowControl w:val="0"/>
              <w:jc w:val="both"/>
              <w:rPr>
                <w:rFonts w:eastAsia="Times New Roman" w:cs="Times New Roman"/>
                <w:sz w:val="20"/>
                <w:szCs w:val="20"/>
                <w:lang w:eastAsia="ru-RU"/>
              </w:rPr>
            </w:pPr>
          </w:p>
        </w:tc>
        <w:tc>
          <w:tcPr>
            <w:tcW w:w="1276" w:type="dxa"/>
          </w:tcPr>
          <w:p w:rsidR="003D1A55" w:rsidRPr="00AD3C77" w:rsidRDefault="003D1A55" w:rsidP="003D1A55">
            <w:pPr>
              <w:widowControl w:val="0"/>
              <w:jc w:val="both"/>
              <w:rPr>
                <w:rFonts w:eastAsia="Times New Roman" w:cs="Times New Roman"/>
                <w:sz w:val="20"/>
                <w:szCs w:val="20"/>
                <w:lang w:eastAsia="ru-RU"/>
              </w:rPr>
            </w:pPr>
            <w:r>
              <w:rPr>
                <w:rFonts w:eastAsia="Times New Roman" w:cs="Times New Roman"/>
                <w:sz w:val="20"/>
                <w:szCs w:val="20"/>
                <w:lang w:eastAsia="ru-RU"/>
              </w:rPr>
              <w:t>Средства бюджета городского округа</w:t>
            </w:r>
          </w:p>
        </w:tc>
        <w:tc>
          <w:tcPr>
            <w:tcW w:w="992" w:type="dxa"/>
          </w:tcPr>
          <w:p w:rsidR="003D1A55" w:rsidRPr="00AD3C77" w:rsidRDefault="003D1A55" w:rsidP="006A3F93">
            <w:pPr>
              <w:widowControl w:val="0"/>
              <w:jc w:val="center"/>
              <w:rPr>
                <w:rFonts w:eastAsia="Times New Roman" w:cs="Times New Roman"/>
                <w:sz w:val="20"/>
                <w:szCs w:val="20"/>
                <w:lang w:eastAsia="ru-RU"/>
              </w:rPr>
            </w:pPr>
            <w:r>
              <w:rPr>
                <w:rFonts w:eastAsia="Times New Roman" w:cs="Times New Roman"/>
                <w:sz w:val="20"/>
                <w:szCs w:val="20"/>
                <w:lang w:eastAsia="ru-RU"/>
              </w:rPr>
              <w:t>500</w:t>
            </w:r>
            <w:r w:rsidR="001D3888">
              <w:rPr>
                <w:rFonts w:eastAsia="Times New Roman" w:cs="Times New Roman"/>
                <w:sz w:val="20"/>
                <w:szCs w:val="20"/>
                <w:lang w:eastAsia="ru-RU"/>
              </w:rPr>
              <w:t>,00</w:t>
            </w:r>
          </w:p>
        </w:tc>
        <w:tc>
          <w:tcPr>
            <w:tcW w:w="3544" w:type="dxa"/>
            <w:gridSpan w:val="9"/>
          </w:tcPr>
          <w:p w:rsidR="003D1A55" w:rsidRPr="00AD3C77" w:rsidRDefault="003D1A55" w:rsidP="006A3F93">
            <w:pPr>
              <w:widowControl w:val="0"/>
              <w:jc w:val="center"/>
              <w:rPr>
                <w:rFonts w:eastAsia="Times New Roman" w:cs="Times New Roman"/>
                <w:sz w:val="20"/>
                <w:szCs w:val="20"/>
                <w:lang w:eastAsia="ru-RU"/>
              </w:rPr>
            </w:pPr>
            <w:r>
              <w:rPr>
                <w:rFonts w:eastAsia="Times New Roman" w:cs="Times New Roman"/>
                <w:sz w:val="20"/>
                <w:szCs w:val="20"/>
                <w:lang w:eastAsia="ru-RU"/>
              </w:rPr>
              <w:t>100</w:t>
            </w:r>
            <w:r w:rsidR="001D3888">
              <w:rPr>
                <w:rFonts w:eastAsia="Times New Roman" w:cs="Times New Roman"/>
                <w:sz w:val="20"/>
                <w:szCs w:val="20"/>
                <w:lang w:eastAsia="ru-RU"/>
              </w:rPr>
              <w:t>,00</w:t>
            </w:r>
          </w:p>
        </w:tc>
        <w:tc>
          <w:tcPr>
            <w:tcW w:w="992" w:type="dxa"/>
          </w:tcPr>
          <w:p w:rsidR="003D1A55" w:rsidRPr="00AD3C77" w:rsidRDefault="003D1A55" w:rsidP="006A3F93">
            <w:pPr>
              <w:widowControl w:val="0"/>
              <w:jc w:val="center"/>
              <w:rPr>
                <w:rFonts w:eastAsia="Times New Roman" w:cs="Times New Roman"/>
                <w:sz w:val="20"/>
                <w:szCs w:val="20"/>
                <w:lang w:eastAsia="ru-RU"/>
              </w:rPr>
            </w:pPr>
            <w:r>
              <w:rPr>
                <w:rFonts w:eastAsia="Times New Roman" w:cs="Times New Roman"/>
                <w:sz w:val="20"/>
                <w:szCs w:val="20"/>
                <w:lang w:eastAsia="ru-RU"/>
              </w:rPr>
              <w:t>100</w:t>
            </w:r>
            <w:r w:rsidR="001D3888">
              <w:rPr>
                <w:rFonts w:eastAsia="Times New Roman" w:cs="Times New Roman"/>
                <w:sz w:val="20"/>
                <w:szCs w:val="20"/>
                <w:lang w:eastAsia="ru-RU"/>
              </w:rPr>
              <w:t>,00</w:t>
            </w:r>
          </w:p>
        </w:tc>
        <w:tc>
          <w:tcPr>
            <w:tcW w:w="738" w:type="dxa"/>
          </w:tcPr>
          <w:p w:rsidR="003D1A55" w:rsidRPr="00AD3C77" w:rsidRDefault="003D1A55" w:rsidP="006A3F93">
            <w:pPr>
              <w:widowControl w:val="0"/>
              <w:jc w:val="center"/>
              <w:rPr>
                <w:rFonts w:eastAsia="Times New Roman" w:cs="Times New Roman"/>
                <w:sz w:val="20"/>
                <w:szCs w:val="20"/>
                <w:lang w:eastAsia="ru-RU"/>
              </w:rPr>
            </w:pPr>
            <w:r>
              <w:rPr>
                <w:rFonts w:eastAsia="Times New Roman" w:cs="Times New Roman"/>
                <w:sz w:val="20"/>
                <w:szCs w:val="20"/>
                <w:lang w:eastAsia="ru-RU"/>
              </w:rPr>
              <w:t>100</w:t>
            </w:r>
            <w:r w:rsidR="008476E3">
              <w:rPr>
                <w:rFonts w:eastAsia="Times New Roman" w:cs="Times New Roman"/>
                <w:sz w:val="20"/>
                <w:szCs w:val="20"/>
                <w:lang w:eastAsia="ru-RU"/>
              </w:rPr>
              <w:t>,00</w:t>
            </w:r>
          </w:p>
        </w:tc>
        <w:tc>
          <w:tcPr>
            <w:tcW w:w="822" w:type="dxa"/>
          </w:tcPr>
          <w:p w:rsidR="003D1A55" w:rsidRPr="00AD3C77" w:rsidRDefault="003D1A55" w:rsidP="006A3F93">
            <w:pPr>
              <w:widowControl w:val="0"/>
              <w:jc w:val="center"/>
              <w:rPr>
                <w:rFonts w:eastAsia="Times New Roman" w:cs="Times New Roman"/>
                <w:sz w:val="20"/>
                <w:szCs w:val="20"/>
                <w:lang w:eastAsia="ru-RU"/>
              </w:rPr>
            </w:pPr>
            <w:r>
              <w:rPr>
                <w:rFonts w:eastAsia="Times New Roman" w:cs="Times New Roman"/>
                <w:sz w:val="20"/>
                <w:szCs w:val="20"/>
                <w:lang w:eastAsia="ru-RU"/>
              </w:rPr>
              <w:t>100</w:t>
            </w:r>
            <w:r w:rsidR="008476E3">
              <w:rPr>
                <w:rFonts w:eastAsia="Times New Roman" w:cs="Times New Roman"/>
                <w:sz w:val="20"/>
                <w:szCs w:val="20"/>
                <w:lang w:eastAsia="ru-RU"/>
              </w:rPr>
              <w:t>,00</w:t>
            </w:r>
          </w:p>
        </w:tc>
        <w:tc>
          <w:tcPr>
            <w:tcW w:w="850" w:type="dxa"/>
          </w:tcPr>
          <w:p w:rsidR="003D1A55" w:rsidRPr="00AD3C77" w:rsidRDefault="003D1A55" w:rsidP="006A3F93">
            <w:pPr>
              <w:widowControl w:val="0"/>
              <w:jc w:val="center"/>
              <w:rPr>
                <w:rFonts w:eastAsia="Times New Roman" w:cs="Times New Roman"/>
                <w:sz w:val="20"/>
                <w:szCs w:val="20"/>
                <w:lang w:eastAsia="ru-RU"/>
              </w:rPr>
            </w:pPr>
            <w:r>
              <w:rPr>
                <w:rFonts w:eastAsia="Times New Roman" w:cs="Times New Roman"/>
                <w:sz w:val="20"/>
                <w:szCs w:val="20"/>
                <w:lang w:eastAsia="ru-RU"/>
              </w:rPr>
              <w:t>100</w:t>
            </w:r>
            <w:r w:rsidR="008476E3">
              <w:rPr>
                <w:rFonts w:eastAsia="Times New Roman" w:cs="Times New Roman"/>
                <w:sz w:val="20"/>
                <w:szCs w:val="20"/>
                <w:lang w:eastAsia="ru-RU"/>
              </w:rPr>
              <w:t>,00</w:t>
            </w:r>
          </w:p>
        </w:tc>
        <w:tc>
          <w:tcPr>
            <w:tcW w:w="1891" w:type="dxa"/>
            <w:vMerge/>
          </w:tcPr>
          <w:p w:rsidR="003D1A55" w:rsidRPr="00AD3C77" w:rsidRDefault="003D1A55" w:rsidP="006A3F93">
            <w:pPr>
              <w:widowControl w:val="0"/>
              <w:jc w:val="both"/>
              <w:rPr>
                <w:rFonts w:eastAsia="Times New Roman" w:cs="Times New Roman"/>
                <w:sz w:val="20"/>
                <w:szCs w:val="20"/>
                <w:lang w:eastAsia="ru-RU"/>
              </w:rPr>
            </w:pPr>
          </w:p>
        </w:tc>
      </w:tr>
    </w:tbl>
    <w:p w:rsidR="00475EF4" w:rsidRPr="00AD3C77" w:rsidRDefault="00475EF4" w:rsidP="00E47B62">
      <w:pPr>
        <w:pStyle w:val="ConsPlusNormal"/>
        <w:jc w:val="both"/>
        <w:rPr>
          <w:rFonts w:ascii="Times New Roman" w:hAnsi="Times New Roman" w:cs="Times New Roman"/>
          <w:szCs w:val="28"/>
        </w:rPr>
      </w:pPr>
    </w:p>
    <w:sectPr w:rsidR="00475EF4" w:rsidRPr="00AD3C77" w:rsidSect="00AE50C7">
      <w:headerReference w:type="default" r:id="rId11"/>
      <w:pgSz w:w="16838" w:h="11906" w:orient="landscape"/>
      <w:pgMar w:top="1134" w:right="678" w:bottom="709" w:left="567" w:header="397" w:footer="0" w:gutter="0"/>
      <w:cols w:space="720"/>
      <w:formProt w:val="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62FD" w:rsidRDefault="009562FD">
      <w:r>
        <w:separator/>
      </w:r>
    </w:p>
  </w:endnote>
  <w:endnote w:type="continuationSeparator" w:id="0">
    <w:p w:rsidR="009562FD" w:rsidRDefault="00956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iberation Sans">
    <w:altName w:val="Arial"/>
    <w:charset w:val="CC"/>
    <w:family w:val="swiss"/>
    <w:pitch w:val="variable"/>
    <w:sig w:usb0="E0000AFF" w:usb1="500078FF" w:usb2="00000021" w:usb3="00000000" w:csb0="000001BF" w:csb1="00000000"/>
  </w:font>
  <w:font w:name="Noto Sans CJK SC">
    <w:altName w:val="Times New Roman"/>
    <w:charset w:val="00"/>
    <w:family w:val="auto"/>
    <w:pitch w:val="variable"/>
  </w:font>
  <w:font w:name="Lohit Devanagari">
    <w:altName w:val="Times New Roman"/>
    <w:charset w:val="00"/>
    <w:family w:val="auto"/>
    <w:pitch w:val="variable"/>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62FD" w:rsidRDefault="009562FD">
      <w:pPr>
        <w:rPr>
          <w:sz w:val="12"/>
        </w:rPr>
      </w:pPr>
      <w:r>
        <w:separator/>
      </w:r>
    </w:p>
  </w:footnote>
  <w:footnote w:type="continuationSeparator" w:id="0">
    <w:p w:rsidR="009562FD" w:rsidRDefault="009562FD">
      <w:pPr>
        <w:rPr>
          <w:sz w:val="12"/>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AE8" w:rsidRDefault="001F0AE8">
    <w:pPr>
      <w:pStyle w:val="af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24302"/>
    <w:multiLevelType w:val="hybridMultilevel"/>
    <w:tmpl w:val="B4E068B0"/>
    <w:lvl w:ilvl="0" w:tplc="6C824D5C">
      <w:start w:val="1"/>
      <w:numFmt w:val="bullet"/>
      <w:lvlText w:val="●"/>
      <w:lvlJc w:val="left"/>
      <w:pPr>
        <w:tabs>
          <w:tab w:val="num" w:pos="720"/>
        </w:tabs>
        <w:ind w:left="720" w:hanging="360"/>
      </w:pPr>
      <w:rPr>
        <w:rFonts w:ascii="Courier New" w:hAnsi="Courier New"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
    <w:nsid w:val="0AEB0180"/>
    <w:multiLevelType w:val="multilevel"/>
    <w:tmpl w:val="0AEB0180"/>
    <w:lvl w:ilvl="0">
      <w:start w:val="1"/>
      <w:numFmt w:val="bullet"/>
      <w:lvlText w:val=""/>
      <w:lvlJc w:val="left"/>
      <w:pPr>
        <w:ind w:left="1571" w:hanging="360"/>
      </w:pPr>
      <w:rPr>
        <w:rFonts w:ascii="Symbol" w:hAnsi="Symbol" w:hint="default"/>
        <w:color w:val="auto"/>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2">
    <w:nsid w:val="0B4B73DC"/>
    <w:multiLevelType w:val="hybridMultilevel"/>
    <w:tmpl w:val="4052DB18"/>
    <w:lvl w:ilvl="0" w:tplc="436AB76C">
      <w:start w:val="9"/>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7BB04C1"/>
    <w:multiLevelType w:val="hybridMultilevel"/>
    <w:tmpl w:val="41F6EE46"/>
    <w:lvl w:ilvl="0" w:tplc="714E2ED6">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E8769FA"/>
    <w:multiLevelType w:val="hybridMultilevel"/>
    <w:tmpl w:val="C10C66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1764032"/>
    <w:multiLevelType w:val="hybridMultilevel"/>
    <w:tmpl w:val="62A84A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2494B89"/>
    <w:multiLevelType w:val="hybridMultilevel"/>
    <w:tmpl w:val="EF808890"/>
    <w:lvl w:ilvl="0" w:tplc="DBEA3BC2">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64F42473"/>
    <w:multiLevelType w:val="hybridMultilevel"/>
    <w:tmpl w:val="DBC0D060"/>
    <w:lvl w:ilvl="0" w:tplc="9D0E9148">
      <w:start w:val="3"/>
      <w:numFmt w:val="decimal"/>
      <w:lvlText w:val="%1."/>
      <w:lvlJc w:val="left"/>
      <w:pPr>
        <w:ind w:left="1080" w:hanging="360"/>
      </w:pPr>
      <w:rPr>
        <w:rFonts w:hint="default"/>
        <w:color w:val="000000" w:themeColor="text1"/>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765C075E"/>
    <w:multiLevelType w:val="hybridMultilevel"/>
    <w:tmpl w:val="6F36E2C4"/>
    <w:lvl w:ilvl="0" w:tplc="21401F84">
      <w:start w:val="1"/>
      <w:numFmt w:val="decimal"/>
      <w:lvlText w:val="%1."/>
      <w:lvlJc w:val="left"/>
      <w:pPr>
        <w:ind w:left="1069" w:hanging="360"/>
      </w:pPr>
      <w:rPr>
        <w:rFonts w:ascii="Times New Roman" w:eastAsia="Calibri" w:hAnsi="Times New Roman" w:hint="default"/>
        <w:color w:val="000000" w:themeColor="text1"/>
        <w:sz w:val="20"/>
        <w:szCs w:val="2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779C67FC"/>
    <w:multiLevelType w:val="hybridMultilevel"/>
    <w:tmpl w:val="A72CF626"/>
    <w:lvl w:ilvl="0" w:tplc="997CAF6E">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9797B47"/>
    <w:multiLevelType w:val="hybridMultilevel"/>
    <w:tmpl w:val="B03C83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3"/>
  </w:num>
  <w:num w:numId="5">
    <w:abstractNumId w:val="3"/>
  </w:num>
  <w:num w:numId="6">
    <w:abstractNumId w:val="0"/>
  </w:num>
  <w:num w:numId="7">
    <w:abstractNumId w:val="7"/>
  </w:num>
  <w:num w:numId="8">
    <w:abstractNumId w:val="8"/>
  </w:num>
  <w:num w:numId="9">
    <w:abstractNumId w:val="6"/>
  </w:num>
  <w:num w:numId="10">
    <w:abstractNumId w:val="10"/>
  </w:num>
  <w:num w:numId="11">
    <w:abstractNumId w:val="5"/>
  </w:num>
  <w:num w:numId="12">
    <w:abstractNumId w:val="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367"/>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2A9"/>
    <w:rsid w:val="00000EC4"/>
    <w:rsid w:val="00004553"/>
    <w:rsid w:val="00006437"/>
    <w:rsid w:val="000102A5"/>
    <w:rsid w:val="00010EA3"/>
    <w:rsid w:val="00011A45"/>
    <w:rsid w:val="000141E4"/>
    <w:rsid w:val="000208C4"/>
    <w:rsid w:val="00023610"/>
    <w:rsid w:val="00023632"/>
    <w:rsid w:val="000262BB"/>
    <w:rsid w:val="000278BF"/>
    <w:rsid w:val="0003176B"/>
    <w:rsid w:val="000347D9"/>
    <w:rsid w:val="00037FD8"/>
    <w:rsid w:val="00041CDF"/>
    <w:rsid w:val="000435A0"/>
    <w:rsid w:val="00043D5A"/>
    <w:rsid w:val="00044AFC"/>
    <w:rsid w:val="00046182"/>
    <w:rsid w:val="000474F0"/>
    <w:rsid w:val="00052AF5"/>
    <w:rsid w:val="00052E18"/>
    <w:rsid w:val="0006146C"/>
    <w:rsid w:val="0006436E"/>
    <w:rsid w:val="000647DC"/>
    <w:rsid w:val="00066C55"/>
    <w:rsid w:val="0007248C"/>
    <w:rsid w:val="00073C38"/>
    <w:rsid w:val="000751B2"/>
    <w:rsid w:val="00082DB9"/>
    <w:rsid w:val="00084927"/>
    <w:rsid w:val="000856D1"/>
    <w:rsid w:val="00087620"/>
    <w:rsid w:val="000903D6"/>
    <w:rsid w:val="000910EA"/>
    <w:rsid w:val="000925B2"/>
    <w:rsid w:val="000946AD"/>
    <w:rsid w:val="00094C4B"/>
    <w:rsid w:val="00094F13"/>
    <w:rsid w:val="0009771F"/>
    <w:rsid w:val="00097A38"/>
    <w:rsid w:val="000A1CCF"/>
    <w:rsid w:val="000A6513"/>
    <w:rsid w:val="000A6583"/>
    <w:rsid w:val="000A75F7"/>
    <w:rsid w:val="000A766D"/>
    <w:rsid w:val="000B0715"/>
    <w:rsid w:val="000B546A"/>
    <w:rsid w:val="000B63D9"/>
    <w:rsid w:val="000B7BEC"/>
    <w:rsid w:val="000C10F5"/>
    <w:rsid w:val="000C261E"/>
    <w:rsid w:val="000C52FE"/>
    <w:rsid w:val="000C5EDA"/>
    <w:rsid w:val="000C61F0"/>
    <w:rsid w:val="000C63DF"/>
    <w:rsid w:val="000C72FC"/>
    <w:rsid w:val="000C7CF5"/>
    <w:rsid w:val="000D1BA9"/>
    <w:rsid w:val="000D27C6"/>
    <w:rsid w:val="000D320C"/>
    <w:rsid w:val="000D3644"/>
    <w:rsid w:val="000D554E"/>
    <w:rsid w:val="000D5D70"/>
    <w:rsid w:val="000D6C5D"/>
    <w:rsid w:val="000D7B53"/>
    <w:rsid w:val="000E3170"/>
    <w:rsid w:val="000E4EA1"/>
    <w:rsid w:val="000E75B7"/>
    <w:rsid w:val="000F02CB"/>
    <w:rsid w:val="000F11D4"/>
    <w:rsid w:val="000F16F4"/>
    <w:rsid w:val="000F6C34"/>
    <w:rsid w:val="000F6ECC"/>
    <w:rsid w:val="00101F2A"/>
    <w:rsid w:val="00105152"/>
    <w:rsid w:val="0010530E"/>
    <w:rsid w:val="00106FE2"/>
    <w:rsid w:val="001076A0"/>
    <w:rsid w:val="00113A36"/>
    <w:rsid w:val="001143CC"/>
    <w:rsid w:val="00121309"/>
    <w:rsid w:val="001214F1"/>
    <w:rsid w:val="00126893"/>
    <w:rsid w:val="00136F17"/>
    <w:rsid w:val="00137D1F"/>
    <w:rsid w:val="00141CDA"/>
    <w:rsid w:val="0014224B"/>
    <w:rsid w:val="00142803"/>
    <w:rsid w:val="00143994"/>
    <w:rsid w:val="00144D18"/>
    <w:rsid w:val="00146FCA"/>
    <w:rsid w:val="00150642"/>
    <w:rsid w:val="00152358"/>
    <w:rsid w:val="00156D1C"/>
    <w:rsid w:val="001626EE"/>
    <w:rsid w:val="00163441"/>
    <w:rsid w:val="00163F74"/>
    <w:rsid w:val="00165324"/>
    <w:rsid w:val="00165DEB"/>
    <w:rsid w:val="0017269A"/>
    <w:rsid w:val="0017407D"/>
    <w:rsid w:val="00176CC1"/>
    <w:rsid w:val="00180184"/>
    <w:rsid w:val="001839BF"/>
    <w:rsid w:val="00186167"/>
    <w:rsid w:val="001877DF"/>
    <w:rsid w:val="00190026"/>
    <w:rsid w:val="001905D7"/>
    <w:rsid w:val="00190DED"/>
    <w:rsid w:val="0019256C"/>
    <w:rsid w:val="00192C66"/>
    <w:rsid w:val="001932C7"/>
    <w:rsid w:val="0019619E"/>
    <w:rsid w:val="001A107F"/>
    <w:rsid w:val="001A472B"/>
    <w:rsid w:val="001A5EA9"/>
    <w:rsid w:val="001A6E65"/>
    <w:rsid w:val="001B266D"/>
    <w:rsid w:val="001B47C3"/>
    <w:rsid w:val="001B528A"/>
    <w:rsid w:val="001B63D3"/>
    <w:rsid w:val="001B7AFE"/>
    <w:rsid w:val="001C07F2"/>
    <w:rsid w:val="001C3BC6"/>
    <w:rsid w:val="001C4989"/>
    <w:rsid w:val="001D12E7"/>
    <w:rsid w:val="001D2182"/>
    <w:rsid w:val="001D3504"/>
    <w:rsid w:val="001D3888"/>
    <w:rsid w:val="001D4310"/>
    <w:rsid w:val="001D50FF"/>
    <w:rsid w:val="001E0A12"/>
    <w:rsid w:val="001E1A33"/>
    <w:rsid w:val="001E61A7"/>
    <w:rsid w:val="001F03AA"/>
    <w:rsid w:val="001F0AE8"/>
    <w:rsid w:val="001F37EA"/>
    <w:rsid w:val="001F70A5"/>
    <w:rsid w:val="001F7980"/>
    <w:rsid w:val="00202F4A"/>
    <w:rsid w:val="00206856"/>
    <w:rsid w:val="00207843"/>
    <w:rsid w:val="00210BCA"/>
    <w:rsid w:val="00211E5F"/>
    <w:rsid w:val="00212739"/>
    <w:rsid w:val="002147E0"/>
    <w:rsid w:val="0021576D"/>
    <w:rsid w:val="00215C7C"/>
    <w:rsid w:val="00215DEF"/>
    <w:rsid w:val="002166BC"/>
    <w:rsid w:val="0021740A"/>
    <w:rsid w:val="00220862"/>
    <w:rsid w:val="00221407"/>
    <w:rsid w:val="00222D11"/>
    <w:rsid w:val="002230DF"/>
    <w:rsid w:val="002252CC"/>
    <w:rsid w:val="00227014"/>
    <w:rsid w:val="002327DB"/>
    <w:rsid w:val="0023586C"/>
    <w:rsid w:val="002375DF"/>
    <w:rsid w:val="002375E6"/>
    <w:rsid w:val="00241746"/>
    <w:rsid w:val="00241DBA"/>
    <w:rsid w:val="0024236B"/>
    <w:rsid w:val="00246540"/>
    <w:rsid w:val="00246ECB"/>
    <w:rsid w:val="00247871"/>
    <w:rsid w:val="00247C1A"/>
    <w:rsid w:val="002519A5"/>
    <w:rsid w:val="002610B3"/>
    <w:rsid w:val="00261BEC"/>
    <w:rsid w:val="00261E39"/>
    <w:rsid w:val="00264A47"/>
    <w:rsid w:val="00270145"/>
    <w:rsid w:val="00270DD1"/>
    <w:rsid w:val="00270F2B"/>
    <w:rsid w:val="0027324A"/>
    <w:rsid w:val="00274DB5"/>
    <w:rsid w:val="00275418"/>
    <w:rsid w:val="00275E79"/>
    <w:rsid w:val="002770C0"/>
    <w:rsid w:val="00282345"/>
    <w:rsid w:val="00284923"/>
    <w:rsid w:val="00287922"/>
    <w:rsid w:val="00287A44"/>
    <w:rsid w:val="00295741"/>
    <w:rsid w:val="002A279E"/>
    <w:rsid w:val="002A2BC1"/>
    <w:rsid w:val="002A4D9C"/>
    <w:rsid w:val="002A683A"/>
    <w:rsid w:val="002A7A04"/>
    <w:rsid w:val="002A7E9C"/>
    <w:rsid w:val="002B3D23"/>
    <w:rsid w:val="002B6F04"/>
    <w:rsid w:val="002C04E0"/>
    <w:rsid w:val="002C0996"/>
    <w:rsid w:val="002C1A28"/>
    <w:rsid w:val="002C25B9"/>
    <w:rsid w:val="002C3367"/>
    <w:rsid w:val="002C35B2"/>
    <w:rsid w:val="002C5E80"/>
    <w:rsid w:val="002C77B2"/>
    <w:rsid w:val="002C7BA5"/>
    <w:rsid w:val="002D1260"/>
    <w:rsid w:val="002D398E"/>
    <w:rsid w:val="002D4025"/>
    <w:rsid w:val="002D4FC9"/>
    <w:rsid w:val="002D544C"/>
    <w:rsid w:val="002D5DCF"/>
    <w:rsid w:val="002D64E3"/>
    <w:rsid w:val="002E0EE1"/>
    <w:rsid w:val="002E397A"/>
    <w:rsid w:val="002E3B87"/>
    <w:rsid w:val="002F095E"/>
    <w:rsid w:val="002F4288"/>
    <w:rsid w:val="002F47B7"/>
    <w:rsid w:val="002F6710"/>
    <w:rsid w:val="003043E0"/>
    <w:rsid w:val="00307361"/>
    <w:rsid w:val="00310504"/>
    <w:rsid w:val="00311E0E"/>
    <w:rsid w:val="003138CA"/>
    <w:rsid w:val="003158DE"/>
    <w:rsid w:val="003236D4"/>
    <w:rsid w:val="0032426A"/>
    <w:rsid w:val="0032495D"/>
    <w:rsid w:val="0033068A"/>
    <w:rsid w:val="00331174"/>
    <w:rsid w:val="00331299"/>
    <w:rsid w:val="003348F7"/>
    <w:rsid w:val="00344718"/>
    <w:rsid w:val="00345E2B"/>
    <w:rsid w:val="003478B0"/>
    <w:rsid w:val="00347DB4"/>
    <w:rsid w:val="00350AB4"/>
    <w:rsid w:val="003518EC"/>
    <w:rsid w:val="0035618A"/>
    <w:rsid w:val="00357037"/>
    <w:rsid w:val="00361152"/>
    <w:rsid w:val="003653D4"/>
    <w:rsid w:val="00367C4C"/>
    <w:rsid w:val="00367F6F"/>
    <w:rsid w:val="00372512"/>
    <w:rsid w:val="00373EF3"/>
    <w:rsid w:val="00376052"/>
    <w:rsid w:val="00377520"/>
    <w:rsid w:val="00377F96"/>
    <w:rsid w:val="00382477"/>
    <w:rsid w:val="003836C3"/>
    <w:rsid w:val="00384D94"/>
    <w:rsid w:val="00385267"/>
    <w:rsid w:val="0038736C"/>
    <w:rsid w:val="00387D6D"/>
    <w:rsid w:val="00391068"/>
    <w:rsid w:val="00391D29"/>
    <w:rsid w:val="003957B3"/>
    <w:rsid w:val="003A51C3"/>
    <w:rsid w:val="003A6703"/>
    <w:rsid w:val="003A6FE2"/>
    <w:rsid w:val="003B0592"/>
    <w:rsid w:val="003B1C76"/>
    <w:rsid w:val="003B2301"/>
    <w:rsid w:val="003B31C2"/>
    <w:rsid w:val="003B37B6"/>
    <w:rsid w:val="003B6F4E"/>
    <w:rsid w:val="003B6F6B"/>
    <w:rsid w:val="003C3D03"/>
    <w:rsid w:val="003C428D"/>
    <w:rsid w:val="003C4844"/>
    <w:rsid w:val="003C7867"/>
    <w:rsid w:val="003D1A55"/>
    <w:rsid w:val="003D35AE"/>
    <w:rsid w:val="003D7605"/>
    <w:rsid w:val="003E2590"/>
    <w:rsid w:val="003E638E"/>
    <w:rsid w:val="003F0E86"/>
    <w:rsid w:val="003F1B20"/>
    <w:rsid w:val="003F26B1"/>
    <w:rsid w:val="003F3466"/>
    <w:rsid w:val="003F384D"/>
    <w:rsid w:val="003F52FC"/>
    <w:rsid w:val="003F68E6"/>
    <w:rsid w:val="0040001C"/>
    <w:rsid w:val="00401562"/>
    <w:rsid w:val="0040165B"/>
    <w:rsid w:val="00406F6F"/>
    <w:rsid w:val="00410DAB"/>
    <w:rsid w:val="004119D7"/>
    <w:rsid w:val="00412980"/>
    <w:rsid w:val="00412CB6"/>
    <w:rsid w:val="004152D2"/>
    <w:rsid w:val="004167F7"/>
    <w:rsid w:val="00417CDD"/>
    <w:rsid w:val="00420606"/>
    <w:rsid w:val="0042209F"/>
    <w:rsid w:val="0042735E"/>
    <w:rsid w:val="00427554"/>
    <w:rsid w:val="00430EF7"/>
    <w:rsid w:val="0043170F"/>
    <w:rsid w:val="00440CBB"/>
    <w:rsid w:val="0044155D"/>
    <w:rsid w:val="00442BA0"/>
    <w:rsid w:val="00443098"/>
    <w:rsid w:val="00443B9B"/>
    <w:rsid w:val="0045062E"/>
    <w:rsid w:val="00456530"/>
    <w:rsid w:val="00456B56"/>
    <w:rsid w:val="00462D90"/>
    <w:rsid w:val="00464C23"/>
    <w:rsid w:val="0046605C"/>
    <w:rsid w:val="00470075"/>
    <w:rsid w:val="00472F3E"/>
    <w:rsid w:val="00475EF4"/>
    <w:rsid w:val="004802AF"/>
    <w:rsid w:val="004840F9"/>
    <w:rsid w:val="00497092"/>
    <w:rsid w:val="004A37E9"/>
    <w:rsid w:val="004A3E69"/>
    <w:rsid w:val="004A5325"/>
    <w:rsid w:val="004A791F"/>
    <w:rsid w:val="004B1BEF"/>
    <w:rsid w:val="004B5641"/>
    <w:rsid w:val="004B6F00"/>
    <w:rsid w:val="004C30A1"/>
    <w:rsid w:val="004C6FA8"/>
    <w:rsid w:val="004D2CDB"/>
    <w:rsid w:val="004D2EAD"/>
    <w:rsid w:val="004D464A"/>
    <w:rsid w:val="004D5B05"/>
    <w:rsid w:val="004D5EF2"/>
    <w:rsid w:val="004D7DC3"/>
    <w:rsid w:val="004E1239"/>
    <w:rsid w:val="004E2367"/>
    <w:rsid w:val="004E62BE"/>
    <w:rsid w:val="004E70DD"/>
    <w:rsid w:val="004E792C"/>
    <w:rsid w:val="004F2409"/>
    <w:rsid w:val="004F24E6"/>
    <w:rsid w:val="004F3E91"/>
    <w:rsid w:val="004F74F6"/>
    <w:rsid w:val="005028D8"/>
    <w:rsid w:val="00502B80"/>
    <w:rsid w:val="0050307A"/>
    <w:rsid w:val="00503A20"/>
    <w:rsid w:val="0050412A"/>
    <w:rsid w:val="005071D9"/>
    <w:rsid w:val="00507D9F"/>
    <w:rsid w:val="005103D3"/>
    <w:rsid w:val="00511CF8"/>
    <w:rsid w:val="005127F3"/>
    <w:rsid w:val="0051297E"/>
    <w:rsid w:val="005143FB"/>
    <w:rsid w:val="00515102"/>
    <w:rsid w:val="005172E2"/>
    <w:rsid w:val="0052356E"/>
    <w:rsid w:val="005239F4"/>
    <w:rsid w:val="00525EA0"/>
    <w:rsid w:val="00526382"/>
    <w:rsid w:val="005276EF"/>
    <w:rsid w:val="0052784D"/>
    <w:rsid w:val="005278E8"/>
    <w:rsid w:val="00527975"/>
    <w:rsid w:val="00527B54"/>
    <w:rsid w:val="005303FF"/>
    <w:rsid w:val="00532277"/>
    <w:rsid w:val="00535486"/>
    <w:rsid w:val="00540592"/>
    <w:rsid w:val="00544537"/>
    <w:rsid w:val="00546B2F"/>
    <w:rsid w:val="005470CB"/>
    <w:rsid w:val="0055489A"/>
    <w:rsid w:val="00557BA6"/>
    <w:rsid w:val="00560DBC"/>
    <w:rsid w:val="005635BE"/>
    <w:rsid w:val="0056584E"/>
    <w:rsid w:val="00566334"/>
    <w:rsid w:val="00570AB9"/>
    <w:rsid w:val="005719EA"/>
    <w:rsid w:val="00572201"/>
    <w:rsid w:val="0057406D"/>
    <w:rsid w:val="0057496F"/>
    <w:rsid w:val="00576882"/>
    <w:rsid w:val="005832BD"/>
    <w:rsid w:val="00587E2F"/>
    <w:rsid w:val="005914C8"/>
    <w:rsid w:val="00591EC8"/>
    <w:rsid w:val="0059388A"/>
    <w:rsid w:val="00594304"/>
    <w:rsid w:val="00594DE0"/>
    <w:rsid w:val="005963DD"/>
    <w:rsid w:val="00596D02"/>
    <w:rsid w:val="005A2584"/>
    <w:rsid w:val="005A27B4"/>
    <w:rsid w:val="005A47F7"/>
    <w:rsid w:val="005A79E0"/>
    <w:rsid w:val="005A7A63"/>
    <w:rsid w:val="005B04BF"/>
    <w:rsid w:val="005B4742"/>
    <w:rsid w:val="005B56A0"/>
    <w:rsid w:val="005B5D43"/>
    <w:rsid w:val="005B636E"/>
    <w:rsid w:val="005B63BA"/>
    <w:rsid w:val="005B766A"/>
    <w:rsid w:val="005C0AF8"/>
    <w:rsid w:val="005C12A9"/>
    <w:rsid w:val="005C1A17"/>
    <w:rsid w:val="005C283B"/>
    <w:rsid w:val="005C2E51"/>
    <w:rsid w:val="005C35C3"/>
    <w:rsid w:val="005C6CF7"/>
    <w:rsid w:val="005C75E3"/>
    <w:rsid w:val="005D133C"/>
    <w:rsid w:val="005D3137"/>
    <w:rsid w:val="005D380B"/>
    <w:rsid w:val="005D4018"/>
    <w:rsid w:val="005D4886"/>
    <w:rsid w:val="005D5062"/>
    <w:rsid w:val="005D58BD"/>
    <w:rsid w:val="005D5E7E"/>
    <w:rsid w:val="005D650C"/>
    <w:rsid w:val="005D7383"/>
    <w:rsid w:val="005E2892"/>
    <w:rsid w:val="005E3527"/>
    <w:rsid w:val="005F201A"/>
    <w:rsid w:val="005F2303"/>
    <w:rsid w:val="005F2C72"/>
    <w:rsid w:val="005F2E55"/>
    <w:rsid w:val="005F5C92"/>
    <w:rsid w:val="00600534"/>
    <w:rsid w:val="00603F71"/>
    <w:rsid w:val="00606D3D"/>
    <w:rsid w:val="00606D79"/>
    <w:rsid w:val="006113E0"/>
    <w:rsid w:val="0061161F"/>
    <w:rsid w:val="006119FD"/>
    <w:rsid w:val="00614E9A"/>
    <w:rsid w:val="0062042A"/>
    <w:rsid w:val="0062096A"/>
    <w:rsid w:val="00620D33"/>
    <w:rsid w:val="00622516"/>
    <w:rsid w:val="00623C55"/>
    <w:rsid w:val="00624178"/>
    <w:rsid w:val="0062441B"/>
    <w:rsid w:val="0062505A"/>
    <w:rsid w:val="00625084"/>
    <w:rsid w:val="00626D0B"/>
    <w:rsid w:val="00626E4B"/>
    <w:rsid w:val="00631796"/>
    <w:rsid w:val="00631810"/>
    <w:rsid w:val="00633A97"/>
    <w:rsid w:val="00634348"/>
    <w:rsid w:val="00634855"/>
    <w:rsid w:val="00636535"/>
    <w:rsid w:val="00637961"/>
    <w:rsid w:val="00644E3E"/>
    <w:rsid w:val="00645584"/>
    <w:rsid w:val="00646F44"/>
    <w:rsid w:val="0065121B"/>
    <w:rsid w:val="0065242F"/>
    <w:rsid w:val="00652A42"/>
    <w:rsid w:val="00654803"/>
    <w:rsid w:val="006574D4"/>
    <w:rsid w:val="0066101A"/>
    <w:rsid w:val="00661BF0"/>
    <w:rsid w:val="00662ECA"/>
    <w:rsid w:val="006644E3"/>
    <w:rsid w:val="00665A88"/>
    <w:rsid w:val="006666A6"/>
    <w:rsid w:val="00672D4A"/>
    <w:rsid w:val="00673538"/>
    <w:rsid w:val="00677257"/>
    <w:rsid w:val="006822BC"/>
    <w:rsid w:val="00682BF1"/>
    <w:rsid w:val="00683F10"/>
    <w:rsid w:val="00684199"/>
    <w:rsid w:val="00685492"/>
    <w:rsid w:val="00686092"/>
    <w:rsid w:val="00686E35"/>
    <w:rsid w:val="006917CB"/>
    <w:rsid w:val="0069483E"/>
    <w:rsid w:val="00696484"/>
    <w:rsid w:val="00696764"/>
    <w:rsid w:val="00697268"/>
    <w:rsid w:val="006A3E9D"/>
    <w:rsid w:val="006A3F93"/>
    <w:rsid w:val="006A52FA"/>
    <w:rsid w:val="006A580A"/>
    <w:rsid w:val="006A5F3B"/>
    <w:rsid w:val="006A6147"/>
    <w:rsid w:val="006A6C49"/>
    <w:rsid w:val="006B45C6"/>
    <w:rsid w:val="006B4E58"/>
    <w:rsid w:val="006B7086"/>
    <w:rsid w:val="006C00DF"/>
    <w:rsid w:val="006C07CD"/>
    <w:rsid w:val="006C1AD6"/>
    <w:rsid w:val="006C2022"/>
    <w:rsid w:val="006C3364"/>
    <w:rsid w:val="006C43E7"/>
    <w:rsid w:val="006D3E00"/>
    <w:rsid w:val="006E09CA"/>
    <w:rsid w:val="006E2135"/>
    <w:rsid w:val="006E2802"/>
    <w:rsid w:val="006E2BC7"/>
    <w:rsid w:val="006E302E"/>
    <w:rsid w:val="006E665D"/>
    <w:rsid w:val="006E7D00"/>
    <w:rsid w:val="006F066A"/>
    <w:rsid w:val="006F2028"/>
    <w:rsid w:val="006F289B"/>
    <w:rsid w:val="006F2D91"/>
    <w:rsid w:val="006F7757"/>
    <w:rsid w:val="00702B26"/>
    <w:rsid w:val="007054B4"/>
    <w:rsid w:val="00706837"/>
    <w:rsid w:val="00707474"/>
    <w:rsid w:val="00710069"/>
    <w:rsid w:val="007101FC"/>
    <w:rsid w:val="00711091"/>
    <w:rsid w:val="00714339"/>
    <w:rsid w:val="0071625D"/>
    <w:rsid w:val="00716415"/>
    <w:rsid w:val="007167E1"/>
    <w:rsid w:val="00720500"/>
    <w:rsid w:val="00720D3E"/>
    <w:rsid w:val="00723758"/>
    <w:rsid w:val="00725362"/>
    <w:rsid w:val="00726319"/>
    <w:rsid w:val="007269FF"/>
    <w:rsid w:val="00726C8F"/>
    <w:rsid w:val="0072721C"/>
    <w:rsid w:val="007321A9"/>
    <w:rsid w:val="00737537"/>
    <w:rsid w:val="00737D80"/>
    <w:rsid w:val="00737E61"/>
    <w:rsid w:val="00737F91"/>
    <w:rsid w:val="00740036"/>
    <w:rsid w:val="00741A51"/>
    <w:rsid w:val="00742330"/>
    <w:rsid w:val="00747C09"/>
    <w:rsid w:val="007528CA"/>
    <w:rsid w:val="00752BBE"/>
    <w:rsid w:val="007558AF"/>
    <w:rsid w:val="00755B5F"/>
    <w:rsid w:val="007669ED"/>
    <w:rsid w:val="00766A24"/>
    <w:rsid w:val="00766AFB"/>
    <w:rsid w:val="007678B2"/>
    <w:rsid w:val="00771ECA"/>
    <w:rsid w:val="00775982"/>
    <w:rsid w:val="007770AF"/>
    <w:rsid w:val="007812F6"/>
    <w:rsid w:val="00781C3C"/>
    <w:rsid w:val="00782310"/>
    <w:rsid w:val="007840C8"/>
    <w:rsid w:val="00786F8D"/>
    <w:rsid w:val="00787148"/>
    <w:rsid w:val="00787F28"/>
    <w:rsid w:val="00790EF4"/>
    <w:rsid w:val="00792333"/>
    <w:rsid w:val="0079320A"/>
    <w:rsid w:val="00793A0A"/>
    <w:rsid w:val="00794382"/>
    <w:rsid w:val="007955B0"/>
    <w:rsid w:val="00795EC9"/>
    <w:rsid w:val="00796F37"/>
    <w:rsid w:val="007A0C61"/>
    <w:rsid w:val="007A0EB9"/>
    <w:rsid w:val="007A3672"/>
    <w:rsid w:val="007A4AF3"/>
    <w:rsid w:val="007A4CC8"/>
    <w:rsid w:val="007A6CC6"/>
    <w:rsid w:val="007A7286"/>
    <w:rsid w:val="007B102C"/>
    <w:rsid w:val="007B5F3B"/>
    <w:rsid w:val="007B6E6D"/>
    <w:rsid w:val="007C06AE"/>
    <w:rsid w:val="007C1846"/>
    <w:rsid w:val="007C2718"/>
    <w:rsid w:val="007C370F"/>
    <w:rsid w:val="007C6A63"/>
    <w:rsid w:val="007C6BAC"/>
    <w:rsid w:val="007C7861"/>
    <w:rsid w:val="007C7E85"/>
    <w:rsid w:val="007D1EF9"/>
    <w:rsid w:val="007D46A9"/>
    <w:rsid w:val="007D5839"/>
    <w:rsid w:val="007E0CBC"/>
    <w:rsid w:val="007E125F"/>
    <w:rsid w:val="007E4837"/>
    <w:rsid w:val="007E5F42"/>
    <w:rsid w:val="007F12D3"/>
    <w:rsid w:val="007F3E9D"/>
    <w:rsid w:val="007F42B9"/>
    <w:rsid w:val="007F4697"/>
    <w:rsid w:val="007F4BB2"/>
    <w:rsid w:val="007F6EA4"/>
    <w:rsid w:val="007F7D43"/>
    <w:rsid w:val="0080198F"/>
    <w:rsid w:val="00803599"/>
    <w:rsid w:val="008040EB"/>
    <w:rsid w:val="008055AA"/>
    <w:rsid w:val="008063A3"/>
    <w:rsid w:val="0081029F"/>
    <w:rsid w:val="00810AA3"/>
    <w:rsid w:val="0081162A"/>
    <w:rsid w:val="00813534"/>
    <w:rsid w:val="008153A7"/>
    <w:rsid w:val="0081562F"/>
    <w:rsid w:val="0082300C"/>
    <w:rsid w:val="00823A56"/>
    <w:rsid w:val="00826989"/>
    <w:rsid w:val="00830AC0"/>
    <w:rsid w:val="008322F4"/>
    <w:rsid w:val="008333A0"/>
    <w:rsid w:val="0083414C"/>
    <w:rsid w:val="0083501E"/>
    <w:rsid w:val="0083556F"/>
    <w:rsid w:val="008369DA"/>
    <w:rsid w:val="0083724B"/>
    <w:rsid w:val="008407F3"/>
    <w:rsid w:val="008414FF"/>
    <w:rsid w:val="00841CA0"/>
    <w:rsid w:val="0084555B"/>
    <w:rsid w:val="008476E3"/>
    <w:rsid w:val="00850A36"/>
    <w:rsid w:val="00850CBF"/>
    <w:rsid w:val="00851648"/>
    <w:rsid w:val="00852548"/>
    <w:rsid w:val="00852B8D"/>
    <w:rsid w:val="00852D45"/>
    <w:rsid w:val="00854F1C"/>
    <w:rsid w:val="00855DBD"/>
    <w:rsid w:val="008618B0"/>
    <w:rsid w:val="00861FFE"/>
    <w:rsid w:val="00862936"/>
    <w:rsid w:val="00863BB2"/>
    <w:rsid w:val="00863F10"/>
    <w:rsid w:val="00864E52"/>
    <w:rsid w:val="0087638A"/>
    <w:rsid w:val="008765E7"/>
    <w:rsid w:val="008772D4"/>
    <w:rsid w:val="008814C9"/>
    <w:rsid w:val="00886764"/>
    <w:rsid w:val="008877E6"/>
    <w:rsid w:val="0089006E"/>
    <w:rsid w:val="008911FC"/>
    <w:rsid w:val="00895D4D"/>
    <w:rsid w:val="00895F3C"/>
    <w:rsid w:val="008969DC"/>
    <w:rsid w:val="008A0ED5"/>
    <w:rsid w:val="008A1667"/>
    <w:rsid w:val="008A497D"/>
    <w:rsid w:val="008A7307"/>
    <w:rsid w:val="008A77CB"/>
    <w:rsid w:val="008B04DA"/>
    <w:rsid w:val="008B056D"/>
    <w:rsid w:val="008B2DC4"/>
    <w:rsid w:val="008C7710"/>
    <w:rsid w:val="008C774B"/>
    <w:rsid w:val="008C7EBF"/>
    <w:rsid w:val="008D56F6"/>
    <w:rsid w:val="008D6A9A"/>
    <w:rsid w:val="008D7907"/>
    <w:rsid w:val="008E51A2"/>
    <w:rsid w:val="008E62F2"/>
    <w:rsid w:val="008E63F8"/>
    <w:rsid w:val="008E66CF"/>
    <w:rsid w:val="008F0BF4"/>
    <w:rsid w:val="008F0C99"/>
    <w:rsid w:val="008F133F"/>
    <w:rsid w:val="008F153E"/>
    <w:rsid w:val="008F3713"/>
    <w:rsid w:val="008F5945"/>
    <w:rsid w:val="008F5B74"/>
    <w:rsid w:val="00900E29"/>
    <w:rsid w:val="009060CC"/>
    <w:rsid w:val="00906106"/>
    <w:rsid w:val="00906930"/>
    <w:rsid w:val="00907AD1"/>
    <w:rsid w:val="00907CF7"/>
    <w:rsid w:val="00907F5D"/>
    <w:rsid w:val="0091131A"/>
    <w:rsid w:val="00913D60"/>
    <w:rsid w:val="00913F7F"/>
    <w:rsid w:val="00914BF6"/>
    <w:rsid w:val="00915587"/>
    <w:rsid w:val="00916792"/>
    <w:rsid w:val="009215D9"/>
    <w:rsid w:val="00922CCF"/>
    <w:rsid w:val="00922ED9"/>
    <w:rsid w:val="00924FAB"/>
    <w:rsid w:val="0092780B"/>
    <w:rsid w:val="00931614"/>
    <w:rsid w:val="00931B21"/>
    <w:rsid w:val="00933219"/>
    <w:rsid w:val="009343AF"/>
    <w:rsid w:val="00935A7E"/>
    <w:rsid w:val="009375B2"/>
    <w:rsid w:val="00937EAA"/>
    <w:rsid w:val="00942281"/>
    <w:rsid w:val="00944175"/>
    <w:rsid w:val="00944432"/>
    <w:rsid w:val="00944DF0"/>
    <w:rsid w:val="00945A9C"/>
    <w:rsid w:val="00946030"/>
    <w:rsid w:val="00946D3C"/>
    <w:rsid w:val="00946E09"/>
    <w:rsid w:val="00951789"/>
    <w:rsid w:val="0095191A"/>
    <w:rsid w:val="00953669"/>
    <w:rsid w:val="009562FD"/>
    <w:rsid w:val="00956AD5"/>
    <w:rsid w:val="009572A2"/>
    <w:rsid w:val="0096086D"/>
    <w:rsid w:val="00962E0E"/>
    <w:rsid w:val="0096381A"/>
    <w:rsid w:val="00964A90"/>
    <w:rsid w:val="00970995"/>
    <w:rsid w:val="00970D59"/>
    <w:rsid w:val="009742F6"/>
    <w:rsid w:val="00974FBD"/>
    <w:rsid w:val="00981482"/>
    <w:rsid w:val="00982EE3"/>
    <w:rsid w:val="00986D18"/>
    <w:rsid w:val="00987FED"/>
    <w:rsid w:val="00993B33"/>
    <w:rsid w:val="00994DD5"/>
    <w:rsid w:val="0099523F"/>
    <w:rsid w:val="009961E8"/>
    <w:rsid w:val="00997ACE"/>
    <w:rsid w:val="009A1D15"/>
    <w:rsid w:val="009A45F2"/>
    <w:rsid w:val="009A504F"/>
    <w:rsid w:val="009A69BD"/>
    <w:rsid w:val="009A76C1"/>
    <w:rsid w:val="009B111D"/>
    <w:rsid w:val="009B530D"/>
    <w:rsid w:val="009B597E"/>
    <w:rsid w:val="009C06C1"/>
    <w:rsid w:val="009C0CEC"/>
    <w:rsid w:val="009C337F"/>
    <w:rsid w:val="009C4A55"/>
    <w:rsid w:val="009C694D"/>
    <w:rsid w:val="009C6987"/>
    <w:rsid w:val="009C7B8F"/>
    <w:rsid w:val="009D1D18"/>
    <w:rsid w:val="009D355E"/>
    <w:rsid w:val="009D420E"/>
    <w:rsid w:val="009D6A84"/>
    <w:rsid w:val="009E1454"/>
    <w:rsid w:val="009E1950"/>
    <w:rsid w:val="009E3B63"/>
    <w:rsid w:val="009E4F38"/>
    <w:rsid w:val="009E5543"/>
    <w:rsid w:val="009E7F38"/>
    <w:rsid w:val="009F2EFD"/>
    <w:rsid w:val="00A0279C"/>
    <w:rsid w:val="00A05172"/>
    <w:rsid w:val="00A058AC"/>
    <w:rsid w:val="00A062D8"/>
    <w:rsid w:val="00A1134D"/>
    <w:rsid w:val="00A12C6D"/>
    <w:rsid w:val="00A1474C"/>
    <w:rsid w:val="00A15180"/>
    <w:rsid w:val="00A15374"/>
    <w:rsid w:val="00A16925"/>
    <w:rsid w:val="00A16E02"/>
    <w:rsid w:val="00A2052E"/>
    <w:rsid w:val="00A20956"/>
    <w:rsid w:val="00A21F4B"/>
    <w:rsid w:val="00A2315A"/>
    <w:rsid w:val="00A24205"/>
    <w:rsid w:val="00A25553"/>
    <w:rsid w:val="00A30BF0"/>
    <w:rsid w:val="00A30D92"/>
    <w:rsid w:val="00A32754"/>
    <w:rsid w:val="00A3337E"/>
    <w:rsid w:val="00A353B7"/>
    <w:rsid w:val="00A35F22"/>
    <w:rsid w:val="00A41E21"/>
    <w:rsid w:val="00A422DA"/>
    <w:rsid w:val="00A43FCF"/>
    <w:rsid w:val="00A47992"/>
    <w:rsid w:val="00A50AFB"/>
    <w:rsid w:val="00A50CFB"/>
    <w:rsid w:val="00A5124A"/>
    <w:rsid w:val="00A53B65"/>
    <w:rsid w:val="00A57006"/>
    <w:rsid w:val="00A6407A"/>
    <w:rsid w:val="00A6665F"/>
    <w:rsid w:val="00A669A6"/>
    <w:rsid w:val="00A66ADE"/>
    <w:rsid w:val="00A66B75"/>
    <w:rsid w:val="00A700F5"/>
    <w:rsid w:val="00A711B7"/>
    <w:rsid w:val="00A71720"/>
    <w:rsid w:val="00A72720"/>
    <w:rsid w:val="00A7301E"/>
    <w:rsid w:val="00A75226"/>
    <w:rsid w:val="00A775DF"/>
    <w:rsid w:val="00A8054C"/>
    <w:rsid w:val="00A80826"/>
    <w:rsid w:val="00A81051"/>
    <w:rsid w:val="00A81BC0"/>
    <w:rsid w:val="00A82858"/>
    <w:rsid w:val="00A841DB"/>
    <w:rsid w:val="00A84A17"/>
    <w:rsid w:val="00A86F9B"/>
    <w:rsid w:val="00AA18D4"/>
    <w:rsid w:val="00AA5192"/>
    <w:rsid w:val="00AA6885"/>
    <w:rsid w:val="00AA6BA1"/>
    <w:rsid w:val="00AB311A"/>
    <w:rsid w:val="00AB48C0"/>
    <w:rsid w:val="00AB57D5"/>
    <w:rsid w:val="00AB7DB5"/>
    <w:rsid w:val="00AC330B"/>
    <w:rsid w:val="00AC4EE7"/>
    <w:rsid w:val="00AD0B43"/>
    <w:rsid w:val="00AD1B90"/>
    <w:rsid w:val="00AD2571"/>
    <w:rsid w:val="00AD366D"/>
    <w:rsid w:val="00AD3C77"/>
    <w:rsid w:val="00AD5651"/>
    <w:rsid w:val="00AD6634"/>
    <w:rsid w:val="00AD72EC"/>
    <w:rsid w:val="00AD7316"/>
    <w:rsid w:val="00AE072F"/>
    <w:rsid w:val="00AE1491"/>
    <w:rsid w:val="00AE4C53"/>
    <w:rsid w:val="00AE50C7"/>
    <w:rsid w:val="00AE5B36"/>
    <w:rsid w:val="00AE62DF"/>
    <w:rsid w:val="00AF410C"/>
    <w:rsid w:val="00AF4D5D"/>
    <w:rsid w:val="00AF5372"/>
    <w:rsid w:val="00AF6CAF"/>
    <w:rsid w:val="00B00D71"/>
    <w:rsid w:val="00B01C43"/>
    <w:rsid w:val="00B02019"/>
    <w:rsid w:val="00B0320C"/>
    <w:rsid w:val="00B07817"/>
    <w:rsid w:val="00B118C1"/>
    <w:rsid w:val="00B12381"/>
    <w:rsid w:val="00B14982"/>
    <w:rsid w:val="00B158C4"/>
    <w:rsid w:val="00B16F8B"/>
    <w:rsid w:val="00B242E9"/>
    <w:rsid w:val="00B303E7"/>
    <w:rsid w:val="00B34B7D"/>
    <w:rsid w:val="00B406A5"/>
    <w:rsid w:val="00B4181A"/>
    <w:rsid w:val="00B4230D"/>
    <w:rsid w:val="00B42CC4"/>
    <w:rsid w:val="00B43C29"/>
    <w:rsid w:val="00B45DE0"/>
    <w:rsid w:val="00B461FC"/>
    <w:rsid w:val="00B46E84"/>
    <w:rsid w:val="00B4721A"/>
    <w:rsid w:val="00B51847"/>
    <w:rsid w:val="00B52519"/>
    <w:rsid w:val="00B52620"/>
    <w:rsid w:val="00B526DC"/>
    <w:rsid w:val="00B5465A"/>
    <w:rsid w:val="00B6150A"/>
    <w:rsid w:val="00B63538"/>
    <w:rsid w:val="00B65487"/>
    <w:rsid w:val="00B66B92"/>
    <w:rsid w:val="00B66C31"/>
    <w:rsid w:val="00B72359"/>
    <w:rsid w:val="00B7536F"/>
    <w:rsid w:val="00B84093"/>
    <w:rsid w:val="00B8787E"/>
    <w:rsid w:val="00B91F47"/>
    <w:rsid w:val="00B92026"/>
    <w:rsid w:val="00B925C2"/>
    <w:rsid w:val="00B93F13"/>
    <w:rsid w:val="00B973D3"/>
    <w:rsid w:val="00B97AA6"/>
    <w:rsid w:val="00BA2E7B"/>
    <w:rsid w:val="00BA36F3"/>
    <w:rsid w:val="00BA3C00"/>
    <w:rsid w:val="00BA5198"/>
    <w:rsid w:val="00BB243E"/>
    <w:rsid w:val="00BB2D80"/>
    <w:rsid w:val="00BB5F18"/>
    <w:rsid w:val="00BB6481"/>
    <w:rsid w:val="00BB78E1"/>
    <w:rsid w:val="00BC2194"/>
    <w:rsid w:val="00BC433D"/>
    <w:rsid w:val="00BC465D"/>
    <w:rsid w:val="00BC5570"/>
    <w:rsid w:val="00BC5905"/>
    <w:rsid w:val="00BC7A63"/>
    <w:rsid w:val="00BD14F0"/>
    <w:rsid w:val="00BD1671"/>
    <w:rsid w:val="00BD4BF7"/>
    <w:rsid w:val="00BD5D81"/>
    <w:rsid w:val="00BD75EA"/>
    <w:rsid w:val="00BE1ABB"/>
    <w:rsid w:val="00BE23D5"/>
    <w:rsid w:val="00BE671D"/>
    <w:rsid w:val="00BE6736"/>
    <w:rsid w:val="00BF0EB4"/>
    <w:rsid w:val="00BF22AF"/>
    <w:rsid w:val="00BF7932"/>
    <w:rsid w:val="00C01AA7"/>
    <w:rsid w:val="00C07816"/>
    <w:rsid w:val="00C11A22"/>
    <w:rsid w:val="00C1436D"/>
    <w:rsid w:val="00C1686B"/>
    <w:rsid w:val="00C22340"/>
    <w:rsid w:val="00C22DCD"/>
    <w:rsid w:val="00C23220"/>
    <w:rsid w:val="00C24F69"/>
    <w:rsid w:val="00C2616C"/>
    <w:rsid w:val="00C31545"/>
    <w:rsid w:val="00C326F6"/>
    <w:rsid w:val="00C4177A"/>
    <w:rsid w:val="00C41C9C"/>
    <w:rsid w:val="00C4296A"/>
    <w:rsid w:val="00C445E5"/>
    <w:rsid w:val="00C45285"/>
    <w:rsid w:val="00C46733"/>
    <w:rsid w:val="00C4674B"/>
    <w:rsid w:val="00C50A42"/>
    <w:rsid w:val="00C51401"/>
    <w:rsid w:val="00C52C5D"/>
    <w:rsid w:val="00C542A0"/>
    <w:rsid w:val="00C546A2"/>
    <w:rsid w:val="00C54C33"/>
    <w:rsid w:val="00C5568E"/>
    <w:rsid w:val="00C55F04"/>
    <w:rsid w:val="00C574E4"/>
    <w:rsid w:val="00C6082E"/>
    <w:rsid w:val="00C6502C"/>
    <w:rsid w:val="00C65BB1"/>
    <w:rsid w:val="00C67F47"/>
    <w:rsid w:val="00C71DE0"/>
    <w:rsid w:val="00C75B12"/>
    <w:rsid w:val="00C8046C"/>
    <w:rsid w:val="00C85EFC"/>
    <w:rsid w:val="00C85F21"/>
    <w:rsid w:val="00C87932"/>
    <w:rsid w:val="00C87EA3"/>
    <w:rsid w:val="00C9133D"/>
    <w:rsid w:val="00C91C7C"/>
    <w:rsid w:val="00C92A80"/>
    <w:rsid w:val="00C92F7A"/>
    <w:rsid w:val="00C932C5"/>
    <w:rsid w:val="00CA005A"/>
    <w:rsid w:val="00CA0CE2"/>
    <w:rsid w:val="00CA0FC4"/>
    <w:rsid w:val="00CA2EFE"/>
    <w:rsid w:val="00CA4EC6"/>
    <w:rsid w:val="00CA5ACA"/>
    <w:rsid w:val="00CA5E04"/>
    <w:rsid w:val="00CA674D"/>
    <w:rsid w:val="00CA77DD"/>
    <w:rsid w:val="00CB072B"/>
    <w:rsid w:val="00CB2048"/>
    <w:rsid w:val="00CB689F"/>
    <w:rsid w:val="00CC02D3"/>
    <w:rsid w:val="00CC0DC9"/>
    <w:rsid w:val="00CC2753"/>
    <w:rsid w:val="00CC3495"/>
    <w:rsid w:val="00CC3A95"/>
    <w:rsid w:val="00CC5847"/>
    <w:rsid w:val="00CC62CD"/>
    <w:rsid w:val="00CD3445"/>
    <w:rsid w:val="00CD48AB"/>
    <w:rsid w:val="00CD65E0"/>
    <w:rsid w:val="00CD6B65"/>
    <w:rsid w:val="00CE02E0"/>
    <w:rsid w:val="00CE5E71"/>
    <w:rsid w:val="00CE6797"/>
    <w:rsid w:val="00CF0ABD"/>
    <w:rsid w:val="00CF0C2F"/>
    <w:rsid w:val="00CF18E3"/>
    <w:rsid w:val="00CF1AC6"/>
    <w:rsid w:val="00CF6CB2"/>
    <w:rsid w:val="00D00190"/>
    <w:rsid w:val="00D00CAF"/>
    <w:rsid w:val="00D0103A"/>
    <w:rsid w:val="00D025D9"/>
    <w:rsid w:val="00D02F92"/>
    <w:rsid w:val="00D03CB1"/>
    <w:rsid w:val="00D03F3F"/>
    <w:rsid w:val="00D07C1E"/>
    <w:rsid w:val="00D07E7E"/>
    <w:rsid w:val="00D130CB"/>
    <w:rsid w:val="00D174A2"/>
    <w:rsid w:val="00D21406"/>
    <w:rsid w:val="00D21A60"/>
    <w:rsid w:val="00D224BD"/>
    <w:rsid w:val="00D22CD2"/>
    <w:rsid w:val="00D25FBC"/>
    <w:rsid w:val="00D2645F"/>
    <w:rsid w:val="00D26907"/>
    <w:rsid w:val="00D27C9B"/>
    <w:rsid w:val="00D33C07"/>
    <w:rsid w:val="00D34553"/>
    <w:rsid w:val="00D35049"/>
    <w:rsid w:val="00D3735E"/>
    <w:rsid w:val="00D40871"/>
    <w:rsid w:val="00D42DC1"/>
    <w:rsid w:val="00D53EDB"/>
    <w:rsid w:val="00D556BB"/>
    <w:rsid w:val="00D55B8B"/>
    <w:rsid w:val="00D56E11"/>
    <w:rsid w:val="00D57320"/>
    <w:rsid w:val="00D57FBF"/>
    <w:rsid w:val="00D615F1"/>
    <w:rsid w:val="00D6273C"/>
    <w:rsid w:val="00D62D74"/>
    <w:rsid w:val="00D65CDF"/>
    <w:rsid w:val="00D709E9"/>
    <w:rsid w:val="00D73741"/>
    <w:rsid w:val="00D73AA4"/>
    <w:rsid w:val="00D73CC6"/>
    <w:rsid w:val="00D75BB2"/>
    <w:rsid w:val="00D75E38"/>
    <w:rsid w:val="00D7672A"/>
    <w:rsid w:val="00D77240"/>
    <w:rsid w:val="00D80196"/>
    <w:rsid w:val="00D82B1F"/>
    <w:rsid w:val="00D83B5B"/>
    <w:rsid w:val="00D866F9"/>
    <w:rsid w:val="00D90549"/>
    <w:rsid w:val="00D90E73"/>
    <w:rsid w:val="00D91373"/>
    <w:rsid w:val="00D91795"/>
    <w:rsid w:val="00DA255A"/>
    <w:rsid w:val="00DB22F5"/>
    <w:rsid w:val="00DB240B"/>
    <w:rsid w:val="00DB58D4"/>
    <w:rsid w:val="00DB6BAC"/>
    <w:rsid w:val="00DB7410"/>
    <w:rsid w:val="00DC16E1"/>
    <w:rsid w:val="00DC207E"/>
    <w:rsid w:val="00DD00D5"/>
    <w:rsid w:val="00DD0A63"/>
    <w:rsid w:val="00DD722A"/>
    <w:rsid w:val="00DD7E75"/>
    <w:rsid w:val="00DE113E"/>
    <w:rsid w:val="00DE199B"/>
    <w:rsid w:val="00DE2527"/>
    <w:rsid w:val="00DE321D"/>
    <w:rsid w:val="00DE586A"/>
    <w:rsid w:val="00DE5DD4"/>
    <w:rsid w:val="00DE62D1"/>
    <w:rsid w:val="00DE6E28"/>
    <w:rsid w:val="00DE6EA7"/>
    <w:rsid w:val="00DF232B"/>
    <w:rsid w:val="00DF414C"/>
    <w:rsid w:val="00E00BBF"/>
    <w:rsid w:val="00E01DA9"/>
    <w:rsid w:val="00E029EF"/>
    <w:rsid w:val="00E04403"/>
    <w:rsid w:val="00E05494"/>
    <w:rsid w:val="00E07743"/>
    <w:rsid w:val="00E07AD0"/>
    <w:rsid w:val="00E109E0"/>
    <w:rsid w:val="00E120FE"/>
    <w:rsid w:val="00E122C7"/>
    <w:rsid w:val="00E15453"/>
    <w:rsid w:val="00E17275"/>
    <w:rsid w:val="00E173A4"/>
    <w:rsid w:val="00E20FE8"/>
    <w:rsid w:val="00E2154E"/>
    <w:rsid w:val="00E21815"/>
    <w:rsid w:val="00E225D5"/>
    <w:rsid w:val="00E235AD"/>
    <w:rsid w:val="00E309D4"/>
    <w:rsid w:val="00E427E6"/>
    <w:rsid w:val="00E46E09"/>
    <w:rsid w:val="00E47B62"/>
    <w:rsid w:val="00E51B96"/>
    <w:rsid w:val="00E52898"/>
    <w:rsid w:val="00E640A2"/>
    <w:rsid w:val="00E64F32"/>
    <w:rsid w:val="00E6627C"/>
    <w:rsid w:val="00E67B1B"/>
    <w:rsid w:val="00E70F3D"/>
    <w:rsid w:val="00E73A90"/>
    <w:rsid w:val="00E75470"/>
    <w:rsid w:val="00E764A5"/>
    <w:rsid w:val="00E773D6"/>
    <w:rsid w:val="00E801B1"/>
    <w:rsid w:val="00E91302"/>
    <w:rsid w:val="00E91EC7"/>
    <w:rsid w:val="00E93CEB"/>
    <w:rsid w:val="00E94267"/>
    <w:rsid w:val="00E9438C"/>
    <w:rsid w:val="00E94FAB"/>
    <w:rsid w:val="00E956E1"/>
    <w:rsid w:val="00E963A9"/>
    <w:rsid w:val="00E9691A"/>
    <w:rsid w:val="00EA37C7"/>
    <w:rsid w:val="00EA4F40"/>
    <w:rsid w:val="00EA67CF"/>
    <w:rsid w:val="00EA7591"/>
    <w:rsid w:val="00EB1A64"/>
    <w:rsid w:val="00EB2536"/>
    <w:rsid w:val="00EB4A15"/>
    <w:rsid w:val="00EB6F68"/>
    <w:rsid w:val="00EB75DB"/>
    <w:rsid w:val="00EC0FAC"/>
    <w:rsid w:val="00EC7E74"/>
    <w:rsid w:val="00ED177F"/>
    <w:rsid w:val="00ED3217"/>
    <w:rsid w:val="00ED3C28"/>
    <w:rsid w:val="00EE1997"/>
    <w:rsid w:val="00EE2768"/>
    <w:rsid w:val="00EE371E"/>
    <w:rsid w:val="00EE4513"/>
    <w:rsid w:val="00EE5B7E"/>
    <w:rsid w:val="00EE77B6"/>
    <w:rsid w:val="00EE7C36"/>
    <w:rsid w:val="00EF06A3"/>
    <w:rsid w:val="00EF14FB"/>
    <w:rsid w:val="00EF2800"/>
    <w:rsid w:val="00F00AC5"/>
    <w:rsid w:val="00F03A01"/>
    <w:rsid w:val="00F0515D"/>
    <w:rsid w:val="00F142FE"/>
    <w:rsid w:val="00F144C1"/>
    <w:rsid w:val="00F164CB"/>
    <w:rsid w:val="00F16FC7"/>
    <w:rsid w:val="00F1793B"/>
    <w:rsid w:val="00F22791"/>
    <w:rsid w:val="00F23353"/>
    <w:rsid w:val="00F247F5"/>
    <w:rsid w:val="00F276FB"/>
    <w:rsid w:val="00F3019F"/>
    <w:rsid w:val="00F35CC1"/>
    <w:rsid w:val="00F44277"/>
    <w:rsid w:val="00F464B1"/>
    <w:rsid w:val="00F50F52"/>
    <w:rsid w:val="00F51962"/>
    <w:rsid w:val="00F521EB"/>
    <w:rsid w:val="00F53282"/>
    <w:rsid w:val="00F5480B"/>
    <w:rsid w:val="00F56E2B"/>
    <w:rsid w:val="00F57313"/>
    <w:rsid w:val="00F634D4"/>
    <w:rsid w:val="00F70832"/>
    <w:rsid w:val="00F73508"/>
    <w:rsid w:val="00F74215"/>
    <w:rsid w:val="00F76EC8"/>
    <w:rsid w:val="00F868AF"/>
    <w:rsid w:val="00F876CF"/>
    <w:rsid w:val="00F91279"/>
    <w:rsid w:val="00F938A8"/>
    <w:rsid w:val="00F958C4"/>
    <w:rsid w:val="00F96FC6"/>
    <w:rsid w:val="00FA089A"/>
    <w:rsid w:val="00FA2DED"/>
    <w:rsid w:val="00FA5A69"/>
    <w:rsid w:val="00FA7CEA"/>
    <w:rsid w:val="00FB27F1"/>
    <w:rsid w:val="00FB354D"/>
    <w:rsid w:val="00FB3FB4"/>
    <w:rsid w:val="00FB6356"/>
    <w:rsid w:val="00FB6724"/>
    <w:rsid w:val="00FB6C3E"/>
    <w:rsid w:val="00FB6FFC"/>
    <w:rsid w:val="00FC2560"/>
    <w:rsid w:val="00FC2E2B"/>
    <w:rsid w:val="00FC393D"/>
    <w:rsid w:val="00FC4B25"/>
    <w:rsid w:val="00FC53A4"/>
    <w:rsid w:val="00FC58FB"/>
    <w:rsid w:val="00FD5E12"/>
    <w:rsid w:val="00FD6A17"/>
    <w:rsid w:val="00FE10DD"/>
    <w:rsid w:val="00FE5AA2"/>
    <w:rsid w:val="00FE664F"/>
    <w:rsid w:val="00FF042A"/>
    <w:rsid w:val="00FF05FB"/>
    <w:rsid w:val="00FF3511"/>
    <w:rsid w:val="00FF3CCD"/>
    <w:rsid w:val="00FF4638"/>
    <w:rsid w:val="00FF486E"/>
    <w:rsid w:val="00FF4C81"/>
    <w:rsid w:val="00FF66C8"/>
    <w:rsid w:val="00FF767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index heading" w:uiPriority="0" w:qFormat="1"/>
    <w:lsdException w:name="caption" w:uiPriority="0" w:qFormat="1"/>
    <w:lsdException w:name="annotation reference"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annotation subject" w:qFormat="1"/>
    <w:lsdException w:name="Balloon Text"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354D"/>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сноски Знак"/>
    <w:basedOn w:val="a0"/>
    <w:uiPriority w:val="99"/>
    <w:qFormat/>
    <w:rsid w:val="00936B5F"/>
    <w:rPr>
      <w:rFonts w:ascii="Times New Roman" w:hAnsi="Times New Roman"/>
      <w:sz w:val="20"/>
      <w:szCs w:val="20"/>
    </w:rPr>
  </w:style>
  <w:style w:type="character" w:customStyle="1" w:styleId="a4">
    <w:name w:val="Привязка сноски"/>
    <w:rsid w:val="00087552"/>
    <w:rPr>
      <w:vertAlign w:val="superscript"/>
    </w:rPr>
  </w:style>
  <w:style w:type="character" w:customStyle="1" w:styleId="FootnoteCharacters">
    <w:name w:val="Footnote Characters"/>
    <w:basedOn w:val="a0"/>
    <w:uiPriority w:val="99"/>
    <w:semiHidden/>
    <w:unhideWhenUsed/>
    <w:qFormat/>
    <w:rsid w:val="00936B5F"/>
    <w:rPr>
      <w:vertAlign w:val="superscript"/>
    </w:rPr>
  </w:style>
  <w:style w:type="character" w:customStyle="1" w:styleId="a5">
    <w:name w:val="Верхний колонтитул Знак"/>
    <w:basedOn w:val="a0"/>
    <w:uiPriority w:val="99"/>
    <w:qFormat/>
    <w:rsid w:val="00122384"/>
    <w:rPr>
      <w:rFonts w:ascii="Times New Roman" w:hAnsi="Times New Roman"/>
      <w:sz w:val="28"/>
    </w:rPr>
  </w:style>
  <w:style w:type="character" w:customStyle="1" w:styleId="a6">
    <w:name w:val="Нижний колонтитул Знак"/>
    <w:basedOn w:val="a0"/>
    <w:uiPriority w:val="99"/>
    <w:qFormat/>
    <w:rsid w:val="00122384"/>
    <w:rPr>
      <w:rFonts w:ascii="Times New Roman" w:hAnsi="Times New Roman"/>
      <w:sz w:val="28"/>
    </w:rPr>
  </w:style>
  <w:style w:type="character" w:customStyle="1" w:styleId="a7">
    <w:name w:val="Текст выноски Знак"/>
    <w:basedOn w:val="a0"/>
    <w:uiPriority w:val="99"/>
    <w:semiHidden/>
    <w:qFormat/>
    <w:rsid w:val="00A149CF"/>
    <w:rPr>
      <w:rFonts w:ascii="Tahoma" w:hAnsi="Tahoma" w:cs="Tahoma"/>
      <w:sz w:val="16"/>
      <w:szCs w:val="16"/>
    </w:rPr>
  </w:style>
  <w:style w:type="character" w:customStyle="1" w:styleId="-">
    <w:name w:val="Интернет-ссылка"/>
    <w:basedOn w:val="a0"/>
    <w:uiPriority w:val="99"/>
    <w:semiHidden/>
    <w:unhideWhenUsed/>
    <w:rsid w:val="002E5645"/>
    <w:rPr>
      <w:rFonts w:ascii="Verdana" w:hAnsi="Verdana"/>
      <w:color w:val="008AC0"/>
      <w:u w:val="single"/>
    </w:rPr>
  </w:style>
  <w:style w:type="character" w:customStyle="1" w:styleId="a8">
    <w:name w:val="Символ сноски"/>
    <w:qFormat/>
    <w:rsid w:val="00087552"/>
  </w:style>
  <w:style w:type="character" w:customStyle="1" w:styleId="a9">
    <w:name w:val="Привязка концевой сноски"/>
    <w:rsid w:val="00087552"/>
    <w:rPr>
      <w:vertAlign w:val="superscript"/>
    </w:rPr>
  </w:style>
  <w:style w:type="character" w:customStyle="1" w:styleId="aa">
    <w:name w:val="Символ концевой сноски"/>
    <w:qFormat/>
    <w:rsid w:val="00087552"/>
  </w:style>
  <w:style w:type="character" w:styleId="ab">
    <w:name w:val="annotation reference"/>
    <w:basedOn w:val="a0"/>
    <w:uiPriority w:val="99"/>
    <w:semiHidden/>
    <w:unhideWhenUsed/>
    <w:qFormat/>
    <w:rsid w:val="00E927FD"/>
    <w:rPr>
      <w:sz w:val="16"/>
      <w:szCs w:val="16"/>
    </w:rPr>
  </w:style>
  <w:style w:type="character" w:customStyle="1" w:styleId="ac">
    <w:name w:val="Текст примечания Знак"/>
    <w:basedOn w:val="a0"/>
    <w:uiPriority w:val="99"/>
    <w:semiHidden/>
    <w:qFormat/>
    <w:rsid w:val="00E927FD"/>
    <w:rPr>
      <w:rFonts w:ascii="Times New Roman" w:hAnsi="Times New Roman"/>
      <w:szCs w:val="20"/>
    </w:rPr>
  </w:style>
  <w:style w:type="character" w:customStyle="1" w:styleId="ad">
    <w:name w:val="Тема примечания Знак"/>
    <w:basedOn w:val="ac"/>
    <w:uiPriority w:val="99"/>
    <w:semiHidden/>
    <w:qFormat/>
    <w:rsid w:val="00E927FD"/>
    <w:rPr>
      <w:rFonts w:ascii="Times New Roman" w:hAnsi="Times New Roman"/>
      <w:b/>
      <w:bCs/>
      <w:szCs w:val="20"/>
    </w:rPr>
  </w:style>
  <w:style w:type="paragraph" w:customStyle="1" w:styleId="1">
    <w:name w:val="Заголовок1"/>
    <w:basedOn w:val="a"/>
    <w:next w:val="ae"/>
    <w:qFormat/>
    <w:rsid w:val="00275418"/>
    <w:pPr>
      <w:keepNext/>
      <w:spacing w:before="240" w:after="120"/>
    </w:pPr>
    <w:rPr>
      <w:rFonts w:ascii="Liberation Sans" w:eastAsia="Noto Sans CJK SC" w:hAnsi="Liberation Sans" w:cs="Lohit Devanagari"/>
      <w:szCs w:val="28"/>
    </w:rPr>
  </w:style>
  <w:style w:type="paragraph" w:styleId="ae">
    <w:name w:val="Body Text"/>
    <w:basedOn w:val="a"/>
    <w:rsid w:val="00087552"/>
    <w:pPr>
      <w:spacing w:after="140" w:line="276" w:lineRule="auto"/>
    </w:pPr>
  </w:style>
  <w:style w:type="paragraph" w:styleId="af">
    <w:name w:val="List"/>
    <w:basedOn w:val="ae"/>
    <w:rsid w:val="00087552"/>
    <w:rPr>
      <w:rFonts w:cs="Lohit Devanagari"/>
    </w:rPr>
  </w:style>
  <w:style w:type="paragraph" w:styleId="af0">
    <w:name w:val="caption"/>
    <w:basedOn w:val="a"/>
    <w:qFormat/>
    <w:rsid w:val="00087552"/>
    <w:pPr>
      <w:suppressLineNumbers/>
      <w:spacing w:before="120" w:after="120"/>
    </w:pPr>
    <w:rPr>
      <w:rFonts w:cs="Lohit Devanagari"/>
      <w:i/>
      <w:iCs/>
      <w:sz w:val="24"/>
      <w:szCs w:val="24"/>
    </w:rPr>
  </w:style>
  <w:style w:type="paragraph" w:styleId="af1">
    <w:name w:val="index heading"/>
    <w:basedOn w:val="a"/>
    <w:qFormat/>
    <w:rsid w:val="00087552"/>
    <w:pPr>
      <w:suppressLineNumbers/>
    </w:pPr>
    <w:rPr>
      <w:rFonts w:cs="Lohit Devanagari"/>
    </w:rPr>
  </w:style>
  <w:style w:type="paragraph" w:customStyle="1" w:styleId="11">
    <w:name w:val="Заголовок11"/>
    <w:basedOn w:val="a"/>
    <w:qFormat/>
    <w:rsid w:val="00087552"/>
    <w:pPr>
      <w:keepNext/>
      <w:spacing w:before="240" w:after="120"/>
    </w:pPr>
    <w:rPr>
      <w:rFonts w:ascii="Liberation Sans" w:eastAsia="Noto Sans CJK SC" w:hAnsi="Liberation Sans" w:cs="Lohit Devanagari"/>
      <w:szCs w:val="28"/>
    </w:rPr>
  </w:style>
  <w:style w:type="paragraph" w:customStyle="1" w:styleId="ConsPlusNormal">
    <w:name w:val="ConsPlusNormal"/>
    <w:link w:val="ConsPlusNormal0"/>
    <w:qFormat/>
    <w:rsid w:val="00CC26AD"/>
    <w:pPr>
      <w:widowControl w:val="0"/>
    </w:pPr>
    <w:rPr>
      <w:rFonts w:eastAsia="Times New Roman" w:cs="Calibri"/>
      <w:sz w:val="28"/>
      <w:szCs w:val="20"/>
      <w:lang w:eastAsia="ru-RU"/>
    </w:rPr>
  </w:style>
  <w:style w:type="paragraph" w:customStyle="1" w:styleId="ConsPlusTitle">
    <w:name w:val="ConsPlusTitle"/>
    <w:qFormat/>
    <w:rsid w:val="00CC26AD"/>
    <w:pPr>
      <w:widowControl w:val="0"/>
    </w:pPr>
    <w:rPr>
      <w:rFonts w:eastAsia="Times New Roman" w:cs="Calibri"/>
      <w:b/>
      <w:sz w:val="28"/>
      <w:szCs w:val="20"/>
      <w:lang w:eastAsia="ru-RU"/>
    </w:rPr>
  </w:style>
  <w:style w:type="paragraph" w:styleId="af2">
    <w:name w:val="footnote text"/>
    <w:basedOn w:val="a"/>
    <w:uiPriority w:val="99"/>
    <w:unhideWhenUsed/>
    <w:rsid w:val="00936B5F"/>
    <w:rPr>
      <w:sz w:val="20"/>
      <w:szCs w:val="20"/>
    </w:rPr>
  </w:style>
  <w:style w:type="paragraph" w:customStyle="1" w:styleId="af3">
    <w:name w:val="Верхний и нижний колонтитулы"/>
    <w:basedOn w:val="a"/>
    <w:qFormat/>
    <w:rsid w:val="00275418"/>
  </w:style>
  <w:style w:type="paragraph" w:styleId="af4">
    <w:name w:val="header"/>
    <w:basedOn w:val="a"/>
    <w:uiPriority w:val="99"/>
    <w:unhideWhenUsed/>
    <w:rsid w:val="00122384"/>
    <w:pPr>
      <w:tabs>
        <w:tab w:val="center" w:pos="4677"/>
        <w:tab w:val="right" w:pos="9355"/>
      </w:tabs>
    </w:pPr>
  </w:style>
  <w:style w:type="paragraph" w:styleId="af5">
    <w:name w:val="footer"/>
    <w:basedOn w:val="a"/>
    <w:uiPriority w:val="99"/>
    <w:unhideWhenUsed/>
    <w:rsid w:val="00122384"/>
    <w:pPr>
      <w:tabs>
        <w:tab w:val="center" w:pos="4677"/>
        <w:tab w:val="right" w:pos="9355"/>
      </w:tabs>
    </w:pPr>
  </w:style>
  <w:style w:type="paragraph" w:styleId="af6">
    <w:name w:val="Balloon Text"/>
    <w:basedOn w:val="a"/>
    <w:uiPriority w:val="99"/>
    <w:semiHidden/>
    <w:unhideWhenUsed/>
    <w:qFormat/>
    <w:rsid w:val="00A149CF"/>
    <w:rPr>
      <w:rFonts w:ascii="Tahoma" w:hAnsi="Tahoma" w:cs="Tahoma"/>
      <w:sz w:val="16"/>
      <w:szCs w:val="16"/>
    </w:rPr>
  </w:style>
  <w:style w:type="paragraph" w:styleId="af7">
    <w:name w:val="List Paragraph"/>
    <w:basedOn w:val="a"/>
    <w:uiPriority w:val="34"/>
    <w:qFormat/>
    <w:rsid w:val="00AA6B1D"/>
    <w:pPr>
      <w:ind w:left="720"/>
      <w:contextualSpacing/>
    </w:pPr>
  </w:style>
  <w:style w:type="paragraph" w:customStyle="1" w:styleId="Default">
    <w:name w:val="Default"/>
    <w:qFormat/>
    <w:rsid w:val="00AB4795"/>
    <w:rPr>
      <w:rFonts w:ascii="Times New Roman" w:eastAsia="Calibri" w:hAnsi="Times New Roman" w:cs="Times New Roman"/>
      <w:color w:val="000000"/>
      <w:sz w:val="24"/>
      <w:szCs w:val="24"/>
    </w:rPr>
  </w:style>
  <w:style w:type="paragraph" w:styleId="af8">
    <w:name w:val="annotation text"/>
    <w:basedOn w:val="a"/>
    <w:uiPriority w:val="99"/>
    <w:semiHidden/>
    <w:unhideWhenUsed/>
    <w:qFormat/>
    <w:rsid w:val="00E927FD"/>
    <w:rPr>
      <w:sz w:val="20"/>
      <w:szCs w:val="20"/>
    </w:rPr>
  </w:style>
  <w:style w:type="paragraph" w:styleId="af9">
    <w:name w:val="annotation subject"/>
    <w:basedOn w:val="af8"/>
    <w:uiPriority w:val="99"/>
    <w:semiHidden/>
    <w:unhideWhenUsed/>
    <w:qFormat/>
    <w:rsid w:val="00E927FD"/>
    <w:rPr>
      <w:b/>
      <w:bCs/>
    </w:rPr>
  </w:style>
  <w:style w:type="table" w:styleId="afa">
    <w:name w:val="Table Grid"/>
    <w:basedOn w:val="a1"/>
    <w:uiPriority w:val="39"/>
    <w:rsid w:val="006246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8A77CB"/>
    <w:pPr>
      <w:widowControl w:val="0"/>
      <w:suppressAutoHyphens w:val="0"/>
      <w:autoSpaceDE w:val="0"/>
      <w:autoSpaceDN w:val="0"/>
    </w:pPr>
    <w:rPr>
      <w:rFonts w:ascii="Courier New" w:eastAsia="Times New Roman" w:hAnsi="Courier New" w:cs="Courier New"/>
      <w:szCs w:val="20"/>
      <w:lang w:eastAsia="ru-RU"/>
    </w:rPr>
  </w:style>
  <w:style w:type="character" w:styleId="afb">
    <w:name w:val="Hyperlink"/>
    <w:basedOn w:val="a0"/>
    <w:uiPriority w:val="99"/>
    <w:unhideWhenUsed/>
    <w:qFormat/>
    <w:rsid w:val="008A77CB"/>
    <w:rPr>
      <w:color w:val="0000FF"/>
      <w:u w:val="single"/>
    </w:rPr>
  </w:style>
  <w:style w:type="paragraph" w:styleId="afc">
    <w:name w:val="Document Map"/>
    <w:basedOn w:val="a"/>
    <w:link w:val="afd"/>
    <w:uiPriority w:val="99"/>
    <w:semiHidden/>
    <w:unhideWhenUsed/>
    <w:rsid w:val="0071625D"/>
    <w:rPr>
      <w:rFonts w:ascii="Tahoma" w:hAnsi="Tahoma" w:cs="Tahoma"/>
      <w:sz w:val="16"/>
      <w:szCs w:val="16"/>
    </w:rPr>
  </w:style>
  <w:style w:type="character" w:customStyle="1" w:styleId="afd">
    <w:name w:val="Схема документа Знак"/>
    <w:basedOn w:val="a0"/>
    <w:link w:val="afc"/>
    <w:uiPriority w:val="99"/>
    <w:semiHidden/>
    <w:rsid w:val="0071625D"/>
    <w:rPr>
      <w:rFonts w:ascii="Tahoma" w:hAnsi="Tahoma" w:cs="Tahoma"/>
      <w:sz w:val="16"/>
      <w:szCs w:val="16"/>
    </w:rPr>
  </w:style>
  <w:style w:type="paragraph" w:customStyle="1" w:styleId="ConsPlusCell">
    <w:name w:val="ConsPlusCell"/>
    <w:uiPriority w:val="99"/>
    <w:qFormat/>
    <w:rsid w:val="00C23220"/>
    <w:pPr>
      <w:widowControl w:val="0"/>
      <w:suppressAutoHyphens w:val="0"/>
      <w:autoSpaceDE w:val="0"/>
      <w:autoSpaceDN w:val="0"/>
      <w:adjustRightInd w:val="0"/>
    </w:pPr>
    <w:rPr>
      <w:rFonts w:ascii="Calibri" w:eastAsia="Times New Roman" w:hAnsi="Calibri" w:cs="Calibri"/>
      <w:sz w:val="22"/>
      <w:lang w:eastAsia="ru-RU"/>
    </w:rPr>
  </w:style>
  <w:style w:type="character" w:customStyle="1" w:styleId="A50">
    <w:name w:val="A5"/>
    <w:uiPriority w:val="99"/>
    <w:rsid w:val="006F7757"/>
    <w:rPr>
      <w:color w:val="000000"/>
      <w:sz w:val="32"/>
    </w:rPr>
  </w:style>
  <w:style w:type="character" w:customStyle="1" w:styleId="ConsPlusNormal0">
    <w:name w:val="ConsPlusNormal Знак"/>
    <w:link w:val="ConsPlusNormal"/>
    <w:qFormat/>
    <w:locked/>
    <w:rsid w:val="000647DC"/>
    <w:rPr>
      <w:rFonts w:eastAsia="Times New Roman" w:cs="Calibri"/>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index heading" w:uiPriority="0" w:qFormat="1"/>
    <w:lsdException w:name="caption" w:uiPriority="0" w:qFormat="1"/>
    <w:lsdException w:name="annotation reference"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annotation subject" w:qFormat="1"/>
    <w:lsdException w:name="Balloon Text"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354D"/>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сноски Знак"/>
    <w:basedOn w:val="a0"/>
    <w:uiPriority w:val="99"/>
    <w:qFormat/>
    <w:rsid w:val="00936B5F"/>
    <w:rPr>
      <w:rFonts w:ascii="Times New Roman" w:hAnsi="Times New Roman"/>
      <w:sz w:val="20"/>
      <w:szCs w:val="20"/>
    </w:rPr>
  </w:style>
  <w:style w:type="character" w:customStyle="1" w:styleId="a4">
    <w:name w:val="Привязка сноски"/>
    <w:rsid w:val="00087552"/>
    <w:rPr>
      <w:vertAlign w:val="superscript"/>
    </w:rPr>
  </w:style>
  <w:style w:type="character" w:customStyle="1" w:styleId="FootnoteCharacters">
    <w:name w:val="Footnote Characters"/>
    <w:basedOn w:val="a0"/>
    <w:uiPriority w:val="99"/>
    <w:semiHidden/>
    <w:unhideWhenUsed/>
    <w:qFormat/>
    <w:rsid w:val="00936B5F"/>
    <w:rPr>
      <w:vertAlign w:val="superscript"/>
    </w:rPr>
  </w:style>
  <w:style w:type="character" w:customStyle="1" w:styleId="a5">
    <w:name w:val="Верхний колонтитул Знак"/>
    <w:basedOn w:val="a0"/>
    <w:uiPriority w:val="99"/>
    <w:qFormat/>
    <w:rsid w:val="00122384"/>
    <w:rPr>
      <w:rFonts w:ascii="Times New Roman" w:hAnsi="Times New Roman"/>
      <w:sz w:val="28"/>
    </w:rPr>
  </w:style>
  <w:style w:type="character" w:customStyle="1" w:styleId="a6">
    <w:name w:val="Нижний колонтитул Знак"/>
    <w:basedOn w:val="a0"/>
    <w:uiPriority w:val="99"/>
    <w:qFormat/>
    <w:rsid w:val="00122384"/>
    <w:rPr>
      <w:rFonts w:ascii="Times New Roman" w:hAnsi="Times New Roman"/>
      <w:sz w:val="28"/>
    </w:rPr>
  </w:style>
  <w:style w:type="character" w:customStyle="1" w:styleId="a7">
    <w:name w:val="Текст выноски Знак"/>
    <w:basedOn w:val="a0"/>
    <w:uiPriority w:val="99"/>
    <w:semiHidden/>
    <w:qFormat/>
    <w:rsid w:val="00A149CF"/>
    <w:rPr>
      <w:rFonts w:ascii="Tahoma" w:hAnsi="Tahoma" w:cs="Tahoma"/>
      <w:sz w:val="16"/>
      <w:szCs w:val="16"/>
    </w:rPr>
  </w:style>
  <w:style w:type="character" w:customStyle="1" w:styleId="-">
    <w:name w:val="Интернет-ссылка"/>
    <w:basedOn w:val="a0"/>
    <w:uiPriority w:val="99"/>
    <w:semiHidden/>
    <w:unhideWhenUsed/>
    <w:rsid w:val="002E5645"/>
    <w:rPr>
      <w:rFonts w:ascii="Verdana" w:hAnsi="Verdana"/>
      <w:color w:val="008AC0"/>
      <w:u w:val="single"/>
    </w:rPr>
  </w:style>
  <w:style w:type="character" w:customStyle="1" w:styleId="a8">
    <w:name w:val="Символ сноски"/>
    <w:qFormat/>
    <w:rsid w:val="00087552"/>
  </w:style>
  <w:style w:type="character" w:customStyle="1" w:styleId="a9">
    <w:name w:val="Привязка концевой сноски"/>
    <w:rsid w:val="00087552"/>
    <w:rPr>
      <w:vertAlign w:val="superscript"/>
    </w:rPr>
  </w:style>
  <w:style w:type="character" w:customStyle="1" w:styleId="aa">
    <w:name w:val="Символ концевой сноски"/>
    <w:qFormat/>
    <w:rsid w:val="00087552"/>
  </w:style>
  <w:style w:type="character" w:styleId="ab">
    <w:name w:val="annotation reference"/>
    <w:basedOn w:val="a0"/>
    <w:uiPriority w:val="99"/>
    <w:semiHidden/>
    <w:unhideWhenUsed/>
    <w:qFormat/>
    <w:rsid w:val="00E927FD"/>
    <w:rPr>
      <w:sz w:val="16"/>
      <w:szCs w:val="16"/>
    </w:rPr>
  </w:style>
  <w:style w:type="character" w:customStyle="1" w:styleId="ac">
    <w:name w:val="Текст примечания Знак"/>
    <w:basedOn w:val="a0"/>
    <w:uiPriority w:val="99"/>
    <w:semiHidden/>
    <w:qFormat/>
    <w:rsid w:val="00E927FD"/>
    <w:rPr>
      <w:rFonts w:ascii="Times New Roman" w:hAnsi="Times New Roman"/>
      <w:szCs w:val="20"/>
    </w:rPr>
  </w:style>
  <w:style w:type="character" w:customStyle="1" w:styleId="ad">
    <w:name w:val="Тема примечания Знак"/>
    <w:basedOn w:val="ac"/>
    <w:uiPriority w:val="99"/>
    <w:semiHidden/>
    <w:qFormat/>
    <w:rsid w:val="00E927FD"/>
    <w:rPr>
      <w:rFonts w:ascii="Times New Roman" w:hAnsi="Times New Roman"/>
      <w:b/>
      <w:bCs/>
      <w:szCs w:val="20"/>
    </w:rPr>
  </w:style>
  <w:style w:type="paragraph" w:customStyle="1" w:styleId="1">
    <w:name w:val="Заголовок1"/>
    <w:basedOn w:val="a"/>
    <w:next w:val="ae"/>
    <w:qFormat/>
    <w:rsid w:val="00275418"/>
    <w:pPr>
      <w:keepNext/>
      <w:spacing w:before="240" w:after="120"/>
    </w:pPr>
    <w:rPr>
      <w:rFonts w:ascii="Liberation Sans" w:eastAsia="Noto Sans CJK SC" w:hAnsi="Liberation Sans" w:cs="Lohit Devanagari"/>
      <w:szCs w:val="28"/>
    </w:rPr>
  </w:style>
  <w:style w:type="paragraph" w:styleId="ae">
    <w:name w:val="Body Text"/>
    <w:basedOn w:val="a"/>
    <w:rsid w:val="00087552"/>
    <w:pPr>
      <w:spacing w:after="140" w:line="276" w:lineRule="auto"/>
    </w:pPr>
  </w:style>
  <w:style w:type="paragraph" w:styleId="af">
    <w:name w:val="List"/>
    <w:basedOn w:val="ae"/>
    <w:rsid w:val="00087552"/>
    <w:rPr>
      <w:rFonts w:cs="Lohit Devanagari"/>
    </w:rPr>
  </w:style>
  <w:style w:type="paragraph" w:styleId="af0">
    <w:name w:val="caption"/>
    <w:basedOn w:val="a"/>
    <w:qFormat/>
    <w:rsid w:val="00087552"/>
    <w:pPr>
      <w:suppressLineNumbers/>
      <w:spacing w:before="120" w:after="120"/>
    </w:pPr>
    <w:rPr>
      <w:rFonts w:cs="Lohit Devanagari"/>
      <w:i/>
      <w:iCs/>
      <w:sz w:val="24"/>
      <w:szCs w:val="24"/>
    </w:rPr>
  </w:style>
  <w:style w:type="paragraph" w:styleId="af1">
    <w:name w:val="index heading"/>
    <w:basedOn w:val="a"/>
    <w:qFormat/>
    <w:rsid w:val="00087552"/>
    <w:pPr>
      <w:suppressLineNumbers/>
    </w:pPr>
    <w:rPr>
      <w:rFonts w:cs="Lohit Devanagari"/>
    </w:rPr>
  </w:style>
  <w:style w:type="paragraph" w:customStyle="1" w:styleId="11">
    <w:name w:val="Заголовок11"/>
    <w:basedOn w:val="a"/>
    <w:qFormat/>
    <w:rsid w:val="00087552"/>
    <w:pPr>
      <w:keepNext/>
      <w:spacing w:before="240" w:after="120"/>
    </w:pPr>
    <w:rPr>
      <w:rFonts w:ascii="Liberation Sans" w:eastAsia="Noto Sans CJK SC" w:hAnsi="Liberation Sans" w:cs="Lohit Devanagari"/>
      <w:szCs w:val="28"/>
    </w:rPr>
  </w:style>
  <w:style w:type="paragraph" w:customStyle="1" w:styleId="ConsPlusNormal">
    <w:name w:val="ConsPlusNormal"/>
    <w:link w:val="ConsPlusNormal0"/>
    <w:qFormat/>
    <w:rsid w:val="00CC26AD"/>
    <w:pPr>
      <w:widowControl w:val="0"/>
    </w:pPr>
    <w:rPr>
      <w:rFonts w:eastAsia="Times New Roman" w:cs="Calibri"/>
      <w:sz w:val="28"/>
      <w:szCs w:val="20"/>
      <w:lang w:eastAsia="ru-RU"/>
    </w:rPr>
  </w:style>
  <w:style w:type="paragraph" w:customStyle="1" w:styleId="ConsPlusTitle">
    <w:name w:val="ConsPlusTitle"/>
    <w:qFormat/>
    <w:rsid w:val="00CC26AD"/>
    <w:pPr>
      <w:widowControl w:val="0"/>
    </w:pPr>
    <w:rPr>
      <w:rFonts w:eastAsia="Times New Roman" w:cs="Calibri"/>
      <w:b/>
      <w:sz w:val="28"/>
      <w:szCs w:val="20"/>
      <w:lang w:eastAsia="ru-RU"/>
    </w:rPr>
  </w:style>
  <w:style w:type="paragraph" w:styleId="af2">
    <w:name w:val="footnote text"/>
    <w:basedOn w:val="a"/>
    <w:uiPriority w:val="99"/>
    <w:unhideWhenUsed/>
    <w:rsid w:val="00936B5F"/>
    <w:rPr>
      <w:sz w:val="20"/>
      <w:szCs w:val="20"/>
    </w:rPr>
  </w:style>
  <w:style w:type="paragraph" w:customStyle="1" w:styleId="af3">
    <w:name w:val="Верхний и нижний колонтитулы"/>
    <w:basedOn w:val="a"/>
    <w:qFormat/>
    <w:rsid w:val="00275418"/>
  </w:style>
  <w:style w:type="paragraph" w:styleId="af4">
    <w:name w:val="header"/>
    <w:basedOn w:val="a"/>
    <w:uiPriority w:val="99"/>
    <w:unhideWhenUsed/>
    <w:rsid w:val="00122384"/>
    <w:pPr>
      <w:tabs>
        <w:tab w:val="center" w:pos="4677"/>
        <w:tab w:val="right" w:pos="9355"/>
      </w:tabs>
    </w:pPr>
  </w:style>
  <w:style w:type="paragraph" w:styleId="af5">
    <w:name w:val="footer"/>
    <w:basedOn w:val="a"/>
    <w:uiPriority w:val="99"/>
    <w:unhideWhenUsed/>
    <w:rsid w:val="00122384"/>
    <w:pPr>
      <w:tabs>
        <w:tab w:val="center" w:pos="4677"/>
        <w:tab w:val="right" w:pos="9355"/>
      </w:tabs>
    </w:pPr>
  </w:style>
  <w:style w:type="paragraph" w:styleId="af6">
    <w:name w:val="Balloon Text"/>
    <w:basedOn w:val="a"/>
    <w:uiPriority w:val="99"/>
    <w:semiHidden/>
    <w:unhideWhenUsed/>
    <w:qFormat/>
    <w:rsid w:val="00A149CF"/>
    <w:rPr>
      <w:rFonts w:ascii="Tahoma" w:hAnsi="Tahoma" w:cs="Tahoma"/>
      <w:sz w:val="16"/>
      <w:szCs w:val="16"/>
    </w:rPr>
  </w:style>
  <w:style w:type="paragraph" w:styleId="af7">
    <w:name w:val="List Paragraph"/>
    <w:basedOn w:val="a"/>
    <w:uiPriority w:val="34"/>
    <w:qFormat/>
    <w:rsid w:val="00AA6B1D"/>
    <w:pPr>
      <w:ind w:left="720"/>
      <w:contextualSpacing/>
    </w:pPr>
  </w:style>
  <w:style w:type="paragraph" w:customStyle="1" w:styleId="Default">
    <w:name w:val="Default"/>
    <w:qFormat/>
    <w:rsid w:val="00AB4795"/>
    <w:rPr>
      <w:rFonts w:ascii="Times New Roman" w:eastAsia="Calibri" w:hAnsi="Times New Roman" w:cs="Times New Roman"/>
      <w:color w:val="000000"/>
      <w:sz w:val="24"/>
      <w:szCs w:val="24"/>
    </w:rPr>
  </w:style>
  <w:style w:type="paragraph" w:styleId="af8">
    <w:name w:val="annotation text"/>
    <w:basedOn w:val="a"/>
    <w:uiPriority w:val="99"/>
    <w:semiHidden/>
    <w:unhideWhenUsed/>
    <w:qFormat/>
    <w:rsid w:val="00E927FD"/>
    <w:rPr>
      <w:sz w:val="20"/>
      <w:szCs w:val="20"/>
    </w:rPr>
  </w:style>
  <w:style w:type="paragraph" w:styleId="af9">
    <w:name w:val="annotation subject"/>
    <w:basedOn w:val="af8"/>
    <w:uiPriority w:val="99"/>
    <w:semiHidden/>
    <w:unhideWhenUsed/>
    <w:qFormat/>
    <w:rsid w:val="00E927FD"/>
    <w:rPr>
      <w:b/>
      <w:bCs/>
    </w:rPr>
  </w:style>
  <w:style w:type="table" w:styleId="afa">
    <w:name w:val="Table Grid"/>
    <w:basedOn w:val="a1"/>
    <w:uiPriority w:val="39"/>
    <w:rsid w:val="006246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8A77CB"/>
    <w:pPr>
      <w:widowControl w:val="0"/>
      <w:suppressAutoHyphens w:val="0"/>
      <w:autoSpaceDE w:val="0"/>
      <w:autoSpaceDN w:val="0"/>
    </w:pPr>
    <w:rPr>
      <w:rFonts w:ascii="Courier New" w:eastAsia="Times New Roman" w:hAnsi="Courier New" w:cs="Courier New"/>
      <w:szCs w:val="20"/>
      <w:lang w:eastAsia="ru-RU"/>
    </w:rPr>
  </w:style>
  <w:style w:type="character" w:styleId="afb">
    <w:name w:val="Hyperlink"/>
    <w:basedOn w:val="a0"/>
    <w:uiPriority w:val="99"/>
    <w:unhideWhenUsed/>
    <w:qFormat/>
    <w:rsid w:val="008A77CB"/>
    <w:rPr>
      <w:color w:val="0000FF"/>
      <w:u w:val="single"/>
    </w:rPr>
  </w:style>
  <w:style w:type="paragraph" w:styleId="afc">
    <w:name w:val="Document Map"/>
    <w:basedOn w:val="a"/>
    <w:link w:val="afd"/>
    <w:uiPriority w:val="99"/>
    <w:semiHidden/>
    <w:unhideWhenUsed/>
    <w:rsid w:val="0071625D"/>
    <w:rPr>
      <w:rFonts w:ascii="Tahoma" w:hAnsi="Tahoma" w:cs="Tahoma"/>
      <w:sz w:val="16"/>
      <w:szCs w:val="16"/>
    </w:rPr>
  </w:style>
  <w:style w:type="character" w:customStyle="1" w:styleId="afd">
    <w:name w:val="Схема документа Знак"/>
    <w:basedOn w:val="a0"/>
    <w:link w:val="afc"/>
    <w:uiPriority w:val="99"/>
    <w:semiHidden/>
    <w:rsid w:val="0071625D"/>
    <w:rPr>
      <w:rFonts w:ascii="Tahoma" w:hAnsi="Tahoma" w:cs="Tahoma"/>
      <w:sz w:val="16"/>
      <w:szCs w:val="16"/>
    </w:rPr>
  </w:style>
  <w:style w:type="paragraph" w:customStyle="1" w:styleId="ConsPlusCell">
    <w:name w:val="ConsPlusCell"/>
    <w:uiPriority w:val="99"/>
    <w:qFormat/>
    <w:rsid w:val="00C23220"/>
    <w:pPr>
      <w:widowControl w:val="0"/>
      <w:suppressAutoHyphens w:val="0"/>
      <w:autoSpaceDE w:val="0"/>
      <w:autoSpaceDN w:val="0"/>
      <w:adjustRightInd w:val="0"/>
    </w:pPr>
    <w:rPr>
      <w:rFonts w:ascii="Calibri" w:eastAsia="Times New Roman" w:hAnsi="Calibri" w:cs="Calibri"/>
      <w:sz w:val="22"/>
      <w:lang w:eastAsia="ru-RU"/>
    </w:rPr>
  </w:style>
  <w:style w:type="character" w:customStyle="1" w:styleId="A50">
    <w:name w:val="A5"/>
    <w:uiPriority w:val="99"/>
    <w:rsid w:val="006F7757"/>
    <w:rPr>
      <w:color w:val="000000"/>
      <w:sz w:val="32"/>
    </w:rPr>
  </w:style>
  <w:style w:type="character" w:customStyle="1" w:styleId="ConsPlusNormal0">
    <w:name w:val="ConsPlusNormal Знак"/>
    <w:link w:val="ConsPlusNormal"/>
    <w:qFormat/>
    <w:locked/>
    <w:rsid w:val="000647DC"/>
    <w:rPr>
      <w:rFonts w:eastAsia="Times New Roman" w:cs="Calibri"/>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9458912">
      <w:bodyDiv w:val="1"/>
      <w:marLeft w:val="0"/>
      <w:marRight w:val="0"/>
      <w:marTop w:val="0"/>
      <w:marBottom w:val="0"/>
      <w:divBdr>
        <w:top w:val="none" w:sz="0" w:space="0" w:color="auto"/>
        <w:left w:val="none" w:sz="0" w:space="0" w:color="auto"/>
        <w:bottom w:val="none" w:sz="0" w:space="0" w:color="auto"/>
        <w:right w:val="none" w:sz="0" w:space="0" w:color="auto"/>
      </w:divBdr>
    </w:div>
    <w:div w:id="891768014">
      <w:bodyDiv w:val="1"/>
      <w:marLeft w:val="0"/>
      <w:marRight w:val="0"/>
      <w:marTop w:val="0"/>
      <w:marBottom w:val="0"/>
      <w:divBdr>
        <w:top w:val="none" w:sz="0" w:space="0" w:color="auto"/>
        <w:left w:val="none" w:sz="0" w:space="0" w:color="auto"/>
        <w:bottom w:val="none" w:sz="0" w:space="0" w:color="auto"/>
        <w:right w:val="none" w:sz="0" w:space="0" w:color="auto"/>
      </w:divBdr>
    </w:div>
    <w:div w:id="1331912026">
      <w:bodyDiv w:val="1"/>
      <w:marLeft w:val="0"/>
      <w:marRight w:val="0"/>
      <w:marTop w:val="0"/>
      <w:marBottom w:val="0"/>
      <w:divBdr>
        <w:top w:val="none" w:sz="0" w:space="0" w:color="auto"/>
        <w:left w:val="none" w:sz="0" w:space="0" w:color="auto"/>
        <w:bottom w:val="none" w:sz="0" w:space="0" w:color="auto"/>
        <w:right w:val="none" w:sz="0" w:space="0" w:color="auto"/>
      </w:divBdr>
    </w:div>
    <w:div w:id="1518226274">
      <w:bodyDiv w:val="1"/>
      <w:marLeft w:val="0"/>
      <w:marRight w:val="0"/>
      <w:marTop w:val="0"/>
      <w:marBottom w:val="0"/>
      <w:divBdr>
        <w:top w:val="none" w:sz="0" w:space="0" w:color="auto"/>
        <w:left w:val="none" w:sz="0" w:space="0" w:color="auto"/>
        <w:bottom w:val="none" w:sz="0" w:space="0" w:color="auto"/>
        <w:right w:val="none" w:sz="0" w:space="0" w:color="auto"/>
      </w:divBdr>
    </w:div>
    <w:div w:id="1662350857">
      <w:bodyDiv w:val="1"/>
      <w:marLeft w:val="0"/>
      <w:marRight w:val="0"/>
      <w:marTop w:val="0"/>
      <w:marBottom w:val="0"/>
      <w:divBdr>
        <w:top w:val="none" w:sz="0" w:space="0" w:color="auto"/>
        <w:left w:val="none" w:sz="0" w:space="0" w:color="auto"/>
        <w:bottom w:val="none" w:sz="0" w:space="0" w:color="auto"/>
        <w:right w:val="none" w:sz="0" w:space="0" w:color="auto"/>
      </w:divBdr>
    </w:div>
    <w:div w:id="1818066791">
      <w:bodyDiv w:val="1"/>
      <w:marLeft w:val="0"/>
      <w:marRight w:val="0"/>
      <w:marTop w:val="0"/>
      <w:marBottom w:val="0"/>
      <w:divBdr>
        <w:top w:val="none" w:sz="0" w:space="0" w:color="auto"/>
        <w:left w:val="none" w:sz="0" w:space="0" w:color="auto"/>
        <w:bottom w:val="none" w:sz="0" w:space="0" w:color="auto"/>
        <w:right w:val="none" w:sz="0" w:space="0" w:color="auto"/>
      </w:divBdr>
    </w:div>
    <w:div w:id="21194427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login.consultant.ru/link/?rnd=093EB5C7E4736D85B160E47F667DFF22&amp;req=doc&amp;base=LAW&amp;n=314550&amp;dst=101859&amp;fld=134&amp;REFFIELD=134&amp;REFDST=122662&amp;REFDOC=299803&amp;REFBASE=MOB&amp;stat=refcode%3D16876%3Bdstident%3D101859%3Bindex%3D1229&amp;date=11.11.2019" TargetMode="External"/><Relationship Id="rId4" Type="http://schemas.microsoft.com/office/2007/relationships/stylesWithEffects" Target="stylesWithEffects.xml"/><Relationship Id="rId9" Type="http://schemas.openxmlformats.org/officeDocument/2006/relationships/hyperlink" Target="consultantplus://offline/ref=C5F57806D4652F9C0C7433B6229D4F803BDB9FBB3F1812110106D1DF45C84FAAADFD5A4FACABCAED4E2545E56945EB3D72E37D2ED614400E50Q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CD2DE8-8203-41A8-9D79-1CE149B11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43</Pages>
  <Words>12384</Words>
  <Characters>70594</Characters>
  <Application>Microsoft Office Word</Application>
  <DocSecurity>0</DocSecurity>
  <Lines>588</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mineconom</Company>
  <LinksUpToDate>false</LinksUpToDate>
  <CharactersWithSpaces>82813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Зотова Ольга Владимировна</dc:creator>
  <cp:lastModifiedBy>Антонина Викторовна</cp:lastModifiedBy>
  <cp:revision>12</cp:revision>
  <cp:lastPrinted>2022-12-15T11:53:00Z</cp:lastPrinted>
  <dcterms:created xsi:type="dcterms:W3CDTF">2022-12-07T08:19:00Z</dcterms:created>
  <dcterms:modified xsi:type="dcterms:W3CDTF">2022-12-15T11:56:00Z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mineconom</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