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4C7A16" w:rsidRDefault="00B66C25" w:rsidP="004C7A1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903277">
        <w:rPr>
          <w:sz w:val="28"/>
          <w:szCs w:val="28"/>
        </w:rPr>
        <w:t xml:space="preserve"> 436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4A2" w:rsidRPr="002E4FDF" w:rsidRDefault="00BC72DD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277">
        <w:rPr>
          <w:sz w:val="28"/>
          <w:szCs w:val="28"/>
        </w:rPr>
        <w:t xml:space="preserve"> </w:t>
      </w:r>
    </w:p>
    <w:p w:rsidR="008B0CEF" w:rsidRPr="00650FE0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</w:t>
      </w:r>
    </w:p>
    <w:p w:rsidR="008B0CEF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</w:t>
      </w:r>
    </w:p>
    <w:p w:rsidR="008B0CEF" w:rsidRPr="00650FE0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«Детский сад комбинированного вида № 8 «Березка»</w:t>
      </w:r>
    </w:p>
    <w:p w:rsidR="008B0CEF" w:rsidRPr="008B0CEF" w:rsidRDefault="008B0CEF" w:rsidP="008B0CE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B0CEF" w:rsidRDefault="008B0CEF" w:rsidP="008B0CE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0CEF" w:rsidRPr="0063122B" w:rsidRDefault="008B0CEF" w:rsidP="008B0CE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471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29.12.2012 № 273-ФЗ «Об образовании в Российской Федерации»,</w:t>
      </w:r>
      <w:r w:rsidRPr="00024717">
        <w:rPr>
          <w:sz w:val="28"/>
          <w:szCs w:val="28"/>
        </w:rPr>
        <w:t xml:space="preserve"> Федеральным законом от 12.</w:t>
      </w:r>
      <w:r>
        <w:rPr>
          <w:sz w:val="28"/>
          <w:szCs w:val="28"/>
        </w:rPr>
        <w:t>01.1996                 № 7-ФЗ «О некоммерческих организациях»</w:t>
      </w:r>
    </w:p>
    <w:p w:rsidR="008B0CEF" w:rsidRPr="008B0CEF" w:rsidRDefault="008B0CEF" w:rsidP="008B0CEF">
      <w:pPr>
        <w:pStyle w:val="affa"/>
        <w:spacing w:line="240" w:lineRule="auto"/>
        <w:jc w:val="both"/>
        <w:rPr>
          <w:sz w:val="16"/>
          <w:szCs w:val="16"/>
        </w:rPr>
      </w:pPr>
    </w:p>
    <w:p w:rsidR="008B0CEF" w:rsidRPr="008B0CEF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8B0CE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Ю:</w:t>
      </w:r>
    </w:p>
    <w:p w:rsidR="008B0CEF" w:rsidRDefault="008B0CEF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 xml:space="preserve">1.Утвердить изменения в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комбинированного вида № 8 «Березка» (далее – МАДОУ «Детский сад комбинированного вида № 8 «Березка»)</w:t>
      </w:r>
      <w:r w:rsidRPr="009D34DB">
        <w:rPr>
          <w:sz w:val="28"/>
          <w:szCs w:val="28"/>
        </w:rPr>
        <w:t xml:space="preserve"> (прилагаются).</w:t>
      </w:r>
    </w:p>
    <w:p w:rsidR="008B0CEF" w:rsidRDefault="008B0CEF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D34DB">
        <w:rPr>
          <w:sz w:val="28"/>
          <w:szCs w:val="28"/>
        </w:rPr>
        <w:t>2.</w:t>
      </w:r>
      <w:r>
        <w:rPr>
          <w:sz w:val="28"/>
          <w:szCs w:val="28"/>
        </w:rPr>
        <w:t xml:space="preserve">Заведующей Муниципальным автономным дошкольным образовательным учреждением «Детский сад комбинированного вида № 8 «Березка» </w:t>
      </w:r>
      <w:proofErr w:type="spellStart"/>
      <w:r>
        <w:rPr>
          <w:sz w:val="28"/>
          <w:szCs w:val="28"/>
        </w:rPr>
        <w:t>Топычкановой</w:t>
      </w:r>
      <w:proofErr w:type="spellEnd"/>
      <w:r>
        <w:rPr>
          <w:sz w:val="28"/>
          <w:szCs w:val="28"/>
        </w:rPr>
        <w:t xml:space="preserve"> О.А. 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учреждения «Детский сад комбинированного вида № 8 «Березка»,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  <w:proofErr w:type="gramEnd"/>
    </w:p>
    <w:p w:rsidR="008B0CEF" w:rsidRDefault="0061520F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8B0CEF">
        <w:rPr>
          <w:sz w:val="28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2E4FDF" w:rsidRDefault="002E4FDF" w:rsidP="008B0CEF">
      <w:pPr>
        <w:ind w:firstLine="709"/>
        <w:jc w:val="both"/>
        <w:rPr>
          <w:sz w:val="28"/>
          <w:szCs w:val="28"/>
        </w:rPr>
      </w:pPr>
    </w:p>
    <w:p w:rsidR="002E4FDF" w:rsidRDefault="002E4FDF" w:rsidP="00BE34A5">
      <w:pPr>
        <w:jc w:val="both"/>
        <w:rPr>
          <w:sz w:val="28"/>
          <w:szCs w:val="28"/>
        </w:rPr>
      </w:pPr>
    </w:p>
    <w:p w:rsidR="008B0CEF" w:rsidRPr="002E4FDF" w:rsidRDefault="008B0CE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8B0CEF" w:rsidRDefault="002E4FDF" w:rsidP="002E4FDF">
      <w:pPr>
        <w:jc w:val="both"/>
        <w:outlineLvl w:val="0"/>
        <w:rPr>
          <w:sz w:val="16"/>
          <w:szCs w:val="16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451ACF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 w:rsidR="00F647F6">
        <w:rPr>
          <w:sz w:val="28"/>
          <w:szCs w:val="28"/>
        </w:rPr>
        <w:t>СВ</w:t>
      </w:r>
      <w:proofErr w:type="gramEnd"/>
      <w:r w:rsidR="00F647F6"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3277">
        <w:rPr>
          <w:rFonts w:ascii="Times New Roman" w:hAnsi="Times New Roman" w:cs="Times New Roman"/>
          <w:b w:val="0"/>
          <w:sz w:val="28"/>
          <w:szCs w:val="28"/>
        </w:rPr>
        <w:t>25.03.2022 № 436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0B625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5C93" w:rsidRDefault="00E65C93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2CEF" w:rsidRDefault="00A22CEF" w:rsidP="00A22CE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2CEF" w:rsidRDefault="00A22CEF" w:rsidP="00A22CEF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A22CEF" w:rsidRDefault="00A22CEF" w:rsidP="00A22CEF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комбинированного вида №</w:t>
      </w:r>
      <w:r w:rsidR="008A2420">
        <w:rPr>
          <w:sz w:val="28"/>
          <w:szCs w:val="28"/>
        </w:rPr>
        <w:t xml:space="preserve"> </w:t>
      </w:r>
      <w:r>
        <w:rPr>
          <w:sz w:val="28"/>
          <w:szCs w:val="28"/>
        </w:rPr>
        <w:t>8 «Березка»</w:t>
      </w:r>
    </w:p>
    <w:p w:rsidR="00A22CEF" w:rsidRDefault="00A22CEF" w:rsidP="00A22CEF">
      <w:pPr>
        <w:pStyle w:val="affa"/>
        <w:jc w:val="center"/>
        <w:rPr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1.20.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Федерации»;</w:t>
      </w: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3.14. раздела 3 «Организация образовательного процесса» слова «Министерства образовании и науки РФ» заменить словами «Министерства просвещения Российской Федерации»;</w:t>
      </w:r>
    </w:p>
    <w:p w:rsidR="00A22CEF" w:rsidRDefault="00A22CEF" w:rsidP="00A22CEF">
      <w:pPr>
        <w:pStyle w:val="affa"/>
        <w:jc w:val="center"/>
        <w:rPr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4.2.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4.11.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4.13.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A22CEF" w:rsidRDefault="00A22CEF" w:rsidP="00A22CEF">
      <w:pPr>
        <w:pStyle w:val="affa"/>
        <w:jc w:val="both"/>
        <w:rPr>
          <w:b/>
          <w:sz w:val="28"/>
          <w:szCs w:val="28"/>
        </w:rPr>
      </w:pPr>
    </w:p>
    <w:p w:rsidR="00A22CEF" w:rsidRDefault="00A22CEF" w:rsidP="00A22CEF">
      <w:pPr>
        <w:pStyle w:val="affa"/>
        <w:jc w:val="both"/>
        <w:rPr>
          <w:b/>
          <w:sz w:val="28"/>
          <w:szCs w:val="28"/>
        </w:rPr>
      </w:pPr>
    </w:p>
    <w:p w:rsidR="00A22CEF" w:rsidRDefault="00A22CEF" w:rsidP="00A22CEF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4 Устава «Права и обязанности участников образовательных отношений» дополнить пунктом 4.17. следующего содержания:</w:t>
      </w:r>
    </w:p>
    <w:p w:rsidR="00A22CEF" w:rsidRDefault="00A22CEF" w:rsidP="00A22CEF">
      <w:pPr>
        <w:pStyle w:val="affa"/>
        <w:ind w:left="-142" w:right="-144"/>
        <w:jc w:val="both"/>
        <w:rPr>
          <w:b/>
          <w:sz w:val="28"/>
          <w:szCs w:val="28"/>
        </w:rPr>
      </w:pPr>
    </w:p>
    <w:p w:rsidR="00A22CEF" w:rsidRDefault="00A22CEF" w:rsidP="00A22CEF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A22CEF" w:rsidRDefault="00A22CEF" w:rsidP="00A22CEF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</w:t>
      </w:r>
      <w:r w:rsidR="008A2420">
        <w:rPr>
          <w:sz w:val="28"/>
          <w:szCs w:val="28"/>
        </w:rPr>
        <w:t>и) профессиональным стандартам»;</w:t>
      </w:r>
      <w:r>
        <w:rPr>
          <w:sz w:val="28"/>
          <w:szCs w:val="28"/>
        </w:rPr>
        <w:t xml:space="preserve"> </w:t>
      </w:r>
    </w:p>
    <w:p w:rsidR="00A22CEF" w:rsidRDefault="00A22CEF" w:rsidP="00A22CEF">
      <w:pPr>
        <w:ind w:left="-142" w:right="-144"/>
        <w:jc w:val="both"/>
        <w:rPr>
          <w:sz w:val="28"/>
          <w:szCs w:val="28"/>
        </w:rPr>
      </w:pPr>
    </w:p>
    <w:p w:rsidR="00A22CEF" w:rsidRDefault="00A22CEF" w:rsidP="00A22CE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A22CEF" w:rsidRDefault="00A22CEF" w:rsidP="00A22CE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«Вопросы, относящиеся к деятельности Совета родителей, не урегулированные настоящим Уставом, регламентируются положением о Совете родителей»;</w:t>
      </w:r>
    </w:p>
    <w:p w:rsidR="00A22CEF" w:rsidRDefault="00A22CEF" w:rsidP="00A22CEF">
      <w:pPr>
        <w:ind w:right="-144"/>
        <w:jc w:val="both"/>
        <w:rPr>
          <w:sz w:val="28"/>
          <w:szCs w:val="28"/>
        </w:rPr>
      </w:pPr>
    </w:p>
    <w:p w:rsidR="00A22CEF" w:rsidRDefault="00A22CEF" w:rsidP="00A22CE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подпунктом 5.7.1. следующего содержания:</w:t>
      </w:r>
    </w:p>
    <w:p w:rsidR="00A22CEF" w:rsidRDefault="00A22CEF" w:rsidP="00A22C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«п.п.5.7.1. «В Учреждении может быть создан профессиональный союз работников (профсоюзный комитет)»;</w:t>
      </w:r>
    </w:p>
    <w:p w:rsidR="00A22CEF" w:rsidRDefault="00A22CEF" w:rsidP="00A22CEF">
      <w:pPr>
        <w:ind w:right="-144"/>
        <w:jc w:val="both"/>
        <w:rPr>
          <w:sz w:val="28"/>
          <w:szCs w:val="28"/>
        </w:rPr>
      </w:pPr>
    </w:p>
    <w:p w:rsidR="00A22CEF" w:rsidRDefault="00A22CEF" w:rsidP="00A22CE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10 Устава изложить в новой редакции следующего содержания:</w:t>
      </w:r>
    </w:p>
    <w:p w:rsidR="00A22CEF" w:rsidRDefault="00A22CEF" w:rsidP="00A22CEF">
      <w:pPr>
        <w:ind w:right="-144"/>
        <w:jc w:val="both"/>
        <w:rPr>
          <w:sz w:val="28"/>
          <w:szCs w:val="28"/>
        </w:rPr>
      </w:pPr>
    </w:p>
    <w:p w:rsidR="00A22CEF" w:rsidRDefault="00A22CEF" w:rsidP="00A22CEF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ПРИНЯТИЯ ЛОКАЛЬНЫХ НОРМАТИВНЫХ АКТОВ</w:t>
      </w:r>
    </w:p>
    <w:p w:rsidR="00A22CEF" w:rsidRDefault="00A22CEF" w:rsidP="00A22CEF">
      <w:pPr>
        <w:ind w:right="-144"/>
        <w:jc w:val="both"/>
        <w:rPr>
          <w:sz w:val="28"/>
          <w:szCs w:val="28"/>
        </w:rPr>
      </w:pPr>
    </w:p>
    <w:p w:rsidR="00A22CEF" w:rsidRDefault="00A22CEF" w:rsidP="00A22CE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10.1. В соответствии с «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011-93. </w:t>
      </w:r>
      <w:proofErr w:type="gramStart"/>
      <w:r>
        <w:rPr>
          <w:sz w:val="28"/>
          <w:szCs w:val="28"/>
        </w:rPr>
        <w:t>Общероссийский классификатор управленческой документации», утвержденный постановлением Госстандарта России от 30.12.1993            № 299, в деятельности Учреждения издаются локальные акты, включенные в общероссийский классификатор управленческой документации 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  <w:proofErr w:type="gramEnd"/>
    </w:p>
    <w:p w:rsidR="00A22CEF" w:rsidRDefault="00A22CEF" w:rsidP="00A22CE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A22CEF" w:rsidRDefault="00A22CEF" w:rsidP="00A22C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Локальные акты, затрагивающие права обучающихся </w:t>
      </w:r>
      <w:r>
        <w:rPr>
          <w:rFonts w:eastAsia="Calibri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родителей, а также в порядке и в случаях, которые предусмотрены трудовым </w:t>
      </w:r>
      <w:hyperlink r:id="rId9" w:history="1">
        <w:r w:rsidRPr="00A22CEF">
          <w:rPr>
            <w:rStyle w:val="af0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A22CEF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754AA0" w:rsidRDefault="00754AA0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821" w:rsidRPr="00632EA4" w:rsidRDefault="00903277" w:rsidP="00FA3821">
      <w:r>
        <w:t xml:space="preserve"> </w:t>
      </w:r>
    </w:p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CC" w:rsidRDefault="00A730CC">
      <w:r>
        <w:separator/>
      </w:r>
    </w:p>
  </w:endnote>
  <w:endnote w:type="continuationSeparator" w:id="0">
    <w:p w:rsidR="00A730CC" w:rsidRDefault="00A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CC" w:rsidRDefault="00A730CC">
      <w:r>
        <w:separator/>
      </w:r>
    </w:p>
  </w:footnote>
  <w:footnote w:type="continuationSeparator" w:id="0">
    <w:p w:rsidR="00A730CC" w:rsidRDefault="00A7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5C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12B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62F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59A6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0A2F"/>
    <w:rsid w:val="002D12D8"/>
    <w:rsid w:val="002D2BC8"/>
    <w:rsid w:val="002D36D1"/>
    <w:rsid w:val="002D6DF5"/>
    <w:rsid w:val="002D6E63"/>
    <w:rsid w:val="002D6FE9"/>
    <w:rsid w:val="002D7804"/>
    <w:rsid w:val="002E1599"/>
    <w:rsid w:val="002E414D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094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96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2CAF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6FD6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AC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A16"/>
    <w:rsid w:val="004C7CFD"/>
    <w:rsid w:val="004C7F6E"/>
    <w:rsid w:val="004D0B92"/>
    <w:rsid w:val="004D118B"/>
    <w:rsid w:val="004D38CA"/>
    <w:rsid w:val="004D54F3"/>
    <w:rsid w:val="004D5C54"/>
    <w:rsid w:val="004D62D7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63F7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7523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520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334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3F1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BA4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AA0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139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0BCB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2F0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2420"/>
    <w:rsid w:val="008A315B"/>
    <w:rsid w:val="008A3939"/>
    <w:rsid w:val="008A6AD7"/>
    <w:rsid w:val="008A77D4"/>
    <w:rsid w:val="008B04E6"/>
    <w:rsid w:val="008B08BC"/>
    <w:rsid w:val="008B0CEF"/>
    <w:rsid w:val="008B26D0"/>
    <w:rsid w:val="008B35CF"/>
    <w:rsid w:val="008B3BD1"/>
    <w:rsid w:val="008B520A"/>
    <w:rsid w:val="008B53A4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AE1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27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66F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2CEF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6F3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30CC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3B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0BF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C72DD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2F1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A5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502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1C71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BB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3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C93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22C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65F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2797-5C9E-4077-ADD8-B870C1B9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1600</cp:revision>
  <cp:lastPrinted>2022-03-28T06:26:00Z</cp:lastPrinted>
  <dcterms:created xsi:type="dcterms:W3CDTF">2018-01-30T13:13:00Z</dcterms:created>
  <dcterms:modified xsi:type="dcterms:W3CDTF">2022-03-28T06:26:00Z</dcterms:modified>
</cp:coreProperties>
</file>