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221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2212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367A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123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30.08.2018 № 1547/8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межведомственной комиссии по обследованию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категорированию объектов культуры, физической культуры,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спорта, молодёжной политики городского округа Зарайск»</w:t>
      </w:r>
    </w:p>
    <w:p w:rsidR="00A367A3" w:rsidRDefault="00A367A3" w:rsidP="00A367A3">
      <w:pPr>
        <w:jc w:val="center"/>
        <w:rPr>
          <w:sz w:val="28"/>
          <w:szCs w:val="28"/>
        </w:rPr>
      </w:pPr>
    </w:p>
    <w:p w:rsidR="00A367A3" w:rsidRDefault="00A367A3" w:rsidP="00A36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связи с изменением кадрового состава</w:t>
      </w:r>
    </w:p>
    <w:p w:rsidR="00A367A3" w:rsidRDefault="00A367A3" w:rsidP="00A3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67A3" w:rsidRDefault="00A367A3" w:rsidP="00A36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изменения в постановление главы городского округа Зарайск Московской области от 30.08.2018 № 1547/8 «О создании межведомственной комиссии по обследованию и категорированию объектов культуры, физической культуры, спорта, молодежной политики городского округа Зарайск» (далее – Постановление), изложив приложение 1 к Постановлению в новой редакции (прилагается). </w:t>
      </w:r>
    </w:p>
    <w:p w:rsidR="00A367A3" w:rsidRDefault="00A367A3" w:rsidP="00A367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«Интернет». </w:t>
      </w:r>
    </w:p>
    <w:p w:rsidR="00A367A3" w:rsidRDefault="00A367A3" w:rsidP="00A367A3">
      <w:pPr>
        <w:rPr>
          <w:sz w:val="28"/>
          <w:szCs w:val="28"/>
        </w:rPr>
      </w:pPr>
    </w:p>
    <w:p w:rsidR="00A367A3" w:rsidRDefault="00A367A3" w:rsidP="00A36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7A3" w:rsidRPr="00A367A3" w:rsidRDefault="00A367A3" w:rsidP="00A367A3">
      <w:pPr>
        <w:jc w:val="both"/>
        <w:rPr>
          <w:color w:val="000000"/>
          <w:sz w:val="27"/>
          <w:szCs w:val="28"/>
        </w:rPr>
      </w:pPr>
      <w:r w:rsidRPr="00A367A3">
        <w:rPr>
          <w:color w:val="000000"/>
          <w:sz w:val="27"/>
          <w:szCs w:val="28"/>
        </w:rPr>
        <w:t>Г</w:t>
      </w:r>
      <w:r>
        <w:rPr>
          <w:color w:val="000000"/>
          <w:sz w:val="27"/>
          <w:szCs w:val="28"/>
        </w:rPr>
        <w:t>лава городского округа</w:t>
      </w:r>
      <w:r w:rsidRPr="00A367A3">
        <w:rPr>
          <w:color w:val="000000"/>
          <w:sz w:val="27"/>
          <w:szCs w:val="28"/>
        </w:rPr>
        <w:t xml:space="preserve"> В.А. Петрущенко</w:t>
      </w:r>
    </w:p>
    <w:p w:rsidR="00A367A3" w:rsidRDefault="00A367A3" w:rsidP="00A367A3">
      <w:pPr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Верно</w:t>
      </w:r>
    </w:p>
    <w:p w:rsidR="00A367A3" w:rsidRDefault="00A367A3" w:rsidP="00A367A3">
      <w:pPr>
        <w:rPr>
          <w:sz w:val="28"/>
          <w:szCs w:val="28"/>
        </w:rPr>
      </w:pPr>
      <w:r>
        <w:rPr>
          <w:color w:val="000000"/>
          <w:sz w:val="27"/>
          <w:szCs w:val="28"/>
        </w:rPr>
        <w:t>Начальник службы делопроизводства                       Л.Б. Ивлева</w:t>
      </w:r>
      <w:r w:rsidRPr="00A367A3">
        <w:rPr>
          <w:color w:val="000000"/>
          <w:sz w:val="27"/>
          <w:szCs w:val="28"/>
        </w:rPr>
        <w:t xml:space="preserve"> </w:t>
      </w:r>
    </w:p>
    <w:p w:rsidR="00A367A3" w:rsidRDefault="00A367A3" w:rsidP="00A367A3">
      <w:pPr>
        <w:rPr>
          <w:sz w:val="28"/>
          <w:szCs w:val="28"/>
        </w:rPr>
      </w:pPr>
      <w:r>
        <w:rPr>
          <w:sz w:val="28"/>
          <w:szCs w:val="28"/>
        </w:rPr>
        <w:t xml:space="preserve">02.02.2023 </w:t>
      </w:r>
    </w:p>
    <w:p w:rsidR="00A367A3" w:rsidRDefault="00A367A3" w:rsidP="00A367A3">
      <w:pPr>
        <w:rPr>
          <w:sz w:val="28"/>
          <w:szCs w:val="28"/>
        </w:rPr>
      </w:pPr>
    </w:p>
    <w:p w:rsidR="00422124" w:rsidRDefault="00422124" w:rsidP="0042212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комитету по КФКСР с Д и М,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422124" w:rsidRDefault="00422124" w:rsidP="00422124">
      <w:pPr>
        <w:jc w:val="both"/>
        <w:rPr>
          <w:sz w:val="28"/>
          <w:szCs w:val="28"/>
        </w:rPr>
      </w:pPr>
    </w:p>
    <w:p w:rsidR="00422124" w:rsidRDefault="00422124" w:rsidP="00422124">
      <w:pPr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422124" w:rsidRDefault="00422124" w:rsidP="00422124">
      <w:pPr>
        <w:rPr>
          <w:sz w:val="28"/>
          <w:szCs w:val="28"/>
        </w:rPr>
      </w:pPr>
      <w:r>
        <w:rPr>
          <w:sz w:val="28"/>
          <w:szCs w:val="28"/>
        </w:rPr>
        <w:t>8 496 66 2-55-37</w:t>
      </w:r>
    </w:p>
    <w:p w:rsidR="00A367A3" w:rsidRPr="00422124" w:rsidRDefault="00422124" w:rsidP="00A367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2124">
        <w:rPr>
          <w:b/>
          <w:sz w:val="28"/>
          <w:szCs w:val="28"/>
        </w:rPr>
        <w:t>010636</w:t>
      </w:r>
    </w:p>
    <w:p w:rsidR="00A367A3" w:rsidRDefault="00A367A3" w:rsidP="00A367A3">
      <w:pPr>
        <w:jc w:val="both"/>
        <w:outlineLvl w:val="0"/>
        <w:rPr>
          <w:sz w:val="27"/>
          <w:szCs w:val="28"/>
        </w:rPr>
      </w:pPr>
      <w:bookmarkStart w:id="0" w:name="_GoBack"/>
      <w:bookmarkEnd w:id="0"/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" w:name="_Hlk124404525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1</w:t>
      </w:r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 постановлению главы </w:t>
      </w:r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городского округа Зарайск </w:t>
      </w:r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 02.02.2023  №  123/2</w:t>
      </w:r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367A3" w:rsidRDefault="00A367A3" w:rsidP="00A367A3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bookmarkEnd w:id="1"/>
    <w:p w:rsidR="00A367A3" w:rsidRDefault="00A367A3" w:rsidP="00A36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и категорированию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культуры, физической культуры, спорта и молодёжной политики </w:t>
      </w:r>
    </w:p>
    <w:p w:rsidR="00A367A3" w:rsidRDefault="00A367A3" w:rsidP="00A367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A367A3" w:rsidRDefault="00A367A3" w:rsidP="00A367A3">
      <w:pPr>
        <w:jc w:val="both"/>
        <w:rPr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Москалев Сергей Викторович – заместитель главы администрации городского округа Зарайск Московской области (председатель межведомственной комиссии).</w:t>
      </w:r>
    </w:p>
    <w:p w:rsidR="00A367A3" w:rsidRDefault="00A367A3" w:rsidP="00A367A3">
      <w:pPr>
        <w:pStyle w:val="ab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Орловский Александр Михайлович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 (заместитель председателя межведомственной комиссии).</w:t>
      </w:r>
    </w:p>
    <w:p w:rsidR="00A367A3" w:rsidRDefault="00A367A3" w:rsidP="00A367A3">
      <w:pPr>
        <w:pStyle w:val="ab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Семенов Андрей Николаевич – сотрудник 4 окружного отдела Управления ФСБ России по городу Москве и Московской области (по согласованию).</w:t>
      </w:r>
    </w:p>
    <w:p w:rsidR="00A367A3" w:rsidRDefault="00A367A3" w:rsidP="00A367A3">
      <w:pPr>
        <w:pStyle w:val="ab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Гребенкин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Дмитрий Алексеевич – заместитель командира роты Каширского ОВО-филиала ФГКУ «УВО ВНГ России по Московской области» (по согласованию).</w:t>
      </w:r>
    </w:p>
    <w:p w:rsidR="00A367A3" w:rsidRDefault="00A367A3" w:rsidP="00A367A3">
      <w:pPr>
        <w:pStyle w:val="ab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Гребенников Владимир Владимирович – начальник отдела по ГО, ЧС и антитеррористической деятельности администрации городского округа Зарайск Московской области.</w:t>
      </w:r>
    </w:p>
    <w:p w:rsidR="00A367A3" w:rsidRDefault="00A367A3" w:rsidP="00A367A3">
      <w:pPr>
        <w:pStyle w:val="ab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367A3" w:rsidRDefault="00A367A3" w:rsidP="00A367A3">
      <w:pPr>
        <w:pStyle w:val="ab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(и (или) заместитель руководителя по безопасности) категорируемого объекта культуры, физической культуры, спорта и молодежной политики городского округа Зарайск и должностные лица учреждения (по согласованию). </w:t>
      </w:r>
    </w:p>
    <w:p w:rsidR="00A367A3" w:rsidRDefault="00A367A3" w:rsidP="00A367A3">
      <w:pPr>
        <w:jc w:val="both"/>
        <w:rPr>
          <w:sz w:val="28"/>
          <w:szCs w:val="28"/>
        </w:rPr>
      </w:pPr>
    </w:p>
    <w:p w:rsidR="00A367A3" w:rsidRDefault="00A367A3" w:rsidP="00A367A3">
      <w:pPr>
        <w:rPr>
          <w:sz w:val="28"/>
          <w:szCs w:val="28"/>
        </w:rPr>
      </w:pPr>
    </w:p>
    <w:p w:rsidR="00A367A3" w:rsidRDefault="00A367A3" w:rsidP="00A367A3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17F3A04"/>
    <w:multiLevelType w:val="hybridMultilevel"/>
    <w:tmpl w:val="FC5029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22124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367A3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A367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2435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2023-02-02T10:44:00Z</dcterms:modified>
</cp:coreProperties>
</file>