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6F511" w14:textId="630ABC59" w:rsidR="008C5608" w:rsidRDefault="008C5608" w:rsidP="008C5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8C5608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14:paraId="0B211CE4" w14:textId="768D07A1" w:rsidR="008C5608" w:rsidRDefault="008C5608" w:rsidP="008C5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C5608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14:paraId="0CC23D4B" w14:textId="78F75840" w:rsidR="008C5608" w:rsidRDefault="008C5608" w:rsidP="008C5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C5608">
        <w:rPr>
          <w:rFonts w:ascii="Times New Roman" w:hAnsi="Times New Roman" w:cs="Times New Roman"/>
          <w:sz w:val="18"/>
          <w:szCs w:val="18"/>
        </w:rPr>
        <w:t xml:space="preserve">городского округа Зарайск </w:t>
      </w:r>
    </w:p>
    <w:p w14:paraId="7B41264D" w14:textId="09F4D1CF" w:rsidR="008C5608" w:rsidRDefault="008C5608" w:rsidP="008C5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C5608">
        <w:rPr>
          <w:rFonts w:ascii="Times New Roman" w:hAnsi="Times New Roman" w:cs="Times New Roman"/>
          <w:sz w:val="18"/>
          <w:szCs w:val="18"/>
        </w:rPr>
        <w:t>от 12.10.2023 № 1623/10</w:t>
      </w:r>
    </w:p>
    <w:p w14:paraId="3E061A06" w14:textId="77777777" w:rsidR="008C5608" w:rsidRPr="008C5608" w:rsidRDefault="008C5608" w:rsidP="008C56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412"/>
        <w:gridCol w:w="1673"/>
        <w:gridCol w:w="1120"/>
        <w:gridCol w:w="1134"/>
        <w:gridCol w:w="992"/>
        <w:gridCol w:w="1175"/>
        <w:gridCol w:w="1562"/>
        <w:gridCol w:w="20"/>
        <w:gridCol w:w="1181"/>
        <w:gridCol w:w="1348"/>
        <w:gridCol w:w="1559"/>
        <w:gridCol w:w="1276"/>
      </w:tblGrid>
      <w:tr w:rsidR="00D24115" w:rsidRPr="00D24115" w14:paraId="15875686" w14:textId="77777777" w:rsidTr="003431FB">
        <w:trPr>
          <w:trHeight w:val="465"/>
        </w:trPr>
        <w:tc>
          <w:tcPr>
            <w:tcW w:w="154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3775E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ПРОГНОЗ СОЦИАЛЬНО-ЭКОНОМИЧЕСКОГО РАЗВИТИЯ НА 2024-2026 ГОДЫ</w:t>
            </w:r>
          </w:p>
        </w:tc>
      </w:tr>
      <w:tr w:rsidR="003431FB" w:rsidRPr="00D24115" w14:paraId="3E7D8713" w14:textId="77777777" w:rsidTr="003431FB">
        <w:trPr>
          <w:trHeight w:val="33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C71F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DABC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Единицы измерения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C69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105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Оценка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0B1F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7D7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2C4F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</w:t>
            </w:r>
          </w:p>
        </w:tc>
      </w:tr>
      <w:tr w:rsidR="003431FB" w:rsidRPr="00D24115" w14:paraId="7FEF9FE4" w14:textId="77777777" w:rsidTr="003431FB">
        <w:trPr>
          <w:trHeight w:val="54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BC77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15E5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4FC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CBD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C56E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04B3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Прогноз вариант 1 (консервативный)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48C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Прогноз вариант 2 (базовый)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2735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Прогноз вариант 1 (консервативный)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682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Прогноз вариант 2 (базовый)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E34B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Прогноз вариант 1 (консервативный)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7476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Прогноз вариант 2 (базовый)</w:t>
            </w:r>
          </w:p>
        </w:tc>
      </w:tr>
      <w:tr w:rsidR="003431FB" w:rsidRPr="00D24115" w14:paraId="54AB7F00" w14:textId="77777777" w:rsidTr="003431FB">
        <w:trPr>
          <w:trHeight w:val="330"/>
        </w:trPr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E38B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 Демографические показатели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0CC1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505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AF6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238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46D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547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DD8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5EE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90D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836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034CAC35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FD83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 постоянного населения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749D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85B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F5A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7CDA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36 383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261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36 289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948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36 303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A88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36 218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1B3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E4D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F53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36 199</w:t>
            </w:r>
          </w:p>
        </w:tc>
      </w:tr>
      <w:tr w:rsidR="00D24115" w:rsidRPr="00D24115" w14:paraId="19A43450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2394" w14:textId="77777777" w:rsidR="00D24115" w:rsidRPr="00D24115" w:rsidRDefault="00D24115" w:rsidP="00D2411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численности постоянного населения, в том числе в возрасте: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B2B2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1D8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574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238E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92B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608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C94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852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545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C2D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46F4C415" w14:textId="77777777" w:rsidTr="00D24115">
        <w:trPr>
          <w:trHeight w:val="37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91FE" w14:textId="77777777" w:rsidR="00D24115" w:rsidRPr="00D24115" w:rsidRDefault="00D24115" w:rsidP="00D2411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 3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8834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FEF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4B6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7ED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EDF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247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FB6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9FA0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EDA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1D5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733</w:t>
            </w:r>
          </w:p>
        </w:tc>
      </w:tr>
      <w:tr w:rsidR="00D24115" w:rsidRPr="00D24115" w14:paraId="69CE6205" w14:textId="77777777" w:rsidTr="00D24115">
        <w:trPr>
          <w:trHeight w:val="37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25AF" w14:textId="77777777" w:rsidR="00D24115" w:rsidRPr="00D24115" w:rsidRDefault="00D24115" w:rsidP="00D2411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3 до 7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6C0F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3723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57B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EAFA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1 928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0E3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C2D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1 896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DBA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E4E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CF2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DA3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1 630</w:t>
            </w:r>
          </w:p>
        </w:tc>
      </w:tr>
      <w:tr w:rsidR="00D24115" w:rsidRPr="00D24115" w14:paraId="134BB75B" w14:textId="77777777" w:rsidTr="00D24115">
        <w:trPr>
          <w:trHeight w:val="37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4531" w14:textId="77777777" w:rsidR="00D24115" w:rsidRPr="00D24115" w:rsidRDefault="00D24115" w:rsidP="00D2411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7 до 17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2772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EE3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CD5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EF3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4FA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4 896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37C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4 907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523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4 824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0DE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F4B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21F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4 716</w:t>
            </w:r>
          </w:p>
        </w:tc>
      </w:tr>
      <w:tr w:rsidR="00D24115" w:rsidRPr="00D24115" w14:paraId="2BDC6B54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E17E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 Промышленное производство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8AE4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512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169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6FE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0BB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4FE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340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DC5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C9E2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AF2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56EBA129" w14:textId="77777777" w:rsidTr="00D24115">
        <w:trPr>
          <w:trHeight w:val="141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3368" w14:textId="5B82FF10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Объем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 (без организаций </w:t>
            </w:r>
            <w:r w:rsidR="003431FB"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численностью,</w:t>
            </w: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работающих менее 15 человек)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F7F8" w14:textId="038245AD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млн.руб</w:t>
            </w:r>
            <w:proofErr w:type="spellEnd"/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ценах соответствующих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C11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04B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6E85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4 825,5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C42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4 901,1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BE8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4 914,5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D08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4 982,3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A21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12EC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88D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5 165,8</w:t>
            </w:r>
          </w:p>
        </w:tc>
      </w:tr>
      <w:tr w:rsidR="00D24115" w:rsidRPr="00D24115" w14:paraId="50C009D0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8D0B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7. Малое и среднее предпринимательство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AF19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0C3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E51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4D6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F17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414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611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90F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E14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CF5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6B48786C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4108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D341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4E7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DE2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BE8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1F4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005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E47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E28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105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545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163</w:t>
            </w:r>
          </w:p>
        </w:tc>
      </w:tr>
      <w:tr w:rsidR="00D24115" w:rsidRPr="00D24115" w14:paraId="75DF62CC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AEA2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8. Инвестиции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702B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EA0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EDA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BA0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55A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0F0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840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92D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B4D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BCA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4A4B7DC2" w14:textId="77777777" w:rsidTr="00D24115">
        <w:trPr>
          <w:trHeight w:val="120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251F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D73A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млн</w:t>
            </w:r>
            <w:proofErr w:type="gramStart"/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.р</w:t>
            </w:r>
            <w:proofErr w:type="gramEnd"/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ублей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920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EF9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1 324,52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38C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1 257,20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7B6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1 243,20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902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1 297,30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678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1 230,17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A31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1 366,40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9AFE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EA8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1 445,00</w:t>
            </w:r>
          </w:p>
        </w:tc>
      </w:tr>
      <w:tr w:rsidR="00D24115" w:rsidRPr="00D24115" w14:paraId="78F3BE49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5C35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 Строительство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4A34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646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00D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F2C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786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3B5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50F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59C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910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087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0569D6F4" w14:textId="77777777" w:rsidTr="00D24115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E1AB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 жилищного строительства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2D5F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кв. м общей площади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E5D9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600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647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784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0AB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16,50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327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236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FF0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FDF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18,00</w:t>
            </w:r>
          </w:p>
        </w:tc>
      </w:tr>
      <w:tr w:rsidR="00D24115" w:rsidRPr="00D24115" w14:paraId="67F6967C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FE4B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Уровень обеспеченности населения жильем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712A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 м на человека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440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BBD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335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28,37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89E8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28,88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63A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28,88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0FF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0C9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5980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6EC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29,93</w:t>
            </w:r>
          </w:p>
        </w:tc>
      </w:tr>
      <w:tr w:rsidR="00D24115" w:rsidRPr="00D24115" w14:paraId="5D70A8B0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11F9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 Труд и заработная плата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721F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E21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284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E29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A60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FE3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648E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6BA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BAE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57C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4E074952" w14:textId="77777777" w:rsidTr="00D24115">
        <w:trPr>
          <w:trHeight w:val="37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4CA4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созданных рабочих мест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0E37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174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69E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0FA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E3A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FB1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ED9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335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4BA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FE3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</w:t>
            </w:r>
          </w:p>
        </w:tc>
      </w:tr>
      <w:tr w:rsidR="00D24115" w:rsidRPr="00D24115" w14:paraId="32CC9113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9C7E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 официально зарегистрированных безработных, на конец года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4F1C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BCDF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8DE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778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B6F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8AB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E47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ED2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641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753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280</w:t>
            </w:r>
          </w:p>
        </w:tc>
      </w:tr>
      <w:tr w:rsidR="00D24115" w:rsidRPr="00D24115" w14:paraId="1F8E2A04" w14:textId="77777777" w:rsidTr="00D24115">
        <w:trPr>
          <w:trHeight w:val="37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492F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Фонд начисленной заработной платы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949F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7E0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1D2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1AA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4 057,8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C54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4 085,5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AAA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4 209,3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B20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4 192,9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524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029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C10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4 587,9</w:t>
            </w:r>
          </w:p>
        </w:tc>
      </w:tr>
      <w:tr w:rsidR="00D24115" w:rsidRPr="00D24115" w14:paraId="3EAB3AE5" w14:textId="77777777" w:rsidTr="00D24115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AF73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9A00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004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45 360,8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EE5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BF0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52 434,5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E6A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53 430,4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70B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53 504,4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58E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54 129,9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4F4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D58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25D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55 797,6</w:t>
            </w:r>
          </w:p>
        </w:tc>
      </w:tr>
      <w:tr w:rsidR="00D24115" w:rsidRPr="00D24115" w14:paraId="535D9D57" w14:textId="77777777" w:rsidTr="00D24115">
        <w:trPr>
          <w:trHeight w:val="163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3217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среднемесячному доходу от трудовой деятельности по Московской области: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8075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FC1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EF2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865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2D2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C75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722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282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1B8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6B2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3143F9C9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EFF7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BD03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CD3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A35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7CE7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0A5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8F2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2D7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53DA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D5D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513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0CD795CE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25416" w14:textId="77777777" w:rsidR="00D24115" w:rsidRPr="00D24115" w:rsidRDefault="00D24115" w:rsidP="00D2411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Среднемесячная номинальная начисленная заработная плата: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8F14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F03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57B3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FC5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9BA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07B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DE7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CB9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D89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010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33AD3E5D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CA17" w14:textId="77777777" w:rsidR="00D24115" w:rsidRPr="00D24115" w:rsidRDefault="00D24115" w:rsidP="00D2411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педагогических работников общеобразовательных организаций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AE6B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257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55 435,7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79C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61 988,1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A33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65 831,3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29A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66 204,4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BA0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66 756,1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3EB9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69 893,7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EC4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70 869,8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334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73 491,7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788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75 075,2</w:t>
            </w:r>
          </w:p>
        </w:tc>
      </w:tr>
      <w:tr w:rsidR="00D24115" w:rsidRPr="00D24115" w14:paraId="3E9D21B7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4A88" w14:textId="77777777" w:rsidR="00D24115" w:rsidRPr="00D24115" w:rsidRDefault="00D24115" w:rsidP="00D2411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педагогических работников дошкольных образовательных организаций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0798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10F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53 077,8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7BF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7B3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63 738,9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667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63 738,9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C48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64 057,6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E68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63 738,9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A19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64 057,6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85E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4DDC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66 431,8</w:t>
            </w:r>
          </w:p>
        </w:tc>
      </w:tr>
      <w:tr w:rsidR="00D24115" w:rsidRPr="00D24115" w14:paraId="1BEB21D8" w14:textId="77777777" w:rsidTr="00D24115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3E13" w14:textId="77777777" w:rsidR="00D24115" w:rsidRPr="00D24115" w:rsidRDefault="00D24115" w:rsidP="00D2411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педагогических работников организаций дополнительного образования детей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3B84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FDE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AE0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65 842,3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5EF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72 454,6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F43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72 454,6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843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72 816,9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58E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72 454,6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23E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72 816,9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804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76 112,3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E75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76 492,9</w:t>
            </w:r>
          </w:p>
        </w:tc>
      </w:tr>
      <w:tr w:rsidR="00D24115" w:rsidRPr="00D24115" w14:paraId="23BF4312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0D26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Культура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2EB0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058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117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AF6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3D5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FA0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248F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71FC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DCA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76B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4BC9717E" w14:textId="77777777" w:rsidTr="00D24115">
        <w:trPr>
          <w:trHeight w:val="76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E087" w14:textId="77777777" w:rsidR="00D24115" w:rsidRPr="00D24115" w:rsidRDefault="00D24115" w:rsidP="00D2411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Среднемесячная номинальная начисленная заработная плата работников муниципальных учреждений культуры -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96D4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F93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51 385,3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8CC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54 323,3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0B5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62 357,1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FF8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66 204,4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74F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66 756,1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645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69 893,7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CB8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70 869,8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E28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73 491,7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9755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75 075,2</w:t>
            </w:r>
          </w:p>
        </w:tc>
      </w:tr>
      <w:tr w:rsidR="00D24115" w:rsidRPr="00D24115" w14:paraId="4493AA0D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D1E8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 Торговля и услуги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70AC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439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A7C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93A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E79C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BB0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D42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FB5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4AD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EFB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6ECF8404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F9082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B89F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 кв.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8D1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9A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820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3BA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4C1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7F9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F27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BB3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DE5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47,0</w:t>
            </w:r>
          </w:p>
        </w:tc>
      </w:tr>
      <w:tr w:rsidR="00D24115" w:rsidRPr="00D24115" w14:paraId="3D6E1A9E" w14:textId="77777777" w:rsidTr="00D24115">
        <w:trPr>
          <w:trHeight w:val="54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8F4E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Обеспеченность населения площадью торговых объектов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74EF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  <w:proofErr w:type="gramStart"/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.м</w:t>
            </w:r>
            <w:proofErr w:type="gramEnd"/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етров</w:t>
            </w:r>
            <w:proofErr w:type="spellEnd"/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на 1000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C73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8E3C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5F2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1 190,4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10D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1 257,7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23F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1 265,7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40A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1 266,1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078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FB7F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4F5A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1 297,5</w:t>
            </w:r>
          </w:p>
        </w:tc>
      </w:tr>
      <w:tr w:rsidR="00D24115" w:rsidRPr="00D24115" w14:paraId="27D2992A" w14:textId="77777777" w:rsidTr="00D24115">
        <w:trPr>
          <w:trHeight w:val="97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0108" w14:textId="417A6690" w:rsidR="00D24115" w:rsidRPr="00D24115" w:rsidRDefault="00D24115" w:rsidP="00D2411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Оборот розничной торговли по крупным и средним организациям (без организаций </w:t>
            </w:r>
            <w:r w:rsidR="003431FB"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 численностью,</w:t>
            </w: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работающих менее 15 человек):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5D62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4B6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56E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D2E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ACC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FF4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7B26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56C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50E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947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4D0DFF07" w14:textId="77777777" w:rsidTr="00D24115">
        <w:trPr>
          <w:trHeight w:val="37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AF9B" w14:textId="77777777" w:rsidR="00D24115" w:rsidRPr="00D24115" w:rsidRDefault="00D24115" w:rsidP="00D2411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ценах соответствующих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B4DC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36D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89B4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3 246,4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8473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3 670,9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10E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4 070,3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978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4 105,2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DF6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4 495,7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1F3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BF5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8E68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5 089,0</w:t>
            </w:r>
          </w:p>
        </w:tc>
      </w:tr>
      <w:tr w:rsidR="00D24115" w:rsidRPr="00D24115" w14:paraId="6AC1CFAC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81D1" w14:textId="77777777" w:rsidR="00D24115" w:rsidRPr="00D24115" w:rsidRDefault="00D24115" w:rsidP="00D2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 Образование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F357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FDD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D60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ED7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B72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433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773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318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CD6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F64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3B4ADECD" w14:textId="77777777" w:rsidTr="00D24115">
        <w:trPr>
          <w:trHeight w:val="33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E250" w14:textId="77777777" w:rsidR="00D24115" w:rsidRPr="00D24115" w:rsidRDefault="00D24115" w:rsidP="00D241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Общее образование: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CEF6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7A2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DCC7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7C4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6D22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3A3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F38D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3B30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8B4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F4A1B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24115" w:rsidRPr="00D24115" w14:paraId="18A5AD1C" w14:textId="77777777" w:rsidTr="00D24115">
        <w:trPr>
          <w:trHeight w:val="975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3504" w14:textId="77777777" w:rsidR="00D24115" w:rsidRPr="00D24115" w:rsidRDefault="00D24115" w:rsidP="00D2411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 обучающихся в государственных (муниципальных) общеобразовательных организациях, занимающихся во вторую смену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AC6C" w14:textId="77777777" w:rsidR="00D24115" w:rsidRPr="00D24115" w:rsidRDefault="00D24115" w:rsidP="00D2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процент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A07F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0C3D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73C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574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6122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2D3E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7FD6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0631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4A49" w14:textId="77777777" w:rsidR="00D24115" w:rsidRPr="00D24115" w:rsidRDefault="00D24115" w:rsidP="00D24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241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</w:tbl>
    <w:p w14:paraId="514EDE95" w14:textId="77777777" w:rsidR="00BD6347" w:rsidRDefault="00BD6347"/>
    <w:sectPr w:rsidR="00BD6347" w:rsidSect="008C5608">
      <w:headerReference w:type="default" r:id="rId7"/>
      <w:pgSz w:w="16838" w:h="11906" w:orient="landscape"/>
      <w:pgMar w:top="426" w:right="1134" w:bottom="850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4E5FD" w14:textId="77777777" w:rsidR="00457978" w:rsidRDefault="00457978" w:rsidP="008C5608">
      <w:pPr>
        <w:spacing w:after="0" w:line="240" w:lineRule="auto"/>
      </w:pPr>
      <w:r>
        <w:separator/>
      </w:r>
    </w:p>
  </w:endnote>
  <w:endnote w:type="continuationSeparator" w:id="0">
    <w:p w14:paraId="4B230371" w14:textId="77777777" w:rsidR="00457978" w:rsidRDefault="00457978" w:rsidP="008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AB2B" w14:textId="77777777" w:rsidR="00457978" w:rsidRDefault="00457978" w:rsidP="008C5608">
      <w:pPr>
        <w:spacing w:after="0" w:line="240" w:lineRule="auto"/>
      </w:pPr>
      <w:r>
        <w:separator/>
      </w:r>
    </w:p>
  </w:footnote>
  <w:footnote w:type="continuationSeparator" w:id="0">
    <w:p w14:paraId="137D3EAA" w14:textId="77777777" w:rsidR="00457978" w:rsidRDefault="00457978" w:rsidP="008C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5719"/>
      <w:docPartObj>
        <w:docPartGallery w:val="Page Numbers (Top of Page)"/>
        <w:docPartUnique/>
      </w:docPartObj>
    </w:sdtPr>
    <w:sdtContent>
      <w:p w14:paraId="3B038CA9" w14:textId="073ABD57" w:rsidR="008C5608" w:rsidRDefault="008C56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D8B56EE" w14:textId="77777777" w:rsidR="008C5608" w:rsidRDefault="008C5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47"/>
    <w:rsid w:val="003431FB"/>
    <w:rsid w:val="00457978"/>
    <w:rsid w:val="008C5608"/>
    <w:rsid w:val="00BD6347"/>
    <w:rsid w:val="00D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A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608"/>
  </w:style>
  <w:style w:type="paragraph" w:styleId="a5">
    <w:name w:val="footer"/>
    <w:basedOn w:val="a"/>
    <w:link w:val="a6"/>
    <w:uiPriority w:val="99"/>
    <w:unhideWhenUsed/>
    <w:rsid w:val="008C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608"/>
  </w:style>
  <w:style w:type="paragraph" w:styleId="a5">
    <w:name w:val="footer"/>
    <w:basedOn w:val="a"/>
    <w:link w:val="a6"/>
    <w:uiPriority w:val="99"/>
    <w:unhideWhenUsed/>
    <w:rsid w:val="008C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Антонина Максимовна</cp:lastModifiedBy>
  <cp:revision>4</cp:revision>
  <dcterms:created xsi:type="dcterms:W3CDTF">2023-10-09T07:14:00Z</dcterms:created>
  <dcterms:modified xsi:type="dcterms:W3CDTF">2023-10-13T05:17:00Z</dcterms:modified>
</cp:coreProperties>
</file>