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D7728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085F5E" w:rsidRDefault="00085F5E"/>
    <w:p w:rsidR="00085F5E" w:rsidRDefault="00085F5E"/>
    <w:p w:rsidR="00085F5E" w:rsidRDefault="00085F5E"/>
    <w:p w:rsidR="00085F5E" w:rsidRDefault="00D77289">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proofErr w:type="gramStart"/>
      <w:r w:rsidR="00085F5E">
        <w:rPr>
          <w:sz w:val="40"/>
          <w:szCs w:val="40"/>
        </w:rPr>
        <w:t>П</w:t>
      </w:r>
      <w:proofErr w:type="gramEnd"/>
      <w:r w:rsidR="00085F5E">
        <w:rPr>
          <w:sz w:val="40"/>
          <w:szCs w:val="40"/>
        </w:rPr>
        <w:t xml:space="preserve"> О С Т А Н О В Л Е Н И Е</w:t>
      </w:r>
    </w:p>
    <w:p w:rsidR="00085F5E" w:rsidRPr="00950E59" w:rsidRDefault="00085F5E" w:rsidP="00950E59">
      <w:pPr>
        <w:jc w:val="center"/>
        <w:rPr>
          <w:sz w:val="20"/>
          <w:szCs w:val="20"/>
        </w:rPr>
      </w:pPr>
    </w:p>
    <w:p w:rsidR="00085F5E" w:rsidRPr="000972EF" w:rsidRDefault="00E909A0" w:rsidP="008E40F5">
      <w:pPr>
        <w:tabs>
          <w:tab w:val="left" w:pos="3810"/>
        </w:tabs>
        <w:jc w:val="center"/>
        <w:rPr>
          <w:sz w:val="28"/>
          <w:szCs w:val="28"/>
          <w:u w:val="single"/>
        </w:rPr>
      </w:pPr>
      <w:r>
        <w:rPr>
          <w:sz w:val="28"/>
          <w:szCs w:val="28"/>
          <w:u w:val="single"/>
        </w:rPr>
        <w:t>18</w:t>
      </w:r>
      <w:r w:rsidR="0085591D">
        <w:rPr>
          <w:sz w:val="28"/>
          <w:szCs w:val="28"/>
          <w:u w:val="single"/>
        </w:rPr>
        <w:t>.10</w:t>
      </w:r>
      <w:r w:rsidR="00073A00">
        <w:rPr>
          <w:sz w:val="28"/>
          <w:szCs w:val="28"/>
          <w:u w:val="single"/>
        </w:rPr>
        <w:t>.</w:t>
      </w:r>
      <w:r w:rsidR="00533DAF">
        <w:rPr>
          <w:sz w:val="28"/>
          <w:szCs w:val="28"/>
          <w:u w:val="single"/>
        </w:rPr>
        <w:t>20</w:t>
      </w:r>
      <w:r w:rsidR="00896E68">
        <w:rPr>
          <w:sz w:val="28"/>
          <w:szCs w:val="28"/>
          <w:u w:val="single"/>
        </w:rPr>
        <w:t>23</w:t>
      </w:r>
      <w:r w:rsidR="00E5108C" w:rsidRPr="000972EF">
        <w:rPr>
          <w:sz w:val="28"/>
          <w:szCs w:val="28"/>
          <w:u w:val="single"/>
        </w:rPr>
        <w:t xml:space="preserve">  № </w:t>
      </w:r>
      <w:r w:rsidR="0021580D" w:rsidRPr="000972EF">
        <w:rPr>
          <w:sz w:val="28"/>
          <w:szCs w:val="28"/>
          <w:u w:val="single"/>
        </w:rPr>
        <w:t xml:space="preserve"> </w:t>
      </w:r>
      <w:r>
        <w:rPr>
          <w:sz w:val="28"/>
          <w:szCs w:val="28"/>
          <w:u w:val="single"/>
        </w:rPr>
        <w:t>1654</w:t>
      </w:r>
      <w:r w:rsidR="0085591D">
        <w:rPr>
          <w:sz w:val="28"/>
          <w:szCs w:val="28"/>
          <w:u w:val="single"/>
        </w:rPr>
        <w:t>/10</w:t>
      </w:r>
    </w:p>
    <w:p w:rsidR="00085F5E" w:rsidRDefault="00085F5E" w:rsidP="00236593">
      <w:pPr>
        <w:tabs>
          <w:tab w:val="left" w:pos="3810"/>
        </w:tabs>
        <w:jc w:val="center"/>
      </w:pPr>
      <w:r>
        <w:t>г.</w:t>
      </w:r>
      <w:r w:rsidR="00FB05A7">
        <w:t xml:space="preserve"> </w:t>
      </w:r>
      <w:r>
        <w:t>Зарайск</w:t>
      </w:r>
    </w:p>
    <w:p w:rsidR="00E909A0" w:rsidRDefault="00E909A0" w:rsidP="00E909A0">
      <w:pPr>
        <w:suppressAutoHyphens/>
        <w:jc w:val="center"/>
        <w:rPr>
          <w:sz w:val="28"/>
          <w:szCs w:val="28"/>
          <w:lang w:eastAsia="zh-CN"/>
        </w:rPr>
      </w:pPr>
      <w:r>
        <w:rPr>
          <w:sz w:val="28"/>
          <w:szCs w:val="28"/>
          <w:lang w:eastAsia="zh-CN"/>
        </w:rPr>
        <w:t xml:space="preserve">О внесении изменений в постановление главы </w:t>
      </w:r>
      <w:proofErr w:type="gramStart"/>
      <w:r>
        <w:rPr>
          <w:sz w:val="28"/>
          <w:szCs w:val="28"/>
          <w:lang w:eastAsia="zh-CN"/>
        </w:rPr>
        <w:t>городского</w:t>
      </w:r>
      <w:proofErr w:type="gramEnd"/>
    </w:p>
    <w:p w:rsidR="00E909A0" w:rsidRDefault="00E909A0" w:rsidP="00E909A0">
      <w:pPr>
        <w:suppressAutoHyphens/>
        <w:jc w:val="center"/>
        <w:rPr>
          <w:sz w:val="28"/>
          <w:szCs w:val="28"/>
          <w:lang w:eastAsia="zh-CN"/>
        </w:rPr>
      </w:pPr>
      <w:r>
        <w:rPr>
          <w:sz w:val="28"/>
          <w:szCs w:val="28"/>
          <w:lang w:eastAsia="zh-CN"/>
        </w:rPr>
        <w:t>округа Зарайск Московской области от 31.01.2020 № 119/1 «</w:t>
      </w:r>
      <w:proofErr w:type="gramStart"/>
      <w:r>
        <w:rPr>
          <w:sz w:val="28"/>
          <w:szCs w:val="28"/>
          <w:lang w:eastAsia="zh-CN"/>
        </w:rPr>
        <w:t>Об</w:t>
      </w:r>
      <w:proofErr w:type="gramEnd"/>
      <w:r>
        <w:rPr>
          <w:sz w:val="28"/>
          <w:szCs w:val="28"/>
          <w:lang w:eastAsia="zh-CN"/>
        </w:rPr>
        <w:t xml:space="preserve"> </w:t>
      </w:r>
    </w:p>
    <w:p w:rsidR="00E909A0" w:rsidRDefault="00E909A0" w:rsidP="00E909A0">
      <w:pPr>
        <w:suppressAutoHyphens/>
        <w:jc w:val="center"/>
        <w:rPr>
          <w:sz w:val="28"/>
          <w:szCs w:val="28"/>
          <w:lang w:eastAsia="zh-CN"/>
        </w:rPr>
      </w:pPr>
      <w:proofErr w:type="gramStart"/>
      <w:r>
        <w:rPr>
          <w:sz w:val="28"/>
          <w:szCs w:val="28"/>
          <w:lang w:eastAsia="zh-CN"/>
        </w:rPr>
        <w:t>утверждении</w:t>
      </w:r>
      <w:proofErr w:type="gramEnd"/>
      <w:r>
        <w:rPr>
          <w:sz w:val="28"/>
          <w:szCs w:val="28"/>
          <w:lang w:eastAsia="zh-CN"/>
        </w:rPr>
        <w:t xml:space="preserve"> Порядка составления, утверждения и ведения бюджетных смет органов местного самоуправления, муниципальных казенных учреждений городского округа Зарайск Московской области»</w:t>
      </w:r>
    </w:p>
    <w:p w:rsidR="00E909A0" w:rsidRDefault="00E909A0" w:rsidP="00E909A0">
      <w:pPr>
        <w:suppressAutoHyphens/>
        <w:ind w:firstLine="708"/>
        <w:jc w:val="both"/>
        <w:rPr>
          <w:sz w:val="28"/>
          <w:szCs w:val="28"/>
          <w:lang w:eastAsia="zh-CN"/>
        </w:rPr>
      </w:pPr>
    </w:p>
    <w:p w:rsidR="00E909A0" w:rsidRDefault="00E909A0" w:rsidP="00E909A0">
      <w:pPr>
        <w:suppressAutoHyphens/>
        <w:ind w:firstLine="708"/>
        <w:jc w:val="both"/>
        <w:rPr>
          <w:sz w:val="28"/>
          <w:szCs w:val="28"/>
          <w:lang w:eastAsia="zh-CN"/>
        </w:rPr>
      </w:pPr>
    </w:p>
    <w:p w:rsidR="00E909A0" w:rsidRPr="00D77289" w:rsidRDefault="00E909A0" w:rsidP="00D77289">
      <w:pPr>
        <w:ind w:firstLine="708"/>
        <w:jc w:val="both"/>
        <w:rPr>
          <w:sz w:val="28"/>
          <w:szCs w:val="28"/>
          <w:lang w:eastAsia="zh-CN"/>
        </w:rPr>
      </w:pPr>
      <w:r>
        <w:rPr>
          <w:sz w:val="28"/>
          <w:szCs w:val="28"/>
          <w:lang w:eastAsia="zh-CN"/>
        </w:rPr>
        <w:t>В соответствии со статьёй 221 Бюджетного кодекса Российской Федерации, приказом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w:t>
      </w:r>
    </w:p>
    <w:p w:rsidR="00E909A0" w:rsidRPr="00D77289" w:rsidRDefault="00E909A0" w:rsidP="00D77289">
      <w:pPr>
        <w:suppressAutoHyphens/>
        <w:jc w:val="center"/>
      </w:pPr>
      <w:r>
        <w:rPr>
          <w:sz w:val="28"/>
          <w:szCs w:val="28"/>
          <w:lang w:eastAsia="zh-CN"/>
        </w:rPr>
        <w:t>П О С Т А Н О В Л Я Ю:</w:t>
      </w:r>
      <w:bookmarkStart w:id="0" w:name="_GoBack"/>
      <w:bookmarkEnd w:id="0"/>
      <w:r>
        <w:rPr>
          <w:sz w:val="28"/>
          <w:szCs w:val="28"/>
        </w:rPr>
        <w:t xml:space="preserve"> </w:t>
      </w:r>
    </w:p>
    <w:p w:rsidR="00E909A0" w:rsidRDefault="00E909A0" w:rsidP="00E909A0">
      <w:pPr>
        <w:suppressAutoHyphens/>
        <w:jc w:val="both"/>
        <w:rPr>
          <w:sz w:val="28"/>
          <w:szCs w:val="28"/>
          <w:lang w:eastAsia="zh-CN"/>
        </w:rPr>
      </w:pPr>
      <w:r>
        <w:rPr>
          <w:sz w:val="28"/>
          <w:szCs w:val="28"/>
        </w:rPr>
        <w:tab/>
        <w:t xml:space="preserve">1. Внести </w:t>
      </w:r>
      <w:r>
        <w:rPr>
          <w:sz w:val="28"/>
          <w:szCs w:val="28"/>
          <w:lang w:eastAsia="zh-CN"/>
        </w:rPr>
        <w:t xml:space="preserve">в  постановление главы городского округа Зарайск Московской области от 31.01.2020 № 119/1 «Об утверждении Порядка составления, утверждения и ведения бюджетных смет органов местного самоуправления, муниципальных казенных учреждений городского округа Зарайск Московской области» (далее – Порядок) следующие изменения: </w:t>
      </w:r>
    </w:p>
    <w:p w:rsidR="00E909A0" w:rsidRDefault="00E909A0" w:rsidP="00E909A0">
      <w:pPr>
        <w:widowControl w:val="0"/>
        <w:shd w:val="clear" w:color="auto" w:fill="FFFFFF"/>
        <w:autoSpaceDE w:val="0"/>
        <w:autoSpaceDN w:val="0"/>
        <w:adjustRightInd w:val="0"/>
        <w:ind w:firstLine="709"/>
        <w:jc w:val="both"/>
        <w:outlineLvl w:val="1"/>
        <w:rPr>
          <w:sz w:val="28"/>
          <w:szCs w:val="28"/>
        </w:rPr>
      </w:pPr>
      <w:r>
        <w:rPr>
          <w:sz w:val="28"/>
          <w:szCs w:val="28"/>
        </w:rPr>
        <w:t>1.1. Пункт 2.5. Порядка изложить в следующей редакции:</w:t>
      </w:r>
    </w:p>
    <w:p w:rsidR="00E909A0" w:rsidRDefault="00E909A0" w:rsidP="00E909A0">
      <w:pPr>
        <w:widowControl w:val="0"/>
        <w:shd w:val="clear" w:color="auto" w:fill="FFFFFF"/>
        <w:autoSpaceDE w:val="0"/>
        <w:autoSpaceDN w:val="0"/>
        <w:adjustRightInd w:val="0"/>
        <w:ind w:firstLine="709"/>
        <w:jc w:val="both"/>
        <w:outlineLvl w:val="1"/>
        <w:rPr>
          <w:sz w:val="28"/>
          <w:szCs w:val="28"/>
        </w:rPr>
      </w:pPr>
      <w:r>
        <w:rPr>
          <w:sz w:val="28"/>
          <w:szCs w:val="28"/>
        </w:rPr>
        <w:t>«1. Смета учреждения, являющегося органом местного самоуправления, осуществляющим бюджетные полномочия главного распорядителя бюджетных средств, в том числе Совета депутатов городского округа Зарайск Московской области и Контрольно-счетной палаты городского округа Зарайск Московской области, утверждается руководителем этого органа.</w:t>
      </w:r>
    </w:p>
    <w:p w:rsidR="00E909A0" w:rsidRDefault="00E909A0" w:rsidP="00E909A0">
      <w:pPr>
        <w:widowControl w:val="0"/>
        <w:shd w:val="clear" w:color="auto" w:fill="FFFFFF"/>
        <w:autoSpaceDE w:val="0"/>
        <w:autoSpaceDN w:val="0"/>
        <w:adjustRightInd w:val="0"/>
        <w:ind w:firstLine="709"/>
        <w:jc w:val="both"/>
        <w:outlineLvl w:val="1"/>
        <w:rPr>
          <w:sz w:val="28"/>
          <w:szCs w:val="28"/>
        </w:rPr>
      </w:pPr>
      <w:r>
        <w:rPr>
          <w:sz w:val="28"/>
          <w:szCs w:val="28"/>
        </w:rPr>
        <w:t>2. Смета администрации городского округа Зарайск Московской области, отраслевых органов администрации городского округа Зарайск Московской области со статусом юридических лиц, муниципальных казенных учреждений, подведомственных администрации городского округа Зарайск Московской области, утверждается первым заместителем главы администрации городского округа Зарайск Московской области».</w:t>
      </w:r>
    </w:p>
    <w:p w:rsidR="00E909A0" w:rsidRPr="00D77289" w:rsidRDefault="00D77289" w:rsidP="00E909A0">
      <w:pPr>
        <w:widowControl w:val="0"/>
        <w:shd w:val="clear" w:color="auto" w:fill="FFFFFF"/>
        <w:autoSpaceDE w:val="0"/>
        <w:autoSpaceDN w:val="0"/>
        <w:adjustRightInd w:val="0"/>
        <w:ind w:firstLine="709"/>
        <w:jc w:val="both"/>
        <w:outlineLvl w:val="1"/>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77289">
        <w:rPr>
          <w:b/>
          <w:sz w:val="28"/>
          <w:szCs w:val="28"/>
        </w:rPr>
        <w:t>012265</w:t>
      </w:r>
    </w:p>
    <w:p w:rsidR="00E909A0" w:rsidRDefault="00E909A0" w:rsidP="00E909A0">
      <w:pPr>
        <w:widowControl w:val="0"/>
        <w:shd w:val="clear" w:color="auto" w:fill="FFFFFF"/>
        <w:autoSpaceDE w:val="0"/>
        <w:autoSpaceDN w:val="0"/>
        <w:adjustRightInd w:val="0"/>
        <w:ind w:firstLine="709"/>
        <w:jc w:val="both"/>
        <w:outlineLvl w:val="1"/>
        <w:rPr>
          <w:sz w:val="28"/>
          <w:szCs w:val="28"/>
        </w:rPr>
      </w:pPr>
    </w:p>
    <w:p w:rsidR="00E909A0" w:rsidRDefault="00E909A0" w:rsidP="00E909A0">
      <w:pPr>
        <w:widowControl w:val="0"/>
        <w:shd w:val="clear" w:color="auto" w:fill="FFFFFF"/>
        <w:autoSpaceDE w:val="0"/>
        <w:autoSpaceDN w:val="0"/>
        <w:adjustRightInd w:val="0"/>
        <w:ind w:firstLine="709"/>
        <w:jc w:val="both"/>
        <w:outlineLvl w:val="1"/>
        <w:rPr>
          <w:sz w:val="28"/>
          <w:szCs w:val="28"/>
        </w:rPr>
      </w:pPr>
      <w:r>
        <w:rPr>
          <w:sz w:val="28"/>
          <w:szCs w:val="28"/>
        </w:rPr>
        <w:lastRenderedPageBreak/>
        <w:t>1.2. Приложение 1 к Порядку изложить в новой редакции согласно приложению 1 к настоящему постановлению.</w:t>
      </w:r>
    </w:p>
    <w:p w:rsidR="00E909A0" w:rsidRDefault="00E909A0" w:rsidP="00E909A0">
      <w:pPr>
        <w:widowControl w:val="0"/>
        <w:shd w:val="clear" w:color="auto" w:fill="FFFFFF"/>
        <w:autoSpaceDE w:val="0"/>
        <w:autoSpaceDN w:val="0"/>
        <w:adjustRightInd w:val="0"/>
        <w:ind w:firstLine="709"/>
        <w:jc w:val="both"/>
        <w:outlineLvl w:val="1"/>
        <w:rPr>
          <w:sz w:val="28"/>
          <w:szCs w:val="28"/>
        </w:rPr>
      </w:pPr>
      <w:r>
        <w:rPr>
          <w:sz w:val="28"/>
          <w:szCs w:val="28"/>
        </w:rPr>
        <w:t>1.3. Приложение 2 к Порядку изложить в новой редакции согласно приложению 2 к настоящему постановлению.</w:t>
      </w:r>
    </w:p>
    <w:p w:rsidR="00E909A0" w:rsidRDefault="00E909A0" w:rsidP="00E909A0">
      <w:pPr>
        <w:widowControl w:val="0"/>
        <w:autoSpaceDE w:val="0"/>
        <w:autoSpaceDN w:val="0"/>
        <w:adjustRightInd w:val="0"/>
        <w:ind w:firstLine="709"/>
        <w:jc w:val="both"/>
        <w:outlineLvl w:val="1"/>
        <w:rPr>
          <w:sz w:val="28"/>
          <w:szCs w:val="28"/>
        </w:rPr>
      </w:pPr>
      <w:r>
        <w:rPr>
          <w:sz w:val="28"/>
          <w:szCs w:val="28"/>
        </w:rPr>
        <w:t>2. Опубликовать настоящее постановление на официальном сайте администрации городского округа Зарайск Московской области в сети «Интернет».</w:t>
      </w:r>
    </w:p>
    <w:p w:rsidR="00E909A0" w:rsidRPr="00E909A0" w:rsidRDefault="00E909A0" w:rsidP="00E909A0">
      <w:pPr>
        <w:ind w:firstLine="709"/>
        <w:jc w:val="both"/>
        <w:rPr>
          <w:color w:val="000000"/>
          <w:sz w:val="28"/>
          <w:szCs w:val="28"/>
        </w:rPr>
      </w:pPr>
      <w:r w:rsidRPr="00E909A0">
        <w:rPr>
          <w:color w:val="000000"/>
          <w:sz w:val="28"/>
          <w:szCs w:val="28"/>
        </w:rPr>
        <w:t xml:space="preserve">3.    Настоящее постановление вступает в силу со дня его подписания. </w:t>
      </w:r>
    </w:p>
    <w:p w:rsidR="00E909A0" w:rsidRPr="00E909A0" w:rsidRDefault="00E909A0" w:rsidP="00E909A0">
      <w:pPr>
        <w:ind w:firstLine="709"/>
        <w:jc w:val="both"/>
        <w:rPr>
          <w:color w:val="000000"/>
          <w:sz w:val="28"/>
          <w:szCs w:val="28"/>
        </w:rPr>
      </w:pPr>
    </w:p>
    <w:p w:rsidR="00E909A0" w:rsidRPr="00E909A0" w:rsidRDefault="00E909A0" w:rsidP="00E909A0">
      <w:pPr>
        <w:ind w:firstLine="709"/>
        <w:jc w:val="both"/>
        <w:rPr>
          <w:color w:val="000000"/>
          <w:sz w:val="28"/>
          <w:szCs w:val="28"/>
        </w:rPr>
      </w:pPr>
    </w:p>
    <w:p w:rsidR="00E909A0" w:rsidRPr="00E909A0" w:rsidRDefault="00E909A0" w:rsidP="00E909A0">
      <w:pPr>
        <w:jc w:val="both"/>
        <w:rPr>
          <w:color w:val="000000"/>
          <w:sz w:val="27"/>
          <w:szCs w:val="28"/>
        </w:rPr>
      </w:pPr>
      <w:r>
        <w:rPr>
          <w:sz w:val="27"/>
          <w:szCs w:val="28"/>
        </w:rPr>
        <w:t>Глава городского округа Зарайск В.А. Петрущенко</w:t>
      </w:r>
    </w:p>
    <w:p w:rsidR="00E909A0" w:rsidRPr="00E909A0" w:rsidRDefault="00E909A0" w:rsidP="00E909A0">
      <w:pPr>
        <w:jc w:val="both"/>
        <w:rPr>
          <w:color w:val="000000"/>
          <w:sz w:val="27"/>
          <w:szCs w:val="28"/>
        </w:rPr>
      </w:pPr>
      <w:r w:rsidRPr="00E909A0">
        <w:rPr>
          <w:color w:val="000000"/>
          <w:sz w:val="27"/>
          <w:szCs w:val="28"/>
        </w:rPr>
        <w:t>Верно</w:t>
      </w:r>
    </w:p>
    <w:p w:rsidR="00E909A0" w:rsidRPr="00E909A0" w:rsidRDefault="00E909A0" w:rsidP="00E909A0">
      <w:pPr>
        <w:jc w:val="both"/>
        <w:rPr>
          <w:color w:val="000000"/>
          <w:sz w:val="28"/>
          <w:szCs w:val="28"/>
        </w:rPr>
      </w:pPr>
      <w:r w:rsidRPr="00E909A0">
        <w:rPr>
          <w:color w:val="000000"/>
          <w:sz w:val="28"/>
          <w:szCs w:val="28"/>
        </w:rPr>
        <w:t xml:space="preserve">Начальник </w:t>
      </w:r>
      <w:r>
        <w:rPr>
          <w:color w:val="000000"/>
          <w:sz w:val="28"/>
          <w:szCs w:val="28"/>
        </w:rPr>
        <w:t>службы делопроизводства</w:t>
      </w:r>
      <w:r>
        <w:rPr>
          <w:color w:val="000000"/>
          <w:sz w:val="28"/>
          <w:szCs w:val="28"/>
        </w:rPr>
        <w:tab/>
      </w:r>
      <w:r>
        <w:rPr>
          <w:color w:val="000000"/>
          <w:sz w:val="28"/>
          <w:szCs w:val="28"/>
        </w:rPr>
        <w:tab/>
      </w:r>
      <w:r>
        <w:rPr>
          <w:color w:val="000000"/>
          <w:sz w:val="28"/>
          <w:szCs w:val="28"/>
        </w:rPr>
        <w:tab/>
      </w:r>
      <w:r w:rsidRPr="00E909A0">
        <w:rPr>
          <w:color w:val="000000"/>
          <w:sz w:val="28"/>
          <w:szCs w:val="28"/>
        </w:rPr>
        <w:t xml:space="preserve">Л.Б. Ивлева </w:t>
      </w:r>
      <w:r w:rsidRPr="00E909A0">
        <w:rPr>
          <w:color w:val="000000"/>
          <w:sz w:val="27"/>
          <w:szCs w:val="28"/>
        </w:rPr>
        <w:t xml:space="preserve">     </w:t>
      </w:r>
    </w:p>
    <w:p w:rsidR="00E909A0" w:rsidRDefault="00E909A0" w:rsidP="00E909A0">
      <w:pPr>
        <w:jc w:val="both"/>
        <w:rPr>
          <w:sz w:val="27"/>
          <w:szCs w:val="28"/>
        </w:rPr>
      </w:pPr>
      <w:r>
        <w:rPr>
          <w:sz w:val="27"/>
          <w:szCs w:val="28"/>
        </w:rPr>
        <w:t>18.10.2023</w:t>
      </w:r>
    </w:p>
    <w:p w:rsidR="00E909A0" w:rsidRDefault="00E909A0" w:rsidP="00E909A0">
      <w:pPr>
        <w:jc w:val="both"/>
        <w:rPr>
          <w:sz w:val="27"/>
          <w:szCs w:val="28"/>
        </w:rPr>
      </w:pPr>
      <w:r>
        <w:rPr>
          <w:sz w:val="27"/>
          <w:szCs w:val="28"/>
        </w:rPr>
        <w:t xml:space="preserve"> </w:t>
      </w:r>
    </w:p>
    <w:p w:rsidR="00E909A0" w:rsidRDefault="00E909A0" w:rsidP="00E909A0">
      <w:pPr>
        <w:spacing w:line="276" w:lineRule="auto"/>
        <w:jc w:val="both"/>
        <w:rPr>
          <w:sz w:val="27"/>
          <w:szCs w:val="28"/>
        </w:rPr>
      </w:pPr>
    </w:p>
    <w:p w:rsidR="00E909A0" w:rsidRDefault="00E909A0" w:rsidP="00E909A0">
      <w:pPr>
        <w:jc w:val="both"/>
        <w:outlineLvl w:val="0"/>
        <w:rPr>
          <w:sz w:val="27"/>
          <w:szCs w:val="28"/>
        </w:rPr>
      </w:pPr>
      <w:r>
        <w:rPr>
          <w:sz w:val="27"/>
          <w:szCs w:val="28"/>
        </w:rPr>
        <w:t xml:space="preserve"> </w:t>
      </w:r>
    </w:p>
    <w:p w:rsidR="00E909A0" w:rsidRDefault="00E909A0" w:rsidP="00E909A0">
      <w:pPr>
        <w:jc w:val="both"/>
        <w:outlineLvl w:val="0"/>
        <w:rPr>
          <w:sz w:val="27"/>
          <w:szCs w:val="28"/>
        </w:rPr>
      </w:pPr>
    </w:p>
    <w:p w:rsidR="00E909A0" w:rsidRDefault="00E909A0" w:rsidP="00E909A0">
      <w:pPr>
        <w:jc w:val="both"/>
        <w:outlineLvl w:val="0"/>
        <w:rPr>
          <w:sz w:val="27"/>
          <w:szCs w:val="28"/>
        </w:rPr>
      </w:pPr>
    </w:p>
    <w:p w:rsidR="00E909A0" w:rsidRDefault="00E909A0" w:rsidP="00E909A0">
      <w:pPr>
        <w:jc w:val="both"/>
        <w:rPr>
          <w:sz w:val="27"/>
          <w:szCs w:val="28"/>
        </w:rPr>
      </w:pPr>
      <w:r>
        <w:rPr>
          <w:sz w:val="27"/>
          <w:szCs w:val="28"/>
        </w:rPr>
        <w:t xml:space="preserve">Разослано: в дело, </w:t>
      </w:r>
      <w:proofErr w:type="spellStart"/>
      <w:r>
        <w:rPr>
          <w:sz w:val="28"/>
          <w:szCs w:val="28"/>
        </w:rPr>
        <w:t>Мешкову</w:t>
      </w:r>
      <w:proofErr w:type="spellEnd"/>
      <w:r>
        <w:rPr>
          <w:sz w:val="28"/>
          <w:szCs w:val="28"/>
        </w:rPr>
        <w:t xml:space="preserve"> А.Н., ФУ, КСП, ЦБ, ОБУ и О, юридический отдел,                   </w:t>
      </w:r>
      <w:proofErr w:type="gramStart"/>
      <w:r>
        <w:rPr>
          <w:sz w:val="28"/>
          <w:szCs w:val="28"/>
        </w:rPr>
        <w:t>СВ</w:t>
      </w:r>
      <w:proofErr w:type="gramEnd"/>
      <w:r>
        <w:rPr>
          <w:sz w:val="28"/>
          <w:szCs w:val="28"/>
        </w:rPr>
        <w:t xml:space="preserve"> со СМИ,</w:t>
      </w:r>
      <w:r>
        <w:rPr>
          <w:sz w:val="27"/>
          <w:szCs w:val="28"/>
        </w:rPr>
        <w:t xml:space="preserve"> прокуратуру.                                </w:t>
      </w:r>
    </w:p>
    <w:p w:rsidR="00E909A0" w:rsidRDefault="00E909A0" w:rsidP="00E909A0">
      <w:pPr>
        <w:pStyle w:val="ConsPlusNormal0"/>
        <w:jc w:val="both"/>
        <w:rPr>
          <w:rFonts w:ascii="Times New Roman" w:hAnsi="Times New Roman" w:cs="Times New Roman"/>
          <w:sz w:val="27"/>
          <w:szCs w:val="24"/>
        </w:rPr>
      </w:pPr>
    </w:p>
    <w:p w:rsidR="00E909A0" w:rsidRDefault="00E909A0" w:rsidP="00E909A0">
      <w:pPr>
        <w:pStyle w:val="ConsPlusNormal0"/>
        <w:jc w:val="both"/>
        <w:rPr>
          <w:rFonts w:ascii="Times New Roman" w:hAnsi="Times New Roman" w:cs="Times New Roman"/>
          <w:sz w:val="28"/>
          <w:szCs w:val="28"/>
        </w:rPr>
      </w:pPr>
    </w:p>
    <w:p w:rsidR="00E909A0" w:rsidRDefault="00E909A0" w:rsidP="00E909A0">
      <w:pPr>
        <w:pStyle w:val="ConsPlusNormal0"/>
        <w:jc w:val="both"/>
        <w:rPr>
          <w:rFonts w:ascii="Times New Roman" w:hAnsi="Times New Roman" w:cs="Times New Roman"/>
          <w:sz w:val="28"/>
          <w:szCs w:val="28"/>
        </w:rPr>
      </w:pPr>
      <w:r>
        <w:rPr>
          <w:rFonts w:ascii="Times New Roman" w:hAnsi="Times New Roman" w:cs="Times New Roman"/>
          <w:sz w:val="28"/>
          <w:szCs w:val="28"/>
        </w:rPr>
        <w:t>662-48-37</w:t>
      </w:r>
    </w:p>
    <w:p w:rsidR="00E909A0" w:rsidRDefault="00E909A0" w:rsidP="00E909A0">
      <w:pPr>
        <w:pStyle w:val="ConsPlusNormal0"/>
        <w:jc w:val="both"/>
        <w:rPr>
          <w:rFonts w:ascii="Times New Roman" w:hAnsi="Times New Roman" w:cs="Times New Roman"/>
          <w:sz w:val="28"/>
          <w:szCs w:val="28"/>
        </w:rPr>
      </w:pPr>
    </w:p>
    <w:p w:rsidR="00E909A0" w:rsidRDefault="00E909A0" w:rsidP="00E909A0">
      <w:pPr>
        <w:pStyle w:val="ConsPlusNormal0"/>
        <w:jc w:val="both"/>
        <w:rPr>
          <w:rFonts w:ascii="Times New Roman" w:hAnsi="Times New Roman" w:cs="Times New Roman"/>
          <w:sz w:val="28"/>
          <w:szCs w:val="28"/>
        </w:rPr>
      </w:pPr>
    </w:p>
    <w:p w:rsidR="00F11E1E" w:rsidRDefault="00F11E1E" w:rsidP="00F11E1E">
      <w:pPr>
        <w:jc w:val="both"/>
        <w:rPr>
          <w:sz w:val="28"/>
          <w:szCs w:val="28"/>
        </w:rPr>
      </w:pPr>
    </w:p>
    <w:p w:rsidR="00F44DDB" w:rsidRDefault="008F03DC" w:rsidP="00F44DDB">
      <w:pPr>
        <w:jc w:val="both"/>
        <w:rPr>
          <w:sz w:val="28"/>
          <w:szCs w:val="28"/>
        </w:rPr>
      </w:pPr>
      <w:r>
        <w:rPr>
          <w:sz w:val="28"/>
          <w:szCs w:val="28"/>
        </w:rPr>
        <w:t xml:space="preserve"> </w:t>
      </w: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0E13"/>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591D"/>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72EFC"/>
    <w:rsid w:val="00984B7B"/>
    <w:rsid w:val="00992BAE"/>
    <w:rsid w:val="0099338F"/>
    <w:rsid w:val="009A1473"/>
    <w:rsid w:val="009C7AF0"/>
    <w:rsid w:val="009E0287"/>
    <w:rsid w:val="00A2169B"/>
    <w:rsid w:val="00A25AD2"/>
    <w:rsid w:val="00A41AD9"/>
    <w:rsid w:val="00A41B0B"/>
    <w:rsid w:val="00A42BF6"/>
    <w:rsid w:val="00A51E21"/>
    <w:rsid w:val="00A60C53"/>
    <w:rsid w:val="00A6126B"/>
    <w:rsid w:val="00A63581"/>
    <w:rsid w:val="00A80E20"/>
    <w:rsid w:val="00A824CA"/>
    <w:rsid w:val="00A9554F"/>
    <w:rsid w:val="00A97CA2"/>
    <w:rsid w:val="00AA78B1"/>
    <w:rsid w:val="00AB667C"/>
    <w:rsid w:val="00AB7ADF"/>
    <w:rsid w:val="00AC3AEA"/>
    <w:rsid w:val="00AF28FD"/>
    <w:rsid w:val="00B20226"/>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77289"/>
    <w:rsid w:val="00D8611D"/>
    <w:rsid w:val="00D954AB"/>
    <w:rsid w:val="00DA00E9"/>
    <w:rsid w:val="00DB5305"/>
    <w:rsid w:val="00DC18BA"/>
    <w:rsid w:val="00DC5785"/>
    <w:rsid w:val="00E00BDE"/>
    <w:rsid w:val="00E01638"/>
    <w:rsid w:val="00E5108C"/>
    <w:rsid w:val="00E73000"/>
    <w:rsid w:val="00E75FF4"/>
    <w:rsid w:val="00E773D8"/>
    <w:rsid w:val="00E909A0"/>
    <w:rsid w:val="00E96392"/>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c">
    <w:name w:val="Без интервала Знак"/>
    <w:link w:val="ad"/>
    <w:uiPriority w:val="99"/>
    <w:locked/>
    <w:rsid w:val="00F11E1E"/>
    <w:rPr>
      <w:sz w:val="22"/>
      <w:szCs w:val="22"/>
      <w:lang w:eastAsia="en-US"/>
    </w:rPr>
  </w:style>
  <w:style w:type="paragraph" w:styleId="ad">
    <w:name w:val="No Spacing"/>
    <w:basedOn w:val="a"/>
    <w:link w:val="ac"/>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 w:id="21399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373</Words>
  <Characters>2132</Characters>
  <Application>Microsoft Office Word</Application>
  <DocSecurity>0</DocSecurity>
  <Lines>17</Lines>
  <Paragraphs>4</Paragraphs>
  <ScaleCrop>false</ScaleCrop>
  <Company>Финуправление г.Зарайск</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151</cp:revision>
  <cp:lastPrinted>2018-04-10T11:10:00Z</cp:lastPrinted>
  <dcterms:created xsi:type="dcterms:W3CDTF">2018-04-10T11:03:00Z</dcterms:created>
  <dcterms:modified xsi:type="dcterms:W3CDTF">2023-10-19T05:01:00Z</dcterms:modified>
</cp:coreProperties>
</file>