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E5B1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E5B1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>
      <w:bookmarkStart w:id="0" w:name="_GoBack"/>
    </w:p>
    <w:bookmarkEnd w:id="0"/>
    <w:p w:rsidR="00DC18BA" w:rsidRDefault="00DC18BA"/>
    <w:p w:rsidR="00DC18BA" w:rsidRDefault="00DC18BA"/>
    <w:p w:rsidR="00DC18BA" w:rsidRPr="00BE5B1C" w:rsidRDefault="00DC18BA" w:rsidP="00950E59">
      <w:pPr>
        <w:jc w:val="center"/>
        <w:rPr>
          <w:b/>
          <w:sz w:val="40"/>
          <w:szCs w:val="40"/>
        </w:rPr>
      </w:pPr>
      <w:proofErr w:type="gramStart"/>
      <w:r w:rsidRPr="00BE5B1C">
        <w:rPr>
          <w:b/>
          <w:sz w:val="40"/>
          <w:szCs w:val="40"/>
        </w:rPr>
        <w:t>П</w:t>
      </w:r>
      <w:proofErr w:type="gramEnd"/>
      <w:r w:rsidRPr="00BE5B1C">
        <w:rPr>
          <w:b/>
          <w:sz w:val="40"/>
          <w:szCs w:val="40"/>
        </w:rPr>
        <w:t xml:space="preserve"> О С Т А Н О В Л Е Н И Е</w:t>
      </w:r>
    </w:p>
    <w:p w:rsidR="00DC18BA" w:rsidRPr="00710933" w:rsidRDefault="00DC18BA" w:rsidP="00950E59">
      <w:pPr>
        <w:jc w:val="center"/>
        <w:rPr>
          <w:sz w:val="28"/>
          <w:szCs w:val="28"/>
        </w:rPr>
      </w:pPr>
    </w:p>
    <w:p w:rsidR="00DC18BA" w:rsidRPr="00710933" w:rsidRDefault="00710933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10933">
        <w:rPr>
          <w:sz w:val="28"/>
          <w:szCs w:val="28"/>
        </w:rPr>
        <w:t xml:space="preserve">20.02.2023 </w:t>
      </w:r>
      <w:r>
        <w:rPr>
          <w:sz w:val="28"/>
          <w:szCs w:val="28"/>
        </w:rPr>
        <w:t xml:space="preserve">             </w:t>
      </w:r>
      <w:r w:rsidRPr="00710933">
        <w:rPr>
          <w:sz w:val="28"/>
          <w:szCs w:val="28"/>
        </w:rPr>
        <w:t xml:space="preserve">   № 235/2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710933" w:rsidRDefault="00710933" w:rsidP="00236593">
      <w:pPr>
        <w:tabs>
          <w:tab w:val="left" w:pos="3810"/>
        </w:tabs>
        <w:jc w:val="center"/>
      </w:pPr>
    </w:p>
    <w:p w:rsidR="00710933" w:rsidRDefault="00710933" w:rsidP="00710933">
      <w:pPr>
        <w:jc w:val="both"/>
        <w:rPr>
          <w:color w:val="000000"/>
          <w:spacing w:val="-5"/>
          <w:sz w:val="27"/>
          <w:szCs w:val="28"/>
        </w:rPr>
      </w:pPr>
      <w:r>
        <w:rPr>
          <w:sz w:val="27"/>
          <w:szCs w:val="28"/>
        </w:rPr>
        <w:t xml:space="preserve">                                 </w:t>
      </w:r>
      <w:r>
        <w:rPr>
          <w:color w:val="000000"/>
          <w:spacing w:val="-5"/>
          <w:sz w:val="27"/>
          <w:szCs w:val="28"/>
        </w:rPr>
        <w:t xml:space="preserve">О признании </w:t>
      </w:r>
      <w:proofErr w:type="gramStart"/>
      <w:r>
        <w:rPr>
          <w:color w:val="000000"/>
          <w:spacing w:val="-5"/>
          <w:sz w:val="27"/>
          <w:szCs w:val="28"/>
        </w:rPr>
        <w:t>утратившими</w:t>
      </w:r>
      <w:proofErr w:type="gramEnd"/>
      <w:r>
        <w:rPr>
          <w:color w:val="000000"/>
          <w:spacing w:val="-5"/>
          <w:sz w:val="27"/>
          <w:szCs w:val="28"/>
        </w:rPr>
        <w:t xml:space="preserve"> силу отдельных</w:t>
      </w:r>
    </w:p>
    <w:p w:rsidR="00710933" w:rsidRDefault="00710933" w:rsidP="00710933">
      <w:pPr>
        <w:jc w:val="both"/>
        <w:rPr>
          <w:sz w:val="27"/>
          <w:szCs w:val="28"/>
        </w:rPr>
      </w:pPr>
      <w:r>
        <w:rPr>
          <w:color w:val="000000"/>
          <w:spacing w:val="-5"/>
          <w:sz w:val="27"/>
          <w:szCs w:val="28"/>
        </w:rPr>
        <w:t xml:space="preserve">                                             муниципальных правовых актов</w:t>
      </w:r>
    </w:p>
    <w:p w:rsidR="00710933" w:rsidRDefault="00710933" w:rsidP="00710933">
      <w:pPr>
        <w:jc w:val="both"/>
        <w:rPr>
          <w:sz w:val="27"/>
          <w:szCs w:val="28"/>
        </w:rPr>
      </w:pPr>
    </w:p>
    <w:p w:rsidR="00710933" w:rsidRDefault="00710933" w:rsidP="0071093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В  соответствии с Федеральным законом от 16.10.2003 №131-ФЗ «Об общих принципах организации местного самоуправления в Российской Федерации», решением Совета депутатов городского округа Зарайск Московской области от 29.12.2022 №7/5 «Об отмене решения Совета депутатов городского округа Зарайск Московской области от 28.10.2021 №77/3 «Об утверждении Положения о муниципальном </w:t>
      </w:r>
      <w:proofErr w:type="gramStart"/>
      <w:r>
        <w:rPr>
          <w:sz w:val="27"/>
          <w:szCs w:val="28"/>
        </w:rPr>
        <w:t>контроле за</w:t>
      </w:r>
      <w:proofErr w:type="gramEnd"/>
      <w:r>
        <w:rPr>
          <w:sz w:val="27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области», руководствуясь Уставом муниципального образования городской округ Зарайск Московской области</w:t>
      </w:r>
    </w:p>
    <w:p w:rsidR="00710933" w:rsidRDefault="00710933" w:rsidP="00710933">
      <w:pPr>
        <w:pStyle w:val="ab"/>
        <w:spacing w:before="0" w:beforeAutospacing="0" w:after="0" w:afterAutospacing="0"/>
        <w:ind w:firstLine="567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                                    </w:t>
      </w:r>
      <w:proofErr w:type="gramStart"/>
      <w:r>
        <w:rPr>
          <w:color w:val="000000"/>
          <w:sz w:val="27"/>
          <w:szCs w:val="28"/>
        </w:rPr>
        <w:t>П</w:t>
      </w:r>
      <w:proofErr w:type="gramEnd"/>
      <w:r>
        <w:rPr>
          <w:color w:val="000000"/>
          <w:sz w:val="27"/>
          <w:szCs w:val="28"/>
        </w:rPr>
        <w:t xml:space="preserve"> О С Т А Н О В Л Я Ю:</w:t>
      </w:r>
    </w:p>
    <w:p w:rsidR="00710933" w:rsidRDefault="00710933" w:rsidP="00710933">
      <w:pPr>
        <w:pStyle w:val="ab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ab/>
        <w:t>1. Считать утратившими силу постановления главы городского округа Зарайск Московской области:</w:t>
      </w:r>
    </w:p>
    <w:p w:rsidR="00710933" w:rsidRDefault="00710933" w:rsidP="00710933">
      <w:pPr>
        <w:pStyle w:val="ab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ab/>
        <w:t xml:space="preserve">– </w:t>
      </w:r>
      <w:r>
        <w:rPr>
          <w:color w:val="000000"/>
          <w:sz w:val="27"/>
          <w:szCs w:val="28"/>
        </w:rPr>
        <w:t xml:space="preserve">от 13.12.2021 №1955/12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color w:val="000000"/>
          <w:sz w:val="27"/>
          <w:szCs w:val="28"/>
        </w:rPr>
        <w:t>контроля за</w:t>
      </w:r>
      <w:proofErr w:type="gramEnd"/>
      <w:r>
        <w:rPr>
          <w:color w:val="000000"/>
          <w:sz w:val="27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 на 2022 год»;</w:t>
      </w:r>
    </w:p>
    <w:p w:rsidR="00710933" w:rsidRDefault="00710933" w:rsidP="00710933">
      <w:pPr>
        <w:pStyle w:val="ab"/>
        <w:spacing w:before="0" w:beforeAutospacing="0" w:after="0" w:afterAutospacing="0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ab/>
      </w:r>
      <w:r>
        <w:rPr>
          <w:sz w:val="27"/>
          <w:szCs w:val="28"/>
        </w:rPr>
        <w:t>–</w:t>
      </w:r>
      <w:r>
        <w:rPr>
          <w:color w:val="000000"/>
          <w:sz w:val="27"/>
          <w:szCs w:val="28"/>
        </w:rPr>
        <w:t xml:space="preserve"> от 24.11.2022 №2113/11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color w:val="000000"/>
          <w:sz w:val="27"/>
          <w:szCs w:val="28"/>
        </w:rPr>
        <w:t>контроля за</w:t>
      </w:r>
      <w:proofErr w:type="gramEnd"/>
      <w:r>
        <w:rPr>
          <w:color w:val="000000"/>
          <w:sz w:val="27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 на 2023 год»;</w:t>
      </w:r>
    </w:p>
    <w:p w:rsidR="00710933" w:rsidRDefault="00710933" w:rsidP="00710933">
      <w:pPr>
        <w:pStyle w:val="ab"/>
        <w:spacing w:before="0" w:beforeAutospacing="0" w:after="0" w:afterAutospacing="0"/>
        <w:jc w:val="both"/>
        <w:rPr>
          <w:color w:val="000000"/>
          <w:sz w:val="27"/>
          <w:szCs w:val="28"/>
        </w:rPr>
      </w:pPr>
    </w:p>
    <w:p w:rsidR="00710933" w:rsidRPr="00710933" w:rsidRDefault="00710933" w:rsidP="00710933">
      <w:pPr>
        <w:pStyle w:val="ab"/>
        <w:spacing w:before="0" w:beforeAutospacing="0" w:after="0" w:afterAutospacing="0"/>
        <w:jc w:val="both"/>
        <w:rPr>
          <w:b/>
          <w:color w:val="000000"/>
          <w:sz w:val="27"/>
          <w:szCs w:val="28"/>
        </w:rPr>
      </w:pPr>
      <w:r w:rsidRPr="00710933">
        <w:rPr>
          <w:b/>
          <w:color w:val="000000"/>
          <w:sz w:val="27"/>
          <w:szCs w:val="28"/>
        </w:rPr>
        <w:t xml:space="preserve">                                                                                                                     010319</w:t>
      </w:r>
    </w:p>
    <w:p w:rsidR="00710933" w:rsidRDefault="00710933" w:rsidP="00710933">
      <w:pPr>
        <w:pStyle w:val="ab"/>
        <w:spacing w:before="0" w:beforeAutospacing="0" w:after="0" w:afterAutospacing="0"/>
        <w:jc w:val="both"/>
        <w:rPr>
          <w:color w:val="000000"/>
          <w:sz w:val="27"/>
          <w:szCs w:val="28"/>
        </w:rPr>
      </w:pPr>
    </w:p>
    <w:p w:rsidR="00710933" w:rsidRDefault="00710933" w:rsidP="00710933">
      <w:pPr>
        <w:pStyle w:val="ab"/>
        <w:spacing w:before="0" w:beforeAutospacing="0" w:after="0" w:afterAutospacing="0"/>
        <w:jc w:val="both"/>
        <w:rPr>
          <w:color w:val="000000"/>
          <w:sz w:val="27"/>
          <w:szCs w:val="28"/>
        </w:rPr>
      </w:pPr>
    </w:p>
    <w:p w:rsidR="00710933" w:rsidRDefault="00710933" w:rsidP="00710933">
      <w:pPr>
        <w:pStyle w:val="ab"/>
        <w:spacing w:before="0" w:beforeAutospacing="0" w:after="0" w:afterAutospacing="0"/>
        <w:jc w:val="both"/>
        <w:rPr>
          <w:bCs/>
          <w:color w:val="000000"/>
          <w:sz w:val="27"/>
          <w:szCs w:val="28"/>
        </w:rPr>
      </w:pPr>
      <w:r>
        <w:rPr>
          <w:sz w:val="27"/>
          <w:szCs w:val="28"/>
        </w:rPr>
        <w:tab/>
        <w:t xml:space="preserve">– </w:t>
      </w:r>
      <w:r>
        <w:rPr>
          <w:color w:val="000000"/>
          <w:sz w:val="27"/>
          <w:szCs w:val="28"/>
        </w:rPr>
        <w:t xml:space="preserve">от 30.03.2022 №497/3 «Об утверждении формы проверочного листа (списка контрольных вопросов), применяемого при осуществлении </w:t>
      </w:r>
      <w:r>
        <w:rPr>
          <w:bCs/>
          <w:color w:val="000000"/>
          <w:sz w:val="27"/>
          <w:szCs w:val="28"/>
        </w:rPr>
        <w:t xml:space="preserve">муниципального </w:t>
      </w:r>
      <w:proofErr w:type="gramStart"/>
      <w:r>
        <w:rPr>
          <w:bCs/>
          <w:color w:val="000000"/>
          <w:sz w:val="27"/>
          <w:szCs w:val="28"/>
        </w:rPr>
        <w:t>контроля за</w:t>
      </w:r>
      <w:proofErr w:type="gramEnd"/>
      <w:r>
        <w:rPr>
          <w:bCs/>
          <w:color w:val="000000"/>
          <w:sz w:val="27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Зарайск Московской области».</w:t>
      </w:r>
    </w:p>
    <w:p w:rsidR="00710933" w:rsidRDefault="00710933" w:rsidP="00710933">
      <w:pPr>
        <w:ind w:firstLine="708"/>
        <w:jc w:val="both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2. Службе по взаимодействию со СМИ администрации городского округа Зарайск опубликовать настоящее постановление </w:t>
      </w:r>
      <w:r>
        <w:rPr>
          <w:sz w:val="27"/>
          <w:szCs w:val="28"/>
        </w:rPr>
        <w:t>в периодическом печатном издании – «Зарайский вестник» - приложении к общественно-политической газете «За новую жизнь»</w:t>
      </w:r>
      <w:r>
        <w:rPr>
          <w:color w:val="000000"/>
          <w:sz w:val="27"/>
          <w:szCs w:val="28"/>
        </w:rPr>
        <w:t xml:space="preserve"> и разместить на официальном сайте администрации городского округа Зарайск Московской области в информационно – телекоммуникационной сети «</w:t>
      </w:r>
      <w:r>
        <w:rPr>
          <w:sz w:val="27"/>
          <w:szCs w:val="28"/>
        </w:rPr>
        <w:t>Интернет» (</w:t>
      </w:r>
      <w:hyperlink r:id="rId7" w:history="1">
        <w:r w:rsidRPr="00710933">
          <w:rPr>
            <w:rStyle w:val="a8"/>
            <w:color w:val="auto"/>
            <w:sz w:val="27"/>
            <w:szCs w:val="28"/>
          </w:rPr>
          <w:t>https://zarrayon.ru/</w:t>
        </w:r>
      </w:hyperlink>
      <w:r w:rsidRPr="00710933">
        <w:rPr>
          <w:sz w:val="27"/>
          <w:szCs w:val="28"/>
        </w:rPr>
        <w:t>).</w:t>
      </w:r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</w:p>
    <w:p w:rsidR="00710933" w:rsidRDefault="00710933" w:rsidP="00710933">
      <w:pPr>
        <w:jc w:val="both"/>
        <w:rPr>
          <w:sz w:val="27"/>
          <w:szCs w:val="28"/>
        </w:rPr>
      </w:pPr>
      <w:r>
        <w:rPr>
          <w:color w:val="000000"/>
          <w:spacing w:val="-7"/>
          <w:sz w:val="27"/>
          <w:szCs w:val="28"/>
        </w:rPr>
        <w:t>И.О. г</w:t>
      </w:r>
      <w:r>
        <w:rPr>
          <w:sz w:val="27"/>
          <w:szCs w:val="28"/>
        </w:rPr>
        <w:t xml:space="preserve">лавы городского округа   А.А. </w:t>
      </w:r>
      <w:proofErr w:type="spellStart"/>
      <w:r>
        <w:rPr>
          <w:sz w:val="27"/>
          <w:szCs w:val="28"/>
        </w:rPr>
        <w:t>Простоквашин</w:t>
      </w:r>
      <w:proofErr w:type="spellEnd"/>
    </w:p>
    <w:p w:rsidR="00710933" w:rsidRDefault="00710933" w:rsidP="00710933">
      <w:pPr>
        <w:rPr>
          <w:sz w:val="27"/>
          <w:szCs w:val="28"/>
        </w:rPr>
      </w:pPr>
      <w:r>
        <w:rPr>
          <w:sz w:val="27"/>
          <w:szCs w:val="28"/>
        </w:rPr>
        <w:t>Верно:</w:t>
      </w:r>
    </w:p>
    <w:p w:rsidR="00710933" w:rsidRDefault="00710933" w:rsidP="00710933">
      <w:pPr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 делопроизводства   Л.Б. Ивлева                                   </w:t>
      </w:r>
    </w:p>
    <w:p w:rsidR="00710933" w:rsidRDefault="00710933" w:rsidP="00710933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20.02.2023  </w:t>
      </w:r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Послано: в дело, </w:t>
      </w:r>
      <w:proofErr w:type="spellStart"/>
      <w:r>
        <w:rPr>
          <w:color w:val="000000"/>
          <w:sz w:val="27"/>
          <w:szCs w:val="28"/>
        </w:rPr>
        <w:t>Простоквашину</w:t>
      </w:r>
      <w:proofErr w:type="spellEnd"/>
      <w:r>
        <w:rPr>
          <w:color w:val="000000"/>
          <w:sz w:val="27"/>
          <w:szCs w:val="28"/>
        </w:rPr>
        <w:t xml:space="preserve"> А.А., отдел ЖКХ-1, юридический отдел, начальникам территориальных отделов – 4, </w:t>
      </w:r>
      <w:proofErr w:type="spellStart"/>
      <w:r>
        <w:rPr>
          <w:color w:val="000000"/>
          <w:sz w:val="27"/>
          <w:szCs w:val="28"/>
        </w:rPr>
        <w:t>СВсо</w:t>
      </w:r>
      <w:proofErr w:type="spellEnd"/>
      <w:r>
        <w:rPr>
          <w:color w:val="000000"/>
          <w:sz w:val="27"/>
          <w:szCs w:val="28"/>
        </w:rPr>
        <w:t xml:space="preserve"> СМИ, прокуратуре.</w:t>
      </w:r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Т.А. </w:t>
      </w:r>
      <w:proofErr w:type="spellStart"/>
      <w:r>
        <w:rPr>
          <w:color w:val="000000"/>
          <w:sz w:val="27"/>
          <w:szCs w:val="28"/>
        </w:rPr>
        <w:t>Мирохина</w:t>
      </w:r>
      <w:proofErr w:type="spellEnd"/>
    </w:p>
    <w:p w:rsidR="00710933" w:rsidRDefault="00710933" w:rsidP="00710933">
      <w:pPr>
        <w:pStyle w:val="ab"/>
        <w:spacing w:before="0" w:beforeAutospacing="0" w:after="0" w:afterAutospacing="0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8(49666)2-44-64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10933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BE5B1C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7109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2023-02-20T13:46:00Z</dcterms:modified>
</cp:coreProperties>
</file>