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8F7D97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53691A">
        <w:rPr>
          <w:color w:val="000000" w:themeColor="text1"/>
          <w:sz w:val="28"/>
          <w:szCs w:val="28"/>
        </w:rPr>
        <w:t>20</w:t>
      </w:r>
      <w:r w:rsidR="00245717">
        <w:rPr>
          <w:color w:val="000000" w:themeColor="text1"/>
          <w:sz w:val="28"/>
          <w:szCs w:val="28"/>
        </w:rPr>
        <w:t>.02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53691A">
        <w:rPr>
          <w:color w:val="000000" w:themeColor="text1"/>
          <w:sz w:val="28"/>
          <w:szCs w:val="28"/>
        </w:rPr>
        <w:t>24</w:t>
      </w:r>
      <w:r w:rsidR="00195799">
        <w:rPr>
          <w:color w:val="000000" w:themeColor="text1"/>
          <w:sz w:val="28"/>
          <w:szCs w:val="28"/>
        </w:rPr>
        <w:t>1</w:t>
      </w:r>
      <w:r w:rsidR="004B1F72" w:rsidRPr="00BC3E00">
        <w:rPr>
          <w:color w:val="000000" w:themeColor="text1"/>
          <w:sz w:val="28"/>
          <w:szCs w:val="28"/>
        </w:rPr>
        <w:t>/</w:t>
      </w:r>
      <w:r w:rsidR="00245717">
        <w:rPr>
          <w:color w:val="000000" w:themeColor="text1"/>
          <w:sz w:val="28"/>
          <w:szCs w:val="28"/>
        </w:rPr>
        <w:t>2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9A3065" w:rsidRPr="009A3065" w:rsidRDefault="005D545B" w:rsidP="009A3065">
      <w:pPr>
        <w:jc w:val="center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9A3065" w:rsidRDefault="009A3065" w:rsidP="009A3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</w:p>
    <w:p w:rsidR="009A3065" w:rsidRDefault="009A3065" w:rsidP="009A3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«Предоставление </w:t>
      </w:r>
    </w:p>
    <w:p w:rsidR="009A3065" w:rsidRDefault="009A3065" w:rsidP="009A30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безвозмездное пользование имущества (за исключением земельных </w:t>
      </w:r>
      <w:proofErr w:type="gramEnd"/>
    </w:p>
    <w:p w:rsidR="009A3065" w:rsidRDefault="009A3065" w:rsidP="009A3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участков), находящегося в муниципальной собственности городского </w:t>
      </w:r>
    </w:p>
    <w:p w:rsidR="009A3065" w:rsidRDefault="009A3065" w:rsidP="009A3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Зарайск, без проведения торгов», утвержденный постановлением администрации Зарайского муниципального района Московской области </w:t>
      </w:r>
    </w:p>
    <w:p w:rsidR="009A3065" w:rsidRDefault="009A3065" w:rsidP="009A30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21.06.2017 № 904/6</w:t>
      </w:r>
    </w:p>
    <w:p w:rsidR="009A3065" w:rsidRDefault="009A3065" w:rsidP="009A3065">
      <w:pPr>
        <w:jc w:val="center"/>
      </w:pPr>
    </w:p>
    <w:p w:rsidR="009A3065" w:rsidRDefault="009A3065" w:rsidP="009A3065">
      <w:pPr>
        <w:jc w:val="center"/>
      </w:pP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 Законом от 27.07.2010 №</w:t>
      </w:r>
      <w:r w:rsidR="004F2C7D">
        <w:rPr>
          <w:sz w:val="28"/>
          <w:szCs w:val="28"/>
        </w:rPr>
        <w:t xml:space="preserve"> 2</w:t>
      </w:r>
      <w:r>
        <w:rPr>
          <w:sz w:val="28"/>
          <w:szCs w:val="28"/>
        </w:rPr>
        <w:t>10-ФЗ «Об организации предоставления государственных и муниципальных услуг», постановлением Правительства Московской области от 25.04.2011 №</w:t>
      </w:r>
      <w:r w:rsidR="004F2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365/15 «Об утверждении Порядка разработки и утверждения административных регламентов осуществления государственного контроля (надзора) </w:t>
      </w:r>
      <w:r w:rsidR="004F2C7D">
        <w:rPr>
          <w:sz w:val="28"/>
          <w:szCs w:val="28"/>
        </w:rPr>
        <w:t xml:space="preserve">и административных регламентов </w:t>
      </w:r>
      <w:r>
        <w:rPr>
          <w:sz w:val="28"/>
          <w:szCs w:val="28"/>
        </w:rPr>
        <w:t>предос</w:t>
      </w:r>
      <w:r w:rsidR="004F2C7D">
        <w:rPr>
          <w:sz w:val="28"/>
          <w:szCs w:val="28"/>
        </w:rPr>
        <w:t xml:space="preserve">тавления государственных услуг </w:t>
      </w:r>
      <w:r>
        <w:rPr>
          <w:sz w:val="28"/>
          <w:szCs w:val="28"/>
        </w:rPr>
        <w:t>центральными исполнительными органами  государственной  власти  Московской области», государственными органами Московской области»,  Законом Московской области  №</w:t>
      </w:r>
      <w:r w:rsidR="004F2C7D">
        <w:rPr>
          <w:sz w:val="28"/>
          <w:szCs w:val="28"/>
        </w:rPr>
        <w:t xml:space="preserve"> </w:t>
      </w:r>
      <w:r>
        <w:rPr>
          <w:sz w:val="28"/>
          <w:szCs w:val="28"/>
        </w:rPr>
        <w:t>106/2014-ОЗ «О перераспределении  полномочий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между органами  местного самоуправ</w:t>
      </w:r>
      <w:r w:rsidR="004F2C7D">
        <w:rPr>
          <w:sz w:val="28"/>
          <w:szCs w:val="28"/>
        </w:rPr>
        <w:t xml:space="preserve">ления муниципальных образований Московской области </w:t>
      </w:r>
      <w:r>
        <w:rPr>
          <w:sz w:val="28"/>
          <w:szCs w:val="28"/>
        </w:rPr>
        <w:t>и ор</w:t>
      </w:r>
      <w:r w:rsidR="004F2C7D">
        <w:rPr>
          <w:sz w:val="28"/>
          <w:szCs w:val="28"/>
        </w:rPr>
        <w:t xml:space="preserve">ганами  государственной власти Московской области», Законом </w:t>
      </w:r>
      <w:r>
        <w:rPr>
          <w:sz w:val="28"/>
          <w:szCs w:val="28"/>
        </w:rPr>
        <w:t xml:space="preserve">Московской области  </w:t>
      </w:r>
      <w:r w:rsidR="004F2C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4F2C7D">
        <w:rPr>
          <w:sz w:val="28"/>
          <w:szCs w:val="28"/>
        </w:rPr>
        <w:t xml:space="preserve"> </w:t>
      </w:r>
      <w:r>
        <w:rPr>
          <w:sz w:val="28"/>
          <w:szCs w:val="28"/>
        </w:rPr>
        <w:t>270/2020-О</w:t>
      </w:r>
      <w:r w:rsidR="004F2C7D">
        <w:rPr>
          <w:sz w:val="28"/>
          <w:szCs w:val="28"/>
        </w:rPr>
        <w:t>З «</w:t>
      </w:r>
      <w:r>
        <w:rPr>
          <w:sz w:val="28"/>
          <w:szCs w:val="28"/>
        </w:rPr>
        <w:t>О наделении о</w:t>
      </w:r>
      <w:r w:rsidR="004F2C7D">
        <w:rPr>
          <w:sz w:val="28"/>
          <w:szCs w:val="28"/>
        </w:rPr>
        <w:t xml:space="preserve">рганов местного самоуправления </w:t>
      </w:r>
      <w:r>
        <w:rPr>
          <w:sz w:val="28"/>
          <w:szCs w:val="28"/>
        </w:rPr>
        <w:t>муниципальных образований  Московской области   отдельными государственными  по</w:t>
      </w:r>
      <w:r w:rsidR="008F7D97">
        <w:rPr>
          <w:sz w:val="28"/>
          <w:szCs w:val="28"/>
        </w:rPr>
        <w:t xml:space="preserve">лномочиями Московской </w:t>
      </w:r>
      <w:r w:rsidR="004F2C7D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в</w:t>
      </w:r>
      <w:r w:rsidR="004F2C7D">
        <w:rPr>
          <w:sz w:val="28"/>
          <w:szCs w:val="28"/>
        </w:rPr>
        <w:t xml:space="preserve"> области земельных отношений», р</w:t>
      </w:r>
      <w:r>
        <w:rPr>
          <w:sz w:val="28"/>
          <w:szCs w:val="28"/>
        </w:rPr>
        <w:t>аспоряжением  министерства имущественных отношении Московской о</w:t>
      </w:r>
      <w:r w:rsidR="004F2C7D">
        <w:rPr>
          <w:sz w:val="28"/>
          <w:szCs w:val="28"/>
        </w:rPr>
        <w:t xml:space="preserve">бласти </w:t>
      </w:r>
      <w:r>
        <w:rPr>
          <w:sz w:val="28"/>
          <w:szCs w:val="28"/>
        </w:rPr>
        <w:t xml:space="preserve">от 30.12.2022 </w:t>
      </w:r>
      <w:r w:rsidR="004F2C7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4F2C7D">
        <w:rPr>
          <w:sz w:val="28"/>
          <w:szCs w:val="28"/>
        </w:rPr>
        <w:t xml:space="preserve"> 15 ВР-2771 </w:t>
      </w:r>
      <w:r>
        <w:rPr>
          <w:sz w:val="28"/>
          <w:szCs w:val="28"/>
        </w:rPr>
        <w:t>«О внесении изменений в Типовую форму административного регламента по предоставлению муниципальных услуг в</w:t>
      </w:r>
      <w:proofErr w:type="gramEnd"/>
      <w:r>
        <w:rPr>
          <w:sz w:val="28"/>
          <w:szCs w:val="28"/>
        </w:rPr>
        <w:t xml:space="preserve"> безвозмездное пользование  имущества (за исключением  земельных участков), находящегося  в муниципальной собственности, без п</w:t>
      </w:r>
      <w:r w:rsidR="004F2C7D">
        <w:rPr>
          <w:sz w:val="28"/>
          <w:szCs w:val="28"/>
        </w:rPr>
        <w:t xml:space="preserve">роведения торгов», </w:t>
      </w:r>
      <w:proofErr w:type="gramStart"/>
      <w:r w:rsidR="004F2C7D">
        <w:rPr>
          <w:sz w:val="28"/>
          <w:szCs w:val="28"/>
        </w:rPr>
        <w:t>утвержденную</w:t>
      </w:r>
      <w:proofErr w:type="gramEnd"/>
      <w:r w:rsidR="004F2C7D">
        <w:rPr>
          <w:sz w:val="28"/>
          <w:szCs w:val="28"/>
        </w:rPr>
        <w:t xml:space="preserve"> р</w:t>
      </w:r>
      <w:r>
        <w:rPr>
          <w:sz w:val="28"/>
          <w:szCs w:val="28"/>
        </w:rPr>
        <w:t>аспоряжением  Министерства имущественны</w:t>
      </w:r>
      <w:r w:rsidR="004F2C7D">
        <w:rPr>
          <w:sz w:val="28"/>
          <w:szCs w:val="28"/>
        </w:rPr>
        <w:t xml:space="preserve">х отношений Московской области </w:t>
      </w:r>
      <w:r>
        <w:rPr>
          <w:sz w:val="28"/>
          <w:szCs w:val="28"/>
        </w:rPr>
        <w:t xml:space="preserve">от 03.07.2018 </w:t>
      </w:r>
      <w:r w:rsidR="004F2C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r w:rsidR="004F2C7D">
        <w:rPr>
          <w:sz w:val="28"/>
          <w:szCs w:val="28"/>
        </w:rPr>
        <w:t xml:space="preserve"> 13 ВР</w:t>
      </w:r>
      <w:r>
        <w:rPr>
          <w:sz w:val="28"/>
          <w:szCs w:val="28"/>
        </w:rPr>
        <w:t xml:space="preserve">-888 «Об  утверждении типовой  формы  административного регламента предоставления муниципальной услуги» </w:t>
      </w:r>
    </w:p>
    <w:p w:rsidR="009A3065" w:rsidRDefault="009A3065" w:rsidP="009A3065">
      <w:pPr>
        <w:jc w:val="both"/>
      </w:pPr>
      <w:r>
        <w:t xml:space="preserve"> </w:t>
      </w:r>
    </w:p>
    <w:p w:rsidR="009A3065" w:rsidRDefault="009A3065" w:rsidP="00577CA1">
      <w:pPr>
        <w:jc w:val="both"/>
      </w:pPr>
      <w:r>
        <w:t xml:space="preserve"> </w:t>
      </w:r>
    </w:p>
    <w:p w:rsidR="009A3065" w:rsidRDefault="009A3065" w:rsidP="009A30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9141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административный регламент по предоставлению муниципальной услуги «Предоставление в безв</w:t>
      </w:r>
      <w:r w:rsidR="008F7D97">
        <w:rPr>
          <w:sz w:val="28"/>
          <w:szCs w:val="28"/>
        </w:rPr>
        <w:t>озмездное пользование имущества</w:t>
      </w:r>
      <w:r>
        <w:rPr>
          <w:sz w:val="28"/>
          <w:szCs w:val="28"/>
        </w:rPr>
        <w:t xml:space="preserve"> (за исключением земельных участков), находящегося в муниципальной собственности городского округа Зарайск, без проведения торгов», утвержденный постановлением администрации Зарайского муниципального района Московской области от 21.06.2017 № 904/6</w:t>
      </w:r>
      <w:r w:rsidR="008F7D9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5298A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10 административного регламента изменить нумерацию пункт</w:t>
      </w:r>
      <w:r w:rsidR="008F7D97">
        <w:rPr>
          <w:sz w:val="28"/>
          <w:szCs w:val="28"/>
        </w:rPr>
        <w:t>ов, заменив пункт «10.6»</w:t>
      </w:r>
      <w:r>
        <w:rPr>
          <w:sz w:val="28"/>
          <w:szCs w:val="28"/>
        </w:rPr>
        <w:t xml:space="preserve"> на пункт «10.5».</w:t>
      </w:r>
    </w:p>
    <w:p w:rsidR="009A3065" w:rsidRDefault="009A3065" w:rsidP="009A3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23.3 раздела 23</w:t>
      </w:r>
      <w:r>
        <w:t xml:space="preserve"> </w:t>
      </w:r>
      <w:r>
        <w:rPr>
          <w:sz w:val="28"/>
          <w:szCs w:val="28"/>
        </w:rPr>
        <w:t xml:space="preserve">административного регламента изложить в следующей редакции: 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>«23.3. При предварительной записи Заявитель (представитель Заявителя) сообщает следующие данные: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(при наличии);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>2) контактный номер телефона;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>3) адрес электронной почты (при наличии);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>4) желаемые дату и</w:t>
      </w:r>
      <w:r w:rsidR="008F7D97">
        <w:rPr>
          <w:sz w:val="28"/>
          <w:szCs w:val="28"/>
        </w:rPr>
        <w:t xml:space="preserve"> время представления документов</w:t>
      </w:r>
      <w:r>
        <w:rPr>
          <w:sz w:val="28"/>
          <w:szCs w:val="28"/>
        </w:rPr>
        <w:t>».</w:t>
      </w:r>
    </w:p>
    <w:p w:rsidR="009A3065" w:rsidRDefault="009A3065" w:rsidP="009A3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24 административного регламента пункт 24.4. признать утратившим силу.</w:t>
      </w:r>
    </w:p>
    <w:p w:rsidR="009A3065" w:rsidRDefault="008F7D97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065">
        <w:rPr>
          <w:sz w:val="28"/>
          <w:szCs w:val="28"/>
        </w:rPr>
        <w:t xml:space="preserve">1.4. Пункт 30.15 раздела 30 административного регламента изложить в следующей редакции: 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>«30.15. Уполномоченные лица на получение, обработку, хранение, передачу и любое другое использование персональных данных обязаны: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знать и выполнять требования законодательства в области обеспечения защиты персональных данных, настоящего Административного регламента;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>2)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правила использования персональных данных, порядок их учета и хранения, исключить доступ к ним посторонних лиц;</w:t>
      </w:r>
    </w:p>
    <w:p w:rsidR="009A3065" w:rsidRDefault="009A3065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>4) обрабатывать только те персональные данные, к которым получен доступ в силу ис</w:t>
      </w:r>
      <w:r w:rsidR="008F7D97">
        <w:rPr>
          <w:sz w:val="28"/>
          <w:szCs w:val="28"/>
        </w:rPr>
        <w:t>полнения служебных обязанностей</w:t>
      </w:r>
      <w:r>
        <w:rPr>
          <w:sz w:val="28"/>
          <w:szCs w:val="28"/>
        </w:rPr>
        <w:t>».</w:t>
      </w:r>
    </w:p>
    <w:p w:rsidR="009A3065" w:rsidRDefault="008F7D97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065">
        <w:rPr>
          <w:sz w:val="28"/>
          <w:szCs w:val="28"/>
        </w:rPr>
        <w:t>1.5. Приложение 18 к административному регламенту признать утратившим силу.</w:t>
      </w:r>
    </w:p>
    <w:p w:rsidR="009A3065" w:rsidRDefault="008F7D97" w:rsidP="009A30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419">
        <w:rPr>
          <w:sz w:val="28"/>
          <w:szCs w:val="28"/>
        </w:rPr>
        <w:t xml:space="preserve">2. </w:t>
      </w:r>
      <w:bookmarkStart w:id="0" w:name="_GoBack"/>
      <w:bookmarkEnd w:id="0"/>
      <w:r w:rsidR="009A3065">
        <w:rPr>
          <w:sz w:val="28"/>
          <w:szCs w:val="28"/>
        </w:rPr>
        <w:t>Опубликовать настоящее постановление в п</w:t>
      </w:r>
      <w:r>
        <w:rPr>
          <w:sz w:val="28"/>
          <w:szCs w:val="28"/>
        </w:rPr>
        <w:t xml:space="preserve">ериодическом печатном издании </w:t>
      </w:r>
      <w:r w:rsidR="009A3065">
        <w:rPr>
          <w:sz w:val="28"/>
          <w:szCs w:val="28"/>
        </w:rPr>
        <w:t>«Зарайский вестн</w:t>
      </w:r>
      <w:r>
        <w:rPr>
          <w:sz w:val="28"/>
          <w:szCs w:val="28"/>
        </w:rPr>
        <w:t>ик» – приложении к общественно-</w:t>
      </w:r>
      <w:r w:rsidR="009A3065">
        <w:rPr>
          <w:sz w:val="28"/>
          <w:szCs w:val="28"/>
        </w:rPr>
        <w:t>политической газете «За новую жизнь» и разместить на официальном сайте администрации городского округа Зарайск Московской области (https://zarrayon.ru/).</w:t>
      </w:r>
    </w:p>
    <w:p w:rsidR="005D545B" w:rsidRPr="00F969D3" w:rsidRDefault="00492C96" w:rsidP="00F969D3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53691A" w:rsidRDefault="0053691A" w:rsidP="00577CA1">
      <w:pPr>
        <w:ind w:firstLine="708"/>
        <w:jc w:val="both"/>
        <w:rPr>
          <w:sz w:val="27"/>
          <w:szCs w:val="28"/>
        </w:rPr>
      </w:pPr>
    </w:p>
    <w:p w:rsidR="00150207" w:rsidRPr="00577CA1" w:rsidRDefault="005D545B" w:rsidP="00577CA1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AC14CC" w:rsidRPr="0070736F" w:rsidRDefault="00867807" w:rsidP="00AC14CC">
      <w:pPr>
        <w:jc w:val="both"/>
        <w:rPr>
          <w:color w:val="000000" w:themeColor="text1"/>
          <w:sz w:val="27"/>
          <w:szCs w:val="28"/>
        </w:rPr>
      </w:pPr>
      <w:proofErr w:type="spellStart"/>
      <w:r>
        <w:rPr>
          <w:color w:val="000000" w:themeColor="text1"/>
          <w:sz w:val="27"/>
          <w:szCs w:val="28"/>
        </w:rPr>
        <w:t>И.о</w:t>
      </w:r>
      <w:proofErr w:type="spellEnd"/>
      <w:r>
        <w:rPr>
          <w:color w:val="000000" w:themeColor="text1"/>
          <w:sz w:val="27"/>
          <w:szCs w:val="28"/>
        </w:rPr>
        <w:t>. главы</w:t>
      </w:r>
      <w:r w:rsidR="0026505B" w:rsidRPr="0070736F">
        <w:rPr>
          <w:color w:val="000000" w:themeColor="text1"/>
          <w:sz w:val="27"/>
          <w:szCs w:val="28"/>
        </w:rPr>
        <w:t xml:space="preserve"> городского округа</w:t>
      </w:r>
      <w:r w:rsidR="000D0CA9">
        <w:rPr>
          <w:color w:val="000000" w:themeColor="text1"/>
          <w:sz w:val="27"/>
          <w:szCs w:val="28"/>
        </w:rPr>
        <w:t xml:space="preserve"> </w:t>
      </w:r>
      <w:r w:rsidR="00577CA1">
        <w:rPr>
          <w:color w:val="000000" w:themeColor="text1"/>
          <w:sz w:val="27"/>
          <w:szCs w:val="28"/>
        </w:rPr>
        <w:t>Зарайск</w:t>
      </w:r>
      <w:r w:rsidR="00150207">
        <w:rPr>
          <w:color w:val="000000" w:themeColor="text1"/>
          <w:sz w:val="27"/>
          <w:szCs w:val="28"/>
        </w:rPr>
        <w:t xml:space="preserve"> </w:t>
      </w:r>
      <w:r>
        <w:rPr>
          <w:color w:val="000000" w:themeColor="text1"/>
          <w:sz w:val="27"/>
          <w:szCs w:val="28"/>
        </w:rPr>
        <w:t>А</w:t>
      </w:r>
      <w:r w:rsidR="00195799">
        <w:rPr>
          <w:color w:val="000000" w:themeColor="text1"/>
          <w:sz w:val="27"/>
          <w:szCs w:val="28"/>
        </w:rPr>
        <w:t xml:space="preserve">.А. </w:t>
      </w:r>
      <w:proofErr w:type="spellStart"/>
      <w:r w:rsidR="00195799">
        <w:rPr>
          <w:color w:val="000000" w:themeColor="text1"/>
          <w:sz w:val="27"/>
          <w:szCs w:val="28"/>
        </w:rPr>
        <w:t>П</w:t>
      </w:r>
      <w:r>
        <w:rPr>
          <w:color w:val="000000" w:themeColor="text1"/>
          <w:sz w:val="27"/>
          <w:szCs w:val="28"/>
        </w:rPr>
        <w:t>ростоквашин</w:t>
      </w:r>
      <w:proofErr w:type="spellEnd"/>
    </w:p>
    <w:p w:rsidR="00CB569E" w:rsidRDefault="00CB569E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Верно</w:t>
      </w:r>
    </w:p>
    <w:p w:rsidR="00AC658D" w:rsidRDefault="00CB569E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Начальник службы делопроизводства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Л.Б. Ивлева</w:t>
      </w:r>
      <w:r w:rsidR="00895703">
        <w:rPr>
          <w:color w:val="000000" w:themeColor="text1"/>
          <w:sz w:val="27"/>
          <w:szCs w:val="28"/>
        </w:rPr>
        <w:t xml:space="preserve">     </w:t>
      </w:r>
    </w:p>
    <w:p w:rsidR="00CB569E" w:rsidRDefault="00492C96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20</w:t>
      </w:r>
      <w:r w:rsidR="00CB569E">
        <w:rPr>
          <w:color w:val="000000" w:themeColor="text1"/>
          <w:sz w:val="27"/>
          <w:szCs w:val="28"/>
        </w:rPr>
        <w:t>.02.2023</w:t>
      </w:r>
    </w:p>
    <w:p w:rsidR="00F969D3" w:rsidRPr="00F969D3" w:rsidRDefault="00F969D3" w:rsidP="00AC658D">
      <w:pPr>
        <w:jc w:val="both"/>
        <w:outlineLvl w:val="0"/>
        <w:rPr>
          <w:color w:val="000000" w:themeColor="text1"/>
          <w:sz w:val="16"/>
          <w:szCs w:val="16"/>
        </w:rPr>
      </w:pPr>
    </w:p>
    <w:p w:rsidR="00895703" w:rsidRDefault="00492C96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866824" w:rsidRPr="0070736F" w:rsidRDefault="00866824" w:rsidP="008275C7">
      <w:pPr>
        <w:jc w:val="both"/>
        <w:outlineLvl w:val="0"/>
        <w:rPr>
          <w:sz w:val="27"/>
          <w:szCs w:val="28"/>
        </w:rPr>
      </w:pPr>
    </w:p>
    <w:p w:rsidR="00573DC5" w:rsidRPr="0070736F" w:rsidRDefault="008275C7" w:rsidP="0026505B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СОГЛАСОВАНО</w:t>
      </w:r>
    </w:p>
    <w:p w:rsidR="008275C7" w:rsidRPr="0070736F" w:rsidRDefault="00F47765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П</w:t>
      </w:r>
      <w:r w:rsidR="008275C7" w:rsidRPr="0070736F">
        <w:rPr>
          <w:sz w:val="27"/>
          <w:szCs w:val="28"/>
        </w:rPr>
        <w:t>редседат</w:t>
      </w:r>
      <w:r>
        <w:rPr>
          <w:sz w:val="27"/>
          <w:szCs w:val="28"/>
        </w:rPr>
        <w:t>ель</w:t>
      </w:r>
      <w:r w:rsidR="008275C7" w:rsidRPr="0070736F">
        <w:rPr>
          <w:sz w:val="27"/>
          <w:szCs w:val="28"/>
        </w:rPr>
        <w:t xml:space="preserve"> комитета по управлению имуществом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___________</w:t>
      </w:r>
      <w:r w:rsidR="00504B1F" w:rsidRPr="0070736F">
        <w:rPr>
          <w:sz w:val="27"/>
          <w:szCs w:val="28"/>
        </w:rPr>
        <w:t xml:space="preserve">_________________ </w:t>
      </w:r>
      <w:r w:rsidR="00F47765">
        <w:rPr>
          <w:sz w:val="27"/>
          <w:szCs w:val="28"/>
        </w:rPr>
        <w:t>Ю.О. Толмачева</w:t>
      </w:r>
    </w:p>
    <w:p w:rsidR="004F1E09" w:rsidRPr="0070736F" w:rsidRDefault="00492C96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20</w:t>
      </w:r>
      <w:r w:rsidR="00245717">
        <w:rPr>
          <w:sz w:val="27"/>
          <w:szCs w:val="28"/>
        </w:rPr>
        <w:t>.02</w:t>
      </w:r>
      <w:r w:rsidR="004D29BE">
        <w:rPr>
          <w:sz w:val="27"/>
          <w:szCs w:val="28"/>
        </w:rPr>
        <w:t>.2023</w:t>
      </w:r>
    </w:p>
    <w:p w:rsidR="008275C7" w:rsidRPr="0070736F" w:rsidRDefault="001E75DA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1E75DA" w:rsidRPr="0070736F">
        <w:rPr>
          <w:sz w:val="27"/>
          <w:szCs w:val="28"/>
        </w:rPr>
        <w:t>Ю.Е. Архипова</w:t>
      </w:r>
    </w:p>
    <w:p w:rsidR="008275C7" w:rsidRPr="0070736F" w:rsidRDefault="00492C96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20</w:t>
      </w:r>
      <w:r w:rsidR="00245717">
        <w:rPr>
          <w:sz w:val="27"/>
          <w:szCs w:val="28"/>
        </w:rPr>
        <w:t>.02</w:t>
      </w:r>
      <w:r w:rsidR="004D29BE">
        <w:rPr>
          <w:sz w:val="27"/>
          <w:szCs w:val="28"/>
        </w:rPr>
        <w:t>.2023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AC14CC" w:rsidRPr="0070736F" w:rsidRDefault="008275C7" w:rsidP="00E068FA">
      <w:pPr>
        <w:spacing w:line="276" w:lineRule="auto"/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 </w:t>
      </w: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8275C7" w:rsidRPr="0070736F" w:rsidRDefault="00170AA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Раз</w:t>
      </w:r>
      <w:r w:rsidR="0012743E" w:rsidRPr="0070736F">
        <w:rPr>
          <w:sz w:val="27"/>
          <w:szCs w:val="28"/>
        </w:rPr>
        <w:t xml:space="preserve">ослано: в дело, </w:t>
      </w:r>
      <w:r w:rsidR="00195799">
        <w:rPr>
          <w:sz w:val="27"/>
          <w:szCs w:val="28"/>
        </w:rPr>
        <w:t>КУИ – 3</w:t>
      </w:r>
      <w:r w:rsidR="00AD4A28" w:rsidRPr="0070736F">
        <w:rPr>
          <w:sz w:val="27"/>
          <w:szCs w:val="28"/>
        </w:rPr>
        <w:t>,</w:t>
      </w:r>
      <w:r w:rsidR="008275C7" w:rsidRPr="0070736F">
        <w:rPr>
          <w:sz w:val="27"/>
          <w:szCs w:val="28"/>
        </w:rPr>
        <w:t xml:space="preserve"> </w:t>
      </w:r>
      <w:proofErr w:type="gramStart"/>
      <w:r w:rsidR="00492C96">
        <w:rPr>
          <w:sz w:val="27"/>
          <w:szCs w:val="28"/>
        </w:rPr>
        <w:t>СВ</w:t>
      </w:r>
      <w:proofErr w:type="gramEnd"/>
      <w:r w:rsidR="00492C96">
        <w:rPr>
          <w:sz w:val="27"/>
          <w:szCs w:val="28"/>
        </w:rPr>
        <w:t xml:space="preserve"> со СМИ, газета «За новую жизнь», </w:t>
      </w:r>
      <w:r w:rsidR="008275C7" w:rsidRPr="0070736F">
        <w:rPr>
          <w:sz w:val="27"/>
          <w:szCs w:val="28"/>
        </w:rPr>
        <w:t xml:space="preserve">прокуратура.                                </w:t>
      </w:r>
    </w:p>
    <w:p w:rsidR="008275C7" w:rsidRPr="0070736F" w:rsidRDefault="008275C7" w:rsidP="008275C7">
      <w:pPr>
        <w:jc w:val="both"/>
        <w:outlineLvl w:val="0"/>
        <w:rPr>
          <w:sz w:val="27"/>
        </w:rPr>
      </w:pPr>
    </w:p>
    <w:p w:rsidR="008275C7" w:rsidRPr="0070736F" w:rsidRDefault="00492C96" w:rsidP="008275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С.В. Карева</w:t>
      </w:r>
    </w:p>
    <w:p w:rsidR="00ED0CAD" w:rsidRPr="0070736F" w:rsidRDefault="00195799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2-60-25</w:t>
      </w:r>
    </w:p>
    <w:sectPr w:rsidR="00ED0CAD" w:rsidRPr="0070736F" w:rsidSect="007C7E70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70" w:rsidRDefault="00317B70">
      <w:r>
        <w:separator/>
      </w:r>
    </w:p>
  </w:endnote>
  <w:endnote w:type="continuationSeparator" w:id="0">
    <w:p w:rsidR="00317B70" w:rsidRDefault="0031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70" w:rsidRDefault="00317B70">
      <w:r>
        <w:separator/>
      </w:r>
    </w:p>
  </w:footnote>
  <w:footnote w:type="continuationSeparator" w:id="0">
    <w:p w:rsidR="00317B70" w:rsidRDefault="0031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D71D2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799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69A9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B70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2127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2C96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C7D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91A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77CA1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3A86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3B21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355"/>
    <w:rsid w:val="00683672"/>
    <w:rsid w:val="0068403E"/>
    <w:rsid w:val="0068456E"/>
    <w:rsid w:val="00684EEC"/>
    <w:rsid w:val="006865C3"/>
    <w:rsid w:val="0068693C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630E"/>
    <w:rsid w:val="006B7487"/>
    <w:rsid w:val="006B75C2"/>
    <w:rsid w:val="006B77FB"/>
    <w:rsid w:val="006B7968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0511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56C82"/>
    <w:rsid w:val="0086175C"/>
    <w:rsid w:val="008627B4"/>
    <w:rsid w:val="00864BB7"/>
    <w:rsid w:val="00865BA6"/>
    <w:rsid w:val="00866524"/>
    <w:rsid w:val="00866824"/>
    <w:rsid w:val="00866ECD"/>
    <w:rsid w:val="00867807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8F7D97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3065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AF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31A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2C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298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B5688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53E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1419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4780-C06A-4832-B883-0609EF7A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1492</cp:revision>
  <cp:lastPrinted>2023-02-02T10:11:00Z</cp:lastPrinted>
  <dcterms:created xsi:type="dcterms:W3CDTF">2018-01-30T13:13:00Z</dcterms:created>
  <dcterms:modified xsi:type="dcterms:W3CDTF">2023-02-20T12:04:00Z</dcterms:modified>
</cp:coreProperties>
</file>