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169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169C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E188C" w:rsidRDefault="005E188C" w:rsidP="00950E59">
      <w:pPr>
        <w:tabs>
          <w:tab w:val="left" w:pos="3810"/>
        </w:tabs>
        <w:jc w:val="center"/>
        <w:rPr>
          <w:sz w:val="28"/>
          <w:szCs w:val="28"/>
        </w:rPr>
      </w:pPr>
      <w:r w:rsidRPr="005E188C">
        <w:rPr>
          <w:sz w:val="28"/>
          <w:szCs w:val="28"/>
        </w:rPr>
        <w:t xml:space="preserve">   13.03.2023            № 351/3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5E188C" w:rsidRDefault="005E188C" w:rsidP="005E188C">
      <w:pPr>
        <w:rPr>
          <w:sz w:val="28"/>
          <w:szCs w:val="28"/>
        </w:rPr>
      </w:pPr>
    </w:p>
    <w:p w:rsidR="005E188C" w:rsidRDefault="005E188C" w:rsidP="005E188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E188C" w:rsidRDefault="005E188C" w:rsidP="005E188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округа Зарайск Московской области  от 27.04.2022 № 688/4</w:t>
      </w:r>
    </w:p>
    <w:p w:rsidR="005E188C" w:rsidRDefault="005E188C" w:rsidP="005E188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«Об утверждении Порядка осуществления расходов из бюджета </w:t>
      </w:r>
    </w:p>
    <w:p w:rsidR="005E188C" w:rsidRDefault="005E188C" w:rsidP="005E188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городского округа Зарайск Московской области в 2022 году, </w:t>
      </w:r>
    </w:p>
    <w:p w:rsidR="005E188C" w:rsidRDefault="005E188C" w:rsidP="005E188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связанных с выполнением работ по ремонту подъездов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</w:p>
    <w:p w:rsidR="005E188C" w:rsidRDefault="005E188C" w:rsidP="005E188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</w:t>
      </w:r>
    </w:p>
    <w:p w:rsidR="005E188C" w:rsidRDefault="005E188C" w:rsidP="005E188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осуществляется из бюджета Московской области»</w:t>
      </w:r>
    </w:p>
    <w:p w:rsidR="005E188C" w:rsidRDefault="005E188C" w:rsidP="005E188C">
      <w:pPr>
        <w:pStyle w:val="32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</w:p>
    <w:p w:rsidR="005E188C" w:rsidRDefault="005E188C" w:rsidP="005E188C">
      <w:pPr>
        <w:tabs>
          <w:tab w:val="center" w:pos="100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>
        <w:rPr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  <w:shd w:val="clear" w:color="auto" w:fill="FFFFFF"/>
        </w:rPr>
        <w:t>Об </w:t>
      </w:r>
      <w:hyperlink r:id="rId7" w:anchor="65A0IQ" w:history="1">
        <w:r w:rsidRPr="005E188C">
          <w:rPr>
            <w:rStyle w:val="a8"/>
            <w:bCs/>
            <w:color w:val="000000"/>
            <w:sz w:val="28"/>
            <w:szCs w:val="28"/>
            <w:shd w:val="clear" w:color="auto" w:fill="FFFFFF"/>
          </w:rPr>
  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>
        <w:rPr>
          <w:bCs/>
          <w:sz w:val="28"/>
          <w:szCs w:val="28"/>
          <w:shd w:val="clear" w:color="auto" w:fill="FFFFFF"/>
        </w:rPr>
        <w:t>, и о признании утратившими силу некоторых актов Правительства Российской Федерации и отдельных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</w:rPr>
        <w:t>положений некоторых актов Правительства Российской Федерации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постановлением Правительства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современной комфортной городской среды» на 2023-2027 годы», </w:t>
      </w:r>
      <w:r>
        <w:rPr>
          <w:sz w:val="28"/>
          <w:szCs w:val="28"/>
        </w:rPr>
        <w:t xml:space="preserve">распоряжением Министерства экономики и финансов Московской области от 13.05.2022 № 24РВ-58 «Об утверждении предельных уровней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Московской области из бюджета Московской области на 2023 год и на плановый период 2024 и 2025 годов», решением Совета депутатов городского округа Зарайск от 15.12.2022 № 6/1 «О бюджете городского округа Зарайск Московской области на 2023 год  и на плановый период 2024 и 2025 годов», руководствуясь Уставом муниципального образования городской округ Зарайск  Московской области,</w:t>
      </w:r>
      <w:proofErr w:type="gramEnd"/>
    </w:p>
    <w:p w:rsidR="005E188C" w:rsidRPr="00FE2A60" w:rsidRDefault="005E188C" w:rsidP="005E188C">
      <w:pPr>
        <w:tabs>
          <w:tab w:val="center" w:pos="1006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FE2A60">
        <w:rPr>
          <w:b/>
          <w:sz w:val="28"/>
          <w:szCs w:val="28"/>
        </w:rPr>
        <w:t>010372</w:t>
      </w:r>
    </w:p>
    <w:p w:rsidR="005E188C" w:rsidRDefault="005E188C" w:rsidP="005E188C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E188C" w:rsidRDefault="005E188C" w:rsidP="005E188C">
      <w:pPr>
        <w:ind w:firstLine="567"/>
        <w:jc w:val="center"/>
        <w:rPr>
          <w:sz w:val="28"/>
          <w:szCs w:val="28"/>
        </w:rPr>
      </w:pPr>
    </w:p>
    <w:p w:rsidR="005E188C" w:rsidRDefault="005E188C" w:rsidP="005E1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главы городского округа Зарайск Московской области от 27.04.2022 № 688/4 «Об утверждении Порядка осуществления расходов из бюджета городского округа Зарайск Московской области в 2022 году, связанных с выполнением работ по ремонту подъездов в многоквартирных домах,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из бюджета Московской области» следующие изменения:</w:t>
      </w:r>
    </w:p>
    <w:p w:rsidR="005E188C" w:rsidRDefault="005E188C" w:rsidP="005E1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наименовании и по тексту постановления, а также в приложениях к постановлению </w:t>
      </w:r>
      <w:r>
        <w:rPr>
          <w:color w:val="000000"/>
          <w:sz w:val="28"/>
          <w:szCs w:val="28"/>
        </w:rPr>
        <w:t>слова «2022 году» заменить  словами «2023 году».</w:t>
      </w:r>
    </w:p>
    <w:p w:rsidR="005E188C" w:rsidRDefault="005E188C" w:rsidP="005E1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Изложить в прилагаемом к постановлению Порядке осуществления расходов из бюджета городского округа Зарайск Московской области в 2022 году, связанных с выполнением работ по ремонту подъездов в многоквартирных домах,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из бюджета Московской области (далее - Порядок) в следующей редакции:</w:t>
      </w:r>
    </w:p>
    <w:p w:rsidR="005E188C" w:rsidRDefault="005E188C" w:rsidP="005E1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пункт 8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Порядка: </w:t>
      </w:r>
    </w:p>
    <w:p w:rsidR="005E188C" w:rsidRDefault="005E188C" w:rsidP="005E188C">
      <w:pPr>
        <w:tabs>
          <w:tab w:val="left" w:pos="1365"/>
        </w:tabs>
        <w:suppressAutoHyphens/>
        <w:spacing w:line="0" w:lineRule="atLeast"/>
        <w:jc w:val="both"/>
        <w:rPr>
          <w:rFonts w:eastAsia="Arial Unicode MS"/>
          <w:color w:val="000000"/>
          <w:kern w:val="2"/>
          <w:sz w:val="28"/>
          <w:szCs w:val="28"/>
          <w:lang w:bidi="ru-RU"/>
        </w:rPr>
      </w:pPr>
      <w:r>
        <w:rPr>
          <w:rFonts w:eastAsia="Arial Unicode MS"/>
          <w:color w:val="000000"/>
          <w:kern w:val="2"/>
          <w:sz w:val="28"/>
          <w:szCs w:val="28"/>
          <w:lang w:bidi="ru-RU"/>
        </w:rPr>
        <w:t>«8. Финансирование работ по ремонту подъездов осуществляется в следующих пропорциях:</w:t>
      </w:r>
    </w:p>
    <w:p w:rsidR="005E188C" w:rsidRDefault="005E188C" w:rsidP="005E188C">
      <w:pPr>
        <w:tabs>
          <w:tab w:val="left" w:pos="1365"/>
        </w:tabs>
        <w:suppressAutoHyphens/>
        <w:spacing w:line="0" w:lineRule="atLeast"/>
        <w:ind w:firstLine="567"/>
        <w:jc w:val="both"/>
        <w:rPr>
          <w:rFonts w:eastAsia="Arial Unicode MS"/>
          <w:color w:val="000000"/>
          <w:kern w:val="2"/>
          <w:sz w:val="28"/>
          <w:szCs w:val="28"/>
          <w:lang w:bidi="ru-RU"/>
        </w:rPr>
      </w:pPr>
      <w:r>
        <w:rPr>
          <w:rFonts w:eastAsia="Arial Unicode MS"/>
          <w:color w:val="000000"/>
          <w:kern w:val="2"/>
          <w:sz w:val="28"/>
          <w:szCs w:val="28"/>
          <w:lang w:bidi="ru-RU"/>
        </w:rPr>
        <w:t>80 процентов - внебюджетные источники (средства, поступающие Получателям субсидии, осуществляющим управление МКД в рамках статьи «Содержание жилого помещения»;</w:t>
      </w:r>
    </w:p>
    <w:p w:rsidR="005E188C" w:rsidRDefault="005E188C" w:rsidP="005E188C">
      <w:pPr>
        <w:tabs>
          <w:tab w:val="left" w:pos="1365"/>
        </w:tabs>
        <w:suppressAutoHyphens/>
        <w:spacing w:line="0" w:lineRule="atLeast"/>
        <w:ind w:firstLine="567"/>
        <w:jc w:val="both"/>
        <w:rPr>
          <w:rFonts w:eastAsia="Arial Unicode MS"/>
          <w:color w:val="000000"/>
          <w:kern w:val="2"/>
          <w:sz w:val="28"/>
          <w:szCs w:val="28"/>
          <w:lang w:bidi="ru-RU"/>
        </w:rPr>
      </w:pPr>
      <w:r>
        <w:rPr>
          <w:rFonts w:eastAsia="Arial Unicode MS"/>
          <w:color w:val="000000"/>
          <w:kern w:val="2"/>
          <w:sz w:val="28"/>
          <w:szCs w:val="28"/>
          <w:lang w:bidi="ru-RU"/>
        </w:rPr>
        <w:t xml:space="preserve">20 процентов - субсидия из бюджетов Московской области и местного бюджета в пропорциях, утвержденных распоряжением Министерства экономики и финансов Московской области от 13.05.2022 № 24 РВ-58 «Об утверждении предельных уровней </w:t>
      </w:r>
      <w:proofErr w:type="spellStart"/>
      <w:r>
        <w:rPr>
          <w:rFonts w:eastAsia="Arial Unicode MS"/>
          <w:color w:val="000000"/>
          <w:kern w:val="2"/>
          <w:sz w:val="28"/>
          <w:szCs w:val="28"/>
          <w:lang w:bidi="ru-RU"/>
        </w:rPr>
        <w:t>софинансирования</w:t>
      </w:r>
      <w:proofErr w:type="spellEnd"/>
      <w:r>
        <w:rPr>
          <w:rFonts w:eastAsia="Arial Unicode MS"/>
          <w:color w:val="000000"/>
          <w:kern w:val="2"/>
          <w:sz w:val="28"/>
          <w:szCs w:val="28"/>
          <w:lang w:bidi="ru-RU"/>
        </w:rPr>
        <w:t xml:space="preserve"> расходных обязательств муниципальных образований Московской области из бюджета Московской области на 2023 год и на плановый период 2024 и 2025 годов»:</w:t>
      </w:r>
    </w:p>
    <w:p w:rsidR="005E188C" w:rsidRDefault="005E188C" w:rsidP="005E188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2023 год:</w:t>
      </w:r>
    </w:p>
    <w:p w:rsidR="005E188C" w:rsidRDefault="005E188C" w:rsidP="005E188C">
      <w:pPr>
        <w:jc w:val="both"/>
        <w:rPr>
          <w:sz w:val="28"/>
          <w:szCs w:val="28"/>
        </w:rPr>
      </w:pPr>
      <w:r>
        <w:rPr>
          <w:sz w:val="28"/>
          <w:szCs w:val="28"/>
        </w:rPr>
        <w:t>82,6 % - средства бюджета Московской области,</w:t>
      </w:r>
    </w:p>
    <w:p w:rsidR="005E188C" w:rsidRDefault="005E188C" w:rsidP="005E188C">
      <w:pPr>
        <w:jc w:val="both"/>
        <w:rPr>
          <w:sz w:val="28"/>
          <w:szCs w:val="28"/>
        </w:rPr>
      </w:pPr>
      <w:r>
        <w:rPr>
          <w:sz w:val="28"/>
          <w:szCs w:val="28"/>
        </w:rPr>
        <w:t>17,4 % - средства бюджета городского округа Зарайск</w:t>
      </w:r>
      <w:proofErr w:type="gramStart"/>
      <w:r>
        <w:rPr>
          <w:sz w:val="28"/>
          <w:szCs w:val="28"/>
        </w:rPr>
        <w:t>.»;</w:t>
      </w:r>
      <w:proofErr w:type="gramEnd"/>
    </w:p>
    <w:p w:rsidR="005E188C" w:rsidRDefault="005E188C" w:rsidP="005E1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абзац 6 пункта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«Порядок проведения отбора получателей субсидий для предоставления субсидий» Порядка:</w:t>
      </w:r>
    </w:p>
    <w:p w:rsidR="005E188C" w:rsidRDefault="005E188C" w:rsidP="005E188C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«-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block_1000" w:history="1">
        <w:r w:rsidRPr="005E188C">
          <w:rPr>
            <w:rStyle w:val="a8"/>
            <w:color w:val="000000"/>
            <w:sz w:val="28"/>
            <w:szCs w:val="28"/>
            <w:shd w:val="clear" w:color="auto" w:fill="FFFFFF"/>
          </w:rPr>
          <w:t>перечень</w:t>
        </w:r>
      </w:hyperlink>
      <w:r>
        <w:rPr>
          <w:color w:val="000000"/>
          <w:sz w:val="28"/>
          <w:szCs w:val="28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</w:t>
      </w:r>
    </w:p>
    <w:p w:rsidR="005E188C" w:rsidRDefault="005E188C" w:rsidP="005E188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E188C" w:rsidRDefault="005E188C" w:rsidP="005E188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E188C" w:rsidRDefault="005E188C" w:rsidP="005E188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E188C" w:rsidRDefault="005E188C" w:rsidP="005E18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>
        <w:rPr>
          <w:color w:val="000000"/>
          <w:sz w:val="28"/>
          <w:szCs w:val="28"/>
          <w:shd w:val="clear" w:color="auto" w:fill="FFFFFF"/>
        </w:rPr>
        <w:t>;»</w:t>
      </w:r>
      <w:proofErr w:type="gramEnd"/>
    </w:p>
    <w:p w:rsidR="005E188C" w:rsidRDefault="005E188C" w:rsidP="005E18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2.3. подпункт 6.16 пункта 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«Порядок проведения отбора получателей субсидий для предоставления субсидий» Порядка:</w:t>
      </w:r>
    </w:p>
    <w:p w:rsidR="005E188C" w:rsidRDefault="005E188C" w:rsidP="005E18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«6.16. наличие положительного заключения,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работ»;</w:t>
      </w:r>
    </w:p>
    <w:p w:rsidR="005E188C" w:rsidRDefault="005E188C" w:rsidP="005E18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2.4. Дополнить пункт 5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«Порядок проведения отбора получателей субсидий для предоставления субсидий» Порядка </w:t>
      </w:r>
      <w:r>
        <w:rPr>
          <w:color w:val="000000"/>
          <w:sz w:val="28"/>
          <w:szCs w:val="28"/>
          <w:shd w:val="clear" w:color="auto" w:fill="FFFFFF"/>
        </w:rPr>
        <w:t>абзацем следующего содержания:</w:t>
      </w:r>
    </w:p>
    <w:p w:rsidR="005E188C" w:rsidRDefault="005E188C" w:rsidP="005E188C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«-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актом).»;</w:t>
      </w:r>
      <w:proofErr w:type="gramEnd"/>
    </w:p>
    <w:p w:rsidR="005E188C" w:rsidRDefault="005E188C" w:rsidP="005E18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2.5. Дополнить подпункт 6.14 пункта 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«Порядок проведения отбора получателей субсидий для предоставления субсидий» Порядка </w:t>
      </w:r>
      <w:r>
        <w:rPr>
          <w:color w:val="000000"/>
          <w:sz w:val="28"/>
          <w:szCs w:val="28"/>
          <w:shd w:val="clear" w:color="auto" w:fill="FFFFFF"/>
        </w:rPr>
        <w:t>после слов «специализированной организации, осуществляющей услуги по строительному контролю» словами « и согласованный Главным управлением Московской области «Государственная жилищная инспекция Московской области»».</w:t>
      </w:r>
    </w:p>
    <w:p w:rsidR="005E188C" w:rsidRDefault="005E188C" w:rsidP="005E188C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 3. Службе по взаимодействию со СМИ администрации городского округа Зарайск опубликовать настоящее постановление в периодическом печатном издании –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«Интернет» (https://zarrayon.ru/).</w:t>
      </w:r>
    </w:p>
    <w:p w:rsidR="005E188C" w:rsidRDefault="005E188C" w:rsidP="005E188C">
      <w:pPr>
        <w:widowControl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4. Настоящее постановление вступает в силу со дня его подписания.</w:t>
      </w:r>
    </w:p>
    <w:p w:rsidR="005E188C" w:rsidRDefault="005E188C" w:rsidP="005E188C">
      <w:pPr>
        <w:tabs>
          <w:tab w:val="left" w:pos="10065"/>
        </w:tabs>
        <w:jc w:val="both"/>
        <w:rPr>
          <w:sz w:val="28"/>
          <w:szCs w:val="28"/>
        </w:rPr>
      </w:pPr>
    </w:p>
    <w:p w:rsidR="005E188C" w:rsidRDefault="005E188C" w:rsidP="005E18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  В.А. Петрущенко</w:t>
      </w:r>
    </w:p>
    <w:p w:rsidR="005E188C" w:rsidRDefault="005E188C" w:rsidP="005E188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E188C" w:rsidRDefault="005E188C" w:rsidP="005E188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</w:t>
      </w:r>
    </w:p>
    <w:p w:rsidR="005E188C" w:rsidRDefault="005E188C" w:rsidP="005E188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13.03.2023</w:t>
      </w:r>
    </w:p>
    <w:p w:rsidR="005E188C" w:rsidRDefault="005E188C" w:rsidP="005E188C">
      <w:pPr>
        <w:tabs>
          <w:tab w:val="left" w:pos="10065"/>
        </w:tabs>
        <w:rPr>
          <w:sz w:val="28"/>
          <w:szCs w:val="28"/>
        </w:rPr>
      </w:pPr>
    </w:p>
    <w:p w:rsidR="005E188C" w:rsidRDefault="005E188C" w:rsidP="005E188C">
      <w:pPr>
        <w:tabs>
          <w:tab w:val="left" w:pos="1006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Раз</w:t>
      </w:r>
      <w:r>
        <w:rPr>
          <w:color w:val="000000"/>
          <w:sz w:val="28"/>
          <w:szCs w:val="28"/>
        </w:rPr>
        <w:t xml:space="preserve">ослано: в дело,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ФУ, отдел ЖКХ -3, ОБУ и О,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газете «За новую жизнь», прокуратуре, МУП «ЕСКХ ЗР»-3, </w:t>
      </w:r>
    </w:p>
    <w:p w:rsidR="005E188C" w:rsidRDefault="005E188C" w:rsidP="005E188C">
      <w:pPr>
        <w:tabs>
          <w:tab w:val="left" w:pos="10065"/>
        </w:tabs>
        <w:rPr>
          <w:rStyle w:val="25"/>
          <w:rFonts w:eastAsia="Calibri"/>
        </w:rPr>
      </w:pPr>
      <w:r>
        <w:rPr>
          <w:color w:val="000000"/>
          <w:sz w:val="28"/>
          <w:szCs w:val="28"/>
        </w:rPr>
        <w:t xml:space="preserve">                                   юридический отдел.</w:t>
      </w:r>
    </w:p>
    <w:p w:rsidR="005E188C" w:rsidRDefault="005E188C" w:rsidP="005E188C">
      <w:pPr>
        <w:tabs>
          <w:tab w:val="left" w:pos="10065"/>
        </w:tabs>
        <w:jc w:val="both"/>
      </w:pPr>
      <w:r>
        <w:rPr>
          <w:sz w:val="28"/>
          <w:szCs w:val="28"/>
        </w:rPr>
        <w:t xml:space="preserve">Т.Е. </w:t>
      </w:r>
      <w:proofErr w:type="spellStart"/>
      <w:r>
        <w:rPr>
          <w:sz w:val="28"/>
          <w:szCs w:val="28"/>
        </w:rPr>
        <w:t>Мацик</w:t>
      </w:r>
      <w:proofErr w:type="spellEnd"/>
    </w:p>
    <w:p w:rsidR="005E188C" w:rsidRDefault="005E188C" w:rsidP="005E188C">
      <w:pPr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8(496)66-2-44-64                                                   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  <w:bookmarkStart w:id="0" w:name="_GoBack"/>
      <w:bookmarkEnd w:id="0"/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169C6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5E188C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2A60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Основной текст_"/>
    <w:link w:val="12"/>
    <w:uiPriority w:val="99"/>
    <w:locked/>
    <w:rsid w:val="005E188C"/>
    <w:rPr>
      <w:color w:val="30333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5E188C"/>
    <w:pPr>
      <w:widowControl w:val="0"/>
      <w:shd w:val="clear" w:color="auto" w:fill="FFFFFF"/>
      <w:spacing w:line="254" w:lineRule="auto"/>
      <w:ind w:firstLine="400"/>
    </w:pPr>
    <w:rPr>
      <w:color w:val="303337"/>
      <w:sz w:val="26"/>
      <w:szCs w:val="26"/>
    </w:rPr>
  </w:style>
  <w:style w:type="character" w:customStyle="1" w:styleId="31">
    <w:name w:val="Заголовок №3_"/>
    <w:link w:val="32"/>
    <w:locked/>
    <w:rsid w:val="005E188C"/>
    <w:rPr>
      <w:b/>
      <w:bCs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5E188C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2"/>
      <w:szCs w:val="28"/>
    </w:rPr>
  </w:style>
  <w:style w:type="character" w:customStyle="1" w:styleId="25">
    <w:name w:val="Основной текст (2)"/>
    <w:rsid w:val="005E18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4896369/418d8cbfcd2dba37a3b5119119c392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837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1109</Words>
  <Characters>6327</Characters>
  <Application>Microsoft Office Word</Application>
  <DocSecurity>0</DocSecurity>
  <Lines>52</Lines>
  <Paragraphs>14</Paragraphs>
  <ScaleCrop>false</ScaleCrop>
  <Company>Финуправление г.Зарайск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2023-03-13T13:49:00Z</dcterms:modified>
</cp:coreProperties>
</file>