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F5E" w:rsidRDefault="00085F5E"/>
    <w:p w:rsidR="00072414" w:rsidRDefault="00072414" w:rsidP="00F44DDB">
      <w:pPr>
        <w:jc w:val="both"/>
        <w:rPr>
          <w:sz w:val="28"/>
          <w:szCs w:val="28"/>
        </w:rPr>
      </w:pPr>
    </w:p>
    <w:p w:rsidR="00072414" w:rsidRDefault="00072414" w:rsidP="00F44DDB">
      <w:pPr>
        <w:jc w:val="both"/>
        <w:rPr>
          <w:sz w:val="28"/>
          <w:szCs w:val="28"/>
        </w:rPr>
      </w:pPr>
    </w:p>
    <w:p w:rsidR="00072414" w:rsidRPr="003365F4" w:rsidRDefault="00072414" w:rsidP="00072414">
      <w:pPr>
        <w:widowControl w:val="0"/>
        <w:autoSpaceDE w:val="0"/>
        <w:autoSpaceDN w:val="0"/>
        <w:adjustRightInd w:val="0"/>
        <w:outlineLvl w:val="0"/>
        <w:rPr>
          <w:bCs/>
          <w:color w:val="26282F"/>
        </w:rPr>
      </w:pPr>
      <w:r>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3365F4">
        <w:rPr>
          <w:bCs/>
          <w:color w:val="26282F"/>
        </w:rPr>
        <w:t>Приложение</w:t>
      </w:r>
    </w:p>
    <w:p w:rsidR="00072414" w:rsidRPr="003365F4" w:rsidRDefault="00072414" w:rsidP="00072414">
      <w:pPr>
        <w:widowControl w:val="0"/>
        <w:autoSpaceDE w:val="0"/>
        <w:autoSpaceDN w:val="0"/>
        <w:adjustRightInd w:val="0"/>
        <w:outlineLvl w:val="0"/>
        <w:rPr>
          <w:bCs/>
          <w:color w:val="26282F"/>
        </w:rPr>
      </w:pP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t xml:space="preserve">к постановлению главы </w:t>
      </w:r>
    </w:p>
    <w:p w:rsidR="00072414" w:rsidRPr="003365F4" w:rsidRDefault="00072414" w:rsidP="00072414">
      <w:pPr>
        <w:widowControl w:val="0"/>
        <w:autoSpaceDE w:val="0"/>
        <w:autoSpaceDN w:val="0"/>
        <w:adjustRightInd w:val="0"/>
        <w:outlineLvl w:val="0"/>
        <w:rPr>
          <w:bCs/>
          <w:color w:val="26282F"/>
        </w:rPr>
      </w:pP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r>
      <w:r w:rsidRPr="003365F4">
        <w:rPr>
          <w:bCs/>
          <w:color w:val="26282F"/>
        </w:rPr>
        <w:tab/>
        <w:t xml:space="preserve">городского округа Зарайск </w:t>
      </w:r>
    </w:p>
    <w:p w:rsidR="00072414" w:rsidRDefault="00072414" w:rsidP="00072414">
      <w:pPr>
        <w:widowControl w:val="0"/>
        <w:autoSpaceDE w:val="0"/>
        <w:autoSpaceDN w:val="0"/>
        <w:adjustRightInd w:val="0"/>
        <w:outlineLvl w:val="0"/>
        <w:rPr>
          <w:bCs/>
          <w:color w:val="26282F"/>
        </w:rPr>
      </w:pPr>
      <w:r w:rsidRPr="003365F4">
        <w:rPr>
          <w:bCs/>
          <w:color w:val="26282F"/>
        </w:rPr>
        <w:tab/>
      </w:r>
      <w:r w:rsidRPr="003365F4">
        <w:rPr>
          <w:bCs/>
          <w:color w:val="26282F"/>
        </w:rPr>
        <w:tab/>
      </w:r>
      <w:r w:rsidRPr="003365F4">
        <w:rPr>
          <w:bCs/>
          <w:color w:val="26282F"/>
        </w:rPr>
        <w:tab/>
      </w:r>
      <w:r>
        <w:rPr>
          <w:bCs/>
          <w:color w:val="26282F"/>
        </w:rPr>
        <w:tab/>
      </w:r>
      <w:r>
        <w:rPr>
          <w:bCs/>
          <w:color w:val="26282F"/>
        </w:rPr>
        <w:tab/>
      </w:r>
      <w:r>
        <w:rPr>
          <w:bCs/>
          <w:color w:val="26282F"/>
        </w:rPr>
        <w:tab/>
      </w:r>
      <w:r>
        <w:rPr>
          <w:bCs/>
          <w:color w:val="26282F"/>
        </w:rPr>
        <w:tab/>
      </w:r>
      <w:r>
        <w:rPr>
          <w:bCs/>
          <w:color w:val="26282F"/>
        </w:rPr>
        <w:tab/>
      </w:r>
      <w:r>
        <w:rPr>
          <w:bCs/>
          <w:color w:val="26282F"/>
        </w:rPr>
        <w:tab/>
      </w:r>
      <w:r>
        <w:rPr>
          <w:bCs/>
          <w:color w:val="26282F"/>
        </w:rPr>
        <w:tab/>
      </w:r>
      <w:r>
        <w:rPr>
          <w:bCs/>
          <w:color w:val="26282F"/>
        </w:rPr>
        <w:tab/>
      </w:r>
      <w:r>
        <w:rPr>
          <w:bCs/>
          <w:color w:val="26282F"/>
        </w:rPr>
        <w:tab/>
      </w:r>
      <w:r>
        <w:rPr>
          <w:bCs/>
          <w:color w:val="26282F"/>
        </w:rPr>
        <w:tab/>
      </w:r>
      <w:r>
        <w:rPr>
          <w:bCs/>
          <w:color w:val="26282F"/>
        </w:rPr>
        <w:tab/>
      </w:r>
      <w:r>
        <w:rPr>
          <w:bCs/>
          <w:color w:val="26282F"/>
        </w:rPr>
        <w:tab/>
      </w:r>
      <w:r>
        <w:rPr>
          <w:bCs/>
          <w:color w:val="26282F"/>
        </w:rPr>
        <w:tab/>
        <w:t>от 06.04.2023 № 521</w:t>
      </w:r>
      <w:r w:rsidRPr="003365F4">
        <w:rPr>
          <w:bCs/>
          <w:color w:val="26282F"/>
        </w:rPr>
        <w:t>/4</w:t>
      </w:r>
    </w:p>
    <w:p w:rsidR="00072414" w:rsidRDefault="00072414" w:rsidP="00072414">
      <w:pPr>
        <w:widowControl w:val="0"/>
        <w:autoSpaceDE w:val="0"/>
        <w:autoSpaceDN w:val="0"/>
        <w:adjustRightInd w:val="0"/>
        <w:outlineLvl w:val="0"/>
        <w:rPr>
          <w:bCs/>
          <w:color w:val="26282F"/>
        </w:rPr>
      </w:pPr>
    </w:p>
    <w:p w:rsidR="00072414" w:rsidRPr="00EE17DF" w:rsidRDefault="00072414" w:rsidP="00072414">
      <w:pPr>
        <w:widowControl w:val="0"/>
        <w:autoSpaceDE w:val="0"/>
        <w:autoSpaceDN w:val="0"/>
        <w:adjustRightInd w:val="0"/>
        <w:outlineLvl w:val="0"/>
        <w:rPr>
          <w:bCs/>
          <w:color w:val="26282F"/>
        </w:rPr>
      </w:pPr>
    </w:p>
    <w:p w:rsidR="00072414" w:rsidRPr="00EE17DF" w:rsidRDefault="00072414" w:rsidP="00072414">
      <w:pPr>
        <w:pStyle w:val="ConsPlusTitle"/>
        <w:jc w:val="center"/>
        <w:outlineLvl w:val="0"/>
        <w:rPr>
          <w:rFonts w:ascii="Times New Roman" w:hAnsi="Times New Roman" w:cs="Times New Roman"/>
          <w:b w:val="0"/>
          <w:sz w:val="24"/>
          <w:szCs w:val="24"/>
        </w:rPr>
      </w:pPr>
      <w:r w:rsidRPr="00EE17DF">
        <w:rPr>
          <w:rFonts w:ascii="Times New Roman" w:hAnsi="Times New Roman" w:cs="Times New Roman"/>
          <w:b w:val="0"/>
          <w:sz w:val="24"/>
          <w:szCs w:val="24"/>
        </w:rPr>
        <w:t xml:space="preserve">Муниципальная программа городского округа Зарайск Московской области </w:t>
      </w:r>
    </w:p>
    <w:p w:rsidR="00072414" w:rsidRPr="00EE17DF" w:rsidRDefault="00072414" w:rsidP="00072414">
      <w:pPr>
        <w:pStyle w:val="ConsPlusTitle"/>
        <w:jc w:val="center"/>
        <w:outlineLvl w:val="0"/>
        <w:rPr>
          <w:rFonts w:ascii="Times New Roman" w:hAnsi="Times New Roman" w:cs="Times New Roman"/>
          <w:b w:val="0"/>
          <w:sz w:val="24"/>
          <w:szCs w:val="24"/>
        </w:rPr>
      </w:pPr>
      <w:r w:rsidRPr="00EE17DF">
        <w:rPr>
          <w:rFonts w:ascii="Times New Roman" w:hAnsi="Times New Roman" w:cs="Times New Roman"/>
          <w:b w:val="0"/>
          <w:sz w:val="24"/>
          <w:szCs w:val="24"/>
        </w:rPr>
        <w:t>«Развитие и функционирование дорожно-транспортного комплекса» на 2023-2027 годы</w:t>
      </w:r>
    </w:p>
    <w:p w:rsidR="00072414" w:rsidRPr="00EE17DF" w:rsidRDefault="00072414" w:rsidP="00072414">
      <w:pPr>
        <w:pStyle w:val="ConsPlusTitle"/>
        <w:outlineLvl w:val="0"/>
        <w:rPr>
          <w:rFonts w:ascii="Times New Roman" w:hAnsi="Times New Roman" w:cs="Times New Roman"/>
          <w:b w:val="0"/>
          <w:sz w:val="24"/>
          <w:szCs w:val="24"/>
        </w:rPr>
      </w:pPr>
    </w:p>
    <w:p w:rsidR="00072414" w:rsidRPr="00EE17DF" w:rsidRDefault="00072414" w:rsidP="00072414">
      <w:pPr>
        <w:pStyle w:val="ConsPlusTitle"/>
        <w:rPr>
          <w:rFonts w:ascii="Times New Roman" w:hAnsi="Times New Roman" w:cs="Times New Roman"/>
          <w:b w:val="0"/>
          <w:sz w:val="24"/>
          <w:szCs w:val="24"/>
        </w:rPr>
      </w:pPr>
      <w:r w:rsidRPr="00EE17DF">
        <w:rPr>
          <w:rFonts w:ascii="Times New Roman" w:hAnsi="Times New Roman" w:cs="Times New Roman"/>
          <w:b w:val="0"/>
          <w:sz w:val="24"/>
          <w:szCs w:val="24"/>
        </w:rPr>
        <w:t>1. Паспорт муниципальной программы городского округа Зарайск Московской области «Развитие и функционирование дорожно-транспортного комплекса» на 2023-2027 годы.</w:t>
      </w:r>
    </w:p>
    <w:tbl>
      <w:tblPr>
        <w:tblpPr w:leftFromText="180" w:rightFromText="180" w:vertAnchor="text" w:horzAnchor="margin" w:tblpX="35" w:tblpY="596"/>
        <w:tblW w:w="15276" w:type="dxa"/>
        <w:tblBorders>
          <w:top w:val="single" w:sz="4" w:space="0" w:color="auto"/>
          <w:left w:val="single" w:sz="4" w:space="0" w:color="auto"/>
          <w:bottom w:val="single" w:sz="4" w:space="0" w:color="auto"/>
          <w:right w:val="single" w:sz="4" w:space="0" w:color="auto"/>
        </w:tblBorders>
        <w:tblLayout w:type="fixed"/>
        <w:tblLook w:val="0000"/>
      </w:tblPr>
      <w:tblGrid>
        <w:gridCol w:w="5279"/>
        <w:gridCol w:w="1559"/>
        <w:gridCol w:w="1559"/>
        <w:gridCol w:w="1560"/>
        <w:gridCol w:w="1559"/>
        <w:gridCol w:w="1701"/>
        <w:gridCol w:w="2059"/>
      </w:tblGrid>
      <w:tr w:rsidR="00072414" w:rsidRPr="00EE17DF" w:rsidTr="003A661A">
        <w:trPr>
          <w:trHeight w:val="657"/>
        </w:trPr>
        <w:tc>
          <w:tcPr>
            <w:tcW w:w="5279" w:type="dxa"/>
            <w:tcBorders>
              <w:top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pPr>
            <w:r w:rsidRPr="00072414">
              <w:t>Координатор муниципальной программы</w:t>
            </w:r>
          </w:p>
        </w:tc>
        <w:tc>
          <w:tcPr>
            <w:tcW w:w="9997" w:type="dxa"/>
            <w:gridSpan w:val="6"/>
            <w:tcBorders>
              <w:top w:val="single" w:sz="4" w:space="0" w:color="auto"/>
              <w:left w:val="single" w:sz="4" w:space="0" w:color="auto"/>
              <w:bottom w:val="single" w:sz="4" w:space="0" w:color="auto"/>
            </w:tcBorders>
          </w:tcPr>
          <w:p w:rsidR="00072414" w:rsidRPr="00072414" w:rsidRDefault="00072414" w:rsidP="003A661A">
            <w:pPr>
              <w:widowControl w:val="0"/>
              <w:autoSpaceDE w:val="0"/>
              <w:autoSpaceDN w:val="0"/>
              <w:adjustRightInd w:val="0"/>
              <w:jc w:val="both"/>
            </w:pPr>
            <w:r w:rsidRPr="00072414">
              <w:t xml:space="preserve">Заместитель главы администрации городского округа Зарайск Московской области                Шолохов А.В. </w:t>
            </w:r>
          </w:p>
        </w:tc>
      </w:tr>
      <w:tr w:rsidR="00072414" w:rsidRPr="00EE17DF" w:rsidTr="003A661A">
        <w:trPr>
          <w:trHeight w:val="677"/>
        </w:trPr>
        <w:tc>
          <w:tcPr>
            <w:tcW w:w="5279" w:type="dxa"/>
            <w:tcBorders>
              <w:top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pPr>
            <w:r w:rsidRPr="00072414">
              <w:t>Муниципальный заказчик программы</w:t>
            </w:r>
          </w:p>
        </w:tc>
        <w:tc>
          <w:tcPr>
            <w:tcW w:w="9997" w:type="dxa"/>
            <w:gridSpan w:val="6"/>
            <w:tcBorders>
              <w:top w:val="single" w:sz="4" w:space="0" w:color="auto"/>
              <w:left w:val="single" w:sz="4" w:space="0" w:color="auto"/>
              <w:bottom w:val="single" w:sz="4" w:space="0" w:color="auto"/>
            </w:tcBorders>
          </w:tcPr>
          <w:p w:rsidR="00072414" w:rsidRPr="00072414" w:rsidRDefault="00072414" w:rsidP="003A661A">
            <w:pPr>
              <w:widowControl w:val="0"/>
              <w:autoSpaceDE w:val="0"/>
              <w:autoSpaceDN w:val="0"/>
              <w:adjustRightInd w:val="0"/>
              <w:jc w:val="both"/>
            </w:pPr>
            <w:r w:rsidRPr="00072414">
              <w:t xml:space="preserve">Администрация городского округа Зарайск Московской области </w:t>
            </w:r>
          </w:p>
        </w:tc>
      </w:tr>
      <w:tr w:rsidR="00072414" w:rsidRPr="00EE17DF" w:rsidTr="003A661A">
        <w:trPr>
          <w:trHeight w:val="657"/>
        </w:trPr>
        <w:tc>
          <w:tcPr>
            <w:tcW w:w="5279" w:type="dxa"/>
            <w:tcBorders>
              <w:top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pPr>
            <w:r w:rsidRPr="00072414">
              <w:t>Цели муниципальной программы</w:t>
            </w:r>
          </w:p>
        </w:tc>
        <w:tc>
          <w:tcPr>
            <w:tcW w:w="9997" w:type="dxa"/>
            <w:gridSpan w:val="6"/>
            <w:tcBorders>
              <w:top w:val="single" w:sz="4" w:space="0" w:color="auto"/>
              <w:left w:val="single" w:sz="4" w:space="0" w:color="auto"/>
              <w:bottom w:val="single" w:sz="4" w:space="0" w:color="auto"/>
            </w:tcBorders>
          </w:tcPr>
          <w:p w:rsidR="00072414" w:rsidRPr="00EE17DF" w:rsidRDefault="00072414" w:rsidP="003A661A">
            <w:pPr>
              <w:widowControl w:val="0"/>
              <w:autoSpaceDE w:val="0"/>
              <w:autoSpaceDN w:val="0"/>
              <w:adjustRightInd w:val="0"/>
              <w:jc w:val="both"/>
            </w:pPr>
            <w:r w:rsidRPr="00EE17DF">
              <w:t>1. Повышение доступности и качества транспортных услуг для населения городского округа Зарайск Московской области.</w:t>
            </w:r>
          </w:p>
          <w:p w:rsidR="00072414" w:rsidRPr="00EE17DF" w:rsidRDefault="00072414" w:rsidP="003A661A">
            <w:pPr>
              <w:widowControl w:val="0"/>
              <w:autoSpaceDE w:val="0"/>
              <w:autoSpaceDN w:val="0"/>
              <w:adjustRightInd w:val="0"/>
              <w:jc w:val="both"/>
            </w:pPr>
            <w:r w:rsidRPr="00EE17DF">
              <w:t xml:space="preserve">2. Обеспечение развития и устойчивого функционирования сети автомобильных дорог и повышение безопасности дорожно-транспортного комплекса. </w:t>
            </w:r>
          </w:p>
          <w:p w:rsidR="00072414" w:rsidRPr="00EE17DF" w:rsidRDefault="00072414" w:rsidP="003A661A">
            <w:pPr>
              <w:jc w:val="both"/>
            </w:pPr>
          </w:p>
        </w:tc>
      </w:tr>
      <w:tr w:rsidR="00072414" w:rsidRPr="00EE17DF" w:rsidTr="003A661A">
        <w:trPr>
          <w:trHeight w:val="810"/>
        </w:trPr>
        <w:tc>
          <w:tcPr>
            <w:tcW w:w="5279" w:type="dxa"/>
            <w:tcBorders>
              <w:top w:val="single" w:sz="4" w:space="0" w:color="auto"/>
              <w:right w:val="single" w:sz="4" w:space="0" w:color="auto"/>
            </w:tcBorders>
          </w:tcPr>
          <w:p w:rsidR="00072414" w:rsidRPr="00072414" w:rsidRDefault="00072414" w:rsidP="003A661A">
            <w:pPr>
              <w:widowControl w:val="0"/>
              <w:autoSpaceDE w:val="0"/>
              <w:autoSpaceDN w:val="0"/>
              <w:adjustRightInd w:val="0"/>
            </w:pPr>
            <w:r w:rsidRPr="00072414">
              <w:t xml:space="preserve">Перечень подпрограмм </w:t>
            </w:r>
          </w:p>
          <w:p w:rsidR="00072414" w:rsidRPr="00072414" w:rsidRDefault="00072414" w:rsidP="003A661A">
            <w:pPr>
              <w:widowControl w:val="0"/>
              <w:autoSpaceDE w:val="0"/>
              <w:autoSpaceDN w:val="0"/>
              <w:adjustRightInd w:val="0"/>
            </w:pPr>
          </w:p>
        </w:tc>
        <w:tc>
          <w:tcPr>
            <w:tcW w:w="9997" w:type="dxa"/>
            <w:gridSpan w:val="6"/>
            <w:tcBorders>
              <w:top w:val="single" w:sz="4" w:space="0" w:color="auto"/>
              <w:left w:val="single" w:sz="4" w:space="0" w:color="auto"/>
            </w:tcBorders>
          </w:tcPr>
          <w:p w:rsidR="00072414" w:rsidRPr="00072414" w:rsidRDefault="00072414" w:rsidP="003A661A">
            <w:pPr>
              <w:widowControl w:val="0"/>
              <w:autoSpaceDE w:val="0"/>
              <w:autoSpaceDN w:val="0"/>
              <w:adjustRightInd w:val="0"/>
              <w:jc w:val="both"/>
            </w:pPr>
            <w:r w:rsidRPr="00072414">
              <w:t>Муниципальный заказчик подпрограмм</w:t>
            </w:r>
          </w:p>
        </w:tc>
      </w:tr>
      <w:tr w:rsidR="00072414" w:rsidRPr="00EE17DF" w:rsidTr="003A661A">
        <w:trPr>
          <w:trHeight w:val="810"/>
        </w:trPr>
        <w:tc>
          <w:tcPr>
            <w:tcW w:w="5279" w:type="dxa"/>
            <w:tcBorders>
              <w:top w:val="single" w:sz="4" w:space="0" w:color="auto"/>
              <w:right w:val="single" w:sz="4" w:space="0" w:color="auto"/>
            </w:tcBorders>
          </w:tcPr>
          <w:p w:rsidR="00072414" w:rsidRPr="00072414" w:rsidRDefault="00072414" w:rsidP="003A661A">
            <w:pPr>
              <w:widowControl w:val="0"/>
              <w:autoSpaceDE w:val="0"/>
              <w:autoSpaceDN w:val="0"/>
              <w:adjustRightInd w:val="0"/>
            </w:pPr>
            <w:r w:rsidRPr="00072414">
              <w:t>Подпрограмма 1. «Пассажирский транспорт общего пользования»</w:t>
            </w:r>
          </w:p>
        </w:tc>
        <w:tc>
          <w:tcPr>
            <w:tcW w:w="9997" w:type="dxa"/>
            <w:gridSpan w:val="6"/>
            <w:tcBorders>
              <w:top w:val="single" w:sz="4" w:space="0" w:color="auto"/>
              <w:left w:val="single" w:sz="4" w:space="0" w:color="auto"/>
            </w:tcBorders>
          </w:tcPr>
          <w:p w:rsidR="00072414" w:rsidRPr="00072414" w:rsidRDefault="00072414" w:rsidP="003A661A">
            <w:pPr>
              <w:widowControl w:val="0"/>
              <w:autoSpaceDE w:val="0"/>
              <w:autoSpaceDN w:val="0"/>
              <w:adjustRightInd w:val="0"/>
              <w:jc w:val="both"/>
            </w:pPr>
            <w:r w:rsidRPr="00072414">
              <w:t xml:space="preserve">Администрация городского округа Зарайск Московской области </w:t>
            </w:r>
          </w:p>
        </w:tc>
      </w:tr>
      <w:tr w:rsidR="00072414" w:rsidRPr="00EE17DF" w:rsidTr="003A661A">
        <w:trPr>
          <w:trHeight w:val="810"/>
        </w:trPr>
        <w:tc>
          <w:tcPr>
            <w:tcW w:w="5279" w:type="dxa"/>
            <w:tcBorders>
              <w:top w:val="single" w:sz="4" w:space="0" w:color="auto"/>
              <w:right w:val="single" w:sz="4" w:space="0" w:color="auto"/>
            </w:tcBorders>
          </w:tcPr>
          <w:p w:rsidR="00072414" w:rsidRPr="00072414" w:rsidRDefault="00072414" w:rsidP="003A661A">
            <w:pPr>
              <w:widowControl w:val="0"/>
              <w:autoSpaceDE w:val="0"/>
              <w:autoSpaceDN w:val="0"/>
              <w:adjustRightInd w:val="0"/>
            </w:pPr>
            <w:r w:rsidRPr="00072414">
              <w:t>Подпрограмма 2. «Дороги Подмосковья»</w:t>
            </w:r>
          </w:p>
        </w:tc>
        <w:tc>
          <w:tcPr>
            <w:tcW w:w="9997" w:type="dxa"/>
            <w:gridSpan w:val="6"/>
            <w:tcBorders>
              <w:top w:val="single" w:sz="4" w:space="0" w:color="auto"/>
              <w:left w:val="single" w:sz="4" w:space="0" w:color="auto"/>
            </w:tcBorders>
          </w:tcPr>
          <w:p w:rsidR="00072414" w:rsidRPr="00072414" w:rsidRDefault="00072414" w:rsidP="003A661A">
            <w:pPr>
              <w:widowControl w:val="0"/>
              <w:autoSpaceDE w:val="0"/>
              <w:autoSpaceDN w:val="0"/>
              <w:adjustRightInd w:val="0"/>
              <w:jc w:val="both"/>
            </w:pPr>
            <w:r w:rsidRPr="00072414">
              <w:t xml:space="preserve">Администрация городского округа Зарайск Московской области </w:t>
            </w:r>
          </w:p>
        </w:tc>
      </w:tr>
      <w:tr w:rsidR="00072414" w:rsidRPr="00EE17DF" w:rsidTr="003A661A">
        <w:trPr>
          <w:trHeight w:val="810"/>
        </w:trPr>
        <w:tc>
          <w:tcPr>
            <w:tcW w:w="5279" w:type="dxa"/>
            <w:tcBorders>
              <w:top w:val="single" w:sz="4" w:space="0" w:color="auto"/>
              <w:right w:val="single" w:sz="4" w:space="0" w:color="auto"/>
            </w:tcBorders>
          </w:tcPr>
          <w:p w:rsidR="00072414" w:rsidRPr="00072414" w:rsidRDefault="00072414" w:rsidP="003A661A">
            <w:pPr>
              <w:widowControl w:val="0"/>
              <w:autoSpaceDE w:val="0"/>
              <w:autoSpaceDN w:val="0"/>
              <w:adjustRightInd w:val="0"/>
            </w:pPr>
            <w:r w:rsidRPr="00072414">
              <w:lastRenderedPageBreak/>
              <w:t>Подпрограмма 5. «Обеспечивающая подпрограмма» *</w:t>
            </w:r>
          </w:p>
        </w:tc>
        <w:tc>
          <w:tcPr>
            <w:tcW w:w="9997" w:type="dxa"/>
            <w:gridSpan w:val="6"/>
            <w:tcBorders>
              <w:top w:val="single" w:sz="4" w:space="0" w:color="auto"/>
              <w:left w:val="single" w:sz="4" w:space="0" w:color="auto"/>
            </w:tcBorders>
          </w:tcPr>
          <w:p w:rsidR="00072414" w:rsidRPr="00072414" w:rsidRDefault="00072414" w:rsidP="003A661A">
            <w:pPr>
              <w:widowControl w:val="0"/>
              <w:autoSpaceDE w:val="0"/>
              <w:autoSpaceDN w:val="0"/>
              <w:adjustRightInd w:val="0"/>
              <w:jc w:val="both"/>
            </w:pPr>
            <w:r w:rsidRPr="00072414">
              <w:t>-</w:t>
            </w:r>
          </w:p>
        </w:tc>
      </w:tr>
      <w:tr w:rsidR="00072414" w:rsidRPr="00EE17DF" w:rsidTr="003A661A">
        <w:trPr>
          <w:trHeight w:val="495"/>
        </w:trPr>
        <w:tc>
          <w:tcPr>
            <w:tcW w:w="5279" w:type="dxa"/>
            <w:vMerge w:val="restart"/>
            <w:tcBorders>
              <w:top w:val="single" w:sz="4" w:space="0" w:color="auto"/>
              <w:right w:val="single" w:sz="4" w:space="0" w:color="auto"/>
            </w:tcBorders>
          </w:tcPr>
          <w:p w:rsidR="00072414" w:rsidRPr="00072414" w:rsidRDefault="00072414" w:rsidP="003A661A">
            <w:pPr>
              <w:widowControl w:val="0"/>
              <w:autoSpaceDE w:val="0"/>
              <w:autoSpaceDN w:val="0"/>
              <w:adjustRightInd w:val="0"/>
            </w:pPr>
            <w:r w:rsidRPr="00072414">
              <w:t>Краткая характеристика подпрограмм</w:t>
            </w:r>
          </w:p>
        </w:tc>
        <w:tc>
          <w:tcPr>
            <w:tcW w:w="9997" w:type="dxa"/>
            <w:gridSpan w:val="6"/>
            <w:tcBorders>
              <w:top w:val="single" w:sz="4" w:space="0" w:color="auto"/>
              <w:left w:val="single" w:sz="4" w:space="0" w:color="auto"/>
              <w:bottom w:val="single" w:sz="4" w:space="0" w:color="auto"/>
            </w:tcBorders>
          </w:tcPr>
          <w:p w:rsidR="00072414" w:rsidRPr="00072414" w:rsidRDefault="00072414" w:rsidP="003A661A">
            <w:pPr>
              <w:widowControl w:val="0"/>
              <w:autoSpaceDE w:val="0"/>
              <w:autoSpaceDN w:val="0"/>
              <w:adjustRightInd w:val="0"/>
              <w:jc w:val="both"/>
            </w:pPr>
            <w:r w:rsidRPr="00072414">
              <w:t>Подпрограмма 1. 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072414" w:rsidRPr="00EE17DF" w:rsidTr="003A661A">
        <w:trPr>
          <w:trHeight w:val="274"/>
        </w:trPr>
        <w:tc>
          <w:tcPr>
            <w:tcW w:w="5279" w:type="dxa"/>
            <w:vMerge/>
            <w:tcBorders>
              <w:bottom w:val="single" w:sz="4" w:space="0" w:color="auto"/>
              <w:right w:val="single" w:sz="4" w:space="0" w:color="auto"/>
            </w:tcBorders>
          </w:tcPr>
          <w:p w:rsidR="00072414" w:rsidRPr="00072414" w:rsidRDefault="00072414" w:rsidP="003A661A">
            <w:pPr>
              <w:widowControl w:val="0"/>
              <w:autoSpaceDE w:val="0"/>
              <w:autoSpaceDN w:val="0"/>
              <w:adjustRightInd w:val="0"/>
            </w:pPr>
          </w:p>
        </w:tc>
        <w:tc>
          <w:tcPr>
            <w:tcW w:w="9997" w:type="dxa"/>
            <w:gridSpan w:val="6"/>
            <w:tcBorders>
              <w:top w:val="single" w:sz="4" w:space="0" w:color="auto"/>
              <w:left w:val="single" w:sz="4" w:space="0" w:color="auto"/>
              <w:bottom w:val="single" w:sz="4" w:space="0" w:color="auto"/>
            </w:tcBorders>
          </w:tcPr>
          <w:p w:rsidR="00072414" w:rsidRPr="00072414" w:rsidRDefault="00072414" w:rsidP="003A661A">
            <w:pPr>
              <w:widowControl w:val="0"/>
              <w:autoSpaceDE w:val="0"/>
              <w:autoSpaceDN w:val="0"/>
              <w:adjustRightInd w:val="0"/>
              <w:jc w:val="both"/>
            </w:pPr>
            <w:r w:rsidRPr="00072414">
              <w:t>Подпрограмма 2. Развитие сети автомобильных дорог общего пользования на территории муниципального образования, обеспечение нормативного состояния автомобильных дорог местного значения, безопасности дорожного движения.</w:t>
            </w:r>
          </w:p>
        </w:tc>
      </w:tr>
      <w:tr w:rsidR="00072414" w:rsidRPr="00EE17DF" w:rsidTr="003A661A">
        <w:trPr>
          <w:trHeight w:val="677"/>
        </w:trPr>
        <w:tc>
          <w:tcPr>
            <w:tcW w:w="5279" w:type="dxa"/>
            <w:tcBorders>
              <w:top w:val="single" w:sz="4" w:space="0" w:color="auto"/>
              <w:bottom w:val="single" w:sz="4" w:space="0" w:color="auto"/>
              <w:right w:val="nil"/>
            </w:tcBorders>
          </w:tcPr>
          <w:p w:rsidR="00072414" w:rsidRPr="00072414" w:rsidRDefault="00072414" w:rsidP="003A661A">
            <w:pPr>
              <w:widowControl w:val="0"/>
              <w:autoSpaceDE w:val="0"/>
              <w:autoSpaceDN w:val="0"/>
              <w:adjustRightInd w:val="0"/>
            </w:pPr>
            <w:bookmarkStart w:id="0" w:name="sub_101"/>
            <w:r w:rsidRPr="00072414">
              <w:t xml:space="preserve">Источники финансирования муниципальной программы, </w:t>
            </w:r>
            <w:bookmarkEnd w:id="0"/>
            <w:r w:rsidRPr="00072414">
              <w:t>в том числе по годам реализации программы (тыс. рублей):</w:t>
            </w:r>
          </w:p>
        </w:tc>
        <w:tc>
          <w:tcPr>
            <w:tcW w:w="1559" w:type="dxa"/>
            <w:tcBorders>
              <w:top w:val="single" w:sz="4" w:space="0" w:color="auto"/>
              <w:left w:val="single" w:sz="4" w:space="0" w:color="auto"/>
              <w:bottom w:val="single" w:sz="4" w:space="0" w:color="auto"/>
              <w:right w:val="nil"/>
            </w:tcBorders>
          </w:tcPr>
          <w:p w:rsidR="00072414" w:rsidRPr="00072414" w:rsidRDefault="00072414" w:rsidP="003A661A">
            <w:pPr>
              <w:widowControl w:val="0"/>
              <w:autoSpaceDE w:val="0"/>
              <w:autoSpaceDN w:val="0"/>
              <w:adjustRightInd w:val="0"/>
              <w:jc w:val="center"/>
            </w:pPr>
            <w:r w:rsidRPr="00072414">
              <w:t>Всего</w:t>
            </w:r>
          </w:p>
        </w:tc>
        <w:tc>
          <w:tcPr>
            <w:tcW w:w="1559" w:type="dxa"/>
            <w:tcBorders>
              <w:top w:val="single" w:sz="4" w:space="0" w:color="auto"/>
              <w:left w:val="single" w:sz="4" w:space="0" w:color="auto"/>
              <w:bottom w:val="single" w:sz="4" w:space="0" w:color="auto"/>
              <w:right w:val="nil"/>
            </w:tcBorders>
          </w:tcPr>
          <w:p w:rsidR="00072414" w:rsidRPr="00072414" w:rsidRDefault="00072414" w:rsidP="003A661A">
            <w:pPr>
              <w:widowControl w:val="0"/>
              <w:autoSpaceDE w:val="0"/>
              <w:autoSpaceDN w:val="0"/>
              <w:adjustRightInd w:val="0"/>
              <w:jc w:val="center"/>
            </w:pPr>
            <w:r w:rsidRPr="00072414">
              <w:t>2023 год</w:t>
            </w:r>
          </w:p>
        </w:tc>
        <w:tc>
          <w:tcPr>
            <w:tcW w:w="1560" w:type="dxa"/>
            <w:tcBorders>
              <w:top w:val="single" w:sz="4" w:space="0" w:color="auto"/>
              <w:left w:val="single" w:sz="4" w:space="0" w:color="auto"/>
              <w:bottom w:val="single" w:sz="4" w:space="0" w:color="auto"/>
            </w:tcBorders>
          </w:tcPr>
          <w:p w:rsidR="00072414" w:rsidRPr="00072414" w:rsidRDefault="00072414" w:rsidP="003A661A">
            <w:pPr>
              <w:widowControl w:val="0"/>
              <w:autoSpaceDE w:val="0"/>
              <w:autoSpaceDN w:val="0"/>
              <w:adjustRightInd w:val="0"/>
              <w:jc w:val="center"/>
            </w:pPr>
            <w:r w:rsidRPr="00072414">
              <w:t>2024 год</w:t>
            </w:r>
          </w:p>
        </w:tc>
        <w:tc>
          <w:tcPr>
            <w:tcW w:w="1559" w:type="dxa"/>
            <w:tcBorders>
              <w:top w:val="single" w:sz="4" w:space="0" w:color="auto"/>
              <w:left w:val="single" w:sz="4" w:space="0" w:color="auto"/>
              <w:bottom w:val="single" w:sz="4" w:space="0" w:color="auto"/>
            </w:tcBorders>
          </w:tcPr>
          <w:p w:rsidR="00072414" w:rsidRPr="00072414" w:rsidRDefault="00072414" w:rsidP="003A661A">
            <w:pPr>
              <w:widowControl w:val="0"/>
              <w:autoSpaceDE w:val="0"/>
              <w:autoSpaceDN w:val="0"/>
              <w:adjustRightInd w:val="0"/>
              <w:jc w:val="center"/>
            </w:pPr>
            <w:r w:rsidRPr="00072414">
              <w:t>2025 год</w:t>
            </w:r>
          </w:p>
        </w:tc>
        <w:tc>
          <w:tcPr>
            <w:tcW w:w="1701" w:type="dxa"/>
            <w:tcBorders>
              <w:top w:val="single" w:sz="4" w:space="0" w:color="auto"/>
              <w:left w:val="single" w:sz="4" w:space="0" w:color="auto"/>
              <w:bottom w:val="single" w:sz="4" w:space="0" w:color="auto"/>
            </w:tcBorders>
          </w:tcPr>
          <w:p w:rsidR="00072414" w:rsidRPr="00072414" w:rsidRDefault="00072414" w:rsidP="003A661A">
            <w:pPr>
              <w:widowControl w:val="0"/>
              <w:autoSpaceDE w:val="0"/>
              <w:autoSpaceDN w:val="0"/>
              <w:adjustRightInd w:val="0"/>
              <w:jc w:val="center"/>
            </w:pPr>
            <w:r w:rsidRPr="00072414">
              <w:t>2026 год</w:t>
            </w:r>
          </w:p>
        </w:tc>
        <w:tc>
          <w:tcPr>
            <w:tcW w:w="2059" w:type="dxa"/>
            <w:tcBorders>
              <w:top w:val="single" w:sz="4" w:space="0" w:color="auto"/>
              <w:left w:val="single" w:sz="4" w:space="0" w:color="auto"/>
              <w:bottom w:val="single" w:sz="4" w:space="0" w:color="auto"/>
            </w:tcBorders>
          </w:tcPr>
          <w:p w:rsidR="00072414" w:rsidRPr="00072414" w:rsidRDefault="00072414" w:rsidP="003A661A">
            <w:pPr>
              <w:widowControl w:val="0"/>
              <w:autoSpaceDE w:val="0"/>
              <w:autoSpaceDN w:val="0"/>
              <w:adjustRightInd w:val="0"/>
              <w:jc w:val="center"/>
            </w:pPr>
            <w:r w:rsidRPr="00072414">
              <w:t>2027 год</w:t>
            </w:r>
          </w:p>
        </w:tc>
      </w:tr>
      <w:tr w:rsidR="00072414" w:rsidRPr="00EE17DF" w:rsidTr="003A661A">
        <w:trPr>
          <w:trHeight w:val="677"/>
        </w:trPr>
        <w:tc>
          <w:tcPr>
            <w:tcW w:w="5279" w:type="dxa"/>
            <w:tcBorders>
              <w:top w:val="nil"/>
              <w:bottom w:val="single" w:sz="4" w:space="0" w:color="auto"/>
              <w:right w:val="single" w:sz="4" w:space="0" w:color="auto"/>
            </w:tcBorders>
          </w:tcPr>
          <w:p w:rsidR="00072414" w:rsidRPr="00072414" w:rsidRDefault="00072414" w:rsidP="003A661A">
            <w:pPr>
              <w:widowControl w:val="0"/>
              <w:autoSpaceDE w:val="0"/>
              <w:autoSpaceDN w:val="0"/>
              <w:adjustRightInd w:val="0"/>
              <w:jc w:val="both"/>
            </w:pPr>
            <w:r w:rsidRPr="00072414">
              <w:t>Средства федерального бюджета</w:t>
            </w:r>
          </w:p>
        </w:tc>
        <w:tc>
          <w:tcPr>
            <w:tcW w:w="155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pPr>
            <w:r w:rsidRPr="00EE17DF">
              <w:rPr>
                <w:color w:val="000000"/>
              </w:rPr>
              <w:t>0,00</w:t>
            </w:r>
          </w:p>
        </w:tc>
        <w:tc>
          <w:tcPr>
            <w:tcW w:w="155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pPr>
            <w:r w:rsidRPr="00EE17DF">
              <w:rPr>
                <w:color w:val="000000"/>
              </w:rPr>
              <w:t>0,00</w:t>
            </w:r>
          </w:p>
        </w:tc>
        <w:tc>
          <w:tcPr>
            <w:tcW w:w="1560"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pPr>
            <w:r w:rsidRPr="00EE17DF">
              <w:rPr>
                <w:color w:val="000000"/>
              </w:rPr>
              <w:t>0,00</w:t>
            </w:r>
          </w:p>
        </w:tc>
        <w:tc>
          <w:tcPr>
            <w:tcW w:w="155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pPr>
            <w:r w:rsidRPr="00EE17DF">
              <w:rPr>
                <w:color w:val="000000"/>
              </w:rPr>
              <w:t>0,00</w:t>
            </w:r>
          </w:p>
        </w:tc>
        <w:tc>
          <w:tcPr>
            <w:tcW w:w="1701"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pPr>
            <w:r w:rsidRPr="00EE17DF">
              <w:rPr>
                <w:color w:val="000000"/>
              </w:rPr>
              <w:t>0,00</w:t>
            </w:r>
          </w:p>
        </w:tc>
        <w:tc>
          <w:tcPr>
            <w:tcW w:w="205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pPr>
            <w:r w:rsidRPr="00EE17DF">
              <w:rPr>
                <w:color w:val="000000"/>
              </w:rPr>
              <w:t>0,00</w:t>
            </w:r>
          </w:p>
        </w:tc>
      </w:tr>
      <w:tr w:rsidR="00072414" w:rsidRPr="00EE17DF" w:rsidTr="003A661A">
        <w:trPr>
          <w:trHeight w:val="564"/>
        </w:trPr>
        <w:tc>
          <w:tcPr>
            <w:tcW w:w="5279" w:type="dxa"/>
            <w:tcBorders>
              <w:top w:val="single" w:sz="4" w:space="0" w:color="auto"/>
              <w:right w:val="nil"/>
            </w:tcBorders>
          </w:tcPr>
          <w:p w:rsidR="00072414" w:rsidRPr="00072414" w:rsidRDefault="00072414" w:rsidP="003A661A">
            <w:pPr>
              <w:widowControl w:val="0"/>
              <w:autoSpaceDE w:val="0"/>
              <w:autoSpaceDN w:val="0"/>
              <w:adjustRightInd w:val="0"/>
            </w:pPr>
            <w:r w:rsidRPr="00072414">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jc w:val="center"/>
              <w:rPr>
                <w:color w:val="000000"/>
              </w:rPr>
            </w:pPr>
            <w:r w:rsidRPr="00EE17DF">
              <w:rPr>
                <w:color w:val="000000"/>
              </w:rPr>
              <w:t>799 960,00</w:t>
            </w:r>
          </w:p>
        </w:tc>
        <w:tc>
          <w:tcPr>
            <w:tcW w:w="1559" w:type="dxa"/>
            <w:tcBorders>
              <w:top w:val="single" w:sz="4" w:space="0" w:color="auto"/>
              <w:left w:val="nil"/>
              <w:bottom w:val="single" w:sz="4" w:space="0" w:color="auto"/>
              <w:right w:val="single" w:sz="4" w:space="0" w:color="auto"/>
            </w:tcBorders>
            <w:shd w:val="clear" w:color="auto" w:fill="auto"/>
          </w:tcPr>
          <w:p w:rsidR="00072414" w:rsidRPr="00EE17DF" w:rsidRDefault="00072414" w:rsidP="003A661A">
            <w:pPr>
              <w:jc w:val="center"/>
              <w:rPr>
                <w:color w:val="000000"/>
              </w:rPr>
            </w:pPr>
            <w:r w:rsidRPr="00EE17DF">
              <w:rPr>
                <w:color w:val="000000"/>
              </w:rPr>
              <w:t>298939,00</w:t>
            </w:r>
          </w:p>
        </w:tc>
        <w:tc>
          <w:tcPr>
            <w:tcW w:w="1560" w:type="dxa"/>
            <w:tcBorders>
              <w:top w:val="single" w:sz="4" w:space="0" w:color="auto"/>
              <w:left w:val="nil"/>
              <w:bottom w:val="single" w:sz="4" w:space="0" w:color="auto"/>
              <w:right w:val="single" w:sz="4" w:space="0" w:color="auto"/>
            </w:tcBorders>
            <w:shd w:val="clear" w:color="auto" w:fill="auto"/>
          </w:tcPr>
          <w:p w:rsidR="00072414" w:rsidRPr="00EE17DF" w:rsidRDefault="00072414" w:rsidP="003A661A">
            <w:pPr>
              <w:jc w:val="center"/>
              <w:rPr>
                <w:color w:val="000000"/>
              </w:rPr>
            </w:pPr>
            <w:r w:rsidRPr="00EE17DF">
              <w:rPr>
                <w:color w:val="000000"/>
              </w:rPr>
              <w:t>237161,00</w:t>
            </w:r>
          </w:p>
        </w:tc>
        <w:tc>
          <w:tcPr>
            <w:tcW w:w="1559" w:type="dxa"/>
            <w:tcBorders>
              <w:top w:val="single" w:sz="4" w:space="0" w:color="auto"/>
              <w:left w:val="nil"/>
              <w:bottom w:val="single" w:sz="4" w:space="0" w:color="auto"/>
              <w:right w:val="single" w:sz="4" w:space="0" w:color="auto"/>
            </w:tcBorders>
            <w:shd w:val="clear" w:color="auto" w:fill="auto"/>
          </w:tcPr>
          <w:p w:rsidR="00072414" w:rsidRPr="00EE17DF" w:rsidRDefault="00072414" w:rsidP="003A661A">
            <w:pPr>
              <w:jc w:val="center"/>
              <w:rPr>
                <w:color w:val="000000"/>
              </w:rPr>
            </w:pPr>
            <w:r w:rsidRPr="00EE17DF">
              <w:rPr>
                <w:color w:val="000000"/>
              </w:rPr>
              <w:t>196537,00</w:t>
            </w:r>
          </w:p>
        </w:tc>
        <w:tc>
          <w:tcPr>
            <w:tcW w:w="1701" w:type="dxa"/>
            <w:tcBorders>
              <w:top w:val="single" w:sz="4" w:space="0" w:color="auto"/>
              <w:left w:val="nil"/>
              <w:bottom w:val="single" w:sz="4" w:space="0" w:color="auto"/>
              <w:right w:val="single" w:sz="4" w:space="0" w:color="auto"/>
            </w:tcBorders>
            <w:shd w:val="clear" w:color="auto" w:fill="auto"/>
          </w:tcPr>
          <w:p w:rsidR="00072414" w:rsidRPr="00EE17DF" w:rsidRDefault="00072414" w:rsidP="003A661A">
            <w:pPr>
              <w:jc w:val="center"/>
              <w:rPr>
                <w:color w:val="000000"/>
              </w:rPr>
            </w:pPr>
            <w:r w:rsidRPr="00EE17DF">
              <w:rPr>
                <w:color w:val="000000"/>
              </w:rPr>
              <w:t>67323,00</w:t>
            </w:r>
          </w:p>
        </w:tc>
        <w:tc>
          <w:tcPr>
            <w:tcW w:w="2059" w:type="dxa"/>
            <w:tcBorders>
              <w:top w:val="single" w:sz="4" w:space="0" w:color="auto"/>
              <w:left w:val="nil"/>
              <w:bottom w:val="single" w:sz="4" w:space="0" w:color="auto"/>
              <w:right w:val="single" w:sz="4" w:space="0" w:color="auto"/>
            </w:tcBorders>
            <w:shd w:val="clear" w:color="auto" w:fill="auto"/>
          </w:tcPr>
          <w:p w:rsidR="00072414" w:rsidRPr="00EE17DF" w:rsidRDefault="00072414" w:rsidP="003A661A">
            <w:pPr>
              <w:jc w:val="center"/>
              <w:rPr>
                <w:color w:val="000000"/>
              </w:rPr>
            </w:pPr>
            <w:r w:rsidRPr="00EE17DF">
              <w:rPr>
                <w:color w:val="000000"/>
              </w:rPr>
              <w:t>0,00</w:t>
            </w:r>
          </w:p>
        </w:tc>
      </w:tr>
      <w:tr w:rsidR="00072414" w:rsidRPr="00EE17DF" w:rsidTr="003A661A">
        <w:trPr>
          <w:trHeight w:val="657"/>
        </w:trPr>
        <w:tc>
          <w:tcPr>
            <w:tcW w:w="5279" w:type="dxa"/>
            <w:tcBorders>
              <w:top w:val="single" w:sz="4" w:space="0" w:color="auto"/>
              <w:bottom w:val="single" w:sz="4" w:space="0" w:color="auto"/>
              <w:right w:val="nil"/>
            </w:tcBorders>
          </w:tcPr>
          <w:p w:rsidR="00072414" w:rsidRPr="00072414" w:rsidRDefault="00072414" w:rsidP="003A661A">
            <w:pPr>
              <w:widowControl w:val="0"/>
              <w:autoSpaceDE w:val="0"/>
              <w:autoSpaceDN w:val="0"/>
              <w:adjustRightInd w:val="0"/>
            </w:pPr>
            <w:r w:rsidRPr="00072414">
              <w:t>Средства бюджета городского округа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jc w:val="center"/>
              <w:rPr>
                <w:color w:val="000000"/>
              </w:rPr>
            </w:pPr>
            <w:r w:rsidRPr="00EE17DF">
              <w:rPr>
                <w:color w:val="000000"/>
              </w:rPr>
              <w:t>372 950,00</w:t>
            </w:r>
          </w:p>
        </w:tc>
        <w:tc>
          <w:tcPr>
            <w:tcW w:w="1559" w:type="dxa"/>
            <w:tcBorders>
              <w:top w:val="single" w:sz="4" w:space="0" w:color="auto"/>
              <w:left w:val="nil"/>
              <w:bottom w:val="single" w:sz="4" w:space="0" w:color="auto"/>
              <w:right w:val="single" w:sz="4" w:space="0" w:color="auto"/>
            </w:tcBorders>
            <w:shd w:val="clear" w:color="auto" w:fill="auto"/>
          </w:tcPr>
          <w:p w:rsidR="00072414" w:rsidRPr="00EE17DF" w:rsidRDefault="00072414" w:rsidP="003A661A">
            <w:pPr>
              <w:jc w:val="center"/>
              <w:rPr>
                <w:color w:val="000000"/>
              </w:rPr>
            </w:pPr>
            <w:r w:rsidRPr="00EE17DF">
              <w:rPr>
                <w:color w:val="000000"/>
              </w:rPr>
              <w:t>115624,00</w:t>
            </w:r>
          </w:p>
        </w:tc>
        <w:tc>
          <w:tcPr>
            <w:tcW w:w="1560" w:type="dxa"/>
            <w:tcBorders>
              <w:top w:val="single" w:sz="4" w:space="0" w:color="auto"/>
              <w:left w:val="nil"/>
              <w:bottom w:val="single" w:sz="4" w:space="0" w:color="auto"/>
              <w:right w:val="single" w:sz="4" w:space="0" w:color="auto"/>
            </w:tcBorders>
            <w:shd w:val="clear" w:color="auto" w:fill="auto"/>
          </w:tcPr>
          <w:p w:rsidR="00072414" w:rsidRPr="00EE17DF" w:rsidRDefault="00072414" w:rsidP="003A661A">
            <w:pPr>
              <w:jc w:val="center"/>
              <w:rPr>
                <w:color w:val="000000"/>
              </w:rPr>
            </w:pPr>
            <w:r w:rsidRPr="00EE17DF">
              <w:rPr>
                <w:color w:val="000000"/>
              </w:rPr>
              <w:t>123038,00</w:t>
            </w:r>
          </w:p>
        </w:tc>
        <w:tc>
          <w:tcPr>
            <w:tcW w:w="1559" w:type="dxa"/>
            <w:tcBorders>
              <w:top w:val="single" w:sz="4" w:space="0" w:color="auto"/>
              <w:left w:val="nil"/>
              <w:bottom w:val="single" w:sz="4" w:space="0" w:color="auto"/>
              <w:right w:val="single" w:sz="4" w:space="0" w:color="auto"/>
            </w:tcBorders>
            <w:shd w:val="clear" w:color="auto" w:fill="auto"/>
          </w:tcPr>
          <w:p w:rsidR="00072414" w:rsidRPr="00EE17DF" w:rsidRDefault="00072414" w:rsidP="003A661A">
            <w:pPr>
              <w:jc w:val="center"/>
              <w:rPr>
                <w:color w:val="000000"/>
              </w:rPr>
            </w:pPr>
            <w:r w:rsidRPr="00EE17DF">
              <w:rPr>
                <w:color w:val="000000"/>
              </w:rPr>
              <w:t>118906,00</w:t>
            </w:r>
          </w:p>
        </w:tc>
        <w:tc>
          <w:tcPr>
            <w:tcW w:w="1701" w:type="dxa"/>
            <w:tcBorders>
              <w:top w:val="single" w:sz="4" w:space="0" w:color="auto"/>
              <w:left w:val="nil"/>
              <w:bottom w:val="single" w:sz="4" w:space="0" w:color="auto"/>
              <w:right w:val="single" w:sz="4" w:space="0" w:color="auto"/>
            </w:tcBorders>
            <w:shd w:val="clear" w:color="auto" w:fill="auto"/>
          </w:tcPr>
          <w:p w:rsidR="00072414" w:rsidRPr="00EE17DF" w:rsidRDefault="00072414" w:rsidP="003A661A">
            <w:pPr>
              <w:jc w:val="center"/>
              <w:rPr>
                <w:color w:val="000000"/>
              </w:rPr>
            </w:pPr>
            <w:r w:rsidRPr="00EE17DF">
              <w:rPr>
                <w:color w:val="000000"/>
              </w:rPr>
              <w:t>15382,00</w:t>
            </w:r>
          </w:p>
        </w:tc>
        <w:tc>
          <w:tcPr>
            <w:tcW w:w="2059" w:type="dxa"/>
            <w:tcBorders>
              <w:top w:val="single" w:sz="4" w:space="0" w:color="auto"/>
              <w:left w:val="nil"/>
              <w:bottom w:val="single" w:sz="4" w:space="0" w:color="auto"/>
              <w:right w:val="single" w:sz="4" w:space="0" w:color="auto"/>
            </w:tcBorders>
            <w:shd w:val="clear" w:color="auto" w:fill="auto"/>
          </w:tcPr>
          <w:p w:rsidR="00072414" w:rsidRPr="00EE17DF" w:rsidRDefault="00072414" w:rsidP="003A661A">
            <w:pPr>
              <w:jc w:val="center"/>
              <w:rPr>
                <w:color w:val="000000"/>
              </w:rPr>
            </w:pPr>
            <w:r w:rsidRPr="00EE17DF">
              <w:rPr>
                <w:color w:val="000000"/>
              </w:rPr>
              <w:t>0,00</w:t>
            </w:r>
          </w:p>
        </w:tc>
      </w:tr>
      <w:tr w:rsidR="00072414" w:rsidRPr="00EE17DF" w:rsidTr="003A661A">
        <w:trPr>
          <w:trHeight w:val="318"/>
        </w:trPr>
        <w:tc>
          <w:tcPr>
            <w:tcW w:w="5279" w:type="dxa"/>
            <w:tcBorders>
              <w:top w:val="single" w:sz="4" w:space="0" w:color="auto"/>
              <w:bottom w:val="nil"/>
              <w:right w:val="single" w:sz="4" w:space="0" w:color="auto"/>
            </w:tcBorders>
          </w:tcPr>
          <w:p w:rsidR="00072414" w:rsidRPr="00072414" w:rsidRDefault="00072414" w:rsidP="003A661A">
            <w:pPr>
              <w:widowControl w:val="0"/>
              <w:autoSpaceDE w:val="0"/>
              <w:autoSpaceDN w:val="0"/>
              <w:adjustRightInd w:val="0"/>
            </w:pPr>
            <w:r w:rsidRPr="00072414">
              <w:t>Внебюджетные средства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jc w:val="center"/>
              <w:rPr>
                <w:color w:val="000000"/>
              </w:rPr>
            </w:pPr>
            <w:r w:rsidRPr="00EE17DF">
              <w:rPr>
                <w:color w:val="00000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jc w:val="center"/>
              <w:rPr>
                <w:color w:val="000000"/>
              </w:rPr>
            </w:pPr>
            <w:r w:rsidRPr="00EE17DF">
              <w:rPr>
                <w:color w:val="000000"/>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jc w:val="center"/>
              <w:rPr>
                <w:color w:val="000000"/>
              </w:rPr>
            </w:pPr>
            <w:r w:rsidRPr="00EE17DF">
              <w:rPr>
                <w:color w:val="00000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jc w:val="center"/>
              <w:rPr>
                <w:color w:val="000000"/>
              </w:rPr>
            </w:pPr>
            <w:r w:rsidRPr="00EE17DF">
              <w:rPr>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jc w:val="center"/>
              <w:rPr>
                <w:color w:val="000000"/>
              </w:rPr>
            </w:pPr>
            <w:r w:rsidRPr="00EE17DF">
              <w:rPr>
                <w:color w:val="000000"/>
              </w:rPr>
              <w:t>0,00</w:t>
            </w: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jc w:val="center"/>
              <w:rPr>
                <w:color w:val="000000"/>
              </w:rPr>
            </w:pPr>
            <w:r w:rsidRPr="00EE17DF">
              <w:rPr>
                <w:color w:val="000000"/>
              </w:rPr>
              <w:t>0,00</w:t>
            </w:r>
          </w:p>
        </w:tc>
      </w:tr>
      <w:tr w:rsidR="00072414" w:rsidRPr="00EE17DF" w:rsidTr="003A661A">
        <w:trPr>
          <w:trHeight w:val="338"/>
        </w:trPr>
        <w:tc>
          <w:tcPr>
            <w:tcW w:w="5279" w:type="dxa"/>
            <w:tcBorders>
              <w:top w:val="single" w:sz="4" w:space="0" w:color="auto"/>
              <w:bottom w:val="single" w:sz="4" w:space="0" w:color="auto"/>
              <w:right w:val="nil"/>
            </w:tcBorders>
          </w:tcPr>
          <w:p w:rsidR="00072414" w:rsidRPr="00072414" w:rsidRDefault="00072414" w:rsidP="003A661A">
            <w:pPr>
              <w:widowControl w:val="0"/>
              <w:autoSpaceDE w:val="0"/>
              <w:autoSpaceDN w:val="0"/>
              <w:adjustRightInd w:val="0"/>
            </w:pPr>
            <w:r w:rsidRPr="00072414">
              <w:t>Всего, в том числе по годам:</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jc w:val="center"/>
              <w:rPr>
                <w:color w:val="000000"/>
              </w:rPr>
            </w:pPr>
            <w:r w:rsidRPr="00EE17DF">
              <w:rPr>
                <w:color w:val="000000"/>
              </w:rPr>
              <w:t>1 172 910,00</w:t>
            </w:r>
          </w:p>
        </w:tc>
        <w:tc>
          <w:tcPr>
            <w:tcW w:w="1559" w:type="dxa"/>
            <w:tcBorders>
              <w:top w:val="single" w:sz="4" w:space="0" w:color="auto"/>
              <w:left w:val="nil"/>
              <w:bottom w:val="single" w:sz="4" w:space="0" w:color="auto"/>
              <w:right w:val="single" w:sz="4" w:space="0" w:color="auto"/>
            </w:tcBorders>
            <w:shd w:val="clear" w:color="auto" w:fill="auto"/>
          </w:tcPr>
          <w:p w:rsidR="00072414" w:rsidRPr="00EE17DF" w:rsidRDefault="00072414" w:rsidP="003A661A">
            <w:pPr>
              <w:jc w:val="center"/>
              <w:rPr>
                <w:color w:val="000000"/>
              </w:rPr>
            </w:pPr>
            <w:r w:rsidRPr="00EE17DF">
              <w:rPr>
                <w:color w:val="000000"/>
              </w:rPr>
              <w:t>414563,00</w:t>
            </w:r>
          </w:p>
        </w:tc>
        <w:tc>
          <w:tcPr>
            <w:tcW w:w="1560" w:type="dxa"/>
            <w:tcBorders>
              <w:top w:val="single" w:sz="4" w:space="0" w:color="auto"/>
              <w:left w:val="nil"/>
              <w:bottom w:val="single" w:sz="4" w:space="0" w:color="auto"/>
              <w:right w:val="single" w:sz="4" w:space="0" w:color="auto"/>
            </w:tcBorders>
            <w:shd w:val="clear" w:color="auto" w:fill="auto"/>
          </w:tcPr>
          <w:p w:rsidR="00072414" w:rsidRPr="00EE17DF" w:rsidRDefault="00072414" w:rsidP="003A661A">
            <w:pPr>
              <w:jc w:val="center"/>
              <w:rPr>
                <w:color w:val="000000"/>
              </w:rPr>
            </w:pPr>
            <w:r w:rsidRPr="00EE17DF">
              <w:rPr>
                <w:color w:val="000000"/>
              </w:rPr>
              <w:t>360199,00</w:t>
            </w:r>
          </w:p>
        </w:tc>
        <w:tc>
          <w:tcPr>
            <w:tcW w:w="1559" w:type="dxa"/>
            <w:tcBorders>
              <w:top w:val="single" w:sz="4" w:space="0" w:color="auto"/>
              <w:left w:val="nil"/>
              <w:bottom w:val="single" w:sz="4" w:space="0" w:color="auto"/>
              <w:right w:val="single" w:sz="4" w:space="0" w:color="auto"/>
            </w:tcBorders>
            <w:shd w:val="clear" w:color="auto" w:fill="auto"/>
          </w:tcPr>
          <w:p w:rsidR="00072414" w:rsidRPr="00EE17DF" w:rsidRDefault="00072414" w:rsidP="003A661A">
            <w:pPr>
              <w:jc w:val="center"/>
              <w:rPr>
                <w:color w:val="000000"/>
              </w:rPr>
            </w:pPr>
            <w:r w:rsidRPr="00EE17DF">
              <w:rPr>
                <w:color w:val="000000"/>
              </w:rPr>
              <w:t>315443,00</w:t>
            </w:r>
          </w:p>
        </w:tc>
        <w:tc>
          <w:tcPr>
            <w:tcW w:w="1701" w:type="dxa"/>
            <w:tcBorders>
              <w:top w:val="single" w:sz="4" w:space="0" w:color="auto"/>
              <w:left w:val="nil"/>
              <w:bottom w:val="single" w:sz="4" w:space="0" w:color="auto"/>
              <w:right w:val="single" w:sz="4" w:space="0" w:color="auto"/>
            </w:tcBorders>
            <w:shd w:val="clear" w:color="auto" w:fill="auto"/>
          </w:tcPr>
          <w:p w:rsidR="00072414" w:rsidRPr="00EE17DF" w:rsidRDefault="00072414" w:rsidP="003A661A">
            <w:pPr>
              <w:jc w:val="center"/>
              <w:rPr>
                <w:color w:val="000000"/>
              </w:rPr>
            </w:pPr>
            <w:r w:rsidRPr="00EE17DF">
              <w:rPr>
                <w:color w:val="000000"/>
              </w:rPr>
              <w:t>82705,00</w:t>
            </w:r>
          </w:p>
        </w:tc>
        <w:tc>
          <w:tcPr>
            <w:tcW w:w="2059" w:type="dxa"/>
            <w:tcBorders>
              <w:top w:val="single" w:sz="4" w:space="0" w:color="auto"/>
              <w:left w:val="nil"/>
              <w:bottom w:val="single" w:sz="4" w:space="0" w:color="auto"/>
              <w:right w:val="single" w:sz="4" w:space="0" w:color="auto"/>
            </w:tcBorders>
            <w:shd w:val="clear" w:color="auto" w:fill="auto"/>
          </w:tcPr>
          <w:p w:rsidR="00072414" w:rsidRPr="00EE17DF" w:rsidRDefault="00072414" w:rsidP="003A661A">
            <w:pPr>
              <w:jc w:val="center"/>
              <w:rPr>
                <w:color w:val="000000"/>
              </w:rPr>
            </w:pPr>
            <w:r w:rsidRPr="00EE17DF">
              <w:rPr>
                <w:color w:val="000000"/>
              </w:rPr>
              <w:t>0,00</w:t>
            </w:r>
          </w:p>
        </w:tc>
      </w:tr>
    </w:tbl>
    <w:p w:rsidR="00072414" w:rsidRPr="00EE17DF" w:rsidRDefault="00072414" w:rsidP="00072414">
      <w:pPr>
        <w:widowControl w:val="0"/>
        <w:autoSpaceDE w:val="0"/>
        <w:autoSpaceDN w:val="0"/>
        <w:adjustRightInd w:val="0"/>
        <w:ind w:left="284"/>
        <w:rPr>
          <w:sz w:val="22"/>
        </w:rPr>
      </w:pPr>
      <w:r w:rsidRPr="00EE17DF">
        <w:rPr>
          <w:sz w:val="22"/>
        </w:rPr>
        <w:t xml:space="preserve">*Подпрограмма не предусмотрена к реализации на территории городского округа Зарайск. </w:t>
      </w:r>
    </w:p>
    <w:p w:rsidR="00072414" w:rsidRPr="00EE17DF" w:rsidRDefault="00072414" w:rsidP="00072414">
      <w:pPr>
        <w:pStyle w:val="ab"/>
        <w:widowControl w:val="0"/>
        <w:autoSpaceDE w:val="0"/>
        <w:autoSpaceDN w:val="0"/>
        <w:adjustRightInd w:val="0"/>
        <w:ind w:left="284"/>
        <w:jc w:val="center"/>
        <w:rPr>
          <w:rFonts w:ascii="Times New Roman" w:hAnsi="Times New Roman"/>
          <w:b/>
          <w:sz w:val="24"/>
          <w:szCs w:val="24"/>
        </w:rPr>
      </w:pPr>
    </w:p>
    <w:p w:rsidR="00072414" w:rsidRPr="00EE17DF" w:rsidRDefault="00072414" w:rsidP="00072414">
      <w:pPr>
        <w:widowControl w:val="0"/>
        <w:autoSpaceDE w:val="0"/>
        <w:autoSpaceDN w:val="0"/>
        <w:adjustRightInd w:val="0"/>
        <w:ind w:left="284" w:firstLine="567"/>
        <w:jc w:val="both"/>
      </w:pPr>
      <w:r w:rsidRPr="00EE17DF">
        <w:t>2. Краткая характеристика сферы реализации муниципальной программы городского округа Зарайск Московской области «Развитие и функционирование дорожно-транспортного комплекса» на 2023-2027 годы, в том числе формулировка основных проблем в указанной сфере, описание цели муниципальной программы городского округа Зарайск Московской области «Развитие и функционирование дорожно-транспортного комплекса» на 2023-2027 годы.</w:t>
      </w:r>
    </w:p>
    <w:p w:rsidR="00072414" w:rsidRPr="00072414" w:rsidRDefault="00072414" w:rsidP="00072414">
      <w:pPr>
        <w:widowControl w:val="0"/>
        <w:autoSpaceDE w:val="0"/>
        <w:autoSpaceDN w:val="0"/>
        <w:adjustRightInd w:val="0"/>
        <w:ind w:left="284" w:firstLine="709"/>
        <w:rPr>
          <w:color w:val="000000"/>
        </w:rPr>
      </w:pPr>
    </w:p>
    <w:p w:rsidR="00072414" w:rsidRPr="00EE17DF" w:rsidRDefault="00072414" w:rsidP="00072414">
      <w:pPr>
        <w:ind w:left="284" w:firstLine="709"/>
        <w:jc w:val="both"/>
      </w:pPr>
      <w:r w:rsidRPr="00EE17DF">
        <w:t>Содержание в надлежащем состоянии автомобильных дорог местного значения городского округа Зарайск Московской области (далее городской округ) требует регулярного выполнения работ текущего и капитального характера. Рост парка автомобильного транспорта и увеличение загруженности дорог приводят к увеличению степени износа дорог. Так же сложившаяся диспропорция между темпами развития улично-дорожной сети и темпами роста количества транспортных средств, приводит к заторам, ухудшению условий движения, экологической обстановки и, как следствие, к росту аварийности и социальному напряжению.</w:t>
      </w:r>
    </w:p>
    <w:p w:rsidR="00072414" w:rsidRPr="00EE17DF" w:rsidRDefault="00072414" w:rsidP="00072414">
      <w:pPr>
        <w:ind w:left="284" w:firstLine="709"/>
        <w:jc w:val="both"/>
      </w:pPr>
      <w:r w:rsidRPr="00EE17DF">
        <w:lastRenderedPageBreak/>
        <w:t xml:space="preserve">Первоочередными мероприятиями муниципальной программы является содержание и ремонт автомобильных дорог и приведение их в соответствие с нормативными требованиями. </w:t>
      </w:r>
    </w:p>
    <w:p w:rsidR="00072414" w:rsidRPr="00EE17DF" w:rsidRDefault="00072414" w:rsidP="00072414">
      <w:pPr>
        <w:ind w:left="284" w:firstLine="709"/>
        <w:jc w:val="both"/>
      </w:pPr>
      <w:r w:rsidRPr="00EE17DF">
        <w:t xml:space="preserve">Реализация мероприятий муниципальной программы по содержанию автомобильных дорог общего пользования городского округа позволит обеспечить безопасность и комфортные условия передвижения автотранспорта, пешеходов на улично-дорожной сети городского округа. </w:t>
      </w:r>
    </w:p>
    <w:p w:rsidR="00072414" w:rsidRPr="00EE17DF" w:rsidRDefault="00072414" w:rsidP="00072414">
      <w:pPr>
        <w:widowControl w:val="0"/>
        <w:autoSpaceDE w:val="0"/>
        <w:autoSpaceDN w:val="0"/>
        <w:adjustRightInd w:val="0"/>
        <w:ind w:left="284" w:firstLine="708"/>
        <w:jc w:val="both"/>
      </w:pPr>
      <w:r w:rsidRPr="00EE17DF">
        <w:t>К основным факторам, определяющим причины аварийности, следует отнести:</w:t>
      </w:r>
    </w:p>
    <w:p w:rsidR="00072414" w:rsidRPr="00EE17DF" w:rsidRDefault="00072414" w:rsidP="00072414">
      <w:pPr>
        <w:widowControl w:val="0"/>
        <w:autoSpaceDE w:val="0"/>
        <w:autoSpaceDN w:val="0"/>
        <w:adjustRightInd w:val="0"/>
        <w:ind w:left="142"/>
        <w:jc w:val="both"/>
      </w:pPr>
      <w:r w:rsidRPr="00EE17DF">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rsidR="00072414" w:rsidRPr="00EE17DF" w:rsidRDefault="00072414" w:rsidP="00072414">
      <w:pPr>
        <w:widowControl w:val="0"/>
        <w:autoSpaceDE w:val="0"/>
        <w:autoSpaceDN w:val="0"/>
        <w:adjustRightInd w:val="0"/>
        <w:ind w:left="142"/>
        <w:jc w:val="both"/>
      </w:pPr>
      <w:r w:rsidRPr="00EE17DF">
        <w:t>- низкий уровень подготовки водителей транспортных средств;</w:t>
      </w:r>
    </w:p>
    <w:p w:rsidR="00072414" w:rsidRPr="00EE17DF" w:rsidRDefault="00072414" w:rsidP="00072414">
      <w:pPr>
        <w:widowControl w:val="0"/>
        <w:autoSpaceDE w:val="0"/>
        <w:autoSpaceDN w:val="0"/>
        <w:adjustRightInd w:val="0"/>
        <w:ind w:left="142"/>
        <w:jc w:val="both"/>
      </w:pPr>
      <w:r w:rsidRPr="00EE17DF">
        <w:t>- недостаточный технический уровень дорожного хозяйства;</w:t>
      </w:r>
    </w:p>
    <w:p w:rsidR="00072414" w:rsidRPr="00EE17DF" w:rsidRDefault="00072414" w:rsidP="00072414">
      <w:pPr>
        <w:widowControl w:val="0"/>
        <w:autoSpaceDE w:val="0"/>
        <w:autoSpaceDN w:val="0"/>
        <w:adjustRightInd w:val="0"/>
        <w:ind w:left="142"/>
        <w:jc w:val="both"/>
      </w:pPr>
      <w:r w:rsidRPr="00EE17DF">
        <w:t>- несовершенство технических средств дорожного движения.</w:t>
      </w:r>
    </w:p>
    <w:p w:rsidR="00072414" w:rsidRPr="00EE17DF" w:rsidRDefault="00072414" w:rsidP="00072414">
      <w:pPr>
        <w:widowControl w:val="0"/>
        <w:autoSpaceDE w:val="0"/>
        <w:autoSpaceDN w:val="0"/>
        <w:adjustRightInd w:val="0"/>
        <w:ind w:left="142" w:firstLine="708"/>
        <w:jc w:val="both"/>
      </w:pPr>
      <w:r w:rsidRPr="00EE17DF">
        <w:t xml:space="preserve"> Как показывает анализ динамики аварийности, увеличение количества транспортных средств неизбежно приводит к росту дорожно-транспортных происшествий и числа пострадавших в них людей. Только с помощью специальных мер, постоянно осуществляемых на государственном уровне, можно уменьшить негативные последствия автомобилизации. Эти меры реализуются в рамках выполнения мероприятий по обеспечению безопасности дорожного движения.</w:t>
      </w:r>
    </w:p>
    <w:p w:rsidR="00072414" w:rsidRPr="00EE17DF" w:rsidRDefault="00072414" w:rsidP="00072414">
      <w:pPr>
        <w:widowControl w:val="0"/>
        <w:autoSpaceDE w:val="0"/>
        <w:autoSpaceDN w:val="0"/>
        <w:adjustRightInd w:val="0"/>
        <w:ind w:left="142" w:firstLine="708"/>
        <w:jc w:val="both"/>
      </w:pPr>
      <w:r w:rsidRPr="00EE17DF">
        <w:t>В целях исполнения полномочий, по осуществлению дорожной деятельности в отношении автомобильных дорог местного значения в границах городского округа и обеспечения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разработана данная муниципальная программа, которая направлена на достижение приоритетов и целей социально-экономического развития городского округа в сфере дорожно-транспортной системы.</w:t>
      </w:r>
    </w:p>
    <w:p w:rsidR="00072414" w:rsidRPr="00EE17DF" w:rsidRDefault="00072414" w:rsidP="00072414">
      <w:pPr>
        <w:widowControl w:val="0"/>
        <w:autoSpaceDE w:val="0"/>
        <w:autoSpaceDN w:val="0"/>
        <w:adjustRightInd w:val="0"/>
        <w:jc w:val="both"/>
        <w:outlineLvl w:val="1"/>
      </w:pPr>
    </w:p>
    <w:p w:rsidR="00072414" w:rsidRPr="00EE17DF" w:rsidRDefault="00072414" w:rsidP="00072414">
      <w:pPr>
        <w:widowControl w:val="0"/>
        <w:autoSpaceDE w:val="0"/>
        <w:autoSpaceDN w:val="0"/>
        <w:adjustRightInd w:val="0"/>
        <w:ind w:left="142" w:firstLine="567"/>
        <w:jc w:val="both"/>
        <w:outlineLvl w:val="1"/>
        <w:rPr>
          <w:b/>
        </w:rPr>
      </w:pPr>
      <w:r w:rsidRPr="00EE17DF">
        <w:t xml:space="preserve">3. Инерционный прогноз развития соответствующей сферы реализации муниципальной программы городского округа Зарайск Московской области «Развитие и функционирование дорожно-транспортного комплекса» на 2023-2027 годы. </w:t>
      </w:r>
    </w:p>
    <w:p w:rsidR="00072414" w:rsidRPr="00EE17DF" w:rsidRDefault="00072414" w:rsidP="00072414">
      <w:pPr>
        <w:pStyle w:val="ab"/>
        <w:widowControl w:val="0"/>
        <w:autoSpaceDE w:val="0"/>
        <w:autoSpaceDN w:val="0"/>
        <w:adjustRightInd w:val="0"/>
        <w:ind w:left="142"/>
        <w:jc w:val="both"/>
        <w:outlineLvl w:val="1"/>
        <w:rPr>
          <w:rFonts w:ascii="Times New Roman" w:hAnsi="Times New Roman"/>
          <w:sz w:val="24"/>
          <w:szCs w:val="24"/>
        </w:rPr>
      </w:pPr>
    </w:p>
    <w:p w:rsidR="00072414" w:rsidRPr="00072414" w:rsidRDefault="00072414" w:rsidP="00072414">
      <w:pPr>
        <w:pStyle w:val="ab"/>
        <w:widowControl w:val="0"/>
        <w:autoSpaceDE w:val="0"/>
        <w:autoSpaceDN w:val="0"/>
        <w:adjustRightInd w:val="0"/>
        <w:ind w:left="142" w:firstLine="709"/>
        <w:jc w:val="both"/>
        <w:rPr>
          <w:rFonts w:ascii="Times New Roman" w:hAnsi="Times New Roman"/>
          <w:color w:val="000000"/>
          <w:sz w:val="24"/>
          <w:szCs w:val="24"/>
        </w:rPr>
      </w:pPr>
      <w:r w:rsidRPr="00072414">
        <w:rPr>
          <w:rFonts w:ascii="Times New Roman" w:hAnsi="Times New Roman"/>
          <w:color w:val="000000"/>
          <w:sz w:val="24"/>
          <w:szCs w:val="24"/>
        </w:rPr>
        <w:t xml:space="preserve">Муниципальная программа представляет собой систему взаимосвязанных по срокам осуществления и ресурсам мероприятий, направленных на достижение приоритетов и целей социально-экономического развития городского округа. 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и целей муниципальной программы, нерациональному использованию ресурсов, другим негативным последствиям. К таким рискам следует отнести: сокращение финансирования из бюджетов всех уровней, которое прямо влияет на возможность реализации инвестиционных проектов развития транспортного комплекса; несбалансированное распределение финансовых средств по мероприятиям муниципальной программы в соответствии с ожидаемыми конечными результатами муниципальной программы.  </w:t>
      </w:r>
    </w:p>
    <w:p w:rsidR="00072414" w:rsidRPr="00072414" w:rsidRDefault="00072414" w:rsidP="00072414">
      <w:pPr>
        <w:pStyle w:val="ab"/>
        <w:widowControl w:val="0"/>
        <w:autoSpaceDE w:val="0"/>
        <w:autoSpaceDN w:val="0"/>
        <w:adjustRightInd w:val="0"/>
        <w:ind w:left="142" w:firstLine="709"/>
        <w:jc w:val="both"/>
        <w:rPr>
          <w:rFonts w:ascii="Times New Roman" w:hAnsi="Times New Roman"/>
          <w:color w:val="000000"/>
          <w:sz w:val="24"/>
          <w:szCs w:val="24"/>
        </w:rPr>
      </w:pPr>
      <w:r w:rsidRPr="00072414">
        <w:rPr>
          <w:rFonts w:ascii="Times New Roman" w:hAnsi="Times New Roman"/>
          <w:color w:val="000000"/>
          <w:sz w:val="24"/>
          <w:szCs w:val="24"/>
        </w:rPr>
        <w:t xml:space="preserve">Комплексный подход к решению проблем развития и функционирования дорожно-транспортного комплекса городского округа </w:t>
      </w:r>
      <w:r w:rsidRPr="00EE17DF">
        <w:rPr>
          <w:rFonts w:ascii="Times New Roman" w:hAnsi="Times New Roman"/>
          <w:sz w:val="24"/>
          <w:szCs w:val="24"/>
        </w:rPr>
        <w:t xml:space="preserve">Зарайск </w:t>
      </w:r>
      <w:r w:rsidRPr="00072414">
        <w:rPr>
          <w:rFonts w:ascii="Times New Roman" w:hAnsi="Times New Roman"/>
          <w:color w:val="000000"/>
          <w:sz w:val="24"/>
          <w:szCs w:val="24"/>
        </w:rPr>
        <w:t xml:space="preserve">в рамках муниципальной программы позволит в основном преодолеть инфраструктурные ограничения экономического роста в </w:t>
      </w:r>
      <w:r w:rsidRPr="00072414">
        <w:rPr>
          <w:rFonts w:ascii="Times New Roman" w:hAnsi="Times New Roman"/>
          <w:color w:val="000000"/>
          <w:sz w:val="24"/>
          <w:szCs w:val="24"/>
        </w:rPr>
        <w:lastRenderedPageBreak/>
        <w:t xml:space="preserve">период реализации муниципальной программы, обеспечить сбалансированное развитие транспортной системы и удовлетворить возрастающий спрос на транспортные услуги. </w:t>
      </w:r>
    </w:p>
    <w:p w:rsidR="00072414" w:rsidRPr="00EE17DF" w:rsidRDefault="00072414" w:rsidP="00072414">
      <w:pPr>
        <w:pStyle w:val="ConsPlusNormal0"/>
        <w:ind w:left="142" w:firstLine="709"/>
        <w:rPr>
          <w:rFonts w:ascii="Times New Roman" w:hAnsi="Times New Roman" w:cs="Times New Roman"/>
          <w:sz w:val="24"/>
          <w:szCs w:val="24"/>
        </w:rPr>
      </w:pPr>
      <w:r w:rsidRPr="00EE17DF">
        <w:rPr>
          <w:rFonts w:ascii="Times New Roman" w:hAnsi="Times New Roman" w:cs="Times New Roman"/>
          <w:sz w:val="24"/>
          <w:szCs w:val="24"/>
        </w:rPr>
        <w:t>4. Методика расчета значений целевых показателей муниципальной программы городского округа Зарайск Московской области «Развитие и функционирование дорожно-транспортного комплекса» на 2023-2027 годы.</w:t>
      </w:r>
    </w:p>
    <w:p w:rsidR="00072414" w:rsidRPr="00EE17DF" w:rsidRDefault="00072414" w:rsidP="00072414">
      <w:pPr>
        <w:pStyle w:val="ConsPlusNormal0"/>
        <w:jc w:val="center"/>
        <w:rPr>
          <w:rFonts w:ascii="Times New Roman" w:hAnsi="Times New Roman" w:cs="Times New Roman"/>
          <w:sz w:val="16"/>
          <w:szCs w:val="16"/>
        </w:rPr>
      </w:pPr>
    </w:p>
    <w:p w:rsidR="00072414" w:rsidRPr="00EE17DF" w:rsidRDefault="00072414" w:rsidP="00072414">
      <w:pPr>
        <w:pStyle w:val="ConsPlusNormal0"/>
        <w:jc w:val="both"/>
        <w:rPr>
          <w:rFonts w:ascii="Times New Roman" w:hAnsi="Times New Roman" w:cs="Times New Roman"/>
          <w:sz w:val="24"/>
          <w:szCs w:val="24"/>
        </w:rPr>
      </w:pPr>
    </w:p>
    <w:tbl>
      <w:tblPr>
        <w:tblW w:w="153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1"/>
        <w:gridCol w:w="2693"/>
        <w:gridCol w:w="2268"/>
        <w:gridCol w:w="3260"/>
        <w:gridCol w:w="3402"/>
        <w:gridCol w:w="2902"/>
      </w:tblGrid>
      <w:tr w:rsidR="00072414" w:rsidRPr="00EE17DF" w:rsidTr="003A661A">
        <w:tc>
          <w:tcPr>
            <w:tcW w:w="851" w:type="dxa"/>
          </w:tcPr>
          <w:p w:rsidR="00072414" w:rsidRPr="00EE17DF" w:rsidRDefault="00072414" w:rsidP="003A661A">
            <w:pPr>
              <w:pStyle w:val="ConsPlusNormal0"/>
              <w:jc w:val="center"/>
              <w:rPr>
                <w:rFonts w:ascii="Times New Roman" w:hAnsi="Times New Roman" w:cs="Times New Roman"/>
              </w:rPr>
            </w:pPr>
            <w:r w:rsidRPr="00EE17DF">
              <w:rPr>
                <w:rFonts w:ascii="Times New Roman" w:hAnsi="Times New Roman" w:cs="Times New Roman"/>
              </w:rPr>
              <w:t>N п/п</w:t>
            </w:r>
          </w:p>
        </w:tc>
        <w:tc>
          <w:tcPr>
            <w:tcW w:w="2693" w:type="dxa"/>
          </w:tcPr>
          <w:p w:rsidR="00072414" w:rsidRPr="00EE17DF" w:rsidRDefault="00072414" w:rsidP="003A661A">
            <w:pPr>
              <w:pStyle w:val="ConsPlusNormal0"/>
              <w:jc w:val="center"/>
              <w:rPr>
                <w:rFonts w:ascii="Times New Roman" w:hAnsi="Times New Roman" w:cs="Times New Roman"/>
              </w:rPr>
            </w:pPr>
            <w:r w:rsidRPr="00EE17DF">
              <w:rPr>
                <w:rFonts w:ascii="Times New Roman" w:hAnsi="Times New Roman" w:cs="Times New Roman"/>
              </w:rPr>
              <w:t>Наименование показателя</w:t>
            </w:r>
          </w:p>
        </w:tc>
        <w:tc>
          <w:tcPr>
            <w:tcW w:w="2268" w:type="dxa"/>
          </w:tcPr>
          <w:p w:rsidR="00072414" w:rsidRPr="00EE17DF" w:rsidRDefault="00072414" w:rsidP="003A661A">
            <w:pPr>
              <w:pStyle w:val="ConsPlusNormal0"/>
              <w:jc w:val="center"/>
              <w:rPr>
                <w:rFonts w:ascii="Times New Roman" w:hAnsi="Times New Roman" w:cs="Times New Roman"/>
              </w:rPr>
            </w:pPr>
            <w:r w:rsidRPr="00EE17DF">
              <w:rPr>
                <w:rFonts w:ascii="Times New Roman" w:hAnsi="Times New Roman" w:cs="Times New Roman"/>
              </w:rPr>
              <w:t>Единица измерения</w:t>
            </w:r>
          </w:p>
        </w:tc>
        <w:tc>
          <w:tcPr>
            <w:tcW w:w="3260" w:type="dxa"/>
          </w:tcPr>
          <w:p w:rsidR="00072414" w:rsidRPr="00EE17DF" w:rsidRDefault="00072414" w:rsidP="003A661A">
            <w:pPr>
              <w:pStyle w:val="ConsPlusNormal0"/>
              <w:jc w:val="center"/>
              <w:rPr>
                <w:rFonts w:ascii="Times New Roman" w:hAnsi="Times New Roman" w:cs="Times New Roman"/>
              </w:rPr>
            </w:pPr>
            <w:r w:rsidRPr="00EE17DF">
              <w:rPr>
                <w:rFonts w:ascii="Times New Roman" w:hAnsi="Times New Roman" w:cs="Times New Roman"/>
              </w:rPr>
              <w:t>Порядок расчета</w:t>
            </w:r>
          </w:p>
        </w:tc>
        <w:tc>
          <w:tcPr>
            <w:tcW w:w="3402" w:type="dxa"/>
          </w:tcPr>
          <w:p w:rsidR="00072414" w:rsidRPr="00EE17DF" w:rsidRDefault="00072414" w:rsidP="003A661A">
            <w:pPr>
              <w:pStyle w:val="ConsPlusNormal0"/>
              <w:jc w:val="center"/>
              <w:rPr>
                <w:rFonts w:ascii="Times New Roman" w:hAnsi="Times New Roman" w:cs="Times New Roman"/>
              </w:rPr>
            </w:pPr>
            <w:r w:rsidRPr="00EE17DF">
              <w:rPr>
                <w:rFonts w:ascii="Times New Roman" w:hAnsi="Times New Roman" w:cs="Times New Roman"/>
              </w:rPr>
              <w:t>Источник данных</w:t>
            </w:r>
          </w:p>
        </w:tc>
        <w:tc>
          <w:tcPr>
            <w:tcW w:w="2902" w:type="dxa"/>
          </w:tcPr>
          <w:p w:rsidR="00072414" w:rsidRPr="00EE17DF" w:rsidRDefault="00072414" w:rsidP="003A661A">
            <w:pPr>
              <w:pStyle w:val="ConsPlusNormal0"/>
              <w:jc w:val="center"/>
              <w:rPr>
                <w:rFonts w:ascii="Times New Roman" w:hAnsi="Times New Roman" w:cs="Times New Roman"/>
              </w:rPr>
            </w:pPr>
            <w:r w:rsidRPr="00EE17DF">
              <w:rPr>
                <w:rFonts w:ascii="Times New Roman" w:hAnsi="Times New Roman" w:cs="Times New Roman"/>
              </w:rPr>
              <w:t>Периодичность представления</w:t>
            </w:r>
          </w:p>
        </w:tc>
      </w:tr>
      <w:tr w:rsidR="00072414" w:rsidRPr="00EE17DF" w:rsidTr="003A661A">
        <w:trPr>
          <w:trHeight w:val="95"/>
        </w:trPr>
        <w:tc>
          <w:tcPr>
            <w:tcW w:w="851" w:type="dxa"/>
          </w:tcPr>
          <w:p w:rsidR="00072414" w:rsidRPr="00EE17DF" w:rsidRDefault="00072414" w:rsidP="003A661A">
            <w:pPr>
              <w:pStyle w:val="ConsPlusNormal0"/>
              <w:jc w:val="center"/>
              <w:rPr>
                <w:rFonts w:ascii="Times New Roman" w:hAnsi="Times New Roman" w:cs="Times New Roman"/>
              </w:rPr>
            </w:pPr>
            <w:r w:rsidRPr="00EE17DF">
              <w:rPr>
                <w:rFonts w:ascii="Times New Roman" w:hAnsi="Times New Roman" w:cs="Times New Roman"/>
              </w:rPr>
              <w:t>1</w:t>
            </w:r>
          </w:p>
        </w:tc>
        <w:tc>
          <w:tcPr>
            <w:tcW w:w="2693" w:type="dxa"/>
          </w:tcPr>
          <w:p w:rsidR="00072414" w:rsidRPr="00EE17DF" w:rsidRDefault="00072414" w:rsidP="003A661A">
            <w:pPr>
              <w:pStyle w:val="ConsPlusNormal0"/>
              <w:jc w:val="center"/>
              <w:rPr>
                <w:rFonts w:ascii="Times New Roman" w:hAnsi="Times New Roman" w:cs="Times New Roman"/>
              </w:rPr>
            </w:pPr>
            <w:r w:rsidRPr="00EE17DF">
              <w:rPr>
                <w:rFonts w:ascii="Times New Roman" w:hAnsi="Times New Roman" w:cs="Times New Roman"/>
              </w:rPr>
              <w:t>2</w:t>
            </w:r>
          </w:p>
        </w:tc>
        <w:tc>
          <w:tcPr>
            <w:tcW w:w="2268" w:type="dxa"/>
          </w:tcPr>
          <w:p w:rsidR="00072414" w:rsidRPr="00EE17DF" w:rsidRDefault="00072414" w:rsidP="003A661A">
            <w:pPr>
              <w:pStyle w:val="ConsPlusNormal0"/>
              <w:jc w:val="center"/>
              <w:rPr>
                <w:rFonts w:ascii="Times New Roman" w:hAnsi="Times New Roman" w:cs="Times New Roman"/>
              </w:rPr>
            </w:pPr>
            <w:r w:rsidRPr="00EE17DF">
              <w:rPr>
                <w:rFonts w:ascii="Times New Roman" w:hAnsi="Times New Roman" w:cs="Times New Roman"/>
              </w:rPr>
              <w:t>3</w:t>
            </w:r>
          </w:p>
        </w:tc>
        <w:tc>
          <w:tcPr>
            <w:tcW w:w="3260" w:type="dxa"/>
          </w:tcPr>
          <w:p w:rsidR="00072414" w:rsidRPr="00EE17DF" w:rsidRDefault="00072414" w:rsidP="003A661A">
            <w:pPr>
              <w:pStyle w:val="ConsPlusNormal0"/>
              <w:jc w:val="center"/>
              <w:rPr>
                <w:rFonts w:ascii="Times New Roman" w:hAnsi="Times New Roman" w:cs="Times New Roman"/>
              </w:rPr>
            </w:pPr>
            <w:r w:rsidRPr="00EE17DF">
              <w:rPr>
                <w:rFonts w:ascii="Times New Roman" w:hAnsi="Times New Roman" w:cs="Times New Roman"/>
              </w:rPr>
              <w:t>4</w:t>
            </w:r>
          </w:p>
        </w:tc>
        <w:tc>
          <w:tcPr>
            <w:tcW w:w="3402" w:type="dxa"/>
          </w:tcPr>
          <w:p w:rsidR="00072414" w:rsidRPr="00EE17DF" w:rsidRDefault="00072414" w:rsidP="003A661A">
            <w:pPr>
              <w:pStyle w:val="ConsPlusNormal0"/>
              <w:jc w:val="center"/>
              <w:rPr>
                <w:rFonts w:ascii="Times New Roman" w:hAnsi="Times New Roman" w:cs="Times New Roman"/>
              </w:rPr>
            </w:pPr>
            <w:r w:rsidRPr="00EE17DF">
              <w:rPr>
                <w:rFonts w:ascii="Times New Roman" w:hAnsi="Times New Roman" w:cs="Times New Roman"/>
              </w:rPr>
              <w:t>5</w:t>
            </w:r>
          </w:p>
        </w:tc>
        <w:tc>
          <w:tcPr>
            <w:tcW w:w="2902" w:type="dxa"/>
          </w:tcPr>
          <w:p w:rsidR="00072414" w:rsidRPr="00EE17DF" w:rsidRDefault="00072414" w:rsidP="003A661A">
            <w:pPr>
              <w:pStyle w:val="ConsPlusNormal0"/>
              <w:jc w:val="center"/>
              <w:rPr>
                <w:rFonts w:ascii="Times New Roman" w:hAnsi="Times New Roman" w:cs="Times New Roman"/>
              </w:rPr>
            </w:pPr>
            <w:r w:rsidRPr="00EE17DF">
              <w:rPr>
                <w:rFonts w:ascii="Times New Roman" w:hAnsi="Times New Roman" w:cs="Times New Roman"/>
              </w:rPr>
              <w:t>6</w:t>
            </w:r>
          </w:p>
        </w:tc>
      </w:tr>
      <w:tr w:rsidR="00072414" w:rsidRPr="00EE17DF" w:rsidTr="003A661A">
        <w:tc>
          <w:tcPr>
            <w:tcW w:w="15376" w:type="dxa"/>
            <w:gridSpan w:val="6"/>
          </w:tcPr>
          <w:p w:rsidR="00072414" w:rsidRPr="00EE17DF" w:rsidRDefault="00072414" w:rsidP="003A661A">
            <w:pPr>
              <w:pStyle w:val="ConsPlusNormal0"/>
              <w:rPr>
                <w:rFonts w:ascii="Times New Roman" w:hAnsi="Times New Roman" w:cs="Times New Roman"/>
                <w:szCs w:val="22"/>
              </w:rPr>
            </w:pPr>
            <w:r w:rsidRPr="00EE17DF">
              <w:rPr>
                <w:rFonts w:ascii="Times New Roman" w:hAnsi="Times New Roman" w:cs="Times New Roman"/>
                <w:sz w:val="24"/>
                <w:szCs w:val="24"/>
              </w:rPr>
              <w:t xml:space="preserve">Подпрограмма 1. «Пассажирский транспорт </w:t>
            </w:r>
            <w:r w:rsidRPr="00EE17DF">
              <w:rPr>
                <w:rFonts w:ascii="Times New Roman" w:hAnsi="Times New Roman" w:cs="Times New Roman"/>
                <w:bCs/>
                <w:sz w:val="24"/>
                <w:szCs w:val="24"/>
              </w:rPr>
              <w:t>общего пользования»</w:t>
            </w:r>
          </w:p>
        </w:tc>
      </w:tr>
      <w:tr w:rsidR="00072414" w:rsidRPr="00EE17DF" w:rsidTr="003A661A">
        <w:tc>
          <w:tcPr>
            <w:tcW w:w="851"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1</w:t>
            </w:r>
          </w:p>
        </w:tc>
        <w:tc>
          <w:tcPr>
            <w:tcW w:w="2693" w:type="dxa"/>
          </w:tcPr>
          <w:p w:rsidR="00072414" w:rsidRPr="00EE17DF" w:rsidRDefault="00072414" w:rsidP="003A661A">
            <w:pPr>
              <w:widowControl w:val="0"/>
              <w:autoSpaceDE w:val="0"/>
              <w:autoSpaceDN w:val="0"/>
              <w:spacing w:line="256" w:lineRule="auto"/>
              <w:ind w:left="-12" w:right="-15" w:firstLine="12"/>
              <w:jc w:val="both"/>
            </w:pPr>
            <w:r w:rsidRPr="00EE17DF">
              <w:rPr>
                <w:sz w:val="22"/>
              </w:rPr>
              <w:t xml:space="preserve">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 </w:t>
            </w:r>
          </w:p>
        </w:tc>
        <w:tc>
          <w:tcPr>
            <w:tcW w:w="2268"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 xml:space="preserve">% </w:t>
            </w:r>
          </w:p>
        </w:tc>
        <w:tc>
          <w:tcPr>
            <w:tcW w:w="3260" w:type="dxa"/>
          </w:tcPr>
          <w:p w:rsidR="00072414" w:rsidRPr="00EE17DF" w:rsidRDefault="00072414" w:rsidP="003A661A">
            <w:pPr>
              <w:pStyle w:val="ConsPlusNormal0"/>
              <w:rPr>
                <w:rFonts w:ascii="Times New Roman" w:hAnsi="Times New Roman" w:cs="Times New Roman"/>
                <w:szCs w:val="22"/>
              </w:rPr>
            </w:pPr>
            <w:r w:rsidRPr="00EE17DF">
              <w:rPr>
                <w:rFonts w:ascii="Times New Roman" w:hAnsi="Times New Roman" w:cs="Times New Roman"/>
                <w:szCs w:val="22"/>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3402" w:type="dxa"/>
          </w:tcPr>
          <w:p w:rsidR="00072414" w:rsidRPr="00EE17DF" w:rsidRDefault="00072414" w:rsidP="003A661A">
            <w:pPr>
              <w:pStyle w:val="ConsPlusNormal0"/>
              <w:rPr>
                <w:rFonts w:ascii="Times New Roman" w:hAnsi="Times New Roman" w:cs="Times New Roman"/>
                <w:szCs w:val="22"/>
              </w:rPr>
            </w:pPr>
            <w:r w:rsidRPr="00EE17DF">
              <w:rPr>
                <w:rFonts w:ascii="Times New Roman" w:hAnsi="Times New Roman" w:cs="Times New Roman"/>
                <w:szCs w:val="22"/>
              </w:rPr>
              <w:t xml:space="preserve">Заключенные муниципальные контракты с транспортными организациями </w:t>
            </w:r>
          </w:p>
          <w:p w:rsidR="00072414" w:rsidRPr="00EE17DF" w:rsidRDefault="00072414" w:rsidP="003A661A">
            <w:pPr>
              <w:pStyle w:val="ConsPlusNormal0"/>
              <w:rPr>
                <w:rFonts w:ascii="Times New Roman" w:hAnsi="Times New Roman" w:cs="Times New Roman"/>
                <w:szCs w:val="22"/>
              </w:rPr>
            </w:pPr>
          </w:p>
        </w:tc>
        <w:tc>
          <w:tcPr>
            <w:tcW w:w="2902" w:type="dxa"/>
          </w:tcPr>
          <w:p w:rsidR="00072414" w:rsidRPr="00EE17DF" w:rsidRDefault="00072414" w:rsidP="003A661A">
            <w:pPr>
              <w:pStyle w:val="ConsPlusNormal0"/>
              <w:rPr>
                <w:rFonts w:ascii="Times New Roman" w:hAnsi="Times New Roman" w:cs="Times New Roman"/>
                <w:szCs w:val="22"/>
              </w:rPr>
            </w:pPr>
            <w:r w:rsidRPr="00EE17DF">
              <w:rPr>
                <w:rFonts w:ascii="Times New Roman" w:hAnsi="Times New Roman" w:cs="Times New Roman"/>
                <w:szCs w:val="22"/>
              </w:rPr>
              <w:t xml:space="preserve">Годовая </w:t>
            </w:r>
          </w:p>
        </w:tc>
      </w:tr>
      <w:tr w:rsidR="00072414" w:rsidRPr="00EE17DF" w:rsidTr="003A661A">
        <w:tc>
          <w:tcPr>
            <w:tcW w:w="15376" w:type="dxa"/>
            <w:gridSpan w:val="6"/>
          </w:tcPr>
          <w:p w:rsidR="00072414" w:rsidRPr="00EE17DF" w:rsidRDefault="00072414" w:rsidP="003A661A">
            <w:pPr>
              <w:pStyle w:val="ConsPlusNonformat"/>
              <w:rPr>
                <w:rFonts w:ascii="Times New Roman" w:hAnsi="Times New Roman" w:cs="Times New Roman"/>
                <w:bCs/>
                <w:sz w:val="24"/>
                <w:szCs w:val="24"/>
              </w:rPr>
            </w:pPr>
            <w:r w:rsidRPr="00072414">
              <w:rPr>
                <w:rFonts w:ascii="Times New Roman" w:eastAsia="Calibri" w:hAnsi="Times New Roman" w:cs="Times New Roman"/>
                <w:sz w:val="24"/>
                <w:szCs w:val="24"/>
                <w:lang w:eastAsia="en-US"/>
              </w:rPr>
              <w:t xml:space="preserve">Подпрограмма </w:t>
            </w:r>
            <w:r w:rsidRPr="00EE17DF">
              <w:rPr>
                <w:rFonts w:ascii="Times New Roman" w:hAnsi="Times New Roman" w:cs="Times New Roman"/>
                <w:bCs/>
                <w:sz w:val="24"/>
                <w:szCs w:val="24"/>
              </w:rPr>
              <w:t>2.</w:t>
            </w:r>
            <w:r w:rsidRPr="00EE17DF">
              <w:rPr>
                <w:rFonts w:ascii="Times New Roman" w:hAnsi="Times New Roman" w:cs="Times New Roman"/>
                <w:sz w:val="24"/>
                <w:szCs w:val="24"/>
              </w:rPr>
              <w:t xml:space="preserve"> </w:t>
            </w:r>
            <w:r w:rsidRPr="00EE17DF">
              <w:rPr>
                <w:rFonts w:ascii="Times New Roman" w:hAnsi="Times New Roman" w:cs="Times New Roman"/>
                <w:bCs/>
                <w:sz w:val="24"/>
                <w:szCs w:val="24"/>
              </w:rPr>
              <w:t>«Дороги Подмосковья»</w:t>
            </w:r>
          </w:p>
        </w:tc>
      </w:tr>
      <w:tr w:rsidR="00072414" w:rsidRPr="00EE17DF" w:rsidTr="003A661A">
        <w:tc>
          <w:tcPr>
            <w:tcW w:w="851"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2</w:t>
            </w:r>
          </w:p>
        </w:tc>
        <w:tc>
          <w:tcPr>
            <w:tcW w:w="2693" w:type="dxa"/>
          </w:tcPr>
          <w:p w:rsidR="00072414" w:rsidRPr="00EE17DF" w:rsidRDefault="00072414" w:rsidP="003A661A">
            <w:pPr>
              <w:pStyle w:val="ConsPlusNormal0"/>
              <w:jc w:val="both"/>
              <w:rPr>
                <w:rFonts w:ascii="Times New Roman" w:hAnsi="Times New Roman" w:cs="Times New Roman"/>
                <w:szCs w:val="22"/>
              </w:rPr>
            </w:pPr>
            <w:r w:rsidRPr="00EE17DF">
              <w:rPr>
                <w:rFonts w:ascii="Times New Roman" w:hAnsi="Times New Roman" w:cs="Times New Roman"/>
                <w:szCs w:val="22"/>
              </w:rPr>
              <w:t xml:space="preserve">Количество погибших в дорожно-транспортных </w:t>
            </w:r>
            <w:r w:rsidRPr="00EE17DF">
              <w:rPr>
                <w:rFonts w:ascii="Times New Roman" w:hAnsi="Times New Roman" w:cs="Times New Roman"/>
                <w:szCs w:val="22"/>
              </w:rPr>
              <w:lastRenderedPageBreak/>
              <w:t>происшествиях, человек на 100 тыс. населения</w:t>
            </w:r>
          </w:p>
        </w:tc>
        <w:tc>
          <w:tcPr>
            <w:tcW w:w="2268"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lastRenderedPageBreak/>
              <w:t>человек</w:t>
            </w:r>
          </w:p>
        </w:tc>
        <w:tc>
          <w:tcPr>
            <w:tcW w:w="3260" w:type="dxa"/>
          </w:tcPr>
          <w:p w:rsidR="00072414" w:rsidRPr="00EE17DF" w:rsidRDefault="00072414" w:rsidP="003A661A">
            <w:pPr>
              <w:widowControl w:val="0"/>
              <w:autoSpaceDE w:val="0"/>
              <w:autoSpaceDN w:val="0"/>
              <w:contextualSpacing/>
              <w:outlineLvl w:val="1"/>
              <w:rPr>
                <w:sz w:val="22"/>
              </w:rPr>
            </w:pPr>
            <w:r w:rsidRPr="00EE17DF">
              <w:rPr>
                <w:sz w:val="22"/>
              </w:rPr>
              <w:t xml:space="preserve">Носит комплексный характер и достижение запланированных </w:t>
            </w:r>
            <w:r w:rsidRPr="00EE17DF">
              <w:rPr>
                <w:sz w:val="22"/>
              </w:rPr>
              <w:lastRenderedPageBreak/>
              <w:t>значений возможно только в случае реализации всего комплекса мероприятий, направленных на обеспечение безопасности дорожного движения.</w:t>
            </w:r>
          </w:p>
          <w:p w:rsidR="00072414" w:rsidRPr="00EE17DF" w:rsidRDefault="00072414" w:rsidP="003A661A">
            <w:pPr>
              <w:widowControl w:val="0"/>
              <w:autoSpaceDE w:val="0"/>
              <w:autoSpaceDN w:val="0"/>
              <w:contextualSpacing/>
              <w:outlineLvl w:val="1"/>
              <w:rPr>
                <w:sz w:val="22"/>
              </w:rPr>
            </w:pPr>
            <w:r>
              <w:rPr>
                <w:noProof/>
                <w:sz w:val="22"/>
              </w:rPr>
              <w:drawing>
                <wp:inline distT="0" distB="0" distL="0" distR="0">
                  <wp:extent cx="1504950" cy="4762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4950" cy="476250"/>
                          </a:xfrm>
                          <a:prstGeom prst="rect">
                            <a:avLst/>
                          </a:prstGeom>
                          <a:noFill/>
                          <a:ln>
                            <a:noFill/>
                          </a:ln>
                        </pic:spPr>
                      </pic:pic>
                    </a:graphicData>
                  </a:graphic>
                </wp:inline>
              </w:drawing>
            </w:r>
          </w:p>
          <w:p w:rsidR="00072414" w:rsidRPr="00EE17DF" w:rsidRDefault="00072414" w:rsidP="003A661A">
            <w:pPr>
              <w:widowControl w:val="0"/>
              <w:autoSpaceDE w:val="0"/>
              <w:autoSpaceDN w:val="0"/>
              <w:contextualSpacing/>
              <w:outlineLvl w:val="1"/>
              <w:rPr>
                <w:sz w:val="22"/>
              </w:rPr>
            </w:pPr>
            <w:r w:rsidRPr="00EE17DF">
              <w:rPr>
                <w:sz w:val="22"/>
              </w:rPr>
              <w:t>P - количество погибших в дорожно-транспортных происшествиях на 100 тыс. населения;</w:t>
            </w:r>
          </w:p>
          <w:p w:rsidR="00072414" w:rsidRPr="00EE17DF" w:rsidRDefault="00072414" w:rsidP="003A661A">
            <w:pPr>
              <w:widowControl w:val="0"/>
              <w:autoSpaceDE w:val="0"/>
              <w:autoSpaceDN w:val="0"/>
              <w:contextualSpacing/>
              <w:outlineLvl w:val="1"/>
              <w:rPr>
                <w:sz w:val="22"/>
              </w:rPr>
            </w:pPr>
            <w:proofErr w:type="spellStart"/>
            <w:r w:rsidRPr="00EE17DF">
              <w:rPr>
                <w:sz w:val="22"/>
              </w:rPr>
              <w:t>Np</w:t>
            </w:r>
            <w:proofErr w:type="spellEnd"/>
            <w:r w:rsidRPr="00EE17DF">
              <w:rPr>
                <w:sz w:val="22"/>
              </w:rPr>
              <w:t xml:space="preserve"> - количество погибших в дорожно-транспортных происшествиях на отчетную дату;</w:t>
            </w:r>
          </w:p>
          <w:p w:rsidR="00072414" w:rsidRPr="00EE17DF" w:rsidRDefault="00072414" w:rsidP="003A661A">
            <w:pPr>
              <w:widowControl w:val="0"/>
              <w:autoSpaceDE w:val="0"/>
              <w:autoSpaceDN w:val="0"/>
              <w:contextualSpacing/>
              <w:outlineLvl w:val="1"/>
              <w:rPr>
                <w:sz w:val="22"/>
              </w:rPr>
            </w:pPr>
            <w:proofErr w:type="spellStart"/>
            <w:r w:rsidRPr="00EE17DF">
              <w:rPr>
                <w:sz w:val="22"/>
              </w:rPr>
              <w:t>Pнас</w:t>
            </w:r>
            <w:proofErr w:type="spellEnd"/>
            <w:r w:rsidRPr="00EE17DF">
              <w:rPr>
                <w:sz w:val="22"/>
              </w:rPr>
              <w:t xml:space="preserve"> - данные </w:t>
            </w:r>
            <w:proofErr w:type="spellStart"/>
            <w:r w:rsidRPr="00EE17DF">
              <w:rPr>
                <w:sz w:val="22"/>
              </w:rPr>
              <w:t>Мособлстата</w:t>
            </w:r>
            <w:proofErr w:type="spellEnd"/>
            <w:r w:rsidRPr="00EE17DF">
              <w:rPr>
                <w:sz w:val="22"/>
              </w:rPr>
              <w:t xml:space="preserve"> о численности населения в муниципальном образовании Московской области на начало отчетного года;</w:t>
            </w:r>
          </w:p>
          <w:p w:rsidR="00072414" w:rsidRPr="00EE17DF" w:rsidRDefault="00072414" w:rsidP="003A661A">
            <w:pPr>
              <w:autoSpaceDE w:val="0"/>
              <w:autoSpaceDN w:val="0"/>
              <w:adjustRightInd w:val="0"/>
              <w:rPr>
                <w:sz w:val="22"/>
              </w:rPr>
            </w:pPr>
            <w:r w:rsidRPr="00EE17DF">
              <w:rPr>
                <w:sz w:val="22"/>
              </w:rPr>
              <w:t>10</w:t>
            </w:r>
            <w:r w:rsidRPr="00EE17DF">
              <w:rPr>
                <w:sz w:val="22"/>
                <w:vertAlign w:val="superscript"/>
              </w:rPr>
              <w:t>5</w:t>
            </w:r>
            <w:r w:rsidRPr="00EE17DF">
              <w:rPr>
                <w:sz w:val="22"/>
              </w:rPr>
              <w:t xml:space="preserve"> - постоянный коэффициент</w:t>
            </w:r>
          </w:p>
        </w:tc>
        <w:tc>
          <w:tcPr>
            <w:tcW w:w="3402" w:type="dxa"/>
          </w:tcPr>
          <w:p w:rsidR="00072414" w:rsidRPr="00EE17DF" w:rsidRDefault="00072414" w:rsidP="003A661A">
            <w:pPr>
              <w:pStyle w:val="ConsPlusNormal0"/>
              <w:rPr>
                <w:rFonts w:ascii="Times New Roman" w:hAnsi="Times New Roman" w:cs="Times New Roman"/>
                <w:szCs w:val="22"/>
              </w:rPr>
            </w:pPr>
            <w:r w:rsidRPr="00EE17DF">
              <w:rPr>
                <w:rFonts w:ascii="Times New Roman" w:hAnsi="Times New Roman" w:cs="Times New Roman"/>
                <w:szCs w:val="22"/>
              </w:rPr>
              <w:lastRenderedPageBreak/>
              <w:t xml:space="preserve">Статистические данные Министерства внутренних дел </w:t>
            </w:r>
            <w:r w:rsidRPr="00EE17DF">
              <w:rPr>
                <w:rFonts w:ascii="Times New Roman" w:hAnsi="Times New Roman" w:cs="Times New Roman"/>
                <w:szCs w:val="22"/>
              </w:rPr>
              <w:lastRenderedPageBreak/>
              <w:t>Российской Федерации</w:t>
            </w:r>
          </w:p>
        </w:tc>
        <w:tc>
          <w:tcPr>
            <w:tcW w:w="2902" w:type="dxa"/>
          </w:tcPr>
          <w:p w:rsidR="00072414" w:rsidRPr="00EE17DF" w:rsidRDefault="00072414" w:rsidP="003A661A">
            <w:pPr>
              <w:pStyle w:val="ConsPlusNormal0"/>
              <w:rPr>
                <w:rFonts w:ascii="Times New Roman" w:hAnsi="Times New Roman" w:cs="Times New Roman"/>
                <w:szCs w:val="22"/>
              </w:rPr>
            </w:pPr>
            <w:r w:rsidRPr="00EE17DF">
              <w:rPr>
                <w:rFonts w:ascii="Times New Roman" w:hAnsi="Times New Roman" w:cs="Times New Roman"/>
                <w:szCs w:val="22"/>
              </w:rPr>
              <w:lastRenderedPageBreak/>
              <w:t>Годовая</w:t>
            </w:r>
          </w:p>
        </w:tc>
      </w:tr>
      <w:tr w:rsidR="00072414" w:rsidRPr="00EE17DF" w:rsidTr="003A661A">
        <w:tc>
          <w:tcPr>
            <w:tcW w:w="851"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lastRenderedPageBreak/>
              <w:t>3</w:t>
            </w:r>
          </w:p>
        </w:tc>
        <w:tc>
          <w:tcPr>
            <w:tcW w:w="2693" w:type="dxa"/>
          </w:tcPr>
          <w:p w:rsidR="00072414" w:rsidRPr="00072414" w:rsidRDefault="00072414" w:rsidP="003A661A">
            <w:pPr>
              <w:pStyle w:val="ConsPlusNormal0"/>
              <w:jc w:val="both"/>
              <w:rPr>
                <w:rFonts w:ascii="Times New Roman" w:hAnsi="Times New Roman" w:cs="Times New Roman"/>
              </w:rPr>
            </w:pPr>
            <w:r w:rsidRPr="00072414">
              <w:rPr>
                <w:rFonts w:ascii="Times New Roman" w:hAnsi="Times New Roman" w:cs="Times New Roman"/>
              </w:rPr>
              <w:t>Доля автомобильных дорог местного значения, соответствующих нормативным требованиям</w:t>
            </w:r>
          </w:p>
        </w:tc>
        <w:tc>
          <w:tcPr>
            <w:tcW w:w="2268"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Процент</w:t>
            </w:r>
          </w:p>
        </w:tc>
        <w:tc>
          <w:tcPr>
            <w:tcW w:w="3260" w:type="dxa"/>
          </w:tcPr>
          <w:p w:rsidR="00072414" w:rsidRPr="00EE17DF" w:rsidRDefault="00072414" w:rsidP="003A661A">
            <w:pPr>
              <w:widowControl w:val="0"/>
              <w:autoSpaceDE w:val="0"/>
              <w:autoSpaceDN w:val="0"/>
              <w:adjustRightInd w:val="0"/>
              <w:rPr>
                <w:sz w:val="22"/>
              </w:rPr>
            </w:pPr>
            <w:r w:rsidRPr="00EE17DF">
              <w:rPr>
                <w:sz w:val="22"/>
              </w:rPr>
              <w:t>Показатель на конец отчетного периода определяется по формуле:</w:t>
            </w:r>
          </w:p>
          <w:p w:rsidR="00072414" w:rsidRPr="00072414" w:rsidRDefault="00072414" w:rsidP="003A661A">
            <w:pPr>
              <w:widowControl w:val="0"/>
              <w:autoSpaceDE w:val="0"/>
              <w:autoSpaceDN w:val="0"/>
              <w:adjustRightInd w:val="0"/>
              <w:rPr>
                <w:sz w:val="22"/>
              </w:rPr>
            </w:pPr>
            <m:oMathPara>
              <m:oMath>
                <m:r>
                  <w:rPr>
                    <w:rFonts w:ascii="Cambria Math" w:hAnsi="Cambria Math"/>
                    <w:sz w:val="22"/>
                  </w:rPr>
                  <m:t>Днр</m:t>
                </m:r>
                <m:r>
                  <m:rPr>
                    <m:sty m:val="p"/>
                  </m:rPr>
                  <w:rPr>
                    <w:rFonts w:ascii="Cambria Math" w:hAnsi="Cambria Math"/>
                    <w:sz w:val="22"/>
                  </w:rPr>
                  <m:t>=</m:t>
                </m:r>
                <m:f>
                  <m:fPr>
                    <m:ctrlPr>
                      <w:rPr>
                        <w:rFonts w:ascii="Cambria Math" w:hAnsi="Cambria Math"/>
                        <w:sz w:val="22"/>
                      </w:rPr>
                    </m:ctrlPr>
                  </m:fPr>
                  <m:num>
                    <m:r>
                      <w:rPr>
                        <w:rFonts w:ascii="Cambria Math" w:hAnsi="Cambria Math"/>
                        <w:sz w:val="22"/>
                        <w:lang w:val="en-US"/>
                      </w:rPr>
                      <m:t>L</m:t>
                    </m:r>
                    <m:r>
                      <w:rPr>
                        <w:rFonts w:ascii="Cambria Math" w:hAnsi="Cambria Math"/>
                        <w:sz w:val="22"/>
                      </w:rPr>
                      <m:t>общ-</m:t>
                    </m:r>
                    <m:r>
                      <w:rPr>
                        <w:rFonts w:ascii="Cambria Math" w:hAnsi="Cambria Math"/>
                        <w:sz w:val="22"/>
                        <w:lang w:val="en-US"/>
                      </w:rPr>
                      <m:t>Lнн</m:t>
                    </m:r>
                  </m:num>
                  <m:den>
                    <m:r>
                      <w:rPr>
                        <w:rFonts w:ascii="Cambria Math" w:hAnsi="Cambria Math"/>
                        <w:sz w:val="22"/>
                        <w:lang w:val="en-US"/>
                      </w:rPr>
                      <m:t>L</m:t>
                    </m:r>
                    <m:r>
                      <w:rPr>
                        <w:rFonts w:ascii="Cambria Math" w:hAnsi="Cambria Math"/>
                        <w:sz w:val="22"/>
                      </w:rPr>
                      <m:t xml:space="preserve"> общ</m:t>
                    </m:r>
                  </m:den>
                </m:f>
                <m:r>
                  <w:rPr>
                    <w:rFonts w:ascii="Cambria Math" w:hAnsi="Cambria Math"/>
                    <w:sz w:val="22"/>
                  </w:rPr>
                  <m:t>х100%,</m:t>
                </m:r>
              </m:oMath>
            </m:oMathPara>
          </w:p>
          <w:p w:rsidR="00072414" w:rsidRPr="00EE17DF" w:rsidRDefault="00072414" w:rsidP="003A661A">
            <w:pPr>
              <w:widowControl w:val="0"/>
              <w:autoSpaceDE w:val="0"/>
              <w:autoSpaceDN w:val="0"/>
              <w:contextualSpacing/>
              <w:outlineLvl w:val="1"/>
              <w:rPr>
                <w:sz w:val="22"/>
              </w:rPr>
            </w:pPr>
            <w:r w:rsidRPr="00EE17DF">
              <w:rPr>
                <w:sz w:val="22"/>
              </w:rPr>
              <w:t>где:</w:t>
            </w:r>
          </w:p>
          <w:p w:rsidR="00072414" w:rsidRPr="00EE17DF" w:rsidRDefault="00072414" w:rsidP="003A661A">
            <w:pPr>
              <w:widowControl w:val="0"/>
              <w:autoSpaceDE w:val="0"/>
              <w:autoSpaceDN w:val="0"/>
              <w:contextualSpacing/>
              <w:outlineLvl w:val="1"/>
              <w:rPr>
                <w:sz w:val="22"/>
              </w:rPr>
            </w:pPr>
            <w:proofErr w:type="spellStart"/>
            <w:r w:rsidRPr="00EE17DF">
              <w:rPr>
                <w:sz w:val="22"/>
              </w:rPr>
              <w:t>Lобщ</w:t>
            </w:r>
            <w:proofErr w:type="spellEnd"/>
            <w:r w:rsidRPr="00EE17DF">
              <w:rPr>
                <w:sz w:val="22"/>
              </w:rPr>
              <w:t xml:space="preserve"> - общая протяженность автомобильных дорог общего пользования муниципального значения по состоянию на 31 декабря отчетного года.</w:t>
            </w:r>
          </w:p>
          <w:p w:rsidR="00072414" w:rsidRPr="00EE17DF" w:rsidRDefault="00072414" w:rsidP="003A661A">
            <w:pPr>
              <w:pStyle w:val="ConsPlusNormal0"/>
              <w:rPr>
                <w:rFonts w:ascii="Times New Roman" w:hAnsi="Times New Roman" w:cs="Times New Roman"/>
                <w:szCs w:val="22"/>
              </w:rPr>
            </w:pPr>
            <w:proofErr w:type="spellStart"/>
            <w:r w:rsidRPr="00EE17DF">
              <w:rPr>
                <w:rFonts w:ascii="Times New Roman" w:hAnsi="Times New Roman" w:cs="Times New Roman"/>
                <w:szCs w:val="22"/>
              </w:rPr>
              <w:t>Lнн</w:t>
            </w:r>
            <w:proofErr w:type="spellEnd"/>
            <w:r w:rsidRPr="00EE17DF">
              <w:rPr>
                <w:rFonts w:ascii="Times New Roman" w:hAnsi="Times New Roman" w:cs="Times New Roman"/>
                <w:szCs w:val="22"/>
              </w:rPr>
              <w:t xml:space="preserve"> - общая протяженность автомобильных дорог общего пользования муниципального значения, не соответствующая </w:t>
            </w:r>
            <w:r w:rsidRPr="00EE17DF">
              <w:rPr>
                <w:rFonts w:ascii="Times New Roman" w:hAnsi="Times New Roman" w:cs="Times New Roman"/>
                <w:szCs w:val="22"/>
              </w:rPr>
              <w:lastRenderedPageBreak/>
              <w:t>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3402" w:type="dxa"/>
          </w:tcPr>
          <w:p w:rsidR="00072414" w:rsidRPr="00EE17DF" w:rsidRDefault="00072414" w:rsidP="003A661A">
            <w:pPr>
              <w:pStyle w:val="ConsPlusNormal0"/>
              <w:rPr>
                <w:rFonts w:ascii="Times New Roman" w:hAnsi="Times New Roman" w:cs="Times New Roman"/>
                <w:szCs w:val="22"/>
              </w:rPr>
            </w:pPr>
            <w:r w:rsidRPr="00EE17DF">
              <w:rPr>
                <w:rFonts w:ascii="Times New Roman" w:hAnsi="Times New Roman" w:cs="Times New Roman"/>
                <w:szCs w:val="22"/>
              </w:rPr>
              <w:lastRenderedPageBreak/>
              <w:t xml:space="preserve">Форма статистического наблюдения № 3-ДГ (МО) «Сведения об автомобильных дорогах общего пользования местного значения и искусственных сооружениях на них» </w:t>
            </w:r>
          </w:p>
          <w:p w:rsidR="00072414" w:rsidRPr="00EE17DF" w:rsidRDefault="00072414" w:rsidP="003A661A">
            <w:pPr>
              <w:pStyle w:val="ConsPlusNormal0"/>
              <w:rPr>
                <w:rFonts w:ascii="Times New Roman" w:hAnsi="Times New Roman" w:cs="Times New Roman"/>
                <w:szCs w:val="22"/>
              </w:rPr>
            </w:pPr>
          </w:p>
        </w:tc>
        <w:tc>
          <w:tcPr>
            <w:tcW w:w="2902" w:type="dxa"/>
          </w:tcPr>
          <w:p w:rsidR="00072414" w:rsidRPr="00EE17DF" w:rsidRDefault="00072414" w:rsidP="003A661A">
            <w:pPr>
              <w:pStyle w:val="ConsPlusNormal0"/>
              <w:rPr>
                <w:rFonts w:ascii="Times New Roman" w:hAnsi="Times New Roman" w:cs="Times New Roman"/>
                <w:szCs w:val="22"/>
              </w:rPr>
            </w:pPr>
            <w:r w:rsidRPr="00EE17DF">
              <w:rPr>
                <w:rFonts w:ascii="Times New Roman" w:hAnsi="Times New Roman" w:cs="Times New Roman"/>
                <w:szCs w:val="22"/>
              </w:rPr>
              <w:t>Годовая</w:t>
            </w:r>
          </w:p>
        </w:tc>
      </w:tr>
    </w:tbl>
    <w:p w:rsidR="00072414" w:rsidRPr="00EE17DF" w:rsidRDefault="00072414" w:rsidP="00072414">
      <w:pPr>
        <w:pStyle w:val="ConsPlusNormal0"/>
        <w:jc w:val="both"/>
        <w:rPr>
          <w:rFonts w:ascii="Times New Roman" w:hAnsi="Times New Roman" w:cs="Times New Roman"/>
          <w:sz w:val="24"/>
          <w:szCs w:val="24"/>
        </w:rPr>
      </w:pPr>
    </w:p>
    <w:p w:rsidR="00072414" w:rsidRPr="00EE17DF" w:rsidRDefault="00072414" w:rsidP="00072414">
      <w:pPr>
        <w:pStyle w:val="ConsPlusTitle"/>
        <w:outlineLvl w:val="0"/>
        <w:rPr>
          <w:rFonts w:ascii="Times New Roman" w:hAnsi="Times New Roman" w:cs="Times New Roman"/>
          <w:b w:val="0"/>
        </w:rPr>
      </w:pPr>
    </w:p>
    <w:p w:rsidR="00072414" w:rsidRPr="00EE17DF" w:rsidRDefault="00072414" w:rsidP="00072414">
      <w:pPr>
        <w:pStyle w:val="ConsPlusNormal0"/>
        <w:rPr>
          <w:rFonts w:ascii="Times New Roman" w:hAnsi="Times New Roman" w:cs="Times New Roman"/>
          <w:sz w:val="24"/>
          <w:szCs w:val="24"/>
        </w:rPr>
      </w:pPr>
      <w:r w:rsidRPr="00EE17DF">
        <w:rPr>
          <w:rFonts w:ascii="Times New Roman" w:hAnsi="Times New Roman" w:cs="Times New Roman"/>
          <w:sz w:val="24"/>
          <w:szCs w:val="24"/>
        </w:rPr>
        <w:t>5. Методика определения результатов выполнения мероприятий муниципальной программы городского округа Зарайск Московской области «Развитие и функционирование дорожно-транспортного комплекса» на 2023-2027 годы.</w:t>
      </w:r>
    </w:p>
    <w:p w:rsidR="00072414" w:rsidRPr="00EE17DF" w:rsidRDefault="00072414" w:rsidP="00072414">
      <w:pPr>
        <w:pStyle w:val="ConsPlusNormal0"/>
        <w:jc w:val="center"/>
        <w:rPr>
          <w:rFonts w:ascii="Times New Roman" w:hAnsi="Times New Roman" w:cs="Times New Roman"/>
          <w:sz w:val="24"/>
          <w:szCs w:val="24"/>
        </w:rPr>
      </w:pPr>
    </w:p>
    <w:tbl>
      <w:tblPr>
        <w:tblW w:w="153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843"/>
        <w:gridCol w:w="1701"/>
        <w:gridCol w:w="1985"/>
        <w:gridCol w:w="2835"/>
        <w:gridCol w:w="1984"/>
        <w:gridCol w:w="4461"/>
      </w:tblGrid>
      <w:tr w:rsidR="00072414" w:rsidRPr="00EE17DF" w:rsidTr="003A661A">
        <w:trPr>
          <w:trHeight w:val="965"/>
        </w:trPr>
        <w:tc>
          <w:tcPr>
            <w:tcW w:w="567"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 п/п</w:t>
            </w:r>
          </w:p>
        </w:tc>
        <w:tc>
          <w:tcPr>
            <w:tcW w:w="1843"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 подпрограммы</w:t>
            </w:r>
          </w:p>
        </w:tc>
        <w:tc>
          <w:tcPr>
            <w:tcW w:w="1701"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 основного мероприятия</w:t>
            </w:r>
          </w:p>
        </w:tc>
        <w:tc>
          <w:tcPr>
            <w:tcW w:w="1985"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 xml:space="preserve">№ мероприятия </w:t>
            </w:r>
          </w:p>
        </w:tc>
        <w:tc>
          <w:tcPr>
            <w:tcW w:w="2835"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Наименование результата</w:t>
            </w:r>
          </w:p>
        </w:tc>
        <w:tc>
          <w:tcPr>
            <w:tcW w:w="1984"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Единица измерения</w:t>
            </w:r>
          </w:p>
        </w:tc>
        <w:tc>
          <w:tcPr>
            <w:tcW w:w="4461"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Порядок определения значений</w:t>
            </w:r>
          </w:p>
        </w:tc>
      </w:tr>
      <w:tr w:rsidR="00072414" w:rsidRPr="00EE17DF" w:rsidTr="003A661A">
        <w:trPr>
          <w:trHeight w:val="178"/>
        </w:trPr>
        <w:tc>
          <w:tcPr>
            <w:tcW w:w="567"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1</w:t>
            </w:r>
          </w:p>
        </w:tc>
        <w:tc>
          <w:tcPr>
            <w:tcW w:w="1843"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2</w:t>
            </w:r>
          </w:p>
        </w:tc>
        <w:tc>
          <w:tcPr>
            <w:tcW w:w="1701"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3</w:t>
            </w:r>
          </w:p>
        </w:tc>
        <w:tc>
          <w:tcPr>
            <w:tcW w:w="1985"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4</w:t>
            </w:r>
          </w:p>
        </w:tc>
        <w:tc>
          <w:tcPr>
            <w:tcW w:w="2835"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5</w:t>
            </w:r>
          </w:p>
        </w:tc>
        <w:tc>
          <w:tcPr>
            <w:tcW w:w="1984"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6</w:t>
            </w:r>
          </w:p>
        </w:tc>
        <w:tc>
          <w:tcPr>
            <w:tcW w:w="4461"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7</w:t>
            </w:r>
          </w:p>
        </w:tc>
      </w:tr>
      <w:tr w:rsidR="00072414" w:rsidRPr="00EE17DF" w:rsidTr="003A661A">
        <w:trPr>
          <w:trHeight w:val="1013"/>
        </w:trPr>
        <w:tc>
          <w:tcPr>
            <w:tcW w:w="567" w:type="dxa"/>
            <w:vMerge w:val="restart"/>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1.</w:t>
            </w:r>
          </w:p>
        </w:tc>
        <w:tc>
          <w:tcPr>
            <w:tcW w:w="1843" w:type="dxa"/>
          </w:tcPr>
          <w:p w:rsidR="00072414" w:rsidRPr="00EE17DF" w:rsidRDefault="00072414" w:rsidP="003A661A">
            <w:pPr>
              <w:pStyle w:val="ConsPlusNormal0"/>
              <w:tabs>
                <w:tab w:val="center" w:pos="859"/>
                <w:tab w:val="right" w:pos="1719"/>
              </w:tabs>
              <w:rPr>
                <w:rFonts w:ascii="Times New Roman" w:hAnsi="Times New Roman" w:cs="Times New Roman"/>
                <w:szCs w:val="22"/>
              </w:rPr>
            </w:pPr>
            <w:r w:rsidRPr="00EE17DF">
              <w:rPr>
                <w:rFonts w:ascii="Times New Roman" w:hAnsi="Times New Roman" w:cs="Times New Roman"/>
                <w:szCs w:val="22"/>
              </w:rPr>
              <w:tab/>
              <w:t>1</w:t>
            </w:r>
          </w:p>
        </w:tc>
        <w:tc>
          <w:tcPr>
            <w:tcW w:w="1701"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02</w:t>
            </w:r>
          </w:p>
        </w:tc>
        <w:tc>
          <w:tcPr>
            <w:tcW w:w="1985" w:type="dxa"/>
          </w:tcPr>
          <w:p w:rsidR="00072414" w:rsidRPr="00EE17DF" w:rsidRDefault="00072414" w:rsidP="003A661A">
            <w:pPr>
              <w:autoSpaceDE w:val="0"/>
              <w:autoSpaceDN w:val="0"/>
              <w:adjustRightInd w:val="0"/>
              <w:jc w:val="center"/>
            </w:pPr>
            <w:r w:rsidRPr="00EE17DF">
              <w:rPr>
                <w:sz w:val="22"/>
              </w:rPr>
              <w:t>01</w:t>
            </w:r>
          </w:p>
        </w:tc>
        <w:tc>
          <w:tcPr>
            <w:tcW w:w="2835" w:type="dxa"/>
            <w:vMerge w:val="restart"/>
          </w:tcPr>
          <w:p w:rsidR="00072414" w:rsidRPr="00EE17DF" w:rsidRDefault="00072414" w:rsidP="003A661A">
            <w:pPr>
              <w:pStyle w:val="ConsPlusNormal0"/>
              <w:jc w:val="both"/>
              <w:rPr>
                <w:rFonts w:ascii="Times New Roman" w:hAnsi="Times New Roman" w:cs="Times New Roman"/>
                <w:szCs w:val="22"/>
              </w:rPr>
            </w:pPr>
            <w:r w:rsidRPr="00EE17DF">
              <w:rPr>
                <w:rFonts w:ascii="Times New Roman" w:hAnsi="Times New Roman" w:cs="Times New Roman"/>
                <w:szCs w:val="22"/>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w:t>
            </w:r>
          </w:p>
        </w:tc>
        <w:tc>
          <w:tcPr>
            <w:tcW w:w="1984" w:type="dxa"/>
            <w:vMerge w:val="restart"/>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w:t>
            </w:r>
          </w:p>
        </w:tc>
        <w:tc>
          <w:tcPr>
            <w:tcW w:w="4461" w:type="dxa"/>
            <w:vMerge w:val="restart"/>
          </w:tcPr>
          <w:p w:rsidR="00072414" w:rsidRPr="00EE17DF" w:rsidRDefault="00072414" w:rsidP="003A661A">
            <w:pPr>
              <w:widowControl w:val="0"/>
              <w:autoSpaceDE w:val="0"/>
              <w:autoSpaceDN w:val="0"/>
              <w:adjustRightInd w:val="0"/>
              <w:jc w:val="both"/>
              <w:rPr>
                <w:sz w:val="22"/>
              </w:rPr>
            </w:pPr>
            <w:r w:rsidRPr="00EE17DF">
              <w:rPr>
                <w:sz w:val="22"/>
              </w:rPr>
              <w:t>Определяется как отношение фактического объема транспортной работы к объему транспортной работы, установленному в муниципальном контракте на территории муниципального образования Московской области</w:t>
            </w:r>
          </w:p>
        </w:tc>
      </w:tr>
      <w:tr w:rsidR="00072414" w:rsidRPr="00EE17DF" w:rsidTr="003A661A">
        <w:trPr>
          <w:trHeight w:val="1012"/>
        </w:trPr>
        <w:tc>
          <w:tcPr>
            <w:tcW w:w="567" w:type="dxa"/>
            <w:vMerge/>
          </w:tcPr>
          <w:p w:rsidR="00072414" w:rsidRPr="00EE17DF" w:rsidRDefault="00072414" w:rsidP="003A661A">
            <w:pPr>
              <w:pStyle w:val="ConsPlusNormal0"/>
              <w:jc w:val="center"/>
              <w:rPr>
                <w:rFonts w:ascii="Times New Roman" w:hAnsi="Times New Roman" w:cs="Times New Roman"/>
                <w:szCs w:val="22"/>
              </w:rPr>
            </w:pPr>
          </w:p>
        </w:tc>
        <w:tc>
          <w:tcPr>
            <w:tcW w:w="1843" w:type="dxa"/>
          </w:tcPr>
          <w:p w:rsidR="00072414" w:rsidRPr="00EE17DF" w:rsidRDefault="00072414" w:rsidP="003A661A">
            <w:pPr>
              <w:pStyle w:val="ConsPlusNormal0"/>
              <w:tabs>
                <w:tab w:val="center" w:pos="859"/>
                <w:tab w:val="right" w:pos="1719"/>
              </w:tabs>
              <w:jc w:val="center"/>
              <w:rPr>
                <w:rFonts w:ascii="Times New Roman" w:hAnsi="Times New Roman" w:cs="Times New Roman"/>
                <w:szCs w:val="22"/>
              </w:rPr>
            </w:pPr>
            <w:r w:rsidRPr="00EE17DF">
              <w:rPr>
                <w:rFonts w:ascii="Times New Roman" w:hAnsi="Times New Roman" w:cs="Times New Roman"/>
                <w:szCs w:val="22"/>
              </w:rPr>
              <w:t>1</w:t>
            </w:r>
          </w:p>
        </w:tc>
        <w:tc>
          <w:tcPr>
            <w:tcW w:w="1701"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02</w:t>
            </w:r>
          </w:p>
        </w:tc>
        <w:tc>
          <w:tcPr>
            <w:tcW w:w="1985" w:type="dxa"/>
          </w:tcPr>
          <w:p w:rsidR="00072414" w:rsidRPr="00EE17DF" w:rsidRDefault="00072414" w:rsidP="003A661A">
            <w:pPr>
              <w:autoSpaceDE w:val="0"/>
              <w:autoSpaceDN w:val="0"/>
              <w:adjustRightInd w:val="0"/>
              <w:jc w:val="center"/>
              <w:rPr>
                <w:sz w:val="22"/>
              </w:rPr>
            </w:pPr>
            <w:r w:rsidRPr="00EE17DF">
              <w:rPr>
                <w:sz w:val="22"/>
              </w:rPr>
              <w:t>04</w:t>
            </w:r>
          </w:p>
        </w:tc>
        <w:tc>
          <w:tcPr>
            <w:tcW w:w="2835" w:type="dxa"/>
            <w:vMerge/>
          </w:tcPr>
          <w:p w:rsidR="00072414" w:rsidRPr="00EE17DF" w:rsidRDefault="00072414" w:rsidP="003A661A">
            <w:pPr>
              <w:pStyle w:val="ConsPlusNormal0"/>
              <w:jc w:val="both"/>
              <w:rPr>
                <w:rFonts w:ascii="Times New Roman" w:hAnsi="Times New Roman" w:cs="Times New Roman"/>
                <w:szCs w:val="22"/>
              </w:rPr>
            </w:pPr>
          </w:p>
        </w:tc>
        <w:tc>
          <w:tcPr>
            <w:tcW w:w="1984" w:type="dxa"/>
            <w:vMerge/>
          </w:tcPr>
          <w:p w:rsidR="00072414" w:rsidRPr="00EE17DF" w:rsidRDefault="00072414" w:rsidP="003A661A">
            <w:pPr>
              <w:pStyle w:val="ConsPlusNormal0"/>
              <w:jc w:val="center"/>
              <w:rPr>
                <w:rFonts w:ascii="Times New Roman" w:hAnsi="Times New Roman" w:cs="Times New Roman"/>
                <w:szCs w:val="22"/>
              </w:rPr>
            </w:pPr>
          </w:p>
        </w:tc>
        <w:tc>
          <w:tcPr>
            <w:tcW w:w="4461" w:type="dxa"/>
            <w:vMerge/>
          </w:tcPr>
          <w:p w:rsidR="00072414" w:rsidRPr="00EE17DF" w:rsidRDefault="00072414" w:rsidP="003A661A">
            <w:pPr>
              <w:widowControl w:val="0"/>
              <w:autoSpaceDE w:val="0"/>
              <w:autoSpaceDN w:val="0"/>
              <w:adjustRightInd w:val="0"/>
              <w:jc w:val="both"/>
              <w:rPr>
                <w:sz w:val="22"/>
              </w:rPr>
            </w:pPr>
          </w:p>
        </w:tc>
      </w:tr>
      <w:tr w:rsidR="00072414" w:rsidRPr="00EE17DF" w:rsidTr="003A661A">
        <w:trPr>
          <w:trHeight w:val="314"/>
        </w:trPr>
        <w:tc>
          <w:tcPr>
            <w:tcW w:w="567"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2.</w:t>
            </w:r>
          </w:p>
        </w:tc>
        <w:tc>
          <w:tcPr>
            <w:tcW w:w="1843" w:type="dxa"/>
          </w:tcPr>
          <w:p w:rsidR="00072414" w:rsidRPr="00EE17DF" w:rsidRDefault="00072414" w:rsidP="003A661A">
            <w:pPr>
              <w:pStyle w:val="ConsPlusNormal0"/>
              <w:tabs>
                <w:tab w:val="center" w:pos="859"/>
                <w:tab w:val="right" w:pos="1719"/>
              </w:tabs>
              <w:jc w:val="center"/>
              <w:rPr>
                <w:rFonts w:ascii="Times New Roman" w:hAnsi="Times New Roman" w:cs="Times New Roman"/>
                <w:szCs w:val="22"/>
              </w:rPr>
            </w:pPr>
            <w:r w:rsidRPr="00EE17DF">
              <w:rPr>
                <w:rFonts w:ascii="Times New Roman" w:hAnsi="Times New Roman" w:cs="Times New Roman"/>
                <w:szCs w:val="22"/>
              </w:rPr>
              <w:t>1</w:t>
            </w:r>
          </w:p>
        </w:tc>
        <w:tc>
          <w:tcPr>
            <w:tcW w:w="1701"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05</w:t>
            </w:r>
          </w:p>
        </w:tc>
        <w:tc>
          <w:tcPr>
            <w:tcW w:w="1985" w:type="dxa"/>
          </w:tcPr>
          <w:p w:rsidR="00072414" w:rsidRPr="00EE17DF" w:rsidRDefault="00072414" w:rsidP="003A661A">
            <w:pPr>
              <w:autoSpaceDE w:val="0"/>
              <w:autoSpaceDN w:val="0"/>
              <w:adjustRightInd w:val="0"/>
              <w:jc w:val="center"/>
              <w:rPr>
                <w:sz w:val="22"/>
              </w:rPr>
            </w:pPr>
            <w:r w:rsidRPr="00EE17DF">
              <w:rPr>
                <w:sz w:val="22"/>
              </w:rPr>
              <w:t>02</w:t>
            </w:r>
          </w:p>
        </w:tc>
        <w:tc>
          <w:tcPr>
            <w:tcW w:w="2835" w:type="dxa"/>
          </w:tcPr>
          <w:p w:rsidR="00072414" w:rsidRPr="00EE17DF" w:rsidRDefault="00072414" w:rsidP="003A661A">
            <w:pPr>
              <w:pStyle w:val="ConsPlusNormal0"/>
              <w:jc w:val="both"/>
              <w:rPr>
                <w:rFonts w:ascii="Times New Roman" w:hAnsi="Times New Roman" w:cs="Times New Roman"/>
                <w:szCs w:val="22"/>
              </w:rPr>
            </w:pPr>
            <w:r w:rsidRPr="00EE17DF">
              <w:rPr>
                <w:rFonts w:ascii="Times New Roman" w:hAnsi="Times New Roman" w:cs="Times New Roman"/>
                <w:szCs w:val="22"/>
              </w:rPr>
              <w:t xml:space="preserve">Введено в эксплуатацию искусственных сооружений, предназначенных для движения пешеходов через железнодорожные пути в разных уровнях на территории </w:t>
            </w:r>
            <w:r w:rsidRPr="00EE17DF">
              <w:rPr>
                <w:rFonts w:ascii="Times New Roman" w:hAnsi="Times New Roman" w:cs="Times New Roman"/>
                <w:szCs w:val="22"/>
              </w:rPr>
              <w:lastRenderedPageBreak/>
              <w:t>городского округа Зарайск Московской области</w:t>
            </w:r>
          </w:p>
        </w:tc>
        <w:tc>
          <w:tcPr>
            <w:tcW w:w="1984"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lastRenderedPageBreak/>
              <w:t>шт.</w:t>
            </w:r>
          </w:p>
        </w:tc>
        <w:tc>
          <w:tcPr>
            <w:tcW w:w="4461" w:type="dxa"/>
          </w:tcPr>
          <w:p w:rsidR="00072414" w:rsidRPr="00EE17DF" w:rsidRDefault="00072414" w:rsidP="003A661A">
            <w:pPr>
              <w:widowControl w:val="0"/>
              <w:autoSpaceDE w:val="0"/>
              <w:autoSpaceDN w:val="0"/>
              <w:adjustRightInd w:val="0"/>
              <w:jc w:val="both"/>
              <w:rPr>
                <w:sz w:val="22"/>
              </w:rPr>
            </w:pPr>
            <w:r w:rsidRPr="00EE17DF">
              <w:rPr>
                <w:sz w:val="22"/>
              </w:rPr>
              <w:t>Определяется количеством объектов (разно- уровневые пешеходные переходы), вводимых в эксплуатацию в соответствующем году с привлечением средств субсидии из бюджета Московской области</w:t>
            </w:r>
          </w:p>
        </w:tc>
      </w:tr>
      <w:tr w:rsidR="00072414" w:rsidRPr="00EE17DF" w:rsidTr="003A661A">
        <w:trPr>
          <w:trHeight w:val="1287"/>
        </w:trPr>
        <w:tc>
          <w:tcPr>
            <w:tcW w:w="567"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lastRenderedPageBreak/>
              <w:t>3.</w:t>
            </w:r>
          </w:p>
        </w:tc>
        <w:tc>
          <w:tcPr>
            <w:tcW w:w="1843"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2</w:t>
            </w:r>
          </w:p>
          <w:p w:rsidR="00072414" w:rsidRPr="00EE17DF" w:rsidRDefault="00072414" w:rsidP="003A661A">
            <w:pPr>
              <w:pStyle w:val="ConsPlusNormal0"/>
              <w:jc w:val="center"/>
              <w:rPr>
                <w:rFonts w:ascii="Times New Roman" w:hAnsi="Times New Roman" w:cs="Times New Roman"/>
                <w:szCs w:val="22"/>
              </w:rPr>
            </w:pPr>
          </w:p>
        </w:tc>
        <w:tc>
          <w:tcPr>
            <w:tcW w:w="1701"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02</w:t>
            </w:r>
          </w:p>
        </w:tc>
        <w:tc>
          <w:tcPr>
            <w:tcW w:w="1985"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02</w:t>
            </w:r>
          </w:p>
        </w:tc>
        <w:tc>
          <w:tcPr>
            <w:tcW w:w="2835" w:type="dxa"/>
          </w:tcPr>
          <w:p w:rsidR="00072414" w:rsidRPr="00EE17DF" w:rsidRDefault="00072414" w:rsidP="003A661A">
            <w:pPr>
              <w:pStyle w:val="ConsPlusNormal0"/>
              <w:jc w:val="both"/>
              <w:rPr>
                <w:rFonts w:ascii="Times New Roman" w:hAnsi="Times New Roman" w:cs="Times New Roman"/>
                <w:szCs w:val="22"/>
              </w:rPr>
            </w:pPr>
            <w:r w:rsidRPr="00EE17DF">
              <w:rPr>
                <w:rFonts w:ascii="Times New Roman" w:hAnsi="Times New Roman" w:cs="Times New Roman"/>
                <w:szCs w:val="22"/>
              </w:rPr>
              <w:t>Объемы ввода в эксплуатацию после строительства и реконструкции автомобильных дорог общего пользования местного значения</w:t>
            </w:r>
          </w:p>
        </w:tc>
        <w:tc>
          <w:tcPr>
            <w:tcW w:w="1984"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км</w:t>
            </w:r>
          </w:p>
        </w:tc>
        <w:tc>
          <w:tcPr>
            <w:tcW w:w="4461" w:type="dxa"/>
          </w:tcPr>
          <w:p w:rsidR="00072414" w:rsidRPr="00EE17DF" w:rsidRDefault="00072414" w:rsidP="003A661A">
            <w:pPr>
              <w:pStyle w:val="ConsPlusNormal0"/>
              <w:jc w:val="both"/>
              <w:rPr>
                <w:rFonts w:ascii="Times New Roman" w:hAnsi="Times New Roman" w:cs="Times New Roman"/>
                <w:szCs w:val="22"/>
              </w:rPr>
            </w:pPr>
            <w:r w:rsidRPr="00EE17DF">
              <w:rPr>
                <w:rFonts w:ascii="Times New Roman" w:hAnsi="Times New Roman" w:cs="Times New Roman"/>
                <w:szCs w:val="22"/>
              </w:rPr>
              <w:t>Определяется исходя из проектно-сметной документации по объектам дорожного хозяйства местного значения, входящим в план по вводу в эксплуатацию после строительства (реконструкции) на соответствующий год с привлечением субсидии из Дорожного фонда Московской области</w:t>
            </w:r>
          </w:p>
        </w:tc>
      </w:tr>
      <w:tr w:rsidR="00072414" w:rsidRPr="00EE17DF" w:rsidTr="003A661A">
        <w:trPr>
          <w:trHeight w:val="885"/>
        </w:trPr>
        <w:tc>
          <w:tcPr>
            <w:tcW w:w="567" w:type="dxa"/>
            <w:vMerge w:val="restart"/>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4.</w:t>
            </w:r>
          </w:p>
        </w:tc>
        <w:tc>
          <w:tcPr>
            <w:tcW w:w="1843"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2</w:t>
            </w:r>
          </w:p>
        </w:tc>
        <w:tc>
          <w:tcPr>
            <w:tcW w:w="1701"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04</w:t>
            </w:r>
          </w:p>
        </w:tc>
        <w:tc>
          <w:tcPr>
            <w:tcW w:w="1985"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01</w:t>
            </w:r>
          </w:p>
        </w:tc>
        <w:tc>
          <w:tcPr>
            <w:tcW w:w="2835" w:type="dxa"/>
            <w:vMerge w:val="restart"/>
          </w:tcPr>
          <w:p w:rsidR="00072414" w:rsidRPr="00EE17DF" w:rsidRDefault="00072414" w:rsidP="003A661A">
            <w:pPr>
              <w:pStyle w:val="ConsPlusNormal0"/>
              <w:jc w:val="both"/>
              <w:rPr>
                <w:rFonts w:ascii="Times New Roman" w:hAnsi="Times New Roman" w:cs="Times New Roman"/>
                <w:szCs w:val="22"/>
              </w:rPr>
            </w:pPr>
            <w:r w:rsidRPr="00EE17DF">
              <w:rPr>
                <w:rFonts w:ascii="Times New Roman" w:hAnsi="Times New Roman" w:cs="Times New Roman"/>
                <w:szCs w:val="22"/>
              </w:rPr>
              <w:t>Площадь отремонтированных (капитально отремонтированных) автомобильных дорог общего пользования местного значения</w:t>
            </w:r>
          </w:p>
        </w:tc>
        <w:tc>
          <w:tcPr>
            <w:tcW w:w="1984" w:type="dxa"/>
            <w:vMerge w:val="restart"/>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м</w:t>
            </w:r>
            <w:r w:rsidRPr="00EE17DF">
              <w:rPr>
                <w:rFonts w:ascii="Times New Roman" w:hAnsi="Times New Roman" w:cs="Times New Roman"/>
                <w:szCs w:val="22"/>
                <w:vertAlign w:val="superscript"/>
              </w:rPr>
              <w:t>2</w:t>
            </w:r>
          </w:p>
        </w:tc>
        <w:tc>
          <w:tcPr>
            <w:tcW w:w="4461" w:type="dxa"/>
            <w:vMerge w:val="restart"/>
          </w:tcPr>
          <w:p w:rsidR="00072414" w:rsidRPr="00EE17DF" w:rsidRDefault="00072414" w:rsidP="003A661A">
            <w:pPr>
              <w:pStyle w:val="ConsPlusNormal0"/>
              <w:jc w:val="both"/>
              <w:rPr>
                <w:rFonts w:ascii="Times New Roman" w:hAnsi="Times New Roman" w:cs="Times New Roman"/>
                <w:szCs w:val="22"/>
              </w:rPr>
            </w:pPr>
            <w:r w:rsidRPr="00EE17DF">
              <w:rPr>
                <w:rFonts w:ascii="Times New Roman" w:hAnsi="Times New Roman" w:cs="Times New Roman"/>
                <w:szCs w:val="22"/>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072414" w:rsidRPr="00EE17DF" w:rsidTr="003A661A">
        <w:trPr>
          <w:trHeight w:val="885"/>
        </w:trPr>
        <w:tc>
          <w:tcPr>
            <w:tcW w:w="567" w:type="dxa"/>
            <w:vMerge/>
          </w:tcPr>
          <w:p w:rsidR="00072414" w:rsidRPr="00EE17DF" w:rsidRDefault="00072414" w:rsidP="003A661A">
            <w:pPr>
              <w:pStyle w:val="ConsPlusNormal0"/>
              <w:jc w:val="center"/>
              <w:rPr>
                <w:rFonts w:ascii="Times New Roman" w:hAnsi="Times New Roman" w:cs="Times New Roman"/>
                <w:szCs w:val="22"/>
              </w:rPr>
            </w:pPr>
          </w:p>
        </w:tc>
        <w:tc>
          <w:tcPr>
            <w:tcW w:w="1843"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2</w:t>
            </w:r>
          </w:p>
        </w:tc>
        <w:tc>
          <w:tcPr>
            <w:tcW w:w="1701"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04</w:t>
            </w:r>
          </w:p>
        </w:tc>
        <w:tc>
          <w:tcPr>
            <w:tcW w:w="1985"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03</w:t>
            </w:r>
          </w:p>
        </w:tc>
        <w:tc>
          <w:tcPr>
            <w:tcW w:w="2835" w:type="dxa"/>
            <w:vMerge/>
          </w:tcPr>
          <w:p w:rsidR="00072414" w:rsidRPr="00EE17DF" w:rsidRDefault="00072414" w:rsidP="003A661A">
            <w:pPr>
              <w:pStyle w:val="ConsPlusNormal0"/>
              <w:jc w:val="both"/>
              <w:rPr>
                <w:rFonts w:ascii="Times New Roman" w:hAnsi="Times New Roman" w:cs="Times New Roman"/>
                <w:szCs w:val="22"/>
              </w:rPr>
            </w:pPr>
          </w:p>
        </w:tc>
        <w:tc>
          <w:tcPr>
            <w:tcW w:w="1984" w:type="dxa"/>
            <w:vMerge/>
          </w:tcPr>
          <w:p w:rsidR="00072414" w:rsidRPr="00EE17DF" w:rsidRDefault="00072414" w:rsidP="003A661A">
            <w:pPr>
              <w:pStyle w:val="ConsPlusNormal0"/>
              <w:jc w:val="center"/>
              <w:rPr>
                <w:rFonts w:ascii="Times New Roman" w:hAnsi="Times New Roman" w:cs="Times New Roman"/>
                <w:szCs w:val="22"/>
              </w:rPr>
            </w:pPr>
          </w:p>
        </w:tc>
        <w:tc>
          <w:tcPr>
            <w:tcW w:w="4461" w:type="dxa"/>
            <w:vMerge/>
          </w:tcPr>
          <w:p w:rsidR="00072414" w:rsidRPr="00EE17DF" w:rsidRDefault="00072414" w:rsidP="003A661A">
            <w:pPr>
              <w:pStyle w:val="ConsPlusNormal0"/>
              <w:jc w:val="both"/>
              <w:rPr>
                <w:rFonts w:ascii="Times New Roman" w:hAnsi="Times New Roman" w:cs="Times New Roman"/>
                <w:szCs w:val="22"/>
              </w:rPr>
            </w:pPr>
          </w:p>
        </w:tc>
      </w:tr>
      <w:tr w:rsidR="00072414" w:rsidRPr="00EE17DF" w:rsidTr="003A661A">
        <w:trPr>
          <w:trHeight w:val="1268"/>
        </w:trPr>
        <w:tc>
          <w:tcPr>
            <w:tcW w:w="567" w:type="dxa"/>
            <w:vMerge w:val="restart"/>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5.</w:t>
            </w:r>
          </w:p>
        </w:tc>
        <w:tc>
          <w:tcPr>
            <w:tcW w:w="1843"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2</w:t>
            </w:r>
          </w:p>
        </w:tc>
        <w:tc>
          <w:tcPr>
            <w:tcW w:w="1701"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04</w:t>
            </w:r>
          </w:p>
        </w:tc>
        <w:tc>
          <w:tcPr>
            <w:tcW w:w="1985"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02</w:t>
            </w:r>
          </w:p>
        </w:tc>
        <w:tc>
          <w:tcPr>
            <w:tcW w:w="2835" w:type="dxa"/>
            <w:vMerge w:val="restart"/>
          </w:tcPr>
          <w:p w:rsidR="00072414" w:rsidRPr="00EE17DF" w:rsidRDefault="00072414" w:rsidP="003A661A">
            <w:pPr>
              <w:pStyle w:val="ConsPlusNormal0"/>
              <w:jc w:val="both"/>
              <w:rPr>
                <w:rFonts w:ascii="Times New Roman" w:hAnsi="Times New Roman" w:cs="Times New Roman"/>
                <w:szCs w:val="22"/>
              </w:rPr>
            </w:pPr>
            <w:r w:rsidRPr="00EE17DF">
              <w:rPr>
                <w:rFonts w:ascii="Times New Roman" w:hAnsi="Times New Roman" w:cs="Times New Roman"/>
                <w:szCs w:val="22"/>
              </w:rPr>
              <w:t>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w:t>
            </w:r>
          </w:p>
        </w:tc>
        <w:tc>
          <w:tcPr>
            <w:tcW w:w="1984" w:type="dxa"/>
            <w:vMerge w:val="restart"/>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м</w:t>
            </w:r>
            <w:r w:rsidRPr="00EE17DF">
              <w:rPr>
                <w:rFonts w:ascii="Times New Roman" w:hAnsi="Times New Roman" w:cs="Times New Roman"/>
                <w:szCs w:val="22"/>
                <w:vertAlign w:val="superscript"/>
              </w:rPr>
              <w:t>2</w:t>
            </w:r>
          </w:p>
        </w:tc>
        <w:tc>
          <w:tcPr>
            <w:tcW w:w="4461" w:type="dxa"/>
            <w:vMerge w:val="restart"/>
          </w:tcPr>
          <w:p w:rsidR="00072414" w:rsidRPr="00EE17DF" w:rsidRDefault="00072414" w:rsidP="003A661A">
            <w:pPr>
              <w:pStyle w:val="ConsPlusNormal0"/>
              <w:jc w:val="both"/>
              <w:rPr>
                <w:rFonts w:ascii="Times New Roman" w:hAnsi="Times New Roman" w:cs="Times New Roman"/>
                <w:szCs w:val="22"/>
              </w:rPr>
            </w:pPr>
            <w:r w:rsidRPr="00EE17DF">
              <w:rPr>
                <w:rFonts w:ascii="Times New Roman" w:hAnsi="Times New Roman" w:cs="Times New Roman"/>
                <w:szCs w:val="22"/>
              </w:rPr>
              <w:t>Значение показателя определяется исходя из планов на соответствующий год по площади ремонта (капитального ремонта) автомобильных, примыкающих к территориям садоводческих и огороднических некоммерческих товариществ (с учетом съездов, примыканий, парковок, тротуаров, автобусных площадок, проходящих вдоль автомобильных дорог местного значения, примыкающих к территориям садоводческих и огороднических некоммерческих товариществ)</w:t>
            </w:r>
          </w:p>
        </w:tc>
      </w:tr>
      <w:tr w:rsidR="00072414" w:rsidRPr="00EE17DF" w:rsidTr="003A661A">
        <w:trPr>
          <w:trHeight w:val="1267"/>
        </w:trPr>
        <w:tc>
          <w:tcPr>
            <w:tcW w:w="567" w:type="dxa"/>
            <w:vMerge/>
          </w:tcPr>
          <w:p w:rsidR="00072414" w:rsidRPr="00EE17DF" w:rsidRDefault="00072414" w:rsidP="003A661A">
            <w:pPr>
              <w:pStyle w:val="ConsPlusNormal0"/>
              <w:jc w:val="center"/>
              <w:rPr>
                <w:rFonts w:ascii="Times New Roman" w:hAnsi="Times New Roman" w:cs="Times New Roman"/>
                <w:szCs w:val="22"/>
              </w:rPr>
            </w:pPr>
          </w:p>
        </w:tc>
        <w:tc>
          <w:tcPr>
            <w:tcW w:w="1843" w:type="dxa"/>
            <w:tcBorders>
              <w:bottom w:val="single" w:sz="4" w:space="0" w:color="auto"/>
            </w:tcBorders>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2</w:t>
            </w:r>
          </w:p>
        </w:tc>
        <w:tc>
          <w:tcPr>
            <w:tcW w:w="1701"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04</w:t>
            </w:r>
          </w:p>
        </w:tc>
        <w:tc>
          <w:tcPr>
            <w:tcW w:w="1985"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05</w:t>
            </w:r>
          </w:p>
        </w:tc>
        <w:tc>
          <w:tcPr>
            <w:tcW w:w="2835" w:type="dxa"/>
            <w:vMerge/>
          </w:tcPr>
          <w:p w:rsidR="00072414" w:rsidRPr="00EE17DF" w:rsidRDefault="00072414" w:rsidP="003A661A">
            <w:pPr>
              <w:pStyle w:val="ConsPlusNormal0"/>
              <w:jc w:val="both"/>
              <w:rPr>
                <w:rFonts w:ascii="Times New Roman" w:hAnsi="Times New Roman" w:cs="Times New Roman"/>
                <w:szCs w:val="22"/>
              </w:rPr>
            </w:pPr>
          </w:p>
        </w:tc>
        <w:tc>
          <w:tcPr>
            <w:tcW w:w="1984" w:type="dxa"/>
            <w:vMerge/>
          </w:tcPr>
          <w:p w:rsidR="00072414" w:rsidRPr="00EE17DF" w:rsidRDefault="00072414" w:rsidP="003A661A">
            <w:pPr>
              <w:pStyle w:val="ConsPlusNormal0"/>
              <w:jc w:val="center"/>
              <w:rPr>
                <w:rFonts w:ascii="Times New Roman" w:hAnsi="Times New Roman" w:cs="Times New Roman"/>
                <w:szCs w:val="22"/>
              </w:rPr>
            </w:pPr>
          </w:p>
        </w:tc>
        <w:tc>
          <w:tcPr>
            <w:tcW w:w="4461" w:type="dxa"/>
            <w:vMerge/>
          </w:tcPr>
          <w:p w:rsidR="00072414" w:rsidRPr="00EE17DF" w:rsidRDefault="00072414" w:rsidP="003A661A">
            <w:pPr>
              <w:pStyle w:val="ConsPlusNormal0"/>
              <w:jc w:val="both"/>
              <w:rPr>
                <w:rFonts w:ascii="Times New Roman" w:hAnsi="Times New Roman" w:cs="Times New Roman"/>
                <w:szCs w:val="22"/>
              </w:rPr>
            </w:pPr>
          </w:p>
        </w:tc>
      </w:tr>
      <w:tr w:rsidR="00072414" w:rsidRPr="00EE17DF" w:rsidTr="003A661A">
        <w:trPr>
          <w:trHeight w:val="1013"/>
        </w:trPr>
        <w:tc>
          <w:tcPr>
            <w:tcW w:w="567" w:type="dxa"/>
            <w:vMerge w:val="restart"/>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6.</w:t>
            </w:r>
          </w:p>
        </w:tc>
        <w:tc>
          <w:tcPr>
            <w:tcW w:w="1843" w:type="dxa"/>
            <w:tcBorders>
              <w:bottom w:val="single" w:sz="4" w:space="0" w:color="auto"/>
            </w:tcBorders>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2</w:t>
            </w:r>
          </w:p>
        </w:tc>
        <w:tc>
          <w:tcPr>
            <w:tcW w:w="1701"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04</w:t>
            </w:r>
          </w:p>
        </w:tc>
        <w:tc>
          <w:tcPr>
            <w:tcW w:w="1985"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04</w:t>
            </w:r>
          </w:p>
        </w:tc>
        <w:tc>
          <w:tcPr>
            <w:tcW w:w="2835" w:type="dxa"/>
            <w:vMerge w:val="restart"/>
          </w:tcPr>
          <w:p w:rsidR="00072414" w:rsidRPr="00EE17DF" w:rsidRDefault="00072414" w:rsidP="003A661A">
            <w:pPr>
              <w:pStyle w:val="ConsPlusNormal0"/>
              <w:jc w:val="both"/>
              <w:rPr>
                <w:rFonts w:ascii="Times New Roman" w:hAnsi="Times New Roman" w:cs="Times New Roman"/>
                <w:szCs w:val="22"/>
              </w:rPr>
            </w:pPr>
            <w:r w:rsidRPr="00EE17DF">
              <w:rPr>
                <w:rFonts w:ascii="Times New Roman" w:hAnsi="Times New Roman" w:cs="Times New Roman"/>
                <w:szCs w:val="22"/>
              </w:rPr>
              <w:t>Площадь отремонтированных (капитально отремонтированных) автомобильных дорог к сельским населенным пунктам</w:t>
            </w:r>
          </w:p>
        </w:tc>
        <w:tc>
          <w:tcPr>
            <w:tcW w:w="1984" w:type="dxa"/>
            <w:vMerge w:val="restart"/>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м</w:t>
            </w:r>
            <w:r w:rsidRPr="00EE17DF">
              <w:rPr>
                <w:rFonts w:ascii="Times New Roman" w:hAnsi="Times New Roman" w:cs="Times New Roman"/>
                <w:szCs w:val="22"/>
                <w:vertAlign w:val="superscript"/>
              </w:rPr>
              <w:t>2</w:t>
            </w:r>
          </w:p>
        </w:tc>
        <w:tc>
          <w:tcPr>
            <w:tcW w:w="4461" w:type="dxa"/>
            <w:vMerge w:val="restart"/>
          </w:tcPr>
          <w:p w:rsidR="00072414" w:rsidRPr="00EE17DF" w:rsidRDefault="00072414" w:rsidP="003A661A">
            <w:pPr>
              <w:pStyle w:val="ConsPlusNormal0"/>
              <w:jc w:val="both"/>
              <w:rPr>
                <w:rFonts w:ascii="Times New Roman" w:hAnsi="Times New Roman" w:cs="Times New Roman"/>
                <w:szCs w:val="22"/>
              </w:rPr>
            </w:pPr>
            <w:r w:rsidRPr="00EE17DF">
              <w:rPr>
                <w:rFonts w:ascii="Times New Roman" w:hAnsi="Times New Roman" w:cs="Times New Roman"/>
                <w:szCs w:val="22"/>
              </w:rPr>
              <w:t>Значение показателя определяется исходя из планов на соответствующий год по площади капитального ремонта автомобильных к сельским населенным пунктам (с учетом съездов, примыканий, парковок, тротуаров, автобусных площадок, проходящих вдоль автомобильных дорог местного значения к сельским населенным пунктам)</w:t>
            </w:r>
          </w:p>
        </w:tc>
      </w:tr>
      <w:tr w:rsidR="00072414" w:rsidRPr="00EE17DF" w:rsidTr="003A661A">
        <w:trPr>
          <w:trHeight w:val="1012"/>
        </w:trPr>
        <w:tc>
          <w:tcPr>
            <w:tcW w:w="567" w:type="dxa"/>
            <w:vMerge/>
          </w:tcPr>
          <w:p w:rsidR="00072414" w:rsidRPr="00EE17DF" w:rsidRDefault="00072414" w:rsidP="003A661A">
            <w:pPr>
              <w:pStyle w:val="ConsPlusNormal0"/>
              <w:jc w:val="center"/>
              <w:rPr>
                <w:rFonts w:ascii="Times New Roman" w:hAnsi="Times New Roman" w:cs="Times New Roman"/>
                <w:szCs w:val="22"/>
              </w:rPr>
            </w:pPr>
          </w:p>
        </w:tc>
        <w:tc>
          <w:tcPr>
            <w:tcW w:w="1843" w:type="dxa"/>
            <w:tcBorders>
              <w:top w:val="single" w:sz="4" w:space="0" w:color="auto"/>
            </w:tcBorders>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2</w:t>
            </w:r>
          </w:p>
        </w:tc>
        <w:tc>
          <w:tcPr>
            <w:tcW w:w="1701"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04</w:t>
            </w:r>
          </w:p>
        </w:tc>
        <w:tc>
          <w:tcPr>
            <w:tcW w:w="1985"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06</w:t>
            </w:r>
          </w:p>
        </w:tc>
        <w:tc>
          <w:tcPr>
            <w:tcW w:w="2835" w:type="dxa"/>
            <w:vMerge/>
          </w:tcPr>
          <w:p w:rsidR="00072414" w:rsidRPr="00EE17DF" w:rsidRDefault="00072414" w:rsidP="003A661A">
            <w:pPr>
              <w:pStyle w:val="ConsPlusNormal0"/>
              <w:jc w:val="both"/>
              <w:rPr>
                <w:rFonts w:ascii="Times New Roman" w:hAnsi="Times New Roman" w:cs="Times New Roman"/>
                <w:szCs w:val="22"/>
              </w:rPr>
            </w:pPr>
          </w:p>
        </w:tc>
        <w:tc>
          <w:tcPr>
            <w:tcW w:w="1984" w:type="dxa"/>
            <w:vMerge/>
          </w:tcPr>
          <w:p w:rsidR="00072414" w:rsidRPr="00EE17DF" w:rsidRDefault="00072414" w:rsidP="003A661A">
            <w:pPr>
              <w:pStyle w:val="ConsPlusNormal0"/>
              <w:jc w:val="center"/>
              <w:rPr>
                <w:rFonts w:ascii="Times New Roman" w:hAnsi="Times New Roman" w:cs="Times New Roman"/>
                <w:szCs w:val="22"/>
              </w:rPr>
            </w:pPr>
          </w:p>
        </w:tc>
        <w:tc>
          <w:tcPr>
            <w:tcW w:w="4461" w:type="dxa"/>
            <w:vMerge/>
          </w:tcPr>
          <w:p w:rsidR="00072414" w:rsidRPr="00EE17DF" w:rsidRDefault="00072414" w:rsidP="003A661A">
            <w:pPr>
              <w:pStyle w:val="ConsPlusNormal0"/>
              <w:jc w:val="both"/>
              <w:rPr>
                <w:rFonts w:ascii="Times New Roman" w:hAnsi="Times New Roman" w:cs="Times New Roman"/>
                <w:szCs w:val="22"/>
              </w:rPr>
            </w:pPr>
          </w:p>
        </w:tc>
      </w:tr>
      <w:tr w:rsidR="00072414" w:rsidRPr="00EE17DF" w:rsidTr="003A661A">
        <w:trPr>
          <w:trHeight w:val="112"/>
        </w:trPr>
        <w:tc>
          <w:tcPr>
            <w:tcW w:w="567"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lastRenderedPageBreak/>
              <w:t>7.</w:t>
            </w:r>
          </w:p>
        </w:tc>
        <w:tc>
          <w:tcPr>
            <w:tcW w:w="1843"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2</w:t>
            </w:r>
          </w:p>
        </w:tc>
        <w:tc>
          <w:tcPr>
            <w:tcW w:w="1701"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04</w:t>
            </w:r>
          </w:p>
        </w:tc>
        <w:tc>
          <w:tcPr>
            <w:tcW w:w="1985"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07</w:t>
            </w:r>
          </w:p>
        </w:tc>
        <w:tc>
          <w:tcPr>
            <w:tcW w:w="2835" w:type="dxa"/>
          </w:tcPr>
          <w:p w:rsidR="00072414" w:rsidRPr="00EE17DF" w:rsidRDefault="00072414" w:rsidP="003A661A">
            <w:pPr>
              <w:pStyle w:val="ConsPlusNormal0"/>
              <w:jc w:val="both"/>
              <w:rPr>
                <w:rFonts w:ascii="Times New Roman" w:hAnsi="Times New Roman" w:cs="Times New Roman"/>
                <w:szCs w:val="22"/>
              </w:rPr>
            </w:pPr>
            <w:r w:rsidRPr="00EE17DF">
              <w:rPr>
                <w:rFonts w:ascii="Times New Roman" w:hAnsi="Times New Roman" w:cs="Times New Roman"/>
                <w:szCs w:val="22"/>
              </w:rPr>
              <w:t>Создание парковочного пространства на улично-дорожной сети</w:t>
            </w:r>
          </w:p>
        </w:tc>
        <w:tc>
          <w:tcPr>
            <w:tcW w:w="1984"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шт.</w:t>
            </w:r>
          </w:p>
        </w:tc>
        <w:tc>
          <w:tcPr>
            <w:tcW w:w="4461" w:type="dxa"/>
          </w:tcPr>
          <w:p w:rsidR="00072414" w:rsidRPr="00EE17DF" w:rsidRDefault="00072414" w:rsidP="003A661A">
            <w:pPr>
              <w:pStyle w:val="ConsPlusNormal0"/>
              <w:jc w:val="both"/>
              <w:rPr>
                <w:rFonts w:ascii="Times New Roman" w:hAnsi="Times New Roman" w:cs="Times New Roman"/>
                <w:szCs w:val="22"/>
              </w:rPr>
            </w:pPr>
            <w:r w:rsidRPr="00EE17DF">
              <w:rPr>
                <w:rFonts w:ascii="Times New Roman" w:hAnsi="Times New Roman" w:cs="Times New Roman"/>
                <w:szCs w:val="22"/>
              </w:rPr>
              <w:t xml:space="preserve">Значение показателя определяется прямым счетом в виде количества </w:t>
            </w:r>
            <w:proofErr w:type="spellStart"/>
            <w:r w:rsidRPr="00EE17DF">
              <w:rPr>
                <w:rFonts w:ascii="Times New Roman" w:hAnsi="Times New Roman" w:cs="Times New Roman"/>
                <w:szCs w:val="22"/>
              </w:rPr>
              <w:t>машино-мест</w:t>
            </w:r>
            <w:proofErr w:type="spellEnd"/>
            <w:r w:rsidRPr="00EE17DF">
              <w:rPr>
                <w:rFonts w:ascii="Times New Roman" w:hAnsi="Times New Roman" w:cs="Times New Roman"/>
                <w:szCs w:val="22"/>
              </w:rPr>
              <w:t>, запланированных к созданию на улично-дорожной сети местного значения в соответствующем году</w:t>
            </w:r>
          </w:p>
        </w:tc>
      </w:tr>
      <w:tr w:rsidR="00072414" w:rsidRPr="00EE17DF" w:rsidTr="003A661A">
        <w:trPr>
          <w:trHeight w:val="112"/>
        </w:trPr>
        <w:tc>
          <w:tcPr>
            <w:tcW w:w="567"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8.</w:t>
            </w:r>
          </w:p>
        </w:tc>
        <w:tc>
          <w:tcPr>
            <w:tcW w:w="1843"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2</w:t>
            </w:r>
          </w:p>
        </w:tc>
        <w:tc>
          <w:tcPr>
            <w:tcW w:w="1701"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04</w:t>
            </w:r>
          </w:p>
        </w:tc>
        <w:tc>
          <w:tcPr>
            <w:tcW w:w="1985"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08</w:t>
            </w:r>
          </w:p>
        </w:tc>
        <w:tc>
          <w:tcPr>
            <w:tcW w:w="2835" w:type="dxa"/>
          </w:tcPr>
          <w:p w:rsidR="00072414" w:rsidRPr="00EE17DF" w:rsidRDefault="00072414" w:rsidP="003A661A">
            <w:pPr>
              <w:pStyle w:val="ConsPlusNormal0"/>
              <w:jc w:val="both"/>
              <w:rPr>
                <w:rFonts w:ascii="Times New Roman" w:hAnsi="Times New Roman" w:cs="Times New Roman"/>
                <w:szCs w:val="22"/>
              </w:rPr>
            </w:pPr>
            <w:r w:rsidRPr="00EE17DF">
              <w:rPr>
                <w:rFonts w:ascii="Times New Roman" w:hAnsi="Times New Roman" w:cs="Times New Roman"/>
                <w:szCs w:val="22"/>
              </w:rPr>
              <w:t>Протяженность автомобильных дорог, работы по содержанию которых выполнены</w:t>
            </w:r>
          </w:p>
        </w:tc>
        <w:tc>
          <w:tcPr>
            <w:tcW w:w="1984"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м2</w:t>
            </w:r>
          </w:p>
        </w:tc>
        <w:tc>
          <w:tcPr>
            <w:tcW w:w="4461" w:type="dxa"/>
          </w:tcPr>
          <w:p w:rsidR="00072414" w:rsidRPr="00EE17DF" w:rsidRDefault="00072414" w:rsidP="003A661A">
            <w:pPr>
              <w:pStyle w:val="ConsPlusNormal0"/>
              <w:rPr>
                <w:rFonts w:ascii="Times New Roman" w:hAnsi="Times New Roman" w:cs="Times New Roman"/>
                <w:szCs w:val="22"/>
              </w:rPr>
            </w:pPr>
            <w:r w:rsidRPr="00EE17DF">
              <w:rPr>
                <w:rFonts w:ascii="Times New Roman" w:hAnsi="Times New Roman" w:cs="Times New Roman"/>
                <w:szCs w:val="22"/>
              </w:rPr>
              <w:t xml:space="preserve">Значение показателя определяется на основании общей протяженной автомобильных дорог из формы статистического наблюдения № 3-ДГ (МО) «Сведения об автомобильных дорогах общего пользования местного значения и искусственных сооружениях на них» </w:t>
            </w:r>
          </w:p>
          <w:p w:rsidR="00072414" w:rsidRPr="00EE17DF" w:rsidRDefault="00072414" w:rsidP="003A661A">
            <w:pPr>
              <w:pStyle w:val="ConsPlusNormal0"/>
              <w:jc w:val="both"/>
              <w:rPr>
                <w:rFonts w:ascii="Times New Roman" w:hAnsi="Times New Roman" w:cs="Times New Roman"/>
                <w:szCs w:val="22"/>
              </w:rPr>
            </w:pPr>
          </w:p>
        </w:tc>
      </w:tr>
      <w:tr w:rsidR="00072414" w:rsidRPr="00EE17DF" w:rsidTr="003A661A">
        <w:trPr>
          <w:trHeight w:val="85"/>
        </w:trPr>
        <w:tc>
          <w:tcPr>
            <w:tcW w:w="567" w:type="dxa"/>
            <w:vMerge w:val="restart"/>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 xml:space="preserve">9. </w:t>
            </w:r>
          </w:p>
        </w:tc>
        <w:tc>
          <w:tcPr>
            <w:tcW w:w="1843" w:type="dxa"/>
            <w:vMerge w:val="restart"/>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2</w:t>
            </w:r>
          </w:p>
        </w:tc>
        <w:tc>
          <w:tcPr>
            <w:tcW w:w="1701" w:type="dxa"/>
            <w:vMerge w:val="restart"/>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04</w:t>
            </w:r>
          </w:p>
        </w:tc>
        <w:tc>
          <w:tcPr>
            <w:tcW w:w="1985" w:type="dxa"/>
            <w:vMerge w:val="restart"/>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 xml:space="preserve">09 </w:t>
            </w:r>
          </w:p>
        </w:tc>
        <w:tc>
          <w:tcPr>
            <w:tcW w:w="2835" w:type="dxa"/>
          </w:tcPr>
          <w:p w:rsidR="00072414" w:rsidRPr="00EE17DF" w:rsidRDefault="00072414" w:rsidP="003A661A">
            <w:pPr>
              <w:pStyle w:val="ConsPlusNormal0"/>
              <w:jc w:val="both"/>
              <w:rPr>
                <w:rFonts w:ascii="Times New Roman" w:hAnsi="Times New Roman" w:cs="Times New Roman"/>
                <w:szCs w:val="22"/>
              </w:rPr>
            </w:pPr>
            <w:r w:rsidRPr="00EE17DF">
              <w:rPr>
                <w:rFonts w:ascii="Times New Roman" w:hAnsi="Times New Roman" w:cs="Times New Roman"/>
                <w:szCs w:val="22"/>
              </w:rPr>
              <w:t>Установка комплекта дорожных знаков на одну искусственную дорожную неровность (ИДН)</w:t>
            </w:r>
          </w:p>
        </w:tc>
        <w:tc>
          <w:tcPr>
            <w:tcW w:w="1984"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Cs w:val="22"/>
              </w:rPr>
              <w:t xml:space="preserve">Комплект </w:t>
            </w:r>
          </w:p>
        </w:tc>
        <w:tc>
          <w:tcPr>
            <w:tcW w:w="4461" w:type="dxa"/>
          </w:tcPr>
          <w:p w:rsidR="00072414" w:rsidRPr="00EE17DF" w:rsidRDefault="00072414" w:rsidP="003A661A">
            <w:pPr>
              <w:pStyle w:val="ConsPlusNormal0"/>
              <w:rPr>
                <w:rFonts w:ascii="Times New Roman" w:hAnsi="Times New Roman" w:cs="Times New Roman"/>
                <w:szCs w:val="22"/>
              </w:rPr>
            </w:pPr>
            <w:r w:rsidRPr="00EE17DF">
              <w:rPr>
                <w:rFonts w:ascii="Times New Roman" w:hAnsi="Times New Roman" w:cs="Times New Roman"/>
                <w:szCs w:val="22"/>
              </w:rPr>
              <w:t xml:space="preserve">Значение показателя определяется на основании муниципального задания в соответствующем году  </w:t>
            </w:r>
          </w:p>
        </w:tc>
      </w:tr>
      <w:tr w:rsidR="00072414" w:rsidRPr="00EE17DF" w:rsidTr="003A661A">
        <w:trPr>
          <w:trHeight w:val="85"/>
        </w:trPr>
        <w:tc>
          <w:tcPr>
            <w:tcW w:w="567" w:type="dxa"/>
            <w:vMerge/>
          </w:tcPr>
          <w:p w:rsidR="00072414" w:rsidRPr="00EE17DF" w:rsidRDefault="00072414" w:rsidP="003A661A">
            <w:pPr>
              <w:pStyle w:val="ConsPlusNormal0"/>
              <w:jc w:val="center"/>
              <w:rPr>
                <w:rFonts w:ascii="Times New Roman" w:hAnsi="Times New Roman" w:cs="Times New Roman"/>
                <w:szCs w:val="22"/>
              </w:rPr>
            </w:pPr>
          </w:p>
        </w:tc>
        <w:tc>
          <w:tcPr>
            <w:tcW w:w="1843" w:type="dxa"/>
            <w:vMerge/>
          </w:tcPr>
          <w:p w:rsidR="00072414" w:rsidRPr="00EE17DF" w:rsidRDefault="00072414" w:rsidP="003A661A">
            <w:pPr>
              <w:pStyle w:val="ConsPlusNormal0"/>
              <w:jc w:val="center"/>
              <w:rPr>
                <w:rFonts w:ascii="Times New Roman" w:hAnsi="Times New Roman" w:cs="Times New Roman"/>
                <w:szCs w:val="22"/>
              </w:rPr>
            </w:pPr>
          </w:p>
        </w:tc>
        <w:tc>
          <w:tcPr>
            <w:tcW w:w="1701" w:type="dxa"/>
            <w:vMerge/>
          </w:tcPr>
          <w:p w:rsidR="00072414" w:rsidRPr="00EE17DF" w:rsidRDefault="00072414" w:rsidP="003A661A">
            <w:pPr>
              <w:pStyle w:val="ConsPlusNormal0"/>
              <w:jc w:val="center"/>
              <w:rPr>
                <w:rFonts w:ascii="Times New Roman" w:hAnsi="Times New Roman" w:cs="Times New Roman"/>
                <w:szCs w:val="22"/>
              </w:rPr>
            </w:pPr>
          </w:p>
        </w:tc>
        <w:tc>
          <w:tcPr>
            <w:tcW w:w="1985" w:type="dxa"/>
            <w:vMerge/>
          </w:tcPr>
          <w:p w:rsidR="00072414" w:rsidRPr="00EE17DF" w:rsidRDefault="00072414" w:rsidP="003A661A">
            <w:pPr>
              <w:pStyle w:val="ConsPlusNormal0"/>
              <w:jc w:val="center"/>
              <w:rPr>
                <w:rFonts w:ascii="Times New Roman" w:hAnsi="Times New Roman" w:cs="Times New Roman"/>
                <w:szCs w:val="22"/>
              </w:rPr>
            </w:pPr>
          </w:p>
        </w:tc>
        <w:tc>
          <w:tcPr>
            <w:tcW w:w="2835" w:type="dxa"/>
          </w:tcPr>
          <w:p w:rsidR="00072414" w:rsidRPr="00EE17DF" w:rsidRDefault="00072414" w:rsidP="003A661A">
            <w:pPr>
              <w:pStyle w:val="ConsPlusNormal0"/>
              <w:jc w:val="both"/>
              <w:rPr>
                <w:rFonts w:ascii="Times New Roman" w:hAnsi="Times New Roman" w:cs="Times New Roman"/>
                <w:szCs w:val="22"/>
              </w:rPr>
            </w:pPr>
            <w:r w:rsidRPr="00EE17DF">
              <w:rPr>
                <w:rFonts w:ascii="Times New Roman" w:hAnsi="Times New Roman" w:cs="Times New Roman"/>
                <w:szCs w:val="22"/>
              </w:rPr>
              <w:t>Установка знаков маршрутного ориентирования</w:t>
            </w:r>
          </w:p>
        </w:tc>
        <w:tc>
          <w:tcPr>
            <w:tcW w:w="1984" w:type="dxa"/>
          </w:tcPr>
          <w:p w:rsidR="00072414" w:rsidRPr="00EE17DF" w:rsidRDefault="00072414" w:rsidP="003A661A">
            <w:pPr>
              <w:pStyle w:val="ConsPlusNormal0"/>
              <w:jc w:val="center"/>
              <w:rPr>
                <w:rFonts w:ascii="Times New Roman" w:hAnsi="Times New Roman" w:cs="Times New Roman"/>
                <w:szCs w:val="22"/>
              </w:rPr>
            </w:pPr>
            <w:proofErr w:type="spellStart"/>
            <w:r w:rsidRPr="00EE17DF">
              <w:rPr>
                <w:rFonts w:ascii="Times New Roman" w:hAnsi="Times New Roman" w:cs="Times New Roman"/>
                <w:sz w:val="24"/>
                <w:szCs w:val="24"/>
              </w:rPr>
              <w:t>шт</w:t>
            </w:r>
            <w:proofErr w:type="spellEnd"/>
          </w:p>
        </w:tc>
        <w:tc>
          <w:tcPr>
            <w:tcW w:w="4461" w:type="dxa"/>
          </w:tcPr>
          <w:p w:rsidR="00072414" w:rsidRPr="00EE17DF" w:rsidRDefault="00072414" w:rsidP="003A661A">
            <w:pPr>
              <w:pStyle w:val="ConsPlusNormal0"/>
              <w:rPr>
                <w:rFonts w:ascii="Times New Roman" w:hAnsi="Times New Roman" w:cs="Times New Roman"/>
                <w:szCs w:val="22"/>
              </w:rPr>
            </w:pPr>
            <w:r w:rsidRPr="00EE17DF">
              <w:rPr>
                <w:rFonts w:ascii="Times New Roman" w:hAnsi="Times New Roman" w:cs="Times New Roman"/>
                <w:szCs w:val="22"/>
              </w:rPr>
              <w:t xml:space="preserve">Значение показателя определяется на основании муниципального задания в соответствующем году  </w:t>
            </w:r>
          </w:p>
        </w:tc>
      </w:tr>
      <w:tr w:rsidR="00072414" w:rsidRPr="00EE17DF" w:rsidTr="003A661A">
        <w:trPr>
          <w:trHeight w:val="85"/>
        </w:trPr>
        <w:tc>
          <w:tcPr>
            <w:tcW w:w="567" w:type="dxa"/>
            <w:vMerge/>
          </w:tcPr>
          <w:p w:rsidR="00072414" w:rsidRPr="00EE17DF" w:rsidRDefault="00072414" w:rsidP="003A661A">
            <w:pPr>
              <w:pStyle w:val="ConsPlusNormal0"/>
              <w:jc w:val="center"/>
              <w:rPr>
                <w:rFonts w:ascii="Times New Roman" w:hAnsi="Times New Roman" w:cs="Times New Roman"/>
                <w:szCs w:val="22"/>
              </w:rPr>
            </w:pPr>
          </w:p>
        </w:tc>
        <w:tc>
          <w:tcPr>
            <w:tcW w:w="1843" w:type="dxa"/>
            <w:vMerge/>
          </w:tcPr>
          <w:p w:rsidR="00072414" w:rsidRPr="00EE17DF" w:rsidRDefault="00072414" w:rsidP="003A661A">
            <w:pPr>
              <w:pStyle w:val="ConsPlusNormal0"/>
              <w:jc w:val="center"/>
              <w:rPr>
                <w:rFonts w:ascii="Times New Roman" w:hAnsi="Times New Roman" w:cs="Times New Roman"/>
                <w:szCs w:val="22"/>
              </w:rPr>
            </w:pPr>
          </w:p>
        </w:tc>
        <w:tc>
          <w:tcPr>
            <w:tcW w:w="1701" w:type="dxa"/>
            <w:vMerge/>
          </w:tcPr>
          <w:p w:rsidR="00072414" w:rsidRPr="00EE17DF" w:rsidRDefault="00072414" w:rsidP="003A661A">
            <w:pPr>
              <w:pStyle w:val="ConsPlusNormal0"/>
              <w:jc w:val="center"/>
              <w:rPr>
                <w:rFonts w:ascii="Times New Roman" w:hAnsi="Times New Roman" w:cs="Times New Roman"/>
                <w:szCs w:val="22"/>
              </w:rPr>
            </w:pPr>
          </w:p>
        </w:tc>
        <w:tc>
          <w:tcPr>
            <w:tcW w:w="1985" w:type="dxa"/>
            <w:vMerge/>
          </w:tcPr>
          <w:p w:rsidR="00072414" w:rsidRPr="00EE17DF" w:rsidRDefault="00072414" w:rsidP="003A661A">
            <w:pPr>
              <w:pStyle w:val="ConsPlusNormal0"/>
              <w:jc w:val="center"/>
              <w:rPr>
                <w:rFonts w:ascii="Times New Roman" w:hAnsi="Times New Roman" w:cs="Times New Roman"/>
                <w:szCs w:val="22"/>
              </w:rPr>
            </w:pPr>
          </w:p>
        </w:tc>
        <w:tc>
          <w:tcPr>
            <w:tcW w:w="2835" w:type="dxa"/>
          </w:tcPr>
          <w:p w:rsidR="00072414" w:rsidRPr="00EE17DF" w:rsidRDefault="00072414" w:rsidP="003A661A">
            <w:pPr>
              <w:pStyle w:val="ConsPlusNormal0"/>
              <w:jc w:val="both"/>
              <w:rPr>
                <w:rFonts w:ascii="Times New Roman" w:hAnsi="Times New Roman" w:cs="Times New Roman"/>
                <w:szCs w:val="22"/>
              </w:rPr>
            </w:pPr>
            <w:r w:rsidRPr="00EE17DF">
              <w:rPr>
                <w:rFonts w:ascii="Times New Roman" w:hAnsi="Times New Roman" w:cs="Times New Roman"/>
                <w:szCs w:val="22"/>
              </w:rPr>
              <w:t>Разметка объектов дорожного хозяйства</w:t>
            </w:r>
          </w:p>
        </w:tc>
        <w:tc>
          <w:tcPr>
            <w:tcW w:w="1984" w:type="dxa"/>
          </w:tcPr>
          <w:p w:rsidR="00072414" w:rsidRPr="00EE17DF" w:rsidRDefault="00072414" w:rsidP="003A661A">
            <w:pPr>
              <w:pStyle w:val="ConsPlusNormal0"/>
              <w:jc w:val="center"/>
              <w:rPr>
                <w:rFonts w:ascii="Times New Roman" w:hAnsi="Times New Roman" w:cs="Times New Roman"/>
                <w:szCs w:val="22"/>
              </w:rPr>
            </w:pPr>
            <w:r w:rsidRPr="00EE17DF">
              <w:rPr>
                <w:rFonts w:ascii="Times New Roman" w:hAnsi="Times New Roman" w:cs="Times New Roman"/>
                <w:sz w:val="24"/>
                <w:szCs w:val="24"/>
              </w:rPr>
              <w:t>м2</w:t>
            </w:r>
          </w:p>
        </w:tc>
        <w:tc>
          <w:tcPr>
            <w:tcW w:w="4461" w:type="dxa"/>
          </w:tcPr>
          <w:p w:rsidR="00072414" w:rsidRPr="00EE17DF" w:rsidRDefault="00072414" w:rsidP="003A661A">
            <w:pPr>
              <w:pStyle w:val="ConsPlusNormal0"/>
              <w:rPr>
                <w:rFonts w:ascii="Times New Roman" w:hAnsi="Times New Roman" w:cs="Times New Roman"/>
                <w:szCs w:val="22"/>
              </w:rPr>
            </w:pPr>
            <w:r w:rsidRPr="00EE17DF">
              <w:rPr>
                <w:rFonts w:ascii="Times New Roman" w:hAnsi="Times New Roman" w:cs="Times New Roman"/>
                <w:szCs w:val="22"/>
              </w:rPr>
              <w:t xml:space="preserve">Значение показателя определяется на основании муниципального задания в соответствующем году  </w:t>
            </w:r>
          </w:p>
        </w:tc>
      </w:tr>
    </w:tbl>
    <w:p w:rsidR="00072414" w:rsidRDefault="00072414" w:rsidP="00072414">
      <w:pPr>
        <w:pStyle w:val="ConsPlusNormal0"/>
        <w:jc w:val="both"/>
        <w:rPr>
          <w:rFonts w:ascii="Times New Roman" w:hAnsi="Times New Roman" w:cs="Times New Roman"/>
          <w:sz w:val="24"/>
          <w:szCs w:val="24"/>
        </w:rPr>
      </w:pPr>
    </w:p>
    <w:p w:rsidR="00072414" w:rsidRPr="00EE17DF" w:rsidRDefault="00072414" w:rsidP="00072414">
      <w:pPr>
        <w:pStyle w:val="ConsPlusNormal0"/>
        <w:jc w:val="both"/>
        <w:rPr>
          <w:rFonts w:ascii="Times New Roman" w:hAnsi="Times New Roman" w:cs="Times New Roman"/>
          <w:sz w:val="24"/>
          <w:szCs w:val="24"/>
        </w:rPr>
      </w:pPr>
    </w:p>
    <w:p w:rsidR="00072414" w:rsidRPr="00BC7C2A" w:rsidRDefault="00072414" w:rsidP="00072414">
      <w:pPr>
        <w:pStyle w:val="ConsPlusNormal0"/>
        <w:jc w:val="both"/>
        <w:rPr>
          <w:rFonts w:ascii="Times New Roman" w:hAnsi="Times New Roman" w:cs="Times New Roman"/>
          <w:sz w:val="24"/>
          <w:szCs w:val="24"/>
        </w:rPr>
      </w:pPr>
      <w:r w:rsidRPr="00EE17DF">
        <w:rPr>
          <w:rFonts w:ascii="Times New Roman" w:hAnsi="Times New Roman" w:cs="Times New Roman"/>
          <w:sz w:val="24"/>
          <w:szCs w:val="24"/>
        </w:rPr>
        <w:t>6. Целевые показатели муниципальной программы городского округа Зарайск Московской области «Развитие и функционирование дорожно-транспортного комплекса» на 2023-2027 годы.</w:t>
      </w:r>
    </w:p>
    <w:p w:rsidR="00072414" w:rsidRPr="00EE17DF" w:rsidRDefault="00072414" w:rsidP="00072414">
      <w:pPr>
        <w:pStyle w:val="ConsPlusNormal0"/>
        <w:spacing w:before="220"/>
        <w:ind w:firstLine="540"/>
        <w:jc w:val="center"/>
        <w:rPr>
          <w:rFonts w:ascii="Times New Roman" w:hAnsi="Times New Roman" w:cs="Times New Roman"/>
        </w:rPr>
      </w:pPr>
    </w:p>
    <w:tbl>
      <w:tblPr>
        <w:tblW w:w="154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7"/>
        <w:gridCol w:w="1701"/>
        <w:gridCol w:w="1134"/>
        <w:gridCol w:w="1418"/>
        <w:gridCol w:w="992"/>
        <w:gridCol w:w="1163"/>
        <w:gridCol w:w="1105"/>
        <w:gridCol w:w="1134"/>
        <w:gridCol w:w="1134"/>
        <w:gridCol w:w="1134"/>
        <w:gridCol w:w="1843"/>
        <w:gridCol w:w="2097"/>
      </w:tblGrid>
      <w:tr w:rsidR="00072414" w:rsidRPr="00EE17DF" w:rsidTr="003A661A">
        <w:trPr>
          <w:trHeight w:val="287"/>
        </w:trPr>
        <w:tc>
          <w:tcPr>
            <w:tcW w:w="567" w:type="dxa"/>
            <w:vMerge w:val="restart"/>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jc w:val="center"/>
              <w:rPr>
                <w:sz w:val="22"/>
              </w:rPr>
            </w:pPr>
            <w:r w:rsidRPr="00EE17DF">
              <w:rPr>
                <w:sz w:val="22"/>
              </w:rPr>
              <w:t xml:space="preserve">№ </w:t>
            </w:r>
          </w:p>
          <w:p w:rsidR="00072414" w:rsidRPr="00EE17DF" w:rsidRDefault="00072414" w:rsidP="003A661A">
            <w:pPr>
              <w:jc w:val="center"/>
              <w:rPr>
                <w:sz w:val="22"/>
              </w:rPr>
            </w:pPr>
            <w:r w:rsidRPr="00EE17DF">
              <w:rPr>
                <w:sz w:val="22"/>
              </w:rPr>
              <w:t>п/п</w:t>
            </w:r>
          </w:p>
        </w:tc>
        <w:tc>
          <w:tcPr>
            <w:tcW w:w="1701" w:type="dxa"/>
            <w:vMerge w:val="restart"/>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jc w:val="center"/>
              <w:rPr>
                <w:sz w:val="22"/>
              </w:rPr>
            </w:pPr>
            <w:r w:rsidRPr="00EE17DF">
              <w:rPr>
                <w:sz w:val="22"/>
              </w:rPr>
              <w:t>Наименование целевых показателей</w:t>
            </w:r>
          </w:p>
        </w:tc>
        <w:tc>
          <w:tcPr>
            <w:tcW w:w="1134" w:type="dxa"/>
            <w:vMerge w:val="restart"/>
            <w:tcBorders>
              <w:top w:val="single" w:sz="4" w:space="0" w:color="000000"/>
              <w:left w:val="single" w:sz="4" w:space="0" w:color="000000"/>
              <w:right w:val="single" w:sz="4" w:space="0" w:color="000000"/>
            </w:tcBorders>
          </w:tcPr>
          <w:p w:rsidR="00072414" w:rsidRPr="00EE17DF" w:rsidRDefault="00072414" w:rsidP="003A661A">
            <w:pPr>
              <w:jc w:val="center"/>
              <w:rPr>
                <w:sz w:val="22"/>
              </w:rPr>
            </w:pPr>
            <w:r w:rsidRPr="00EE17DF">
              <w:rPr>
                <w:sz w:val="22"/>
              </w:rPr>
              <w:t>Тип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ind w:right="-108"/>
              <w:jc w:val="center"/>
              <w:rPr>
                <w:sz w:val="22"/>
              </w:rPr>
            </w:pPr>
            <w:r w:rsidRPr="00EE17DF">
              <w:rPr>
                <w:sz w:val="22"/>
              </w:rPr>
              <w:t>Единица измерения (по ОКЕИ)</w:t>
            </w:r>
          </w:p>
        </w:tc>
        <w:tc>
          <w:tcPr>
            <w:tcW w:w="992" w:type="dxa"/>
            <w:vMerge w:val="restart"/>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ind w:left="-108"/>
              <w:jc w:val="center"/>
              <w:rPr>
                <w:sz w:val="22"/>
              </w:rPr>
            </w:pPr>
            <w:r w:rsidRPr="00EE17DF">
              <w:rPr>
                <w:sz w:val="22"/>
              </w:rPr>
              <w:t xml:space="preserve">Базовое значение </w:t>
            </w:r>
          </w:p>
          <w:p w:rsidR="00072414" w:rsidRPr="00EE17DF" w:rsidRDefault="00072414" w:rsidP="003A661A">
            <w:pPr>
              <w:ind w:left="-108" w:right="-108"/>
              <w:jc w:val="center"/>
              <w:rPr>
                <w:sz w:val="22"/>
              </w:rPr>
            </w:pPr>
          </w:p>
        </w:tc>
        <w:tc>
          <w:tcPr>
            <w:tcW w:w="5670" w:type="dxa"/>
            <w:gridSpan w:val="5"/>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jc w:val="center"/>
              <w:rPr>
                <w:sz w:val="22"/>
              </w:rPr>
            </w:pPr>
            <w:r w:rsidRPr="00EE17DF">
              <w:rPr>
                <w:sz w:val="22"/>
              </w:rPr>
              <w:t>Планируемое значение по годам реализации программы</w:t>
            </w:r>
          </w:p>
        </w:tc>
        <w:tc>
          <w:tcPr>
            <w:tcW w:w="1843" w:type="dxa"/>
            <w:vMerge w:val="restart"/>
            <w:tcBorders>
              <w:top w:val="single" w:sz="4" w:space="0" w:color="000000"/>
              <w:left w:val="single" w:sz="4" w:space="0" w:color="000000"/>
              <w:right w:val="single" w:sz="4" w:space="0" w:color="000000"/>
            </w:tcBorders>
          </w:tcPr>
          <w:p w:rsidR="00072414" w:rsidRPr="00EE17DF" w:rsidRDefault="00072414" w:rsidP="003A661A">
            <w:pPr>
              <w:jc w:val="center"/>
              <w:rPr>
                <w:sz w:val="22"/>
              </w:rPr>
            </w:pPr>
            <w:r w:rsidRPr="00EE17DF">
              <w:rPr>
                <w:sz w:val="22"/>
              </w:rPr>
              <w:t>Ответственный за достижение показателя</w:t>
            </w:r>
          </w:p>
        </w:tc>
        <w:tc>
          <w:tcPr>
            <w:tcW w:w="2097" w:type="dxa"/>
            <w:vMerge w:val="restart"/>
            <w:tcBorders>
              <w:top w:val="single" w:sz="4" w:space="0" w:color="000000"/>
              <w:left w:val="single" w:sz="4" w:space="0" w:color="000000"/>
              <w:right w:val="single" w:sz="4" w:space="0" w:color="000000"/>
            </w:tcBorders>
          </w:tcPr>
          <w:p w:rsidR="00072414" w:rsidRPr="00EE17DF" w:rsidRDefault="00072414" w:rsidP="003A661A">
            <w:pPr>
              <w:jc w:val="center"/>
              <w:rPr>
                <w:sz w:val="22"/>
              </w:rPr>
            </w:pPr>
            <w:r w:rsidRPr="00EE17DF">
              <w:rPr>
                <w:sz w:val="22"/>
              </w:rPr>
              <w:t>Номера основных мероприятий, подпрограммы, оказывающие влияние на достижение показателя</w:t>
            </w:r>
          </w:p>
        </w:tc>
      </w:tr>
      <w:tr w:rsidR="00072414" w:rsidRPr="00EE17DF" w:rsidTr="003A661A">
        <w:trPr>
          <w:trHeight w:val="1473"/>
        </w:trPr>
        <w:tc>
          <w:tcPr>
            <w:tcW w:w="567" w:type="dxa"/>
            <w:vMerge/>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widowControl w:val="0"/>
              <w:pBdr>
                <w:top w:val="nil"/>
                <w:left w:val="nil"/>
                <w:bottom w:val="nil"/>
                <w:right w:val="nil"/>
                <w:between w:val="nil"/>
              </w:pBdr>
              <w:spacing w:line="276" w:lineRule="auto"/>
              <w:rPr>
                <w:sz w:val="22"/>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072414" w:rsidRPr="00EE17DF" w:rsidRDefault="00072414" w:rsidP="003A661A">
            <w:pPr>
              <w:widowControl w:val="0"/>
              <w:pBdr>
                <w:top w:val="nil"/>
                <w:left w:val="nil"/>
                <w:bottom w:val="nil"/>
                <w:right w:val="nil"/>
                <w:between w:val="nil"/>
              </w:pBdr>
              <w:spacing w:line="276" w:lineRule="auto"/>
              <w:rPr>
                <w:sz w:val="22"/>
              </w:rPr>
            </w:pPr>
          </w:p>
        </w:tc>
        <w:tc>
          <w:tcPr>
            <w:tcW w:w="1134" w:type="dxa"/>
            <w:vMerge/>
            <w:tcBorders>
              <w:top w:val="single" w:sz="4" w:space="0" w:color="000000"/>
              <w:left w:val="single" w:sz="4" w:space="0" w:color="000000"/>
              <w:right w:val="single" w:sz="4" w:space="0" w:color="000000"/>
            </w:tcBorders>
            <w:vAlign w:val="center"/>
          </w:tcPr>
          <w:p w:rsidR="00072414" w:rsidRPr="00EE17DF" w:rsidRDefault="00072414" w:rsidP="003A661A">
            <w:pPr>
              <w:widowControl w:val="0"/>
              <w:pBdr>
                <w:top w:val="nil"/>
                <w:left w:val="nil"/>
                <w:bottom w:val="nil"/>
                <w:right w:val="nil"/>
                <w:between w:val="nil"/>
              </w:pBdr>
              <w:spacing w:line="276" w:lineRule="auto"/>
              <w:rPr>
                <w:sz w:val="22"/>
              </w:rPr>
            </w:pPr>
          </w:p>
        </w:tc>
        <w:tc>
          <w:tcPr>
            <w:tcW w:w="1418" w:type="dxa"/>
            <w:vMerge/>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widowControl w:val="0"/>
              <w:pBdr>
                <w:top w:val="nil"/>
                <w:left w:val="nil"/>
                <w:bottom w:val="nil"/>
                <w:right w:val="nil"/>
                <w:between w:val="nil"/>
              </w:pBdr>
              <w:spacing w:line="276" w:lineRule="auto"/>
              <w:rPr>
                <w:sz w:val="22"/>
              </w:rPr>
            </w:pPr>
          </w:p>
        </w:tc>
        <w:tc>
          <w:tcPr>
            <w:tcW w:w="992" w:type="dxa"/>
            <w:vMerge/>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widowControl w:val="0"/>
              <w:pBdr>
                <w:top w:val="nil"/>
                <w:left w:val="nil"/>
                <w:bottom w:val="nil"/>
                <w:right w:val="nil"/>
                <w:between w:val="nil"/>
              </w:pBdr>
              <w:spacing w:line="276" w:lineRule="auto"/>
              <w:rPr>
                <w:sz w:val="22"/>
              </w:rPr>
            </w:pPr>
          </w:p>
        </w:tc>
        <w:tc>
          <w:tcPr>
            <w:tcW w:w="1163" w:type="dxa"/>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jc w:val="center"/>
              <w:rPr>
                <w:sz w:val="22"/>
              </w:rPr>
            </w:pPr>
            <w:r w:rsidRPr="00EE17DF">
              <w:rPr>
                <w:sz w:val="22"/>
              </w:rPr>
              <w:t>2023 год</w:t>
            </w:r>
          </w:p>
        </w:tc>
        <w:tc>
          <w:tcPr>
            <w:tcW w:w="1105" w:type="dxa"/>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jc w:val="center"/>
              <w:rPr>
                <w:sz w:val="22"/>
              </w:rPr>
            </w:pPr>
            <w:r w:rsidRPr="00EE17DF">
              <w:rPr>
                <w:sz w:val="22"/>
              </w:rPr>
              <w:t>2024 год</w:t>
            </w:r>
          </w:p>
        </w:tc>
        <w:tc>
          <w:tcPr>
            <w:tcW w:w="1134" w:type="dxa"/>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widowControl w:val="0"/>
              <w:pBdr>
                <w:top w:val="nil"/>
                <w:left w:val="nil"/>
                <w:bottom w:val="nil"/>
                <w:right w:val="nil"/>
                <w:between w:val="nil"/>
              </w:pBdr>
              <w:spacing w:line="276" w:lineRule="auto"/>
              <w:jc w:val="center"/>
              <w:rPr>
                <w:sz w:val="22"/>
              </w:rPr>
            </w:pPr>
            <w:r w:rsidRPr="00EE17DF">
              <w:rPr>
                <w:sz w:val="22"/>
              </w:rPr>
              <w:t xml:space="preserve">2025 год </w:t>
            </w:r>
          </w:p>
        </w:tc>
        <w:tc>
          <w:tcPr>
            <w:tcW w:w="1134" w:type="dxa"/>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widowControl w:val="0"/>
              <w:pBdr>
                <w:top w:val="nil"/>
                <w:left w:val="nil"/>
                <w:bottom w:val="nil"/>
                <w:right w:val="nil"/>
                <w:between w:val="nil"/>
              </w:pBdr>
              <w:spacing w:line="276" w:lineRule="auto"/>
              <w:jc w:val="center"/>
              <w:rPr>
                <w:sz w:val="22"/>
              </w:rPr>
            </w:pPr>
            <w:r w:rsidRPr="00EE17DF">
              <w:rPr>
                <w:sz w:val="22"/>
              </w:rPr>
              <w:t xml:space="preserve">2026 год </w:t>
            </w:r>
          </w:p>
        </w:tc>
        <w:tc>
          <w:tcPr>
            <w:tcW w:w="1134" w:type="dxa"/>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widowControl w:val="0"/>
              <w:pBdr>
                <w:top w:val="nil"/>
                <w:left w:val="nil"/>
                <w:bottom w:val="nil"/>
                <w:right w:val="nil"/>
                <w:between w:val="nil"/>
              </w:pBdr>
              <w:spacing w:line="276" w:lineRule="auto"/>
              <w:jc w:val="center"/>
              <w:rPr>
                <w:sz w:val="22"/>
              </w:rPr>
            </w:pPr>
            <w:r w:rsidRPr="00EE17DF">
              <w:rPr>
                <w:sz w:val="22"/>
              </w:rPr>
              <w:t>2027 год</w:t>
            </w:r>
          </w:p>
        </w:tc>
        <w:tc>
          <w:tcPr>
            <w:tcW w:w="1843" w:type="dxa"/>
            <w:vMerge/>
            <w:tcBorders>
              <w:top w:val="single" w:sz="4" w:space="0" w:color="000000"/>
              <w:left w:val="single" w:sz="4" w:space="0" w:color="000000"/>
              <w:right w:val="single" w:sz="4" w:space="0" w:color="000000"/>
            </w:tcBorders>
          </w:tcPr>
          <w:p w:rsidR="00072414" w:rsidRPr="00EE17DF" w:rsidRDefault="00072414" w:rsidP="003A661A">
            <w:pPr>
              <w:widowControl w:val="0"/>
              <w:pBdr>
                <w:top w:val="nil"/>
                <w:left w:val="nil"/>
                <w:bottom w:val="nil"/>
                <w:right w:val="nil"/>
                <w:between w:val="nil"/>
              </w:pBdr>
              <w:spacing w:line="276" w:lineRule="auto"/>
              <w:rPr>
                <w:sz w:val="22"/>
              </w:rPr>
            </w:pPr>
          </w:p>
        </w:tc>
        <w:tc>
          <w:tcPr>
            <w:tcW w:w="2097" w:type="dxa"/>
            <w:vMerge/>
            <w:tcBorders>
              <w:top w:val="single" w:sz="4" w:space="0" w:color="000000"/>
              <w:left w:val="single" w:sz="4" w:space="0" w:color="000000"/>
              <w:right w:val="single" w:sz="4" w:space="0" w:color="000000"/>
            </w:tcBorders>
          </w:tcPr>
          <w:p w:rsidR="00072414" w:rsidRPr="00EE17DF" w:rsidRDefault="00072414" w:rsidP="003A661A">
            <w:pPr>
              <w:widowControl w:val="0"/>
              <w:pBdr>
                <w:top w:val="nil"/>
                <w:left w:val="nil"/>
                <w:bottom w:val="nil"/>
                <w:right w:val="nil"/>
                <w:between w:val="nil"/>
              </w:pBdr>
              <w:spacing w:line="276" w:lineRule="auto"/>
              <w:jc w:val="center"/>
              <w:rPr>
                <w:sz w:val="22"/>
              </w:rPr>
            </w:pPr>
          </w:p>
        </w:tc>
      </w:tr>
      <w:tr w:rsidR="00072414" w:rsidRPr="00EE17DF" w:rsidTr="003A661A">
        <w:trPr>
          <w:trHeight w:val="202"/>
        </w:trPr>
        <w:tc>
          <w:tcPr>
            <w:tcW w:w="567" w:type="dxa"/>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jc w:val="center"/>
              <w:rPr>
                <w:sz w:val="22"/>
              </w:rPr>
            </w:pPr>
            <w:r w:rsidRPr="00EE17DF">
              <w:rPr>
                <w:sz w:val="22"/>
              </w:rPr>
              <w:t>1</w:t>
            </w:r>
          </w:p>
        </w:tc>
        <w:tc>
          <w:tcPr>
            <w:tcW w:w="1701" w:type="dxa"/>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jc w:val="center"/>
              <w:rPr>
                <w:sz w:val="22"/>
              </w:rPr>
            </w:pPr>
            <w:r w:rsidRPr="00EE17DF">
              <w:rPr>
                <w:sz w:val="22"/>
              </w:rPr>
              <w:t>2</w:t>
            </w:r>
          </w:p>
        </w:tc>
        <w:tc>
          <w:tcPr>
            <w:tcW w:w="1134" w:type="dxa"/>
            <w:tcBorders>
              <w:left w:val="single" w:sz="4" w:space="0" w:color="000000"/>
              <w:right w:val="single" w:sz="4" w:space="0" w:color="000000"/>
            </w:tcBorders>
          </w:tcPr>
          <w:p w:rsidR="00072414" w:rsidRPr="00EE17DF" w:rsidRDefault="00072414" w:rsidP="003A661A">
            <w:pPr>
              <w:jc w:val="center"/>
              <w:rPr>
                <w:sz w:val="22"/>
              </w:rPr>
            </w:pPr>
            <w:r w:rsidRPr="00EE17DF">
              <w:rPr>
                <w:sz w:val="22"/>
              </w:rPr>
              <w:t>3</w:t>
            </w:r>
          </w:p>
        </w:tc>
        <w:tc>
          <w:tcPr>
            <w:tcW w:w="1418" w:type="dxa"/>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jc w:val="center"/>
              <w:rPr>
                <w:sz w:val="22"/>
              </w:rPr>
            </w:pPr>
            <w:r w:rsidRPr="00EE17DF">
              <w:rPr>
                <w:sz w:val="22"/>
              </w:rPr>
              <w:t>4</w:t>
            </w:r>
          </w:p>
        </w:tc>
        <w:tc>
          <w:tcPr>
            <w:tcW w:w="992" w:type="dxa"/>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jc w:val="center"/>
              <w:rPr>
                <w:sz w:val="22"/>
              </w:rPr>
            </w:pPr>
            <w:r w:rsidRPr="00EE17DF">
              <w:rPr>
                <w:sz w:val="22"/>
              </w:rPr>
              <w:t>5</w:t>
            </w:r>
          </w:p>
        </w:tc>
        <w:tc>
          <w:tcPr>
            <w:tcW w:w="1163" w:type="dxa"/>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jc w:val="center"/>
              <w:rPr>
                <w:sz w:val="22"/>
              </w:rPr>
            </w:pPr>
            <w:r w:rsidRPr="00EE17DF">
              <w:rPr>
                <w:sz w:val="22"/>
              </w:rPr>
              <w:t>6</w:t>
            </w:r>
          </w:p>
        </w:tc>
        <w:tc>
          <w:tcPr>
            <w:tcW w:w="1105" w:type="dxa"/>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jc w:val="center"/>
              <w:rPr>
                <w:sz w:val="22"/>
              </w:rPr>
            </w:pPr>
            <w:r w:rsidRPr="00EE17DF">
              <w:rPr>
                <w:sz w:val="22"/>
              </w:rPr>
              <w:t>7</w:t>
            </w:r>
          </w:p>
        </w:tc>
        <w:tc>
          <w:tcPr>
            <w:tcW w:w="1134" w:type="dxa"/>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jc w:val="center"/>
              <w:rPr>
                <w:sz w:val="22"/>
              </w:rPr>
            </w:pPr>
            <w:r w:rsidRPr="00EE17DF">
              <w:rPr>
                <w:sz w:val="22"/>
              </w:rPr>
              <w:t>8</w:t>
            </w:r>
          </w:p>
        </w:tc>
        <w:tc>
          <w:tcPr>
            <w:tcW w:w="1134" w:type="dxa"/>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jc w:val="center"/>
              <w:rPr>
                <w:sz w:val="22"/>
              </w:rPr>
            </w:pPr>
            <w:r w:rsidRPr="00EE17DF">
              <w:rPr>
                <w:sz w:val="22"/>
              </w:rPr>
              <w:t>9</w:t>
            </w:r>
          </w:p>
        </w:tc>
        <w:tc>
          <w:tcPr>
            <w:tcW w:w="1134" w:type="dxa"/>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jc w:val="center"/>
              <w:rPr>
                <w:sz w:val="22"/>
              </w:rPr>
            </w:pPr>
            <w:r w:rsidRPr="00EE17DF">
              <w:rPr>
                <w:sz w:val="22"/>
              </w:rPr>
              <w:t>10</w:t>
            </w:r>
          </w:p>
        </w:tc>
        <w:tc>
          <w:tcPr>
            <w:tcW w:w="1843" w:type="dxa"/>
            <w:tcBorders>
              <w:left w:val="single" w:sz="4" w:space="0" w:color="000000"/>
              <w:right w:val="single" w:sz="4" w:space="0" w:color="000000"/>
            </w:tcBorders>
          </w:tcPr>
          <w:p w:rsidR="00072414" w:rsidRPr="00EE17DF" w:rsidRDefault="00072414" w:rsidP="003A661A">
            <w:pPr>
              <w:jc w:val="center"/>
              <w:rPr>
                <w:sz w:val="22"/>
              </w:rPr>
            </w:pPr>
            <w:r w:rsidRPr="00EE17DF">
              <w:rPr>
                <w:sz w:val="22"/>
              </w:rPr>
              <w:t>11</w:t>
            </w:r>
          </w:p>
        </w:tc>
        <w:tc>
          <w:tcPr>
            <w:tcW w:w="2097" w:type="dxa"/>
            <w:tcBorders>
              <w:left w:val="single" w:sz="4" w:space="0" w:color="000000"/>
              <w:right w:val="single" w:sz="4" w:space="0" w:color="000000"/>
            </w:tcBorders>
          </w:tcPr>
          <w:p w:rsidR="00072414" w:rsidRPr="00EE17DF" w:rsidRDefault="00072414" w:rsidP="003A661A">
            <w:pPr>
              <w:jc w:val="center"/>
              <w:rPr>
                <w:sz w:val="22"/>
              </w:rPr>
            </w:pPr>
            <w:r w:rsidRPr="00EE17DF">
              <w:rPr>
                <w:sz w:val="22"/>
              </w:rPr>
              <w:t>12</w:t>
            </w:r>
          </w:p>
        </w:tc>
      </w:tr>
      <w:tr w:rsidR="00072414" w:rsidRPr="00EE17DF" w:rsidTr="003A661A">
        <w:trPr>
          <w:trHeight w:val="397"/>
        </w:trPr>
        <w:tc>
          <w:tcPr>
            <w:tcW w:w="15422" w:type="dxa"/>
            <w:gridSpan w:val="12"/>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widowControl w:val="0"/>
              <w:autoSpaceDE w:val="0"/>
              <w:autoSpaceDN w:val="0"/>
              <w:adjustRightInd w:val="0"/>
              <w:jc w:val="center"/>
              <w:rPr>
                <w:sz w:val="22"/>
              </w:rPr>
            </w:pPr>
            <w:r w:rsidRPr="00072414">
              <w:rPr>
                <w:sz w:val="22"/>
              </w:rPr>
              <w:t xml:space="preserve">1. </w:t>
            </w:r>
            <w:r w:rsidRPr="00EE17DF">
              <w:rPr>
                <w:sz w:val="22"/>
              </w:rPr>
              <w:t>Повышение доступности и качества транспортных услуг для населения городского округа Зарайск Московской области</w:t>
            </w:r>
          </w:p>
          <w:p w:rsidR="00072414" w:rsidRPr="00EE17DF" w:rsidRDefault="00072414" w:rsidP="003A661A">
            <w:pPr>
              <w:widowControl w:val="0"/>
              <w:autoSpaceDE w:val="0"/>
              <w:autoSpaceDN w:val="0"/>
              <w:adjustRightInd w:val="0"/>
              <w:jc w:val="center"/>
              <w:rPr>
                <w:sz w:val="22"/>
              </w:rPr>
            </w:pPr>
          </w:p>
        </w:tc>
      </w:tr>
      <w:tr w:rsidR="00072414" w:rsidRPr="00EE17DF" w:rsidTr="003A661A">
        <w:trPr>
          <w:trHeight w:val="709"/>
        </w:trPr>
        <w:tc>
          <w:tcPr>
            <w:tcW w:w="567" w:type="dxa"/>
            <w:tcBorders>
              <w:top w:val="single" w:sz="4" w:space="0" w:color="000000"/>
              <w:left w:val="single" w:sz="4" w:space="0" w:color="000000"/>
              <w:right w:val="single" w:sz="4" w:space="0" w:color="auto"/>
            </w:tcBorders>
          </w:tcPr>
          <w:p w:rsidR="00072414" w:rsidRPr="00EE17DF" w:rsidRDefault="00072414" w:rsidP="003A661A">
            <w:pPr>
              <w:jc w:val="center"/>
              <w:rPr>
                <w:sz w:val="22"/>
              </w:rPr>
            </w:pPr>
            <w:r w:rsidRPr="00EE17DF">
              <w:rPr>
                <w:sz w:val="22"/>
              </w:rPr>
              <w:lastRenderedPageBreak/>
              <w:t>1.</w:t>
            </w:r>
          </w:p>
          <w:p w:rsidR="00072414" w:rsidRPr="00EE17DF" w:rsidRDefault="00072414" w:rsidP="003A661A">
            <w:pPr>
              <w:jc w:val="center"/>
              <w:rPr>
                <w:sz w:val="22"/>
              </w:rPr>
            </w:pPr>
          </w:p>
          <w:p w:rsidR="00072414" w:rsidRPr="00EE17DF" w:rsidRDefault="00072414" w:rsidP="003A661A">
            <w:pPr>
              <w:jc w:val="center"/>
              <w:rPr>
                <w:sz w:val="22"/>
              </w:rPr>
            </w:pPr>
          </w:p>
        </w:tc>
        <w:tc>
          <w:tcPr>
            <w:tcW w:w="1701" w:type="dxa"/>
            <w:tcBorders>
              <w:top w:val="single" w:sz="4" w:space="0" w:color="000000"/>
              <w:left w:val="single" w:sz="4" w:space="0" w:color="auto"/>
              <w:right w:val="single" w:sz="4" w:space="0" w:color="000000"/>
            </w:tcBorders>
          </w:tcPr>
          <w:p w:rsidR="00072414" w:rsidRPr="00EE17DF" w:rsidRDefault="00072414" w:rsidP="003A661A">
            <w:pPr>
              <w:widowControl w:val="0"/>
              <w:autoSpaceDE w:val="0"/>
              <w:autoSpaceDN w:val="0"/>
              <w:spacing w:line="256" w:lineRule="auto"/>
              <w:ind w:left="-12" w:right="-15" w:firstLine="12"/>
              <w:jc w:val="both"/>
              <w:rPr>
                <w:sz w:val="22"/>
              </w:rPr>
            </w:pPr>
            <w:r w:rsidRPr="00EE17DF">
              <w:rPr>
                <w:sz w:val="22"/>
              </w:rPr>
              <w:t xml:space="preserve">Обеспечение </w:t>
            </w:r>
          </w:p>
          <w:p w:rsidR="00072414" w:rsidRPr="00EE17DF" w:rsidRDefault="00072414" w:rsidP="003A661A">
            <w:pPr>
              <w:widowControl w:val="0"/>
              <w:autoSpaceDE w:val="0"/>
              <w:autoSpaceDN w:val="0"/>
              <w:spacing w:line="256" w:lineRule="auto"/>
              <w:ind w:left="-12" w:right="-15" w:firstLine="12"/>
              <w:jc w:val="both"/>
              <w:rPr>
                <w:sz w:val="22"/>
              </w:rPr>
            </w:pPr>
            <w:r w:rsidRPr="00EE17DF">
              <w:rPr>
                <w:sz w:val="22"/>
              </w:rPr>
              <w:t xml:space="preserve">организации транспортного обслуживания населения на муниципальных маршрутах регулярных перевозок по регулируемым тарифам в границах городского округа Зарайск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 </w:t>
            </w:r>
          </w:p>
        </w:tc>
        <w:tc>
          <w:tcPr>
            <w:tcW w:w="1134" w:type="dxa"/>
            <w:tcBorders>
              <w:left w:val="single" w:sz="4" w:space="0" w:color="000000"/>
              <w:right w:val="single" w:sz="4" w:space="0" w:color="000000"/>
            </w:tcBorders>
          </w:tcPr>
          <w:p w:rsidR="00072414" w:rsidRPr="00EE17DF" w:rsidRDefault="00072414" w:rsidP="003A661A">
            <w:pPr>
              <w:jc w:val="center"/>
              <w:rPr>
                <w:sz w:val="22"/>
              </w:rPr>
            </w:pPr>
            <w:r w:rsidRPr="00EE17DF">
              <w:rPr>
                <w:sz w:val="22"/>
              </w:rPr>
              <w:t xml:space="preserve">Отраслевой показатель </w:t>
            </w:r>
          </w:p>
          <w:p w:rsidR="00072414" w:rsidRPr="00EE17DF" w:rsidRDefault="00072414" w:rsidP="003A661A">
            <w:pPr>
              <w:rPr>
                <w:sz w:val="22"/>
              </w:rPr>
            </w:pPr>
          </w:p>
          <w:p w:rsidR="00072414" w:rsidRPr="00EE17DF" w:rsidRDefault="00072414" w:rsidP="003A661A">
            <w:pPr>
              <w:jc w:val="center"/>
              <w:rPr>
                <w:sz w:val="22"/>
              </w:rPr>
            </w:pPr>
          </w:p>
        </w:tc>
        <w:tc>
          <w:tcPr>
            <w:tcW w:w="1418" w:type="dxa"/>
            <w:tcBorders>
              <w:top w:val="single" w:sz="4" w:space="0" w:color="000000"/>
              <w:left w:val="single" w:sz="4" w:space="0" w:color="000000"/>
              <w:right w:val="single" w:sz="4" w:space="0" w:color="000000"/>
            </w:tcBorders>
          </w:tcPr>
          <w:p w:rsidR="00072414" w:rsidRPr="00EE17DF" w:rsidRDefault="00072414" w:rsidP="003A661A">
            <w:pPr>
              <w:jc w:val="center"/>
              <w:rPr>
                <w:sz w:val="22"/>
              </w:rPr>
            </w:pPr>
            <w:r w:rsidRPr="00EE17DF">
              <w:rPr>
                <w:sz w:val="22"/>
              </w:rPr>
              <w:t>Процент</w:t>
            </w:r>
          </w:p>
        </w:tc>
        <w:tc>
          <w:tcPr>
            <w:tcW w:w="992" w:type="dxa"/>
            <w:tcBorders>
              <w:top w:val="single" w:sz="4" w:space="0" w:color="000000"/>
              <w:left w:val="single" w:sz="4" w:space="0" w:color="000000"/>
              <w:right w:val="single" w:sz="4" w:space="0" w:color="000000"/>
            </w:tcBorders>
          </w:tcPr>
          <w:p w:rsidR="00072414" w:rsidRPr="00EE17DF" w:rsidRDefault="00072414" w:rsidP="003A661A">
            <w:pPr>
              <w:jc w:val="center"/>
              <w:rPr>
                <w:sz w:val="22"/>
              </w:rPr>
            </w:pPr>
            <w:r w:rsidRPr="00EE17DF">
              <w:rPr>
                <w:sz w:val="22"/>
              </w:rPr>
              <w:t>-</w:t>
            </w:r>
          </w:p>
        </w:tc>
        <w:tc>
          <w:tcPr>
            <w:tcW w:w="1163" w:type="dxa"/>
            <w:tcBorders>
              <w:top w:val="single" w:sz="4" w:space="0" w:color="000000"/>
              <w:left w:val="single" w:sz="4" w:space="0" w:color="000000"/>
              <w:right w:val="single" w:sz="4" w:space="0" w:color="000000"/>
            </w:tcBorders>
          </w:tcPr>
          <w:p w:rsidR="00072414" w:rsidRPr="00EE17DF" w:rsidRDefault="00072414" w:rsidP="003A661A">
            <w:pPr>
              <w:jc w:val="center"/>
              <w:rPr>
                <w:sz w:val="22"/>
              </w:rPr>
            </w:pPr>
            <w:r w:rsidRPr="00EE17DF">
              <w:rPr>
                <w:sz w:val="22"/>
              </w:rPr>
              <w:t>90</w:t>
            </w:r>
          </w:p>
        </w:tc>
        <w:tc>
          <w:tcPr>
            <w:tcW w:w="1105" w:type="dxa"/>
            <w:tcBorders>
              <w:top w:val="single" w:sz="4" w:space="0" w:color="000000"/>
              <w:left w:val="single" w:sz="4" w:space="0" w:color="000000"/>
              <w:right w:val="single" w:sz="4" w:space="0" w:color="000000"/>
            </w:tcBorders>
          </w:tcPr>
          <w:p w:rsidR="00072414" w:rsidRPr="00EE17DF" w:rsidRDefault="00072414" w:rsidP="003A661A">
            <w:pPr>
              <w:jc w:val="center"/>
              <w:rPr>
                <w:sz w:val="22"/>
              </w:rPr>
            </w:pPr>
            <w:r w:rsidRPr="00EE17DF">
              <w:rPr>
                <w:sz w:val="22"/>
              </w:rPr>
              <w:t>90</w:t>
            </w:r>
          </w:p>
        </w:tc>
        <w:tc>
          <w:tcPr>
            <w:tcW w:w="1134" w:type="dxa"/>
            <w:tcBorders>
              <w:top w:val="single" w:sz="4" w:space="0" w:color="000000"/>
              <w:left w:val="single" w:sz="4" w:space="0" w:color="000000"/>
              <w:right w:val="single" w:sz="4" w:space="0" w:color="000000"/>
            </w:tcBorders>
          </w:tcPr>
          <w:p w:rsidR="00072414" w:rsidRPr="00EE17DF" w:rsidRDefault="00072414" w:rsidP="003A661A">
            <w:pPr>
              <w:jc w:val="center"/>
              <w:rPr>
                <w:sz w:val="22"/>
              </w:rPr>
            </w:pPr>
            <w:r w:rsidRPr="00EE17DF">
              <w:rPr>
                <w:sz w:val="22"/>
              </w:rPr>
              <w:t>90</w:t>
            </w:r>
          </w:p>
        </w:tc>
        <w:tc>
          <w:tcPr>
            <w:tcW w:w="1134" w:type="dxa"/>
            <w:tcBorders>
              <w:top w:val="single" w:sz="4" w:space="0" w:color="000000"/>
              <w:left w:val="single" w:sz="4" w:space="0" w:color="000000"/>
              <w:right w:val="single" w:sz="4" w:space="0" w:color="000000"/>
            </w:tcBorders>
          </w:tcPr>
          <w:p w:rsidR="00072414" w:rsidRPr="00EE17DF" w:rsidRDefault="00072414" w:rsidP="003A661A">
            <w:pPr>
              <w:jc w:val="center"/>
              <w:rPr>
                <w:sz w:val="22"/>
              </w:rPr>
            </w:pPr>
            <w:r w:rsidRPr="00EE17DF">
              <w:rPr>
                <w:sz w:val="22"/>
              </w:rPr>
              <w:t>90</w:t>
            </w:r>
          </w:p>
        </w:tc>
        <w:tc>
          <w:tcPr>
            <w:tcW w:w="1134" w:type="dxa"/>
            <w:tcBorders>
              <w:top w:val="single" w:sz="4" w:space="0" w:color="000000"/>
              <w:left w:val="single" w:sz="4" w:space="0" w:color="000000"/>
              <w:right w:val="single" w:sz="4" w:space="0" w:color="000000"/>
            </w:tcBorders>
          </w:tcPr>
          <w:p w:rsidR="00072414" w:rsidRPr="00EE17DF" w:rsidRDefault="00072414" w:rsidP="003A661A">
            <w:pPr>
              <w:jc w:val="center"/>
              <w:rPr>
                <w:sz w:val="22"/>
              </w:rPr>
            </w:pPr>
            <w:r w:rsidRPr="00EE17DF">
              <w:rPr>
                <w:sz w:val="22"/>
              </w:rPr>
              <w:t>90</w:t>
            </w:r>
          </w:p>
        </w:tc>
        <w:tc>
          <w:tcPr>
            <w:tcW w:w="1843" w:type="dxa"/>
            <w:tcBorders>
              <w:left w:val="single" w:sz="4" w:space="0" w:color="000000"/>
              <w:right w:val="single" w:sz="4" w:space="0" w:color="000000"/>
            </w:tcBorders>
          </w:tcPr>
          <w:p w:rsidR="00072414" w:rsidRPr="00EE17DF" w:rsidRDefault="00072414" w:rsidP="003A661A">
            <w:pPr>
              <w:widowControl w:val="0"/>
              <w:autoSpaceDE w:val="0"/>
              <w:autoSpaceDN w:val="0"/>
              <w:adjustRightInd w:val="0"/>
              <w:jc w:val="both"/>
              <w:rPr>
                <w:sz w:val="22"/>
              </w:rPr>
            </w:pPr>
            <w:r w:rsidRPr="00072414">
              <w:rPr>
                <w:sz w:val="22"/>
              </w:rPr>
              <w:t>Отдел капитального строительства, дорожного хозяйства и транспорта администрации городского округа Зарайск</w:t>
            </w:r>
          </w:p>
        </w:tc>
        <w:tc>
          <w:tcPr>
            <w:tcW w:w="2097" w:type="dxa"/>
            <w:tcBorders>
              <w:left w:val="single" w:sz="4" w:space="0" w:color="000000"/>
              <w:right w:val="single" w:sz="4" w:space="0" w:color="000000"/>
            </w:tcBorders>
          </w:tcPr>
          <w:p w:rsidR="00072414" w:rsidRPr="00EE17DF" w:rsidRDefault="00072414" w:rsidP="003A661A">
            <w:pPr>
              <w:jc w:val="center"/>
              <w:rPr>
                <w:sz w:val="22"/>
              </w:rPr>
            </w:pPr>
            <w:r w:rsidRPr="00EE17DF">
              <w:rPr>
                <w:sz w:val="22"/>
              </w:rPr>
              <w:t>1.02.01</w:t>
            </w:r>
          </w:p>
          <w:p w:rsidR="00072414" w:rsidRPr="00EE17DF" w:rsidRDefault="00072414" w:rsidP="003A661A">
            <w:pPr>
              <w:jc w:val="center"/>
              <w:rPr>
                <w:sz w:val="22"/>
              </w:rPr>
            </w:pPr>
            <w:r w:rsidRPr="00EE17DF">
              <w:rPr>
                <w:sz w:val="22"/>
              </w:rPr>
              <w:t>1.02.04</w:t>
            </w:r>
          </w:p>
        </w:tc>
      </w:tr>
      <w:tr w:rsidR="00072414" w:rsidRPr="00EE17DF" w:rsidTr="003A661A">
        <w:trPr>
          <w:trHeight w:val="240"/>
        </w:trPr>
        <w:tc>
          <w:tcPr>
            <w:tcW w:w="15422" w:type="dxa"/>
            <w:gridSpan w:val="12"/>
            <w:tcBorders>
              <w:top w:val="single" w:sz="4" w:space="0" w:color="000000"/>
              <w:left w:val="single" w:sz="4" w:space="0" w:color="000000"/>
              <w:right w:val="single" w:sz="4" w:space="0" w:color="000000"/>
            </w:tcBorders>
          </w:tcPr>
          <w:p w:rsidR="00072414" w:rsidRPr="00EE17DF" w:rsidRDefault="00072414" w:rsidP="003A661A">
            <w:pPr>
              <w:jc w:val="center"/>
              <w:rPr>
                <w:sz w:val="22"/>
              </w:rPr>
            </w:pPr>
            <w:r w:rsidRPr="00EE17DF">
              <w:rPr>
                <w:sz w:val="22"/>
              </w:rPr>
              <w:t>2. Обеспечение развития и устойчивого функционирования сети автомобильных дорог и повышение безопасности дорожно-транспортного комплекса</w:t>
            </w:r>
          </w:p>
          <w:p w:rsidR="00072414" w:rsidRPr="00EE17DF" w:rsidRDefault="00072414" w:rsidP="003A661A">
            <w:pPr>
              <w:jc w:val="center"/>
              <w:rPr>
                <w:sz w:val="22"/>
              </w:rPr>
            </w:pPr>
          </w:p>
        </w:tc>
      </w:tr>
      <w:tr w:rsidR="00072414" w:rsidRPr="00EE17DF" w:rsidTr="003A661A">
        <w:trPr>
          <w:trHeight w:val="709"/>
        </w:trPr>
        <w:tc>
          <w:tcPr>
            <w:tcW w:w="567" w:type="dxa"/>
            <w:tcBorders>
              <w:top w:val="single" w:sz="4" w:space="0" w:color="000000"/>
              <w:left w:val="single" w:sz="4" w:space="0" w:color="000000"/>
              <w:right w:val="single" w:sz="4" w:space="0" w:color="auto"/>
            </w:tcBorders>
          </w:tcPr>
          <w:p w:rsidR="00072414" w:rsidRPr="00EE17DF" w:rsidRDefault="00072414" w:rsidP="003A661A">
            <w:pPr>
              <w:jc w:val="center"/>
              <w:rPr>
                <w:sz w:val="22"/>
              </w:rPr>
            </w:pPr>
            <w:r w:rsidRPr="00EE17DF">
              <w:rPr>
                <w:sz w:val="22"/>
              </w:rPr>
              <w:lastRenderedPageBreak/>
              <w:t>2.</w:t>
            </w:r>
          </w:p>
        </w:tc>
        <w:tc>
          <w:tcPr>
            <w:tcW w:w="1701" w:type="dxa"/>
            <w:tcBorders>
              <w:top w:val="single" w:sz="4" w:space="0" w:color="000000"/>
              <w:left w:val="single" w:sz="4" w:space="0" w:color="auto"/>
              <w:right w:val="single" w:sz="4" w:space="0" w:color="000000"/>
            </w:tcBorders>
          </w:tcPr>
          <w:p w:rsidR="00072414" w:rsidRPr="00EE17DF" w:rsidRDefault="00072414" w:rsidP="003A661A">
            <w:pPr>
              <w:widowControl w:val="0"/>
              <w:autoSpaceDE w:val="0"/>
              <w:autoSpaceDN w:val="0"/>
              <w:spacing w:line="256" w:lineRule="auto"/>
              <w:ind w:left="-12" w:right="-15" w:firstLine="12"/>
              <w:rPr>
                <w:sz w:val="22"/>
              </w:rPr>
            </w:pPr>
            <w:r w:rsidRPr="00072414">
              <w:rPr>
                <w:sz w:val="22"/>
              </w:rPr>
              <w:t>Количество погибших в дорожно-транспортных происшествиях, человек на 100 тысяч населения</w:t>
            </w:r>
          </w:p>
        </w:tc>
        <w:tc>
          <w:tcPr>
            <w:tcW w:w="1134" w:type="dxa"/>
            <w:tcBorders>
              <w:left w:val="single" w:sz="4" w:space="0" w:color="000000"/>
              <w:right w:val="single" w:sz="4" w:space="0" w:color="000000"/>
            </w:tcBorders>
          </w:tcPr>
          <w:p w:rsidR="00072414" w:rsidRPr="00EE17DF" w:rsidRDefault="00072414" w:rsidP="003A661A">
            <w:pPr>
              <w:jc w:val="center"/>
              <w:rPr>
                <w:sz w:val="22"/>
              </w:rPr>
            </w:pPr>
            <w:r w:rsidRPr="00EE17DF">
              <w:rPr>
                <w:sz w:val="22"/>
              </w:rPr>
              <w:t>Региональный проект «Без-опасность дорожного движения»</w:t>
            </w:r>
          </w:p>
        </w:tc>
        <w:tc>
          <w:tcPr>
            <w:tcW w:w="1418" w:type="dxa"/>
            <w:tcBorders>
              <w:top w:val="single" w:sz="4" w:space="0" w:color="000000"/>
              <w:left w:val="single" w:sz="4" w:space="0" w:color="000000"/>
              <w:right w:val="single" w:sz="4" w:space="0" w:color="000000"/>
            </w:tcBorders>
          </w:tcPr>
          <w:p w:rsidR="00072414" w:rsidRPr="00EE17DF" w:rsidRDefault="00072414" w:rsidP="003A661A">
            <w:pPr>
              <w:jc w:val="center"/>
              <w:rPr>
                <w:sz w:val="22"/>
              </w:rPr>
            </w:pPr>
            <w:r w:rsidRPr="00EE17DF">
              <w:rPr>
                <w:sz w:val="22"/>
              </w:rPr>
              <w:t>чел./100 тыс. населения</w:t>
            </w:r>
          </w:p>
        </w:tc>
        <w:tc>
          <w:tcPr>
            <w:tcW w:w="992" w:type="dxa"/>
            <w:tcBorders>
              <w:top w:val="single" w:sz="4" w:space="0" w:color="000000"/>
              <w:left w:val="single" w:sz="4" w:space="0" w:color="000000"/>
              <w:right w:val="single" w:sz="4" w:space="0" w:color="000000"/>
            </w:tcBorders>
          </w:tcPr>
          <w:p w:rsidR="00072414" w:rsidRPr="00EE17DF" w:rsidRDefault="00072414" w:rsidP="003A661A">
            <w:pPr>
              <w:jc w:val="center"/>
              <w:rPr>
                <w:sz w:val="22"/>
              </w:rPr>
            </w:pPr>
            <w:r w:rsidRPr="00EE17DF">
              <w:rPr>
                <w:sz w:val="22"/>
              </w:rPr>
              <w:t>4,37</w:t>
            </w:r>
          </w:p>
        </w:tc>
        <w:tc>
          <w:tcPr>
            <w:tcW w:w="1163" w:type="dxa"/>
            <w:tcBorders>
              <w:top w:val="single" w:sz="4" w:space="0" w:color="000000"/>
              <w:left w:val="single" w:sz="4" w:space="0" w:color="000000"/>
              <w:right w:val="single" w:sz="4" w:space="0" w:color="000000"/>
            </w:tcBorders>
          </w:tcPr>
          <w:p w:rsidR="00072414" w:rsidRPr="00EE17DF" w:rsidRDefault="00072414" w:rsidP="003A661A">
            <w:pPr>
              <w:jc w:val="center"/>
              <w:rPr>
                <w:sz w:val="22"/>
              </w:rPr>
            </w:pPr>
            <w:r w:rsidRPr="00EE17DF">
              <w:rPr>
                <w:sz w:val="22"/>
              </w:rPr>
              <w:t>1,85</w:t>
            </w:r>
          </w:p>
        </w:tc>
        <w:tc>
          <w:tcPr>
            <w:tcW w:w="1105" w:type="dxa"/>
            <w:tcBorders>
              <w:top w:val="single" w:sz="4" w:space="0" w:color="000000"/>
              <w:left w:val="single" w:sz="4" w:space="0" w:color="000000"/>
              <w:right w:val="single" w:sz="4" w:space="0" w:color="000000"/>
            </w:tcBorders>
          </w:tcPr>
          <w:p w:rsidR="00072414" w:rsidRPr="00EE17DF" w:rsidRDefault="00072414" w:rsidP="003A661A">
            <w:pPr>
              <w:jc w:val="center"/>
              <w:rPr>
                <w:sz w:val="22"/>
              </w:rPr>
            </w:pPr>
            <w:r w:rsidRPr="00EE17DF">
              <w:rPr>
                <w:sz w:val="22"/>
              </w:rPr>
              <w:t>1,85</w:t>
            </w:r>
          </w:p>
        </w:tc>
        <w:tc>
          <w:tcPr>
            <w:tcW w:w="1134" w:type="dxa"/>
            <w:tcBorders>
              <w:top w:val="single" w:sz="4" w:space="0" w:color="000000"/>
              <w:left w:val="single" w:sz="4" w:space="0" w:color="000000"/>
              <w:right w:val="single" w:sz="4" w:space="0" w:color="000000"/>
            </w:tcBorders>
          </w:tcPr>
          <w:p w:rsidR="00072414" w:rsidRPr="00EE17DF" w:rsidRDefault="00072414" w:rsidP="003A661A">
            <w:pPr>
              <w:jc w:val="center"/>
              <w:rPr>
                <w:sz w:val="22"/>
              </w:rPr>
            </w:pPr>
            <w:r w:rsidRPr="00EE17DF">
              <w:rPr>
                <w:sz w:val="22"/>
              </w:rPr>
              <w:t>1,85</w:t>
            </w:r>
          </w:p>
        </w:tc>
        <w:tc>
          <w:tcPr>
            <w:tcW w:w="1134" w:type="dxa"/>
            <w:tcBorders>
              <w:top w:val="single" w:sz="4" w:space="0" w:color="000000"/>
              <w:left w:val="single" w:sz="4" w:space="0" w:color="000000"/>
              <w:right w:val="single" w:sz="4" w:space="0" w:color="000000"/>
            </w:tcBorders>
          </w:tcPr>
          <w:p w:rsidR="00072414" w:rsidRPr="00EE17DF" w:rsidRDefault="00072414" w:rsidP="003A661A">
            <w:pPr>
              <w:jc w:val="center"/>
              <w:rPr>
                <w:sz w:val="22"/>
              </w:rPr>
            </w:pPr>
            <w:r w:rsidRPr="00EE17DF">
              <w:rPr>
                <w:sz w:val="22"/>
              </w:rPr>
              <w:t>1,85</w:t>
            </w:r>
          </w:p>
        </w:tc>
        <w:tc>
          <w:tcPr>
            <w:tcW w:w="1134" w:type="dxa"/>
            <w:tcBorders>
              <w:top w:val="single" w:sz="4" w:space="0" w:color="000000"/>
              <w:left w:val="single" w:sz="4" w:space="0" w:color="000000"/>
              <w:right w:val="single" w:sz="4" w:space="0" w:color="000000"/>
            </w:tcBorders>
          </w:tcPr>
          <w:p w:rsidR="00072414" w:rsidRPr="00EE17DF" w:rsidRDefault="00072414" w:rsidP="003A661A">
            <w:pPr>
              <w:jc w:val="center"/>
              <w:rPr>
                <w:sz w:val="22"/>
              </w:rPr>
            </w:pPr>
            <w:r w:rsidRPr="00EE17DF">
              <w:rPr>
                <w:sz w:val="22"/>
              </w:rPr>
              <w:t>1,85</w:t>
            </w:r>
          </w:p>
        </w:tc>
        <w:tc>
          <w:tcPr>
            <w:tcW w:w="1843" w:type="dxa"/>
            <w:tcBorders>
              <w:left w:val="single" w:sz="4" w:space="0" w:color="000000"/>
              <w:right w:val="single" w:sz="4" w:space="0" w:color="000000"/>
            </w:tcBorders>
          </w:tcPr>
          <w:p w:rsidR="00072414" w:rsidRPr="00EE17DF" w:rsidRDefault="00072414" w:rsidP="003A661A">
            <w:pPr>
              <w:widowControl w:val="0"/>
              <w:autoSpaceDE w:val="0"/>
              <w:autoSpaceDN w:val="0"/>
              <w:adjustRightInd w:val="0"/>
              <w:jc w:val="both"/>
              <w:rPr>
                <w:sz w:val="22"/>
              </w:rPr>
            </w:pPr>
            <w:r w:rsidRPr="00072414">
              <w:rPr>
                <w:sz w:val="22"/>
              </w:rPr>
              <w:t>Отдел капитального строительства, дорожного хозяйства и транспорта администрации городского округа Зарайск</w:t>
            </w:r>
          </w:p>
        </w:tc>
        <w:tc>
          <w:tcPr>
            <w:tcW w:w="2097" w:type="dxa"/>
            <w:tcBorders>
              <w:left w:val="single" w:sz="4" w:space="0" w:color="000000"/>
              <w:right w:val="single" w:sz="4" w:space="0" w:color="000000"/>
            </w:tcBorders>
          </w:tcPr>
          <w:p w:rsidR="00072414" w:rsidRPr="00EE17DF" w:rsidRDefault="00072414" w:rsidP="003A661A">
            <w:pPr>
              <w:autoSpaceDE w:val="0"/>
              <w:autoSpaceDN w:val="0"/>
              <w:adjustRightInd w:val="0"/>
              <w:jc w:val="center"/>
              <w:rPr>
                <w:sz w:val="22"/>
              </w:rPr>
            </w:pPr>
            <w:r w:rsidRPr="00EE17DF">
              <w:rPr>
                <w:sz w:val="22"/>
              </w:rPr>
              <w:t>1.05.02</w:t>
            </w:r>
          </w:p>
          <w:p w:rsidR="00072414" w:rsidRPr="00EE17DF" w:rsidRDefault="00072414" w:rsidP="003A661A">
            <w:pPr>
              <w:autoSpaceDE w:val="0"/>
              <w:autoSpaceDN w:val="0"/>
              <w:adjustRightInd w:val="0"/>
              <w:jc w:val="center"/>
              <w:rPr>
                <w:sz w:val="22"/>
              </w:rPr>
            </w:pPr>
            <w:r w:rsidRPr="00EE17DF">
              <w:rPr>
                <w:sz w:val="22"/>
              </w:rPr>
              <w:t>2.04.09</w:t>
            </w:r>
          </w:p>
          <w:p w:rsidR="00072414" w:rsidRPr="00EE17DF" w:rsidRDefault="00072414" w:rsidP="003A661A">
            <w:pPr>
              <w:autoSpaceDE w:val="0"/>
              <w:autoSpaceDN w:val="0"/>
              <w:adjustRightInd w:val="0"/>
              <w:jc w:val="center"/>
              <w:rPr>
                <w:sz w:val="22"/>
              </w:rPr>
            </w:pPr>
            <w:r w:rsidRPr="00EE17DF">
              <w:rPr>
                <w:sz w:val="22"/>
              </w:rPr>
              <w:t>2.04.08</w:t>
            </w:r>
          </w:p>
        </w:tc>
      </w:tr>
      <w:tr w:rsidR="00072414" w:rsidRPr="00EE17DF" w:rsidTr="003A661A">
        <w:trPr>
          <w:trHeight w:val="606"/>
        </w:trPr>
        <w:tc>
          <w:tcPr>
            <w:tcW w:w="567" w:type="dxa"/>
            <w:tcBorders>
              <w:top w:val="single" w:sz="4" w:space="0" w:color="000000"/>
              <w:left w:val="single" w:sz="4" w:space="0" w:color="000000"/>
              <w:bottom w:val="single" w:sz="4" w:space="0" w:color="auto"/>
              <w:right w:val="single" w:sz="4" w:space="0" w:color="auto"/>
            </w:tcBorders>
          </w:tcPr>
          <w:p w:rsidR="00072414" w:rsidRPr="00EE17DF" w:rsidRDefault="00072414" w:rsidP="003A661A">
            <w:pPr>
              <w:jc w:val="center"/>
              <w:rPr>
                <w:sz w:val="22"/>
              </w:rPr>
            </w:pPr>
            <w:r w:rsidRPr="00EE17DF">
              <w:rPr>
                <w:sz w:val="22"/>
              </w:rPr>
              <w:t>3.</w:t>
            </w:r>
          </w:p>
        </w:tc>
        <w:tc>
          <w:tcPr>
            <w:tcW w:w="1701" w:type="dxa"/>
            <w:tcBorders>
              <w:top w:val="single" w:sz="4" w:space="0" w:color="000000"/>
              <w:left w:val="single" w:sz="4" w:space="0" w:color="auto"/>
              <w:bottom w:val="single" w:sz="4" w:space="0" w:color="000000"/>
              <w:right w:val="single" w:sz="4" w:space="0" w:color="000000"/>
            </w:tcBorders>
          </w:tcPr>
          <w:p w:rsidR="00072414" w:rsidRPr="00EE17DF" w:rsidRDefault="00072414" w:rsidP="003A661A">
            <w:pPr>
              <w:rPr>
                <w:sz w:val="22"/>
              </w:rPr>
            </w:pPr>
            <w:r w:rsidRPr="00072414">
              <w:rPr>
                <w:sz w:val="22"/>
              </w:rPr>
              <w:t>Доля автомобильных дорог местного значения, соответствующих нормативным требованиям</w:t>
            </w:r>
          </w:p>
        </w:tc>
        <w:tc>
          <w:tcPr>
            <w:tcW w:w="1134" w:type="dxa"/>
            <w:tcBorders>
              <w:left w:val="single" w:sz="4" w:space="0" w:color="000000"/>
              <w:bottom w:val="single" w:sz="4" w:space="0" w:color="auto"/>
              <w:right w:val="single" w:sz="4" w:space="0" w:color="000000"/>
            </w:tcBorders>
          </w:tcPr>
          <w:p w:rsidR="00072414" w:rsidRPr="00EE17DF" w:rsidRDefault="00072414" w:rsidP="003A661A">
            <w:pPr>
              <w:jc w:val="center"/>
              <w:rPr>
                <w:sz w:val="22"/>
              </w:rPr>
            </w:pPr>
            <w:r w:rsidRPr="00EE17DF">
              <w:rPr>
                <w:sz w:val="22"/>
              </w:rPr>
              <w:t>Региональный проект «Без-опасность дорожного движения»</w:t>
            </w:r>
          </w:p>
        </w:tc>
        <w:tc>
          <w:tcPr>
            <w:tcW w:w="1418" w:type="dxa"/>
            <w:tcBorders>
              <w:top w:val="single" w:sz="4" w:space="0" w:color="000000"/>
              <w:left w:val="single" w:sz="4" w:space="0" w:color="000000"/>
              <w:bottom w:val="single" w:sz="4" w:space="0" w:color="auto"/>
              <w:right w:val="single" w:sz="4" w:space="0" w:color="000000"/>
            </w:tcBorders>
          </w:tcPr>
          <w:p w:rsidR="00072414" w:rsidRPr="00EE17DF" w:rsidRDefault="00072414" w:rsidP="003A661A">
            <w:pPr>
              <w:jc w:val="center"/>
              <w:rPr>
                <w:sz w:val="22"/>
              </w:rPr>
            </w:pPr>
            <w:r w:rsidRPr="00EE17DF">
              <w:rPr>
                <w:sz w:val="22"/>
              </w:rPr>
              <w:t>Процент</w:t>
            </w:r>
          </w:p>
        </w:tc>
        <w:tc>
          <w:tcPr>
            <w:tcW w:w="992" w:type="dxa"/>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jc w:val="center"/>
              <w:rPr>
                <w:sz w:val="22"/>
              </w:rPr>
            </w:pPr>
            <w:r w:rsidRPr="00EE17DF">
              <w:rPr>
                <w:sz w:val="22"/>
              </w:rPr>
              <w:t>23,26</w:t>
            </w:r>
          </w:p>
        </w:tc>
        <w:tc>
          <w:tcPr>
            <w:tcW w:w="1163" w:type="dxa"/>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jc w:val="center"/>
              <w:rPr>
                <w:sz w:val="22"/>
              </w:rPr>
            </w:pPr>
            <w:r w:rsidRPr="00EE17DF">
              <w:rPr>
                <w:sz w:val="22"/>
              </w:rPr>
              <w:t>25,59</w:t>
            </w:r>
          </w:p>
        </w:tc>
        <w:tc>
          <w:tcPr>
            <w:tcW w:w="1105" w:type="dxa"/>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jc w:val="center"/>
              <w:rPr>
                <w:sz w:val="22"/>
              </w:rPr>
            </w:pPr>
            <w:r w:rsidRPr="00EE17DF">
              <w:rPr>
                <w:sz w:val="22"/>
              </w:rPr>
              <w:t>0</w:t>
            </w:r>
          </w:p>
        </w:tc>
        <w:tc>
          <w:tcPr>
            <w:tcW w:w="1134" w:type="dxa"/>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jc w:val="center"/>
              <w:rPr>
                <w:sz w:val="22"/>
              </w:rPr>
            </w:pPr>
            <w:r w:rsidRPr="00EE17DF">
              <w:rPr>
                <w:sz w:val="22"/>
              </w:rPr>
              <w:t>0</w:t>
            </w:r>
          </w:p>
        </w:tc>
        <w:tc>
          <w:tcPr>
            <w:tcW w:w="1134" w:type="dxa"/>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jc w:val="center"/>
              <w:rPr>
                <w:sz w:val="22"/>
              </w:rPr>
            </w:pPr>
            <w:r w:rsidRPr="00EE17DF">
              <w:rPr>
                <w:sz w:val="22"/>
              </w:rPr>
              <w:t>0</w:t>
            </w:r>
          </w:p>
        </w:tc>
        <w:tc>
          <w:tcPr>
            <w:tcW w:w="1134" w:type="dxa"/>
            <w:tcBorders>
              <w:top w:val="single" w:sz="4" w:space="0" w:color="000000"/>
              <w:left w:val="single" w:sz="4" w:space="0" w:color="000000"/>
              <w:bottom w:val="single" w:sz="4" w:space="0" w:color="000000"/>
              <w:right w:val="single" w:sz="4" w:space="0" w:color="000000"/>
            </w:tcBorders>
          </w:tcPr>
          <w:p w:rsidR="00072414" w:rsidRPr="00EE17DF" w:rsidRDefault="00072414" w:rsidP="003A661A">
            <w:pPr>
              <w:jc w:val="center"/>
              <w:rPr>
                <w:sz w:val="22"/>
              </w:rPr>
            </w:pPr>
            <w:r w:rsidRPr="00EE17DF">
              <w:rPr>
                <w:sz w:val="22"/>
              </w:rPr>
              <w:t>0</w:t>
            </w:r>
          </w:p>
        </w:tc>
        <w:tc>
          <w:tcPr>
            <w:tcW w:w="1843" w:type="dxa"/>
            <w:tcBorders>
              <w:left w:val="single" w:sz="4" w:space="0" w:color="000000"/>
              <w:bottom w:val="single" w:sz="4" w:space="0" w:color="auto"/>
              <w:right w:val="single" w:sz="4" w:space="0" w:color="000000"/>
            </w:tcBorders>
          </w:tcPr>
          <w:p w:rsidR="00072414" w:rsidRPr="00EE17DF" w:rsidRDefault="00072414" w:rsidP="003A661A">
            <w:pPr>
              <w:widowControl w:val="0"/>
              <w:autoSpaceDE w:val="0"/>
              <w:autoSpaceDN w:val="0"/>
              <w:adjustRightInd w:val="0"/>
              <w:jc w:val="both"/>
              <w:rPr>
                <w:sz w:val="22"/>
              </w:rPr>
            </w:pPr>
            <w:r w:rsidRPr="00072414">
              <w:rPr>
                <w:sz w:val="22"/>
              </w:rPr>
              <w:t>Отдел капитального строительства, дорожного хозяйства и транспорта администрации городского округа Зарайск</w:t>
            </w:r>
          </w:p>
        </w:tc>
        <w:tc>
          <w:tcPr>
            <w:tcW w:w="2097" w:type="dxa"/>
            <w:tcBorders>
              <w:left w:val="single" w:sz="4" w:space="0" w:color="000000"/>
              <w:bottom w:val="single" w:sz="4" w:space="0" w:color="auto"/>
              <w:right w:val="single" w:sz="4" w:space="0" w:color="000000"/>
            </w:tcBorders>
          </w:tcPr>
          <w:p w:rsidR="00072414" w:rsidRPr="00EE17DF" w:rsidRDefault="00072414" w:rsidP="003A661A">
            <w:pPr>
              <w:jc w:val="center"/>
              <w:rPr>
                <w:sz w:val="22"/>
              </w:rPr>
            </w:pPr>
            <w:r w:rsidRPr="00EE17DF">
              <w:rPr>
                <w:sz w:val="22"/>
              </w:rPr>
              <w:t>2.02.02</w:t>
            </w:r>
          </w:p>
          <w:p w:rsidR="00072414" w:rsidRPr="00EE17DF" w:rsidRDefault="00072414" w:rsidP="003A661A">
            <w:pPr>
              <w:jc w:val="center"/>
              <w:rPr>
                <w:sz w:val="22"/>
              </w:rPr>
            </w:pPr>
            <w:r w:rsidRPr="00EE17DF">
              <w:rPr>
                <w:sz w:val="22"/>
              </w:rPr>
              <w:t>2.04.01</w:t>
            </w:r>
          </w:p>
          <w:p w:rsidR="00072414" w:rsidRPr="00EE17DF" w:rsidRDefault="00072414" w:rsidP="003A661A">
            <w:pPr>
              <w:jc w:val="center"/>
              <w:rPr>
                <w:sz w:val="22"/>
              </w:rPr>
            </w:pPr>
            <w:r w:rsidRPr="00EE17DF">
              <w:rPr>
                <w:sz w:val="22"/>
              </w:rPr>
              <w:t>2.04.02</w:t>
            </w:r>
          </w:p>
          <w:p w:rsidR="00072414" w:rsidRPr="00EE17DF" w:rsidRDefault="00072414" w:rsidP="003A661A">
            <w:pPr>
              <w:jc w:val="center"/>
              <w:rPr>
                <w:sz w:val="22"/>
              </w:rPr>
            </w:pPr>
            <w:r w:rsidRPr="00EE17DF">
              <w:rPr>
                <w:sz w:val="22"/>
              </w:rPr>
              <w:t>2.04.03</w:t>
            </w:r>
          </w:p>
          <w:p w:rsidR="00072414" w:rsidRPr="00EE17DF" w:rsidRDefault="00072414" w:rsidP="003A661A">
            <w:pPr>
              <w:jc w:val="center"/>
              <w:rPr>
                <w:sz w:val="22"/>
              </w:rPr>
            </w:pPr>
            <w:r w:rsidRPr="00EE17DF">
              <w:rPr>
                <w:sz w:val="22"/>
              </w:rPr>
              <w:t>2.04.04</w:t>
            </w:r>
          </w:p>
          <w:p w:rsidR="00072414" w:rsidRPr="00EE17DF" w:rsidRDefault="00072414" w:rsidP="003A661A">
            <w:pPr>
              <w:jc w:val="center"/>
              <w:rPr>
                <w:sz w:val="22"/>
              </w:rPr>
            </w:pPr>
            <w:r w:rsidRPr="00EE17DF">
              <w:rPr>
                <w:sz w:val="22"/>
              </w:rPr>
              <w:t>2.04.05</w:t>
            </w:r>
          </w:p>
          <w:p w:rsidR="00072414" w:rsidRPr="00EE17DF" w:rsidRDefault="00072414" w:rsidP="003A661A">
            <w:pPr>
              <w:jc w:val="center"/>
              <w:rPr>
                <w:sz w:val="22"/>
              </w:rPr>
            </w:pPr>
            <w:r w:rsidRPr="00EE17DF">
              <w:rPr>
                <w:sz w:val="22"/>
              </w:rPr>
              <w:t>2.04.06</w:t>
            </w:r>
          </w:p>
        </w:tc>
      </w:tr>
    </w:tbl>
    <w:p w:rsidR="00072414" w:rsidRPr="00EE17DF" w:rsidRDefault="00072414" w:rsidP="00072414">
      <w:pPr>
        <w:pStyle w:val="ConsPlusNormal0"/>
        <w:ind w:firstLine="539"/>
        <w:jc w:val="both"/>
        <w:rPr>
          <w:rFonts w:ascii="Times New Roman" w:hAnsi="Times New Roman" w:cs="Times New Roman"/>
          <w:szCs w:val="22"/>
        </w:rPr>
      </w:pPr>
    </w:p>
    <w:p w:rsidR="00072414" w:rsidRDefault="00072414" w:rsidP="00072414">
      <w:pPr>
        <w:pStyle w:val="ConsPlusNormal0"/>
        <w:jc w:val="both"/>
        <w:rPr>
          <w:rFonts w:ascii="Times New Roman" w:hAnsi="Times New Roman" w:cs="Times New Roman"/>
          <w:b/>
          <w:sz w:val="24"/>
          <w:szCs w:val="24"/>
        </w:rPr>
      </w:pPr>
    </w:p>
    <w:p w:rsidR="00072414" w:rsidRDefault="00072414" w:rsidP="00072414">
      <w:pPr>
        <w:pStyle w:val="ConsPlusNormal0"/>
        <w:jc w:val="both"/>
        <w:rPr>
          <w:rFonts w:ascii="Times New Roman" w:hAnsi="Times New Roman" w:cs="Times New Roman"/>
          <w:b/>
          <w:sz w:val="24"/>
          <w:szCs w:val="24"/>
        </w:rPr>
      </w:pPr>
    </w:p>
    <w:p w:rsidR="00072414" w:rsidRPr="00EE17DF" w:rsidRDefault="00072414" w:rsidP="00072414">
      <w:pPr>
        <w:pStyle w:val="ConsPlusNormal0"/>
        <w:jc w:val="both"/>
        <w:rPr>
          <w:rFonts w:ascii="Times New Roman" w:hAnsi="Times New Roman" w:cs="Times New Roman"/>
          <w:b/>
          <w:sz w:val="24"/>
          <w:szCs w:val="24"/>
        </w:rPr>
      </w:pPr>
    </w:p>
    <w:p w:rsidR="00072414" w:rsidRPr="00EE17DF" w:rsidRDefault="00072414" w:rsidP="00072414">
      <w:pPr>
        <w:pStyle w:val="ConsPlusTitle"/>
        <w:outlineLvl w:val="0"/>
        <w:rPr>
          <w:rFonts w:ascii="Times New Roman" w:hAnsi="Times New Roman" w:cs="Times New Roman"/>
          <w:b w:val="0"/>
          <w:bCs w:val="0"/>
          <w:sz w:val="24"/>
          <w:szCs w:val="24"/>
        </w:rPr>
      </w:pPr>
      <w:r w:rsidRPr="00EE17DF">
        <w:rPr>
          <w:rFonts w:ascii="Times New Roman" w:hAnsi="Times New Roman" w:cs="Times New Roman"/>
          <w:b w:val="0"/>
          <w:sz w:val="24"/>
          <w:szCs w:val="24"/>
        </w:rPr>
        <w:t>7. Подпрограмма 1. «Пассажирский транспорт общего пользования».</w:t>
      </w:r>
    </w:p>
    <w:p w:rsidR="00072414" w:rsidRPr="00EE17DF" w:rsidRDefault="00072414" w:rsidP="00072414">
      <w:pPr>
        <w:pStyle w:val="ConsPlusNonformat"/>
        <w:rPr>
          <w:rFonts w:ascii="Times New Roman" w:hAnsi="Times New Roman" w:cs="Times New Roman"/>
          <w:sz w:val="24"/>
          <w:szCs w:val="24"/>
        </w:rPr>
      </w:pPr>
      <w:r w:rsidRPr="00EE17DF">
        <w:rPr>
          <w:rFonts w:ascii="Times New Roman" w:hAnsi="Times New Roman" w:cs="Times New Roman"/>
          <w:bCs/>
          <w:sz w:val="24"/>
          <w:szCs w:val="24"/>
        </w:rPr>
        <w:t>7.1. Перечень мероприятий подпрограммы 1.</w:t>
      </w:r>
      <w:r w:rsidRPr="00EE17DF">
        <w:rPr>
          <w:rFonts w:ascii="Times New Roman" w:hAnsi="Times New Roman" w:cs="Times New Roman"/>
          <w:sz w:val="24"/>
          <w:szCs w:val="24"/>
        </w:rPr>
        <w:t xml:space="preserve"> </w:t>
      </w:r>
      <w:r w:rsidRPr="00EE17DF">
        <w:rPr>
          <w:rFonts w:ascii="Times New Roman" w:hAnsi="Times New Roman" w:cs="Times New Roman"/>
          <w:bCs/>
          <w:sz w:val="24"/>
          <w:szCs w:val="24"/>
        </w:rPr>
        <w:t>«Пассажирский транспорт общего пользования».</w:t>
      </w:r>
    </w:p>
    <w:p w:rsidR="00072414" w:rsidRPr="00EE17DF" w:rsidRDefault="00072414" w:rsidP="00072414">
      <w:pPr>
        <w:pStyle w:val="ConsPlusNormal0"/>
        <w:jc w:val="both"/>
        <w:rPr>
          <w:rFonts w:ascii="Times New Roman" w:hAnsi="Times New Roman" w:cs="Times New Roman"/>
          <w:b/>
          <w:sz w:val="24"/>
          <w:szCs w:val="24"/>
        </w:rPr>
      </w:pPr>
    </w:p>
    <w:tbl>
      <w:tblPr>
        <w:tblW w:w="18074" w:type="dxa"/>
        <w:tblInd w:w="-5" w:type="dxa"/>
        <w:tblLayout w:type="fixed"/>
        <w:tblLook w:val="04A0"/>
      </w:tblPr>
      <w:tblGrid>
        <w:gridCol w:w="565"/>
        <w:gridCol w:w="2265"/>
        <w:gridCol w:w="993"/>
        <w:gridCol w:w="1389"/>
        <w:gridCol w:w="1559"/>
        <w:gridCol w:w="709"/>
        <w:gridCol w:w="425"/>
        <w:gridCol w:w="425"/>
        <w:gridCol w:w="142"/>
        <w:gridCol w:w="340"/>
        <w:gridCol w:w="227"/>
        <w:gridCol w:w="454"/>
        <w:gridCol w:w="969"/>
        <w:gridCol w:w="969"/>
        <w:gridCol w:w="964"/>
        <w:gridCol w:w="998"/>
        <w:gridCol w:w="20"/>
        <w:gridCol w:w="2009"/>
        <w:gridCol w:w="666"/>
        <w:gridCol w:w="993"/>
        <w:gridCol w:w="993"/>
      </w:tblGrid>
      <w:tr w:rsidR="00072414" w:rsidRPr="00EE17DF" w:rsidTr="003A661A">
        <w:trPr>
          <w:gridAfter w:val="3"/>
          <w:wAfter w:w="2652" w:type="dxa"/>
          <w:trHeight w:val="497"/>
        </w:trPr>
        <w:tc>
          <w:tcPr>
            <w:tcW w:w="565"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left="-392" w:right="-120" w:firstLine="397"/>
              <w:jc w:val="both"/>
              <w:rPr>
                <w:sz w:val="18"/>
                <w:szCs w:val="18"/>
              </w:rPr>
            </w:pPr>
            <w:r w:rsidRPr="00072414">
              <w:rPr>
                <w:sz w:val="18"/>
                <w:szCs w:val="18"/>
              </w:rPr>
              <w:t>№</w:t>
            </w:r>
          </w:p>
          <w:p w:rsidR="00072414" w:rsidRPr="00072414" w:rsidRDefault="00072414" w:rsidP="003A661A">
            <w:pPr>
              <w:widowControl w:val="0"/>
              <w:autoSpaceDE w:val="0"/>
              <w:autoSpaceDN w:val="0"/>
              <w:adjustRightInd w:val="0"/>
              <w:ind w:left="-392" w:right="-120" w:firstLine="397"/>
              <w:jc w:val="both"/>
              <w:rPr>
                <w:sz w:val="18"/>
                <w:szCs w:val="18"/>
              </w:rPr>
            </w:pPr>
            <w:r w:rsidRPr="00072414">
              <w:rPr>
                <w:sz w:val="18"/>
                <w:szCs w:val="18"/>
              </w:rPr>
              <w:t>п/п</w:t>
            </w:r>
          </w:p>
        </w:tc>
        <w:tc>
          <w:tcPr>
            <w:tcW w:w="2265"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Мероприятие Подпрограммы </w:t>
            </w:r>
          </w:p>
        </w:tc>
        <w:tc>
          <w:tcPr>
            <w:tcW w:w="993"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42"/>
              <w:jc w:val="center"/>
              <w:rPr>
                <w:sz w:val="18"/>
                <w:szCs w:val="18"/>
              </w:rPr>
            </w:pPr>
            <w:r w:rsidRPr="00072414">
              <w:rPr>
                <w:sz w:val="18"/>
                <w:szCs w:val="18"/>
              </w:rPr>
              <w:t>Сроки исполнения мероприятия</w:t>
            </w:r>
          </w:p>
        </w:tc>
        <w:tc>
          <w:tcPr>
            <w:tcW w:w="1389"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Источники финансирования</w:t>
            </w:r>
          </w:p>
        </w:tc>
        <w:tc>
          <w:tcPr>
            <w:tcW w:w="1559"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Всего</w:t>
            </w:r>
            <w:r w:rsidRPr="00072414">
              <w:rPr>
                <w:sz w:val="18"/>
                <w:szCs w:val="18"/>
              </w:rPr>
              <w:br/>
              <w:t>(тыс. руб.)</w:t>
            </w:r>
          </w:p>
        </w:tc>
        <w:tc>
          <w:tcPr>
            <w:tcW w:w="6642" w:type="dxa"/>
            <w:gridSpan w:val="12"/>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Объемы финансирования по годам (тыс. руб.)</w:t>
            </w:r>
          </w:p>
        </w:tc>
        <w:tc>
          <w:tcPr>
            <w:tcW w:w="2009" w:type="dxa"/>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Ответственный за выполнение мероприятия Подпрограммы </w:t>
            </w:r>
          </w:p>
        </w:tc>
      </w:tr>
      <w:tr w:rsidR="00072414" w:rsidRPr="00EE17DF" w:rsidTr="003A661A">
        <w:trPr>
          <w:gridAfter w:val="3"/>
          <w:wAfter w:w="2652" w:type="dxa"/>
        </w:trPr>
        <w:tc>
          <w:tcPr>
            <w:tcW w:w="56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both"/>
              <w:rPr>
                <w:sz w:val="18"/>
                <w:szCs w:val="18"/>
              </w:rPr>
            </w:pPr>
          </w:p>
        </w:tc>
        <w:tc>
          <w:tcPr>
            <w:tcW w:w="226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both"/>
              <w:rPr>
                <w:sz w:val="18"/>
                <w:szCs w:val="18"/>
              </w:rPr>
            </w:pPr>
          </w:p>
        </w:tc>
        <w:tc>
          <w:tcPr>
            <w:tcW w:w="993"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both"/>
              <w:rPr>
                <w:sz w:val="18"/>
                <w:szCs w:val="18"/>
              </w:rPr>
            </w:pPr>
          </w:p>
        </w:tc>
        <w:tc>
          <w:tcPr>
            <w:tcW w:w="1389"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both"/>
              <w:rPr>
                <w:sz w:val="18"/>
                <w:szCs w:val="18"/>
              </w:rPr>
            </w:pPr>
          </w:p>
        </w:tc>
        <w:tc>
          <w:tcPr>
            <w:tcW w:w="1559"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both"/>
              <w:rPr>
                <w:sz w:val="18"/>
                <w:szCs w:val="18"/>
              </w:rPr>
            </w:pPr>
          </w:p>
        </w:tc>
        <w:tc>
          <w:tcPr>
            <w:tcW w:w="2722" w:type="dxa"/>
            <w:gridSpan w:val="7"/>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2023 </w:t>
            </w:r>
          </w:p>
          <w:p w:rsidR="00072414" w:rsidRPr="00072414" w:rsidRDefault="00072414" w:rsidP="003A661A">
            <w:pPr>
              <w:widowControl w:val="0"/>
              <w:autoSpaceDE w:val="0"/>
              <w:autoSpaceDN w:val="0"/>
              <w:adjustRightInd w:val="0"/>
              <w:jc w:val="center"/>
              <w:rPr>
                <w:sz w:val="18"/>
                <w:szCs w:val="18"/>
              </w:rPr>
            </w:pPr>
            <w:r w:rsidRPr="00072414">
              <w:rPr>
                <w:sz w:val="18"/>
                <w:szCs w:val="18"/>
              </w:rPr>
              <w:t>год</w:t>
            </w:r>
          </w:p>
        </w:tc>
        <w:tc>
          <w:tcPr>
            <w:tcW w:w="96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2024</w:t>
            </w:r>
          </w:p>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год </w:t>
            </w:r>
          </w:p>
        </w:tc>
        <w:tc>
          <w:tcPr>
            <w:tcW w:w="96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2025</w:t>
            </w:r>
          </w:p>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 год</w:t>
            </w:r>
          </w:p>
          <w:p w:rsidR="00072414" w:rsidRPr="00072414" w:rsidRDefault="00072414" w:rsidP="003A661A">
            <w:pPr>
              <w:widowControl w:val="0"/>
              <w:autoSpaceDE w:val="0"/>
              <w:autoSpaceDN w:val="0"/>
              <w:adjustRightInd w:val="0"/>
              <w:jc w:val="center"/>
              <w:rPr>
                <w:sz w:val="18"/>
                <w:szCs w:val="18"/>
              </w:rPr>
            </w:pPr>
          </w:p>
        </w:tc>
        <w:tc>
          <w:tcPr>
            <w:tcW w:w="96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2026</w:t>
            </w:r>
          </w:p>
          <w:p w:rsidR="00072414" w:rsidRPr="00072414" w:rsidRDefault="00072414" w:rsidP="003A661A">
            <w:pPr>
              <w:widowControl w:val="0"/>
              <w:autoSpaceDE w:val="0"/>
              <w:autoSpaceDN w:val="0"/>
              <w:adjustRightInd w:val="0"/>
              <w:jc w:val="center"/>
              <w:rPr>
                <w:sz w:val="18"/>
                <w:szCs w:val="18"/>
              </w:rPr>
            </w:pPr>
            <w:r w:rsidRPr="00072414">
              <w:rPr>
                <w:sz w:val="18"/>
                <w:szCs w:val="18"/>
              </w:rPr>
              <w:t>год</w:t>
            </w:r>
          </w:p>
        </w:tc>
        <w:tc>
          <w:tcPr>
            <w:tcW w:w="998"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2027 </w:t>
            </w:r>
          </w:p>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год </w:t>
            </w:r>
          </w:p>
        </w:tc>
        <w:tc>
          <w:tcPr>
            <w:tcW w:w="2029" w:type="dxa"/>
            <w:gridSpan w:val="2"/>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both"/>
              <w:rPr>
                <w:sz w:val="18"/>
                <w:szCs w:val="18"/>
              </w:rPr>
            </w:pPr>
          </w:p>
        </w:tc>
      </w:tr>
      <w:tr w:rsidR="00072414" w:rsidRPr="00EE17DF" w:rsidTr="003A661A">
        <w:trPr>
          <w:gridAfter w:val="3"/>
          <w:wAfter w:w="2652" w:type="dxa"/>
          <w:trHeight w:val="133"/>
        </w:trPr>
        <w:tc>
          <w:tcPr>
            <w:tcW w:w="565"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left="-505" w:right="-137" w:firstLine="505"/>
              <w:rPr>
                <w:sz w:val="18"/>
                <w:szCs w:val="18"/>
              </w:rPr>
            </w:pPr>
            <w:r w:rsidRPr="00072414">
              <w:rPr>
                <w:sz w:val="18"/>
                <w:szCs w:val="18"/>
              </w:rPr>
              <w:t xml:space="preserve"> 1</w:t>
            </w:r>
          </w:p>
        </w:tc>
        <w:tc>
          <w:tcPr>
            <w:tcW w:w="2265"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3</w:t>
            </w:r>
          </w:p>
        </w:tc>
        <w:tc>
          <w:tcPr>
            <w:tcW w:w="138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4</w:t>
            </w:r>
          </w:p>
        </w:tc>
        <w:tc>
          <w:tcPr>
            <w:tcW w:w="155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5</w:t>
            </w:r>
          </w:p>
          <w:p w:rsidR="00072414" w:rsidRPr="00072414" w:rsidRDefault="00072414" w:rsidP="003A661A">
            <w:pPr>
              <w:widowControl w:val="0"/>
              <w:autoSpaceDE w:val="0"/>
              <w:autoSpaceDN w:val="0"/>
              <w:adjustRightInd w:val="0"/>
              <w:rPr>
                <w:sz w:val="18"/>
                <w:szCs w:val="18"/>
              </w:rPr>
            </w:pPr>
          </w:p>
        </w:tc>
        <w:tc>
          <w:tcPr>
            <w:tcW w:w="2722" w:type="dxa"/>
            <w:gridSpan w:val="7"/>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6</w:t>
            </w:r>
          </w:p>
        </w:tc>
        <w:tc>
          <w:tcPr>
            <w:tcW w:w="96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7</w:t>
            </w:r>
          </w:p>
        </w:tc>
        <w:tc>
          <w:tcPr>
            <w:tcW w:w="96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8</w:t>
            </w:r>
          </w:p>
        </w:tc>
        <w:tc>
          <w:tcPr>
            <w:tcW w:w="96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9</w:t>
            </w:r>
          </w:p>
        </w:tc>
        <w:tc>
          <w:tcPr>
            <w:tcW w:w="998"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10</w:t>
            </w:r>
          </w:p>
        </w:tc>
        <w:tc>
          <w:tcPr>
            <w:tcW w:w="2029" w:type="dxa"/>
            <w:gridSpan w:val="2"/>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11</w:t>
            </w:r>
          </w:p>
        </w:tc>
      </w:tr>
      <w:tr w:rsidR="00072414" w:rsidRPr="00EE17DF" w:rsidTr="003A661A">
        <w:trPr>
          <w:gridAfter w:val="3"/>
          <w:wAfter w:w="2652" w:type="dxa"/>
          <w:trHeight w:val="282"/>
        </w:trPr>
        <w:tc>
          <w:tcPr>
            <w:tcW w:w="565"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1.</w:t>
            </w:r>
          </w:p>
        </w:tc>
        <w:tc>
          <w:tcPr>
            <w:tcW w:w="2265" w:type="dxa"/>
            <w:vMerge w:val="restart"/>
            <w:tcBorders>
              <w:top w:val="single" w:sz="4" w:space="0" w:color="auto"/>
              <w:left w:val="single" w:sz="4" w:space="0" w:color="auto"/>
              <w:right w:val="single" w:sz="4" w:space="0" w:color="auto"/>
            </w:tcBorders>
            <w:shd w:val="clear" w:color="auto" w:fill="auto"/>
          </w:tcPr>
          <w:p w:rsidR="00072414" w:rsidRPr="00EE17DF" w:rsidRDefault="00072414" w:rsidP="003A661A">
            <w:pPr>
              <w:autoSpaceDE w:val="0"/>
              <w:autoSpaceDN w:val="0"/>
              <w:adjustRightInd w:val="0"/>
              <w:jc w:val="both"/>
              <w:rPr>
                <w:sz w:val="18"/>
                <w:szCs w:val="18"/>
              </w:rPr>
            </w:pPr>
            <w:r w:rsidRPr="00EE17DF">
              <w:rPr>
                <w:sz w:val="18"/>
                <w:szCs w:val="18"/>
              </w:rPr>
              <w:t xml:space="preserve">Основное мероприятие </w:t>
            </w:r>
          </w:p>
          <w:p w:rsidR="00072414" w:rsidRPr="00EE17DF" w:rsidRDefault="00072414" w:rsidP="003A661A">
            <w:pPr>
              <w:autoSpaceDE w:val="0"/>
              <w:autoSpaceDN w:val="0"/>
              <w:adjustRightInd w:val="0"/>
              <w:jc w:val="both"/>
              <w:rPr>
                <w:sz w:val="18"/>
                <w:szCs w:val="18"/>
                <w:highlight w:val="yellow"/>
              </w:rPr>
            </w:pPr>
            <w:r w:rsidRPr="00EE17DF">
              <w:rPr>
                <w:sz w:val="18"/>
                <w:szCs w:val="18"/>
              </w:rPr>
              <w:t>02.</w:t>
            </w:r>
            <w:r w:rsidRPr="00EE17DF">
              <w:t xml:space="preserve"> </w:t>
            </w:r>
            <w:r w:rsidRPr="00EE17DF">
              <w:rPr>
                <w:sz w:val="18"/>
                <w:szCs w:val="18"/>
              </w:rPr>
              <w:t xml:space="preserve">Организация транспортного обслуживания населения </w:t>
            </w:r>
          </w:p>
        </w:tc>
        <w:tc>
          <w:tcPr>
            <w:tcW w:w="993" w:type="dxa"/>
            <w:vMerge w:val="restart"/>
            <w:tcBorders>
              <w:top w:val="single" w:sz="4" w:space="0" w:color="auto"/>
              <w:left w:val="single" w:sz="4" w:space="0" w:color="auto"/>
              <w:right w:val="single" w:sz="4" w:space="0" w:color="auto"/>
            </w:tcBorders>
            <w:shd w:val="clear" w:color="auto" w:fill="auto"/>
          </w:tcPr>
          <w:p w:rsidR="00072414" w:rsidRPr="00EE17DF" w:rsidRDefault="00072414" w:rsidP="003A661A">
            <w:pPr>
              <w:ind w:hanging="100"/>
              <w:jc w:val="center"/>
              <w:rPr>
                <w:sz w:val="18"/>
                <w:szCs w:val="18"/>
              </w:rPr>
            </w:pPr>
            <w:r w:rsidRPr="00EE17DF">
              <w:rPr>
                <w:sz w:val="18"/>
                <w:szCs w:val="18"/>
              </w:rPr>
              <w:t xml:space="preserve">2023-2027 </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tabs>
                <w:tab w:val="center" w:pos="175"/>
              </w:tabs>
              <w:ind w:hanging="100"/>
              <w:rPr>
                <w:sz w:val="16"/>
                <w:szCs w:val="16"/>
              </w:rPr>
            </w:pPr>
            <w:r w:rsidRPr="00EE17DF">
              <w:rPr>
                <w:sz w:val="16"/>
                <w:szCs w:val="16"/>
              </w:rPr>
              <w:tab/>
              <w:t>Итого</w:t>
            </w:r>
          </w:p>
        </w:tc>
        <w:tc>
          <w:tcPr>
            <w:tcW w:w="1559" w:type="dxa"/>
            <w:tcBorders>
              <w:top w:val="single" w:sz="4" w:space="0" w:color="auto"/>
              <w:left w:val="single" w:sz="4" w:space="0" w:color="auto"/>
              <w:bottom w:val="single" w:sz="4" w:space="0" w:color="auto"/>
              <w:right w:val="single" w:sz="4" w:space="0" w:color="auto"/>
            </w:tcBorders>
          </w:tcPr>
          <w:p w:rsidR="00072414" w:rsidRPr="00EE17DF" w:rsidRDefault="00072414" w:rsidP="003A661A">
            <w:pPr>
              <w:jc w:val="center"/>
              <w:rPr>
                <w:sz w:val="18"/>
                <w:szCs w:val="18"/>
              </w:rPr>
            </w:pPr>
            <w:r w:rsidRPr="00EE17DF">
              <w:rPr>
                <w:sz w:val="18"/>
                <w:szCs w:val="18"/>
              </w:rPr>
              <w:t>323 022,00</w:t>
            </w:r>
          </w:p>
        </w:tc>
        <w:tc>
          <w:tcPr>
            <w:tcW w:w="2722" w:type="dxa"/>
            <w:gridSpan w:val="7"/>
            <w:tcBorders>
              <w:top w:val="single" w:sz="4" w:space="0" w:color="auto"/>
              <w:left w:val="nil"/>
              <w:bottom w:val="single" w:sz="4" w:space="0" w:color="auto"/>
              <w:right w:val="single" w:sz="4" w:space="0" w:color="auto"/>
            </w:tcBorders>
            <w:shd w:val="clear" w:color="auto" w:fill="auto"/>
          </w:tcPr>
          <w:p w:rsidR="00072414" w:rsidRPr="00EE17DF" w:rsidRDefault="00072414" w:rsidP="003A661A">
            <w:pPr>
              <w:jc w:val="center"/>
              <w:rPr>
                <w:sz w:val="18"/>
                <w:szCs w:val="18"/>
              </w:rPr>
            </w:pPr>
            <w:r w:rsidRPr="00EE17DF">
              <w:rPr>
                <w:sz w:val="18"/>
                <w:szCs w:val="18"/>
              </w:rPr>
              <w:t>78705,00</w:t>
            </w:r>
          </w:p>
        </w:tc>
        <w:tc>
          <w:tcPr>
            <w:tcW w:w="969" w:type="dxa"/>
            <w:tcBorders>
              <w:top w:val="single" w:sz="4" w:space="0" w:color="auto"/>
              <w:left w:val="nil"/>
              <w:bottom w:val="single" w:sz="4" w:space="0" w:color="auto"/>
              <w:right w:val="single" w:sz="4" w:space="0" w:color="auto"/>
            </w:tcBorders>
            <w:shd w:val="clear" w:color="auto" w:fill="auto"/>
          </w:tcPr>
          <w:p w:rsidR="00072414" w:rsidRPr="00EE17DF" w:rsidRDefault="00072414" w:rsidP="003A661A">
            <w:pPr>
              <w:jc w:val="center"/>
              <w:rPr>
                <w:sz w:val="18"/>
                <w:szCs w:val="18"/>
              </w:rPr>
            </w:pPr>
            <w:r w:rsidRPr="00EE17DF">
              <w:rPr>
                <w:sz w:val="18"/>
                <w:szCs w:val="18"/>
              </w:rPr>
              <w:t>80314,00</w:t>
            </w:r>
          </w:p>
        </w:tc>
        <w:tc>
          <w:tcPr>
            <w:tcW w:w="969" w:type="dxa"/>
            <w:tcBorders>
              <w:top w:val="single" w:sz="4" w:space="0" w:color="auto"/>
              <w:left w:val="nil"/>
              <w:bottom w:val="single" w:sz="4" w:space="0" w:color="auto"/>
              <w:right w:val="single" w:sz="4" w:space="0" w:color="auto"/>
            </w:tcBorders>
            <w:shd w:val="clear" w:color="auto" w:fill="auto"/>
          </w:tcPr>
          <w:p w:rsidR="00072414" w:rsidRPr="00EE17DF" w:rsidRDefault="00072414" w:rsidP="003A661A">
            <w:pPr>
              <w:jc w:val="center"/>
              <w:rPr>
                <w:sz w:val="18"/>
                <w:szCs w:val="18"/>
              </w:rPr>
            </w:pPr>
            <w:r w:rsidRPr="00EE17DF">
              <w:rPr>
                <w:sz w:val="18"/>
                <w:szCs w:val="18"/>
              </w:rPr>
              <w:t>81298,00</w:t>
            </w:r>
          </w:p>
        </w:tc>
        <w:tc>
          <w:tcPr>
            <w:tcW w:w="964" w:type="dxa"/>
            <w:tcBorders>
              <w:top w:val="single" w:sz="4" w:space="0" w:color="auto"/>
              <w:left w:val="nil"/>
              <w:bottom w:val="single" w:sz="4" w:space="0" w:color="auto"/>
              <w:right w:val="single" w:sz="4" w:space="0" w:color="auto"/>
            </w:tcBorders>
            <w:shd w:val="clear" w:color="auto" w:fill="auto"/>
          </w:tcPr>
          <w:p w:rsidR="00072414" w:rsidRPr="00EE17DF" w:rsidRDefault="00072414" w:rsidP="003A661A">
            <w:pPr>
              <w:jc w:val="center"/>
              <w:rPr>
                <w:sz w:val="18"/>
                <w:szCs w:val="18"/>
              </w:rPr>
            </w:pPr>
            <w:r w:rsidRPr="00EE17DF">
              <w:rPr>
                <w:sz w:val="18"/>
                <w:szCs w:val="18"/>
              </w:rPr>
              <w:t>82705,00</w:t>
            </w:r>
          </w:p>
        </w:tc>
        <w:tc>
          <w:tcPr>
            <w:tcW w:w="998" w:type="dxa"/>
            <w:tcBorders>
              <w:top w:val="single" w:sz="4" w:space="0" w:color="auto"/>
              <w:left w:val="nil"/>
              <w:bottom w:val="single" w:sz="4" w:space="0" w:color="auto"/>
              <w:right w:val="single" w:sz="4" w:space="0" w:color="auto"/>
            </w:tcBorders>
            <w:shd w:val="clear" w:color="auto" w:fill="auto"/>
          </w:tcPr>
          <w:p w:rsidR="00072414" w:rsidRPr="00EE17DF" w:rsidRDefault="00072414" w:rsidP="003A661A">
            <w:pPr>
              <w:jc w:val="center"/>
              <w:rPr>
                <w:sz w:val="18"/>
                <w:szCs w:val="18"/>
              </w:rPr>
            </w:pPr>
            <w:r w:rsidRPr="00EE17DF">
              <w:rPr>
                <w:sz w:val="18"/>
                <w:szCs w:val="18"/>
              </w:rPr>
              <w:t>0,00</w:t>
            </w:r>
          </w:p>
        </w:tc>
        <w:tc>
          <w:tcPr>
            <w:tcW w:w="2029" w:type="dxa"/>
            <w:gridSpan w:val="2"/>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х</w:t>
            </w:r>
          </w:p>
        </w:tc>
      </w:tr>
      <w:tr w:rsidR="00072414" w:rsidRPr="00EE17DF" w:rsidTr="003A661A">
        <w:trPr>
          <w:gridAfter w:val="3"/>
          <w:wAfter w:w="2652" w:type="dxa"/>
          <w:trHeight w:val="736"/>
        </w:trPr>
        <w:tc>
          <w:tcPr>
            <w:tcW w:w="565" w:type="dxa"/>
            <w:vMerge/>
            <w:tcBorders>
              <w:left w:val="single" w:sz="4" w:space="0" w:color="auto"/>
              <w:bottom w:val="nil"/>
              <w:right w:val="single" w:sz="4" w:space="0" w:color="auto"/>
            </w:tcBorders>
          </w:tcPr>
          <w:p w:rsidR="00072414" w:rsidRPr="00072414" w:rsidRDefault="00072414" w:rsidP="003A661A">
            <w:pPr>
              <w:widowControl w:val="0"/>
              <w:autoSpaceDE w:val="0"/>
              <w:autoSpaceDN w:val="0"/>
              <w:adjustRightInd w:val="0"/>
              <w:jc w:val="center"/>
              <w:rPr>
                <w:sz w:val="18"/>
                <w:szCs w:val="18"/>
              </w:rPr>
            </w:pPr>
          </w:p>
        </w:tc>
        <w:tc>
          <w:tcPr>
            <w:tcW w:w="2265" w:type="dxa"/>
            <w:vMerge/>
            <w:tcBorders>
              <w:left w:val="single" w:sz="4" w:space="0" w:color="auto"/>
              <w:bottom w:val="nil"/>
              <w:right w:val="single" w:sz="4" w:space="0" w:color="auto"/>
            </w:tcBorders>
            <w:shd w:val="clear" w:color="auto" w:fill="auto"/>
          </w:tcPr>
          <w:p w:rsidR="00072414" w:rsidRPr="00072414" w:rsidRDefault="00072414" w:rsidP="003A661A">
            <w:pPr>
              <w:widowControl w:val="0"/>
              <w:autoSpaceDE w:val="0"/>
              <w:autoSpaceDN w:val="0"/>
              <w:adjustRightInd w:val="0"/>
              <w:jc w:val="both"/>
              <w:rPr>
                <w:sz w:val="18"/>
                <w:szCs w:val="18"/>
                <w:highlight w:val="yellow"/>
              </w:rPr>
            </w:pPr>
          </w:p>
        </w:tc>
        <w:tc>
          <w:tcPr>
            <w:tcW w:w="993" w:type="dxa"/>
            <w:vMerge/>
            <w:tcBorders>
              <w:left w:val="single" w:sz="4" w:space="0" w:color="auto"/>
              <w:bottom w:val="nil"/>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tabs>
                <w:tab w:val="center" w:pos="742"/>
              </w:tabs>
              <w:autoSpaceDE w:val="0"/>
              <w:autoSpaceDN w:val="0"/>
              <w:adjustRightInd w:val="0"/>
              <w:jc w:val="both"/>
              <w:rPr>
                <w:sz w:val="16"/>
                <w:szCs w:val="16"/>
              </w:rPr>
            </w:pPr>
            <w:r w:rsidRPr="00EE17DF">
              <w:rPr>
                <w:sz w:val="16"/>
                <w:szCs w:val="16"/>
              </w:rPr>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262 940,00</w:t>
            </w:r>
          </w:p>
        </w:tc>
        <w:tc>
          <w:tcPr>
            <w:tcW w:w="2722" w:type="dxa"/>
            <w:gridSpan w:val="7"/>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64066,00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65375,00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66176,00</w:t>
            </w:r>
          </w:p>
        </w:tc>
        <w:tc>
          <w:tcPr>
            <w:tcW w:w="96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67323,00</w:t>
            </w:r>
          </w:p>
        </w:tc>
        <w:tc>
          <w:tcPr>
            <w:tcW w:w="998"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029" w:type="dxa"/>
            <w:gridSpan w:val="2"/>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3"/>
          <w:wAfter w:w="2652" w:type="dxa"/>
          <w:trHeight w:val="521"/>
        </w:trPr>
        <w:tc>
          <w:tcPr>
            <w:tcW w:w="565"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p>
        </w:tc>
        <w:tc>
          <w:tcPr>
            <w:tcW w:w="2265" w:type="dxa"/>
            <w:vMerge/>
            <w:tcBorders>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firstLine="720"/>
              <w:jc w:val="both"/>
              <w:rPr>
                <w:sz w:val="18"/>
                <w:szCs w:val="18"/>
                <w:highlight w:val="yellow"/>
              </w:rPr>
            </w:pPr>
          </w:p>
        </w:tc>
        <w:tc>
          <w:tcPr>
            <w:tcW w:w="993" w:type="dxa"/>
            <w:vMerge/>
            <w:tcBorders>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tabs>
                <w:tab w:val="center" w:pos="742"/>
              </w:tabs>
              <w:autoSpaceDE w:val="0"/>
              <w:autoSpaceDN w:val="0"/>
              <w:adjustRightInd w:val="0"/>
              <w:jc w:val="both"/>
              <w:rPr>
                <w:sz w:val="14"/>
                <w:szCs w:val="14"/>
              </w:rPr>
            </w:pPr>
            <w:r w:rsidRPr="00EE17DF">
              <w:rPr>
                <w:sz w:val="16"/>
                <w:szCs w:val="16"/>
              </w:rPr>
              <w:t xml:space="preserve">Средства бюджета городского округа </w:t>
            </w:r>
          </w:p>
        </w:tc>
        <w:tc>
          <w:tcPr>
            <w:tcW w:w="155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60 082,00</w:t>
            </w:r>
          </w:p>
        </w:tc>
        <w:tc>
          <w:tcPr>
            <w:tcW w:w="2722" w:type="dxa"/>
            <w:gridSpan w:val="7"/>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14639,00</w:t>
            </w:r>
          </w:p>
          <w:p w:rsidR="00072414" w:rsidRPr="00072414" w:rsidRDefault="00072414" w:rsidP="003A661A">
            <w:pPr>
              <w:widowControl w:val="0"/>
              <w:autoSpaceDE w:val="0"/>
              <w:autoSpaceDN w:val="0"/>
              <w:adjustRightInd w:val="0"/>
              <w:jc w:val="center"/>
              <w:rPr>
                <w:sz w:val="18"/>
                <w:szCs w:val="18"/>
              </w:rPr>
            </w:pP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14939,00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15122,00</w:t>
            </w:r>
          </w:p>
        </w:tc>
        <w:tc>
          <w:tcPr>
            <w:tcW w:w="96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15382,00</w:t>
            </w:r>
          </w:p>
        </w:tc>
        <w:tc>
          <w:tcPr>
            <w:tcW w:w="998"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029" w:type="dxa"/>
            <w:gridSpan w:val="2"/>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3"/>
          <w:wAfter w:w="2652" w:type="dxa"/>
          <w:trHeight w:val="543"/>
        </w:trPr>
        <w:tc>
          <w:tcPr>
            <w:tcW w:w="565" w:type="dxa"/>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r w:rsidRPr="00072414">
              <w:rPr>
                <w:sz w:val="18"/>
                <w:szCs w:val="18"/>
              </w:rPr>
              <w:t>2</w:t>
            </w:r>
          </w:p>
        </w:tc>
        <w:tc>
          <w:tcPr>
            <w:tcW w:w="2265" w:type="dxa"/>
            <w:vMerge/>
            <w:tcBorders>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both"/>
              <w:rPr>
                <w:sz w:val="18"/>
                <w:szCs w:val="18"/>
                <w:highlight w:val="yellow"/>
              </w:rPr>
            </w:pPr>
          </w:p>
        </w:tc>
        <w:tc>
          <w:tcPr>
            <w:tcW w:w="993" w:type="dxa"/>
            <w:vMerge/>
            <w:tcBorders>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 xml:space="preserve">Внебюджетные источники </w:t>
            </w:r>
          </w:p>
        </w:tc>
        <w:tc>
          <w:tcPr>
            <w:tcW w:w="155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722" w:type="dxa"/>
            <w:gridSpan w:val="7"/>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98"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029" w:type="dxa"/>
            <w:gridSpan w:val="2"/>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3"/>
          <w:wAfter w:w="2652" w:type="dxa"/>
          <w:trHeight w:val="263"/>
        </w:trPr>
        <w:tc>
          <w:tcPr>
            <w:tcW w:w="565"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1.1. </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autoSpaceDE w:val="0"/>
              <w:autoSpaceDN w:val="0"/>
              <w:adjustRightInd w:val="0"/>
              <w:jc w:val="both"/>
              <w:rPr>
                <w:sz w:val="18"/>
                <w:szCs w:val="18"/>
              </w:rPr>
            </w:pPr>
            <w:r w:rsidRPr="00EE17DF">
              <w:rPr>
                <w:sz w:val="18"/>
                <w:szCs w:val="18"/>
              </w:rPr>
              <w:t>Мероприятие 02.01.</w:t>
            </w:r>
          </w:p>
          <w:p w:rsidR="00072414" w:rsidRPr="00EE17DF" w:rsidRDefault="00072414" w:rsidP="003A661A">
            <w:pPr>
              <w:autoSpaceDE w:val="0"/>
              <w:autoSpaceDN w:val="0"/>
              <w:adjustRightInd w:val="0"/>
              <w:jc w:val="both"/>
              <w:rPr>
                <w:sz w:val="18"/>
                <w:szCs w:val="18"/>
              </w:rPr>
            </w:pPr>
            <w:r w:rsidRPr="00072414">
              <w:rPr>
                <w:sz w:val="18"/>
                <w:szCs w:val="18"/>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ind w:hanging="100"/>
              <w:jc w:val="center"/>
              <w:rPr>
                <w:sz w:val="18"/>
                <w:szCs w:val="18"/>
              </w:rPr>
            </w:pPr>
            <w:r w:rsidRPr="00EE17DF">
              <w:rPr>
                <w:sz w:val="18"/>
                <w:szCs w:val="18"/>
              </w:rPr>
              <w:t xml:space="preserve">2023-2027 </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tabs>
                <w:tab w:val="center" w:pos="175"/>
              </w:tabs>
              <w:ind w:hanging="100"/>
              <w:rPr>
                <w:sz w:val="16"/>
                <w:szCs w:val="16"/>
              </w:rPr>
            </w:pPr>
            <w:r w:rsidRPr="00EE17DF">
              <w:rPr>
                <w:sz w:val="16"/>
                <w:szCs w:val="16"/>
              </w:rPr>
              <w:tab/>
              <w:t>Итого</w:t>
            </w:r>
          </w:p>
        </w:tc>
        <w:tc>
          <w:tcPr>
            <w:tcW w:w="1559" w:type="dxa"/>
            <w:tcBorders>
              <w:top w:val="single" w:sz="4" w:space="0" w:color="auto"/>
              <w:left w:val="single" w:sz="4" w:space="0" w:color="auto"/>
              <w:bottom w:val="single" w:sz="4" w:space="0" w:color="auto"/>
              <w:right w:val="single" w:sz="4" w:space="0" w:color="auto"/>
            </w:tcBorders>
          </w:tcPr>
          <w:p w:rsidR="00072414" w:rsidRPr="00EE17DF" w:rsidRDefault="00072414" w:rsidP="003A661A">
            <w:pPr>
              <w:jc w:val="center"/>
              <w:rPr>
                <w:sz w:val="18"/>
                <w:szCs w:val="18"/>
              </w:rPr>
            </w:pPr>
            <w:r w:rsidRPr="00EE17DF">
              <w:rPr>
                <w:sz w:val="18"/>
                <w:szCs w:val="18"/>
              </w:rPr>
              <w:t>323 022,00</w:t>
            </w:r>
          </w:p>
        </w:tc>
        <w:tc>
          <w:tcPr>
            <w:tcW w:w="2722" w:type="dxa"/>
            <w:gridSpan w:val="7"/>
            <w:tcBorders>
              <w:top w:val="single" w:sz="4" w:space="0" w:color="auto"/>
              <w:left w:val="nil"/>
              <w:bottom w:val="single" w:sz="4" w:space="0" w:color="auto"/>
              <w:right w:val="single" w:sz="4" w:space="0" w:color="auto"/>
            </w:tcBorders>
            <w:shd w:val="clear" w:color="auto" w:fill="auto"/>
          </w:tcPr>
          <w:p w:rsidR="00072414" w:rsidRPr="00EE17DF" w:rsidRDefault="00072414" w:rsidP="003A661A">
            <w:pPr>
              <w:jc w:val="center"/>
              <w:rPr>
                <w:sz w:val="18"/>
                <w:szCs w:val="18"/>
              </w:rPr>
            </w:pPr>
            <w:r w:rsidRPr="00EE17DF">
              <w:rPr>
                <w:sz w:val="18"/>
                <w:szCs w:val="18"/>
              </w:rPr>
              <w:t>78705,00</w:t>
            </w:r>
          </w:p>
        </w:tc>
        <w:tc>
          <w:tcPr>
            <w:tcW w:w="969" w:type="dxa"/>
            <w:tcBorders>
              <w:top w:val="single" w:sz="4" w:space="0" w:color="auto"/>
              <w:left w:val="nil"/>
              <w:bottom w:val="single" w:sz="4" w:space="0" w:color="auto"/>
              <w:right w:val="single" w:sz="4" w:space="0" w:color="auto"/>
            </w:tcBorders>
            <w:shd w:val="clear" w:color="auto" w:fill="auto"/>
          </w:tcPr>
          <w:p w:rsidR="00072414" w:rsidRPr="00EE17DF" w:rsidRDefault="00072414" w:rsidP="003A661A">
            <w:pPr>
              <w:jc w:val="center"/>
              <w:rPr>
                <w:sz w:val="18"/>
                <w:szCs w:val="18"/>
              </w:rPr>
            </w:pPr>
            <w:r w:rsidRPr="00EE17DF">
              <w:rPr>
                <w:sz w:val="18"/>
                <w:szCs w:val="18"/>
              </w:rPr>
              <w:t>80314,00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EE17DF">
              <w:rPr>
                <w:sz w:val="18"/>
                <w:szCs w:val="18"/>
              </w:rPr>
              <w:t>81298,00</w:t>
            </w:r>
          </w:p>
        </w:tc>
        <w:tc>
          <w:tcPr>
            <w:tcW w:w="96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EE17DF">
              <w:rPr>
                <w:sz w:val="18"/>
                <w:szCs w:val="18"/>
              </w:rPr>
              <w:t>82705,00</w:t>
            </w:r>
          </w:p>
        </w:tc>
        <w:tc>
          <w:tcPr>
            <w:tcW w:w="998"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029" w:type="dxa"/>
            <w:gridSpan w:val="2"/>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both"/>
              <w:rPr>
                <w:sz w:val="18"/>
                <w:szCs w:val="18"/>
              </w:rPr>
            </w:pPr>
            <w:r w:rsidRPr="00072414">
              <w:rPr>
                <w:sz w:val="18"/>
                <w:szCs w:val="18"/>
              </w:rPr>
              <w:t>Отдел капитального строительства, дорожного хозяйства и транспорта администрации городского округа Зарайск</w:t>
            </w:r>
          </w:p>
        </w:tc>
      </w:tr>
      <w:tr w:rsidR="00072414" w:rsidRPr="00EE17DF" w:rsidTr="003A661A">
        <w:trPr>
          <w:gridAfter w:val="3"/>
          <w:wAfter w:w="2652" w:type="dxa"/>
          <w:trHeight w:val="826"/>
        </w:trPr>
        <w:tc>
          <w:tcPr>
            <w:tcW w:w="565"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firstLine="720"/>
              <w:jc w:val="both"/>
              <w:rPr>
                <w:sz w:val="18"/>
                <w:szCs w:val="18"/>
                <w:highlight w:val="yellow"/>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tabs>
                <w:tab w:val="left" w:pos="256"/>
                <w:tab w:val="center" w:pos="742"/>
              </w:tabs>
              <w:autoSpaceDE w:val="0"/>
              <w:autoSpaceDN w:val="0"/>
              <w:adjustRightInd w:val="0"/>
              <w:ind w:firstLine="42"/>
              <w:jc w:val="both"/>
              <w:rPr>
                <w:sz w:val="16"/>
                <w:szCs w:val="16"/>
              </w:rPr>
            </w:pPr>
            <w:r w:rsidRPr="00EE17DF">
              <w:rPr>
                <w:sz w:val="16"/>
                <w:szCs w:val="16"/>
              </w:rPr>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262 940,00</w:t>
            </w:r>
          </w:p>
        </w:tc>
        <w:tc>
          <w:tcPr>
            <w:tcW w:w="2722" w:type="dxa"/>
            <w:gridSpan w:val="7"/>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64066,00</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65375,00</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66176,00</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67323,00</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029" w:type="dxa"/>
            <w:gridSpan w:val="2"/>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3"/>
          <w:wAfter w:w="2652" w:type="dxa"/>
          <w:trHeight w:val="863"/>
        </w:trPr>
        <w:tc>
          <w:tcPr>
            <w:tcW w:w="565"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firstLine="720"/>
              <w:jc w:val="both"/>
              <w:rPr>
                <w:sz w:val="18"/>
                <w:szCs w:val="18"/>
                <w:highlight w:val="yellow"/>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tabs>
                <w:tab w:val="center" w:pos="742"/>
              </w:tabs>
              <w:autoSpaceDE w:val="0"/>
              <w:autoSpaceDN w:val="0"/>
              <w:adjustRightInd w:val="0"/>
              <w:jc w:val="both"/>
              <w:rPr>
                <w:sz w:val="14"/>
                <w:szCs w:val="14"/>
              </w:rPr>
            </w:pPr>
            <w:r w:rsidRPr="00EE17DF">
              <w:rPr>
                <w:sz w:val="16"/>
                <w:szCs w:val="16"/>
              </w:rPr>
              <w:t xml:space="preserve">Средства бюджета городского округа </w:t>
            </w:r>
          </w:p>
        </w:tc>
        <w:tc>
          <w:tcPr>
            <w:tcW w:w="155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60 082,00</w:t>
            </w:r>
          </w:p>
        </w:tc>
        <w:tc>
          <w:tcPr>
            <w:tcW w:w="2722" w:type="dxa"/>
            <w:gridSpan w:val="7"/>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14639,00</w:t>
            </w:r>
          </w:p>
          <w:p w:rsidR="00072414" w:rsidRPr="00072414" w:rsidRDefault="00072414" w:rsidP="003A661A">
            <w:pPr>
              <w:widowControl w:val="0"/>
              <w:autoSpaceDE w:val="0"/>
              <w:autoSpaceDN w:val="0"/>
              <w:adjustRightInd w:val="0"/>
              <w:jc w:val="center"/>
              <w:rPr>
                <w:sz w:val="18"/>
                <w:szCs w:val="18"/>
              </w:rPr>
            </w:pP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14939,00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15122,00</w:t>
            </w:r>
          </w:p>
        </w:tc>
        <w:tc>
          <w:tcPr>
            <w:tcW w:w="96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15382,00</w:t>
            </w:r>
          </w:p>
          <w:p w:rsidR="00072414" w:rsidRPr="00072414" w:rsidRDefault="00072414" w:rsidP="003A661A">
            <w:pPr>
              <w:widowControl w:val="0"/>
              <w:autoSpaceDE w:val="0"/>
              <w:autoSpaceDN w:val="0"/>
              <w:adjustRightInd w:val="0"/>
              <w:jc w:val="center"/>
              <w:rPr>
                <w:sz w:val="18"/>
                <w:szCs w:val="18"/>
              </w:rPr>
            </w:pPr>
          </w:p>
          <w:p w:rsidR="00072414" w:rsidRPr="00072414" w:rsidRDefault="00072414" w:rsidP="003A661A">
            <w:pPr>
              <w:widowControl w:val="0"/>
              <w:autoSpaceDE w:val="0"/>
              <w:autoSpaceDN w:val="0"/>
              <w:adjustRightInd w:val="0"/>
              <w:jc w:val="center"/>
              <w:rPr>
                <w:sz w:val="18"/>
                <w:szCs w:val="18"/>
              </w:rPr>
            </w:pPr>
          </w:p>
        </w:tc>
        <w:tc>
          <w:tcPr>
            <w:tcW w:w="998"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029" w:type="dxa"/>
            <w:gridSpan w:val="2"/>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3"/>
          <w:wAfter w:w="2652" w:type="dxa"/>
          <w:trHeight w:val="561"/>
        </w:trPr>
        <w:tc>
          <w:tcPr>
            <w:tcW w:w="565"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firstLine="720"/>
              <w:jc w:val="both"/>
              <w:rPr>
                <w:sz w:val="18"/>
                <w:szCs w:val="18"/>
                <w:highlight w:val="yellow"/>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 xml:space="preserve">Внебюджетные источники </w:t>
            </w:r>
          </w:p>
        </w:tc>
        <w:tc>
          <w:tcPr>
            <w:tcW w:w="155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722" w:type="dxa"/>
            <w:gridSpan w:val="7"/>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98"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029" w:type="dxa"/>
            <w:gridSpan w:val="2"/>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3"/>
          <w:wAfter w:w="2652" w:type="dxa"/>
          <w:trHeight w:val="105"/>
        </w:trPr>
        <w:tc>
          <w:tcPr>
            <w:tcW w:w="565"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val="restart"/>
            <w:tcBorders>
              <w:top w:val="single" w:sz="4" w:space="0" w:color="auto"/>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both"/>
              <w:rPr>
                <w:sz w:val="18"/>
                <w:szCs w:val="18"/>
              </w:rPr>
            </w:pPr>
            <w:r w:rsidRPr="00EE17DF">
              <w:rPr>
                <w:sz w:val="18"/>
                <w:szCs w:val="18"/>
              </w:rPr>
              <w:t xml:space="preserve">Обеспечено выполнения транспортной работы автомобильным транспортом в соответствии с заключенными </w:t>
            </w:r>
            <w:proofErr w:type="spellStart"/>
            <w:r w:rsidRPr="00EE17DF">
              <w:rPr>
                <w:sz w:val="18"/>
                <w:szCs w:val="18"/>
              </w:rPr>
              <w:t>муницпальными</w:t>
            </w:r>
            <w:proofErr w:type="spellEnd"/>
            <w:r w:rsidRPr="00EE17DF">
              <w:rPr>
                <w:sz w:val="18"/>
                <w:szCs w:val="18"/>
              </w:rPr>
              <w:t xml:space="preserve"> контрактами и договорами на выполнение работ по перевозке пассажиров</w:t>
            </w:r>
          </w:p>
        </w:tc>
        <w:tc>
          <w:tcPr>
            <w:tcW w:w="993" w:type="dxa"/>
            <w:vMerge w:val="restart"/>
            <w:tcBorders>
              <w:top w:val="single" w:sz="4" w:space="0" w:color="auto"/>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r w:rsidRPr="00072414">
              <w:rPr>
                <w:sz w:val="18"/>
                <w:szCs w:val="18"/>
              </w:rPr>
              <w:t>х</w:t>
            </w:r>
          </w:p>
        </w:tc>
        <w:tc>
          <w:tcPr>
            <w:tcW w:w="1389" w:type="dxa"/>
            <w:vMerge w:val="restart"/>
            <w:tcBorders>
              <w:top w:val="single" w:sz="4" w:space="0" w:color="auto"/>
              <w:left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6"/>
                <w:szCs w:val="16"/>
              </w:rPr>
            </w:pPr>
            <w:r w:rsidRPr="00EE17DF">
              <w:rPr>
                <w:sz w:val="16"/>
                <w:szCs w:val="16"/>
              </w:rPr>
              <w:t>х</w:t>
            </w:r>
          </w:p>
          <w:p w:rsidR="00072414" w:rsidRPr="00EE17DF" w:rsidRDefault="00072414" w:rsidP="003A661A">
            <w:pPr>
              <w:widowControl w:val="0"/>
              <w:tabs>
                <w:tab w:val="center" w:pos="742"/>
              </w:tabs>
              <w:autoSpaceDE w:val="0"/>
              <w:autoSpaceDN w:val="0"/>
              <w:adjustRightInd w:val="0"/>
              <w:jc w:val="center"/>
              <w:rPr>
                <w:sz w:val="16"/>
                <w:szCs w:val="16"/>
              </w:rPr>
            </w:pPr>
          </w:p>
        </w:tc>
        <w:tc>
          <w:tcPr>
            <w:tcW w:w="1559"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EE17DF">
              <w:rPr>
                <w:sz w:val="16"/>
                <w:szCs w:val="16"/>
              </w:rPr>
              <w:t>Всего</w:t>
            </w:r>
          </w:p>
        </w:tc>
        <w:tc>
          <w:tcPr>
            <w:tcW w:w="709"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2023 год</w:t>
            </w:r>
          </w:p>
        </w:tc>
        <w:tc>
          <w:tcPr>
            <w:tcW w:w="2013" w:type="dxa"/>
            <w:gridSpan w:val="6"/>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right="-79"/>
              <w:rPr>
                <w:sz w:val="18"/>
                <w:szCs w:val="18"/>
              </w:rPr>
            </w:pPr>
            <w:r w:rsidRPr="00072414">
              <w:rPr>
                <w:sz w:val="18"/>
                <w:szCs w:val="18"/>
              </w:rPr>
              <w:t>в т.ч. по кварталам</w:t>
            </w:r>
          </w:p>
        </w:tc>
        <w:tc>
          <w:tcPr>
            <w:tcW w:w="969"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2024 год</w:t>
            </w:r>
          </w:p>
        </w:tc>
        <w:tc>
          <w:tcPr>
            <w:tcW w:w="969"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2025 год </w:t>
            </w:r>
          </w:p>
        </w:tc>
        <w:tc>
          <w:tcPr>
            <w:tcW w:w="964"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2026 год </w:t>
            </w:r>
          </w:p>
        </w:tc>
        <w:tc>
          <w:tcPr>
            <w:tcW w:w="998"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2027 год </w:t>
            </w:r>
          </w:p>
        </w:tc>
        <w:tc>
          <w:tcPr>
            <w:tcW w:w="2029" w:type="dxa"/>
            <w:gridSpan w:val="2"/>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5"/>
              <w:jc w:val="center"/>
              <w:rPr>
                <w:sz w:val="18"/>
                <w:szCs w:val="18"/>
              </w:rPr>
            </w:pPr>
            <w:r w:rsidRPr="00072414">
              <w:rPr>
                <w:sz w:val="18"/>
                <w:szCs w:val="18"/>
              </w:rPr>
              <w:t>х</w:t>
            </w:r>
          </w:p>
        </w:tc>
      </w:tr>
      <w:tr w:rsidR="00072414" w:rsidRPr="00EE17DF" w:rsidTr="003A661A">
        <w:trPr>
          <w:gridAfter w:val="3"/>
          <w:wAfter w:w="2652" w:type="dxa"/>
          <w:trHeight w:val="105"/>
        </w:trPr>
        <w:tc>
          <w:tcPr>
            <w:tcW w:w="565"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both"/>
              <w:rPr>
                <w:color w:val="FF0000"/>
                <w:sz w:val="18"/>
                <w:szCs w:val="18"/>
              </w:rPr>
            </w:pPr>
          </w:p>
        </w:tc>
        <w:tc>
          <w:tcPr>
            <w:tcW w:w="993" w:type="dxa"/>
            <w:vMerge/>
            <w:tcBorders>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389" w:type="dxa"/>
            <w:vMerge/>
            <w:tcBorders>
              <w:left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6"/>
                <w:szCs w:val="16"/>
              </w:rPr>
            </w:pPr>
          </w:p>
        </w:tc>
        <w:tc>
          <w:tcPr>
            <w:tcW w:w="1559"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p>
        </w:tc>
        <w:tc>
          <w:tcPr>
            <w:tcW w:w="709"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425"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w:t>
            </w:r>
          </w:p>
        </w:tc>
        <w:tc>
          <w:tcPr>
            <w:tcW w:w="425"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II</w:t>
            </w:r>
          </w:p>
        </w:tc>
        <w:tc>
          <w:tcPr>
            <w:tcW w:w="482" w:type="dxa"/>
            <w:gridSpan w:val="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III</w:t>
            </w:r>
          </w:p>
        </w:tc>
        <w:tc>
          <w:tcPr>
            <w:tcW w:w="681" w:type="dxa"/>
            <w:gridSpan w:val="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IV</w:t>
            </w:r>
          </w:p>
        </w:tc>
        <w:tc>
          <w:tcPr>
            <w:tcW w:w="969"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969"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964"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998"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color w:val="FF0000"/>
                <w:sz w:val="18"/>
                <w:szCs w:val="18"/>
              </w:rPr>
            </w:pPr>
          </w:p>
        </w:tc>
        <w:tc>
          <w:tcPr>
            <w:tcW w:w="2029" w:type="dxa"/>
            <w:gridSpan w:val="2"/>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3"/>
          <w:wAfter w:w="2652" w:type="dxa"/>
          <w:trHeight w:val="210"/>
        </w:trPr>
        <w:tc>
          <w:tcPr>
            <w:tcW w:w="565"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both"/>
              <w:rPr>
                <w:color w:val="FF0000"/>
                <w:sz w:val="18"/>
                <w:szCs w:val="18"/>
              </w:rPr>
            </w:pPr>
          </w:p>
        </w:tc>
        <w:tc>
          <w:tcPr>
            <w:tcW w:w="993" w:type="dxa"/>
            <w:vMerge/>
            <w:tcBorders>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389"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90</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90</w:t>
            </w:r>
          </w:p>
        </w:tc>
        <w:tc>
          <w:tcPr>
            <w:tcW w:w="425"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90</w:t>
            </w:r>
          </w:p>
        </w:tc>
        <w:tc>
          <w:tcPr>
            <w:tcW w:w="425"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90</w:t>
            </w:r>
          </w:p>
        </w:tc>
        <w:tc>
          <w:tcPr>
            <w:tcW w:w="482" w:type="dxa"/>
            <w:gridSpan w:val="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90</w:t>
            </w:r>
          </w:p>
        </w:tc>
        <w:tc>
          <w:tcPr>
            <w:tcW w:w="681" w:type="dxa"/>
            <w:gridSpan w:val="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90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90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90</w:t>
            </w:r>
          </w:p>
        </w:tc>
        <w:tc>
          <w:tcPr>
            <w:tcW w:w="96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90</w:t>
            </w:r>
          </w:p>
        </w:tc>
        <w:tc>
          <w:tcPr>
            <w:tcW w:w="998"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color w:val="FF0000"/>
                <w:sz w:val="18"/>
                <w:szCs w:val="18"/>
              </w:rPr>
            </w:pPr>
            <w:r w:rsidRPr="00072414">
              <w:rPr>
                <w:sz w:val="18"/>
                <w:szCs w:val="18"/>
              </w:rPr>
              <w:t>90</w:t>
            </w:r>
          </w:p>
        </w:tc>
        <w:tc>
          <w:tcPr>
            <w:tcW w:w="2029" w:type="dxa"/>
            <w:gridSpan w:val="2"/>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trHeight w:val="327"/>
        </w:trPr>
        <w:tc>
          <w:tcPr>
            <w:tcW w:w="565"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r w:rsidRPr="00072414">
              <w:rPr>
                <w:sz w:val="18"/>
                <w:szCs w:val="18"/>
              </w:rPr>
              <w:t>21.2</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autoSpaceDE w:val="0"/>
              <w:autoSpaceDN w:val="0"/>
              <w:adjustRightInd w:val="0"/>
              <w:jc w:val="both"/>
              <w:rPr>
                <w:sz w:val="18"/>
                <w:szCs w:val="18"/>
              </w:rPr>
            </w:pPr>
            <w:r w:rsidRPr="00EE17DF">
              <w:rPr>
                <w:sz w:val="18"/>
                <w:szCs w:val="18"/>
              </w:rPr>
              <w:t>Мероприятие 02.04</w:t>
            </w:r>
          </w:p>
          <w:p w:rsidR="00072414" w:rsidRPr="00EE17DF" w:rsidRDefault="00072414" w:rsidP="003A661A">
            <w:pPr>
              <w:autoSpaceDE w:val="0"/>
              <w:autoSpaceDN w:val="0"/>
              <w:adjustRightInd w:val="0"/>
              <w:jc w:val="both"/>
              <w:rPr>
                <w:sz w:val="18"/>
                <w:szCs w:val="18"/>
                <w:highlight w:val="yellow"/>
              </w:rPr>
            </w:pPr>
            <w:r w:rsidRPr="00EE17DF">
              <w:rPr>
                <w:sz w:val="18"/>
                <w:szCs w:val="18"/>
              </w:rPr>
              <w:t>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ind w:hanging="100"/>
              <w:jc w:val="center"/>
              <w:rPr>
                <w:sz w:val="18"/>
                <w:szCs w:val="18"/>
              </w:rPr>
            </w:pPr>
            <w:r w:rsidRPr="00EE17DF">
              <w:rPr>
                <w:sz w:val="18"/>
                <w:szCs w:val="18"/>
              </w:rPr>
              <w:t xml:space="preserve">2023-2027 </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tabs>
                <w:tab w:val="center" w:pos="175"/>
              </w:tabs>
              <w:ind w:hanging="100"/>
              <w:rPr>
                <w:sz w:val="16"/>
                <w:szCs w:val="16"/>
              </w:rPr>
            </w:pPr>
            <w:r w:rsidRPr="00EE17DF">
              <w:rPr>
                <w:sz w:val="16"/>
                <w:szCs w:val="16"/>
              </w:rPr>
              <w:tab/>
              <w:t>Итого</w:t>
            </w:r>
          </w:p>
        </w:tc>
        <w:tc>
          <w:tcPr>
            <w:tcW w:w="155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722" w:type="dxa"/>
            <w:gridSpan w:val="7"/>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029" w:type="dxa"/>
            <w:gridSpan w:val="2"/>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both"/>
              <w:rPr>
                <w:sz w:val="18"/>
                <w:szCs w:val="18"/>
              </w:rPr>
            </w:pPr>
            <w:r w:rsidRPr="00072414">
              <w:rPr>
                <w:sz w:val="18"/>
                <w:szCs w:val="18"/>
              </w:rPr>
              <w:t>Отдел капитального строительства, дорожного хозяйства и транспорта администрации городского округа Зарайск</w:t>
            </w:r>
          </w:p>
        </w:tc>
        <w:tc>
          <w:tcPr>
            <w:tcW w:w="666" w:type="dxa"/>
            <w:tcBorders>
              <w:left w:val="single" w:sz="4" w:space="0" w:color="auto"/>
            </w:tcBorders>
          </w:tcPr>
          <w:p w:rsidR="00072414" w:rsidRPr="00EE17DF" w:rsidRDefault="00072414" w:rsidP="003A661A">
            <w:pPr>
              <w:spacing w:after="200" w:line="276" w:lineRule="auto"/>
            </w:pPr>
          </w:p>
        </w:tc>
        <w:tc>
          <w:tcPr>
            <w:tcW w:w="993" w:type="dxa"/>
          </w:tcPr>
          <w:p w:rsidR="00072414" w:rsidRPr="00EE17DF" w:rsidRDefault="00072414" w:rsidP="003A661A">
            <w:pPr>
              <w:spacing w:after="200" w:line="276" w:lineRule="auto"/>
            </w:pPr>
          </w:p>
        </w:tc>
        <w:tc>
          <w:tcPr>
            <w:tcW w:w="993" w:type="dxa"/>
          </w:tcPr>
          <w:p w:rsidR="00072414" w:rsidRPr="00EE17DF" w:rsidRDefault="00072414" w:rsidP="003A661A">
            <w:pPr>
              <w:spacing w:after="200" w:line="276" w:lineRule="auto"/>
            </w:pPr>
          </w:p>
        </w:tc>
      </w:tr>
      <w:tr w:rsidR="00072414" w:rsidRPr="00EE17DF" w:rsidTr="003A661A">
        <w:trPr>
          <w:gridAfter w:val="3"/>
          <w:wAfter w:w="2652" w:type="dxa"/>
          <w:trHeight w:val="856"/>
        </w:trPr>
        <w:tc>
          <w:tcPr>
            <w:tcW w:w="56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autoSpaceDE w:val="0"/>
              <w:autoSpaceDN w:val="0"/>
              <w:adjustRightInd w:val="0"/>
              <w:jc w:val="both"/>
              <w:rPr>
                <w:sz w:val="18"/>
                <w:szCs w:val="18"/>
                <w:highlight w:val="yellow"/>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tabs>
                <w:tab w:val="center" w:pos="742"/>
              </w:tabs>
              <w:autoSpaceDE w:val="0"/>
              <w:autoSpaceDN w:val="0"/>
              <w:adjustRightInd w:val="0"/>
              <w:jc w:val="both"/>
              <w:rPr>
                <w:sz w:val="16"/>
                <w:szCs w:val="16"/>
              </w:rPr>
            </w:pPr>
            <w:r w:rsidRPr="00EE17DF">
              <w:rPr>
                <w:sz w:val="16"/>
                <w:szCs w:val="16"/>
              </w:rPr>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0</w:t>
            </w:r>
            <w:r w:rsidRPr="00072414">
              <w:rPr>
                <w:sz w:val="18"/>
                <w:szCs w:val="18"/>
              </w:rPr>
              <w:t>,00</w:t>
            </w:r>
          </w:p>
        </w:tc>
        <w:tc>
          <w:tcPr>
            <w:tcW w:w="2722" w:type="dxa"/>
            <w:gridSpan w:val="7"/>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029" w:type="dxa"/>
            <w:gridSpan w:val="2"/>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3"/>
          <w:wAfter w:w="2652" w:type="dxa"/>
          <w:trHeight w:val="968"/>
        </w:trPr>
        <w:tc>
          <w:tcPr>
            <w:tcW w:w="56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autoSpaceDE w:val="0"/>
              <w:autoSpaceDN w:val="0"/>
              <w:adjustRightInd w:val="0"/>
              <w:jc w:val="both"/>
              <w:rPr>
                <w:sz w:val="18"/>
                <w:szCs w:val="18"/>
                <w:highlight w:val="yellow"/>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tabs>
                <w:tab w:val="center" w:pos="742"/>
              </w:tabs>
              <w:autoSpaceDE w:val="0"/>
              <w:autoSpaceDN w:val="0"/>
              <w:adjustRightInd w:val="0"/>
              <w:jc w:val="both"/>
              <w:rPr>
                <w:sz w:val="14"/>
                <w:szCs w:val="14"/>
              </w:rPr>
            </w:pPr>
            <w:r w:rsidRPr="00EE17DF">
              <w:rPr>
                <w:sz w:val="16"/>
                <w:szCs w:val="16"/>
              </w:rPr>
              <w:t>Средства бюджета городского округа Зарайск</w:t>
            </w:r>
          </w:p>
        </w:tc>
        <w:tc>
          <w:tcPr>
            <w:tcW w:w="155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722" w:type="dxa"/>
            <w:gridSpan w:val="7"/>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98"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029" w:type="dxa"/>
            <w:gridSpan w:val="2"/>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3"/>
          <w:wAfter w:w="2652" w:type="dxa"/>
          <w:trHeight w:val="1146"/>
        </w:trPr>
        <w:tc>
          <w:tcPr>
            <w:tcW w:w="56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autoSpaceDE w:val="0"/>
              <w:autoSpaceDN w:val="0"/>
              <w:adjustRightInd w:val="0"/>
              <w:jc w:val="both"/>
              <w:rPr>
                <w:sz w:val="18"/>
                <w:szCs w:val="18"/>
                <w:highlight w:val="yellow"/>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 xml:space="preserve">Внебюджетные источники </w:t>
            </w:r>
          </w:p>
        </w:tc>
        <w:tc>
          <w:tcPr>
            <w:tcW w:w="155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722" w:type="dxa"/>
            <w:gridSpan w:val="7"/>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98"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029" w:type="dxa"/>
            <w:gridSpan w:val="2"/>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3"/>
          <w:wAfter w:w="2652" w:type="dxa"/>
          <w:trHeight w:val="210"/>
        </w:trPr>
        <w:tc>
          <w:tcPr>
            <w:tcW w:w="565"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val="restart"/>
            <w:tcBorders>
              <w:top w:val="single" w:sz="4" w:space="0" w:color="auto"/>
              <w:left w:val="single" w:sz="4" w:space="0" w:color="auto"/>
              <w:right w:val="single" w:sz="4" w:space="0" w:color="auto"/>
            </w:tcBorders>
            <w:shd w:val="clear" w:color="auto" w:fill="auto"/>
          </w:tcPr>
          <w:p w:rsidR="00072414" w:rsidRPr="00EE17DF" w:rsidRDefault="00072414" w:rsidP="003A661A">
            <w:pPr>
              <w:autoSpaceDE w:val="0"/>
              <w:autoSpaceDN w:val="0"/>
              <w:adjustRightInd w:val="0"/>
              <w:jc w:val="both"/>
              <w:rPr>
                <w:sz w:val="18"/>
                <w:szCs w:val="18"/>
              </w:rPr>
            </w:pPr>
            <w:r w:rsidRPr="00EE17DF">
              <w:rPr>
                <w:sz w:val="18"/>
                <w:szCs w:val="18"/>
              </w:rPr>
              <w:t xml:space="preserve">Обеспечено выполнения </w:t>
            </w:r>
            <w:r w:rsidRPr="00EE17DF">
              <w:rPr>
                <w:sz w:val="18"/>
                <w:szCs w:val="18"/>
              </w:rPr>
              <w:lastRenderedPageBreak/>
              <w:t>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 %</w:t>
            </w:r>
          </w:p>
          <w:p w:rsidR="00072414" w:rsidRPr="00EE17DF" w:rsidRDefault="00072414" w:rsidP="003A661A">
            <w:pPr>
              <w:autoSpaceDE w:val="0"/>
              <w:autoSpaceDN w:val="0"/>
              <w:adjustRightInd w:val="0"/>
              <w:jc w:val="both"/>
              <w:rPr>
                <w:sz w:val="18"/>
                <w:szCs w:val="18"/>
                <w:highlight w:val="yellow"/>
              </w:rPr>
            </w:pPr>
          </w:p>
        </w:tc>
        <w:tc>
          <w:tcPr>
            <w:tcW w:w="993" w:type="dxa"/>
            <w:vMerge w:val="restart"/>
            <w:tcBorders>
              <w:top w:val="single" w:sz="4" w:space="0" w:color="auto"/>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r w:rsidRPr="00072414">
              <w:rPr>
                <w:sz w:val="18"/>
                <w:szCs w:val="18"/>
              </w:rPr>
              <w:lastRenderedPageBreak/>
              <w:t>х</w:t>
            </w:r>
          </w:p>
        </w:tc>
        <w:tc>
          <w:tcPr>
            <w:tcW w:w="1389" w:type="dxa"/>
            <w:vMerge w:val="restart"/>
            <w:tcBorders>
              <w:top w:val="single" w:sz="4" w:space="0" w:color="auto"/>
              <w:left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6"/>
                <w:szCs w:val="16"/>
              </w:rPr>
            </w:pPr>
            <w:r w:rsidRPr="00EE17DF">
              <w:rPr>
                <w:sz w:val="16"/>
                <w:szCs w:val="16"/>
              </w:rPr>
              <w:t>х</w:t>
            </w:r>
          </w:p>
        </w:tc>
        <w:tc>
          <w:tcPr>
            <w:tcW w:w="1559"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Всего</w:t>
            </w:r>
          </w:p>
        </w:tc>
        <w:tc>
          <w:tcPr>
            <w:tcW w:w="709"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2023 </w:t>
            </w:r>
            <w:r w:rsidRPr="00072414">
              <w:rPr>
                <w:sz w:val="18"/>
                <w:szCs w:val="18"/>
              </w:rPr>
              <w:lastRenderedPageBreak/>
              <w:t>год</w:t>
            </w:r>
          </w:p>
        </w:tc>
        <w:tc>
          <w:tcPr>
            <w:tcW w:w="2013" w:type="dxa"/>
            <w:gridSpan w:val="6"/>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lastRenderedPageBreak/>
              <w:t>в т.ч. по кварталам</w:t>
            </w:r>
          </w:p>
        </w:tc>
        <w:tc>
          <w:tcPr>
            <w:tcW w:w="969"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 xml:space="preserve">2024 </w:t>
            </w:r>
            <w:r w:rsidRPr="00072414">
              <w:rPr>
                <w:sz w:val="18"/>
                <w:szCs w:val="18"/>
              </w:rPr>
              <w:t>год</w:t>
            </w:r>
          </w:p>
        </w:tc>
        <w:tc>
          <w:tcPr>
            <w:tcW w:w="969"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2025 год </w:t>
            </w:r>
          </w:p>
        </w:tc>
        <w:tc>
          <w:tcPr>
            <w:tcW w:w="964"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2026 год </w:t>
            </w:r>
          </w:p>
        </w:tc>
        <w:tc>
          <w:tcPr>
            <w:tcW w:w="998"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2027 год </w:t>
            </w:r>
          </w:p>
        </w:tc>
        <w:tc>
          <w:tcPr>
            <w:tcW w:w="2029" w:type="dxa"/>
            <w:gridSpan w:val="2"/>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х</w:t>
            </w:r>
          </w:p>
        </w:tc>
      </w:tr>
      <w:tr w:rsidR="00072414" w:rsidRPr="00EE17DF" w:rsidTr="003A661A">
        <w:trPr>
          <w:gridAfter w:val="3"/>
          <w:wAfter w:w="2652" w:type="dxa"/>
          <w:trHeight w:val="342"/>
        </w:trPr>
        <w:tc>
          <w:tcPr>
            <w:tcW w:w="565"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left w:val="single" w:sz="4" w:space="0" w:color="auto"/>
              <w:right w:val="single" w:sz="4" w:space="0" w:color="auto"/>
            </w:tcBorders>
            <w:shd w:val="clear" w:color="auto" w:fill="auto"/>
          </w:tcPr>
          <w:p w:rsidR="00072414" w:rsidRPr="00EE17DF" w:rsidRDefault="00072414" w:rsidP="003A661A">
            <w:pPr>
              <w:autoSpaceDE w:val="0"/>
              <w:autoSpaceDN w:val="0"/>
              <w:adjustRightInd w:val="0"/>
              <w:jc w:val="both"/>
              <w:rPr>
                <w:sz w:val="18"/>
                <w:szCs w:val="18"/>
              </w:rPr>
            </w:pPr>
          </w:p>
        </w:tc>
        <w:tc>
          <w:tcPr>
            <w:tcW w:w="993" w:type="dxa"/>
            <w:vMerge/>
            <w:tcBorders>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389" w:type="dxa"/>
            <w:vMerge/>
            <w:tcBorders>
              <w:left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6"/>
                <w:szCs w:val="16"/>
              </w:rPr>
            </w:pPr>
          </w:p>
        </w:tc>
        <w:tc>
          <w:tcPr>
            <w:tcW w:w="1559"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p>
        </w:tc>
        <w:tc>
          <w:tcPr>
            <w:tcW w:w="709"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lang w:val="en-US"/>
              </w:rPr>
            </w:pPr>
          </w:p>
        </w:tc>
        <w:tc>
          <w:tcPr>
            <w:tcW w:w="425"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lang w:val="en-US"/>
              </w:rPr>
            </w:pPr>
            <w:r w:rsidRPr="00072414">
              <w:rPr>
                <w:sz w:val="18"/>
                <w:szCs w:val="18"/>
                <w:lang w:val="en-US"/>
              </w:rPr>
              <w:t>I</w:t>
            </w:r>
          </w:p>
        </w:tc>
        <w:tc>
          <w:tcPr>
            <w:tcW w:w="567" w:type="dxa"/>
            <w:gridSpan w:val="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lang w:val="en-US"/>
              </w:rPr>
            </w:pPr>
            <w:r w:rsidRPr="00072414">
              <w:rPr>
                <w:sz w:val="18"/>
                <w:szCs w:val="18"/>
                <w:lang w:val="en-US"/>
              </w:rPr>
              <w:t>II</w:t>
            </w:r>
          </w:p>
        </w:tc>
        <w:tc>
          <w:tcPr>
            <w:tcW w:w="567" w:type="dxa"/>
            <w:gridSpan w:val="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lang w:val="en-US"/>
              </w:rPr>
            </w:pPr>
            <w:r w:rsidRPr="00072414">
              <w:rPr>
                <w:sz w:val="18"/>
                <w:szCs w:val="18"/>
                <w:lang w:val="en-US"/>
              </w:rPr>
              <w:t>III</w:t>
            </w:r>
          </w:p>
        </w:tc>
        <w:tc>
          <w:tcPr>
            <w:tcW w:w="45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lang w:val="en-US"/>
              </w:rPr>
            </w:pPr>
            <w:r w:rsidRPr="00072414">
              <w:rPr>
                <w:sz w:val="18"/>
                <w:szCs w:val="18"/>
                <w:lang w:val="en-US"/>
              </w:rPr>
              <w:t>IV</w:t>
            </w:r>
          </w:p>
        </w:tc>
        <w:tc>
          <w:tcPr>
            <w:tcW w:w="969"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969"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964"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998"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2029" w:type="dxa"/>
            <w:gridSpan w:val="2"/>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3"/>
          <w:wAfter w:w="2652" w:type="dxa"/>
          <w:trHeight w:val="156"/>
        </w:trPr>
        <w:tc>
          <w:tcPr>
            <w:tcW w:w="565"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left w:val="single" w:sz="4" w:space="0" w:color="auto"/>
              <w:right w:val="single" w:sz="4" w:space="0" w:color="auto"/>
            </w:tcBorders>
            <w:shd w:val="clear" w:color="auto" w:fill="auto"/>
          </w:tcPr>
          <w:p w:rsidR="00072414" w:rsidRPr="00EE17DF" w:rsidRDefault="00072414" w:rsidP="003A661A">
            <w:pPr>
              <w:autoSpaceDE w:val="0"/>
              <w:autoSpaceDN w:val="0"/>
              <w:adjustRightInd w:val="0"/>
              <w:jc w:val="both"/>
              <w:rPr>
                <w:sz w:val="18"/>
                <w:szCs w:val="18"/>
              </w:rPr>
            </w:pPr>
          </w:p>
        </w:tc>
        <w:tc>
          <w:tcPr>
            <w:tcW w:w="993" w:type="dxa"/>
            <w:vMerge/>
            <w:tcBorders>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389" w:type="dxa"/>
            <w:vMerge/>
            <w:tcBorders>
              <w:left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6"/>
                <w:szCs w:val="16"/>
              </w:rPr>
            </w:pPr>
          </w:p>
        </w:tc>
        <w:tc>
          <w:tcPr>
            <w:tcW w:w="1559" w:type="dxa"/>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90</w:t>
            </w:r>
          </w:p>
        </w:tc>
        <w:tc>
          <w:tcPr>
            <w:tcW w:w="709"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90</w:t>
            </w:r>
          </w:p>
        </w:tc>
        <w:tc>
          <w:tcPr>
            <w:tcW w:w="425"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90</w:t>
            </w:r>
          </w:p>
        </w:tc>
        <w:tc>
          <w:tcPr>
            <w:tcW w:w="567" w:type="dxa"/>
            <w:gridSpan w:val="2"/>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90</w:t>
            </w:r>
          </w:p>
        </w:tc>
        <w:tc>
          <w:tcPr>
            <w:tcW w:w="567" w:type="dxa"/>
            <w:gridSpan w:val="2"/>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90</w:t>
            </w:r>
          </w:p>
        </w:tc>
        <w:tc>
          <w:tcPr>
            <w:tcW w:w="45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90</w:t>
            </w:r>
          </w:p>
        </w:tc>
        <w:tc>
          <w:tcPr>
            <w:tcW w:w="969"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90</w:t>
            </w:r>
          </w:p>
        </w:tc>
        <w:tc>
          <w:tcPr>
            <w:tcW w:w="969"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90</w:t>
            </w:r>
          </w:p>
        </w:tc>
        <w:tc>
          <w:tcPr>
            <w:tcW w:w="96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90</w:t>
            </w:r>
          </w:p>
        </w:tc>
        <w:tc>
          <w:tcPr>
            <w:tcW w:w="998"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90</w:t>
            </w:r>
          </w:p>
        </w:tc>
        <w:tc>
          <w:tcPr>
            <w:tcW w:w="2029" w:type="dxa"/>
            <w:gridSpan w:val="2"/>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3"/>
          <w:wAfter w:w="2652" w:type="dxa"/>
          <w:trHeight w:val="261"/>
        </w:trPr>
        <w:tc>
          <w:tcPr>
            <w:tcW w:w="565" w:type="dxa"/>
            <w:vMerge w:val="restart"/>
            <w:tcBorders>
              <w:top w:val="single" w:sz="4" w:space="0" w:color="auto"/>
              <w:left w:val="single" w:sz="4" w:space="0" w:color="auto"/>
              <w:bottom w:val="single" w:sz="4" w:space="0" w:color="auto"/>
              <w:right w:val="single" w:sz="4" w:space="0" w:color="auto"/>
            </w:tcBorders>
          </w:tcPr>
          <w:p w:rsidR="00072414" w:rsidRPr="00EE17DF" w:rsidRDefault="00072414" w:rsidP="003A661A">
            <w:pPr>
              <w:autoSpaceDE w:val="0"/>
              <w:autoSpaceDN w:val="0"/>
              <w:adjustRightInd w:val="0"/>
              <w:rPr>
                <w:sz w:val="18"/>
                <w:szCs w:val="18"/>
              </w:rPr>
            </w:pPr>
            <w:r w:rsidRPr="00EE17DF">
              <w:rPr>
                <w:sz w:val="18"/>
                <w:szCs w:val="18"/>
              </w:rPr>
              <w:t>1.3</w:t>
            </w:r>
          </w:p>
        </w:tc>
        <w:tc>
          <w:tcPr>
            <w:tcW w:w="2265" w:type="dxa"/>
            <w:vMerge w:val="restart"/>
            <w:tcBorders>
              <w:top w:val="single" w:sz="4" w:space="0" w:color="auto"/>
              <w:left w:val="single" w:sz="4" w:space="0" w:color="auto"/>
              <w:bottom w:val="single" w:sz="4" w:space="0" w:color="auto"/>
              <w:right w:val="single" w:sz="4" w:space="0" w:color="auto"/>
            </w:tcBorders>
          </w:tcPr>
          <w:p w:rsidR="00072414" w:rsidRPr="00EE17DF" w:rsidRDefault="00072414" w:rsidP="003A661A">
            <w:pPr>
              <w:autoSpaceDE w:val="0"/>
              <w:autoSpaceDN w:val="0"/>
              <w:adjustRightInd w:val="0"/>
              <w:jc w:val="both"/>
              <w:rPr>
                <w:sz w:val="18"/>
                <w:szCs w:val="18"/>
              </w:rPr>
            </w:pPr>
            <w:r w:rsidRPr="00EE17DF">
              <w:rPr>
                <w:sz w:val="18"/>
                <w:szCs w:val="18"/>
              </w:rPr>
              <w:t xml:space="preserve">Основное мероприятие 05. </w:t>
            </w:r>
          </w:p>
          <w:p w:rsidR="00072414" w:rsidRPr="00EE17DF" w:rsidRDefault="00072414" w:rsidP="003A661A">
            <w:pPr>
              <w:autoSpaceDE w:val="0"/>
              <w:autoSpaceDN w:val="0"/>
              <w:adjustRightInd w:val="0"/>
              <w:jc w:val="both"/>
              <w:rPr>
                <w:sz w:val="18"/>
                <w:szCs w:val="18"/>
              </w:rPr>
            </w:pPr>
            <w:r w:rsidRPr="00EE17DF">
              <w:rPr>
                <w:sz w:val="18"/>
                <w:szCs w:val="18"/>
              </w:rPr>
              <w:t xml:space="preserve">Обеспечение безопасности населения на объектах транспортной инфраструктуры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r w:rsidRPr="00072414">
              <w:rPr>
                <w:sz w:val="18"/>
                <w:szCs w:val="18"/>
              </w:rPr>
              <w:t>2023-2027</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Итого</w:t>
            </w:r>
          </w:p>
        </w:tc>
        <w:tc>
          <w:tcPr>
            <w:tcW w:w="155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722" w:type="dxa"/>
            <w:gridSpan w:val="7"/>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98"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029" w:type="dxa"/>
            <w:gridSpan w:val="2"/>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х</w:t>
            </w:r>
          </w:p>
        </w:tc>
      </w:tr>
      <w:tr w:rsidR="00072414" w:rsidRPr="00EE17DF" w:rsidTr="003A661A">
        <w:trPr>
          <w:gridAfter w:val="3"/>
          <w:wAfter w:w="2652" w:type="dxa"/>
          <w:trHeight w:val="258"/>
        </w:trPr>
        <w:tc>
          <w:tcPr>
            <w:tcW w:w="565" w:type="dxa"/>
            <w:vMerge/>
            <w:tcBorders>
              <w:top w:val="single" w:sz="4" w:space="0" w:color="auto"/>
              <w:left w:val="single" w:sz="4" w:space="0" w:color="auto"/>
              <w:bottom w:val="single" w:sz="4" w:space="0" w:color="auto"/>
              <w:right w:val="single" w:sz="4" w:space="0" w:color="auto"/>
            </w:tcBorders>
          </w:tcPr>
          <w:p w:rsidR="00072414" w:rsidRPr="00EE17DF" w:rsidRDefault="00072414" w:rsidP="003A661A">
            <w:pPr>
              <w:autoSpaceDE w:val="0"/>
              <w:autoSpaceDN w:val="0"/>
              <w:adjustRightInd w:val="0"/>
              <w:rPr>
                <w:sz w:val="18"/>
                <w:szCs w:val="18"/>
              </w:rPr>
            </w:pPr>
          </w:p>
        </w:tc>
        <w:tc>
          <w:tcPr>
            <w:tcW w:w="2265" w:type="dxa"/>
            <w:vMerge/>
            <w:tcBorders>
              <w:top w:val="single" w:sz="4" w:space="0" w:color="auto"/>
              <w:left w:val="single" w:sz="4" w:space="0" w:color="auto"/>
              <w:bottom w:val="single" w:sz="4" w:space="0" w:color="auto"/>
              <w:right w:val="single" w:sz="4" w:space="0" w:color="auto"/>
            </w:tcBorders>
          </w:tcPr>
          <w:p w:rsidR="00072414" w:rsidRPr="00EE17DF" w:rsidRDefault="00072414" w:rsidP="003A661A">
            <w:pPr>
              <w:autoSpaceDE w:val="0"/>
              <w:autoSpaceDN w:val="0"/>
              <w:adjustRightInd w:val="0"/>
              <w:jc w:val="both"/>
              <w:rPr>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072414">
              <w:rPr>
                <w:sz w:val="16"/>
                <w:szCs w:val="16"/>
              </w:rPr>
              <w:t>Средства федерального бюджета</w:t>
            </w:r>
          </w:p>
        </w:tc>
        <w:tc>
          <w:tcPr>
            <w:tcW w:w="155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722" w:type="dxa"/>
            <w:gridSpan w:val="7"/>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98"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029" w:type="dxa"/>
            <w:gridSpan w:val="2"/>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3"/>
          <w:wAfter w:w="2652" w:type="dxa"/>
          <w:trHeight w:val="258"/>
        </w:trPr>
        <w:tc>
          <w:tcPr>
            <w:tcW w:w="565" w:type="dxa"/>
            <w:vMerge/>
            <w:tcBorders>
              <w:top w:val="single" w:sz="4" w:space="0" w:color="auto"/>
              <w:left w:val="single" w:sz="4" w:space="0" w:color="auto"/>
              <w:bottom w:val="single" w:sz="4" w:space="0" w:color="auto"/>
              <w:right w:val="single" w:sz="4" w:space="0" w:color="auto"/>
            </w:tcBorders>
          </w:tcPr>
          <w:p w:rsidR="00072414" w:rsidRPr="00EE17DF" w:rsidRDefault="00072414" w:rsidP="003A661A">
            <w:pPr>
              <w:autoSpaceDE w:val="0"/>
              <w:autoSpaceDN w:val="0"/>
              <w:adjustRightInd w:val="0"/>
              <w:rPr>
                <w:sz w:val="18"/>
                <w:szCs w:val="18"/>
              </w:rPr>
            </w:pPr>
          </w:p>
        </w:tc>
        <w:tc>
          <w:tcPr>
            <w:tcW w:w="2265" w:type="dxa"/>
            <w:vMerge/>
            <w:tcBorders>
              <w:top w:val="single" w:sz="4" w:space="0" w:color="auto"/>
              <w:left w:val="single" w:sz="4" w:space="0" w:color="auto"/>
              <w:bottom w:val="single" w:sz="4" w:space="0" w:color="auto"/>
              <w:right w:val="single" w:sz="4" w:space="0" w:color="auto"/>
            </w:tcBorders>
          </w:tcPr>
          <w:p w:rsidR="00072414" w:rsidRPr="00EE17DF" w:rsidRDefault="00072414" w:rsidP="003A661A">
            <w:pPr>
              <w:autoSpaceDE w:val="0"/>
              <w:autoSpaceDN w:val="0"/>
              <w:adjustRightInd w:val="0"/>
              <w:jc w:val="both"/>
              <w:rPr>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722" w:type="dxa"/>
            <w:gridSpan w:val="7"/>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98"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029" w:type="dxa"/>
            <w:gridSpan w:val="2"/>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3"/>
          <w:wAfter w:w="2652" w:type="dxa"/>
          <w:trHeight w:val="258"/>
        </w:trPr>
        <w:tc>
          <w:tcPr>
            <w:tcW w:w="565" w:type="dxa"/>
            <w:vMerge/>
            <w:tcBorders>
              <w:top w:val="single" w:sz="4" w:space="0" w:color="auto"/>
              <w:left w:val="single" w:sz="4" w:space="0" w:color="auto"/>
              <w:bottom w:val="single" w:sz="4" w:space="0" w:color="auto"/>
              <w:right w:val="single" w:sz="4" w:space="0" w:color="auto"/>
            </w:tcBorders>
          </w:tcPr>
          <w:p w:rsidR="00072414" w:rsidRPr="00EE17DF" w:rsidRDefault="00072414" w:rsidP="003A661A">
            <w:pPr>
              <w:autoSpaceDE w:val="0"/>
              <w:autoSpaceDN w:val="0"/>
              <w:adjustRightInd w:val="0"/>
              <w:rPr>
                <w:sz w:val="18"/>
                <w:szCs w:val="18"/>
              </w:rPr>
            </w:pPr>
          </w:p>
        </w:tc>
        <w:tc>
          <w:tcPr>
            <w:tcW w:w="2265" w:type="dxa"/>
            <w:vMerge/>
            <w:tcBorders>
              <w:top w:val="single" w:sz="4" w:space="0" w:color="auto"/>
              <w:left w:val="single" w:sz="4" w:space="0" w:color="auto"/>
              <w:bottom w:val="single" w:sz="4" w:space="0" w:color="auto"/>
              <w:right w:val="single" w:sz="4" w:space="0" w:color="auto"/>
            </w:tcBorders>
          </w:tcPr>
          <w:p w:rsidR="00072414" w:rsidRPr="00EE17DF" w:rsidRDefault="00072414" w:rsidP="003A661A">
            <w:pPr>
              <w:autoSpaceDE w:val="0"/>
              <w:autoSpaceDN w:val="0"/>
              <w:adjustRightInd w:val="0"/>
              <w:jc w:val="both"/>
              <w:rPr>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 xml:space="preserve">Средства бюджета городского округа </w:t>
            </w:r>
          </w:p>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Зарайск</w:t>
            </w:r>
          </w:p>
        </w:tc>
        <w:tc>
          <w:tcPr>
            <w:tcW w:w="155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722" w:type="dxa"/>
            <w:gridSpan w:val="7"/>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98"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029" w:type="dxa"/>
            <w:gridSpan w:val="2"/>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3"/>
          <w:wAfter w:w="2652" w:type="dxa"/>
          <w:trHeight w:val="258"/>
        </w:trPr>
        <w:tc>
          <w:tcPr>
            <w:tcW w:w="565" w:type="dxa"/>
            <w:vMerge/>
            <w:tcBorders>
              <w:top w:val="single" w:sz="4" w:space="0" w:color="auto"/>
              <w:left w:val="single" w:sz="4" w:space="0" w:color="auto"/>
              <w:bottom w:val="single" w:sz="4" w:space="0" w:color="auto"/>
              <w:right w:val="single" w:sz="4" w:space="0" w:color="auto"/>
            </w:tcBorders>
          </w:tcPr>
          <w:p w:rsidR="00072414" w:rsidRPr="00EE17DF" w:rsidRDefault="00072414" w:rsidP="003A661A">
            <w:pPr>
              <w:autoSpaceDE w:val="0"/>
              <w:autoSpaceDN w:val="0"/>
              <w:adjustRightInd w:val="0"/>
              <w:rPr>
                <w:sz w:val="18"/>
                <w:szCs w:val="18"/>
              </w:rPr>
            </w:pPr>
          </w:p>
        </w:tc>
        <w:tc>
          <w:tcPr>
            <w:tcW w:w="2265" w:type="dxa"/>
            <w:vMerge/>
            <w:tcBorders>
              <w:top w:val="single" w:sz="4" w:space="0" w:color="auto"/>
              <w:left w:val="single" w:sz="4" w:space="0" w:color="auto"/>
              <w:bottom w:val="single" w:sz="4" w:space="0" w:color="auto"/>
              <w:right w:val="single" w:sz="4" w:space="0" w:color="auto"/>
            </w:tcBorders>
          </w:tcPr>
          <w:p w:rsidR="00072414" w:rsidRPr="00EE17DF" w:rsidRDefault="00072414" w:rsidP="003A661A">
            <w:pPr>
              <w:autoSpaceDE w:val="0"/>
              <w:autoSpaceDN w:val="0"/>
              <w:adjustRightInd w:val="0"/>
              <w:jc w:val="both"/>
              <w:rPr>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 xml:space="preserve">Внебюджетные источники </w:t>
            </w:r>
          </w:p>
        </w:tc>
        <w:tc>
          <w:tcPr>
            <w:tcW w:w="155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722" w:type="dxa"/>
            <w:gridSpan w:val="7"/>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98"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029" w:type="dxa"/>
            <w:gridSpan w:val="2"/>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3"/>
          <w:wAfter w:w="2652" w:type="dxa"/>
          <w:trHeight w:val="273"/>
        </w:trPr>
        <w:tc>
          <w:tcPr>
            <w:tcW w:w="565"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r w:rsidRPr="00072414">
              <w:rPr>
                <w:sz w:val="18"/>
                <w:szCs w:val="18"/>
              </w:rPr>
              <w:t>1.4</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autoSpaceDE w:val="0"/>
              <w:autoSpaceDN w:val="0"/>
              <w:adjustRightInd w:val="0"/>
              <w:jc w:val="both"/>
              <w:rPr>
                <w:sz w:val="18"/>
                <w:szCs w:val="18"/>
              </w:rPr>
            </w:pPr>
            <w:r w:rsidRPr="00EE17DF">
              <w:rPr>
                <w:sz w:val="18"/>
                <w:szCs w:val="18"/>
              </w:rPr>
              <w:t xml:space="preserve">Мероприятие 05.02 </w:t>
            </w:r>
          </w:p>
          <w:p w:rsidR="00072414" w:rsidRPr="00EE17DF" w:rsidRDefault="00072414" w:rsidP="003A661A">
            <w:pPr>
              <w:autoSpaceDE w:val="0"/>
              <w:autoSpaceDN w:val="0"/>
              <w:adjustRightInd w:val="0"/>
              <w:jc w:val="both"/>
              <w:rPr>
                <w:sz w:val="18"/>
                <w:szCs w:val="18"/>
                <w:highlight w:val="yellow"/>
              </w:rPr>
            </w:pPr>
            <w:r w:rsidRPr="00EE17DF">
              <w:rPr>
                <w:sz w:val="18"/>
                <w:szCs w:val="18"/>
              </w:rPr>
              <w:t>Обеспечение транспортной безопасности населения Московской области</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r w:rsidRPr="00EE17DF">
              <w:rPr>
                <w:sz w:val="18"/>
                <w:szCs w:val="18"/>
              </w:rPr>
              <w:t>2023-2027</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Итого</w:t>
            </w:r>
          </w:p>
        </w:tc>
        <w:tc>
          <w:tcPr>
            <w:tcW w:w="155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722" w:type="dxa"/>
            <w:gridSpan w:val="7"/>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98"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029" w:type="dxa"/>
            <w:gridSpan w:val="2"/>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both"/>
              <w:rPr>
                <w:sz w:val="18"/>
                <w:szCs w:val="18"/>
              </w:rPr>
            </w:pPr>
            <w:r w:rsidRPr="00072414">
              <w:rPr>
                <w:sz w:val="18"/>
                <w:szCs w:val="18"/>
              </w:rPr>
              <w:t>Отдел капитального строительства, дорожного хозяйства и транспорта администрации городского округа Зарайск</w:t>
            </w:r>
          </w:p>
        </w:tc>
      </w:tr>
      <w:tr w:rsidR="00072414" w:rsidRPr="00EE17DF" w:rsidTr="003A661A">
        <w:trPr>
          <w:gridAfter w:val="3"/>
          <w:wAfter w:w="2652" w:type="dxa"/>
          <w:trHeight w:val="367"/>
        </w:trPr>
        <w:tc>
          <w:tcPr>
            <w:tcW w:w="565"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autoSpaceDE w:val="0"/>
              <w:autoSpaceDN w:val="0"/>
              <w:adjustRightInd w:val="0"/>
              <w:jc w:val="both"/>
              <w:rPr>
                <w:sz w:val="18"/>
                <w:szCs w:val="18"/>
                <w:highlight w:val="yellow"/>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722" w:type="dxa"/>
            <w:gridSpan w:val="7"/>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98"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029" w:type="dxa"/>
            <w:gridSpan w:val="2"/>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3"/>
          <w:wAfter w:w="2652" w:type="dxa"/>
          <w:trHeight w:val="472"/>
        </w:trPr>
        <w:tc>
          <w:tcPr>
            <w:tcW w:w="565"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autoSpaceDE w:val="0"/>
              <w:autoSpaceDN w:val="0"/>
              <w:adjustRightInd w:val="0"/>
              <w:jc w:val="both"/>
              <w:rPr>
                <w:sz w:val="18"/>
                <w:szCs w:val="18"/>
                <w:highlight w:val="yellow"/>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 xml:space="preserve">Средства бюджета городского округа Зарайск </w:t>
            </w:r>
          </w:p>
        </w:tc>
        <w:tc>
          <w:tcPr>
            <w:tcW w:w="155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722" w:type="dxa"/>
            <w:gridSpan w:val="7"/>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98"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029" w:type="dxa"/>
            <w:gridSpan w:val="2"/>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3"/>
          <w:wAfter w:w="2652" w:type="dxa"/>
          <w:trHeight w:val="472"/>
        </w:trPr>
        <w:tc>
          <w:tcPr>
            <w:tcW w:w="565"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autoSpaceDE w:val="0"/>
              <w:autoSpaceDN w:val="0"/>
              <w:adjustRightInd w:val="0"/>
              <w:jc w:val="both"/>
              <w:rPr>
                <w:sz w:val="18"/>
                <w:szCs w:val="18"/>
                <w:highlight w:val="yellow"/>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 xml:space="preserve">Внебюджетные источники </w:t>
            </w:r>
          </w:p>
        </w:tc>
        <w:tc>
          <w:tcPr>
            <w:tcW w:w="155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722" w:type="dxa"/>
            <w:gridSpan w:val="7"/>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98"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029" w:type="dxa"/>
            <w:gridSpan w:val="2"/>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3"/>
          <w:wAfter w:w="2652" w:type="dxa"/>
          <w:trHeight w:val="315"/>
        </w:trPr>
        <w:tc>
          <w:tcPr>
            <w:tcW w:w="565"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c>
          <w:tcPr>
            <w:tcW w:w="2265" w:type="dxa"/>
            <w:vMerge w:val="restart"/>
            <w:tcBorders>
              <w:top w:val="single" w:sz="4" w:space="0" w:color="auto"/>
              <w:left w:val="single" w:sz="4" w:space="0" w:color="auto"/>
              <w:right w:val="single" w:sz="4" w:space="0" w:color="auto"/>
            </w:tcBorders>
            <w:shd w:val="clear" w:color="auto" w:fill="auto"/>
          </w:tcPr>
          <w:p w:rsidR="00072414" w:rsidRPr="00EE17DF" w:rsidRDefault="00072414" w:rsidP="003A661A">
            <w:pPr>
              <w:autoSpaceDE w:val="0"/>
              <w:autoSpaceDN w:val="0"/>
              <w:adjustRightInd w:val="0"/>
              <w:jc w:val="both"/>
              <w:rPr>
                <w:sz w:val="18"/>
                <w:szCs w:val="18"/>
                <w:highlight w:val="yellow"/>
              </w:rPr>
            </w:pPr>
            <w:r w:rsidRPr="00EE17DF">
              <w:rPr>
                <w:sz w:val="18"/>
                <w:szCs w:val="18"/>
              </w:rPr>
              <w:t>Введено в эксплуатацию искусственных сооружений, предназначенных для движения пешеходов через железнодорожные пути в разных уровнях на территории муниципальных образований Московской области, шт.</w:t>
            </w:r>
          </w:p>
        </w:tc>
        <w:tc>
          <w:tcPr>
            <w:tcW w:w="993" w:type="dxa"/>
            <w:vMerge w:val="restart"/>
            <w:tcBorders>
              <w:top w:val="single" w:sz="4" w:space="0" w:color="auto"/>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r w:rsidRPr="00072414">
              <w:rPr>
                <w:sz w:val="18"/>
                <w:szCs w:val="18"/>
              </w:rPr>
              <w:t>х</w:t>
            </w:r>
          </w:p>
        </w:tc>
        <w:tc>
          <w:tcPr>
            <w:tcW w:w="1389" w:type="dxa"/>
            <w:vMerge w:val="restart"/>
            <w:tcBorders>
              <w:top w:val="single" w:sz="4" w:space="0" w:color="auto"/>
              <w:left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6"/>
                <w:szCs w:val="16"/>
              </w:rPr>
            </w:pPr>
            <w:r w:rsidRPr="00EE17DF">
              <w:rPr>
                <w:sz w:val="16"/>
                <w:szCs w:val="16"/>
              </w:rPr>
              <w:t>х</w:t>
            </w:r>
          </w:p>
        </w:tc>
        <w:tc>
          <w:tcPr>
            <w:tcW w:w="1559"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Всего</w:t>
            </w:r>
          </w:p>
        </w:tc>
        <w:tc>
          <w:tcPr>
            <w:tcW w:w="709"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2023 год</w:t>
            </w:r>
          </w:p>
        </w:tc>
        <w:tc>
          <w:tcPr>
            <w:tcW w:w="2013" w:type="dxa"/>
            <w:gridSpan w:val="6"/>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в т.ч. по кварталам</w:t>
            </w:r>
          </w:p>
        </w:tc>
        <w:tc>
          <w:tcPr>
            <w:tcW w:w="969"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 xml:space="preserve">2024 </w:t>
            </w:r>
            <w:r w:rsidRPr="00072414">
              <w:rPr>
                <w:sz w:val="18"/>
                <w:szCs w:val="18"/>
              </w:rPr>
              <w:t>год</w:t>
            </w:r>
          </w:p>
        </w:tc>
        <w:tc>
          <w:tcPr>
            <w:tcW w:w="969"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2025 год </w:t>
            </w:r>
          </w:p>
        </w:tc>
        <w:tc>
          <w:tcPr>
            <w:tcW w:w="964"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2026 год </w:t>
            </w:r>
          </w:p>
        </w:tc>
        <w:tc>
          <w:tcPr>
            <w:tcW w:w="998"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2027 год </w:t>
            </w:r>
          </w:p>
        </w:tc>
        <w:tc>
          <w:tcPr>
            <w:tcW w:w="2029" w:type="dxa"/>
            <w:gridSpan w:val="2"/>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ind w:firstLine="5"/>
              <w:jc w:val="center"/>
              <w:rPr>
                <w:sz w:val="18"/>
                <w:szCs w:val="18"/>
              </w:rPr>
            </w:pPr>
            <w:r w:rsidRPr="00072414">
              <w:rPr>
                <w:sz w:val="18"/>
                <w:szCs w:val="18"/>
              </w:rPr>
              <w:t>х</w:t>
            </w:r>
          </w:p>
        </w:tc>
      </w:tr>
      <w:tr w:rsidR="00072414" w:rsidRPr="00EE17DF" w:rsidTr="003A661A">
        <w:trPr>
          <w:gridAfter w:val="3"/>
          <w:wAfter w:w="2652" w:type="dxa"/>
          <w:trHeight w:val="184"/>
        </w:trPr>
        <w:tc>
          <w:tcPr>
            <w:tcW w:w="565"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c>
          <w:tcPr>
            <w:tcW w:w="2265" w:type="dxa"/>
            <w:vMerge/>
            <w:tcBorders>
              <w:left w:val="single" w:sz="4" w:space="0" w:color="auto"/>
              <w:right w:val="single" w:sz="4" w:space="0" w:color="auto"/>
            </w:tcBorders>
            <w:shd w:val="clear" w:color="auto" w:fill="auto"/>
          </w:tcPr>
          <w:p w:rsidR="00072414" w:rsidRPr="00072414" w:rsidRDefault="00072414" w:rsidP="003A661A">
            <w:pPr>
              <w:autoSpaceDE w:val="0"/>
              <w:autoSpaceDN w:val="0"/>
              <w:adjustRightInd w:val="0"/>
              <w:rPr>
                <w:sz w:val="18"/>
                <w:szCs w:val="18"/>
              </w:rPr>
            </w:pPr>
          </w:p>
        </w:tc>
        <w:tc>
          <w:tcPr>
            <w:tcW w:w="993" w:type="dxa"/>
            <w:vMerge/>
            <w:tcBorders>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389" w:type="dxa"/>
            <w:vMerge/>
            <w:tcBorders>
              <w:left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p>
        </w:tc>
        <w:tc>
          <w:tcPr>
            <w:tcW w:w="1559"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p>
        </w:tc>
        <w:tc>
          <w:tcPr>
            <w:tcW w:w="709"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425"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w:t>
            </w:r>
          </w:p>
        </w:tc>
        <w:tc>
          <w:tcPr>
            <w:tcW w:w="567" w:type="dxa"/>
            <w:gridSpan w:val="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II</w:t>
            </w:r>
          </w:p>
        </w:tc>
        <w:tc>
          <w:tcPr>
            <w:tcW w:w="567" w:type="dxa"/>
            <w:gridSpan w:val="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III</w:t>
            </w:r>
          </w:p>
        </w:tc>
        <w:tc>
          <w:tcPr>
            <w:tcW w:w="45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IV</w:t>
            </w:r>
          </w:p>
        </w:tc>
        <w:tc>
          <w:tcPr>
            <w:tcW w:w="969"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969"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964"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998"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2029" w:type="dxa"/>
            <w:gridSpan w:val="2"/>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3"/>
          <w:wAfter w:w="2652" w:type="dxa"/>
          <w:trHeight w:val="244"/>
        </w:trPr>
        <w:tc>
          <w:tcPr>
            <w:tcW w:w="565"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c>
          <w:tcPr>
            <w:tcW w:w="2265" w:type="dxa"/>
            <w:vMerge/>
            <w:tcBorders>
              <w:left w:val="single" w:sz="4" w:space="0" w:color="auto"/>
              <w:bottom w:val="single" w:sz="4" w:space="0" w:color="auto"/>
              <w:right w:val="single" w:sz="4" w:space="0" w:color="auto"/>
            </w:tcBorders>
            <w:shd w:val="clear" w:color="auto" w:fill="auto"/>
          </w:tcPr>
          <w:p w:rsidR="00072414" w:rsidRPr="00072414" w:rsidRDefault="00072414" w:rsidP="003A661A">
            <w:pPr>
              <w:autoSpaceDE w:val="0"/>
              <w:autoSpaceDN w:val="0"/>
              <w:adjustRightInd w:val="0"/>
              <w:rPr>
                <w:sz w:val="18"/>
                <w:szCs w:val="18"/>
              </w:rPr>
            </w:pPr>
          </w:p>
        </w:tc>
        <w:tc>
          <w:tcPr>
            <w:tcW w:w="993" w:type="dxa"/>
            <w:vMerge/>
            <w:tcBorders>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389"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425"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567" w:type="dxa"/>
            <w:gridSpan w:val="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567" w:type="dxa"/>
            <w:gridSpan w:val="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45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96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998"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2029" w:type="dxa"/>
            <w:gridSpan w:val="2"/>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3"/>
          <w:wAfter w:w="2652" w:type="dxa"/>
          <w:trHeight w:val="345"/>
        </w:trPr>
        <w:tc>
          <w:tcPr>
            <w:tcW w:w="565"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c>
          <w:tcPr>
            <w:tcW w:w="325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pStyle w:val="ConsPlusNonformat"/>
              <w:jc w:val="both"/>
              <w:rPr>
                <w:rFonts w:ascii="Times New Roman" w:eastAsia="Calibri" w:hAnsi="Times New Roman" w:cs="Times New Roman"/>
                <w:sz w:val="18"/>
                <w:szCs w:val="18"/>
                <w:lang w:eastAsia="en-US"/>
              </w:rPr>
            </w:pPr>
            <w:r w:rsidRPr="00072414">
              <w:rPr>
                <w:rFonts w:ascii="Times New Roman" w:eastAsia="Calibri" w:hAnsi="Times New Roman" w:cs="Times New Roman"/>
                <w:sz w:val="18"/>
                <w:szCs w:val="18"/>
                <w:lang w:eastAsia="en-US"/>
              </w:rPr>
              <w:t xml:space="preserve">Итого по подпрограмме 1. </w:t>
            </w:r>
            <w:r w:rsidRPr="00072414">
              <w:rPr>
                <w:rFonts w:ascii="Times New Roman" w:eastAsia="Calibri" w:hAnsi="Times New Roman" w:cs="Times New Roman"/>
                <w:sz w:val="18"/>
                <w:szCs w:val="18"/>
                <w:lang w:eastAsia="en-US"/>
              </w:rPr>
              <w:lastRenderedPageBreak/>
              <w:t>«Пассажирский транспорт общего пользования»</w:t>
            </w:r>
          </w:p>
          <w:p w:rsidR="00072414" w:rsidRPr="00EE17DF" w:rsidRDefault="00072414" w:rsidP="003A661A">
            <w:pPr>
              <w:widowControl w:val="0"/>
              <w:tabs>
                <w:tab w:val="center" w:pos="742"/>
              </w:tabs>
              <w:autoSpaceDE w:val="0"/>
              <w:autoSpaceDN w:val="0"/>
              <w:adjustRightInd w:val="0"/>
              <w:jc w:val="both"/>
              <w:rPr>
                <w:sz w:val="18"/>
                <w:szCs w:val="18"/>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8"/>
                <w:szCs w:val="18"/>
              </w:rPr>
            </w:pPr>
            <w:r w:rsidRPr="00EE17DF">
              <w:rPr>
                <w:sz w:val="20"/>
                <w:szCs w:val="20"/>
              </w:rPr>
              <w:lastRenderedPageBreak/>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323 022,00</w:t>
            </w:r>
          </w:p>
        </w:tc>
        <w:tc>
          <w:tcPr>
            <w:tcW w:w="2722" w:type="dxa"/>
            <w:gridSpan w:val="7"/>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jc w:val="center"/>
              <w:rPr>
                <w:sz w:val="20"/>
                <w:szCs w:val="18"/>
              </w:rPr>
            </w:pPr>
            <w:r w:rsidRPr="00EE17DF">
              <w:rPr>
                <w:color w:val="000000"/>
                <w:sz w:val="20"/>
                <w:szCs w:val="18"/>
              </w:rPr>
              <w:t>78705,00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jc w:val="center"/>
              <w:rPr>
                <w:sz w:val="20"/>
                <w:szCs w:val="18"/>
              </w:rPr>
            </w:pPr>
            <w:r w:rsidRPr="00EE17DF">
              <w:rPr>
                <w:color w:val="000000"/>
                <w:sz w:val="20"/>
                <w:szCs w:val="18"/>
              </w:rPr>
              <w:t>80314,00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jc w:val="center"/>
              <w:rPr>
                <w:sz w:val="20"/>
                <w:szCs w:val="18"/>
              </w:rPr>
            </w:pPr>
            <w:r w:rsidRPr="00EE17DF">
              <w:rPr>
                <w:color w:val="000000"/>
                <w:sz w:val="20"/>
                <w:szCs w:val="18"/>
              </w:rPr>
              <w:t>81298,00</w:t>
            </w:r>
          </w:p>
        </w:tc>
        <w:tc>
          <w:tcPr>
            <w:tcW w:w="96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82705,00</w:t>
            </w:r>
          </w:p>
        </w:tc>
        <w:tc>
          <w:tcPr>
            <w:tcW w:w="998"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029" w:type="dxa"/>
            <w:gridSpan w:val="2"/>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х</w:t>
            </w:r>
          </w:p>
        </w:tc>
      </w:tr>
      <w:tr w:rsidR="00072414" w:rsidRPr="00EE17DF" w:rsidTr="003A661A">
        <w:trPr>
          <w:gridAfter w:val="3"/>
          <w:wAfter w:w="2652" w:type="dxa"/>
          <w:trHeight w:val="93"/>
        </w:trPr>
        <w:tc>
          <w:tcPr>
            <w:tcW w:w="56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c>
          <w:tcPr>
            <w:tcW w:w="3258" w:type="dxa"/>
            <w:gridSpan w:val="2"/>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20"/>
                <w:szCs w:val="20"/>
              </w:rPr>
              <w:t>Средства федерального бюджета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722" w:type="dxa"/>
            <w:gridSpan w:val="7"/>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98"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029" w:type="dxa"/>
            <w:gridSpan w:val="2"/>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3"/>
          <w:wAfter w:w="2652" w:type="dxa"/>
          <w:trHeight w:val="93"/>
        </w:trPr>
        <w:tc>
          <w:tcPr>
            <w:tcW w:w="56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c>
          <w:tcPr>
            <w:tcW w:w="3258" w:type="dxa"/>
            <w:gridSpan w:val="2"/>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20"/>
                <w:szCs w:val="20"/>
              </w:rPr>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pStyle w:val="ConsPlusCell"/>
              <w:jc w:val="center"/>
              <w:rPr>
                <w:rFonts w:ascii="Times New Roman" w:hAnsi="Times New Roman" w:cs="Times New Roman"/>
                <w:sz w:val="20"/>
                <w:szCs w:val="20"/>
              </w:rPr>
            </w:pPr>
            <w:r w:rsidRPr="00EE17DF">
              <w:rPr>
                <w:rFonts w:ascii="Times New Roman" w:hAnsi="Times New Roman" w:cs="Times New Roman"/>
                <w:sz w:val="20"/>
                <w:szCs w:val="20"/>
              </w:rPr>
              <w:t>262 940,00</w:t>
            </w:r>
          </w:p>
        </w:tc>
        <w:tc>
          <w:tcPr>
            <w:tcW w:w="2722" w:type="dxa"/>
            <w:gridSpan w:val="7"/>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64 066,00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65 375,00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66 176,00</w:t>
            </w:r>
          </w:p>
        </w:tc>
        <w:tc>
          <w:tcPr>
            <w:tcW w:w="96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67323,00</w:t>
            </w:r>
          </w:p>
        </w:tc>
        <w:tc>
          <w:tcPr>
            <w:tcW w:w="998"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029" w:type="dxa"/>
            <w:gridSpan w:val="2"/>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3"/>
          <w:wAfter w:w="2652" w:type="dxa"/>
          <w:trHeight w:val="93"/>
        </w:trPr>
        <w:tc>
          <w:tcPr>
            <w:tcW w:w="56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c>
          <w:tcPr>
            <w:tcW w:w="3258" w:type="dxa"/>
            <w:gridSpan w:val="2"/>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20"/>
                <w:szCs w:val="20"/>
              </w:rPr>
              <w:t xml:space="preserve">Средства бюджета городского округа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60 082,00</w:t>
            </w:r>
          </w:p>
        </w:tc>
        <w:tc>
          <w:tcPr>
            <w:tcW w:w="2722" w:type="dxa"/>
            <w:gridSpan w:val="7"/>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14639,00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14939,00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15122,00</w:t>
            </w:r>
          </w:p>
        </w:tc>
        <w:tc>
          <w:tcPr>
            <w:tcW w:w="96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15382,00</w:t>
            </w:r>
          </w:p>
        </w:tc>
        <w:tc>
          <w:tcPr>
            <w:tcW w:w="998"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029" w:type="dxa"/>
            <w:gridSpan w:val="2"/>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3"/>
          <w:wAfter w:w="2652" w:type="dxa"/>
          <w:trHeight w:val="93"/>
        </w:trPr>
        <w:tc>
          <w:tcPr>
            <w:tcW w:w="56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c>
          <w:tcPr>
            <w:tcW w:w="3258" w:type="dxa"/>
            <w:gridSpan w:val="2"/>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20"/>
                <w:szCs w:val="20"/>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722" w:type="dxa"/>
            <w:gridSpan w:val="7"/>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6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98"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2029" w:type="dxa"/>
            <w:gridSpan w:val="2"/>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bl>
    <w:p w:rsidR="00072414" w:rsidRDefault="00072414" w:rsidP="00072414">
      <w:pPr>
        <w:autoSpaceDE w:val="0"/>
        <w:autoSpaceDN w:val="0"/>
        <w:adjustRightInd w:val="0"/>
        <w:jc w:val="both"/>
      </w:pPr>
    </w:p>
    <w:p w:rsidR="00046651" w:rsidRPr="00EE17DF" w:rsidRDefault="00046651" w:rsidP="00072414">
      <w:pPr>
        <w:autoSpaceDE w:val="0"/>
        <w:autoSpaceDN w:val="0"/>
        <w:adjustRightInd w:val="0"/>
        <w:jc w:val="both"/>
      </w:pPr>
    </w:p>
    <w:p w:rsidR="00072414" w:rsidRPr="00EE17DF" w:rsidRDefault="00072414" w:rsidP="00072414">
      <w:pPr>
        <w:pStyle w:val="ConsPlusNonformat"/>
        <w:rPr>
          <w:rFonts w:ascii="Times New Roman" w:hAnsi="Times New Roman" w:cs="Times New Roman"/>
          <w:bCs/>
          <w:sz w:val="24"/>
          <w:szCs w:val="24"/>
        </w:rPr>
      </w:pPr>
      <w:r w:rsidRPr="00072414">
        <w:rPr>
          <w:rFonts w:ascii="Times New Roman" w:eastAsia="Calibri" w:hAnsi="Times New Roman" w:cs="Times New Roman"/>
          <w:sz w:val="24"/>
          <w:szCs w:val="24"/>
          <w:lang w:eastAsia="en-US"/>
        </w:rPr>
        <w:t xml:space="preserve">8. Подпрограмма </w:t>
      </w:r>
      <w:r w:rsidRPr="00EE17DF">
        <w:rPr>
          <w:rFonts w:ascii="Times New Roman" w:hAnsi="Times New Roman" w:cs="Times New Roman"/>
          <w:bCs/>
          <w:sz w:val="24"/>
          <w:szCs w:val="24"/>
        </w:rPr>
        <w:t>2.</w:t>
      </w:r>
      <w:r w:rsidRPr="00EE17DF">
        <w:rPr>
          <w:rFonts w:ascii="Times New Roman" w:hAnsi="Times New Roman" w:cs="Times New Roman"/>
          <w:sz w:val="24"/>
          <w:szCs w:val="24"/>
        </w:rPr>
        <w:t xml:space="preserve"> </w:t>
      </w:r>
      <w:r w:rsidRPr="00EE17DF">
        <w:rPr>
          <w:rFonts w:ascii="Times New Roman" w:hAnsi="Times New Roman" w:cs="Times New Roman"/>
          <w:bCs/>
          <w:sz w:val="24"/>
          <w:szCs w:val="24"/>
        </w:rPr>
        <w:t>«Дороги Подмосковья».</w:t>
      </w:r>
    </w:p>
    <w:p w:rsidR="00072414" w:rsidRPr="00EE17DF" w:rsidRDefault="00072414" w:rsidP="00072414">
      <w:pPr>
        <w:pStyle w:val="ConsPlusNonformat"/>
        <w:rPr>
          <w:rFonts w:ascii="Times New Roman" w:hAnsi="Times New Roman" w:cs="Times New Roman"/>
          <w:bCs/>
          <w:sz w:val="24"/>
          <w:szCs w:val="24"/>
        </w:rPr>
      </w:pPr>
      <w:r w:rsidRPr="00072414">
        <w:rPr>
          <w:rFonts w:ascii="Times New Roman" w:eastAsia="Calibri" w:hAnsi="Times New Roman" w:cs="Times New Roman"/>
          <w:sz w:val="24"/>
          <w:szCs w:val="24"/>
          <w:lang w:eastAsia="en-US"/>
        </w:rPr>
        <w:t xml:space="preserve">8.1. </w:t>
      </w:r>
      <w:r w:rsidRPr="00EE17DF">
        <w:rPr>
          <w:rFonts w:ascii="Times New Roman" w:hAnsi="Times New Roman" w:cs="Times New Roman"/>
          <w:bCs/>
          <w:sz w:val="24"/>
          <w:szCs w:val="24"/>
        </w:rPr>
        <w:t>Перечень мероприятий подпрограммы 2.</w:t>
      </w:r>
      <w:r w:rsidRPr="00EE17DF">
        <w:rPr>
          <w:rFonts w:ascii="Times New Roman" w:hAnsi="Times New Roman" w:cs="Times New Roman"/>
          <w:sz w:val="24"/>
          <w:szCs w:val="24"/>
        </w:rPr>
        <w:t xml:space="preserve"> </w:t>
      </w:r>
      <w:r w:rsidRPr="00EE17DF">
        <w:rPr>
          <w:rFonts w:ascii="Times New Roman" w:hAnsi="Times New Roman" w:cs="Times New Roman"/>
          <w:bCs/>
          <w:sz w:val="24"/>
          <w:szCs w:val="24"/>
        </w:rPr>
        <w:t>«Дороги Подмосковья».</w:t>
      </w:r>
    </w:p>
    <w:p w:rsidR="00072414" w:rsidRPr="00EE17DF" w:rsidRDefault="00072414" w:rsidP="00072414">
      <w:pPr>
        <w:autoSpaceDE w:val="0"/>
        <w:autoSpaceDN w:val="0"/>
        <w:adjustRightInd w:val="0"/>
        <w:ind w:firstLine="540"/>
        <w:jc w:val="both"/>
      </w:pPr>
    </w:p>
    <w:tbl>
      <w:tblPr>
        <w:tblW w:w="17705" w:type="dxa"/>
        <w:tblInd w:w="-5" w:type="dxa"/>
        <w:tblLayout w:type="fixed"/>
        <w:tblLook w:val="04A0"/>
      </w:tblPr>
      <w:tblGrid>
        <w:gridCol w:w="535"/>
        <w:gridCol w:w="2265"/>
        <w:gridCol w:w="850"/>
        <w:gridCol w:w="1276"/>
        <w:gridCol w:w="1134"/>
        <w:gridCol w:w="709"/>
        <w:gridCol w:w="35"/>
        <w:gridCol w:w="106"/>
        <w:gridCol w:w="458"/>
        <w:gridCol w:w="180"/>
        <w:gridCol w:w="79"/>
        <w:gridCol w:w="450"/>
        <w:gridCol w:w="196"/>
        <w:gridCol w:w="19"/>
        <w:gridCol w:w="52"/>
        <w:gridCol w:w="584"/>
        <w:gridCol w:w="97"/>
        <w:gridCol w:w="11"/>
        <w:gridCol w:w="25"/>
        <w:gridCol w:w="720"/>
        <w:gridCol w:w="1134"/>
        <w:gridCol w:w="1134"/>
        <w:gridCol w:w="1134"/>
        <w:gridCol w:w="709"/>
        <w:gridCol w:w="1530"/>
        <w:gridCol w:w="1854"/>
        <w:gridCol w:w="429"/>
      </w:tblGrid>
      <w:tr w:rsidR="00072414" w:rsidRPr="00EE17DF" w:rsidTr="003A661A">
        <w:trPr>
          <w:gridAfter w:val="2"/>
          <w:wAfter w:w="2283" w:type="dxa"/>
          <w:trHeight w:val="497"/>
        </w:trPr>
        <w:tc>
          <w:tcPr>
            <w:tcW w:w="535"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left="-392" w:right="-120" w:firstLine="397"/>
              <w:jc w:val="both"/>
              <w:rPr>
                <w:sz w:val="18"/>
                <w:szCs w:val="18"/>
              </w:rPr>
            </w:pPr>
            <w:r w:rsidRPr="00072414">
              <w:rPr>
                <w:sz w:val="18"/>
                <w:szCs w:val="18"/>
              </w:rPr>
              <w:t>№</w:t>
            </w:r>
          </w:p>
          <w:p w:rsidR="00072414" w:rsidRPr="00072414" w:rsidRDefault="00072414" w:rsidP="003A661A">
            <w:pPr>
              <w:widowControl w:val="0"/>
              <w:autoSpaceDE w:val="0"/>
              <w:autoSpaceDN w:val="0"/>
              <w:adjustRightInd w:val="0"/>
              <w:ind w:left="-392" w:right="-120" w:firstLine="397"/>
              <w:jc w:val="both"/>
              <w:rPr>
                <w:sz w:val="18"/>
                <w:szCs w:val="18"/>
              </w:rPr>
            </w:pPr>
            <w:r w:rsidRPr="00072414">
              <w:rPr>
                <w:sz w:val="18"/>
                <w:szCs w:val="18"/>
              </w:rPr>
              <w:t>п/п</w:t>
            </w:r>
          </w:p>
        </w:tc>
        <w:tc>
          <w:tcPr>
            <w:tcW w:w="2265"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Мероприятие Подпрограммы </w:t>
            </w:r>
          </w:p>
        </w:tc>
        <w:tc>
          <w:tcPr>
            <w:tcW w:w="850"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42"/>
              <w:jc w:val="center"/>
              <w:rPr>
                <w:sz w:val="18"/>
                <w:szCs w:val="18"/>
              </w:rPr>
            </w:pPr>
            <w:r w:rsidRPr="00072414">
              <w:rPr>
                <w:sz w:val="18"/>
                <w:szCs w:val="18"/>
              </w:rPr>
              <w:t>Сроки исполнения мероприятия</w:t>
            </w:r>
          </w:p>
          <w:p w:rsidR="00072414" w:rsidRPr="00072414" w:rsidRDefault="00072414" w:rsidP="003A661A">
            <w:pPr>
              <w:widowControl w:val="0"/>
              <w:autoSpaceDE w:val="0"/>
              <w:autoSpaceDN w:val="0"/>
              <w:adjustRightInd w:val="0"/>
              <w:ind w:firstLine="42"/>
              <w:jc w:val="center"/>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Всего</w:t>
            </w:r>
            <w:r w:rsidRPr="00072414">
              <w:rPr>
                <w:sz w:val="18"/>
                <w:szCs w:val="18"/>
              </w:rPr>
              <w:br/>
              <w:t>(тыс. руб.)</w:t>
            </w:r>
          </w:p>
        </w:tc>
        <w:tc>
          <w:tcPr>
            <w:tcW w:w="7832" w:type="dxa"/>
            <w:gridSpan w:val="19"/>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Объемы финансирования по годам (тыс. руб.)</w:t>
            </w:r>
          </w:p>
        </w:tc>
        <w:tc>
          <w:tcPr>
            <w:tcW w:w="1530"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Ответственный за выполнение мероприятия Подпрограммы </w:t>
            </w:r>
          </w:p>
        </w:tc>
      </w:tr>
      <w:tr w:rsidR="00072414" w:rsidRPr="00EE17DF" w:rsidTr="003A661A">
        <w:trPr>
          <w:gridAfter w:val="2"/>
          <w:wAfter w:w="2283" w:type="dxa"/>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both"/>
              <w:rPr>
                <w:sz w:val="18"/>
                <w:szCs w:val="18"/>
              </w:rPr>
            </w:pPr>
          </w:p>
        </w:tc>
        <w:tc>
          <w:tcPr>
            <w:tcW w:w="226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both"/>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both"/>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both"/>
              <w:rPr>
                <w:sz w:val="18"/>
                <w:szCs w:val="18"/>
              </w:rPr>
            </w:pPr>
          </w:p>
        </w:tc>
        <w:tc>
          <w:tcPr>
            <w:tcW w:w="1134"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both"/>
              <w:rPr>
                <w:sz w:val="18"/>
                <w:szCs w:val="18"/>
              </w:rPr>
            </w:pPr>
          </w:p>
        </w:tc>
        <w:tc>
          <w:tcPr>
            <w:tcW w:w="3721" w:type="dxa"/>
            <w:gridSpan w:val="15"/>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2023 </w:t>
            </w:r>
          </w:p>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год </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2024 </w:t>
            </w:r>
          </w:p>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год </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2025</w:t>
            </w:r>
          </w:p>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год </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2026 </w:t>
            </w:r>
          </w:p>
          <w:p w:rsidR="00072414" w:rsidRPr="00072414" w:rsidRDefault="00072414" w:rsidP="003A661A">
            <w:pPr>
              <w:widowControl w:val="0"/>
              <w:autoSpaceDE w:val="0"/>
              <w:autoSpaceDN w:val="0"/>
              <w:adjustRightInd w:val="0"/>
              <w:jc w:val="center"/>
              <w:rPr>
                <w:sz w:val="18"/>
                <w:szCs w:val="18"/>
              </w:rPr>
            </w:pPr>
            <w:r w:rsidRPr="00072414">
              <w:rPr>
                <w:sz w:val="18"/>
                <w:szCs w:val="18"/>
              </w:rPr>
              <w:t>год</w:t>
            </w:r>
          </w:p>
        </w:tc>
        <w:tc>
          <w:tcPr>
            <w:tcW w:w="70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2027 </w:t>
            </w:r>
          </w:p>
          <w:p w:rsidR="00072414" w:rsidRPr="00072414" w:rsidRDefault="00072414" w:rsidP="003A661A">
            <w:pPr>
              <w:widowControl w:val="0"/>
              <w:autoSpaceDE w:val="0"/>
              <w:autoSpaceDN w:val="0"/>
              <w:adjustRightInd w:val="0"/>
              <w:jc w:val="center"/>
              <w:rPr>
                <w:sz w:val="18"/>
                <w:szCs w:val="18"/>
              </w:rPr>
            </w:pPr>
            <w:r w:rsidRPr="00072414">
              <w:rPr>
                <w:sz w:val="18"/>
                <w:szCs w:val="18"/>
              </w:rPr>
              <w:t>год</w:t>
            </w:r>
          </w:p>
        </w:tc>
        <w:tc>
          <w:tcPr>
            <w:tcW w:w="1530"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both"/>
              <w:rPr>
                <w:sz w:val="18"/>
                <w:szCs w:val="18"/>
              </w:rPr>
            </w:pPr>
          </w:p>
        </w:tc>
      </w:tr>
      <w:tr w:rsidR="00072414" w:rsidRPr="00EE17DF" w:rsidTr="003A661A">
        <w:trPr>
          <w:gridAfter w:val="2"/>
          <w:wAfter w:w="2283" w:type="dxa"/>
          <w:trHeight w:val="209"/>
        </w:trPr>
        <w:tc>
          <w:tcPr>
            <w:tcW w:w="535"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left="-505" w:right="-137" w:firstLine="505"/>
              <w:rPr>
                <w:sz w:val="18"/>
                <w:szCs w:val="18"/>
              </w:rPr>
            </w:pPr>
            <w:r w:rsidRPr="00072414">
              <w:rPr>
                <w:sz w:val="18"/>
                <w:szCs w:val="18"/>
              </w:rPr>
              <w:t xml:space="preserve"> 1</w:t>
            </w:r>
          </w:p>
        </w:tc>
        <w:tc>
          <w:tcPr>
            <w:tcW w:w="2265"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5</w:t>
            </w:r>
          </w:p>
        </w:tc>
        <w:tc>
          <w:tcPr>
            <w:tcW w:w="3721" w:type="dxa"/>
            <w:gridSpan w:val="15"/>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6</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7</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8</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9</w:t>
            </w:r>
          </w:p>
        </w:tc>
        <w:tc>
          <w:tcPr>
            <w:tcW w:w="709"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10</w:t>
            </w:r>
          </w:p>
        </w:tc>
        <w:tc>
          <w:tcPr>
            <w:tcW w:w="1530"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11</w:t>
            </w:r>
          </w:p>
        </w:tc>
      </w:tr>
      <w:tr w:rsidR="00072414" w:rsidRPr="00EE17DF" w:rsidTr="003A661A">
        <w:trPr>
          <w:gridAfter w:val="2"/>
          <w:wAfter w:w="2283" w:type="dxa"/>
          <w:trHeight w:val="282"/>
        </w:trPr>
        <w:tc>
          <w:tcPr>
            <w:tcW w:w="535"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r w:rsidRPr="00072414">
              <w:rPr>
                <w:sz w:val="18"/>
                <w:szCs w:val="18"/>
              </w:rPr>
              <w:t>22.1</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autoSpaceDE w:val="0"/>
              <w:autoSpaceDN w:val="0"/>
              <w:adjustRightInd w:val="0"/>
              <w:jc w:val="both"/>
              <w:rPr>
                <w:sz w:val="18"/>
                <w:szCs w:val="18"/>
              </w:rPr>
            </w:pPr>
            <w:r w:rsidRPr="00EE17DF">
              <w:rPr>
                <w:sz w:val="18"/>
                <w:szCs w:val="18"/>
              </w:rPr>
              <w:t>Основное мероприятие 02.</w:t>
            </w:r>
            <w:r w:rsidRPr="00EE17DF">
              <w:t xml:space="preserve"> </w:t>
            </w:r>
            <w:r w:rsidRPr="00EE17DF">
              <w:rPr>
                <w:sz w:val="18"/>
                <w:szCs w:val="18"/>
              </w:rPr>
              <w:t>Строительство и реконструкция автомобильных дорог местного значения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ind w:hanging="100"/>
              <w:jc w:val="center"/>
              <w:rPr>
                <w:sz w:val="18"/>
                <w:szCs w:val="18"/>
              </w:rPr>
            </w:pPr>
            <w:r w:rsidRPr="00EE17DF">
              <w:rPr>
                <w:sz w:val="18"/>
                <w:szCs w:val="18"/>
              </w:rPr>
              <w:t xml:space="preserve">2023-2027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tabs>
                <w:tab w:val="center" w:pos="175"/>
              </w:tabs>
              <w:ind w:hanging="100"/>
              <w:rPr>
                <w:sz w:val="16"/>
                <w:szCs w:val="16"/>
              </w:rPr>
            </w:pPr>
            <w:r w:rsidRPr="00EE17DF">
              <w:rPr>
                <w:sz w:val="16"/>
                <w:szCs w:val="16"/>
              </w:rPr>
              <w:tab/>
              <w:t>Итого</w:t>
            </w:r>
          </w:p>
        </w:tc>
        <w:tc>
          <w:tcPr>
            <w:tcW w:w="1134" w:type="dxa"/>
            <w:tcBorders>
              <w:top w:val="single" w:sz="4" w:space="0" w:color="auto"/>
              <w:left w:val="single" w:sz="4" w:space="0" w:color="auto"/>
              <w:bottom w:val="single" w:sz="4" w:space="0" w:color="auto"/>
              <w:right w:val="single" w:sz="4" w:space="0" w:color="auto"/>
            </w:tcBorders>
          </w:tcPr>
          <w:p w:rsidR="00072414" w:rsidRPr="00EE17DF" w:rsidRDefault="00072414" w:rsidP="003A661A">
            <w:pPr>
              <w:jc w:val="center"/>
              <w:rPr>
                <w:sz w:val="18"/>
                <w:szCs w:val="18"/>
              </w:rPr>
            </w:pPr>
            <w:r w:rsidRPr="00EE17DF">
              <w:rPr>
                <w:sz w:val="18"/>
                <w:szCs w:val="18"/>
              </w:rPr>
              <w:t>15000,00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EE17DF" w:rsidRDefault="00072414" w:rsidP="003A661A">
            <w:pPr>
              <w:jc w:val="center"/>
              <w:rPr>
                <w:sz w:val="18"/>
                <w:szCs w:val="18"/>
              </w:rPr>
            </w:pPr>
            <w:r w:rsidRPr="00EE17DF">
              <w:rPr>
                <w:sz w:val="18"/>
                <w:szCs w:val="18"/>
              </w:rPr>
              <w:t>5000,00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EE17DF">
              <w:rPr>
                <w:sz w:val="18"/>
                <w:szCs w:val="18"/>
              </w:rPr>
              <w:t>5000,00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5000,00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х</w:t>
            </w:r>
          </w:p>
        </w:tc>
      </w:tr>
      <w:tr w:rsidR="00072414" w:rsidRPr="00EE17DF" w:rsidTr="003A661A">
        <w:trPr>
          <w:gridAfter w:val="2"/>
          <w:wAfter w:w="2283" w:type="dxa"/>
          <w:trHeight w:val="963"/>
        </w:trPr>
        <w:tc>
          <w:tcPr>
            <w:tcW w:w="535" w:type="dxa"/>
            <w:vMerge/>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both"/>
              <w:rPr>
                <w:sz w:val="18"/>
                <w:szCs w:val="18"/>
                <w:highlight w:val="yellow"/>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tcBorders>
              <w:top w:val="single" w:sz="4" w:space="0" w:color="auto"/>
              <w:left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ind w:firstLine="42"/>
              <w:jc w:val="both"/>
              <w:rPr>
                <w:sz w:val="16"/>
                <w:szCs w:val="16"/>
              </w:rPr>
            </w:pPr>
            <w:r w:rsidRPr="00EE17DF">
              <w:rPr>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876"/>
        </w:trPr>
        <w:tc>
          <w:tcPr>
            <w:tcW w:w="535" w:type="dxa"/>
            <w:vMerge/>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firstLine="720"/>
              <w:jc w:val="both"/>
              <w:rPr>
                <w:sz w:val="18"/>
                <w:szCs w:val="18"/>
                <w:highlight w:val="yellow"/>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vMerge w:val="restart"/>
            <w:tcBorders>
              <w:top w:val="single" w:sz="4" w:space="0" w:color="auto"/>
              <w:left w:val="single" w:sz="4" w:space="0" w:color="auto"/>
              <w:right w:val="single" w:sz="4" w:space="0" w:color="auto"/>
            </w:tcBorders>
            <w:shd w:val="clear" w:color="auto" w:fill="auto"/>
          </w:tcPr>
          <w:p w:rsidR="00072414" w:rsidRPr="00072414" w:rsidRDefault="00072414" w:rsidP="003A661A">
            <w:pPr>
              <w:widowControl w:val="0"/>
              <w:tabs>
                <w:tab w:val="center" w:pos="742"/>
              </w:tabs>
              <w:autoSpaceDE w:val="0"/>
              <w:autoSpaceDN w:val="0"/>
              <w:adjustRightInd w:val="0"/>
              <w:jc w:val="both"/>
              <w:rPr>
                <w:sz w:val="14"/>
                <w:szCs w:val="14"/>
              </w:rPr>
            </w:pPr>
            <w:r w:rsidRPr="00EE17DF">
              <w:rPr>
                <w:sz w:val="16"/>
                <w:szCs w:val="16"/>
              </w:rPr>
              <w:t xml:space="preserve">Средства бюджета городского округа </w:t>
            </w:r>
          </w:p>
        </w:tc>
        <w:tc>
          <w:tcPr>
            <w:tcW w:w="1134"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EE17DF">
              <w:rPr>
                <w:sz w:val="18"/>
                <w:szCs w:val="18"/>
              </w:rPr>
              <w:t>15000,00</w:t>
            </w:r>
          </w:p>
        </w:tc>
        <w:tc>
          <w:tcPr>
            <w:tcW w:w="3721" w:type="dxa"/>
            <w:gridSpan w:val="15"/>
            <w:vMerge w:val="restart"/>
            <w:tcBorders>
              <w:top w:val="single" w:sz="4" w:space="0" w:color="auto"/>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EE17DF">
              <w:rPr>
                <w:sz w:val="18"/>
                <w:szCs w:val="18"/>
              </w:rPr>
              <w:t>5000,00</w:t>
            </w:r>
          </w:p>
        </w:tc>
        <w:tc>
          <w:tcPr>
            <w:tcW w:w="1134"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EE17DF">
              <w:rPr>
                <w:sz w:val="18"/>
                <w:szCs w:val="18"/>
              </w:rPr>
              <w:t>5000,00</w:t>
            </w:r>
          </w:p>
        </w:tc>
        <w:tc>
          <w:tcPr>
            <w:tcW w:w="1134"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5000,00</w:t>
            </w:r>
          </w:p>
        </w:tc>
        <w:tc>
          <w:tcPr>
            <w:tcW w:w="1134"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709"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207"/>
        </w:trPr>
        <w:tc>
          <w:tcPr>
            <w:tcW w:w="535" w:type="dxa"/>
            <w:vMerge w:val="restart"/>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both"/>
              <w:rPr>
                <w:sz w:val="18"/>
                <w:szCs w:val="18"/>
                <w:highlight w:val="yellow"/>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p>
        </w:tc>
        <w:tc>
          <w:tcPr>
            <w:tcW w:w="1134"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c>
          <w:tcPr>
            <w:tcW w:w="3721" w:type="dxa"/>
            <w:gridSpan w:val="15"/>
            <w:vMerge/>
            <w:tcBorders>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134"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firstLine="720"/>
              <w:jc w:val="center"/>
              <w:rPr>
                <w:sz w:val="18"/>
                <w:szCs w:val="18"/>
              </w:rPr>
            </w:pPr>
          </w:p>
        </w:tc>
        <w:tc>
          <w:tcPr>
            <w:tcW w:w="1134"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firstLine="720"/>
              <w:jc w:val="center"/>
              <w:rPr>
                <w:sz w:val="18"/>
                <w:szCs w:val="18"/>
              </w:rPr>
            </w:pPr>
          </w:p>
        </w:tc>
        <w:tc>
          <w:tcPr>
            <w:tcW w:w="1134"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firstLine="720"/>
              <w:jc w:val="center"/>
              <w:rPr>
                <w:sz w:val="18"/>
                <w:szCs w:val="18"/>
              </w:rPr>
            </w:pPr>
          </w:p>
        </w:tc>
        <w:tc>
          <w:tcPr>
            <w:tcW w:w="709"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firstLine="720"/>
              <w:jc w:val="center"/>
              <w:rPr>
                <w:sz w:val="18"/>
                <w:szCs w:val="18"/>
              </w:rPr>
            </w:pP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567"/>
        </w:trPr>
        <w:tc>
          <w:tcPr>
            <w:tcW w:w="535"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left="-604"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jc w:val="both"/>
              <w:rPr>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jc w:val="center"/>
              <w:rPr>
                <w:sz w:val="18"/>
                <w:szCs w:val="18"/>
              </w:rPr>
            </w:pPr>
            <w:r w:rsidRPr="00EE17DF">
              <w:rPr>
                <w:sz w:val="18"/>
                <w:szCs w:val="18"/>
              </w:rPr>
              <w:t>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EE17DF" w:rsidRDefault="00072414" w:rsidP="003A661A">
            <w:pPr>
              <w:jc w:val="center"/>
              <w:rPr>
                <w:sz w:val="18"/>
                <w:szCs w:val="18"/>
              </w:rPr>
            </w:pPr>
            <w:r w:rsidRPr="00EE17DF">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EE17DF">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415"/>
        </w:trPr>
        <w:tc>
          <w:tcPr>
            <w:tcW w:w="535"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2.2</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pPr>
            <w:r w:rsidRPr="00EE17DF">
              <w:rPr>
                <w:sz w:val="18"/>
                <w:szCs w:val="18"/>
              </w:rPr>
              <w:t>Мероприятие 02.02.</w:t>
            </w:r>
            <w:r w:rsidRPr="00EE17DF">
              <w:t xml:space="preserve"> </w:t>
            </w:r>
          </w:p>
          <w:p w:rsidR="00072414" w:rsidRPr="00EE17DF" w:rsidRDefault="00072414" w:rsidP="003A661A">
            <w:pPr>
              <w:widowControl w:val="0"/>
              <w:autoSpaceDE w:val="0"/>
              <w:autoSpaceDN w:val="0"/>
              <w:adjustRightInd w:val="0"/>
              <w:jc w:val="both"/>
              <w:rPr>
                <w:sz w:val="18"/>
                <w:szCs w:val="18"/>
              </w:rPr>
            </w:pPr>
            <w:r w:rsidRPr="00EE17DF">
              <w:rPr>
                <w:sz w:val="18"/>
                <w:szCs w:val="18"/>
              </w:rPr>
              <w:t xml:space="preserve">Финансирование работ по </w:t>
            </w:r>
            <w:r w:rsidRPr="00EE17DF">
              <w:rPr>
                <w:sz w:val="18"/>
                <w:szCs w:val="18"/>
              </w:rPr>
              <w:lastRenderedPageBreak/>
              <w:t>строительству (реконструкции) объектов дорожного хозяйства местного значения за счет средств местного бюджета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ind w:hanging="100"/>
              <w:jc w:val="center"/>
              <w:rPr>
                <w:sz w:val="18"/>
                <w:szCs w:val="18"/>
              </w:rPr>
            </w:pPr>
            <w:r w:rsidRPr="00EE17DF">
              <w:rPr>
                <w:sz w:val="18"/>
                <w:szCs w:val="18"/>
              </w:rPr>
              <w:lastRenderedPageBreak/>
              <w:t xml:space="preserve">2023-2027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tabs>
                <w:tab w:val="center" w:pos="175"/>
              </w:tabs>
              <w:ind w:hanging="100"/>
              <w:rPr>
                <w:sz w:val="16"/>
                <w:szCs w:val="16"/>
              </w:rPr>
            </w:pPr>
            <w:r w:rsidRPr="00EE17DF">
              <w:rPr>
                <w:sz w:val="16"/>
                <w:szCs w:val="16"/>
              </w:rPr>
              <w:tab/>
              <w:t>Итого</w:t>
            </w:r>
          </w:p>
        </w:tc>
        <w:tc>
          <w:tcPr>
            <w:tcW w:w="1134" w:type="dxa"/>
            <w:tcBorders>
              <w:top w:val="single" w:sz="4" w:space="0" w:color="auto"/>
              <w:left w:val="single" w:sz="4" w:space="0" w:color="auto"/>
              <w:bottom w:val="single" w:sz="4" w:space="0" w:color="auto"/>
              <w:right w:val="single" w:sz="4" w:space="0" w:color="auto"/>
            </w:tcBorders>
          </w:tcPr>
          <w:p w:rsidR="00072414" w:rsidRPr="00EE17DF" w:rsidRDefault="00072414" w:rsidP="003A661A">
            <w:pPr>
              <w:jc w:val="center"/>
              <w:rPr>
                <w:sz w:val="18"/>
                <w:szCs w:val="18"/>
              </w:rPr>
            </w:pPr>
            <w:r w:rsidRPr="00EE17DF">
              <w:rPr>
                <w:sz w:val="18"/>
                <w:szCs w:val="18"/>
              </w:rPr>
              <w:t>15000,00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EE17DF" w:rsidRDefault="00072414" w:rsidP="003A661A">
            <w:pPr>
              <w:jc w:val="center"/>
              <w:rPr>
                <w:sz w:val="18"/>
                <w:szCs w:val="18"/>
                <w:highlight w:val="yellow"/>
              </w:rPr>
            </w:pPr>
            <w:r w:rsidRPr="00EE17DF">
              <w:rPr>
                <w:sz w:val="18"/>
                <w:szCs w:val="18"/>
              </w:rPr>
              <w:t>5000,00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EE17DF">
              <w:rPr>
                <w:sz w:val="18"/>
                <w:szCs w:val="18"/>
              </w:rPr>
              <w:t>5000,00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5000,00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r w:rsidRPr="00072414">
              <w:rPr>
                <w:sz w:val="18"/>
                <w:szCs w:val="18"/>
              </w:rPr>
              <w:t xml:space="preserve">Отдел капитального </w:t>
            </w:r>
            <w:r w:rsidRPr="00072414">
              <w:rPr>
                <w:sz w:val="18"/>
                <w:szCs w:val="18"/>
              </w:rPr>
              <w:lastRenderedPageBreak/>
              <w:t>строительства, дорожного хозяйства и транспорта администрации городского округа Зарайск</w:t>
            </w:r>
          </w:p>
        </w:tc>
      </w:tr>
      <w:tr w:rsidR="00072414" w:rsidRPr="00EE17DF" w:rsidTr="003A661A">
        <w:trPr>
          <w:gridAfter w:val="2"/>
          <w:wAfter w:w="2283" w:type="dxa"/>
          <w:trHeight w:val="736"/>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firstLine="720"/>
              <w:jc w:val="both"/>
              <w:rPr>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tabs>
                <w:tab w:val="center" w:pos="742"/>
              </w:tabs>
              <w:autoSpaceDE w:val="0"/>
              <w:autoSpaceDN w:val="0"/>
              <w:adjustRightInd w:val="0"/>
              <w:ind w:firstLine="42"/>
              <w:jc w:val="both"/>
              <w:rPr>
                <w:sz w:val="16"/>
                <w:szCs w:val="16"/>
              </w:rPr>
            </w:pPr>
            <w:r w:rsidRPr="00EE17DF">
              <w:rPr>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876"/>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firstLine="720"/>
              <w:jc w:val="both"/>
              <w:rPr>
                <w:sz w:val="18"/>
                <w:szCs w:val="18"/>
                <w:highlight w:val="yellow"/>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tabs>
                <w:tab w:val="center" w:pos="742"/>
              </w:tabs>
              <w:autoSpaceDE w:val="0"/>
              <w:autoSpaceDN w:val="0"/>
              <w:adjustRightInd w:val="0"/>
              <w:jc w:val="both"/>
              <w:rPr>
                <w:sz w:val="14"/>
                <w:szCs w:val="14"/>
              </w:rPr>
            </w:pPr>
            <w:r w:rsidRPr="00EE17DF">
              <w:rPr>
                <w:sz w:val="16"/>
                <w:szCs w:val="16"/>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tabs>
                <w:tab w:val="left" w:pos="285"/>
                <w:tab w:val="center" w:pos="530"/>
              </w:tabs>
              <w:autoSpaceDE w:val="0"/>
              <w:autoSpaceDN w:val="0"/>
              <w:adjustRightInd w:val="0"/>
              <w:jc w:val="center"/>
              <w:rPr>
                <w:sz w:val="18"/>
                <w:szCs w:val="18"/>
              </w:rPr>
            </w:pPr>
            <w:r w:rsidRPr="00EE17DF">
              <w:rPr>
                <w:sz w:val="18"/>
                <w:szCs w:val="18"/>
              </w:rPr>
              <w:t>15000,00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EE17DF">
              <w:rPr>
                <w:sz w:val="18"/>
                <w:szCs w:val="18"/>
              </w:rPr>
              <w:t>5000,00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EE17DF">
              <w:rPr>
                <w:sz w:val="18"/>
                <w:szCs w:val="18"/>
              </w:rPr>
              <w:t>5000,00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5000,00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70"/>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firstLine="720"/>
              <w:jc w:val="both"/>
              <w:rPr>
                <w:sz w:val="18"/>
                <w:szCs w:val="18"/>
                <w:highlight w:val="yellow"/>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70"/>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val="restart"/>
            <w:tcBorders>
              <w:top w:val="single" w:sz="4" w:space="0" w:color="auto"/>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both"/>
              <w:rPr>
                <w:sz w:val="18"/>
                <w:szCs w:val="18"/>
              </w:rPr>
            </w:pPr>
            <w:r w:rsidRPr="00072414">
              <w:rPr>
                <w:sz w:val="18"/>
                <w:szCs w:val="18"/>
              </w:rPr>
              <w:t>Объемы ввода в эксплуатацию после строительства и реконструкции автомобильных дорог общего пользования местного значения, км</w:t>
            </w:r>
          </w:p>
        </w:tc>
        <w:tc>
          <w:tcPr>
            <w:tcW w:w="850" w:type="dxa"/>
            <w:vMerge w:val="restart"/>
            <w:tcBorders>
              <w:top w:val="single" w:sz="4" w:space="0" w:color="auto"/>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r w:rsidRPr="00072414">
              <w:rPr>
                <w:sz w:val="18"/>
                <w:szCs w:val="18"/>
              </w:rPr>
              <w:t>х</w:t>
            </w:r>
          </w:p>
        </w:tc>
        <w:tc>
          <w:tcPr>
            <w:tcW w:w="1276" w:type="dxa"/>
            <w:vMerge w:val="restart"/>
            <w:tcBorders>
              <w:top w:val="single" w:sz="4" w:space="0" w:color="auto"/>
              <w:left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6"/>
                <w:szCs w:val="16"/>
              </w:rPr>
            </w:pPr>
            <w:r w:rsidRPr="00EE17DF">
              <w:rPr>
                <w:sz w:val="16"/>
                <w:szCs w:val="16"/>
              </w:rPr>
              <w:t>х</w:t>
            </w:r>
          </w:p>
        </w:tc>
        <w:tc>
          <w:tcPr>
            <w:tcW w:w="1134"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Всего </w:t>
            </w:r>
          </w:p>
        </w:tc>
        <w:tc>
          <w:tcPr>
            <w:tcW w:w="709"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2023 год</w:t>
            </w:r>
          </w:p>
        </w:tc>
        <w:tc>
          <w:tcPr>
            <w:tcW w:w="3012" w:type="dxa"/>
            <w:gridSpan w:val="1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в т.ч. по кварталам</w:t>
            </w:r>
          </w:p>
          <w:p w:rsidR="00072414" w:rsidRPr="00072414" w:rsidRDefault="00072414" w:rsidP="003A661A">
            <w:pPr>
              <w:widowControl w:val="0"/>
              <w:autoSpaceDE w:val="0"/>
              <w:autoSpaceDN w:val="0"/>
              <w:adjustRightInd w:val="0"/>
              <w:jc w:val="center"/>
              <w:rPr>
                <w:sz w:val="18"/>
                <w:szCs w:val="18"/>
              </w:rPr>
            </w:pPr>
          </w:p>
        </w:tc>
        <w:tc>
          <w:tcPr>
            <w:tcW w:w="1134"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 xml:space="preserve">2024 </w:t>
            </w:r>
            <w:r w:rsidRPr="00072414">
              <w:rPr>
                <w:sz w:val="18"/>
                <w:szCs w:val="18"/>
              </w:rPr>
              <w:t>год</w:t>
            </w:r>
          </w:p>
        </w:tc>
        <w:tc>
          <w:tcPr>
            <w:tcW w:w="113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2025 год</w:t>
            </w:r>
          </w:p>
        </w:tc>
        <w:tc>
          <w:tcPr>
            <w:tcW w:w="113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2026 год </w:t>
            </w:r>
          </w:p>
        </w:tc>
        <w:tc>
          <w:tcPr>
            <w:tcW w:w="709"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2027 год </w:t>
            </w:r>
          </w:p>
        </w:tc>
        <w:tc>
          <w:tcPr>
            <w:tcW w:w="1530" w:type="dxa"/>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х</w:t>
            </w:r>
          </w:p>
        </w:tc>
      </w:tr>
      <w:tr w:rsidR="00072414" w:rsidRPr="00EE17DF" w:rsidTr="003A661A">
        <w:trPr>
          <w:gridAfter w:val="2"/>
          <w:wAfter w:w="2283" w:type="dxa"/>
          <w:trHeight w:val="129"/>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firstLine="720"/>
              <w:jc w:val="both"/>
              <w:rPr>
                <w:sz w:val="18"/>
                <w:szCs w:val="18"/>
                <w:highlight w:val="yellow"/>
              </w:rPr>
            </w:pPr>
          </w:p>
        </w:tc>
        <w:tc>
          <w:tcPr>
            <w:tcW w:w="850" w:type="dxa"/>
            <w:vMerge/>
            <w:tcBorders>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vMerge/>
            <w:tcBorders>
              <w:left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p>
        </w:tc>
        <w:tc>
          <w:tcPr>
            <w:tcW w:w="1134"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p>
        </w:tc>
        <w:tc>
          <w:tcPr>
            <w:tcW w:w="709"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599" w:type="dxa"/>
            <w:gridSpan w:val="3"/>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lang w:val="en-US"/>
              </w:rPr>
            </w:pPr>
            <w:r w:rsidRPr="00072414">
              <w:rPr>
                <w:sz w:val="18"/>
                <w:szCs w:val="18"/>
                <w:lang w:val="en-US"/>
              </w:rPr>
              <w:t>I</w:t>
            </w:r>
          </w:p>
          <w:p w:rsidR="00072414" w:rsidRPr="00072414" w:rsidRDefault="00072414" w:rsidP="003A661A">
            <w:pPr>
              <w:widowControl w:val="0"/>
              <w:autoSpaceDE w:val="0"/>
              <w:autoSpaceDN w:val="0"/>
              <w:adjustRightInd w:val="0"/>
              <w:jc w:val="center"/>
              <w:rPr>
                <w:sz w:val="18"/>
                <w:szCs w:val="18"/>
                <w:lang w:val="en-US"/>
              </w:rPr>
            </w:pPr>
          </w:p>
        </w:tc>
        <w:tc>
          <w:tcPr>
            <w:tcW w:w="905" w:type="dxa"/>
            <w:gridSpan w:val="4"/>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lang w:val="en-US"/>
              </w:rPr>
            </w:pPr>
            <w:r w:rsidRPr="00072414">
              <w:rPr>
                <w:sz w:val="18"/>
                <w:szCs w:val="18"/>
                <w:lang w:val="en-US"/>
              </w:rPr>
              <w:t>II</w:t>
            </w:r>
          </w:p>
          <w:p w:rsidR="00072414" w:rsidRPr="00072414" w:rsidRDefault="00072414" w:rsidP="003A661A">
            <w:pPr>
              <w:widowControl w:val="0"/>
              <w:autoSpaceDE w:val="0"/>
              <w:autoSpaceDN w:val="0"/>
              <w:adjustRightInd w:val="0"/>
              <w:jc w:val="center"/>
              <w:rPr>
                <w:sz w:val="18"/>
                <w:szCs w:val="18"/>
                <w:lang w:val="en-US"/>
              </w:rPr>
            </w:pPr>
          </w:p>
        </w:tc>
        <w:tc>
          <w:tcPr>
            <w:tcW w:w="655" w:type="dxa"/>
            <w:gridSpan w:val="3"/>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lang w:val="en-US"/>
              </w:rPr>
            </w:pPr>
            <w:r w:rsidRPr="00072414">
              <w:rPr>
                <w:sz w:val="18"/>
                <w:szCs w:val="18"/>
                <w:lang w:val="en-US"/>
              </w:rPr>
              <w:t>III</w:t>
            </w:r>
          </w:p>
          <w:p w:rsidR="00072414" w:rsidRPr="00072414" w:rsidRDefault="00072414" w:rsidP="003A661A">
            <w:pPr>
              <w:widowControl w:val="0"/>
              <w:autoSpaceDE w:val="0"/>
              <w:autoSpaceDN w:val="0"/>
              <w:adjustRightInd w:val="0"/>
              <w:jc w:val="center"/>
              <w:rPr>
                <w:sz w:val="18"/>
                <w:szCs w:val="18"/>
                <w:lang w:val="en-US"/>
              </w:rPr>
            </w:pPr>
          </w:p>
        </w:tc>
        <w:tc>
          <w:tcPr>
            <w:tcW w:w="853" w:type="dxa"/>
            <w:gridSpan w:val="4"/>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lang w:val="en-US"/>
              </w:rPr>
            </w:pPr>
            <w:r w:rsidRPr="00072414">
              <w:rPr>
                <w:sz w:val="18"/>
                <w:szCs w:val="18"/>
                <w:lang w:val="en-US"/>
              </w:rPr>
              <w:t>IV</w:t>
            </w:r>
          </w:p>
          <w:p w:rsidR="00072414" w:rsidRPr="00072414" w:rsidRDefault="00072414" w:rsidP="003A661A">
            <w:pPr>
              <w:widowControl w:val="0"/>
              <w:autoSpaceDE w:val="0"/>
              <w:autoSpaceDN w:val="0"/>
              <w:adjustRightInd w:val="0"/>
              <w:jc w:val="center"/>
              <w:rPr>
                <w:sz w:val="18"/>
                <w:szCs w:val="18"/>
                <w:lang w:val="en-US"/>
              </w:rPr>
            </w:pPr>
          </w:p>
        </w:tc>
        <w:tc>
          <w:tcPr>
            <w:tcW w:w="1134"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134" w:type="dxa"/>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134" w:type="dxa"/>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709" w:type="dxa"/>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530" w:type="dxa"/>
            <w:vMerge w:val="restart"/>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362"/>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firstLine="720"/>
              <w:jc w:val="both"/>
              <w:rPr>
                <w:sz w:val="18"/>
                <w:szCs w:val="18"/>
                <w:highlight w:val="yellow"/>
              </w:rPr>
            </w:pPr>
          </w:p>
        </w:tc>
        <w:tc>
          <w:tcPr>
            <w:tcW w:w="850" w:type="dxa"/>
            <w:vMerge/>
            <w:tcBorders>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599" w:type="dxa"/>
            <w:gridSpan w:val="3"/>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905"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655" w:type="dxa"/>
            <w:gridSpan w:val="3"/>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853"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471"/>
        </w:trPr>
        <w:tc>
          <w:tcPr>
            <w:tcW w:w="535"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r w:rsidRPr="00072414">
              <w:rPr>
                <w:sz w:val="18"/>
                <w:szCs w:val="18"/>
              </w:rPr>
              <w:t>02.3</w:t>
            </w:r>
          </w:p>
        </w:tc>
        <w:tc>
          <w:tcPr>
            <w:tcW w:w="2265" w:type="dxa"/>
            <w:vMerge w:val="restart"/>
            <w:tcBorders>
              <w:top w:val="single" w:sz="4" w:space="0" w:color="auto"/>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both"/>
              <w:rPr>
                <w:sz w:val="18"/>
                <w:szCs w:val="18"/>
                <w:highlight w:val="yellow"/>
              </w:rPr>
            </w:pPr>
            <w:r w:rsidRPr="00EE17DF">
              <w:rPr>
                <w:sz w:val="18"/>
                <w:szCs w:val="18"/>
              </w:rPr>
              <w:t>Основное мероприятие 04.</w:t>
            </w:r>
            <w:r w:rsidRPr="00EE17DF">
              <w:t xml:space="preserve"> </w:t>
            </w:r>
            <w:r w:rsidRPr="00EE17DF">
              <w:rPr>
                <w:sz w:val="18"/>
                <w:szCs w:val="18"/>
              </w:rPr>
              <w:t>Ремонт, капитальный ремонт сети автомобильных дорог, мостов и путепроводов местного значения</w:t>
            </w:r>
          </w:p>
        </w:tc>
        <w:tc>
          <w:tcPr>
            <w:tcW w:w="850" w:type="dxa"/>
            <w:vMerge w:val="restart"/>
            <w:tcBorders>
              <w:top w:val="single" w:sz="4" w:space="0" w:color="auto"/>
              <w:left w:val="single" w:sz="4" w:space="0" w:color="auto"/>
              <w:right w:val="single" w:sz="4" w:space="0" w:color="auto"/>
            </w:tcBorders>
            <w:shd w:val="clear" w:color="auto" w:fill="auto"/>
          </w:tcPr>
          <w:p w:rsidR="00072414" w:rsidRPr="00EE17DF" w:rsidRDefault="00072414" w:rsidP="003A661A">
            <w:pPr>
              <w:ind w:hanging="100"/>
              <w:jc w:val="center"/>
              <w:rPr>
                <w:sz w:val="18"/>
                <w:szCs w:val="18"/>
              </w:rPr>
            </w:pPr>
            <w:r w:rsidRPr="00EE17DF">
              <w:rPr>
                <w:sz w:val="18"/>
                <w:szCs w:val="18"/>
              </w:rPr>
              <w:t xml:space="preserve">2023-2027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tabs>
                <w:tab w:val="center" w:pos="175"/>
              </w:tabs>
              <w:rPr>
                <w:sz w:val="16"/>
                <w:szCs w:val="16"/>
              </w:rPr>
            </w:pPr>
            <w:r w:rsidRPr="00EE17DF">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834888,00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330858,00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274885,00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229145,00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х</w:t>
            </w:r>
          </w:p>
        </w:tc>
      </w:tr>
      <w:tr w:rsidR="00072414" w:rsidRPr="00EE17DF" w:rsidTr="003A661A">
        <w:trPr>
          <w:gridAfter w:val="2"/>
          <w:wAfter w:w="2283" w:type="dxa"/>
          <w:trHeight w:val="952"/>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left w:val="single" w:sz="4" w:space="0" w:color="auto"/>
              <w:right w:val="single" w:sz="4" w:space="0" w:color="auto"/>
            </w:tcBorders>
            <w:shd w:val="clear" w:color="auto" w:fill="auto"/>
          </w:tcPr>
          <w:p w:rsidR="00072414" w:rsidRPr="00EE17DF" w:rsidRDefault="00072414" w:rsidP="003A661A">
            <w:pPr>
              <w:ind w:hanging="100"/>
              <w:jc w:val="center"/>
              <w:rPr>
                <w:sz w:val="18"/>
                <w:szCs w:val="18"/>
              </w:rPr>
            </w:pPr>
          </w:p>
        </w:tc>
        <w:tc>
          <w:tcPr>
            <w:tcW w:w="1276" w:type="dxa"/>
            <w:tcBorders>
              <w:top w:val="single" w:sz="4" w:space="0" w:color="auto"/>
              <w:left w:val="single" w:sz="4" w:space="0" w:color="auto"/>
              <w:right w:val="single" w:sz="4" w:space="0" w:color="auto"/>
            </w:tcBorders>
            <w:shd w:val="clear" w:color="auto" w:fill="auto"/>
          </w:tcPr>
          <w:p w:rsidR="00072414" w:rsidRPr="00EE17DF" w:rsidRDefault="00072414" w:rsidP="003A661A">
            <w:pPr>
              <w:tabs>
                <w:tab w:val="center" w:pos="175"/>
              </w:tabs>
              <w:rPr>
                <w:sz w:val="16"/>
                <w:szCs w:val="16"/>
              </w:rPr>
            </w:pPr>
            <w:r w:rsidRPr="00EE17DF">
              <w:rPr>
                <w:sz w:val="16"/>
                <w:szCs w:val="16"/>
              </w:rPr>
              <w:t>Средства               бюджета Московской области</w:t>
            </w:r>
          </w:p>
        </w:tc>
        <w:tc>
          <w:tcPr>
            <w:tcW w:w="1134" w:type="dxa"/>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537020,00</w:t>
            </w:r>
          </w:p>
        </w:tc>
        <w:tc>
          <w:tcPr>
            <w:tcW w:w="3721" w:type="dxa"/>
            <w:gridSpan w:val="15"/>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234873,00</w:t>
            </w:r>
          </w:p>
        </w:tc>
        <w:tc>
          <w:tcPr>
            <w:tcW w:w="113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171786,00</w:t>
            </w:r>
          </w:p>
        </w:tc>
        <w:tc>
          <w:tcPr>
            <w:tcW w:w="113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130361,00</w:t>
            </w:r>
          </w:p>
        </w:tc>
        <w:tc>
          <w:tcPr>
            <w:tcW w:w="113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r>
      <w:tr w:rsidR="00072414" w:rsidRPr="00EE17DF" w:rsidTr="003A661A">
        <w:trPr>
          <w:gridAfter w:val="2"/>
          <w:wAfter w:w="2283" w:type="dxa"/>
          <w:trHeight w:val="471"/>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firstLine="720"/>
              <w:jc w:val="both"/>
              <w:rPr>
                <w:sz w:val="18"/>
                <w:szCs w:val="18"/>
                <w:highlight w:val="yellow"/>
              </w:rPr>
            </w:pPr>
          </w:p>
        </w:tc>
        <w:tc>
          <w:tcPr>
            <w:tcW w:w="850" w:type="dxa"/>
            <w:vMerge/>
            <w:tcBorders>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tabs>
                <w:tab w:val="center" w:pos="742"/>
              </w:tabs>
              <w:autoSpaceDE w:val="0"/>
              <w:autoSpaceDN w:val="0"/>
              <w:adjustRightInd w:val="0"/>
              <w:rPr>
                <w:sz w:val="16"/>
                <w:szCs w:val="16"/>
              </w:rPr>
            </w:pPr>
            <w:r w:rsidRPr="00EE17DF">
              <w:rPr>
                <w:sz w:val="16"/>
                <w:szCs w:val="16"/>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297868,00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95985,00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103099,00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98784,00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439"/>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firstLine="720"/>
              <w:jc w:val="both"/>
              <w:rPr>
                <w:sz w:val="18"/>
                <w:szCs w:val="18"/>
                <w:highlight w:val="yellow"/>
              </w:rPr>
            </w:pPr>
          </w:p>
        </w:tc>
        <w:tc>
          <w:tcPr>
            <w:tcW w:w="850" w:type="dxa"/>
            <w:tcBorders>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tabs>
                <w:tab w:val="center" w:pos="742"/>
              </w:tabs>
              <w:autoSpaceDE w:val="0"/>
              <w:autoSpaceDN w:val="0"/>
              <w:adjustRightInd w:val="0"/>
              <w:rPr>
                <w:sz w:val="16"/>
                <w:szCs w:val="16"/>
              </w:rPr>
            </w:pPr>
            <w:r w:rsidRPr="00EE17DF">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454"/>
        </w:trPr>
        <w:tc>
          <w:tcPr>
            <w:tcW w:w="535"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r w:rsidRPr="00072414">
              <w:rPr>
                <w:sz w:val="18"/>
                <w:szCs w:val="18"/>
              </w:rPr>
              <w:t>52.4</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both"/>
              <w:rPr>
                <w:sz w:val="18"/>
                <w:szCs w:val="18"/>
                <w:highlight w:val="yellow"/>
              </w:rPr>
            </w:pPr>
            <w:r w:rsidRPr="00EE17DF">
              <w:rPr>
                <w:sz w:val="18"/>
                <w:szCs w:val="18"/>
              </w:rPr>
              <w:t>Мероприятие 04.01. Капитальный ремонт и ремонт автомобильных дорог общего пользования местного значения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r w:rsidRPr="00EE17DF">
              <w:rPr>
                <w:sz w:val="18"/>
                <w:szCs w:val="18"/>
              </w:rPr>
              <w:t>2023-2027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tabs>
                <w:tab w:val="center" w:pos="742"/>
              </w:tabs>
              <w:autoSpaceDE w:val="0"/>
              <w:autoSpaceDN w:val="0"/>
              <w:adjustRightInd w:val="0"/>
              <w:rPr>
                <w:sz w:val="14"/>
                <w:szCs w:val="14"/>
              </w:rPr>
            </w:pPr>
            <w:r w:rsidRPr="00EE17DF">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529269,00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163473,00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207974,00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157822,00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both"/>
              <w:rPr>
                <w:sz w:val="18"/>
                <w:szCs w:val="18"/>
              </w:rPr>
            </w:pPr>
            <w:r w:rsidRPr="00072414">
              <w:rPr>
                <w:sz w:val="18"/>
                <w:szCs w:val="18"/>
              </w:rPr>
              <w:t>Отдел капитального строительства, дорожного хозяйства и транспорта администрации городского округа Зарайск</w:t>
            </w:r>
          </w:p>
        </w:tc>
      </w:tr>
      <w:tr w:rsidR="00072414" w:rsidRPr="00EE17DF" w:rsidTr="003A661A">
        <w:trPr>
          <w:gridAfter w:val="2"/>
          <w:wAfter w:w="2283" w:type="dxa"/>
          <w:trHeight w:val="498"/>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both"/>
              <w:rPr>
                <w:sz w:val="18"/>
                <w:szCs w:val="18"/>
                <w:highlight w:val="yellow"/>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437 175,00</w:t>
            </w:r>
          </w:p>
        </w:tc>
        <w:tc>
          <w:tcPr>
            <w:tcW w:w="3721" w:type="dxa"/>
            <w:gridSpan w:val="15"/>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135028,00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171786,00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130361,00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471"/>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both"/>
              <w:rPr>
                <w:sz w:val="18"/>
                <w:szCs w:val="18"/>
                <w:highlight w:val="yellow"/>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tabs>
                <w:tab w:val="center" w:pos="742"/>
              </w:tabs>
              <w:autoSpaceDE w:val="0"/>
              <w:autoSpaceDN w:val="0"/>
              <w:adjustRightInd w:val="0"/>
              <w:jc w:val="both"/>
              <w:rPr>
                <w:sz w:val="14"/>
                <w:szCs w:val="14"/>
              </w:rPr>
            </w:pPr>
            <w:r w:rsidRPr="00EE17DF">
              <w:rPr>
                <w:sz w:val="16"/>
                <w:szCs w:val="16"/>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92094,00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28445,00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36188,00               </w:t>
            </w:r>
          </w:p>
          <w:p w:rsidR="00072414" w:rsidRPr="00072414" w:rsidRDefault="00072414" w:rsidP="003A661A">
            <w:pPr>
              <w:rPr>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27461,00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429"/>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both"/>
              <w:rPr>
                <w:sz w:val="18"/>
                <w:szCs w:val="18"/>
                <w:highlight w:val="yellow"/>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1"/>
          <w:wAfter w:w="429" w:type="dxa"/>
          <w:trHeight w:val="210"/>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both"/>
              <w:rPr>
                <w:sz w:val="18"/>
                <w:szCs w:val="18"/>
                <w:highlight w:val="yellow"/>
              </w:rPr>
            </w:pPr>
            <w:r w:rsidRPr="00EE17DF">
              <w:rPr>
                <w:sz w:val="18"/>
                <w:szCs w:val="18"/>
              </w:rPr>
              <w:t>Площадь отремонтированных (капитально отремонтированных) автомобильных дорог общего пользования местного значения, м</w:t>
            </w:r>
            <w:r w:rsidRPr="00EE17DF">
              <w:rPr>
                <w:sz w:val="18"/>
                <w:szCs w:val="18"/>
                <w:vertAlign w:val="superscript"/>
              </w:rPr>
              <w:t>2</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r w:rsidRPr="00072414">
              <w:rPr>
                <w:sz w:val="18"/>
                <w:szCs w:val="18"/>
              </w:rPr>
              <w:t>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6"/>
                <w:szCs w:val="16"/>
              </w:rPr>
            </w:pPr>
            <w:r w:rsidRPr="00EE17DF">
              <w:rPr>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Всего </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2023 год</w:t>
            </w:r>
          </w:p>
          <w:p w:rsidR="00072414" w:rsidRPr="00072414" w:rsidRDefault="00072414" w:rsidP="003A661A">
            <w:pPr>
              <w:widowControl w:val="0"/>
              <w:autoSpaceDE w:val="0"/>
              <w:autoSpaceDN w:val="0"/>
              <w:adjustRightInd w:val="0"/>
              <w:jc w:val="center"/>
              <w:rPr>
                <w:sz w:val="18"/>
                <w:szCs w:val="18"/>
              </w:rPr>
            </w:pPr>
          </w:p>
          <w:p w:rsidR="00072414" w:rsidRPr="00072414" w:rsidRDefault="00072414" w:rsidP="003A661A">
            <w:pPr>
              <w:widowControl w:val="0"/>
              <w:autoSpaceDE w:val="0"/>
              <w:autoSpaceDN w:val="0"/>
              <w:adjustRightInd w:val="0"/>
              <w:jc w:val="center"/>
              <w:rPr>
                <w:sz w:val="18"/>
                <w:szCs w:val="18"/>
              </w:rPr>
            </w:pPr>
          </w:p>
          <w:p w:rsidR="00072414" w:rsidRPr="00072414" w:rsidRDefault="00072414" w:rsidP="003A661A">
            <w:pPr>
              <w:widowControl w:val="0"/>
              <w:autoSpaceDE w:val="0"/>
              <w:autoSpaceDN w:val="0"/>
              <w:adjustRightInd w:val="0"/>
              <w:jc w:val="center"/>
              <w:rPr>
                <w:sz w:val="18"/>
                <w:szCs w:val="18"/>
              </w:rPr>
            </w:pPr>
          </w:p>
          <w:p w:rsidR="00072414" w:rsidRPr="00072414" w:rsidRDefault="00072414" w:rsidP="003A661A">
            <w:pPr>
              <w:widowControl w:val="0"/>
              <w:autoSpaceDE w:val="0"/>
              <w:autoSpaceDN w:val="0"/>
              <w:adjustRightInd w:val="0"/>
              <w:jc w:val="center"/>
              <w:rPr>
                <w:sz w:val="18"/>
                <w:szCs w:val="18"/>
              </w:rPr>
            </w:pPr>
          </w:p>
          <w:p w:rsidR="00072414" w:rsidRPr="00072414" w:rsidRDefault="00072414" w:rsidP="003A661A">
            <w:pPr>
              <w:widowControl w:val="0"/>
              <w:autoSpaceDE w:val="0"/>
              <w:autoSpaceDN w:val="0"/>
              <w:adjustRightInd w:val="0"/>
              <w:jc w:val="center"/>
              <w:rPr>
                <w:sz w:val="18"/>
                <w:szCs w:val="18"/>
              </w:rPr>
            </w:pPr>
          </w:p>
          <w:p w:rsidR="00072414" w:rsidRPr="00072414" w:rsidRDefault="00072414" w:rsidP="003A661A">
            <w:pPr>
              <w:widowControl w:val="0"/>
              <w:autoSpaceDE w:val="0"/>
              <w:autoSpaceDN w:val="0"/>
              <w:adjustRightInd w:val="0"/>
              <w:rPr>
                <w:sz w:val="18"/>
                <w:szCs w:val="18"/>
              </w:rPr>
            </w:pPr>
          </w:p>
        </w:tc>
        <w:tc>
          <w:tcPr>
            <w:tcW w:w="2871" w:type="dxa"/>
            <w:gridSpan w:val="1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в т.ч. по кварталам</w:t>
            </w:r>
          </w:p>
          <w:p w:rsidR="00072414" w:rsidRPr="00072414" w:rsidRDefault="00072414" w:rsidP="003A661A">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 xml:space="preserve">2024 </w:t>
            </w:r>
            <w:r w:rsidRPr="00072414">
              <w:rPr>
                <w:sz w:val="18"/>
                <w:szCs w:val="18"/>
              </w:rPr>
              <w:t>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2025 год</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2026 год </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2027 год</w:t>
            </w:r>
          </w:p>
        </w:tc>
        <w:tc>
          <w:tcPr>
            <w:tcW w:w="1530" w:type="dxa"/>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х</w:t>
            </w:r>
          </w:p>
        </w:tc>
        <w:tc>
          <w:tcPr>
            <w:tcW w:w="1854" w:type="dxa"/>
            <w:tcBorders>
              <w:left w:val="single" w:sz="4" w:space="0" w:color="auto"/>
            </w:tcBorders>
          </w:tcPr>
          <w:p w:rsidR="00072414" w:rsidRPr="00EE17DF" w:rsidRDefault="00072414" w:rsidP="003A661A">
            <w:pPr>
              <w:spacing w:after="200" w:line="276" w:lineRule="auto"/>
            </w:pPr>
          </w:p>
        </w:tc>
      </w:tr>
      <w:tr w:rsidR="00072414" w:rsidRPr="00EE17DF" w:rsidTr="003A661A">
        <w:trPr>
          <w:gridAfter w:val="1"/>
          <w:wAfter w:w="429" w:type="dxa"/>
          <w:trHeight w:val="210"/>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both"/>
              <w:rPr>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p>
        </w:tc>
        <w:tc>
          <w:tcPr>
            <w:tcW w:w="850" w:type="dxa"/>
            <w:gridSpan w:val="3"/>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458" w:type="dxa"/>
            <w:tcBorders>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w:t>
            </w:r>
          </w:p>
        </w:tc>
        <w:tc>
          <w:tcPr>
            <w:tcW w:w="709" w:type="dxa"/>
            <w:gridSpan w:val="3"/>
            <w:tcBorders>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II</w:t>
            </w:r>
          </w:p>
          <w:p w:rsidR="00072414" w:rsidRPr="00072414" w:rsidRDefault="00072414" w:rsidP="003A661A">
            <w:pPr>
              <w:widowControl w:val="0"/>
              <w:autoSpaceDE w:val="0"/>
              <w:autoSpaceDN w:val="0"/>
              <w:adjustRightInd w:val="0"/>
              <w:jc w:val="center"/>
              <w:rPr>
                <w:sz w:val="18"/>
                <w:szCs w:val="18"/>
              </w:rPr>
            </w:pPr>
          </w:p>
        </w:tc>
        <w:tc>
          <w:tcPr>
            <w:tcW w:w="851" w:type="dxa"/>
            <w:gridSpan w:val="4"/>
            <w:tcBorders>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III</w:t>
            </w:r>
          </w:p>
          <w:p w:rsidR="00072414" w:rsidRPr="00072414" w:rsidRDefault="00072414" w:rsidP="003A661A">
            <w:pPr>
              <w:widowControl w:val="0"/>
              <w:autoSpaceDE w:val="0"/>
              <w:autoSpaceDN w:val="0"/>
              <w:adjustRightInd w:val="0"/>
              <w:jc w:val="center"/>
              <w:rPr>
                <w:sz w:val="18"/>
                <w:szCs w:val="18"/>
              </w:rPr>
            </w:pPr>
          </w:p>
        </w:tc>
        <w:tc>
          <w:tcPr>
            <w:tcW w:w="853" w:type="dxa"/>
            <w:gridSpan w:val="4"/>
            <w:tcBorders>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IV</w:t>
            </w:r>
          </w:p>
          <w:p w:rsidR="00072414" w:rsidRPr="00072414" w:rsidRDefault="00072414" w:rsidP="003A661A">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1530" w:type="dxa"/>
            <w:vMerge w:val="restart"/>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1854" w:type="dxa"/>
            <w:tcBorders>
              <w:left w:val="single" w:sz="4" w:space="0" w:color="auto"/>
            </w:tcBorders>
          </w:tcPr>
          <w:p w:rsidR="00072414" w:rsidRPr="00EE17DF" w:rsidRDefault="00072414" w:rsidP="003A661A">
            <w:pPr>
              <w:spacing w:after="200" w:line="276" w:lineRule="auto"/>
            </w:pPr>
          </w:p>
        </w:tc>
      </w:tr>
      <w:tr w:rsidR="00072414" w:rsidRPr="00EE17DF" w:rsidTr="003A661A">
        <w:trPr>
          <w:trHeight w:val="872"/>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both"/>
              <w:rPr>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highlight w:val="yellow"/>
              </w:rPr>
            </w:pPr>
            <w:r w:rsidRPr="00EE17DF">
              <w:rPr>
                <w:sz w:val="20"/>
                <w:szCs w:val="20"/>
              </w:rPr>
              <w:t>32160,04</w:t>
            </w:r>
          </w:p>
        </w:tc>
        <w:tc>
          <w:tcPr>
            <w:tcW w:w="850" w:type="dxa"/>
            <w:gridSpan w:val="3"/>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highlight w:val="yellow"/>
              </w:rPr>
            </w:pPr>
            <w:r w:rsidRPr="00EE17DF">
              <w:rPr>
                <w:sz w:val="20"/>
                <w:szCs w:val="20"/>
              </w:rPr>
              <w:t>32160,04</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b/>
                <w:sz w:val="18"/>
                <w:szCs w:val="18"/>
              </w:rPr>
            </w:pPr>
            <w:r w:rsidRPr="00072414">
              <w:rPr>
                <w:sz w:val="18"/>
                <w:szCs w:val="18"/>
              </w:rPr>
              <w:t>3216,00</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b/>
                <w:sz w:val="18"/>
                <w:szCs w:val="18"/>
              </w:rPr>
            </w:pPr>
            <w:r w:rsidRPr="00EE17DF">
              <w:rPr>
                <w:sz w:val="20"/>
                <w:szCs w:val="20"/>
              </w:rPr>
              <w:t>16080,02</w:t>
            </w:r>
          </w:p>
        </w:tc>
        <w:tc>
          <w:tcPr>
            <w:tcW w:w="853" w:type="dxa"/>
            <w:gridSpan w:val="4"/>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b/>
                <w:sz w:val="18"/>
                <w:szCs w:val="18"/>
              </w:rPr>
            </w:pPr>
            <w:r w:rsidRPr="00EE17DF">
              <w:rPr>
                <w:sz w:val="20"/>
                <w:szCs w:val="20"/>
              </w:rPr>
              <w:t>32160,04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83" w:type="dxa"/>
            <w:gridSpan w:val="2"/>
            <w:tcBorders>
              <w:left w:val="single" w:sz="4" w:space="0" w:color="auto"/>
            </w:tcBorders>
          </w:tcPr>
          <w:p w:rsidR="00072414" w:rsidRPr="00EE17DF" w:rsidRDefault="00072414" w:rsidP="003A661A">
            <w:pPr>
              <w:spacing w:after="200" w:line="276" w:lineRule="auto"/>
            </w:pPr>
          </w:p>
        </w:tc>
      </w:tr>
      <w:tr w:rsidR="00072414" w:rsidRPr="00EE17DF" w:rsidTr="003A661A">
        <w:trPr>
          <w:gridAfter w:val="2"/>
          <w:wAfter w:w="2283" w:type="dxa"/>
          <w:trHeight w:val="415"/>
        </w:trPr>
        <w:tc>
          <w:tcPr>
            <w:tcW w:w="535"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r w:rsidRPr="00072414">
              <w:rPr>
                <w:sz w:val="18"/>
                <w:szCs w:val="18"/>
              </w:rPr>
              <w:t>52.5.</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pPr>
            <w:r w:rsidRPr="00EE17DF">
              <w:rPr>
                <w:sz w:val="18"/>
                <w:szCs w:val="18"/>
              </w:rPr>
              <w:t>Мероприятие 04.02.</w:t>
            </w:r>
            <w:r w:rsidRPr="00EE17DF">
              <w:t xml:space="preserve"> </w:t>
            </w:r>
          </w:p>
          <w:p w:rsidR="00072414" w:rsidRPr="00072414" w:rsidRDefault="00072414" w:rsidP="003A661A">
            <w:pPr>
              <w:widowControl w:val="0"/>
              <w:autoSpaceDE w:val="0"/>
              <w:autoSpaceDN w:val="0"/>
              <w:adjustRightInd w:val="0"/>
              <w:jc w:val="both"/>
              <w:rPr>
                <w:sz w:val="18"/>
                <w:szCs w:val="18"/>
                <w:highlight w:val="yellow"/>
              </w:rPr>
            </w:pPr>
            <w:r w:rsidRPr="00EE17DF">
              <w:rPr>
                <w:sz w:val="18"/>
                <w:szCs w:val="18"/>
              </w:rPr>
              <w:t xml:space="preserve">Капитальный ремонт и ремонт автомобильных дорог, примыкающих к территориям садоводческих и огороднических некоммерческих товариществ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ind w:hanging="100"/>
              <w:jc w:val="center"/>
              <w:rPr>
                <w:sz w:val="18"/>
                <w:szCs w:val="18"/>
              </w:rPr>
            </w:pPr>
            <w:r w:rsidRPr="00EE17DF">
              <w:rPr>
                <w:sz w:val="18"/>
                <w:szCs w:val="18"/>
              </w:rPr>
              <w:t>2023-2027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tabs>
                <w:tab w:val="center" w:pos="175"/>
              </w:tabs>
              <w:ind w:hanging="100"/>
              <w:rPr>
                <w:sz w:val="16"/>
                <w:szCs w:val="16"/>
              </w:rPr>
            </w:pPr>
            <w:r w:rsidRPr="00EE17DF">
              <w:rPr>
                <w:sz w:val="16"/>
                <w:szCs w:val="16"/>
              </w:rPr>
              <w:t>Итого</w:t>
            </w:r>
          </w:p>
          <w:p w:rsidR="00072414" w:rsidRPr="00EE17DF" w:rsidRDefault="00072414" w:rsidP="003A661A">
            <w:pPr>
              <w:tabs>
                <w:tab w:val="center" w:pos="175"/>
              </w:tabs>
              <w:ind w:hanging="100"/>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r>
      <w:tr w:rsidR="00072414" w:rsidRPr="00EE17DF" w:rsidTr="003A661A">
        <w:trPr>
          <w:gridAfter w:val="2"/>
          <w:wAfter w:w="2283" w:type="dxa"/>
          <w:trHeight w:val="845"/>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firstLine="720"/>
              <w:jc w:val="both"/>
              <w:rPr>
                <w:sz w:val="18"/>
                <w:szCs w:val="18"/>
                <w:highlight w:val="yellow"/>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tcBorders>
              <w:top w:val="single" w:sz="4" w:space="0" w:color="auto"/>
              <w:left w:val="single" w:sz="4" w:space="0" w:color="auto"/>
              <w:right w:val="single" w:sz="4" w:space="0" w:color="auto"/>
            </w:tcBorders>
            <w:shd w:val="clear" w:color="auto" w:fill="auto"/>
          </w:tcPr>
          <w:p w:rsidR="00072414" w:rsidRPr="00072414" w:rsidRDefault="00072414" w:rsidP="003A661A">
            <w:pPr>
              <w:widowControl w:val="0"/>
              <w:tabs>
                <w:tab w:val="center" w:pos="742"/>
              </w:tabs>
              <w:autoSpaceDE w:val="0"/>
              <w:autoSpaceDN w:val="0"/>
              <w:adjustRightInd w:val="0"/>
              <w:ind w:firstLine="42"/>
              <w:rPr>
                <w:sz w:val="16"/>
                <w:szCs w:val="16"/>
              </w:rPr>
            </w:pPr>
            <w:r w:rsidRPr="00EE17DF">
              <w:rPr>
                <w:sz w:val="16"/>
                <w:szCs w:val="16"/>
              </w:rPr>
              <w:t>Средства бюджета Московской области</w:t>
            </w:r>
          </w:p>
        </w:tc>
        <w:tc>
          <w:tcPr>
            <w:tcW w:w="1134" w:type="dxa"/>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709"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567"/>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firstLine="720"/>
              <w:jc w:val="both"/>
              <w:rPr>
                <w:sz w:val="18"/>
                <w:szCs w:val="18"/>
                <w:highlight w:val="yellow"/>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rPr>
                <w:sz w:val="16"/>
                <w:szCs w:val="16"/>
              </w:rPr>
            </w:pPr>
            <w:r w:rsidRPr="00EE17DF">
              <w:rPr>
                <w:sz w:val="16"/>
                <w:szCs w:val="16"/>
              </w:rPr>
              <w:t>Средства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593"/>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firstLine="720"/>
              <w:jc w:val="both"/>
              <w:rPr>
                <w:sz w:val="18"/>
                <w:szCs w:val="18"/>
                <w:highlight w:val="yellow"/>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rPr>
                <w:sz w:val="16"/>
                <w:szCs w:val="16"/>
              </w:rPr>
            </w:pPr>
            <w:r w:rsidRPr="00EE17DF">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603"/>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val="restart"/>
            <w:tcBorders>
              <w:top w:val="single" w:sz="4" w:space="0" w:color="auto"/>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both"/>
              <w:rPr>
                <w:sz w:val="18"/>
                <w:szCs w:val="18"/>
                <w:highlight w:val="yellow"/>
              </w:rPr>
            </w:pPr>
            <w:r w:rsidRPr="00EE17DF">
              <w:rPr>
                <w:sz w:val="18"/>
                <w:szCs w:val="18"/>
              </w:rPr>
              <w:t>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 м</w:t>
            </w:r>
            <w:r w:rsidRPr="00EE17DF">
              <w:rPr>
                <w:sz w:val="18"/>
                <w:szCs w:val="18"/>
                <w:vertAlign w:val="superscript"/>
              </w:rPr>
              <w:t xml:space="preserve">2 </w:t>
            </w:r>
          </w:p>
        </w:tc>
        <w:tc>
          <w:tcPr>
            <w:tcW w:w="850" w:type="dxa"/>
            <w:vMerge w:val="restart"/>
            <w:tcBorders>
              <w:top w:val="single" w:sz="4" w:space="0" w:color="auto"/>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r w:rsidRPr="00072414">
              <w:rPr>
                <w:sz w:val="18"/>
                <w:szCs w:val="18"/>
              </w:rPr>
              <w:t>х</w:t>
            </w:r>
          </w:p>
        </w:tc>
        <w:tc>
          <w:tcPr>
            <w:tcW w:w="1276" w:type="dxa"/>
            <w:vMerge w:val="restart"/>
            <w:tcBorders>
              <w:top w:val="single" w:sz="4" w:space="0" w:color="auto"/>
              <w:left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6"/>
                <w:szCs w:val="16"/>
              </w:rPr>
            </w:pPr>
            <w:r w:rsidRPr="00EE17DF">
              <w:rPr>
                <w:sz w:val="16"/>
                <w:szCs w:val="16"/>
              </w:rPr>
              <w:t>х</w:t>
            </w:r>
          </w:p>
        </w:tc>
        <w:tc>
          <w:tcPr>
            <w:tcW w:w="1134"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Всего </w:t>
            </w:r>
          </w:p>
        </w:tc>
        <w:tc>
          <w:tcPr>
            <w:tcW w:w="850" w:type="dxa"/>
            <w:gridSpan w:val="3"/>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2023 год</w:t>
            </w:r>
          </w:p>
        </w:tc>
        <w:tc>
          <w:tcPr>
            <w:tcW w:w="2871" w:type="dxa"/>
            <w:gridSpan w:val="1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в т.ч. по кварталам</w:t>
            </w:r>
          </w:p>
          <w:p w:rsidR="00072414" w:rsidRPr="00072414" w:rsidRDefault="00072414" w:rsidP="003A661A">
            <w:pPr>
              <w:widowControl w:val="0"/>
              <w:autoSpaceDE w:val="0"/>
              <w:autoSpaceDN w:val="0"/>
              <w:adjustRightInd w:val="0"/>
              <w:jc w:val="center"/>
              <w:rPr>
                <w:sz w:val="18"/>
                <w:szCs w:val="18"/>
              </w:rPr>
            </w:pPr>
          </w:p>
        </w:tc>
        <w:tc>
          <w:tcPr>
            <w:tcW w:w="1134"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 xml:space="preserve">2024 </w:t>
            </w:r>
            <w:r w:rsidRPr="00072414">
              <w:rPr>
                <w:sz w:val="18"/>
                <w:szCs w:val="18"/>
              </w:rPr>
              <w:t>год</w:t>
            </w:r>
          </w:p>
        </w:tc>
        <w:tc>
          <w:tcPr>
            <w:tcW w:w="1134"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2025 год</w:t>
            </w:r>
          </w:p>
        </w:tc>
        <w:tc>
          <w:tcPr>
            <w:tcW w:w="1134"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2026 год </w:t>
            </w:r>
          </w:p>
        </w:tc>
        <w:tc>
          <w:tcPr>
            <w:tcW w:w="709"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2027 год</w:t>
            </w:r>
          </w:p>
        </w:tc>
        <w:tc>
          <w:tcPr>
            <w:tcW w:w="1530" w:type="dxa"/>
            <w:vMerge w:val="restart"/>
            <w:tcBorders>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х</w:t>
            </w:r>
          </w:p>
        </w:tc>
      </w:tr>
      <w:tr w:rsidR="00072414" w:rsidRPr="00EE17DF" w:rsidTr="003A661A">
        <w:trPr>
          <w:gridAfter w:val="2"/>
          <w:wAfter w:w="2283" w:type="dxa"/>
          <w:trHeight w:val="389"/>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left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vMerge/>
            <w:tcBorders>
              <w:left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6"/>
                <w:szCs w:val="16"/>
              </w:rPr>
            </w:pPr>
          </w:p>
        </w:tc>
        <w:tc>
          <w:tcPr>
            <w:tcW w:w="1134"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p>
        </w:tc>
        <w:tc>
          <w:tcPr>
            <w:tcW w:w="850" w:type="dxa"/>
            <w:gridSpan w:val="3"/>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717" w:type="dxa"/>
            <w:gridSpan w:val="3"/>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w:t>
            </w:r>
          </w:p>
          <w:p w:rsidR="00072414" w:rsidRPr="00072414" w:rsidRDefault="00072414" w:rsidP="003A661A">
            <w:pPr>
              <w:widowControl w:val="0"/>
              <w:autoSpaceDE w:val="0"/>
              <w:autoSpaceDN w:val="0"/>
              <w:adjustRightInd w:val="0"/>
              <w:jc w:val="center"/>
              <w:rPr>
                <w:sz w:val="18"/>
                <w:szCs w:val="18"/>
              </w:rPr>
            </w:pPr>
          </w:p>
        </w:tc>
        <w:tc>
          <w:tcPr>
            <w:tcW w:w="717"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II</w:t>
            </w:r>
          </w:p>
          <w:p w:rsidR="00072414" w:rsidRPr="00072414" w:rsidRDefault="00072414" w:rsidP="003A661A">
            <w:pPr>
              <w:widowControl w:val="0"/>
              <w:autoSpaceDE w:val="0"/>
              <w:autoSpaceDN w:val="0"/>
              <w:adjustRightInd w:val="0"/>
              <w:jc w:val="center"/>
              <w:rPr>
                <w:sz w:val="18"/>
                <w:szCs w:val="18"/>
              </w:rPr>
            </w:pPr>
          </w:p>
        </w:tc>
        <w:tc>
          <w:tcPr>
            <w:tcW w:w="717"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III</w:t>
            </w:r>
          </w:p>
          <w:p w:rsidR="00072414" w:rsidRPr="00072414" w:rsidRDefault="00072414" w:rsidP="003A661A">
            <w:pPr>
              <w:widowControl w:val="0"/>
              <w:autoSpaceDE w:val="0"/>
              <w:autoSpaceDN w:val="0"/>
              <w:adjustRightInd w:val="0"/>
              <w:jc w:val="center"/>
              <w:rPr>
                <w:sz w:val="18"/>
                <w:szCs w:val="18"/>
              </w:rPr>
            </w:pPr>
          </w:p>
        </w:tc>
        <w:tc>
          <w:tcPr>
            <w:tcW w:w="720"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IV</w:t>
            </w:r>
          </w:p>
          <w:p w:rsidR="00072414" w:rsidRPr="00072414" w:rsidRDefault="00072414" w:rsidP="003A661A">
            <w:pPr>
              <w:widowControl w:val="0"/>
              <w:autoSpaceDE w:val="0"/>
              <w:autoSpaceDN w:val="0"/>
              <w:adjustRightInd w:val="0"/>
              <w:jc w:val="center"/>
              <w:rPr>
                <w:sz w:val="18"/>
                <w:szCs w:val="18"/>
              </w:rPr>
            </w:pPr>
          </w:p>
        </w:tc>
        <w:tc>
          <w:tcPr>
            <w:tcW w:w="1134"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lang w:val="en-US"/>
              </w:rPr>
            </w:pPr>
          </w:p>
        </w:tc>
        <w:tc>
          <w:tcPr>
            <w:tcW w:w="1134"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134"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709"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530"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p>
        </w:tc>
      </w:tr>
      <w:tr w:rsidR="00072414" w:rsidRPr="00EE17DF" w:rsidTr="003A661A">
        <w:trPr>
          <w:gridAfter w:val="2"/>
          <w:wAfter w:w="2283" w:type="dxa"/>
          <w:trHeight w:val="148"/>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p>
        </w:tc>
        <w:tc>
          <w:tcPr>
            <w:tcW w:w="1276"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850" w:type="dxa"/>
            <w:gridSpan w:val="3"/>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717" w:type="dxa"/>
            <w:gridSpan w:val="3"/>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717"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717"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720"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1530"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471"/>
        </w:trPr>
        <w:tc>
          <w:tcPr>
            <w:tcW w:w="535"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r w:rsidRPr="00072414">
              <w:rPr>
                <w:sz w:val="18"/>
                <w:szCs w:val="18"/>
              </w:rPr>
              <w:t>52.6.</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r w:rsidRPr="00EE17DF">
              <w:rPr>
                <w:sz w:val="18"/>
                <w:szCs w:val="18"/>
              </w:rPr>
              <w:t xml:space="preserve">Мероприятие 04.03. </w:t>
            </w:r>
          </w:p>
          <w:p w:rsidR="00072414" w:rsidRPr="00072414" w:rsidRDefault="00072414" w:rsidP="003A661A">
            <w:pPr>
              <w:widowControl w:val="0"/>
              <w:autoSpaceDE w:val="0"/>
              <w:autoSpaceDN w:val="0"/>
              <w:adjustRightInd w:val="0"/>
              <w:jc w:val="both"/>
              <w:rPr>
                <w:sz w:val="18"/>
                <w:szCs w:val="18"/>
                <w:highlight w:val="yellow"/>
              </w:rPr>
            </w:pPr>
            <w:r w:rsidRPr="00EE17DF">
              <w:rPr>
                <w:sz w:val="18"/>
                <w:szCs w:val="18"/>
              </w:rPr>
              <w:t xml:space="preserve">Финансирование капитального ремонта и ремонта автомобильных дорог общего пользования местного значения за счет средств местного бюджета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ind w:hanging="100"/>
              <w:jc w:val="center"/>
              <w:rPr>
                <w:sz w:val="18"/>
                <w:szCs w:val="18"/>
              </w:rPr>
            </w:pPr>
            <w:r w:rsidRPr="00EE17DF">
              <w:rPr>
                <w:sz w:val="18"/>
                <w:szCs w:val="18"/>
              </w:rPr>
              <w:t>2023-2027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tabs>
                <w:tab w:val="center" w:pos="175"/>
              </w:tabs>
              <w:rPr>
                <w:sz w:val="16"/>
                <w:szCs w:val="16"/>
              </w:rPr>
            </w:pPr>
            <w:r w:rsidRPr="00EE17DF">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both"/>
              <w:rPr>
                <w:sz w:val="18"/>
                <w:szCs w:val="18"/>
              </w:rPr>
            </w:pPr>
            <w:r w:rsidRPr="00072414">
              <w:rPr>
                <w:sz w:val="18"/>
                <w:szCs w:val="18"/>
              </w:rPr>
              <w:t>Отдел капитального строительства, дорожного хозяйства и транспорта администрации городского округа Зарайск</w:t>
            </w:r>
          </w:p>
        </w:tc>
      </w:tr>
      <w:tr w:rsidR="00072414" w:rsidRPr="00EE17DF" w:rsidTr="003A661A">
        <w:trPr>
          <w:gridAfter w:val="2"/>
          <w:wAfter w:w="2283" w:type="dxa"/>
          <w:trHeight w:val="829"/>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firstLine="720"/>
              <w:jc w:val="both"/>
              <w:rPr>
                <w:sz w:val="18"/>
                <w:szCs w:val="18"/>
                <w:highlight w:val="yellow"/>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tabs>
                <w:tab w:val="center" w:pos="742"/>
              </w:tabs>
              <w:autoSpaceDE w:val="0"/>
              <w:autoSpaceDN w:val="0"/>
              <w:adjustRightInd w:val="0"/>
              <w:jc w:val="both"/>
              <w:rPr>
                <w:sz w:val="16"/>
                <w:szCs w:val="16"/>
              </w:rPr>
            </w:pPr>
            <w:r w:rsidRPr="00EE17DF">
              <w:rPr>
                <w:sz w:val="16"/>
                <w:szCs w:val="16"/>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r>
      <w:tr w:rsidR="00072414" w:rsidRPr="00EE17DF" w:rsidTr="003A661A">
        <w:trPr>
          <w:gridAfter w:val="2"/>
          <w:wAfter w:w="2283" w:type="dxa"/>
          <w:trHeight w:val="699"/>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firstLine="720"/>
              <w:jc w:val="both"/>
              <w:rPr>
                <w:sz w:val="18"/>
                <w:szCs w:val="18"/>
                <w:highlight w:val="yellow"/>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530"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r>
      <w:tr w:rsidR="00072414" w:rsidRPr="00EE17DF" w:rsidTr="003A661A">
        <w:trPr>
          <w:gridAfter w:val="2"/>
          <w:wAfter w:w="2283" w:type="dxa"/>
          <w:trHeight w:val="368"/>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both"/>
              <w:rPr>
                <w:sz w:val="18"/>
                <w:szCs w:val="18"/>
                <w:highlight w:val="yellow"/>
              </w:rPr>
            </w:pPr>
            <w:r w:rsidRPr="00EE17DF">
              <w:rPr>
                <w:sz w:val="18"/>
                <w:szCs w:val="18"/>
              </w:rPr>
              <w:t>Площадь отремонтированных (капитально отремонтированных) автомобильных дорог общего пользования местного значения, м</w:t>
            </w:r>
            <w:r w:rsidRPr="00EE17DF">
              <w:rPr>
                <w:sz w:val="18"/>
                <w:szCs w:val="18"/>
                <w:vertAlign w:val="superscript"/>
              </w:rPr>
              <w:t>2</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r w:rsidRPr="00072414">
              <w:rPr>
                <w:sz w:val="18"/>
                <w:szCs w:val="18"/>
              </w:rPr>
              <w:t>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6"/>
                <w:szCs w:val="16"/>
              </w:rPr>
            </w:pPr>
            <w:r w:rsidRPr="00EE17DF">
              <w:rPr>
                <w:sz w:val="16"/>
                <w:szCs w:val="16"/>
              </w:rPr>
              <w:t>х</w:t>
            </w:r>
          </w:p>
        </w:tc>
        <w:tc>
          <w:tcPr>
            <w:tcW w:w="1134"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Всего </w:t>
            </w:r>
          </w:p>
        </w:tc>
        <w:tc>
          <w:tcPr>
            <w:tcW w:w="709"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2023 год</w:t>
            </w:r>
          </w:p>
        </w:tc>
        <w:tc>
          <w:tcPr>
            <w:tcW w:w="3012" w:type="dxa"/>
            <w:gridSpan w:val="1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в т.ч. по кварталам</w:t>
            </w:r>
          </w:p>
          <w:p w:rsidR="00072414" w:rsidRPr="00072414" w:rsidRDefault="00072414" w:rsidP="003A661A">
            <w:pPr>
              <w:widowControl w:val="0"/>
              <w:autoSpaceDE w:val="0"/>
              <w:autoSpaceDN w:val="0"/>
              <w:adjustRightInd w:val="0"/>
              <w:jc w:val="center"/>
              <w:rPr>
                <w:sz w:val="18"/>
                <w:szCs w:val="18"/>
              </w:rPr>
            </w:pPr>
          </w:p>
        </w:tc>
        <w:tc>
          <w:tcPr>
            <w:tcW w:w="113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 xml:space="preserve">2024 </w:t>
            </w:r>
            <w:r w:rsidRPr="00072414">
              <w:rPr>
                <w:sz w:val="18"/>
                <w:szCs w:val="18"/>
              </w:rPr>
              <w:t>год</w:t>
            </w:r>
          </w:p>
        </w:tc>
        <w:tc>
          <w:tcPr>
            <w:tcW w:w="113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2025 год</w:t>
            </w:r>
          </w:p>
        </w:tc>
        <w:tc>
          <w:tcPr>
            <w:tcW w:w="113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2026 год </w:t>
            </w:r>
          </w:p>
        </w:tc>
        <w:tc>
          <w:tcPr>
            <w:tcW w:w="709"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2027 год</w:t>
            </w:r>
          </w:p>
        </w:tc>
        <w:tc>
          <w:tcPr>
            <w:tcW w:w="1530" w:type="dxa"/>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х</w:t>
            </w:r>
          </w:p>
        </w:tc>
      </w:tr>
      <w:tr w:rsidR="00072414" w:rsidRPr="00EE17DF" w:rsidTr="003A661A">
        <w:trPr>
          <w:gridAfter w:val="2"/>
          <w:wAfter w:w="2283" w:type="dxa"/>
          <w:trHeight w:val="208"/>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p>
        </w:tc>
        <w:tc>
          <w:tcPr>
            <w:tcW w:w="709" w:type="dxa"/>
            <w:vMerge/>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599" w:type="dxa"/>
            <w:gridSpan w:val="3"/>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w:t>
            </w:r>
          </w:p>
          <w:p w:rsidR="00072414" w:rsidRPr="00072414" w:rsidRDefault="00072414" w:rsidP="003A661A">
            <w:pPr>
              <w:widowControl w:val="0"/>
              <w:autoSpaceDE w:val="0"/>
              <w:autoSpaceDN w:val="0"/>
              <w:adjustRightInd w:val="0"/>
              <w:jc w:val="center"/>
              <w:rPr>
                <w:sz w:val="18"/>
                <w:szCs w:val="18"/>
              </w:rPr>
            </w:pPr>
          </w:p>
        </w:tc>
        <w:tc>
          <w:tcPr>
            <w:tcW w:w="905"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II</w:t>
            </w:r>
          </w:p>
        </w:tc>
        <w:tc>
          <w:tcPr>
            <w:tcW w:w="752"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III</w:t>
            </w:r>
          </w:p>
        </w:tc>
        <w:tc>
          <w:tcPr>
            <w:tcW w:w="756" w:type="dxa"/>
            <w:gridSpan w:val="3"/>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IV</w:t>
            </w:r>
          </w:p>
        </w:tc>
        <w:tc>
          <w:tcPr>
            <w:tcW w:w="1134" w:type="dxa"/>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134" w:type="dxa"/>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134" w:type="dxa"/>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709" w:type="dxa"/>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530" w:type="dxa"/>
            <w:vMerge w:val="restart"/>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r>
      <w:tr w:rsidR="00072414" w:rsidRPr="00EE17DF" w:rsidTr="003A661A">
        <w:trPr>
          <w:gridAfter w:val="2"/>
          <w:wAfter w:w="2283" w:type="dxa"/>
          <w:trHeight w:val="256"/>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599" w:type="dxa"/>
            <w:gridSpan w:val="3"/>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752" w:type="dxa"/>
            <w:gridSpan w:val="4"/>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r>
      <w:tr w:rsidR="00072414" w:rsidRPr="00EE17DF" w:rsidTr="003A661A">
        <w:trPr>
          <w:gridAfter w:val="2"/>
          <w:wAfter w:w="2283" w:type="dxa"/>
          <w:trHeight w:val="252"/>
        </w:trPr>
        <w:tc>
          <w:tcPr>
            <w:tcW w:w="535"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r w:rsidRPr="00072414">
              <w:rPr>
                <w:sz w:val="18"/>
                <w:szCs w:val="18"/>
              </w:rPr>
              <w:t>2</w:t>
            </w:r>
            <w:r w:rsidRPr="00072414">
              <w:rPr>
                <w:sz w:val="18"/>
                <w:szCs w:val="18"/>
              </w:rPr>
              <w:lastRenderedPageBreak/>
              <w:t>2.7.</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r w:rsidRPr="00EE17DF">
              <w:rPr>
                <w:sz w:val="18"/>
                <w:szCs w:val="18"/>
              </w:rPr>
              <w:lastRenderedPageBreak/>
              <w:t xml:space="preserve">Мероприятие 04.04. </w:t>
            </w:r>
          </w:p>
          <w:p w:rsidR="00072414" w:rsidRPr="00EE17DF" w:rsidRDefault="00072414" w:rsidP="003A661A">
            <w:pPr>
              <w:widowControl w:val="0"/>
              <w:autoSpaceDE w:val="0"/>
              <w:autoSpaceDN w:val="0"/>
              <w:adjustRightInd w:val="0"/>
              <w:jc w:val="both"/>
              <w:rPr>
                <w:sz w:val="18"/>
                <w:szCs w:val="18"/>
              </w:rPr>
            </w:pPr>
            <w:r w:rsidRPr="00EE17DF">
              <w:rPr>
                <w:sz w:val="18"/>
                <w:szCs w:val="18"/>
              </w:rPr>
              <w:lastRenderedPageBreak/>
              <w:t>Капитальный ремонт автомобильных дорог к сельским населенным пунктам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r w:rsidRPr="00EE17DF">
              <w:rPr>
                <w:sz w:val="18"/>
                <w:szCs w:val="18"/>
              </w:rPr>
              <w:lastRenderedPageBreak/>
              <w:t>2023-</w:t>
            </w:r>
            <w:r w:rsidRPr="00EE17DF">
              <w:rPr>
                <w:sz w:val="18"/>
                <w:szCs w:val="18"/>
              </w:rPr>
              <w:lastRenderedPageBreak/>
              <w:t>2027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tabs>
                <w:tab w:val="center" w:pos="175"/>
              </w:tabs>
              <w:ind w:hanging="100"/>
              <w:rPr>
                <w:sz w:val="16"/>
                <w:szCs w:val="16"/>
              </w:rPr>
            </w:pPr>
            <w:r w:rsidRPr="00EE17DF">
              <w:rPr>
                <w:sz w:val="16"/>
                <w:szCs w:val="16"/>
              </w:rPr>
              <w:lastRenderedPageBreak/>
              <w:tab/>
              <w:t>Итого</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105100,00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105100,00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both"/>
              <w:rPr>
                <w:sz w:val="18"/>
                <w:szCs w:val="18"/>
              </w:rPr>
            </w:pPr>
            <w:r w:rsidRPr="00072414">
              <w:rPr>
                <w:sz w:val="18"/>
                <w:szCs w:val="18"/>
              </w:rPr>
              <w:t xml:space="preserve">Отдел </w:t>
            </w:r>
            <w:r w:rsidRPr="00072414">
              <w:rPr>
                <w:sz w:val="18"/>
                <w:szCs w:val="18"/>
              </w:rPr>
              <w:lastRenderedPageBreak/>
              <w:t>капитального строительства, дорожного хозяйства и транспорта администрации городского округа Зарайск</w:t>
            </w:r>
          </w:p>
        </w:tc>
      </w:tr>
      <w:tr w:rsidR="00072414" w:rsidRPr="00EE17DF" w:rsidTr="003A661A">
        <w:trPr>
          <w:gridAfter w:val="2"/>
          <w:wAfter w:w="2283" w:type="dxa"/>
          <w:trHeight w:val="517"/>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99845,00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99845,00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p w:rsidR="00072414" w:rsidRPr="00072414" w:rsidRDefault="00072414" w:rsidP="003A661A">
            <w:pPr>
              <w:widowControl w:val="0"/>
              <w:autoSpaceDE w:val="0"/>
              <w:autoSpaceDN w:val="0"/>
              <w:adjustRightInd w:val="0"/>
              <w:jc w:val="center"/>
              <w:rPr>
                <w:sz w:val="18"/>
                <w:szCs w:val="18"/>
              </w:rPr>
            </w:pPr>
          </w:p>
          <w:p w:rsidR="00072414" w:rsidRPr="00072414" w:rsidRDefault="00072414" w:rsidP="003A661A">
            <w:pPr>
              <w:widowControl w:val="0"/>
              <w:autoSpaceDE w:val="0"/>
              <w:autoSpaceDN w:val="0"/>
              <w:adjustRightInd w:val="0"/>
              <w:jc w:val="center"/>
              <w:rPr>
                <w:sz w:val="18"/>
                <w:szCs w:val="18"/>
              </w:rPr>
            </w:pPr>
          </w:p>
          <w:p w:rsidR="00072414" w:rsidRPr="00072414" w:rsidRDefault="00072414" w:rsidP="003A661A">
            <w:pPr>
              <w:widowControl w:val="0"/>
              <w:autoSpaceDE w:val="0"/>
              <w:autoSpaceDN w:val="0"/>
              <w:adjustRightInd w:val="0"/>
              <w:jc w:val="center"/>
              <w:rPr>
                <w:sz w:val="18"/>
                <w:szCs w:val="18"/>
              </w:rPr>
            </w:pP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r>
      <w:tr w:rsidR="00072414" w:rsidRPr="00EE17DF" w:rsidTr="003A661A">
        <w:trPr>
          <w:gridAfter w:val="2"/>
          <w:wAfter w:w="2283" w:type="dxa"/>
          <w:trHeight w:val="517"/>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5255,00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5255,00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 0,00</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p w:rsidR="00072414" w:rsidRPr="00072414" w:rsidRDefault="00072414" w:rsidP="003A661A">
            <w:pPr>
              <w:widowControl w:val="0"/>
              <w:autoSpaceDE w:val="0"/>
              <w:autoSpaceDN w:val="0"/>
              <w:adjustRightInd w:val="0"/>
              <w:jc w:val="center"/>
              <w:rPr>
                <w:sz w:val="18"/>
                <w:szCs w:val="18"/>
              </w:rPr>
            </w:pPr>
          </w:p>
          <w:p w:rsidR="00072414" w:rsidRPr="00072414" w:rsidRDefault="00072414" w:rsidP="003A661A">
            <w:pPr>
              <w:widowControl w:val="0"/>
              <w:autoSpaceDE w:val="0"/>
              <w:autoSpaceDN w:val="0"/>
              <w:adjustRightInd w:val="0"/>
              <w:jc w:val="center"/>
              <w:rPr>
                <w:sz w:val="18"/>
                <w:szCs w:val="18"/>
              </w:rPr>
            </w:pPr>
          </w:p>
          <w:p w:rsidR="00072414" w:rsidRPr="00072414" w:rsidRDefault="00072414" w:rsidP="003A661A">
            <w:pPr>
              <w:widowControl w:val="0"/>
              <w:autoSpaceDE w:val="0"/>
              <w:autoSpaceDN w:val="0"/>
              <w:adjustRightInd w:val="0"/>
              <w:jc w:val="center"/>
              <w:rPr>
                <w:sz w:val="18"/>
                <w:szCs w:val="18"/>
              </w:rPr>
            </w:pP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r>
      <w:tr w:rsidR="00072414" w:rsidRPr="00EE17DF" w:rsidTr="003A661A">
        <w:trPr>
          <w:gridAfter w:val="2"/>
          <w:wAfter w:w="2283" w:type="dxa"/>
          <w:trHeight w:val="383"/>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Внебюджетные источники</w:t>
            </w:r>
          </w:p>
          <w:p w:rsidR="00072414" w:rsidRPr="00EE17DF" w:rsidRDefault="00072414" w:rsidP="003A661A">
            <w:pPr>
              <w:widowControl w:val="0"/>
              <w:tabs>
                <w:tab w:val="center" w:pos="742"/>
              </w:tabs>
              <w:autoSpaceDE w:val="0"/>
              <w:autoSpaceDN w:val="0"/>
              <w:adjustRightInd w:val="0"/>
              <w:jc w:val="both"/>
              <w:rPr>
                <w:sz w:val="16"/>
                <w:szCs w:val="16"/>
              </w:rPr>
            </w:pPr>
          </w:p>
          <w:p w:rsidR="00072414" w:rsidRPr="00EE17DF" w:rsidRDefault="00072414" w:rsidP="003A661A">
            <w:pPr>
              <w:widowControl w:val="0"/>
              <w:tabs>
                <w:tab w:val="center" w:pos="742"/>
              </w:tabs>
              <w:autoSpaceDE w:val="0"/>
              <w:autoSpaceDN w:val="0"/>
              <w:adjustRightInd w:val="0"/>
              <w:jc w:val="both"/>
              <w:rPr>
                <w:sz w:val="16"/>
                <w:szCs w:val="16"/>
              </w:rPr>
            </w:pPr>
          </w:p>
          <w:p w:rsidR="00072414" w:rsidRPr="00EE17DF" w:rsidRDefault="00072414" w:rsidP="003A661A">
            <w:pPr>
              <w:widowControl w:val="0"/>
              <w:tabs>
                <w:tab w:val="center" w:pos="742"/>
              </w:tabs>
              <w:autoSpaceDE w:val="0"/>
              <w:autoSpaceDN w:val="0"/>
              <w:adjustRightInd w:val="0"/>
              <w:jc w:val="both"/>
              <w:rPr>
                <w:sz w:val="16"/>
                <w:szCs w:val="16"/>
              </w:rPr>
            </w:pPr>
          </w:p>
          <w:p w:rsidR="00072414" w:rsidRPr="00EE17DF" w:rsidRDefault="00072414" w:rsidP="003A661A">
            <w:pPr>
              <w:widowControl w:val="0"/>
              <w:tabs>
                <w:tab w:val="center" w:pos="742"/>
              </w:tabs>
              <w:autoSpaceDE w:val="0"/>
              <w:autoSpaceDN w:val="0"/>
              <w:adjustRightInd w:val="0"/>
              <w:jc w:val="both"/>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p w:rsidR="00072414" w:rsidRPr="00072414" w:rsidRDefault="00072414" w:rsidP="003A661A">
            <w:pPr>
              <w:widowControl w:val="0"/>
              <w:autoSpaceDE w:val="0"/>
              <w:autoSpaceDN w:val="0"/>
              <w:adjustRightInd w:val="0"/>
              <w:jc w:val="center"/>
              <w:rPr>
                <w:sz w:val="18"/>
                <w:szCs w:val="18"/>
              </w:rPr>
            </w:pPr>
          </w:p>
          <w:p w:rsidR="00072414" w:rsidRPr="00072414" w:rsidRDefault="00072414" w:rsidP="003A661A">
            <w:pPr>
              <w:widowControl w:val="0"/>
              <w:autoSpaceDE w:val="0"/>
              <w:autoSpaceDN w:val="0"/>
              <w:adjustRightInd w:val="0"/>
              <w:jc w:val="center"/>
              <w:rPr>
                <w:sz w:val="18"/>
                <w:szCs w:val="18"/>
              </w:rPr>
            </w:pPr>
          </w:p>
          <w:p w:rsidR="00072414" w:rsidRPr="00072414" w:rsidRDefault="00072414" w:rsidP="003A661A">
            <w:pPr>
              <w:widowControl w:val="0"/>
              <w:autoSpaceDE w:val="0"/>
              <w:autoSpaceDN w:val="0"/>
              <w:adjustRightInd w:val="0"/>
              <w:jc w:val="center"/>
              <w:rPr>
                <w:sz w:val="18"/>
                <w:szCs w:val="18"/>
              </w:rPr>
            </w:pP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r>
      <w:tr w:rsidR="00072414" w:rsidRPr="00EE17DF" w:rsidTr="003A661A">
        <w:trPr>
          <w:gridAfter w:val="2"/>
          <w:wAfter w:w="2283" w:type="dxa"/>
          <w:trHeight w:val="131"/>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r w:rsidRPr="00EE17DF">
              <w:rPr>
                <w:sz w:val="18"/>
                <w:szCs w:val="18"/>
              </w:rPr>
              <w:t>Площадь отремонтированных (капитально отремонтированных) автомобильных дорог к сельским населенным пунктам м</w:t>
            </w:r>
            <w:r w:rsidRPr="00EE17DF">
              <w:rPr>
                <w:sz w:val="18"/>
                <w:szCs w:val="18"/>
                <w:vertAlign w:val="superscript"/>
              </w:rPr>
              <w:t>2</w:t>
            </w:r>
            <w:r w:rsidRPr="00EE17DF">
              <w:rPr>
                <w:sz w:val="18"/>
                <w:szCs w:val="18"/>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r w:rsidRPr="00EE17DF">
              <w:rPr>
                <w:sz w:val="18"/>
                <w:szCs w:val="18"/>
              </w:rPr>
              <w:t>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6"/>
                <w:szCs w:val="16"/>
              </w:rPr>
            </w:pPr>
            <w:r w:rsidRPr="00EE17DF">
              <w:rPr>
                <w:sz w:val="16"/>
                <w:szCs w:val="16"/>
              </w:rPr>
              <w:t>х</w:t>
            </w:r>
          </w:p>
        </w:tc>
        <w:tc>
          <w:tcPr>
            <w:tcW w:w="1134"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Всего </w:t>
            </w:r>
          </w:p>
        </w:tc>
        <w:tc>
          <w:tcPr>
            <w:tcW w:w="709"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2023 год</w:t>
            </w:r>
          </w:p>
        </w:tc>
        <w:tc>
          <w:tcPr>
            <w:tcW w:w="3012" w:type="dxa"/>
            <w:gridSpan w:val="1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в т.ч. по кварталам</w:t>
            </w:r>
          </w:p>
          <w:p w:rsidR="00072414" w:rsidRPr="00072414" w:rsidRDefault="00072414" w:rsidP="003A661A">
            <w:pPr>
              <w:widowControl w:val="0"/>
              <w:autoSpaceDE w:val="0"/>
              <w:autoSpaceDN w:val="0"/>
              <w:adjustRightInd w:val="0"/>
              <w:jc w:val="center"/>
              <w:rPr>
                <w:sz w:val="18"/>
                <w:szCs w:val="18"/>
              </w:rPr>
            </w:pPr>
          </w:p>
        </w:tc>
        <w:tc>
          <w:tcPr>
            <w:tcW w:w="113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 xml:space="preserve">2024 </w:t>
            </w:r>
            <w:r w:rsidRPr="00072414">
              <w:rPr>
                <w:sz w:val="18"/>
                <w:szCs w:val="18"/>
              </w:rPr>
              <w:t>год</w:t>
            </w:r>
          </w:p>
        </w:tc>
        <w:tc>
          <w:tcPr>
            <w:tcW w:w="113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2025 год</w:t>
            </w:r>
          </w:p>
        </w:tc>
        <w:tc>
          <w:tcPr>
            <w:tcW w:w="113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2026 год </w:t>
            </w:r>
          </w:p>
        </w:tc>
        <w:tc>
          <w:tcPr>
            <w:tcW w:w="709"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2027 год</w:t>
            </w:r>
          </w:p>
        </w:tc>
        <w:tc>
          <w:tcPr>
            <w:tcW w:w="1530" w:type="dxa"/>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х</w:t>
            </w:r>
          </w:p>
        </w:tc>
      </w:tr>
      <w:tr w:rsidR="00072414" w:rsidRPr="00EE17DF" w:rsidTr="003A661A">
        <w:trPr>
          <w:gridAfter w:val="2"/>
          <w:wAfter w:w="2283" w:type="dxa"/>
          <w:trHeight w:val="367"/>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p>
        </w:tc>
        <w:tc>
          <w:tcPr>
            <w:tcW w:w="1134"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p>
        </w:tc>
        <w:tc>
          <w:tcPr>
            <w:tcW w:w="709"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599" w:type="dxa"/>
            <w:gridSpan w:val="3"/>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w:t>
            </w:r>
          </w:p>
          <w:p w:rsidR="00072414" w:rsidRPr="00072414" w:rsidRDefault="00072414" w:rsidP="003A661A">
            <w:pPr>
              <w:widowControl w:val="0"/>
              <w:autoSpaceDE w:val="0"/>
              <w:autoSpaceDN w:val="0"/>
              <w:adjustRightInd w:val="0"/>
              <w:jc w:val="center"/>
              <w:rPr>
                <w:sz w:val="18"/>
                <w:szCs w:val="18"/>
              </w:rPr>
            </w:pPr>
          </w:p>
        </w:tc>
        <w:tc>
          <w:tcPr>
            <w:tcW w:w="905" w:type="dxa"/>
            <w:gridSpan w:val="4"/>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II</w:t>
            </w:r>
          </w:p>
        </w:tc>
        <w:tc>
          <w:tcPr>
            <w:tcW w:w="752" w:type="dxa"/>
            <w:gridSpan w:val="4"/>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III</w:t>
            </w:r>
          </w:p>
        </w:tc>
        <w:tc>
          <w:tcPr>
            <w:tcW w:w="756" w:type="dxa"/>
            <w:gridSpan w:val="3"/>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IV</w:t>
            </w:r>
          </w:p>
        </w:tc>
        <w:tc>
          <w:tcPr>
            <w:tcW w:w="1134" w:type="dxa"/>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134" w:type="dxa"/>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134" w:type="dxa"/>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709" w:type="dxa"/>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530" w:type="dxa"/>
            <w:vMerge w:val="restart"/>
            <w:tcBorders>
              <w:left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r>
      <w:tr w:rsidR="00072414" w:rsidRPr="00EE17DF" w:rsidTr="003A661A">
        <w:trPr>
          <w:gridAfter w:val="2"/>
          <w:wAfter w:w="2283" w:type="dxa"/>
          <w:trHeight w:val="835"/>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p>
        </w:tc>
        <w:tc>
          <w:tcPr>
            <w:tcW w:w="1134" w:type="dxa"/>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25690</w:t>
            </w:r>
          </w:p>
        </w:tc>
        <w:tc>
          <w:tcPr>
            <w:tcW w:w="709"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25690</w:t>
            </w:r>
          </w:p>
        </w:tc>
        <w:tc>
          <w:tcPr>
            <w:tcW w:w="599" w:type="dxa"/>
            <w:gridSpan w:val="3"/>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905" w:type="dxa"/>
            <w:gridSpan w:val="4"/>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752" w:type="dxa"/>
            <w:gridSpan w:val="4"/>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7707</w:t>
            </w:r>
          </w:p>
        </w:tc>
        <w:tc>
          <w:tcPr>
            <w:tcW w:w="756" w:type="dxa"/>
            <w:gridSpan w:val="3"/>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25690</w:t>
            </w:r>
          </w:p>
        </w:tc>
        <w:tc>
          <w:tcPr>
            <w:tcW w:w="113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113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113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709"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1530"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r>
      <w:tr w:rsidR="00072414" w:rsidRPr="00EE17DF" w:rsidTr="003A661A">
        <w:trPr>
          <w:gridAfter w:val="2"/>
          <w:wAfter w:w="2283" w:type="dxa"/>
          <w:trHeight w:val="876"/>
        </w:trPr>
        <w:tc>
          <w:tcPr>
            <w:tcW w:w="535"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r w:rsidRPr="00072414">
              <w:rPr>
                <w:sz w:val="18"/>
                <w:szCs w:val="18"/>
              </w:rPr>
              <w:t xml:space="preserve">22.8. </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pPr>
            <w:r w:rsidRPr="00EE17DF">
              <w:rPr>
                <w:sz w:val="18"/>
                <w:szCs w:val="18"/>
              </w:rPr>
              <w:t>Мероприятие 04.05.</w:t>
            </w:r>
            <w:r w:rsidRPr="00EE17DF">
              <w:t xml:space="preserve"> </w:t>
            </w:r>
          </w:p>
          <w:p w:rsidR="00072414" w:rsidRPr="00EE17DF" w:rsidRDefault="00072414" w:rsidP="003A661A">
            <w:pPr>
              <w:widowControl w:val="0"/>
              <w:autoSpaceDE w:val="0"/>
              <w:autoSpaceDN w:val="0"/>
              <w:adjustRightInd w:val="0"/>
              <w:jc w:val="both"/>
              <w:rPr>
                <w:sz w:val="18"/>
                <w:szCs w:val="18"/>
              </w:rPr>
            </w:pPr>
            <w:r w:rsidRPr="00EE17DF">
              <w:rPr>
                <w:sz w:val="18"/>
                <w:szCs w:val="18"/>
              </w:rPr>
              <w:t xml:space="preserve">Финансирование работ в целях проведения капитального ремонта и ремонта автомобильных дорог, примыкающих к территориям садоводческих и огороднических некоммерческих товариществ за счет средств местного бюджета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r w:rsidRPr="00EE17DF">
              <w:rPr>
                <w:sz w:val="18"/>
                <w:szCs w:val="18"/>
              </w:rPr>
              <w:t>2023-2027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tabs>
                <w:tab w:val="center" w:pos="175"/>
              </w:tabs>
              <w:ind w:hanging="100"/>
              <w:rPr>
                <w:sz w:val="16"/>
                <w:szCs w:val="16"/>
              </w:rPr>
            </w:pPr>
            <w:r w:rsidRPr="00EE17DF">
              <w:rPr>
                <w:sz w:val="16"/>
                <w:szCs w:val="16"/>
              </w:rPr>
              <w:tab/>
              <w:t>Итого</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both"/>
              <w:rPr>
                <w:sz w:val="18"/>
                <w:szCs w:val="18"/>
              </w:rPr>
            </w:pPr>
            <w:r w:rsidRPr="00072414">
              <w:rPr>
                <w:sz w:val="18"/>
                <w:szCs w:val="18"/>
              </w:rPr>
              <w:t>Отдел капитального строительства, дорожного хозяйства и транспорта администрации городского округа Зарайск</w:t>
            </w:r>
          </w:p>
          <w:p w:rsidR="00072414" w:rsidRPr="00072414" w:rsidRDefault="00072414" w:rsidP="003A661A">
            <w:pPr>
              <w:widowControl w:val="0"/>
              <w:autoSpaceDE w:val="0"/>
              <w:autoSpaceDN w:val="0"/>
              <w:adjustRightInd w:val="0"/>
              <w:rPr>
                <w:sz w:val="18"/>
                <w:szCs w:val="18"/>
              </w:rPr>
            </w:pPr>
          </w:p>
        </w:tc>
      </w:tr>
      <w:tr w:rsidR="00072414" w:rsidRPr="00EE17DF" w:rsidTr="003A661A">
        <w:trPr>
          <w:gridAfter w:val="2"/>
          <w:wAfter w:w="2283" w:type="dxa"/>
          <w:trHeight w:val="1272"/>
        </w:trPr>
        <w:tc>
          <w:tcPr>
            <w:tcW w:w="535"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 0,00</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r>
      <w:tr w:rsidR="00072414" w:rsidRPr="00EE17DF" w:rsidTr="003A661A">
        <w:trPr>
          <w:gridAfter w:val="2"/>
          <w:wAfter w:w="2283" w:type="dxa"/>
          <w:trHeight w:val="881"/>
        </w:trPr>
        <w:tc>
          <w:tcPr>
            <w:tcW w:w="535"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p>
        </w:tc>
        <w:tc>
          <w:tcPr>
            <w:tcW w:w="1276" w:type="dxa"/>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p w:rsidR="00072414" w:rsidRPr="00072414" w:rsidRDefault="00072414" w:rsidP="003A661A">
            <w:pPr>
              <w:widowControl w:val="0"/>
              <w:autoSpaceDE w:val="0"/>
              <w:autoSpaceDN w:val="0"/>
              <w:adjustRightInd w:val="0"/>
              <w:jc w:val="center"/>
              <w:rPr>
                <w:sz w:val="18"/>
                <w:szCs w:val="18"/>
              </w:rPr>
            </w:pPr>
          </w:p>
        </w:tc>
        <w:tc>
          <w:tcPr>
            <w:tcW w:w="1530"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r>
      <w:tr w:rsidR="00072414" w:rsidRPr="00EE17DF" w:rsidTr="003A661A">
        <w:trPr>
          <w:gridAfter w:val="2"/>
          <w:wAfter w:w="2283" w:type="dxa"/>
          <w:trHeight w:val="263"/>
        </w:trPr>
        <w:tc>
          <w:tcPr>
            <w:tcW w:w="535"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r w:rsidRPr="00EE17DF">
              <w:rPr>
                <w:sz w:val="18"/>
                <w:szCs w:val="18"/>
              </w:rPr>
              <w:t>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 м</w:t>
            </w:r>
            <w:r w:rsidRPr="00EE17DF">
              <w:rPr>
                <w:sz w:val="18"/>
                <w:szCs w:val="18"/>
                <w:vertAlign w:val="superscript"/>
              </w:rPr>
              <w:t>2</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r w:rsidRPr="00EE17DF">
              <w:rPr>
                <w:sz w:val="18"/>
                <w:szCs w:val="18"/>
              </w:rPr>
              <w:t>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6"/>
                <w:szCs w:val="16"/>
              </w:rPr>
            </w:pPr>
            <w:r w:rsidRPr="00EE17DF">
              <w:rPr>
                <w:sz w:val="16"/>
                <w:szCs w:val="16"/>
              </w:rPr>
              <w:t>х</w:t>
            </w:r>
          </w:p>
        </w:tc>
        <w:tc>
          <w:tcPr>
            <w:tcW w:w="1134"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Всего </w:t>
            </w:r>
          </w:p>
        </w:tc>
        <w:tc>
          <w:tcPr>
            <w:tcW w:w="709" w:type="dxa"/>
            <w:vMerge w:val="restart"/>
            <w:tcBorders>
              <w:top w:val="single" w:sz="4" w:space="0" w:color="auto"/>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2023 год</w:t>
            </w:r>
          </w:p>
        </w:tc>
        <w:tc>
          <w:tcPr>
            <w:tcW w:w="3012" w:type="dxa"/>
            <w:gridSpan w:val="14"/>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в т.ч. по кварталам</w:t>
            </w:r>
          </w:p>
          <w:p w:rsidR="00072414" w:rsidRPr="00072414" w:rsidRDefault="00072414" w:rsidP="003A661A">
            <w:pPr>
              <w:widowControl w:val="0"/>
              <w:autoSpaceDE w:val="0"/>
              <w:autoSpaceDN w:val="0"/>
              <w:adjustRightInd w:val="0"/>
              <w:jc w:val="center"/>
              <w:rPr>
                <w:sz w:val="18"/>
                <w:szCs w:val="18"/>
              </w:rPr>
            </w:pPr>
          </w:p>
        </w:tc>
        <w:tc>
          <w:tcPr>
            <w:tcW w:w="1134" w:type="dxa"/>
            <w:tcBorders>
              <w:top w:val="single" w:sz="4" w:space="0" w:color="auto"/>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 xml:space="preserve">2024 </w:t>
            </w:r>
            <w:r w:rsidRPr="00072414">
              <w:rPr>
                <w:sz w:val="18"/>
                <w:szCs w:val="18"/>
              </w:rPr>
              <w:t>год</w:t>
            </w:r>
          </w:p>
        </w:tc>
        <w:tc>
          <w:tcPr>
            <w:tcW w:w="1134" w:type="dxa"/>
            <w:tcBorders>
              <w:top w:val="single" w:sz="4" w:space="0" w:color="auto"/>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2025 год</w:t>
            </w:r>
          </w:p>
        </w:tc>
        <w:tc>
          <w:tcPr>
            <w:tcW w:w="1134" w:type="dxa"/>
            <w:tcBorders>
              <w:top w:val="single" w:sz="4" w:space="0" w:color="auto"/>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2026 год </w:t>
            </w:r>
          </w:p>
        </w:tc>
        <w:tc>
          <w:tcPr>
            <w:tcW w:w="709" w:type="dxa"/>
            <w:tcBorders>
              <w:top w:val="single" w:sz="4" w:space="0" w:color="auto"/>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2027 год</w:t>
            </w:r>
          </w:p>
        </w:tc>
        <w:tc>
          <w:tcPr>
            <w:tcW w:w="1530" w:type="dxa"/>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х</w:t>
            </w:r>
          </w:p>
        </w:tc>
      </w:tr>
      <w:tr w:rsidR="00072414" w:rsidRPr="00EE17DF" w:rsidTr="003A661A">
        <w:trPr>
          <w:gridAfter w:val="2"/>
          <w:wAfter w:w="2283" w:type="dxa"/>
          <w:trHeight w:val="262"/>
        </w:trPr>
        <w:tc>
          <w:tcPr>
            <w:tcW w:w="535"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p>
        </w:tc>
        <w:tc>
          <w:tcPr>
            <w:tcW w:w="1134"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p>
        </w:tc>
        <w:tc>
          <w:tcPr>
            <w:tcW w:w="709" w:type="dxa"/>
            <w:vMerge/>
            <w:tcBorders>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599" w:type="dxa"/>
            <w:gridSpan w:val="3"/>
            <w:tcBorders>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w:t>
            </w:r>
          </w:p>
          <w:p w:rsidR="00072414" w:rsidRPr="00072414" w:rsidRDefault="00072414" w:rsidP="003A661A">
            <w:pPr>
              <w:widowControl w:val="0"/>
              <w:autoSpaceDE w:val="0"/>
              <w:autoSpaceDN w:val="0"/>
              <w:adjustRightInd w:val="0"/>
              <w:jc w:val="center"/>
              <w:rPr>
                <w:sz w:val="18"/>
                <w:szCs w:val="18"/>
              </w:rPr>
            </w:pPr>
          </w:p>
        </w:tc>
        <w:tc>
          <w:tcPr>
            <w:tcW w:w="905" w:type="dxa"/>
            <w:gridSpan w:val="4"/>
            <w:tcBorders>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II</w:t>
            </w:r>
          </w:p>
        </w:tc>
        <w:tc>
          <w:tcPr>
            <w:tcW w:w="752" w:type="dxa"/>
            <w:gridSpan w:val="4"/>
            <w:tcBorders>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III</w:t>
            </w:r>
          </w:p>
        </w:tc>
        <w:tc>
          <w:tcPr>
            <w:tcW w:w="756" w:type="dxa"/>
            <w:gridSpan w:val="3"/>
            <w:tcBorders>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IV</w:t>
            </w:r>
          </w:p>
        </w:tc>
        <w:tc>
          <w:tcPr>
            <w:tcW w:w="1134" w:type="dxa"/>
            <w:tcBorders>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134" w:type="dxa"/>
            <w:tcBorders>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134" w:type="dxa"/>
            <w:tcBorders>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709" w:type="dxa"/>
            <w:tcBorders>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530" w:type="dxa"/>
            <w:vMerge w:val="restart"/>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r>
      <w:tr w:rsidR="00072414" w:rsidRPr="00EE17DF" w:rsidTr="003A661A">
        <w:trPr>
          <w:gridAfter w:val="2"/>
          <w:wAfter w:w="2283" w:type="dxa"/>
          <w:trHeight w:val="962"/>
        </w:trPr>
        <w:tc>
          <w:tcPr>
            <w:tcW w:w="535"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599" w:type="dxa"/>
            <w:gridSpan w:val="3"/>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905" w:type="dxa"/>
            <w:gridSpan w:val="4"/>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752" w:type="dxa"/>
            <w:gridSpan w:val="4"/>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r>
      <w:tr w:rsidR="00072414" w:rsidRPr="00EE17DF" w:rsidTr="003A661A">
        <w:trPr>
          <w:gridAfter w:val="2"/>
          <w:wAfter w:w="2283" w:type="dxa"/>
          <w:trHeight w:val="471"/>
        </w:trPr>
        <w:tc>
          <w:tcPr>
            <w:tcW w:w="535"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r w:rsidRPr="00072414">
              <w:rPr>
                <w:sz w:val="18"/>
                <w:szCs w:val="18"/>
              </w:rPr>
              <w:lastRenderedPageBreak/>
              <w:t>52.9</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pPr>
            <w:r w:rsidRPr="00EE17DF">
              <w:rPr>
                <w:sz w:val="18"/>
                <w:szCs w:val="18"/>
              </w:rPr>
              <w:t>Мероприятие 04.06.</w:t>
            </w:r>
            <w:r w:rsidRPr="00EE17DF">
              <w:t xml:space="preserve"> </w:t>
            </w:r>
          </w:p>
          <w:p w:rsidR="00072414" w:rsidRPr="00072414" w:rsidRDefault="00072414" w:rsidP="003A661A">
            <w:pPr>
              <w:widowControl w:val="0"/>
              <w:autoSpaceDE w:val="0"/>
              <w:autoSpaceDN w:val="0"/>
              <w:adjustRightInd w:val="0"/>
              <w:jc w:val="both"/>
              <w:rPr>
                <w:sz w:val="18"/>
                <w:szCs w:val="18"/>
                <w:highlight w:val="yellow"/>
              </w:rPr>
            </w:pPr>
            <w:r w:rsidRPr="00EE17DF">
              <w:rPr>
                <w:sz w:val="18"/>
                <w:szCs w:val="18"/>
              </w:rPr>
              <w:t xml:space="preserve">Финансирование работ по капитальному ремонту автомобильных дорог к сельским населенным пунктам за счет средств местного бюджета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ind w:hanging="100"/>
              <w:jc w:val="center"/>
              <w:rPr>
                <w:sz w:val="18"/>
                <w:szCs w:val="18"/>
              </w:rPr>
            </w:pPr>
            <w:r w:rsidRPr="00EE17DF">
              <w:rPr>
                <w:sz w:val="18"/>
                <w:szCs w:val="18"/>
              </w:rPr>
              <w:t>2023-2027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tabs>
                <w:tab w:val="center" w:pos="742"/>
              </w:tabs>
              <w:autoSpaceDE w:val="0"/>
              <w:autoSpaceDN w:val="0"/>
              <w:adjustRightInd w:val="0"/>
              <w:rPr>
                <w:sz w:val="14"/>
                <w:szCs w:val="14"/>
              </w:rPr>
            </w:pPr>
            <w:r w:rsidRPr="00EE17DF">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530"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both"/>
              <w:rPr>
                <w:sz w:val="18"/>
                <w:szCs w:val="18"/>
              </w:rPr>
            </w:pPr>
            <w:r w:rsidRPr="00072414">
              <w:rPr>
                <w:sz w:val="18"/>
                <w:szCs w:val="18"/>
              </w:rPr>
              <w:t>Отдел капитального строительства, дорожного хозяйства и транспорта администрации городского округа Зарайск</w:t>
            </w:r>
          </w:p>
          <w:p w:rsidR="00072414" w:rsidRPr="00072414" w:rsidRDefault="00072414" w:rsidP="003A661A">
            <w:pPr>
              <w:widowControl w:val="0"/>
              <w:autoSpaceDE w:val="0"/>
              <w:autoSpaceDN w:val="0"/>
              <w:adjustRightInd w:val="0"/>
              <w:rPr>
                <w:sz w:val="18"/>
                <w:szCs w:val="18"/>
              </w:rPr>
            </w:pPr>
          </w:p>
        </w:tc>
      </w:tr>
      <w:tr w:rsidR="00072414" w:rsidRPr="00EE17DF" w:rsidTr="003A661A">
        <w:trPr>
          <w:gridAfter w:val="2"/>
          <w:wAfter w:w="2283" w:type="dxa"/>
          <w:trHeight w:val="935"/>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both"/>
              <w:rPr>
                <w:sz w:val="18"/>
                <w:szCs w:val="18"/>
                <w:highlight w:val="yellow"/>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r>
      <w:tr w:rsidR="00072414" w:rsidRPr="00EE17DF" w:rsidTr="003A661A">
        <w:trPr>
          <w:gridAfter w:val="2"/>
          <w:wAfter w:w="2283" w:type="dxa"/>
          <w:trHeight w:val="471"/>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firstLine="720"/>
              <w:jc w:val="both"/>
              <w:rPr>
                <w:sz w:val="18"/>
                <w:szCs w:val="18"/>
                <w:highlight w:val="yellow"/>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r>
      <w:tr w:rsidR="00072414" w:rsidRPr="00EE17DF" w:rsidTr="003A661A">
        <w:trPr>
          <w:gridAfter w:val="2"/>
          <w:wAfter w:w="2283" w:type="dxa"/>
          <w:trHeight w:val="263"/>
        </w:trPr>
        <w:tc>
          <w:tcPr>
            <w:tcW w:w="535"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val="restart"/>
            <w:tcBorders>
              <w:top w:val="single" w:sz="4" w:space="0" w:color="auto"/>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both"/>
              <w:rPr>
                <w:sz w:val="18"/>
                <w:szCs w:val="18"/>
                <w:highlight w:val="yellow"/>
              </w:rPr>
            </w:pPr>
            <w:r w:rsidRPr="00EE17DF">
              <w:rPr>
                <w:sz w:val="18"/>
                <w:szCs w:val="18"/>
              </w:rPr>
              <w:t>Площадь отремонтированных (капитально отремонтированных) автомобильных дорог к сельским населенным пунктам, м</w:t>
            </w:r>
            <w:r w:rsidRPr="00EE17DF">
              <w:rPr>
                <w:sz w:val="18"/>
                <w:szCs w:val="18"/>
                <w:vertAlign w:val="superscript"/>
              </w:rPr>
              <w:t>2</w:t>
            </w:r>
            <w:r w:rsidRPr="00EE17DF">
              <w:rPr>
                <w:sz w:val="18"/>
                <w:szCs w:val="18"/>
              </w:rPr>
              <w:t xml:space="preserve"> </w:t>
            </w:r>
          </w:p>
        </w:tc>
        <w:tc>
          <w:tcPr>
            <w:tcW w:w="850" w:type="dxa"/>
            <w:vMerge w:val="restart"/>
            <w:tcBorders>
              <w:top w:val="single" w:sz="4" w:space="0" w:color="auto"/>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r w:rsidRPr="00072414">
              <w:rPr>
                <w:sz w:val="18"/>
                <w:szCs w:val="18"/>
              </w:rPr>
              <w:t>х</w:t>
            </w:r>
          </w:p>
        </w:tc>
        <w:tc>
          <w:tcPr>
            <w:tcW w:w="1276" w:type="dxa"/>
            <w:vMerge w:val="restart"/>
            <w:tcBorders>
              <w:top w:val="single" w:sz="4" w:space="0" w:color="auto"/>
              <w:left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8"/>
                <w:szCs w:val="18"/>
              </w:rPr>
            </w:pPr>
            <w:r w:rsidRPr="00EE17DF">
              <w:rPr>
                <w:sz w:val="18"/>
                <w:szCs w:val="18"/>
              </w:rPr>
              <w:t>х</w:t>
            </w:r>
          </w:p>
        </w:tc>
        <w:tc>
          <w:tcPr>
            <w:tcW w:w="1134"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Всего </w:t>
            </w:r>
          </w:p>
        </w:tc>
        <w:tc>
          <w:tcPr>
            <w:tcW w:w="744" w:type="dxa"/>
            <w:gridSpan w:val="2"/>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2023 год</w:t>
            </w:r>
          </w:p>
        </w:tc>
        <w:tc>
          <w:tcPr>
            <w:tcW w:w="2977" w:type="dxa"/>
            <w:gridSpan w:val="13"/>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в т.ч. по кварталам</w:t>
            </w:r>
          </w:p>
          <w:p w:rsidR="00072414" w:rsidRPr="00072414" w:rsidRDefault="00072414" w:rsidP="003A661A">
            <w:pPr>
              <w:widowControl w:val="0"/>
              <w:autoSpaceDE w:val="0"/>
              <w:autoSpaceDN w:val="0"/>
              <w:adjustRightInd w:val="0"/>
              <w:jc w:val="center"/>
              <w:rPr>
                <w:sz w:val="18"/>
                <w:szCs w:val="18"/>
              </w:rPr>
            </w:pPr>
          </w:p>
        </w:tc>
        <w:tc>
          <w:tcPr>
            <w:tcW w:w="1134"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 xml:space="preserve">2024 </w:t>
            </w:r>
            <w:r w:rsidRPr="00072414">
              <w:rPr>
                <w:sz w:val="18"/>
                <w:szCs w:val="18"/>
              </w:rPr>
              <w:t>год</w:t>
            </w:r>
          </w:p>
        </w:tc>
        <w:tc>
          <w:tcPr>
            <w:tcW w:w="1134"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2025 год</w:t>
            </w:r>
          </w:p>
        </w:tc>
        <w:tc>
          <w:tcPr>
            <w:tcW w:w="1134"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2026 год </w:t>
            </w:r>
          </w:p>
        </w:tc>
        <w:tc>
          <w:tcPr>
            <w:tcW w:w="709"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2027 год</w:t>
            </w:r>
          </w:p>
        </w:tc>
        <w:tc>
          <w:tcPr>
            <w:tcW w:w="1530"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r>
      <w:tr w:rsidR="00072414" w:rsidRPr="00EE17DF" w:rsidTr="003A661A">
        <w:trPr>
          <w:gridAfter w:val="2"/>
          <w:wAfter w:w="2283" w:type="dxa"/>
          <w:trHeight w:val="262"/>
        </w:trPr>
        <w:tc>
          <w:tcPr>
            <w:tcW w:w="535"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left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vMerge/>
            <w:tcBorders>
              <w:left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8"/>
                <w:szCs w:val="18"/>
              </w:rPr>
            </w:pPr>
          </w:p>
        </w:tc>
        <w:tc>
          <w:tcPr>
            <w:tcW w:w="1134"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p>
        </w:tc>
        <w:tc>
          <w:tcPr>
            <w:tcW w:w="744" w:type="dxa"/>
            <w:gridSpan w:val="2"/>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744" w:type="dxa"/>
            <w:gridSpan w:val="3"/>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w:t>
            </w:r>
          </w:p>
          <w:p w:rsidR="00072414" w:rsidRPr="00072414" w:rsidRDefault="00072414" w:rsidP="003A661A">
            <w:pPr>
              <w:widowControl w:val="0"/>
              <w:autoSpaceDE w:val="0"/>
              <w:autoSpaceDN w:val="0"/>
              <w:adjustRightInd w:val="0"/>
              <w:jc w:val="center"/>
              <w:rPr>
                <w:sz w:val="18"/>
                <w:szCs w:val="18"/>
              </w:rPr>
            </w:pPr>
          </w:p>
        </w:tc>
        <w:tc>
          <w:tcPr>
            <w:tcW w:w="744"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II</w:t>
            </w:r>
          </w:p>
        </w:tc>
        <w:tc>
          <w:tcPr>
            <w:tcW w:w="744"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III</w:t>
            </w:r>
          </w:p>
        </w:tc>
        <w:tc>
          <w:tcPr>
            <w:tcW w:w="745" w:type="dxa"/>
            <w:gridSpan w:val="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IV</w:t>
            </w:r>
          </w:p>
        </w:tc>
        <w:tc>
          <w:tcPr>
            <w:tcW w:w="1134"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134"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134"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709"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530"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r>
      <w:tr w:rsidR="00072414" w:rsidRPr="00EE17DF" w:rsidTr="003A661A">
        <w:trPr>
          <w:gridAfter w:val="2"/>
          <w:wAfter w:w="2283" w:type="dxa"/>
          <w:trHeight w:val="517"/>
        </w:trPr>
        <w:tc>
          <w:tcPr>
            <w:tcW w:w="535"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744" w:type="dxa"/>
            <w:gridSpan w:val="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744" w:type="dxa"/>
            <w:gridSpan w:val="3"/>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744"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744"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745" w:type="dxa"/>
            <w:gridSpan w:val="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1530"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rPr>
                <w:sz w:val="18"/>
                <w:szCs w:val="18"/>
              </w:rPr>
            </w:pPr>
          </w:p>
        </w:tc>
      </w:tr>
      <w:tr w:rsidR="00072414" w:rsidRPr="00EE17DF" w:rsidTr="003A661A">
        <w:trPr>
          <w:gridAfter w:val="2"/>
          <w:wAfter w:w="2283" w:type="dxa"/>
          <w:trHeight w:val="230"/>
        </w:trPr>
        <w:tc>
          <w:tcPr>
            <w:tcW w:w="535"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r w:rsidRPr="00072414">
              <w:rPr>
                <w:sz w:val="18"/>
                <w:szCs w:val="18"/>
              </w:rPr>
              <w:t>52.10</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pPr>
            <w:r w:rsidRPr="00EE17DF">
              <w:rPr>
                <w:sz w:val="18"/>
                <w:szCs w:val="18"/>
              </w:rPr>
              <w:t>Мероприятие 04.07.</w:t>
            </w:r>
            <w:r w:rsidRPr="00EE17DF">
              <w:t xml:space="preserve"> </w:t>
            </w:r>
          </w:p>
          <w:p w:rsidR="00072414" w:rsidRPr="00072414" w:rsidRDefault="00072414" w:rsidP="003A661A">
            <w:pPr>
              <w:widowControl w:val="0"/>
              <w:autoSpaceDE w:val="0"/>
              <w:autoSpaceDN w:val="0"/>
              <w:adjustRightInd w:val="0"/>
              <w:jc w:val="both"/>
              <w:rPr>
                <w:sz w:val="18"/>
                <w:szCs w:val="18"/>
                <w:highlight w:val="yellow"/>
              </w:rPr>
            </w:pPr>
            <w:r w:rsidRPr="00EE17DF">
              <w:rPr>
                <w:sz w:val="18"/>
                <w:szCs w:val="18"/>
              </w:rPr>
              <w:t>Создание и обеспечение функционирования парковок (парковочных мест)</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ind w:hanging="100"/>
              <w:jc w:val="center"/>
              <w:rPr>
                <w:sz w:val="18"/>
                <w:szCs w:val="18"/>
              </w:rPr>
            </w:pPr>
            <w:r w:rsidRPr="00EE17DF">
              <w:rPr>
                <w:sz w:val="18"/>
                <w:szCs w:val="18"/>
              </w:rPr>
              <w:t>2023-2027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tabs>
                <w:tab w:val="center" w:pos="175"/>
              </w:tabs>
              <w:ind w:hanging="100"/>
              <w:rPr>
                <w:sz w:val="16"/>
                <w:szCs w:val="16"/>
              </w:rPr>
            </w:pPr>
            <w:r w:rsidRPr="00EE17DF">
              <w:rPr>
                <w:sz w:val="16"/>
                <w:szCs w:val="16"/>
              </w:rPr>
              <w:tab/>
              <w:t>Итого</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530"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r>
      <w:tr w:rsidR="00072414" w:rsidRPr="00EE17DF" w:rsidTr="003A661A">
        <w:trPr>
          <w:gridAfter w:val="2"/>
          <w:wAfter w:w="2283" w:type="dxa"/>
          <w:trHeight w:val="736"/>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firstLine="720"/>
              <w:jc w:val="both"/>
              <w:rPr>
                <w:sz w:val="18"/>
                <w:szCs w:val="18"/>
                <w:highlight w:val="yellow"/>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tabs>
                <w:tab w:val="center" w:pos="742"/>
              </w:tabs>
              <w:autoSpaceDE w:val="0"/>
              <w:autoSpaceDN w:val="0"/>
              <w:adjustRightInd w:val="0"/>
              <w:ind w:firstLine="42"/>
              <w:jc w:val="both"/>
              <w:rPr>
                <w:sz w:val="16"/>
                <w:szCs w:val="16"/>
              </w:rPr>
            </w:pPr>
            <w:r w:rsidRPr="00EE17DF">
              <w:rPr>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471"/>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firstLine="720"/>
              <w:jc w:val="both"/>
              <w:rPr>
                <w:sz w:val="18"/>
                <w:szCs w:val="18"/>
                <w:highlight w:val="yellow"/>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tabs>
                <w:tab w:val="center" w:pos="742"/>
              </w:tabs>
              <w:autoSpaceDE w:val="0"/>
              <w:autoSpaceDN w:val="0"/>
              <w:adjustRightInd w:val="0"/>
              <w:jc w:val="both"/>
              <w:rPr>
                <w:sz w:val="14"/>
                <w:szCs w:val="14"/>
              </w:rPr>
            </w:pPr>
            <w:r w:rsidRPr="00EE17DF">
              <w:rPr>
                <w:sz w:val="16"/>
                <w:szCs w:val="16"/>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325"/>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firstLine="720"/>
              <w:jc w:val="both"/>
              <w:rPr>
                <w:sz w:val="18"/>
                <w:szCs w:val="18"/>
                <w:highlight w:val="yellow"/>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263"/>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val="restart"/>
            <w:tcBorders>
              <w:top w:val="single" w:sz="4" w:space="0" w:color="auto"/>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both"/>
              <w:rPr>
                <w:sz w:val="18"/>
                <w:szCs w:val="18"/>
                <w:highlight w:val="yellow"/>
              </w:rPr>
            </w:pPr>
            <w:r w:rsidRPr="00EE17DF">
              <w:rPr>
                <w:sz w:val="18"/>
                <w:szCs w:val="18"/>
              </w:rPr>
              <w:t>Создание парковочного пространства на улично-дорожной сети, шт.</w:t>
            </w:r>
          </w:p>
        </w:tc>
        <w:tc>
          <w:tcPr>
            <w:tcW w:w="850" w:type="dxa"/>
            <w:vMerge w:val="restart"/>
            <w:tcBorders>
              <w:top w:val="single" w:sz="4" w:space="0" w:color="auto"/>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r w:rsidRPr="00072414">
              <w:rPr>
                <w:sz w:val="18"/>
                <w:szCs w:val="18"/>
              </w:rPr>
              <w:t>х</w:t>
            </w:r>
          </w:p>
        </w:tc>
        <w:tc>
          <w:tcPr>
            <w:tcW w:w="1276" w:type="dxa"/>
            <w:vMerge w:val="restart"/>
            <w:tcBorders>
              <w:top w:val="single" w:sz="4" w:space="0" w:color="auto"/>
              <w:left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6"/>
                <w:szCs w:val="16"/>
              </w:rPr>
            </w:pPr>
            <w:r w:rsidRPr="00EE17DF">
              <w:rPr>
                <w:sz w:val="16"/>
                <w:szCs w:val="16"/>
              </w:rPr>
              <w:t>х</w:t>
            </w:r>
          </w:p>
        </w:tc>
        <w:tc>
          <w:tcPr>
            <w:tcW w:w="1134"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Всего </w:t>
            </w:r>
          </w:p>
        </w:tc>
        <w:tc>
          <w:tcPr>
            <w:tcW w:w="709"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 2023 год</w:t>
            </w:r>
          </w:p>
        </w:tc>
        <w:tc>
          <w:tcPr>
            <w:tcW w:w="3012" w:type="dxa"/>
            <w:gridSpan w:val="1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в т.ч. по кварталам</w:t>
            </w:r>
          </w:p>
          <w:p w:rsidR="00072414" w:rsidRPr="00072414" w:rsidRDefault="00072414" w:rsidP="003A661A">
            <w:pPr>
              <w:widowControl w:val="0"/>
              <w:autoSpaceDE w:val="0"/>
              <w:autoSpaceDN w:val="0"/>
              <w:adjustRightInd w:val="0"/>
              <w:jc w:val="center"/>
              <w:rPr>
                <w:sz w:val="18"/>
                <w:szCs w:val="18"/>
              </w:rPr>
            </w:pPr>
          </w:p>
        </w:tc>
        <w:tc>
          <w:tcPr>
            <w:tcW w:w="113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 xml:space="preserve">2024 </w:t>
            </w:r>
            <w:r w:rsidRPr="00072414">
              <w:rPr>
                <w:sz w:val="18"/>
                <w:szCs w:val="18"/>
              </w:rPr>
              <w:t>год</w:t>
            </w:r>
          </w:p>
        </w:tc>
        <w:tc>
          <w:tcPr>
            <w:tcW w:w="113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2025 год</w:t>
            </w:r>
          </w:p>
        </w:tc>
        <w:tc>
          <w:tcPr>
            <w:tcW w:w="113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2026 год </w:t>
            </w:r>
          </w:p>
        </w:tc>
        <w:tc>
          <w:tcPr>
            <w:tcW w:w="709"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2027 год</w:t>
            </w:r>
          </w:p>
        </w:tc>
        <w:tc>
          <w:tcPr>
            <w:tcW w:w="1530" w:type="dxa"/>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5"/>
              <w:jc w:val="center"/>
              <w:rPr>
                <w:sz w:val="18"/>
                <w:szCs w:val="18"/>
              </w:rPr>
            </w:pPr>
            <w:r w:rsidRPr="00072414">
              <w:rPr>
                <w:sz w:val="18"/>
                <w:szCs w:val="18"/>
              </w:rPr>
              <w:t>х</w:t>
            </w:r>
          </w:p>
        </w:tc>
      </w:tr>
      <w:tr w:rsidR="00072414" w:rsidRPr="00EE17DF" w:rsidTr="003A661A">
        <w:trPr>
          <w:gridAfter w:val="2"/>
          <w:wAfter w:w="2283" w:type="dxa"/>
          <w:trHeight w:val="262"/>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left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left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vMerge/>
            <w:tcBorders>
              <w:left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p>
        </w:tc>
        <w:tc>
          <w:tcPr>
            <w:tcW w:w="1134"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p>
        </w:tc>
        <w:tc>
          <w:tcPr>
            <w:tcW w:w="709"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599" w:type="dxa"/>
            <w:gridSpan w:val="3"/>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w:t>
            </w:r>
          </w:p>
          <w:p w:rsidR="00072414" w:rsidRPr="00072414" w:rsidRDefault="00072414" w:rsidP="003A661A">
            <w:pPr>
              <w:widowControl w:val="0"/>
              <w:autoSpaceDE w:val="0"/>
              <w:autoSpaceDN w:val="0"/>
              <w:adjustRightInd w:val="0"/>
              <w:jc w:val="center"/>
              <w:rPr>
                <w:sz w:val="18"/>
                <w:szCs w:val="18"/>
              </w:rPr>
            </w:pPr>
          </w:p>
        </w:tc>
        <w:tc>
          <w:tcPr>
            <w:tcW w:w="905" w:type="dxa"/>
            <w:gridSpan w:val="4"/>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II</w:t>
            </w:r>
          </w:p>
        </w:tc>
        <w:tc>
          <w:tcPr>
            <w:tcW w:w="752" w:type="dxa"/>
            <w:gridSpan w:val="4"/>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III</w:t>
            </w:r>
          </w:p>
        </w:tc>
        <w:tc>
          <w:tcPr>
            <w:tcW w:w="756" w:type="dxa"/>
            <w:gridSpan w:val="3"/>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IV</w:t>
            </w:r>
          </w:p>
        </w:tc>
        <w:tc>
          <w:tcPr>
            <w:tcW w:w="1134" w:type="dxa"/>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134" w:type="dxa"/>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134" w:type="dxa"/>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709" w:type="dxa"/>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530" w:type="dxa"/>
            <w:vMerge w:val="restart"/>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517"/>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p>
        </w:tc>
        <w:tc>
          <w:tcPr>
            <w:tcW w:w="1276"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599" w:type="dxa"/>
            <w:gridSpan w:val="3"/>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905"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752"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tabs>
                <w:tab w:val="left" w:pos="900"/>
                <w:tab w:val="center" w:pos="1396"/>
              </w:tabs>
              <w:autoSpaceDE w:val="0"/>
              <w:autoSpaceDN w:val="0"/>
              <w:adjustRightInd w:val="0"/>
              <w:jc w:val="center"/>
              <w:rPr>
                <w:sz w:val="18"/>
                <w:szCs w:val="18"/>
              </w:rPr>
            </w:pPr>
            <w:r w:rsidRPr="00072414">
              <w:rPr>
                <w:sz w:val="18"/>
                <w:szCs w:val="18"/>
              </w:rPr>
              <w:t>-</w:t>
            </w:r>
          </w:p>
        </w:tc>
        <w:tc>
          <w:tcPr>
            <w:tcW w:w="756" w:type="dxa"/>
            <w:gridSpan w:val="3"/>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w:t>
            </w:r>
          </w:p>
          <w:p w:rsidR="00072414" w:rsidRPr="00072414" w:rsidRDefault="00072414" w:rsidP="003A661A">
            <w:pPr>
              <w:widowControl w:val="0"/>
              <w:autoSpaceDE w:val="0"/>
              <w:autoSpaceDN w:val="0"/>
              <w:adjustRightInd w:val="0"/>
              <w:jc w:val="center"/>
              <w:rPr>
                <w:sz w:val="18"/>
                <w:szCs w:val="18"/>
              </w:rPr>
            </w:pPr>
          </w:p>
          <w:p w:rsidR="00072414" w:rsidRPr="00072414" w:rsidRDefault="00072414" w:rsidP="003A661A">
            <w:pPr>
              <w:widowControl w:val="0"/>
              <w:autoSpaceDE w:val="0"/>
              <w:autoSpaceDN w:val="0"/>
              <w:adjustRightInd w:val="0"/>
              <w:jc w:val="center"/>
              <w:rPr>
                <w:sz w:val="18"/>
                <w:szCs w:val="18"/>
              </w:rPr>
            </w:pPr>
          </w:p>
          <w:p w:rsidR="00072414" w:rsidRPr="00072414" w:rsidRDefault="00072414" w:rsidP="003A661A">
            <w:pPr>
              <w:widowControl w:val="0"/>
              <w:autoSpaceDE w:val="0"/>
              <w:autoSpaceDN w:val="0"/>
              <w:adjustRightInd w:val="0"/>
              <w:jc w:val="center"/>
              <w:rPr>
                <w:sz w:val="18"/>
                <w:szCs w:val="18"/>
              </w:rPr>
            </w:pPr>
          </w:p>
        </w:tc>
        <w:tc>
          <w:tcPr>
            <w:tcW w:w="1530"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276"/>
        </w:trPr>
        <w:tc>
          <w:tcPr>
            <w:tcW w:w="535"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r w:rsidRPr="00072414">
              <w:rPr>
                <w:sz w:val="18"/>
                <w:szCs w:val="18"/>
              </w:rPr>
              <w:t>52.11</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pPr>
            <w:r w:rsidRPr="00EE17DF">
              <w:rPr>
                <w:sz w:val="18"/>
                <w:szCs w:val="18"/>
              </w:rPr>
              <w:t>Мероприятие 04.08.</w:t>
            </w:r>
            <w:r w:rsidRPr="00EE17DF">
              <w:t xml:space="preserve"> </w:t>
            </w:r>
          </w:p>
          <w:p w:rsidR="00072414" w:rsidRPr="00072414" w:rsidRDefault="00072414" w:rsidP="003A661A">
            <w:pPr>
              <w:widowControl w:val="0"/>
              <w:autoSpaceDE w:val="0"/>
              <w:autoSpaceDN w:val="0"/>
              <w:adjustRightInd w:val="0"/>
              <w:jc w:val="both"/>
              <w:rPr>
                <w:sz w:val="18"/>
                <w:szCs w:val="18"/>
                <w:highlight w:val="yellow"/>
              </w:rPr>
            </w:pPr>
            <w:r w:rsidRPr="00EE17DF">
              <w:rPr>
                <w:sz w:val="18"/>
                <w:szCs w:val="18"/>
              </w:rPr>
              <w:t>Дорожная деятельность в отношении автомобильных дорог местного значения в границах городского округа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r w:rsidRPr="00EE17DF">
              <w:rPr>
                <w:sz w:val="18"/>
                <w:szCs w:val="18"/>
              </w:rPr>
              <w:t>2023-2027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left" w:pos="480"/>
                <w:tab w:val="center" w:pos="742"/>
              </w:tabs>
              <w:autoSpaceDE w:val="0"/>
              <w:autoSpaceDN w:val="0"/>
              <w:adjustRightInd w:val="0"/>
              <w:jc w:val="both"/>
              <w:rPr>
                <w:sz w:val="16"/>
                <w:szCs w:val="16"/>
              </w:rPr>
            </w:pPr>
            <w:r w:rsidRPr="00EE17DF">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185519,00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57285,00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61911,00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66323,00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530"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both"/>
              <w:rPr>
                <w:sz w:val="18"/>
                <w:szCs w:val="18"/>
              </w:rPr>
            </w:pPr>
            <w:r w:rsidRPr="00072414">
              <w:rPr>
                <w:sz w:val="18"/>
                <w:szCs w:val="18"/>
              </w:rPr>
              <w:t>Отдел капитального строительства, дорожного хозяйства и транспорта администрации городского округа Зарайск</w:t>
            </w:r>
          </w:p>
          <w:p w:rsidR="00072414" w:rsidRPr="00072414" w:rsidRDefault="00072414" w:rsidP="003A661A">
            <w:pPr>
              <w:widowControl w:val="0"/>
              <w:autoSpaceDE w:val="0"/>
              <w:autoSpaceDN w:val="0"/>
              <w:adjustRightInd w:val="0"/>
              <w:rPr>
                <w:sz w:val="18"/>
                <w:szCs w:val="18"/>
              </w:rPr>
            </w:pPr>
          </w:p>
        </w:tc>
      </w:tr>
      <w:tr w:rsidR="00072414" w:rsidRPr="00EE17DF" w:rsidTr="003A661A">
        <w:trPr>
          <w:gridAfter w:val="2"/>
          <w:wAfter w:w="2283" w:type="dxa"/>
          <w:trHeight w:val="736"/>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p>
        </w:tc>
        <w:tc>
          <w:tcPr>
            <w:tcW w:w="1276" w:type="dxa"/>
            <w:tcBorders>
              <w:top w:val="single" w:sz="4" w:space="0" w:color="auto"/>
              <w:left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 xml:space="preserve">Средства бюджета городского округа </w:t>
            </w:r>
          </w:p>
        </w:tc>
        <w:tc>
          <w:tcPr>
            <w:tcW w:w="1134" w:type="dxa"/>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185519,00</w:t>
            </w:r>
          </w:p>
        </w:tc>
        <w:tc>
          <w:tcPr>
            <w:tcW w:w="3721" w:type="dxa"/>
            <w:gridSpan w:val="15"/>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57285,00</w:t>
            </w:r>
          </w:p>
        </w:tc>
        <w:tc>
          <w:tcPr>
            <w:tcW w:w="113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61911,00</w:t>
            </w:r>
          </w:p>
        </w:tc>
        <w:tc>
          <w:tcPr>
            <w:tcW w:w="113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66323,00</w:t>
            </w:r>
          </w:p>
        </w:tc>
        <w:tc>
          <w:tcPr>
            <w:tcW w:w="113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530"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207"/>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530"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210"/>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val="restart"/>
            <w:tcBorders>
              <w:top w:val="single" w:sz="4" w:space="0" w:color="auto"/>
              <w:left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r w:rsidRPr="00EE17DF">
              <w:rPr>
                <w:sz w:val="18"/>
                <w:szCs w:val="18"/>
              </w:rPr>
              <w:t xml:space="preserve">Протяженность автомобильных дорог, работы по содержанию </w:t>
            </w:r>
            <w:r w:rsidRPr="00EE17DF">
              <w:rPr>
                <w:sz w:val="18"/>
                <w:szCs w:val="18"/>
              </w:rPr>
              <w:lastRenderedPageBreak/>
              <w:t xml:space="preserve">которых выполнены, м2  </w:t>
            </w:r>
          </w:p>
        </w:tc>
        <w:tc>
          <w:tcPr>
            <w:tcW w:w="850" w:type="dxa"/>
            <w:vMerge w:val="restart"/>
            <w:tcBorders>
              <w:top w:val="single" w:sz="4" w:space="0" w:color="auto"/>
              <w:left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r w:rsidRPr="00EE17DF">
              <w:rPr>
                <w:sz w:val="18"/>
                <w:szCs w:val="18"/>
              </w:rPr>
              <w:lastRenderedPageBreak/>
              <w:t>х</w:t>
            </w:r>
          </w:p>
        </w:tc>
        <w:tc>
          <w:tcPr>
            <w:tcW w:w="1276" w:type="dxa"/>
            <w:vMerge w:val="restart"/>
            <w:tcBorders>
              <w:top w:val="single" w:sz="4" w:space="0" w:color="auto"/>
              <w:left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8"/>
                <w:szCs w:val="18"/>
              </w:rPr>
            </w:pPr>
            <w:r w:rsidRPr="00EE17DF">
              <w:rPr>
                <w:sz w:val="18"/>
                <w:szCs w:val="18"/>
              </w:rPr>
              <w:t>х</w:t>
            </w:r>
          </w:p>
        </w:tc>
        <w:tc>
          <w:tcPr>
            <w:tcW w:w="1134"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Всего</w:t>
            </w:r>
          </w:p>
        </w:tc>
        <w:tc>
          <w:tcPr>
            <w:tcW w:w="744" w:type="dxa"/>
            <w:gridSpan w:val="2"/>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2023</w:t>
            </w:r>
          </w:p>
          <w:p w:rsidR="00072414" w:rsidRPr="00072414" w:rsidRDefault="00072414" w:rsidP="003A661A">
            <w:pPr>
              <w:widowControl w:val="0"/>
              <w:autoSpaceDE w:val="0"/>
              <w:autoSpaceDN w:val="0"/>
              <w:adjustRightInd w:val="0"/>
              <w:jc w:val="center"/>
              <w:rPr>
                <w:sz w:val="18"/>
                <w:szCs w:val="18"/>
              </w:rPr>
            </w:pPr>
            <w:r w:rsidRPr="00072414">
              <w:rPr>
                <w:sz w:val="18"/>
                <w:szCs w:val="18"/>
              </w:rPr>
              <w:t>год</w:t>
            </w:r>
          </w:p>
        </w:tc>
        <w:tc>
          <w:tcPr>
            <w:tcW w:w="2977" w:type="dxa"/>
            <w:gridSpan w:val="13"/>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в т.ч. по кварталам</w:t>
            </w:r>
          </w:p>
        </w:tc>
        <w:tc>
          <w:tcPr>
            <w:tcW w:w="1134"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2024 год</w:t>
            </w:r>
          </w:p>
        </w:tc>
        <w:tc>
          <w:tcPr>
            <w:tcW w:w="1134"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2025 год</w:t>
            </w:r>
          </w:p>
        </w:tc>
        <w:tc>
          <w:tcPr>
            <w:tcW w:w="1134"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2026 год </w:t>
            </w:r>
          </w:p>
        </w:tc>
        <w:tc>
          <w:tcPr>
            <w:tcW w:w="709"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2027 год</w:t>
            </w:r>
          </w:p>
        </w:tc>
        <w:tc>
          <w:tcPr>
            <w:tcW w:w="1530" w:type="dxa"/>
            <w:vMerge w:val="restart"/>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210"/>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left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left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p>
        </w:tc>
        <w:tc>
          <w:tcPr>
            <w:tcW w:w="1276" w:type="dxa"/>
            <w:vMerge/>
            <w:tcBorders>
              <w:left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6"/>
                <w:szCs w:val="16"/>
              </w:rPr>
            </w:pPr>
          </w:p>
        </w:tc>
        <w:tc>
          <w:tcPr>
            <w:tcW w:w="1134"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p>
        </w:tc>
        <w:tc>
          <w:tcPr>
            <w:tcW w:w="744" w:type="dxa"/>
            <w:gridSpan w:val="2"/>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744" w:type="dxa"/>
            <w:gridSpan w:val="3"/>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w:t>
            </w:r>
          </w:p>
          <w:p w:rsidR="00072414" w:rsidRPr="00072414" w:rsidRDefault="00072414" w:rsidP="003A661A">
            <w:pPr>
              <w:widowControl w:val="0"/>
              <w:autoSpaceDE w:val="0"/>
              <w:autoSpaceDN w:val="0"/>
              <w:adjustRightInd w:val="0"/>
              <w:jc w:val="center"/>
              <w:rPr>
                <w:sz w:val="18"/>
                <w:szCs w:val="18"/>
              </w:rPr>
            </w:pPr>
          </w:p>
        </w:tc>
        <w:tc>
          <w:tcPr>
            <w:tcW w:w="744"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II</w:t>
            </w:r>
          </w:p>
        </w:tc>
        <w:tc>
          <w:tcPr>
            <w:tcW w:w="744"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III</w:t>
            </w:r>
          </w:p>
        </w:tc>
        <w:tc>
          <w:tcPr>
            <w:tcW w:w="745" w:type="dxa"/>
            <w:gridSpan w:val="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IV</w:t>
            </w:r>
          </w:p>
        </w:tc>
        <w:tc>
          <w:tcPr>
            <w:tcW w:w="1134"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134"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134"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709"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530"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412"/>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p>
        </w:tc>
        <w:tc>
          <w:tcPr>
            <w:tcW w:w="1276"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1905300,00</w:t>
            </w:r>
          </w:p>
        </w:tc>
        <w:tc>
          <w:tcPr>
            <w:tcW w:w="744" w:type="dxa"/>
            <w:gridSpan w:val="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1905300,00</w:t>
            </w:r>
          </w:p>
        </w:tc>
        <w:tc>
          <w:tcPr>
            <w:tcW w:w="744" w:type="dxa"/>
            <w:gridSpan w:val="3"/>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1905300,00</w:t>
            </w:r>
          </w:p>
        </w:tc>
        <w:tc>
          <w:tcPr>
            <w:tcW w:w="744"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1905300,00</w:t>
            </w:r>
          </w:p>
        </w:tc>
        <w:tc>
          <w:tcPr>
            <w:tcW w:w="744"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1905300,00</w:t>
            </w:r>
          </w:p>
        </w:tc>
        <w:tc>
          <w:tcPr>
            <w:tcW w:w="745" w:type="dxa"/>
            <w:gridSpan w:val="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1905300,00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1905300,00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1905300,00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1530"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313"/>
        </w:trPr>
        <w:tc>
          <w:tcPr>
            <w:tcW w:w="535"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p w:rsidR="00072414" w:rsidRPr="00072414" w:rsidRDefault="00072414" w:rsidP="003A661A">
            <w:pPr>
              <w:rPr>
                <w:sz w:val="18"/>
                <w:szCs w:val="18"/>
              </w:rPr>
            </w:pPr>
            <w:r w:rsidRPr="00072414">
              <w:rPr>
                <w:sz w:val="18"/>
                <w:szCs w:val="18"/>
              </w:rPr>
              <w:t>2.12</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pPr>
            <w:r w:rsidRPr="00EE17DF">
              <w:rPr>
                <w:sz w:val="18"/>
                <w:szCs w:val="18"/>
              </w:rPr>
              <w:t>Мероприятие 04.09.</w:t>
            </w:r>
            <w:r w:rsidRPr="00EE17DF">
              <w:t xml:space="preserve"> </w:t>
            </w:r>
          </w:p>
          <w:p w:rsidR="00072414" w:rsidRPr="00072414" w:rsidRDefault="00072414" w:rsidP="003A661A">
            <w:pPr>
              <w:widowControl w:val="0"/>
              <w:autoSpaceDE w:val="0"/>
              <w:autoSpaceDN w:val="0"/>
              <w:adjustRightInd w:val="0"/>
              <w:jc w:val="both"/>
              <w:rPr>
                <w:sz w:val="18"/>
                <w:szCs w:val="18"/>
                <w:highlight w:val="yellow"/>
              </w:rPr>
            </w:pPr>
            <w:r w:rsidRPr="00EE17DF">
              <w:rPr>
                <w:sz w:val="18"/>
                <w:szCs w:val="18"/>
              </w:rPr>
              <w:t>Мероприятия по обеспечению безопасности дорожного движения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ind w:hanging="100"/>
              <w:jc w:val="center"/>
              <w:rPr>
                <w:sz w:val="18"/>
                <w:szCs w:val="18"/>
              </w:rPr>
            </w:pPr>
            <w:r w:rsidRPr="00EE17DF">
              <w:rPr>
                <w:sz w:val="18"/>
                <w:szCs w:val="18"/>
              </w:rPr>
              <w:t>2023-2027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15000,00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5000,00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5000,00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5000,00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530"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both"/>
              <w:rPr>
                <w:sz w:val="18"/>
                <w:szCs w:val="18"/>
              </w:rPr>
            </w:pPr>
            <w:r w:rsidRPr="00072414">
              <w:rPr>
                <w:sz w:val="18"/>
                <w:szCs w:val="18"/>
              </w:rPr>
              <w:t>Отдел капитального строительства, дорожного хозяйства и транспорта администрации городского округа Зарайск</w:t>
            </w:r>
          </w:p>
        </w:tc>
      </w:tr>
      <w:tr w:rsidR="00072414" w:rsidRPr="00EE17DF" w:rsidTr="003A661A">
        <w:trPr>
          <w:gridAfter w:val="2"/>
          <w:wAfter w:w="2283" w:type="dxa"/>
          <w:trHeight w:val="607"/>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p>
        </w:tc>
        <w:tc>
          <w:tcPr>
            <w:tcW w:w="1276" w:type="dxa"/>
            <w:tcBorders>
              <w:top w:val="single" w:sz="4" w:space="0" w:color="auto"/>
              <w:left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 xml:space="preserve">Средства бюджета городского округа </w:t>
            </w:r>
          </w:p>
        </w:tc>
        <w:tc>
          <w:tcPr>
            <w:tcW w:w="1134" w:type="dxa"/>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15000,00</w:t>
            </w:r>
          </w:p>
        </w:tc>
        <w:tc>
          <w:tcPr>
            <w:tcW w:w="3721" w:type="dxa"/>
            <w:gridSpan w:val="15"/>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5000,00</w:t>
            </w:r>
          </w:p>
        </w:tc>
        <w:tc>
          <w:tcPr>
            <w:tcW w:w="113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5000,00                </w:t>
            </w:r>
          </w:p>
        </w:tc>
        <w:tc>
          <w:tcPr>
            <w:tcW w:w="113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5000,00                                   </w:t>
            </w:r>
          </w:p>
        </w:tc>
        <w:tc>
          <w:tcPr>
            <w:tcW w:w="1134"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530"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733"/>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0,00                </w:t>
            </w:r>
          </w:p>
        </w:tc>
        <w:tc>
          <w:tcPr>
            <w:tcW w:w="1530"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210"/>
        </w:trPr>
        <w:tc>
          <w:tcPr>
            <w:tcW w:w="535"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val="restart"/>
            <w:tcBorders>
              <w:top w:val="single" w:sz="4" w:space="0" w:color="auto"/>
              <w:left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r w:rsidRPr="00EE17DF">
              <w:rPr>
                <w:sz w:val="18"/>
                <w:szCs w:val="18"/>
              </w:rPr>
              <w:t xml:space="preserve">Установка комплекта дорожных знаков на одну искусственную дорожную неровность (ИДН), комплект </w:t>
            </w:r>
          </w:p>
        </w:tc>
        <w:tc>
          <w:tcPr>
            <w:tcW w:w="850" w:type="dxa"/>
            <w:vMerge w:val="restart"/>
            <w:tcBorders>
              <w:top w:val="single" w:sz="4" w:space="0" w:color="auto"/>
              <w:left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r w:rsidRPr="00EE17DF">
              <w:rPr>
                <w:sz w:val="18"/>
                <w:szCs w:val="18"/>
              </w:rPr>
              <w:t>х</w:t>
            </w:r>
          </w:p>
        </w:tc>
        <w:tc>
          <w:tcPr>
            <w:tcW w:w="1276" w:type="dxa"/>
            <w:vMerge w:val="restart"/>
            <w:tcBorders>
              <w:top w:val="single" w:sz="4" w:space="0" w:color="auto"/>
              <w:left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8"/>
                <w:szCs w:val="18"/>
              </w:rPr>
            </w:pPr>
            <w:r w:rsidRPr="00EE17DF">
              <w:rPr>
                <w:sz w:val="18"/>
                <w:szCs w:val="18"/>
              </w:rPr>
              <w:t>х</w:t>
            </w:r>
          </w:p>
        </w:tc>
        <w:tc>
          <w:tcPr>
            <w:tcW w:w="1134"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Всего</w:t>
            </w:r>
          </w:p>
        </w:tc>
        <w:tc>
          <w:tcPr>
            <w:tcW w:w="744" w:type="dxa"/>
            <w:gridSpan w:val="2"/>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2023 год</w:t>
            </w:r>
          </w:p>
        </w:tc>
        <w:tc>
          <w:tcPr>
            <w:tcW w:w="2977" w:type="dxa"/>
            <w:gridSpan w:val="13"/>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в т.ч. по кварталам</w:t>
            </w:r>
          </w:p>
        </w:tc>
        <w:tc>
          <w:tcPr>
            <w:tcW w:w="1134"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2024 год</w:t>
            </w:r>
          </w:p>
        </w:tc>
        <w:tc>
          <w:tcPr>
            <w:tcW w:w="1134"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2025 год</w:t>
            </w:r>
          </w:p>
        </w:tc>
        <w:tc>
          <w:tcPr>
            <w:tcW w:w="1134"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2026 год </w:t>
            </w:r>
          </w:p>
        </w:tc>
        <w:tc>
          <w:tcPr>
            <w:tcW w:w="709"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2027 год</w:t>
            </w:r>
          </w:p>
        </w:tc>
        <w:tc>
          <w:tcPr>
            <w:tcW w:w="1530" w:type="dxa"/>
            <w:vMerge w:val="restart"/>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210"/>
        </w:trPr>
        <w:tc>
          <w:tcPr>
            <w:tcW w:w="535"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left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left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p>
        </w:tc>
        <w:tc>
          <w:tcPr>
            <w:tcW w:w="1276" w:type="dxa"/>
            <w:vMerge/>
            <w:tcBorders>
              <w:left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8"/>
                <w:szCs w:val="18"/>
              </w:rPr>
            </w:pPr>
          </w:p>
        </w:tc>
        <w:tc>
          <w:tcPr>
            <w:tcW w:w="1134"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p>
        </w:tc>
        <w:tc>
          <w:tcPr>
            <w:tcW w:w="744" w:type="dxa"/>
            <w:gridSpan w:val="2"/>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744" w:type="dxa"/>
            <w:gridSpan w:val="3"/>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w:t>
            </w:r>
          </w:p>
          <w:p w:rsidR="00072414" w:rsidRPr="00072414" w:rsidRDefault="00072414" w:rsidP="003A661A">
            <w:pPr>
              <w:widowControl w:val="0"/>
              <w:autoSpaceDE w:val="0"/>
              <w:autoSpaceDN w:val="0"/>
              <w:adjustRightInd w:val="0"/>
              <w:jc w:val="center"/>
              <w:rPr>
                <w:sz w:val="18"/>
                <w:szCs w:val="18"/>
              </w:rPr>
            </w:pPr>
          </w:p>
        </w:tc>
        <w:tc>
          <w:tcPr>
            <w:tcW w:w="744"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II</w:t>
            </w:r>
          </w:p>
        </w:tc>
        <w:tc>
          <w:tcPr>
            <w:tcW w:w="744"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III</w:t>
            </w:r>
          </w:p>
        </w:tc>
        <w:tc>
          <w:tcPr>
            <w:tcW w:w="745" w:type="dxa"/>
            <w:gridSpan w:val="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IV</w:t>
            </w:r>
          </w:p>
        </w:tc>
        <w:tc>
          <w:tcPr>
            <w:tcW w:w="1134"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134"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134"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709"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530"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412"/>
        </w:trPr>
        <w:tc>
          <w:tcPr>
            <w:tcW w:w="535"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p>
        </w:tc>
        <w:tc>
          <w:tcPr>
            <w:tcW w:w="1276"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30</w:t>
            </w:r>
          </w:p>
        </w:tc>
        <w:tc>
          <w:tcPr>
            <w:tcW w:w="744" w:type="dxa"/>
            <w:gridSpan w:val="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10</w:t>
            </w:r>
          </w:p>
        </w:tc>
        <w:tc>
          <w:tcPr>
            <w:tcW w:w="744" w:type="dxa"/>
            <w:gridSpan w:val="3"/>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744"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744"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10</w:t>
            </w:r>
          </w:p>
        </w:tc>
        <w:tc>
          <w:tcPr>
            <w:tcW w:w="745" w:type="dxa"/>
            <w:gridSpan w:val="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1530"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105"/>
        </w:trPr>
        <w:tc>
          <w:tcPr>
            <w:tcW w:w="535"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val="restart"/>
            <w:tcBorders>
              <w:left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r w:rsidRPr="00EE17DF">
              <w:rPr>
                <w:sz w:val="18"/>
                <w:szCs w:val="18"/>
              </w:rPr>
              <w:t xml:space="preserve">Установка знаков маршрутного ориентирования, </w:t>
            </w:r>
            <w:proofErr w:type="spellStart"/>
            <w:r w:rsidRPr="00EE17DF">
              <w:rPr>
                <w:sz w:val="18"/>
                <w:szCs w:val="18"/>
              </w:rPr>
              <w:t>шт</w:t>
            </w:r>
            <w:proofErr w:type="spellEnd"/>
            <w:r w:rsidRPr="00EE17DF">
              <w:rPr>
                <w:sz w:val="18"/>
                <w:szCs w:val="18"/>
              </w:rPr>
              <w:t xml:space="preserve"> </w:t>
            </w:r>
          </w:p>
        </w:tc>
        <w:tc>
          <w:tcPr>
            <w:tcW w:w="850" w:type="dxa"/>
            <w:vMerge w:val="restart"/>
            <w:tcBorders>
              <w:top w:val="single" w:sz="4" w:space="0" w:color="auto"/>
              <w:left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r w:rsidRPr="00EE17DF">
              <w:rPr>
                <w:sz w:val="18"/>
                <w:szCs w:val="18"/>
              </w:rPr>
              <w:t>х</w:t>
            </w:r>
          </w:p>
        </w:tc>
        <w:tc>
          <w:tcPr>
            <w:tcW w:w="1276" w:type="dxa"/>
            <w:vMerge w:val="restart"/>
            <w:tcBorders>
              <w:top w:val="single" w:sz="4" w:space="0" w:color="auto"/>
              <w:left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6"/>
                <w:szCs w:val="16"/>
              </w:rPr>
            </w:pPr>
            <w:r w:rsidRPr="00EE17DF">
              <w:rPr>
                <w:sz w:val="18"/>
                <w:szCs w:val="18"/>
              </w:rPr>
              <w:t>х</w:t>
            </w:r>
          </w:p>
        </w:tc>
        <w:tc>
          <w:tcPr>
            <w:tcW w:w="1134"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Всего</w:t>
            </w:r>
          </w:p>
        </w:tc>
        <w:tc>
          <w:tcPr>
            <w:tcW w:w="744" w:type="dxa"/>
            <w:gridSpan w:val="2"/>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2023 год</w:t>
            </w:r>
          </w:p>
        </w:tc>
        <w:tc>
          <w:tcPr>
            <w:tcW w:w="2977" w:type="dxa"/>
            <w:gridSpan w:val="13"/>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в т.ч. по кварталам</w:t>
            </w:r>
          </w:p>
        </w:tc>
        <w:tc>
          <w:tcPr>
            <w:tcW w:w="1134"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1134"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1134"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709"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1530"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105"/>
        </w:trPr>
        <w:tc>
          <w:tcPr>
            <w:tcW w:w="535"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left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left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p>
        </w:tc>
        <w:tc>
          <w:tcPr>
            <w:tcW w:w="1276" w:type="dxa"/>
            <w:vMerge/>
            <w:tcBorders>
              <w:left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8"/>
                <w:szCs w:val="18"/>
              </w:rPr>
            </w:pPr>
          </w:p>
        </w:tc>
        <w:tc>
          <w:tcPr>
            <w:tcW w:w="1134"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p>
        </w:tc>
        <w:tc>
          <w:tcPr>
            <w:tcW w:w="744" w:type="dxa"/>
            <w:gridSpan w:val="2"/>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744" w:type="dxa"/>
            <w:gridSpan w:val="3"/>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w:t>
            </w:r>
          </w:p>
          <w:p w:rsidR="00072414" w:rsidRPr="00072414" w:rsidRDefault="00072414" w:rsidP="003A661A">
            <w:pPr>
              <w:widowControl w:val="0"/>
              <w:autoSpaceDE w:val="0"/>
              <w:autoSpaceDN w:val="0"/>
              <w:adjustRightInd w:val="0"/>
              <w:jc w:val="center"/>
              <w:rPr>
                <w:sz w:val="18"/>
                <w:szCs w:val="18"/>
              </w:rPr>
            </w:pPr>
          </w:p>
        </w:tc>
        <w:tc>
          <w:tcPr>
            <w:tcW w:w="744"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II</w:t>
            </w:r>
          </w:p>
        </w:tc>
        <w:tc>
          <w:tcPr>
            <w:tcW w:w="744"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III</w:t>
            </w:r>
          </w:p>
        </w:tc>
        <w:tc>
          <w:tcPr>
            <w:tcW w:w="745" w:type="dxa"/>
            <w:gridSpan w:val="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IV</w:t>
            </w:r>
          </w:p>
        </w:tc>
        <w:tc>
          <w:tcPr>
            <w:tcW w:w="1134"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134"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134"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709"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530"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210"/>
        </w:trPr>
        <w:tc>
          <w:tcPr>
            <w:tcW w:w="535"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p>
        </w:tc>
        <w:tc>
          <w:tcPr>
            <w:tcW w:w="1276"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174</w:t>
            </w:r>
          </w:p>
        </w:tc>
        <w:tc>
          <w:tcPr>
            <w:tcW w:w="744" w:type="dxa"/>
            <w:gridSpan w:val="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58</w:t>
            </w:r>
          </w:p>
        </w:tc>
        <w:tc>
          <w:tcPr>
            <w:tcW w:w="744" w:type="dxa"/>
            <w:gridSpan w:val="3"/>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744"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744"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58</w:t>
            </w:r>
          </w:p>
        </w:tc>
        <w:tc>
          <w:tcPr>
            <w:tcW w:w="745" w:type="dxa"/>
            <w:gridSpan w:val="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58</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58</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1530"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105"/>
        </w:trPr>
        <w:tc>
          <w:tcPr>
            <w:tcW w:w="535"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val="restart"/>
            <w:tcBorders>
              <w:left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r w:rsidRPr="00EE17DF">
              <w:rPr>
                <w:sz w:val="18"/>
                <w:szCs w:val="18"/>
              </w:rPr>
              <w:t>Разметка объектов дорожного хозяйства, м2</w:t>
            </w:r>
          </w:p>
        </w:tc>
        <w:tc>
          <w:tcPr>
            <w:tcW w:w="850" w:type="dxa"/>
            <w:vMerge w:val="restart"/>
            <w:tcBorders>
              <w:top w:val="single" w:sz="4" w:space="0" w:color="auto"/>
              <w:left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r w:rsidRPr="00EE17DF">
              <w:rPr>
                <w:sz w:val="18"/>
                <w:szCs w:val="18"/>
              </w:rPr>
              <w:t>х</w:t>
            </w:r>
          </w:p>
        </w:tc>
        <w:tc>
          <w:tcPr>
            <w:tcW w:w="1276" w:type="dxa"/>
            <w:vMerge w:val="restart"/>
            <w:tcBorders>
              <w:top w:val="single" w:sz="4" w:space="0" w:color="auto"/>
              <w:left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6"/>
                <w:szCs w:val="16"/>
              </w:rPr>
            </w:pPr>
            <w:r w:rsidRPr="00EE17DF">
              <w:rPr>
                <w:sz w:val="18"/>
                <w:szCs w:val="18"/>
              </w:rPr>
              <w:t>х</w:t>
            </w:r>
          </w:p>
        </w:tc>
        <w:tc>
          <w:tcPr>
            <w:tcW w:w="1134" w:type="dxa"/>
            <w:vMerge w:val="restart"/>
            <w:tcBorders>
              <w:top w:val="single" w:sz="4" w:space="0" w:color="auto"/>
              <w:left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Всего</w:t>
            </w:r>
          </w:p>
        </w:tc>
        <w:tc>
          <w:tcPr>
            <w:tcW w:w="744" w:type="dxa"/>
            <w:gridSpan w:val="2"/>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2023 год</w:t>
            </w:r>
          </w:p>
        </w:tc>
        <w:tc>
          <w:tcPr>
            <w:tcW w:w="2977" w:type="dxa"/>
            <w:gridSpan w:val="13"/>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в т.ч. по кварталам</w:t>
            </w:r>
          </w:p>
        </w:tc>
        <w:tc>
          <w:tcPr>
            <w:tcW w:w="1134"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1134"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1134"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709" w:type="dxa"/>
            <w:vMerge w:val="restart"/>
            <w:tcBorders>
              <w:top w:val="single" w:sz="4" w:space="0" w:color="auto"/>
              <w:left w:val="nil"/>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1530"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105"/>
        </w:trPr>
        <w:tc>
          <w:tcPr>
            <w:tcW w:w="535"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left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left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p>
        </w:tc>
        <w:tc>
          <w:tcPr>
            <w:tcW w:w="1276" w:type="dxa"/>
            <w:vMerge/>
            <w:tcBorders>
              <w:left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8"/>
                <w:szCs w:val="18"/>
              </w:rPr>
            </w:pPr>
          </w:p>
        </w:tc>
        <w:tc>
          <w:tcPr>
            <w:tcW w:w="1134"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p>
        </w:tc>
        <w:tc>
          <w:tcPr>
            <w:tcW w:w="744" w:type="dxa"/>
            <w:gridSpan w:val="2"/>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744" w:type="dxa"/>
            <w:gridSpan w:val="3"/>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w:t>
            </w:r>
          </w:p>
          <w:p w:rsidR="00072414" w:rsidRPr="00072414" w:rsidRDefault="00072414" w:rsidP="003A661A">
            <w:pPr>
              <w:widowControl w:val="0"/>
              <w:autoSpaceDE w:val="0"/>
              <w:autoSpaceDN w:val="0"/>
              <w:adjustRightInd w:val="0"/>
              <w:jc w:val="center"/>
              <w:rPr>
                <w:sz w:val="18"/>
                <w:szCs w:val="18"/>
              </w:rPr>
            </w:pPr>
          </w:p>
        </w:tc>
        <w:tc>
          <w:tcPr>
            <w:tcW w:w="744"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II</w:t>
            </w:r>
          </w:p>
        </w:tc>
        <w:tc>
          <w:tcPr>
            <w:tcW w:w="744"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III</w:t>
            </w:r>
          </w:p>
        </w:tc>
        <w:tc>
          <w:tcPr>
            <w:tcW w:w="745" w:type="dxa"/>
            <w:gridSpan w:val="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lang w:val="en-US"/>
              </w:rPr>
              <w:t>IV</w:t>
            </w:r>
          </w:p>
        </w:tc>
        <w:tc>
          <w:tcPr>
            <w:tcW w:w="1134"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134"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134"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709" w:type="dxa"/>
            <w:vMerge/>
            <w:tcBorders>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p>
        </w:tc>
        <w:tc>
          <w:tcPr>
            <w:tcW w:w="1530" w:type="dxa"/>
            <w:vMerge/>
            <w:tcBorders>
              <w:left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210"/>
        </w:trPr>
        <w:tc>
          <w:tcPr>
            <w:tcW w:w="535"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2265"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jc w:val="both"/>
              <w:rPr>
                <w:sz w:val="18"/>
                <w:szCs w:val="18"/>
              </w:rPr>
            </w:pPr>
          </w:p>
        </w:tc>
        <w:tc>
          <w:tcPr>
            <w:tcW w:w="850"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autoSpaceDE w:val="0"/>
              <w:autoSpaceDN w:val="0"/>
              <w:adjustRightInd w:val="0"/>
              <w:ind w:hanging="100"/>
              <w:jc w:val="center"/>
              <w:rPr>
                <w:sz w:val="18"/>
                <w:szCs w:val="18"/>
              </w:rPr>
            </w:pPr>
          </w:p>
        </w:tc>
        <w:tc>
          <w:tcPr>
            <w:tcW w:w="1276" w:type="dxa"/>
            <w:vMerge/>
            <w:tcBorders>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2127,6</w:t>
            </w:r>
          </w:p>
        </w:tc>
        <w:tc>
          <w:tcPr>
            <w:tcW w:w="744" w:type="dxa"/>
            <w:gridSpan w:val="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709,2</w:t>
            </w:r>
          </w:p>
        </w:tc>
        <w:tc>
          <w:tcPr>
            <w:tcW w:w="744" w:type="dxa"/>
            <w:gridSpan w:val="3"/>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744"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744" w:type="dxa"/>
            <w:gridSpan w:val="4"/>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 xml:space="preserve">709,2 </w:t>
            </w:r>
          </w:p>
        </w:tc>
        <w:tc>
          <w:tcPr>
            <w:tcW w:w="745" w:type="dxa"/>
            <w:gridSpan w:val="2"/>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709,2</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709,2</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w:t>
            </w:r>
          </w:p>
        </w:tc>
        <w:tc>
          <w:tcPr>
            <w:tcW w:w="1530" w:type="dxa"/>
            <w:vMerge/>
            <w:tcBorders>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87"/>
        </w:trPr>
        <w:tc>
          <w:tcPr>
            <w:tcW w:w="535"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3115"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pStyle w:val="ConsPlusNonformat"/>
              <w:jc w:val="both"/>
              <w:rPr>
                <w:rFonts w:ascii="Times New Roman" w:eastAsia="Calibri" w:hAnsi="Times New Roman" w:cs="Times New Roman"/>
                <w:sz w:val="18"/>
                <w:szCs w:val="18"/>
                <w:lang w:eastAsia="en-US"/>
              </w:rPr>
            </w:pPr>
            <w:r w:rsidRPr="00072414">
              <w:rPr>
                <w:rFonts w:ascii="Times New Roman" w:eastAsia="Calibri" w:hAnsi="Times New Roman" w:cs="Times New Roman"/>
                <w:sz w:val="18"/>
                <w:szCs w:val="18"/>
                <w:lang w:eastAsia="en-US"/>
              </w:rPr>
              <w:t>Итого по подпрограмме 2. «Дороги Подмосковья»</w:t>
            </w:r>
          </w:p>
          <w:p w:rsidR="00072414" w:rsidRPr="00EE17DF" w:rsidRDefault="00072414" w:rsidP="003A661A">
            <w:pPr>
              <w:widowControl w:val="0"/>
              <w:tabs>
                <w:tab w:val="center" w:pos="742"/>
              </w:tabs>
              <w:autoSpaceDE w:val="0"/>
              <w:autoSpaceDN w:val="0"/>
              <w:adjustRightInd w:val="0"/>
              <w:jc w:val="both"/>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849 888,00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335 858,00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279 885,00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234 145,00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val="restart"/>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jc w:val="center"/>
              <w:rPr>
                <w:sz w:val="18"/>
                <w:szCs w:val="18"/>
              </w:rPr>
            </w:pPr>
            <w:r w:rsidRPr="00072414">
              <w:rPr>
                <w:sz w:val="18"/>
                <w:szCs w:val="18"/>
              </w:rPr>
              <w:t>х</w:t>
            </w:r>
          </w:p>
        </w:tc>
      </w:tr>
      <w:tr w:rsidR="00072414" w:rsidRPr="00EE17DF" w:rsidTr="003A661A">
        <w:trPr>
          <w:gridAfter w:val="2"/>
          <w:wAfter w:w="2283" w:type="dxa"/>
          <w:trHeight w:val="87"/>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3115" w:type="dxa"/>
            <w:gridSpan w:val="2"/>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20"/>
                <w:szCs w:val="20"/>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87"/>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3115" w:type="dxa"/>
            <w:gridSpan w:val="2"/>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537 020,00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234 873,00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171 786,00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130 361,00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87"/>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3115" w:type="dxa"/>
            <w:gridSpan w:val="2"/>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20"/>
                <w:szCs w:val="20"/>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312 868,00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100 985,00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108 099,00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103 784,00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r w:rsidR="00072414" w:rsidRPr="00EE17DF" w:rsidTr="003A661A">
        <w:trPr>
          <w:gridAfter w:val="2"/>
          <w:wAfter w:w="2283" w:type="dxa"/>
          <w:trHeight w:val="87"/>
        </w:trPr>
        <w:tc>
          <w:tcPr>
            <w:tcW w:w="535"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c>
          <w:tcPr>
            <w:tcW w:w="3115" w:type="dxa"/>
            <w:gridSpan w:val="2"/>
            <w:vMerge/>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72414" w:rsidRPr="00EE17DF" w:rsidRDefault="00072414" w:rsidP="003A661A">
            <w:pPr>
              <w:widowControl w:val="0"/>
              <w:tabs>
                <w:tab w:val="center" w:pos="742"/>
              </w:tabs>
              <w:autoSpaceDE w:val="0"/>
              <w:autoSpaceDN w:val="0"/>
              <w:adjustRightInd w:val="0"/>
              <w:jc w:val="both"/>
              <w:rPr>
                <w:sz w:val="16"/>
                <w:szCs w:val="16"/>
              </w:rPr>
            </w:pPr>
            <w:r w:rsidRPr="00EE17DF">
              <w:rPr>
                <w:sz w:val="20"/>
                <w:szCs w:val="20"/>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3721" w:type="dxa"/>
            <w:gridSpan w:val="15"/>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134"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rsidR="00072414" w:rsidRPr="00072414" w:rsidRDefault="00072414" w:rsidP="003A661A">
            <w:pPr>
              <w:widowControl w:val="0"/>
              <w:autoSpaceDE w:val="0"/>
              <w:autoSpaceDN w:val="0"/>
              <w:adjustRightInd w:val="0"/>
              <w:jc w:val="center"/>
              <w:rPr>
                <w:sz w:val="18"/>
                <w:szCs w:val="18"/>
              </w:rPr>
            </w:pPr>
            <w:r w:rsidRPr="00072414">
              <w:rPr>
                <w:sz w:val="18"/>
                <w:szCs w:val="18"/>
              </w:rPr>
              <w:t>0,00</w:t>
            </w:r>
          </w:p>
        </w:tc>
        <w:tc>
          <w:tcPr>
            <w:tcW w:w="1530" w:type="dxa"/>
            <w:vMerge/>
            <w:tcBorders>
              <w:top w:val="single" w:sz="4" w:space="0" w:color="auto"/>
              <w:left w:val="single" w:sz="4" w:space="0" w:color="auto"/>
              <w:bottom w:val="single" w:sz="4" w:space="0" w:color="auto"/>
              <w:right w:val="single" w:sz="4" w:space="0" w:color="auto"/>
            </w:tcBorders>
          </w:tcPr>
          <w:p w:rsidR="00072414" w:rsidRPr="00072414" w:rsidRDefault="00072414" w:rsidP="003A661A">
            <w:pPr>
              <w:widowControl w:val="0"/>
              <w:autoSpaceDE w:val="0"/>
              <w:autoSpaceDN w:val="0"/>
              <w:adjustRightInd w:val="0"/>
              <w:ind w:firstLine="720"/>
              <w:jc w:val="center"/>
              <w:rPr>
                <w:sz w:val="18"/>
                <w:szCs w:val="18"/>
              </w:rPr>
            </w:pPr>
          </w:p>
        </w:tc>
      </w:tr>
    </w:tbl>
    <w:p w:rsidR="00072414" w:rsidRPr="00EE17DF" w:rsidRDefault="00072414" w:rsidP="00072414">
      <w:pPr>
        <w:tabs>
          <w:tab w:val="left" w:pos="993"/>
        </w:tabs>
        <w:autoSpaceDE w:val="0"/>
        <w:autoSpaceDN w:val="0"/>
        <w:adjustRightInd w:val="0"/>
        <w:jc w:val="both"/>
        <w:rPr>
          <w:sz w:val="20"/>
          <w:szCs w:val="20"/>
        </w:rPr>
      </w:pPr>
    </w:p>
    <w:p w:rsidR="00072414" w:rsidRPr="00EE17DF" w:rsidRDefault="00072414" w:rsidP="00072414">
      <w:pPr>
        <w:tabs>
          <w:tab w:val="left" w:pos="993"/>
        </w:tabs>
        <w:autoSpaceDE w:val="0"/>
        <w:autoSpaceDN w:val="0"/>
        <w:adjustRightInd w:val="0"/>
        <w:jc w:val="both"/>
        <w:rPr>
          <w:sz w:val="20"/>
          <w:szCs w:val="20"/>
        </w:rPr>
      </w:pPr>
      <w:r w:rsidRPr="00EE17DF">
        <w:rPr>
          <w:sz w:val="20"/>
          <w:szCs w:val="20"/>
        </w:rPr>
        <w:t xml:space="preserve">      </w:t>
      </w:r>
    </w:p>
    <w:p w:rsidR="00072414" w:rsidRPr="00EE17DF" w:rsidRDefault="00072414" w:rsidP="00072414">
      <w:pPr>
        <w:tabs>
          <w:tab w:val="left" w:pos="993"/>
        </w:tabs>
        <w:autoSpaceDE w:val="0"/>
        <w:autoSpaceDN w:val="0"/>
        <w:adjustRightInd w:val="0"/>
        <w:ind w:firstLine="709"/>
        <w:jc w:val="both"/>
        <w:rPr>
          <w:u w:val="single"/>
        </w:rPr>
      </w:pPr>
      <w:r w:rsidRPr="00EE17DF">
        <w:t>8.2. Адресный перечень объектов</w:t>
      </w:r>
      <w:r w:rsidRPr="00EE17DF">
        <w:rPr>
          <w:color w:val="FF0000"/>
        </w:rPr>
        <w:t xml:space="preserve"> </w:t>
      </w:r>
      <w:r w:rsidRPr="00EE17DF">
        <w:t xml:space="preserve">строительства (реконструкции) муниципальной собственности городского округа Зарайск Московской области, финансирование которых предусмотрено мероприятием 02.02. подпрограммы 2 «Дороги Подмосковья». </w:t>
      </w:r>
    </w:p>
    <w:p w:rsidR="00072414" w:rsidRPr="00EE17DF" w:rsidRDefault="00072414" w:rsidP="00072414">
      <w:pPr>
        <w:widowControl w:val="0"/>
        <w:autoSpaceDE w:val="0"/>
        <w:autoSpaceDN w:val="0"/>
        <w:adjustRightInd w:val="0"/>
        <w:jc w:val="both"/>
        <w:outlineLvl w:val="1"/>
        <w:rPr>
          <w:sz w:val="16"/>
          <w:szCs w:val="16"/>
        </w:rPr>
      </w:pPr>
      <w:r w:rsidRPr="00EE17DF">
        <w:rPr>
          <w:sz w:val="16"/>
          <w:szCs w:val="16"/>
        </w:rPr>
        <w:t xml:space="preserve">                                                                                                                                                                 </w:t>
      </w:r>
    </w:p>
    <w:p w:rsidR="00072414" w:rsidRPr="00EE17DF" w:rsidRDefault="00072414" w:rsidP="00072414">
      <w:pPr>
        <w:widowControl w:val="0"/>
        <w:autoSpaceDE w:val="0"/>
        <w:autoSpaceDN w:val="0"/>
        <w:adjustRightInd w:val="0"/>
        <w:outlineLvl w:val="1"/>
        <w:rPr>
          <w:sz w:val="20"/>
          <w:szCs w:val="20"/>
        </w:rPr>
      </w:pPr>
    </w:p>
    <w:tbl>
      <w:tblPr>
        <w:tblW w:w="155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134"/>
        <w:gridCol w:w="992"/>
        <w:gridCol w:w="992"/>
        <w:gridCol w:w="851"/>
        <w:gridCol w:w="992"/>
        <w:gridCol w:w="992"/>
        <w:gridCol w:w="851"/>
        <w:gridCol w:w="850"/>
        <w:gridCol w:w="1134"/>
        <w:gridCol w:w="964"/>
        <w:gridCol w:w="992"/>
        <w:gridCol w:w="709"/>
        <w:gridCol w:w="567"/>
        <w:gridCol w:w="567"/>
        <w:gridCol w:w="709"/>
        <w:gridCol w:w="850"/>
        <w:gridCol w:w="992"/>
      </w:tblGrid>
      <w:tr w:rsidR="00072414" w:rsidRPr="00EE17DF" w:rsidTr="003A661A">
        <w:tc>
          <w:tcPr>
            <w:tcW w:w="426" w:type="dxa"/>
            <w:vMerge w:val="restart"/>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lastRenderedPageBreak/>
              <w:t>№ п/п</w:t>
            </w:r>
          </w:p>
        </w:tc>
        <w:tc>
          <w:tcPr>
            <w:tcW w:w="1134" w:type="dxa"/>
            <w:vMerge w:val="restart"/>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Наименование объекта, сведения о регистрации права собственности</w:t>
            </w:r>
          </w:p>
        </w:tc>
        <w:tc>
          <w:tcPr>
            <w:tcW w:w="992" w:type="dxa"/>
            <w:vMerge w:val="restart"/>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Мощность /прирост мощности объекта    (кв. метр, погонный метр, место, койко-место и так далее)</w:t>
            </w:r>
          </w:p>
        </w:tc>
        <w:tc>
          <w:tcPr>
            <w:tcW w:w="992" w:type="dxa"/>
            <w:vMerge w:val="restart"/>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Адрес объекта</w:t>
            </w:r>
          </w:p>
        </w:tc>
        <w:tc>
          <w:tcPr>
            <w:tcW w:w="851" w:type="dxa"/>
            <w:vMerge w:val="restart"/>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Направление инвестирования</w:t>
            </w:r>
          </w:p>
        </w:tc>
        <w:tc>
          <w:tcPr>
            <w:tcW w:w="992"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Сроки проведения работ по проектированию, строительству/ реконструкции объектов</w:t>
            </w:r>
          </w:p>
        </w:tc>
        <w:tc>
          <w:tcPr>
            <w:tcW w:w="992" w:type="dxa"/>
            <w:vMerge w:val="restart"/>
          </w:tcPr>
          <w:p w:rsidR="00072414" w:rsidRPr="00EE17DF" w:rsidRDefault="00072414" w:rsidP="003A661A">
            <w:pPr>
              <w:pStyle w:val="ConsPlusNormal0"/>
              <w:jc w:val="center"/>
              <w:rPr>
                <w:rFonts w:ascii="Times New Roman" w:hAnsi="Times New Roman" w:cs="Times New Roman"/>
                <w:lang w:eastAsia="en-US"/>
              </w:rPr>
            </w:pPr>
            <w:r w:rsidRPr="00EE17DF">
              <w:rPr>
                <w:rFonts w:ascii="Times New Roman" w:hAnsi="Times New Roman" w:cs="Times New Roman"/>
                <w:lang w:eastAsia="en-US"/>
              </w:rPr>
              <w:t>Открытие объекта/завершение работ</w:t>
            </w:r>
          </w:p>
        </w:tc>
        <w:tc>
          <w:tcPr>
            <w:tcW w:w="851" w:type="dxa"/>
            <w:vMerge w:val="restart"/>
          </w:tcPr>
          <w:p w:rsidR="00072414" w:rsidRPr="00EE17DF" w:rsidRDefault="00072414" w:rsidP="003A661A">
            <w:pPr>
              <w:pStyle w:val="ConsPlusNormal0"/>
              <w:jc w:val="center"/>
              <w:rPr>
                <w:rFonts w:ascii="Times New Roman" w:hAnsi="Times New Roman" w:cs="Times New Roman"/>
                <w:lang w:eastAsia="en-US"/>
              </w:rPr>
            </w:pPr>
            <w:r w:rsidRPr="00EE17DF">
              <w:rPr>
                <w:rFonts w:ascii="Times New Roman" w:hAnsi="Times New Roman" w:cs="Times New Roman"/>
                <w:lang w:eastAsia="en-US"/>
              </w:rPr>
              <w:t>Предельная стоимость объекта капитального строительства/работ (тыс. руб.)</w:t>
            </w:r>
          </w:p>
        </w:tc>
        <w:tc>
          <w:tcPr>
            <w:tcW w:w="850" w:type="dxa"/>
            <w:vMerge w:val="restart"/>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Профинансировано  на 01.01.2023 (тыс. руб.)</w:t>
            </w:r>
          </w:p>
        </w:tc>
        <w:tc>
          <w:tcPr>
            <w:tcW w:w="1134" w:type="dxa"/>
            <w:vMerge w:val="restart"/>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Источники финансирования</w:t>
            </w:r>
          </w:p>
        </w:tc>
        <w:tc>
          <w:tcPr>
            <w:tcW w:w="4508" w:type="dxa"/>
            <w:gridSpan w:val="6"/>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Финансирование</w:t>
            </w:r>
          </w:p>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 xml:space="preserve"> (тыс.руб.)</w:t>
            </w:r>
          </w:p>
        </w:tc>
        <w:tc>
          <w:tcPr>
            <w:tcW w:w="850" w:type="dxa"/>
            <w:vMerge w:val="restart"/>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Остаток сметной стоимости до ввода в эксплуатацию объекта капитального строительства/до завершения работ (тыс. руб.)</w:t>
            </w:r>
          </w:p>
        </w:tc>
        <w:tc>
          <w:tcPr>
            <w:tcW w:w="992" w:type="dxa"/>
            <w:vMerge w:val="restart"/>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 xml:space="preserve">Наименование главного распорядителя средств бюджета городского округа </w:t>
            </w:r>
          </w:p>
        </w:tc>
      </w:tr>
      <w:tr w:rsidR="00072414" w:rsidRPr="00EE17DF" w:rsidTr="003A661A">
        <w:tc>
          <w:tcPr>
            <w:tcW w:w="426"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1134"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851"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851" w:type="dxa"/>
            <w:vMerge/>
          </w:tcPr>
          <w:p w:rsidR="00072414" w:rsidRPr="00EE17DF" w:rsidRDefault="00072414" w:rsidP="003A661A">
            <w:pPr>
              <w:widowControl w:val="0"/>
              <w:autoSpaceDE w:val="0"/>
              <w:autoSpaceDN w:val="0"/>
              <w:adjustRightInd w:val="0"/>
              <w:outlineLvl w:val="1"/>
              <w:rPr>
                <w:sz w:val="20"/>
                <w:szCs w:val="20"/>
              </w:rPr>
            </w:pPr>
          </w:p>
        </w:tc>
        <w:tc>
          <w:tcPr>
            <w:tcW w:w="850"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1134"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6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всего</w:t>
            </w:r>
          </w:p>
        </w:tc>
        <w:tc>
          <w:tcPr>
            <w:tcW w:w="992" w:type="dxa"/>
            <w:shd w:val="clear" w:color="auto" w:fill="auto"/>
          </w:tcPr>
          <w:p w:rsidR="00072414" w:rsidRPr="00EE17DF" w:rsidRDefault="00072414" w:rsidP="003A661A">
            <w:pPr>
              <w:pStyle w:val="ConsPlusCell"/>
              <w:jc w:val="center"/>
              <w:rPr>
                <w:rFonts w:ascii="Times New Roman" w:hAnsi="Times New Roman" w:cs="Times New Roman"/>
                <w:sz w:val="20"/>
                <w:szCs w:val="20"/>
              </w:rPr>
            </w:pPr>
            <w:r w:rsidRPr="00EE17DF">
              <w:rPr>
                <w:rFonts w:ascii="Times New Roman" w:hAnsi="Times New Roman" w:cs="Times New Roman"/>
                <w:sz w:val="20"/>
                <w:szCs w:val="20"/>
              </w:rPr>
              <w:t>2023 год</w:t>
            </w:r>
          </w:p>
        </w:tc>
        <w:tc>
          <w:tcPr>
            <w:tcW w:w="709" w:type="dxa"/>
            <w:shd w:val="clear" w:color="auto" w:fill="auto"/>
          </w:tcPr>
          <w:p w:rsidR="00072414" w:rsidRPr="00EE17DF" w:rsidRDefault="00072414" w:rsidP="003A661A">
            <w:pPr>
              <w:pStyle w:val="ConsPlusCell"/>
              <w:jc w:val="center"/>
              <w:rPr>
                <w:rFonts w:ascii="Times New Roman" w:hAnsi="Times New Roman" w:cs="Times New Roman"/>
                <w:sz w:val="20"/>
                <w:szCs w:val="20"/>
              </w:rPr>
            </w:pPr>
            <w:r w:rsidRPr="00EE17DF">
              <w:rPr>
                <w:rFonts w:ascii="Times New Roman" w:hAnsi="Times New Roman" w:cs="Times New Roman"/>
                <w:sz w:val="20"/>
                <w:szCs w:val="20"/>
              </w:rPr>
              <w:t>2024</w:t>
            </w:r>
          </w:p>
          <w:p w:rsidR="00072414" w:rsidRPr="00EE17DF" w:rsidRDefault="00072414" w:rsidP="003A661A">
            <w:pPr>
              <w:pStyle w:val="ConsPlusCell"/>
              <w:jc w:val="center"/>
              <w:rPr>
                <w:rFonts w:ascii="Times New Roman" w:hAnsi="Times New Roman" w:cs="Times New Roman"/>
                <w:sz w:val="20"/>
                <w:szCs w:val="20"/>
              </w:rPr>
            </w:pPr>
            <w:r w:rsidRPr="00EE17DF">
              <w:rPr>
                <w:rFonts w:ascii="Times New Roman" w:hAnsi="Times New Roman" w:cs="Times New Roman"/>
                <w:sz w:val="20"/>
                <w:szCs w:val="20"/>
              </w:rPr>
              <w:t>год*</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2025 год**</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2026 год</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2027 год</w:t>
            </w:r>
          </w:p>
        </w:tc>
        <w:tc>
          <w:tcPr>
            <w:tcW w:w="850"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r>
      <w:tr w:rsidR="00072414" w:rsidRPr="00EE17DF" w:rsidTr="003A661A">
        <w:tc>
          <w:tcPr>
            <w:tcW w:w="426"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w:t>
            </w:r>
          </w:p>
        </w:tc>
        <w:tc>
          <w:tcPr>
            <w:tcW w:w="113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2</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3</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4</w:t>
            </w:r>
          </w:p>
        </w:tc>
        <w:tc>
          <w:tcPr>
            <w:tcW w:w="851"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5</w:t>
            </w:r>
          </w:p>
        </w:tc>
        <w:tc>
          <w:tcPr>
            <w:tcW w:w="992"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6</w:t>
            </w:r>
          </w:p>
        </w:tc>
        <w:tc>
          <w:tcPr>
            <w:tcW w:w="992"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7</w:t>
            </w:r>
          </w:p>
        </w:tc>
        <w:tc>
          <w:tcPr>
            <w:tcW w:w="851"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8</w:t>
            </w:r>
          </w:p>
        </w:tc>
        <w:tc>
          <w:tcPr>
            <w:tcW w:w="850"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9</w:t>
            </w:r>
          </w:p>
        </w:tc>
        <w:tc>
          <w:tcPr>
            <w:tcW w:w="113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10</w:t>
            </w:r>
          </w:p>
        </w:tc>
        <w:tc>
          <w:tcPr>
            <w:tcW w:w="96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11</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12</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13</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14</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15</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16</w:t>
            </w:r>
          </w:p>
        </w:tc>
        <w:tc>
          <w:tcPr>
            <w:tcW w:w="850"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17</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18</w:t>
            </w:r>
          </w:p>
        </w:tc>
      </w:tr>
      <w:tr w:rsidR="00072414" w:rsidRPr="00EE17DF" w:rsidTr="003A661A">
        <w:trPr>
          <w:trHeight w:val="470"/>
        </w:trPr>
        <w:tc>
          <w:tcPr>
            <w:tcW w:w="426" w:type="dxa"/>
            <w:vMerge w:val="restart"/>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1</w:t>
            </w:r>
          </w:p>
        </w:tc>
        <w:tc>
          <w:tcPr>
            <w:tcW w:w="1134" w:type="dxa"/>
            <w:vMerge w:val="restart"/>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Объект 1.</w:t>
            </w:r>
          </w:p>
          <w:p w:rsidR="00072414" w:rsidRPr="00EE17DF" w:rsidRDefault="00072414" w:rsidP="003A661A">
            <w:pPr>
              <w:rPr>
                <w:sz w:val="20"/>
                <w:szCs w:val="20"/>
              </w:rPr>
            </w:pPr>
            <w:r w:rsidRPr="00EE17DF">
              <w:rPr>
                <w:sz w:val="20"/>
                <w:szCs w:val="20"/>
              </w:rPr>
              <w:t xml:space="preserve">46-216 ОП МГ-3789. Автомобильная дорога г. Зарайск ул. Сосновая </w:t>
            </w:r>
          </w:p>
        </w:tc>
        <w:tc>
          <w:tcPr>
            <w:tcW w:w="992" w:type="dxa"/>
            <w:vMerge w:val="restart"/>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1,15 км</w:t>
            </w:r>
          </w:p>
        </w:tc>
        <w:tc>
          <w:tcPr>
            <w:tcW w:w="992" w:type="dxa"/>
            <w:vMerge w:val="restart"/>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Московская область, г. Зарайск, ул. Сосновая</w:t>
            </w:r>
          </w:p>
        </w:tc>
        <w:tc>
          <w:tcPr>
            <w:tcW w:w="851" w:type="dxa"/>
            <w:vMerge w:val="restart"/>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 xml:space="preserve">Бюджет городского округа </w:t>
            </w:r>
          </w:p>
        </w:tc>
        <w:tc>
          <w:tcPr>
            <w:tcW w:w="992" w:type="dxa"/>
            <w:vMerge w:val="restart"/>
          </w:tcPr>
          <w:p w:rsidR="00072414" w:rsidRPr="00EE17DF" w:rsidRDefault="00072414" w:rsidP="003A661A">
            <w:pPr>
              <w:widowControl w:val="0"/>
              <w:autoSpaceDE w:val="0"/>
              <w:autoSpaceDN w:val="0"/>
              <w:adjustRightInd w:val="0"/>
              <w:outlineLvl w:val="1"/>
              <w:rPr>
                <w:sz w:val="20"/>
                <w:szCs w:val="20"/>
              </w:rPr>
            </w:pPr>
            <w:r w:rsidRPr="00EE17DF">
              <w:rPr>
                <w:sz w:val="20"/>
                <w:szCs w:val="20"/>
              </w:rPr>
              <w:t>01.03.2023-01.07.2023</w:t>
            </w:r>
          </w:p>
        </w:tc>
        <w:tc>
          <w:tcPr>
            <w:tcW w:w="992" w:type="dxa"/>
            <w:vMerge w:val="restart"/>
          </w:tcPr>
          <w:p w:rsidR="00072414" w:rsidRPr="00EE17DF" w:rsidRDefault="00072414" w:rsidP="003A661A">
            <w:pPr>
              <w:widowControl w:val="0"/>
              <w:autoSpaceDE w:val="0"/>
              <w:autoSpaceDN w:val="0"/>
              <w:adjustRightInd w:val="0"/>
              <w:outlineLvl w:val="1"/>
              <w:rPr>
                <w:sz w:val="20"/>
                <w:szCs w:val="20"/>
              </w:rPr>
            </w:pPr>
            <w:r w:rsidRPr="00EE17DF">
              <w:rPr>
                <w:sz w:val="20"/>
                <w:szCs w:val="20"/>
              </w:rPr>
              <w:t>01.07.2023</w:t>
            </w:r>
          </w:p>
        </w:tc>
        <w:tc>
          <w:tcPr>
            <w:tcW w:w="851"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962,80</w:t>
            </w:r>
          </w:p>
        </w:tc>
        <w:tc>
          <w:tcPr>
            <w:tcW w:w="850" w:type="dxa"/>
            <w:vMerge w:val="restart"/>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shd w:val="clear" w:color="auto" w:fill="auto"/>
          </w:tcPr>
          <w:p w:rsidR="00072414" w:rsidRPr="00EE17DF" w:rsidRDefault="00072414" w:rsidP="003A661A">
            <w:pPr>
              <w:pStyle w:val="ConsPlusCell"/>
              <w:rPr>
                <w:rFonts w:ascii="Times New Roman" w:hAnsi="Times New Roman" w:cs="Times New Roman"/>
                <w:sz w:val="20"/>
                <w:szCs w:val="20"/>
              </w:rPr>
            </w:pPr>
            <w:r w:rsidRPr="00EE17DF">
              <w:rPr>
                <w:rFonts w:ascii="Times New Roman" w:hAnsi="Times New Roman" w:cs="Times New Roman"/>
                <w:sz w:val="20"/>
                <w:szCs w:val="20"/>
              </w:rPr>
              <w:t>Итого</w:t>
            </w:r>
          </w:p>
          <w:p w:rsidR="00072414" w:rsidRPr="00EE17DF" w:rsidRDefault="00072414" w:rsidP="003A661A">
            <w:pPr>
              <w:pStyle w:val="ConsPlusCell"/>
              <w:rPr>
                <w:rFonts w:ascii="Times New Roman" w:hAnsi="Times New Roman" w:cs="Times New Roman"/>
                <w:sz w:val="20"/>
                <w:szCs w:val="20"/>
              </w:rPr>
            </w:pPr>
            <w:r w:rsidRPr="00EE17DF">
              <w:rPr>
                <w:rFonts w:ascii="Times New Roman" w:hAnsi="Times New Roman" w:cs="Times New Roman"/>
                <w:sz w:val="20"/>
                <w:szCs w:val="20"/>
              </w:rPr>
              <w:t xml:space="preserve">         </w:t>
            </w:r>
          </w:p>
        </w:tc>
        <w:tc>
          <w:tcPr>
            <w:tcW w:w="96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962,80</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962,80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850"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vMerge w:val="restart"/>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Администрация городского округа Зарайск</w:t>
            </w:r>
          </w:p>
        </w:tc>
      </w:tr>
      <w:tr w:rsidR="00072414" w:rsidRPr="00EE17DF" w:rsidTr="003A661A">
        <w:tc>
          <w:tcPr>
            <w:tcW w:w="426"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1134"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851"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851" w:type="dxa"/>
            <w:vMerge/>
          </w:tcPr>
          <w:p w:rsidR="00072414" w:rsidRPr="00EE17DF" w:rsidRDefault="00072414" w:rsidP="003A661A">
            <w:pPr>
              <w:widowControl w:val="0"/>
              <w:autoSpaceDE w:val="0"/>
              <w:autoSpaceDN w:val="0"/>
              <w:adjustRightInd w:val="0"/>
              <w:outlineLvl w:val="1"/>
              <w:rPr>
                <w:sz w:val="20"/>
                <w:szCs w:val="20"/>
              </w:rPr>
            </w:pPr>
          </w:p>
        </w:tc>
        <w:tc>
          <w:tcPr>
            <w:tcW w:w="850" w:type="dxa"/>
            <w:vMerge/>
            <w:shd w:val="clear" w:color="auto" w:fill="auto"/>
          </w:tcPr>
          <w:p w:rsidR="00072414" w:rsidRPr="00EE17DF" w:rsidRDefault="00072414" w:rsidP="003A661A">
            <w:pPr>
              <w:widowControl w:val="0"/>
              <w:autoSpaceDE w:val="0"/>
              <w:autoSpaceDN w:val="0"/>
              <w:adjustRightInd w:val="0"/>
              <w:jc w:val="center"/>
              <w:outlineLvl w:val="1"/>
              <w:rPr>
                <w:sz w:val="20"/>
                <w:szCs w:val="20"/>
              </w:rPr>
            </w:pPr>
          </w:p>
        </w:tc>
        <w:tc>
          <w:tcPr>
            <w:tcW w:w="1134" w:type="dxa"/>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Средства бюджета Московской области</w:t>
            </w:r>
          </w:p>
        </w:tc>
        <w:tc>
          <w:tcPr>
            <w:tcW w:w="96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850"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r>
      <w:tr w:rsidR="00072414" w:rsidRPr="00EE17DF" w:rsidTr="003A661A">
        <w:tc>
          <w:tcPr>
            <w:tcW w:w="426"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1134"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851"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851" w:type="dxa"/>
            <w:vMerge/>
          </w:tcPr>
          <w:p w:rsidR="00072414" w:rsidRPr="00EE17DF" w:rsidRDefault="00072414" w:rsidP="003A661A">
            <w:pPr>
              <w:widowControl w:val="0"/>
              <w:autoSpaceDE w:val="0"/>
              <w:autoSpaceDN w:val="0"/>
              <w:adjustRightInd w:val="0"/>
              <w:outlineLvl w:val="1"/>
              <w:rPr>
                <w:sz w:val="20"/>
                <w:szCs w:val="20"/>
              </w:rPr>
            </w:pPr>
          </w:p>
        </w:tc>
        <w:tc>
          <w:tcPr>
            <w:tcW w:w="850" w:type="dxa"/>
            <w:vMerge/>
            <w:shd w:val="clear" w:color="auto" w:fill="auto"/>
          </w:tcPr>
          <w:p w:rsidR="00072414" w:rsidRPr="00EE17DF" w:rsidRDefault="00072414" w:rsidP="003A661A">
            <w:pPr>
              <w:widowControl w:val="0"/>
              <w:autoSpaceDE w:val="0"/>
              <w:autoSpaceDN w:val="0"/>
              <w:adjustRightInd w:val="0"/>
              <w:jc w:val="center"/>
              <w:outlineLvl w:val="1"/>
              <w:rPr>
                <w:sz w:val="20"/>
                <w:szCs w:val="20"/>
              </w:rPr>
            </w:pPr>
          </w:p>
        </w:tc>
        <w:tc>
          <w:tcPr>
            <w:tcW w:w="1134" w:type="dxa"/>
            <w:shd w:val="clear" w:color="auto" w:fill="auto"/>
          </w:tcPr>
          <w:p w:rsidR="00072414" w:rsidRPr="00EE17DF" w:rsidRDefault="00072414" w:rsidP="003A661A">
            <w:pPr>
              <w:pStyle w:val="ConsPlusCell"/>
              <w:rPr>
                <w:rFonts w:ascii="Times New Roman" w:hAnsi="Times New Roman" w:cs="Times New Roman"/>
                <w:sz w:val="20"/>
                <w:szCs w:val="20"/>
              </w:rPr>
            </w:pPr>
            <w:r w:rsidRPr="00EE17DF">
              <w:rPr>
                <w:rFonts w:ascii="Times New Roman" w:hAnsi="Times New Roman" w:cs="Times New Roman"/>
                <w:sz w:val="20"/>
                <w:szCs w:val="20"/>
              </w:rPr>
              <w:t xml:space="preserve">Средства бюджета городского округа </w:t>
            </w:r>
          </w:p>
        </w:tc>
        <w:tc>
          <w:tcPr>
            <w:tcW w:w="96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962,80</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962,80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850"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r>
      <w:tr w:rsidR="00072414" w:rsidRPr="00EE17DF" w:rsidTr="003A661A">
        <w:trPr>
          <w:trHeight w:val="690"/>
        </w:trPr>
        <w:tc>
          <w:tcPr>
            <w:tcW w:w="426"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1134"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851"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851" w:type="dxa"/>
            <w:vMerge/>
          </w:tcPr>
          <w:p w:rsidR="00072414" w:rsidRPr="00EE17DF" w:rsidRDefault="00072414" w:rsidP="003A661A">
            <w:pPr>
              <w:widowControl w:val="0"/>
              <w:autoSpaceDE w:val="0"/>
              <w:autoSpaceDN w:val="0"/>
              <w:adjustRightInd w:val="0"/>
              <w:outlineLvl w:val="1"/>
              <w:rPr>
                <w:sz w:val="20"/>
                <w:szCs w:val="20"/>
              </w:rPr>
            </w:pPr>
          </w:p>
        </w:tc>
        <w:tc>
          <w:tcPr>
            <w:tcW w:w="850" w:type="dxa"/>
            <w:vMerge/>
            <w:shd w:val="clear" w:color="auto" w:fill="auto"/>
          </w:tcPr>
          <w:p w:rsidR="00072414" w:rsidRPr="00EE17DF" w:rsidRDefault="00072414" w:rsidP="003A661A">
            <w:pPr>
              <w:widowControl w:val="0"/>
              <w:autoSpaceDE w:val="0"/>
              <w:autoSpaceDN w:val="0"/>
              <w:adjustRightInd w:val="0"/>
              <w:jc w:val="center"/>
              <w:outlineLvl w:val="1"/>
              <w:rPr>
                <w:sz w:val="20"/>
                <w:szCs w:val="20"/>
              </w:rPr>
            </w:pPr>
          </w:p>
        </w:tc>
        <w:tc>
          <w:tcPr>
            <w:tcW w:w="1134" w:type="dxa"/>
            <w:shd w:val="clear" w:color="auto" w:fill="auto"/>
          </w:tcPr>
          <w:p w:rsidR="00072414" w:rsidRPr="00EE17DF" w:rsidRDefault="00072414" w:rsidP="003A661A">
            <w:pPr>
              <w:pStyle w:val="ConsPlusCell"/>
              <w:rPr>
                <w:rFonts w:ascii="Times New Roman" w:hAnsi="Times New Roman" w:cs="Times New Roman"/>
                <w:sz w:val="20"/>
                <w:szCs w:val="20"/>
              </w:rPr>
            </w:pPr>
            <w:r w:rsidRPr="00EE17DF">
              <w:rPr>
                <w:rFonts w:ascii="Times New Roman" w:hAnsi="Times New Roman" w:cs="Times New Roman"/>
                <w:sz w:val="20"/>
                <w:szCs w:val="20"/>
              </w:rPr>
              <w:t>Внебюджетные источники</w:t>
            </w:r>
          </w:p>
        </w:tc>
        <w:tc>
          <w:tcPr>
            <w:tcW w:w="96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850"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r>
      <w:tr w:rsidR="00072414" w:rsidRPr="00EE17DF" w:rsidTr="003A661A">
        <w:trPr>
          <w:trHeight w:val="470"/>
        </w:trPr>
        <w:tc>
          <w:tcPr>
            <w:tcW w:w="426" w:type="dxa"/>
            <w:vMerge w:val="restart"/>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2.</w:t>
            </w:r>
          </w:p>
        </w:tc>
        <w:tc>
          <w:tcPr>
            <w:tcW w:w="1134" w:type="dxa"/>
            <w:vMerge w:val="restart"/>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Объект 2.</w:t>
            </w:r>
          </w:p>
          <w:p w:rsidR="00072414" w:rsidRPr="00EE17DF" w:rsidRDefault="00072414" w:rsidP="003A661A">
            <w:r w:rsidRPr="00EE17DF">
              <w:rPr>
                <w:sz w:val="20"/>
                <w:szCs w:val="20"/>
              </w:rPr>
              <w:t xml:space="preserve">46-216 ОП МГ-1084. Автомобильная дорога общего </w:t>
            </w:r>
            <w:r w:rsidRPr="00EE17DF">
              <w:rPr>
                <w:sz w:val="20"/>
                <w:szCs w:val="20"/>
              </w:rPr>
              <w:lastRenderedPageBreak/>
              <w:t>пользования с грунтовым покрытием, Московская область, Зарайский район, д. Овечкино</w:t>
            </w:r>
          </w:p>
        </w:tc>
        <w:tc>
          <w:tcPr>
            <w:tcW w:w="992" w:type="dxa"/>
            <w:vMerge w:val="restart"/>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lastRenderedPageBreak/>
              <w:t>1,13 км</w:t>
            </w:r>
          </w:p>
        </w:tc>
        <w:tc>
          <w:tcPr>
            <w:tcW w:w="992" w:type="dxa"/>
            <w:vMerge w:val="restart"/>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Московская область, г.о. Зарайск, д. Овечкин</w:t>
            </w:r>
            <w:r w:rsidRPr="00EE17DF">
              <w:rPr>
                <w:sz w:val="20"/>
                <w:szCs w:val="20"/>
              </w:rPr>
              <w:lastRenderedPageBreak/>
              <w:t xml:space="preserve">о </w:t>
            </w:r>
          </w:p>
        </w:tc>
        <w:tc>
          <w:tcPr>
            <w:tcW w:w="851" w:type="dxa"/>
            <w:vMerge w:val="restart"/>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lastRenderedPageBreak/>
              <w:t>Бюджет городского округа</w:t>
            </w:r>
          </w:p>
        </w:tc>
        <w:tc>
          <w:tcPr>
            <w:tcW w:w="992" w:type="dxa"/>
            <w:vMerge w:val="restart"/>
          </w:tcPr>
          <w:p w:rsidR="00072414" w:rsidRPr="00EE17DF" w:rsidRDefault="00072414" w:rsidP="003A661A">
            <w:pPr>
              <w:widowControl w:val="0"/>
              <w:autoSpaceDE w:val="0"/>
              <w:autoSpaceDN w:val="0"/>
              <w:adjustRightInd w:val="0"/>
              <w:outlineLvl w:val="1"/>
              <w:rPr>
                <w:sz w:val="20"/>
                <w:szCs w:val="20"/>
              </w:rPr>
            </w:pPr>
            <w:r w:rsidRPr="00EE17DF">
              <w:rPr>
                <w:sz w:val="20"/>
                <w:szCs w:val="20"/>
              </w:rPr>
              <w:t>01.03.2023-01.07.2023</w:t>
            </w:r>
          </w:p>
        </w:tc>
        <w:tc>
          <w:tcPr>
            <w:tcW w:w="992" w:type="dxa"/>
            <w:vMerge w:val="restart"/>
          </w:tcPr>
          <w:p w:rsidR="00072414" w:rsidRPr="00EE17DF" w:rsidRDefault="00072414" w:rsidP="003A661A">
            <w:pPr>
              <w:widowControl w:val="0"/>
              <w:autoSpaceDE w:val="0"/>
              <w:autoSpaceDN w:val="0"/>
              <w:adjustRightInd w:val="0"/>
              <w:outlineLvl w:val="1"/>
              <w:rPr>
                <w:sz w:val="20"/>
                <w:szCs w:val="20"/>
              </w:rPr>
            </w:pPr>
            <w:r w:rsidRPr="00EE17DF">
              <w:rPr>
                <w:sz w:val="20"/>
                <w:szCs w:val="20"/>
              </w:rPr>
              <w:t>01.07.2023</w:t>
            </w:r>
          </w:p>
        </w:tc>
        <w:tc>
          <w:tcPr>
            <w:tcW w:w="851" w:type="dxa"/>
            <w:vMerge w:val="restart"/>
          </w:tcPr>
          <w:p w:rsidR="00072414" w:rsidRPr="00EE17DF" w:rsidRDefault="00072414" w:rsidP="003A661A">
            <w:pPr>
              <w:widowControl w:val="0"/>
              <w:autoSpaceDE w:val="0"/>
              <w:autoSpaceDN w:val="0"/>
              <w:adjustRightInd w:val="0"/>
              <w:outlineLvl w:val="1"/>
              <w:rPr>
                <w:sz w:val="20"/>
                <w:szCs w:val="20"/>
              </w:rPr>
            </w:pPr>
            <w:r w:rsidRPr="00EE17DF">
              <w:rPr>
                <w:sz w:val="20"/>
                <w:szCs w:val="20"/>
              </w:rPr>
              <w:t>1060,01</w:t>
            </w:r>
          </w:p>
        </w:tc>
        <w:tc>
          <w:tcPr>
            <w:tcW w:w="850" w:type="dxa"/>
            <w:vMerge w:val="restart"/>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shd w:val="clear" w:color="auto" w:fill="auto"/>
          </w:tcPr>
          <w:p w:rsidR="00072414" w:rsidRPr="00EE17DF" w:rsidRDefault="00072414" w:rsidP="003A661A">
            <w:pPr>
              <w:pStyle w:val="ConsPlusCell"/>
              <w:rPr>
                <w:rFonts w:ascii="Times New Roman" w:hAnsi="Times New Roman" w:cs="Times New Roman"/>
                <w:sz w:val="20"/>
                <w:szCs w:val="20"/>
              </w:rPr>
            </w:pPr>
            <w:r w:rsidRPr="00EE17DF">
              <w:rPr>
                <w:rFonts w:ascii="Times New Roman" w:hAnsi="Times New Roman" w:cs="Times New Roman"/>
                <w:sz w:val="20"/>
                <w:szCs w:val="20"/>
              </w:rPr>
              <w:t xml:space="preserve">Итого         </w:t>
            </w:r>
          </w:p>
        </w:tc>
        <w:tc>
          <w:tcPr>
            <w:tcW w:w="96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1060,01</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1060,01</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850"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vMerge w:val="restart"/>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Администрация городского округа Зарайск</w:t>
            </w:r>
          </w:p>
        </w:tc>
      </w:tr>
      <w:tr w:rsidR="00072414" w:rsidRPr="00EE17DF" w:rsidTr="003A661A">
        <w:tc>
          <w:tcPr>
            <w:tcW w:w="426"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1134"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851"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851" w:type="dxa"/>
            <w:vMerge/>
          </w:tcPr>
          <w:p w:rsidR="00072414" w:rsidRPr="00EE17DF" w:rsidRDefault="00072414" w:rsidP="003A661A">
            <w:pPr>
              <w:widowControl w:val="0"/>
              <w:autoSpaceDE w:val="0"/>
              <w:autoSpaceDN w:val="0"/>
              <w:adjustRightInd w:val="0"/>
              <w:outlineLvl w:val="1"/>
              <w:rPr>
                <w:sz w:val="20"/>
                <w:szCs w:val="20"/>
              </w:rPr>
            </w:pPr>
          </w:p>
        </w:tc>
        <w:tc>
          <w:tcPr>
            <w:tcW w:w="850" w:type="dxa"/>
            <w:vMerge/>
            <w:shd w:val="clear" w:color="auto" w:fill="auto"/>
          </w:tcPr>
          <w:p w:rsidR="00072414" w:rsidRPr="00EE17DF" w:rsidRDefault="00072414" w:rsidP="003A661A">
            <w:pPr>
              <w:widowControl w:val="0"/>
              <w:autoSpaceDE w:val="0"/>
              <w:autoSpaceDN w:val="0"/>
              <w:adjustRightInd w:val="0"/>
              <w:jc w:val="center"/>
              <w:outlineLvl w:val="1"/>
              <w:rPr>
                <w:sz w:val="20"/>
                <w:szCs w:val="20"/>
              </w:rPr>
            </w:pPr>
          </w:p>
        </w:tc>
        <w:tc>
          <w:tcPr>
            <w:tcW w:w="1134" w:type="dxa"/>
            <w:shd w:val="clear" w:color="auto" w:fill="auto"/>
          </w:tcPr>
          <w:p w:rsidR="00072414" w:rsidRPr="00EE17DF" w:rsidRDefault="00072414" w:rsidP="003A661A">
            <w:pPr>
              <w:pStyle w:val="ConsPlusCell"/>
              <w:rPr>
                <w:rFonts w:ascii="Times New Roman" w:hAnsi="Times New Roman" w:cs="Times New Roman"/>
                <w:sz w:val="20"/>
                <w:szCs w:val="20"/>
              </w:rPr>
            </w:pPr>
            <w:r w:rsidRPr="00EE17DF">
              <w:rPr>
                <w:rFonts w:ascii="Times New Roman" w:hAnsi="Times New Roman" w:cs="Times New Roman"/>
                <w:sz w:val="20"/>
                <w:szCs w:val="20"/>
              </w:rPr>
              <w:t>Средства бюджета Московской области</w:t>
            </w:r>
          </w:p>
        </w:tc>
        <w:tc>
          <w:tcPr>
            <w:tcW w:w="96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850"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r>
      <w:tr w:rsidR="00072414" w:rsidRPr="00EE17DF" w:rsidTr="003A661A">
        <w:trPr>
          <w:trHeight w:val="1314"/>
        </w:trPr>
        <w:tc>
          <w:tcPr>
            <w:tcW w:w="426"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1134"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851"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851" w:type="dxa"/>
            <w:vMerge/>
          </w:tcPr>
          <w:p w:rsidR="00072414" w:rsidRPr="00EE17DF" w:rsidRDefault="00072414" w:rsidP="003A661A">
            <w:pPr>
              <w:widowControl w:val="0"/>
              <w:autoSpaceDE w:val="0"/>
              <w:autoSpaceDN w:val="0"/>
              <w:adjustRightInd w:val="0"/>
              <w:outlineLvl w:val="1"/>
              <w:rPr>
                <w:sz w:val="20"/>
                <w:szCs w:val="20"/>
              </w:rPr>
            </w:pPr>
          </w:p>
        </w:tc>
        <w:tc>
          <w:tcPr>
            <w:tcW w:w="850" w:type="dxa"/>
            <w:vMerge/>
            <w:shd w:val="clear" w:color="auto" w:fill="auto"/>
          </w:tcPr>
          <w:p w:rsidR="00072414" w:rsidRPr="00EE17DF" w:rsidRDefault="00072414" w:rsidP="003A661A">
            <w:pPr>
              <w:widowControl w:val="0"/>
              <w:autoSpaceDE w:val="0"/>
              <w:autoSpaceDN w:val="0"/>
              <w:adjustRightInd w:val="0"/>
              <w:jc w:val="center"/>
              <w:outlineLvl w:val="1"/>
              <w:rPr>
                <w:sz w:val="20"/>
                <w:szCs w:val="20"/>
              </w:rPr>
            </w:pPr>
          </w:p>
        </w:tc>
        <w:tc>
          <w:tcPr>
            <w:tcW w:w="1134" w:type="dxa"/>
            <w:shd w:val="clear" w:color="auto" w:fill="auto"/>
          </w:tcPr>
          <w:p w:rsidR="00072414" w:rsidRPr="00EE17DF" w:rsidRDefault="00072414" w:rsidP="003A661A">
            <w:pPr>
              <w:pStyle w:val="ConsPlusCell"/>
              <w:rPr>
                <w:rFonts w:ascii="Times New Roman" w:hAnsi="Times New Roman" w:cs="Times New Roman"/>
                <w:sz w:val="20"/>
                <w:szCs w:val="20"/>
              </w:rPr>
            </w:pPr>
            <w:r w:rsidRPr="00EE17DF">
              <w:rPr>
                <w:rFonts w:ascii="Times New Roman" w:hAnsi="Times New Roman" w:cs="Times New Roman"/>
                <w:sz w:val="20"/>
                <w:szCs w:val="20"/>
              </w:rPr>
              <w:t xml:space="preserve">Средства бюджета городского округа </w:t>
            </w:r>
          </w:p>
        </w:tc>
        <w:tc>
          <w:tcPr>
            <w:tcW w:w="96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1060,01</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1060,01</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850"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r>
      <w:tr w:rsidR="00072414" w:rsidRPr="00EE17DF" w:rsidTr="003A661A">
        <w:tc>
          <w:tcPr>
            <w:tcW w:w="426"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1134"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851"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851" w:type="dxa"/>
            <w:vMerge/>
          </w:tcPr>
          <w:p w:rsidR="00072414" w:rsidRPr="00EE17DF" w:rsidRDefault="00072414" w:rsidP="003A661A">
            <w:pPr>
              <w:widowControl w:val="0"/>
              <w:autoSpaceDE w:val="0"/>
              <w:autoSpaceDN w:val="0"/>
              <w:adjustRightInd w:val="0"/>
              <w:outlineLvl w:val="1"/>
              <w:rPr>
                <w:sz w:val="20"/>
                <w:szCs w:val="20"/>
              </w:rPr>
            </w:pPr>
          </w:p>
        </w:tc>
        <w:tc>
          <w:tcPr>
            <w:tcW w:w="850" w:type="dxa"/>
            <w:vMerge/>
            <w:shd w:val="clear" w:color="auto" w:fill="auto"/>
          </w:tcPr>
          <w:p w:rsidR="00072414" w:rsidRPr="00EE17DF" w:rsidRDefault="00072414" w:rsidP="003A661A">
            <w:pPr>
              <w:widowControl w:val="0"/>
              <w:autoSpaceDE w:val="0"/>
              <w:autoSpaceDN w:val="0"/>
              <w:adjustRightInd w:val="0"/>
              <w:jc w:val="center"/>
              <w:outlineLvl w:val="1"/>
              <w:rPr>
                <w:sz w:val="20"/>
                <w:szCs w:val="20"/>
              </w:rPr>
            </w:pPr>
          </w:p>
        </w:tc>
        <w:tc>
          <w:tcPr>
            <w:tcW w:w="1134" w:type="dxa"/>
            <w:shd w:val="clear" w:color="auto" w:fill="auto"/>
          </w:tcPr>
          <w:p w:rsidR="00072414" w:rsidRPr="00EE17DF" w:rsidRDefault="00072414" w:rsidP="003A661A">
            <w:pPr>
              <w:pStyle w:val="ConsPlusCell"/>
              <w:rPr>
                <w:rFonts w:ascii="Times New Roman" w:hAnsi="Times New Roman" w:cs="Times New Roman"/>
                <w:sz w:val="20"/>
                <w:szCs w:val="20"/>
              </w:rPr>
            </w:pPr>
            <w:r w:rsidRPr="00EE17DF">
              <w:rPr>
                <w:rFonts w:ascii="Times New Roman" w:hAnsi="Times New Roman" w:cs="Times New Roman"/>
                <w:sz w:val="20"/>
                <w:szCs w:val="20"/>
              </w:rPr>
              <w:t>Внебюджетные источники</w:t>
            </w:r>
          </w:p>
        </w:tc>
        <w:tc>
          <w:tcPr>
            <w:tcW w:w="96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850"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r>
      <w:tr w:rsidR="00072414" w:rsidRPr="00EE17DF" w:rsidTr="003A661A">
        <w:trPr>
          <w:trHeight w:val="470"/>
        </w:trPr>
        <w:tc>
          <w:tcPr>
            <w:tcW w:w="426" w:type="dxa"/>
            <w:vMerge w:val="restart"/>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 xml:space="preserve">3. </w:t>
            </w:r>
          </w:p>
        </w:tc>
        <w:tc>
          <w:tcPr>
            <w:tcW w:w="1134" w:type="dxa"/>
            <w:vMerge w:val="restart"/>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 xml:space="preserve">Объект 3. </w:t>
            </w:r>
          </w:p>
          <w:p w:rsidR="00072414" w:rsidRPr="00EE17DF" w:rsidRDefault="00072414" w:rsidP="003A661A">
            <w:r w:rsidRPr="00EE17DF">
              <w:rPr>
                <w:sz w:val="20"/>
                <w:szCs w:val="20"/>
              </w:rPr>
              <w:t>46-216 ОП МГ-1176. Автомобильная дорога «Зарайск-Кобылье»-Воронино»</w:t>
            </w:r>
          </w:p>
        </w:tc>
        <w:tc>
          <w:tcPr>
            <w:tcW w:w="992" w:type="dxa"/>
            <w:vMerge w:val="restart"/>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0,65 км</w:t>
            </w:r>
          </w:p>
        </w:tc>
        <w:tc>
          <w:tcPr>
            <w:tcW w:w="992" w:type="dxa"/>
            <w:vMerge w:val="restart"/>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Московская область, г.о. Зарайск, д. Воронино</w:t>
            </w:r>
          </w:p>
        </w:tc>
        <w:tc>
          <w:tcPr>
            <w:tcW w:w="851" w:type="dxa"/>
            <w:vMerge w:val="restart"/>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Бюджет городского округа</w:t>
            </w:r>
          </w:p>
        </w:tc>
        <w:tc>
          <w:tcPr>
            <w:tcW w:w="992" w:type="dxa"/>
            <w:vMerge w:val="restart"/>
          </w:tcPr>
          <w:p w:rsidR="00072414" w:rsidRPr="00EE17DF" w:rsidRDefault="00072414" w:rsidP="003A661A">
            <w:pPr>
              <w:widowControl w:val="0"/>
              <w:autoSpaceDE w:val="0"/>
              <w:autoSpaceDN w:val="0"/>
              <w:adjustRightInd w:val="0"/>
              <w:outlineLvl w:val="1"/>
              <w:rPr>
                <w:sz w:val="20"/>
                <w:szCs w:val="20"/>
              </w:rPr>
            </w:pPr>
            <w:r w:rsidRPr="00EE17DF">
              <w:rPr>
                <w:sz w:val="20"/>
                <w:szCs w:val="20"/>
              </w:rPr>
              <w:t>01.03.2023-01.07.2023</w:t>
            </w:r>
          </w:p>
        </w:tc>
        <w:tc>
          <w:tcPr>
            <w:tcW w:w="992" w:type="dxa"/>
            <w:vMerge w:val="restart"/>
          </w:tcPr>
          <w:p w:rsidR="00072414" w:rsidRPr="00EE17DF" w:rsidRDefault="00072414" w:rsidP="003A661A">
            <w:pPr>
              <w:widowControl w:val="0"/>
              <w:autoSpaceDE w:val="0"/>
              <w:autoSpaceDN w:val="0"/>
              <w:adjustRightInd w:val="0"/>
              <w:outlineLvl w:val="1"/>
              <w:rPr>
                <w:sz w:val="20"/>
                <w:szCs w:val="20"/>
              </w:rPr>
            </w:pPr>
            <w:r w:rsidRPr="00EE17DF">
              <w:rPr>
                <w:sz w:val="20"/>
                <w:szCs w:val="20"/>
              </w:rPr>
              <w:t>01.07.2023</w:t>
            </w:r>
          </w:p>
        </w:tc>
        <w:tc>
          <w:tcPr>
            <w:tcW w:w="851" w:type="dxa"/>
            <w:vMerge w:val="restart"/>
          </w:tcPr>
          <w:p w:rsidR="00072414" w:rsidRPr="00EE17DF" w:rsidRDefault="00072414" w:rsidP="003A661A">
            <w:pPr>
              <w:widowControl w:val="0"/>
              <w:autoSpaceDE w:val="0"/>
              <w:autoSpaceDN w:val="0"/>
              <w:adjustRightInd w:val="0"/>
              <w:outlineLvl w:val="1"/>
              <w:rPr>
                <w:sz w:val="20"/>
                <w:szCs w:val="20"/>
              </w:rPr>
            </w:pPr>
            <w:r w:rsidRPr="00EE17DF">
              <w:rPr>
                <w:sz w:val="20"/>
                <w:szCs w:val="20"/>
              </w:rPr>
              <w:t>1060,01</w:t>
            </w:r>
          </w:p>
        </w:tc>
        <w:tc>
          <w:tcPr>
            <w:tcW w:w="850" w:type="dxa"/>
            <w:vMerge w:val="restart"/>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shd w:val="clear" w:color="auto" w:fill="auto"/>
          </w:tcPr>
          <w:p w:rsidR="00072414" w:rsidRPr="00EE17DF" w:rsidRDefault="00072414" w:rsidP="003A661A">
            <w:pPr>
              <w:pStyle w:val="ConsPlusCell"/>
              <w:rPr>
                <w:rFonts w:ascii="Times New Roman" w:hAnsi="Times New Roman" w:cs="Times New Roman"/>
                <w:sz w:val="20"/>
                <w:szCs w:val="20"/>
              </w:rPr>
            </w:pPr>
            <w:r w:rsidRPr="00EE17DF">
              <w:rPr>
                <w:rFonts w:ascii="Times New Roman" w:hAnsi="Times New Roman" w:cs="Times New Roman"/>
                <w:sz w:val="20"/>
                <w:szCs w:val="20"/>
              </w:rPr>
              <w:t xml:space="preserve">Итого         </w:t>
            </w:r>
          </w:p>
        </w:tc>
        <w:tc>
          <w:tcPr>
            <w:tcW w:w="96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1060,01</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1060,01</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850"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vMerge w:val="restart"/>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Администрация городского округа Зарайск</w:t>
            </w:r>
          </w:p>
        </w:tc>
      </w:tr>
      <w:tr w:rsidR="00072414" w:rsidRPr="00EE17DF" w:rsidTr="003A661A">
        <w:tc>
          <w:tcPr>
            <w:tcW w:w="426"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1134"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jc w:val="center"/>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851"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851" w:type="dxa"/>
            <w:vMerge/>
          </w:tcPr>
          <w:p w:rsidR="00072414" w:rsidRPr="00EE17DF" w:rsidRDefault="00072414" w:rsidP="003A661A">
            <w:pPr>
              <w:widowControl w:val="0"/>
              <w:autoSpaceDE w:val="0"/>
              <w:autoSpaceDN w:val="0"/>
              <w:adjustRightInd w:val="0"/>
              <w:outlineLvl w:val="1"/>
              <w:rPr>
                <w:sz w:val="20"/>
                <w:szCs w:val="20"/>
              </w:rPr>
            </w:pPr>
          </w:p>
        </w:tc>
        <w:tc>
          <w:tcPr>
            <w:tcW w:w="850" w:type="dxa"/>
            <w:vMerge/>
            <w:shd w:val="clear" w:color="auto" w:fill="auto"/>
          </w:tcPr>
          <w:p w:rsidR="00072414" w:rsidRPr="00EE17DF" w:rsidRDefault="00072414" w:rsidP="003A661A">
            <w:pPr>
              <w:widowControl w:val="0"/>
              <w:autoSpaceDE w:val="0"/>
              <w:autoSpaceDN w:val="0"/>
              <w:adjustRightInd w:val="0"/>
              <w:jc w:val="center"/>
              <w:outlineLvl w:val="1"/>
              <w:rPr>
                <w:sz w:val="20"/>
                <w:szCs w:val="20"/>
              </w:rPr>
            </w:pPr>
          </w:p>
        </w:tc>
        <w:tc>
          <w:tcPr>
            <w:tcW w:w="1134" w:type="dxa"/>
            <w:shd w:val="clear" w:color="auto" w:fill="auto"/>
          </w:tcPr>
          <w:p w:rsidR="00072414" w:rsidRPr="00EE17DF" w:rsidRDefault="00072414" w:rsidP="003A661A">
            <w:pPr>
              <w:pStyle w:val="ConsPlusCell"/>
              <w:rPr>
                <w:rFonts w:ascii="Times New Roman" w:hAnsi="Times New Roman" w:cs="Times New Roman"/>
                <w:sz w:val="20"/>
                <w:szCs w:val="20"/>
              </w:rPr>
            </w:pPr>
            <w:r w:rsidRPr="00EE17DF">
              <w:rPr>
                <w:rFonts w:ascii="Times New Roman" w:hAnsi="Times New Roman" w:cs="Times New Roman"/>
                <w:sz w:val="20"/>
                <w:szCs w:val="20"/>
              </w:rPr>
              <w:t>Средства бюджета Московской области</w:t>
            </w:r>
          </w:p>
        </w:tc>
        <w:tc>
          <w:tcPr>
            <w:tcW w:w="96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850"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r>
      <w:tr w:rsidR="00072414" w:rsidRPr="00EE17DF" w:rsidTr="003A661A">
        <w:tc>
          <w:tcPr>
            <w:tcW w:w="426"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1134"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jc w:val="center"/>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851"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851" w:type="dxa"/>
            <w:vMerge/>
          </w:tcPr>
          <w:p w:rsidR="00072414" w:rsidRPr="00EE17DF" w:rsidRDefault="00072414" w:rsidP="003A661A">
            <w:pPr>
              <w:widowControl w:val="0"/>
              <w:autoSpaceDE w:val="0"/>
              <w:autoSpaceDN w:val="0"/>
              <w:adjustRightInd w:val="0"/>
              <w:outlineLvl w:val="1"/>
              <w:rPr>
                <w:sz w:val="20"/>
                <w:szCs w:val="20"/>
              </w:rPr>
            </w:pPr>
          </w:p>
        </w:tc>
        <w:tc>
          <w:tcPr>
            <w:tcW w:w="850" w:type="dxa"/>
            <w:vMerge/>
            <w:shd w:val="clear" w:color="auto" w:fill="auto"/>
          </w:tcPr>
          <w:p w:rsidR="00072414" w:rsidRPr="00EE17DF" w:rsidRDefault="00072414" w:rsidP="003A661A">
            <w:pPr>
              <w:widowControl w:val="0"/>
              <w:autoSpaceDE w:val="0"/>
              <w:autoSpaceDN w:val="0"/>
              <w:adjustRightInd w:val="0"/>
              <w:jc w:val="center"/>
              <w:outlineLvl w:val="1"/>
              <w:rPr>
                <w:sz w:val="20"/>
                <w:szCs w:val="20"/>
              </w:rPr>
            </w:pPr>
          </w:p>
        </w:tc>
        <w:tc>
          <w:tcPr>
            <w:tcW w:w="1134" w:type="dxa"/>
            <w:shd w:val="clear" w:color="auto" w:fill="auto"/>
          </w:tcPr>
          <w:p w:rsidR="00072414" w:rsidRPr="00EE17DF" w:rsidRDefault="00072414" w:rsidP="003A661A">
            <w:pPr>
              <w:pStyle w:val="ConsPlusCell"/>
              <w:rPr>
                <w:rFonts w:ascii="Times New Roman" w:hAnsi="Times New Roman" w:cs="Times New Roman"/>
                <w:sz w:val="20"/>
                <w:szCs w:val="20"/>
              </w:rPr>
            </w:pPr>
            <w:r w:rsidRPr="00EE17DF">
              <w:rPr>
                <w:rFonts w:ascii="Times New Roman" w:hAnsi="Times New Roman" w:cs="Times New Roman"/>
                <w:sz w:val="20"/>
                <w:szCs w:val="20"/>
              </w:rPr>
              <w:t xml:space="preserve">Средства бюджета городского округа </w:t>
            </w:r>
          </w:p>
        </w:tc>
        <w:tc>
          <w:tcPr>
            <w:tcW w:w="96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1060,01</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1060,01</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850"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r>
      <w:tr w:rsidR="00072414" w:rsidRPr="00EE17DF" w:rsidTr="003A661A">
        <w:trPr>
          <w:trHeight w:val="558"/>
        </w:trPr>
        <w:tc>
          <w:tcPr>
            <w:tcW w:w="426"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1134"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jc w:val="center"/>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851"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851" w:type="dxa"/>
            <w:vMerge/>
          </w:tcPr>
          <w:p w:rsidR="00072414" w:rsidRPr="00EE17DF" w:rsidRDefault="00072414" w:rsidP="003A661A">
            <w:pPr>
              <w:widowControl w:val="0"/>
              <w:autoSpaceDE w:val="0"/>
              <w:autoSpaceDN w:val="0"/>
              <w:adjustRightInd w:val="0"/>
              <w:outlineLvl w:val="1"/>
              <w:rPr>
                <w:sz w:val="20"/>
                <w:szCs w:val="20"/>
              </w:rPr>
            </w:pPr>
          </w:p>
        </w:tc>
        <w:tc>
          <w:tcPr>
            <w:tcW w:w="850" w:type="dxa"/>
            <w:vMerge/>
            <w:shd w:val="clear" w:color="auto" w:fill="auto"/>
          </w:tcPr>
          <w:p w:rsidR="00072414" w:rsidRPr="00EE17DF" w:rsidRDefault="00072414" w:rsidP="003A661A">
            <w:pPr>
              <w:widowControl w:val="0"/>
              <w:autoSpaceDE w:val="0"/>
              <w:autoSpaceDN w:val="0"/>
              <w:adjustRightInd w:val="0"/>
              <w:jc w:val="center"/>
              <w:outlineLvl w:val="1"/>
              <w:rPr>
                <w:sz w:val="20"/>
                <w:szCs w:val="20"/>
              </w:rPr>
            </w:pPr>
          </w:p>
        </w:tc>
        <w:tc>
          <w:tcPr>
            <w:tcW w:w="1134" w:type="dxa"/>
            <w:shd w:val="clear" w:color="auto" w:fill="auto"/>
          </w:tcPr>
          <w:p w:rsidR="00072414" w:rsidRPr="00EE17DF" w:rsidRDefault="00072414" w:rsidP="003A661A">
            <w:pPr>
              <w:pStyle w:val="ConsPlusCell"/>
              <w:rPr>
                <w:rFonts w:ascii="Times New Roman" w:hAnsi="Times New Roman" w:cs="Times New Roman"/>
                <w:sz w:val="20"/>
                <w:szCs w:val="20"/>
              </w:rPr>
            </w:pPr>
            <w:r w:rsidRPr="00EE17DF">
              <w:rPr>
                <w:rFonts w:ascii="Times New Roman" w:hAnsi="Times New Roman" w:cs="Times New Roman"/>
                <w:sz w:val="20"/>
                <w:szCs w:val="20"/>
              </w:rPr>
              <w:t>Внебюджетные источники</w:t>
            </w:r>
          </w:p>
        </w:tc>
        <w:tc>
          <w:tcPr>
            <w:tcW w:w="96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850"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r>
      <w:tr w:rsidR="00072414" w:rsidRPr="00EE17DF" w:rsidTr="003A661A">
        <w:trPr>
          <w:trHeight w:val="470"/>
        </w:trPr>
        <w:tc>
          <w:tcPr>
            <w:tcW w:w="426" w:type="dxa"/>
            <w:vMerge w:val="restart"/>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4</w:t>
            </w:r>
          </w:p>
        </w:tc>
        <w:tc>
          <w:tcPr>
            <w:tcW w:w="1134" w:type="dxa"/>
            <w:vMerge w:val="restart"/>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 xml:space="preserve">Объект 4. 46-216 ОП МГ-1239. Автомобильная дорога общего пользования местного значения грунтовая, д. </w:t>
            </w:r>
            <w:proofErr w:type="spellStart"/>
            <w:r w:rsidRPr="00EE17DF">
              <w:rPr>
                <w:sz w:val="20"/>
                <w:szCs w:val="20"/>
              </w:rPr>
              <w:t>Авдеево</w:t>
            </w:r>
            <w:proofErr w:type="spellEnd"/>
            <w:r w:rsidRPr="00EE17DF">
              <w:rPr>
                <w:sz w:val="20"/>
                <w:szCs w:val="20"/>
              </w:rPr>
              <w:t xml:space="preserve"> от дома № 33а до дома № 79, до поворота </w:t>
            </w:r>
            <w:r w:rsidRPr="00EE17DF">
              <w:rPr>
                <w:sz w:val="20"/>
                <w:szCs w:val="20"/>
              </w:rPr>
              <w:lastRenderedPageBreak/>
              <w:t>на д. Б-Белыничи, проезд к домам № № 2 – 5</w:t>
            </w:r>
          </w:p>
        </w:tc>
        <w:tc>
          <w:tcPr>
            <w:tcW w:w="992" w:type="dxa"/>
            <w:vMerge w:val="restart"/>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lastRenderedPageBreak/>
              <w:t>0,46 км</w:t>
            </w:r>
          </w:p>
        </w:tc>
        <w:tc>
          <w:tcPr>
            <w:tcW w:w="992" w:type="dxa"/>
            <w:vMerge w:val="restart"/>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Московская область, г.о. Зарайск, д. Большие Белыничи</w:t>
            </w:r>
          </w:p>
        </w:tc>
        <w:tc>
          <w:tcPr>
            <w:tcW w:w="851" w:type="dxa"/>
            <w:vMerge w:val="restart"/>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Бюджет городского округа</w:t>
            </w:r>
          </w:p>
        </w:tc>
        <w:tc>
          <w:tcPr>
            <w:tcW w:w="992" w:type="dxa"/>
            <w:vMerge w:val="restart"/>
          </w:tcPr>
          <w:p w:rsidR="00072414" w:rsidRPr="00EE17DF" w:rsidRDefault="00072414" w:rsidP="003A661A">
            <w:pPr>
              <w:widowControl w:val="0"/>
              <w:autoSpaceDE w:val="0"/>
              <w:autoSpaceDN w:val="0"/>
              <w:adjustRightInd w:val="0"/>
              <w:outlineLvl w:val="1"/>
              <w:rPr>
                <w:sz w:val="20"/>
                <w:szCs w:val="20"/>
              </w:rPr>
            </w:pPr>
            <w:r w:rsidRPr="00EE17DF">
              <w:rPr>
                <w:sz w:val="20"/>
                <w:szCs w:val="20"/>
              </w:rPr>
              <w:t>01.03.2023-01.07.2023</w:t>
            </w:r>
          </w:p>
        </w:tc>
        <w:tc>
          <w:tcPr>
            <w:tcW w:w="992" w:type="dxa"/>
            <w:vMerge w:val="restart"/>
          </w:tcPr>
          <w:p w:rsidR="00072414" w:rsidRPr="00EE17DF" w:rsidRDefault="00072414" w:rsidP="003A661A">
            <w:pPr>
              <w:widowControl w:val="0"/>
              <w:autoSpaceDE w:val="0"/>
              <w:autoSpaceDN w:val="0"/>
              <w:adjustRightInd w:val="0"/>
              <w:outlineLvl w:val="1"/>
              <w:rPr>
                <w:sz w:val="20"/>
                <w:szCs w:val="20"/>
              </w:rPr>
            </w:pPr>
            <w:r w:rsidRPr="00EE17DF">
              <w:rPr>
                <w:sz w:val="20"/>
                <w:szCs w:val="20"/>
              </w:rPr>
              <w:t>01.07.2023</w:t>
            </w:r>
          </w:p>
        </w:tc>
        <w:tc>
          <w:tcPr>
            <w:tcW w:w="851" w:type="dxa"/>
            <w:vMerge w:val="restart"/>
          </w:tcPr>
          <w:p w:rsidR="00072414" w:rsidRPr="00EE17DF" w:rsidRDefault="00072414" w:rsidP="003A661A">
            <w:pPr>
              <w:widowControl w:val="0"/>
              <w:autoSpaceDE w:val="0"/>
              <w:autoSpaceDN w:val="0"/>
              <w:adjustRightInd w:val="0"/>
              <w:outlineLvl w:val="1"/>
              <w:rPr>
                <w:sz w:val="20"/>
                <w:szCs w:val="20"/>
              </w:rPr>
            </w:pPr>
            <w:r w:rsidRPr="00EE17DF">
              <w:rPr>
                <w:sz w:val="20"/>
                <w:szCs w:val="20"/>
              </w:rPr>
              <w:t>945,97</w:t>
            </w:r>
          </w:p>
        </w:tc>
        <w:tc>
          <w:tcPr>
            <w:tcW w:w="850" w:type="dxa"/>
            <w:vMerge w:val="restart"/>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shd w:val="clear" w:color="auto" w:fill="auto"/>
          </w:tcPr>
          <w:p w:rsidR="00072414" w:rsidRPr="00EE17DF" w:rsidRDefault="00072414" w:rsidP="003A661A">
            <w:pPr>
              <w:pStyle w:val="ConsPlusCell"/>
              <w:rPr>
                <w:rFonts w:ascii="Times New Roman" w:hAnsi="Times New Roman" w:cs="Times New Roman"/>
                <w:sz w:val="20"/>
                <w:szCs w:val="20"/>
              </w:rPr>
            </w:pPr>
            <w:r w:rsidRPr="00EE17DF">
              <w:rPr>
                <w:rFonts w:ascii="Times New Roman" w:hAnsi="Times New Roman" w:cs="Times New Roman"/>
                <w:sz w:val="20"/>
                <w:szCs w:val="20"/>
              </w:rPr>
              <w:t xml:space="preserve">Итого         </w:t>
            </w:r>
          </w:p>
        </w:tc>
        <w:tc>
          <w:tcPr>
            <w:tcW w:w="96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945,97</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945,97</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850"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vMerge w:val="restart"/>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Администрация городского округа Зарайск</w:t>
            </w:r>
          </w:p>
        </w:tc>
      </w:tr>
      <w:tr w:rsidR="00072414" w:rsidRPr="00EE17DF" w:rsidTr="003A661A">
        <w:tc>
          <w:tcPr>
            <w:tcW w:w="426"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1134"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851"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851" w:type="dxa"/>
            <w:vMerge/>
          </w:tcPr>
          <w:p w:rsidR="00072414" w:rsidRPr="00EE17DF" w:rsidRDefault="00072414" w:rsidP="003A661A">
            <w:pPr>
              <w:widowControl w:val="0"/>
              <w:autoSpaceDE w:val="0"/>
              <w:autoSpaceDN w:val="0"/>
              <w:adjustRightInd w:val="0"/>
              <w:outlineLvl w:val="1"/>
              <w:rPr>
                <w:sz w:val="20"/>
                <w:szCs w:val="20"/>
              </w:rPr>
            </w:pPr>
          </w:p>
        </w:tc>
        <w:tc>
          <w:tcPr>
            <w:tcW w:w="850" w:type="dxa"/>
            <w:vMerge/>
            <w:shd w:val="clear" w:color="auto" w:fill="auto"/>
          </w:tcPr>
          <w:p w:rsidR="00072414" w:rsidRPr="00EE17DF" w:rsidRDefault="00072414" w:rsidP="003A661A">
            <w:pPr>
              <w:widowControl w:val="0"/>
              <w:autoSpaceDE w:val="0"/>
              <w:autoSpaceDN w:val="0"/>
              <w:adjustRightInd w:val="0"/>
              <w:jc w:val="center"/>
              <w:outlineLvl w:val="1"/>
              <w:rPr>
                <w:sz w:val="20"/>
                <w:szCs w:val="20"/>
              </w:rPr>
            </w:pPr>
          </w:p>
        </w:tc>
        <w:tc>
          <w:tcPr>
            <w:tcW w:w="1134" w:type="dxa"/>
            <w:shd w:val="clear" w:color="auto" w:fill="auto"/>
          </w:tcPr>
          <w:p w:rsidR="00072414" w:rsidRPr="00EE17DF" w:rsidRDefault="00072414" w:rsidP="003A661A">
            <w:pPr>
              <w:pStyle w:val="ConsPlusCell"/>
              <w:rPr>
                <w:rFonts w:ascii="Times New Roman" w:hAnsi="Times New Roman" w:cs="Times New Roman"/>
                <w:sz w:val="20"/>
                <w:szCs w:val="20"/>
              </w:rPr>
            </w:pPr>
            <w:r w:rsidRPr="00EE17DF">
              <w:rPr>
                <w:rFonts w:ascii="Times New Roman" w:hAnsi="Times New Roman" w:cs="Times New Roman"/>
                <w:sz w:val="20"/>
                <w:szCs w:val="20"/>
              </w:rPr>
              <w:t>Средства бюджета Московской области</w:t>
            </w:r>
          </w:p>
        </w:tc>
        <w:tc>
          <w:tcPr>
            <w:tcW w:w="96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850"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r>
      <w:tr w:rsidR="00072414" w:rsidRPr="00EE17DF" w:rsidTr="003A661A">
        <w:tc>
          <w:tcPr>
            <w:tcW w:w="426"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1134"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851"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851" w:type="dxa"/>
            <w:vMerge/>
          </w:tcPr>
          <w:p w:rsidR="00072414" w:rsidRPr="00EE17DF" w:rsidRDefault="00072414" w:rsidP="003A661A">
            <w:pPr>
              <w:widowControl w:val="0"/>
              <w:autoSpaceDE w:val="0"/>
              <w:autoSpaceDN w:val="0"/>
              <w:adjustRightInd w:val="0"/>
              <w:outlineLvl w:val="1"/>
              <w:rPr>
                <w:sz w:val="20"/>
                <w:szCs w:val="20"/>
              </w:rPr>
            </w:pPr>
          </w:p>
        </w:tc>
        <w:tc>
          <w:tcPr>
            <w:tcW w:w="850" w:type="dxa"/>
            <w:vMerge/>
            <w:shd w:val="clear" w:color="auto" w:fill="auto"/>
          </w:tcPr>
          <w:p w:rsidR="00072414" w:rsidRPr="00EE17DF" w:rsidRDefault="00072414" w:rsidP="003A661A">
            <w:pPr>
              <w:widowControl w:val="0"/>
              <w:autoSpaceDE w:val="0"/>
              <w:autoSpaceDN w:val="0"/>
              <w:adjustRightInd w:val="0"/>
              <w:jc w:val="center"/>
              <w:outlineLvl w:val="1"/>
              <w:rPr>
                <w:sz w:val="20"/>
                <w:szCs w:val="20"/>
              </w:rPr>
            </w:pPr>
          </w:p>
        </w:tc>
        <w:tc>
          <w:tcPr>
            <w:tcW w:w="1134" w:type="dxa"/>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 xml:space="preserve">Средства бюджета городского округа </w:t>
            </w:r>
          </w:p>
        </w:tc>
        <w:tc>
          <w:tcPr>
            <w:tcW w:w="96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945,97</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945,97</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850"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r>
      <w:tr w:rsidR="00072414" w:rsidRPr="00EE17DF" w:rsidTr="003A661A">
        <w:trPr>
          <w:trHeight w:val="836"/>
        </w:trPr>
        <w:tc>
          <w:tcPr>
            <w:tcW w:w="426"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1134"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851"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851" w:type="dxa"/>
            <w:vMerge/>
          </w:tcPr>
          <w:p w:rsidR="00072414" w:rsidRPr="00EE17DF" w:rsidRDefault="00072414" w:rsidP="003A661A">
            <w:pPr>
              <w:widowControl w:val="0"/>
              <w:autoSpaceDE w:val="0"/>
              <w:autoSpaceDN w:val="0"/>
              <w:adjustRightInd w:val="0"/>
              <w:outlineLvl w:val="1"/>
              <w:rPr>
                <w:sz w:val="20"/>
                <w:szCs w:val="20"/>
              </w:rPr>
            </w:pPr>
          </w:p>
        </w:tc>
        <w:tc>
          <w:tcPr>
            <w:tcW w:w="850" w:type="dxa"/>
            <w:vMerge/>
            <w:shd w:val="clear" w:color="auto" w:fill="auto"/>
          </w:tcPr>
          <w:p w:rsidR="00072414" w:rsidRPr="00EE17DF" w:rsidRDefault="00072414" w:rsidP="003A661A">
            <w:pPr>
              <w:widowControl w:val="0"/>
              <w:autoSpaceDE w:val="0"/>
              <w:autoSpaceDN w:val="0"/>
              <w:adjustRightInd w:val="0"/>
              <w:jc w:val="center"/>
              <w:outlineLvl w:val="1"/>
              <w:rPr>
                <w:sz w:val="20"/>
                <w:szCs w:val="20"/>
              </w:rPr>
            </w:pPr>
          </w:p>
        </w:tc>
        <w:tc>
          <w:tcPr>
            <w:tcW w:w="1134" w:type="dxa"/>
            <w:shd w:val="clear" w:color="auto" w:fill="auto"/>
          </w:tcPr>
          <w:p w:rsidR="00072414" w:rsidRPr="00EE17DF" w:rsidRDefault="00072414" w:rsidP="003A661A">
            <w:pPr>
              <w:pStyle w:val="ConsPlusCell"/>
              <w:rPr>
                <w:rFonts w:ascii="Times New Roman" w:hAnsi="Times New Roman" w:cs="Times New Roman"/>
                <w:sz w:val="20"/>
                <w:szCs w:val="20"/>
              </w:rPr>
            </w:pPr>
            <w:r w:rsidRPr="00EE17DF">
              <w:rPr>
                <w:rFonts w:ascii="Times New Roman" w:hAnsi="Times New Roman" w:cs="Times New Roman"/>
                <w:sz w:val="20"/>
                <w:szCs w:val="20"/>
              </w:rPr>
              <w:t>Внебюджетные источники</w:t>
            </w:r>
          </w:p>
        </w:tc>
        <w:tc>
          <w:tcPr>
            <w:tcW w:w="96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850"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r>
      <w:tr w:rsidR="00072414" w:rsidRPr="00EE17DF" w:rsidTr="003A661A">
        <w:trPr>
          <w:trHeight w:val="470"/>
        </w:trPr>
        <w:tc>
          <w:tcPr>
            <w:tcW w:w="426" w:type="dxa"/>
            <w:vMerge w:val="restart"/>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lastRenderedPageBreak/>
              <w:t>5.</w:t>
            </w:r>
          </w:p>
        </w:tc>
        <w:tc>
          <w:tcPr>
            <w:tcW w:w="1134" w:type="dxa"/>
            <w:vMerge w:val="restart"/>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Объект 5. 46-216 ОП МГ-3065. Автомобильная дорога г. Зарайск подъезд к жилому массиву ул. Московская</w:t>
            </w:r>
          </w:p>
        </w:tc>
        <w:tc>
          <w:tcPr>
            <w:tcW w:w="992" w:type="dxa"/>
            <w:vMerge w:val="restart"/>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0,6 км</w:t>
            </w:r>
          </w:p>
        </w:tc>
        <w:tc>
          <w:tcPr>
            <w:tcW w:w="992" w:type="dxa"/>
            <w:vMerge w:val="restart"/>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Московская область, г. Зарайск, ул. Московская</w:t>
            </w:r>
          </w:p>
        </w:tc>
        <w:tc>
          <w:tcPr>
            <w:tcW w:w="851" w:type="dxa"/>
            <w:vMerge w:val="restart"/>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Бюджет городского округа</w:t>
            </w:r>
          </w:p>
        </w:tc>
        <w:tc>
          <w:tcPr>
            <w:tcW w:w="992" w:type="dxa"/>
            <w:vMerge w:val="restart"/>
          </w:tcPr>
          <w:p w:rsidR="00072414" w:rsidRPr="00EE17DF" w:rsidRDefault="00072414" w:rsidP="003A661A">
            <w:pPr>
              <w:widowControl w:val="0"/>
              <w:autoSpaceDE w:val="0"/>
              <w:autoSpaceDN w:val="0"/>
              <w:adjustRightInd w:val="0"/>
              <w:outlineLvl w:val="1"/>
              <w:rPr>
                <w:sz w:val="20"/>
                <w:szCs w:val="20"/>
              </w:rPr>
            </w:pPr>
            <w:r w:rsidRPr="00EE17DF">
              <w:rPr>
                <w:sz w:val="20"/>
                <w:szCs w:val="20"/>
              </w:rPr>
              <w:t>01.03.2023-01.07.2023</w:t>
            </w:r>
          </w:p>
        </w:tc>
        <w:tc>
          <w:tcPr>
            <w:tcW w:w="992" w:type="dxa"/>
            <w:vMerge w:val="restart"/>
          </w:tcPr>
          <w:p w:rsidR="00072414" w:rsidRPr="00EE17DF" w:rsidRDefault="00072414" w:rsidP="003A661A">
            <w:pPr>
              <w:widowControl w:val="0"/>
              <w:autoSpaceDE w:val="0"/>
              <w:autoSpaceDN w:val="0"/>
              <w:adjustRightInd w:val="0"/>
              <w:outlineLvl w:val="1"/>
              <w:rPr>
                <w:sz w:val="20"/>
                <w:szCs w:val="20"/>
              </w:rPr>
            </w:pPr>
            <w:r w:rsidRPr="00EE17DF">
              <w:rPr>
                <w:sz w:val="20"/>
                <w:szCs w:val="20"/>
              </w:rPr>
              <w:t>01.07.2023</w:t>
            </w:r>
          </w:p>
        </w:tc>
        <w:tc>
          <w:tcPr>
            <w:tcW w:w="851" w:type="dxa"/>
            <w:vMerge w:val="restart"/>
          </w:tcPr>
          <w:p w:rsidR="00072414" w:rsidRPr="00EE17DF" w:rsidRDefault="00072414" w:rsidP="003A661A">
            <w:pPr>
              <w:widowControl w:val="0"/>
              <w:autoSpaceDE w:val="0"/>
              <w:autoSpaceDN w:val="0"/>
              <w:adjustRightInd w:val="0"/>
              <w:outlineLvl w:val="1"/>
              <w:rPr>
                <w:sz w:val="20"/>
                <w:szCs w:val="20"/>
              </w:rPr>
            </w:pPr>
            <w:r w:rsidRPr="00EE17DF">
              <w:rPr>
                <w:sz w:val="20"/>
                <w:szCs w:val="20"/>
              </w:rPr>
              <w:t>971,21</w:t>
            </w:r>
          </w:p>
        </w:tc>
        <w:tc>
          <w:tcPr>
            <w:tcW w:w="850" w:type="dxa"/>
            <w:vMerge w:val="restart"/>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shd w:val="clear" w:color="auto" w:fill="auto"/>
          </w:tcPr>
          <w:p w:rsidR="00072414" w:rsidRPr="00EE17DF" w:rsidRDefault="00072414" w:rsidP="003A661A">
            <w:pPr>
              <w:pStyle w:val="ConsPlusCell"/>
              <w:rPr>
                <w:rFonts w:ascii="Times New Roman" w:hAnsi="Times New Roman" w:cs="Times New Roman"/>
                <w:sz w:val="20"/>
                <w:szCs w:val="20"/>
              </w:rPr>
            </w:pPr>
            <w:r w:rsidRPr="00EE17DF">
              <w:rPr>
                <w:rFonts w:ascii="Times New Roman" w:hAnsi="Times New Roman" w:cs="Times New Roman"/>
                <w:sz w:val="20"/>
                <w:szCs w:val="20"/>
              </w:rPr>
              <w:t xml:space="preserve">Итого         </w:t>
            </w:r>
          </w:p>
        </w:tc>
        <w:tc>
          <w:tcPr>
            <w:tcW w:w="96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971,21</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971,21</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850"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vMerge w:val="restart"/>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Администрация городского округа Зарайск</w:t>
            </w:r>
          </w:p>
        </w:tc>
      </w:tr>
      <w:tr w:rsidR="00072414" w:rsidRPr="00EE17DF" w:rsidTr="003A661A">
        <w:trPr>
          <w:trHeight w:val="45"/>
        </w:trPr>
        <w:tc>
          <w:tcPr>
            <w:tcW w:w="426"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1134"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851"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851" w:type="dxa"/>
            <w:vMerge/>
          </w:tcPr>
          <w:p w:rsidR="00072414" w:rsidRPr="00EE17DF" w:rsidRDefault="00072414" w:rsidP="003A661A">
            <w:pPr>
              <w:widowControl w:val="0"/>
              <w:autoSpaceDE w:val="0"/>
              <w:autoSpaceDN w:val="0"/>
              <w:adjustRightInd w:val="0"/>
              <w:outlineLvl w:val="1"/>
              <w:rPr>
                <w:sz w:val="20"/>
                <w:szCs w:val="20"/>
              </w:rPr>
            </w:pPr>
          </w:p>
        </w:tc>
        <w:tc>
          <w:tcPr>
            <w:tcW w:w="850" w:type="dxa"/>
            <w:vMerge/>
            <w:shd w:val="clear" w:color="auto" w:fill="auto"/>
          </w:tcPr>
          <w:p w:rsidR="00072414" w:rsidRPr="00EE17DF" w:rsidRDefault="00072414" w:rsidP="003A661A">
            <w:pPr>
              <w:widowControl w:val="0"/>
              <w:autoSpaceDE w:val="0"/>
              <w:autoSpaceDN w:val="0"/>
              <w:adjustRightInd w:val="0"/>
              <w:jc w:val="center"/>
              <w:outlineLvl w:val="1"/>
              <w:rPr>
                <w:sz w:val="20"/>
                <w:szCs w:val="20"/>
              </w:rPr>
            </w:pPr>
          </w:p>
        </w:tc>
        <w:tc>
          <w:tcPr>
            <w:tcW w:w="1134" w:type="dxa"/>
            <w:shd w:val="clear" w:color="auto" w:fill="auto"/>
          </w:tcPr>
          <w:p w:rsidR="00072414" w:rsidRPr="00EE17DF" w:rsidRDefault="00072414" w:rsidP="003A661A">
            <w:pPr>
              <w:pStyle w:val="ConsPlusCell"/>
              <w:rPr>
                <w:rFonts w:ascii="Times New Roman" w:hAnsi="Times New Roman" w:cs="Times New Roman"/>
                <w:sz w:val="20"/>
                <w:szCs w:val="20"/>
              </w:rPr>
            </w:pPr>
            <w:r w:rsidRPr="00EE17DF">
              <w:rPr>
                <w:rFonts w:ascii="Times New Roman" w:hAnsi="Times New Roman" w:cs="Times New Roman"/>
                <w:sz w:val="20"/>
                <w:szCs w:val="20"/>
              </w:rPr>
              <w:t>Средства бюджета Московской области</w:t>
            </w:r>
          </w:p>
        </w:tc>
        <w:tc>
          <w:tcPr>
            <w:tcW w:w="96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850"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r>
      <w:tr w:rsidR="00072414" w:rsidRPr="00EE17DF" w:rsidTr="003A661A">
        <w:trPr>
          <w:trHeight w:val="45"/>
        </w:trPr>
        <w:tc>
          <w:tcPr>
            <w:tcW w:w="426"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1134"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851"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851" w:type="dxa"/>
            <w:vMerge/>
          </w:tcPr>
          <w:p w:rsidR="00072414" w:rsidRPr="00EE17DF" w:rsidRDefault="00072414" w:rsidP="003A661A">
            <w:pPr>
              <w:widowControl w:val="0"/>
              <w:autoSpaceDE w:val="0"/>
              <w:autoSpaceDN w:val="0"/>
              <w:adjustRightInd w:val="0"/>
              <w:outlineLvl w:val="1"/>
              <w:rPr>
                <w:sz w:val="20"/>
                <w:szCs w:val="20"/>
              </w:rPr>
            </w:pPr>
          </w:p>
        </w:tc>
        <w:tc>
          <w:tcPr>
            <w:tcW w:w="850" w:type="dxa"/>
            <w:vMerge/>
            <w:shd w:val="clear" w:color="auto" w:fill="auto"/>
          </w:tcPr>
          <w:p w:rsidR="00072414" w:rsidRPr="00EE17DF" w:rsidRDefault="00072414" w:rsidP="003A661A">
            <w:pPr>
              <w:widowControl w:val="0"/>
              <w:autoSpaceDE w:val="0"/>
              <w:autoSpaceDN w:val="0"/>
              <w:adjustRightInd w:val="0"/>
              <w:jc w:val="center"/>
              <w:outlineLvl w:val="1"/>
              <w:rPr>
                <w:sz w:val="20"/>
                <w:szCs w:val="20"/>
              </w:rPr>
            </w:pPr>
          </w:p>
        </w:tc>
        <w:tc>
          <w:tcPr>
            <w:tcW w:w="1134" w:type="dxa"/>
            <w:shd w:val="clear" w:color="auto" w:fill="auto"/>
          </w:tcPr>
          <w:p w:rsidR="00072414" w:rsidRPr="00EE17DF" w:rsidRDefault="00072414" w:rsidP="003A661A">
            <w:pPr>
              <w:pStyle w:val="ConsPlusCell"/>
              <w:rPr>
                <w:rFonts w:ascii="Times New Roman" w:hAnsi="Times New Roman" w:cs="Times New Roman"/>
                <w:sz w:val="20"/>
                <w:szCs w:val="20"/>
              </w:rPr>
            </w:pPr>
            <w:r w:rsidRPr="00EE17DF">
              <w:rPr>
                <w:rFonts w:ascii="Times New Roman" w:hAnsi="Times New Roman" w:cs="Times New Roman"/>
                <w:sz w:val="20"/>
                <w:szCs w:val="20"/>
              </w:rPr>
              <w:t>Средства бюджета городского округа</w:t>
            </w:r>
          </w:p>
        </w:tc>
        <w:tc>
          <w:tcPr>
            <w:tcW w:w="96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971,21</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971,21</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850"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r>
      <w:tr w:rsidR="00072414" w:rsidRPr="00EE17DF" w:rsidTr="003A661A">
        <w:trPr>
          <w:trHeight w:val="45"/>
        </w:trPr>
        <w:tc>
          <w:tcPr>
            <w:tcW w:w="426"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1134"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851"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992" w:type="dxa"/>
            <w:vMerge/>
          </w:tcPr>
          <w:p w:rsidR="00072414" w:rsidRPr="00EE17DF" w:rsidRDefault="00072414" w:rsidP="003A661A">
            <w:pPr>
              <w:widowControl w:val="0"/>
              <w:autoSpaceDE w:val="0"/>
              <w:autoSpaceDN w:val="0"/>
              <w:adjustRightInd w:val="0"/>
              <w:outlineLvl w:val="1"/>
              <w:rPr>
                <w:sz w:val="20"/>
                <w:szCs w:val="20"/>
              </w:rPr>
            </w:pPr>
          </w:p>
        </w:tc>
        <w:tc>
          <w:tcPr>
            <w:tcW w:w="851" w:type="dxa"/>
            <w:vMerge/>
          </w:tcPr>
          <w:p w:rsidR="00072414" w:rsidRPr="00EE17DF" w:rsidRDefault="00072414" w:rsidP="003A661A">
            <w:pPr>
              <w:widowControl w:val="0"/>
              <w:autoSpaceDE w:val="0"/>
              <w:autoSpaceDN w:val="0"/>
              <w:adjustRightInd w:val="0"/>
              <w:outlineLvl w:val="1"/>
              <w:rPr>
                <w:sz w:val="20"/>
                <w:szCs w:val="20"/>
              </w:rPr>
            </w:pPr>
          </w:p>
        </w:tc>
        <w:tc>
          <w:tcPr>
            <w:tcW w:w="850" w:type="dxa"/>
            <w:vMerge/>
            <w:shd w:val="clear" w:color="auto" w:fill="auto"/>
          </w:tcPr>
          <w:p w:rsidR="00072414" w:rsidRPr="00EE17DF" w:rsidRDefault="00072414" w:rsidP="003A661A">
            <w:pPr>
              <w:widowControl w:val="0"/>
              <w:autoSpaceDE w:val="0"/>
              <w:autoSpaceDN w:val="0"/>
              <w:adjustRightInd w:val="0"/>
              <w:jc w:val="center"/>
              <w:outlineLvl w:val="1"/>
              <w:rPr>
                <w:sz w:val="20"/>
                <w:szCs w:val="20"/>
              </w:rPr>
            </w:pPr>
          </w:p>
        </w:tc>
        <w:tc>
          <w:tcPr>
            <w:tcW w:w="1134" w:type="dxa"/>
            <w:shd w:val="clear" w:color="auto" w:fill="auto"/>
          </w:tcPr>
          <w:p w:rsidR="00072414" w:rsidRPr="00EE17DF" w:rsidRDefault="00072414" w:rsidP="003A661A">
            <w:pPr>
              <w:pStyle w:val="ConsPlusCell"/>
              <w:rPr>
                <w:rFonts w:ascii="Times New Roman" w:hAnsi="Times New Roman" w:cs="Times New Roman"/>
                <w:sz w:val="20"/>
                <w:szCs w:val="20"/>
              </w:rPr>
            </w:pPr>
            <w:r w:rsidRPr="00EE17DF">
              <w:rPr>
                <w:rFonts w:ascii="Times New Roman" w:hAnsi="Times New Roman" w:cs="Times New Roman"/>
                <w:sz w:val="20"/>
                <w:szCs w:val="20"/>
              </w:rPr>
              <w:t>Внебюджетные источники</w:t>
            </w:r>
          </w:p>
        </w:tc>
        <w:tc>
          <w:tcPr>
            <w:tcW w:w="96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850"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r>
      <w:tr w:rsidR="00072414" w:rsidRPr="00EE17DF" w:rsidTr="003A661A">
        <w:trPr>
          <w:trHeight w:val="578"/>
        </w:trPr>
        <w:tc>
          <w:tcPr>
            <w:tcW w:w="7230" w:type="dxa"/>
            <w:gridSpan w:val="8"/>
            <w:vMerge w:val="restart"/>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 xml:space="preserve">Всего по мероприятию </w:t>
            </w:r>
          </w:p>
          <w:p w:rsidR="00072414" w:rsidRPr="00EE17DF" w:rsidRDefault="00072414" w:rsidP="003A661A">
            <w:pPr>
              <w:widowControl w:val="0"/>
              <w:autoSpaceDE w:val="0"/>
              <w:autoSpaceDN w:val="0"/>
              <w:adjustRightInd w:val="0"/>
              <w:outlineLvl w:val="1"/>
              <w:rPr>
                <w:sz w:val="20"/>
                <w:szCs w:val="20"/>
              </w:rPr>
            </w:pPr>
          </w:p>
        </w:tc>
        <w:tc>
          <w:tcPr>
            <w:tcW w:w="850" w:type="dxa"/>
            <w:vMerge w:val="restart"/>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 xml:space="preserve">Итого </w:t>
            </w:r>
          </w:p>
        </w:tc>
        <w:tc>
          <w:tcPr>
            <w:tcW w:w="96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5000,00</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5000,00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850"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vMerge w:val="restart"/>
            <w:shd w:val="clear" w:color="auto" w:fill="auto"/>
          </w:tcPr>
          <w:p w:rsidR="00072414" w:rsidRPr="00EE17DF" w:rsidRDefault="00072414" w:rsidP="003A661A">
            <w:pPr>
              <w:widowControl w:val="0"/>
              <w:autoSpaceDE w:val="0"/>
              <w:autoSpaceDN w:val="0"/>
              <w:adjustRightInd w:val="0"/>
              <w:outlineLvl w:val="1"/>
              <w:rPr>
                <w:sz w:val="20"/>
                <w:szCs w:val="20"/>
              </w:rPr>
            </w:pPr>
          </w:p>
        </w:tc>
      </w:tr>
      <w:tr w:rsidR="00072414" w:rsidRPr="00EE17DF" w:rsidTr="003A661A">
        <w:trPr>
          <w:trHeight w:val="577"/>
        </w:trPr>
        <w:tc>
          <w:tcPr>
            <w:tcW w:w="7230" w:type="dxa"/>
            <w:gridSpan w:val="8"/>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850" w:type="dxa"/>
            <w:vMerge/>
            <w:shd w:val="clear" w:color="auto" w:fill="auto"/>
          </w:tcPr>
          <w:p w:rsidR="00072414" w:rsidRPr="00EE17DF" w:rsidRDefault="00072414" w:rsidP="003A661A">
            <w:pPr>
              <w:widowControl w:val="0"/>
              <w:autoSpaceDE w:val="0"/>
              <w:autoSpaceDN w:val="0"/>
              <w:adjustRightInd w:val="0"/>
              <w:jc w:val="center"/>
              <w:outlineLvl w:val="1"/>
              <w:rPr>
                <w:sz w:val="20"/>
                <w:szCs w:val="20"/>
              </w:rPr>
            </w:pPr>
          </w:p>
        </w:tc>
        <w:tc>
          <w:tcPr>
            <w:tcW w:w="1134" w:type="dxa"/>
            <w:shd w:val="clear" w:color="auto" w:fill="auto"/>
          </w:tcPr>
          <w:p w:rsidR="00072414" w:rsidRPr="00EE17DF" w:rsidRDefault="00072414" w:rsidP="003A661A">
            <w:pPr>
              <w:widowControl w:val="0"/>
              <w:autoSpaceDE w:val="0"/>
              <w:autoSpaceDN w:val="0"/>
              <w:adjustRightInd w:val="0"/>
              <w:outlineLvl w:val="1"/>
              <w:rPr>
                <w:sz w:val="20"/>
                <w:szCs w:val="20"/>
              </w:rPr>
            </w:pPr>
            <w:r w:rsidRPr="00EE17DF">
              <w:rPr>
                <w:sz w:val="20"/>
                <w:szCs w:val="20"/>
              </w:rPr>
              <w:t>Средства бюджета Московской области</w:t>
            </w:r>
          </w:p>
        </w:tc>
        <w:tc>
          <w:tcPr>
            <w:tcW w:w="96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850"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r>
      <w:tr w:rsidR="00072414" w:rsidRPr="00EE17DF" w:rsidTr="003A661A">
        <w:tc>
          <w:tcPr>
            <w:tcW w:w="7230" w:type="dxa"/>
            <w:gridSpan w:val="8"/>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850" w:type="dxa"/>
            <w:vMerge/>
            <w:shd w:val="clear" w:color="auto" w:fill="auto"/>
          </w:tcPr>
          <w:p w:rsidR="00072414" w:rsidRPr="00EE17DF" w:rsidRDefault="00072414" w:rsidP="003A661A">
            <w:pPr>
              <w:widowControl w:val="0"/>
              <w:autoSpaceDE w:val="0"/>
              <w:autoSpaceDN w:val="0"/>
              <w:adjustRightInd w:val="0"/>
              <w:jc w:val="center"/>
              <w:outlineLvl w:val="1"/>
              <w:rPr>
                <w:sz w:val="20"/>
                <w:szCs w:val="20"/>
              </w:rPr>
            </w:pPr>
          </w:p>
        </w:tc>
        <w:tc>
          <w:tcPr>
            <w:tcW w:w="1134" w:type="dxa"/>
            <w:shd w:val="clear" w:color="auto" w:fill="auto"/>
          </w:tcPr>
          <w:p w:rsidR="00072414" w:rsidRPr="00EE17DF" w:rsidRDefault="00072414" w:rsidP="003A661A">
            <w:pPr>
              <w:pStyle w:val="ConsPlusCell"/>
              <w:rPr>
                <w:rFonts w:ascii="Times New Roman" w:hAnsi="Times New Roman" w:cs="Times New Roman"/>
                <w:sz w:val="20"/>
                <w:szCs w:val="20"/>
              </w:rPr>
            </w:pPr>
            <w:r w:rsidRPr="00EE17DF">
              <w:rPr>
                <w:rFonts w:ascii="Times New Roman" w:hAnsi="Times New Roman" w:cs="Times New Roman"/>
                <w:sz w:val="20"/>
                <w:szCs w:val="20"/>
              </w:rPr>
              <w:t xml:space="preserve">Средства бюджета городского округа </w:t>
            </w:r>
          </w:p>
        </w:tc>
        <w:tc>
          <w:tcPr>
            <w:tcW w:w="96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5000,00</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5000,00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850"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r>
      <w:tr w:rsidR="00072414" w:rsidRPr="00EE17DF" w:rsidTr="003A661A">
        <w:trPr>
          <w:trHeight w:val="690"/>
        </w:trPr>
        <w:tc>
          <w:tcPr>
            <w:tcW w:w="7230" w:type="dxa"/>
            <w:gridSpan w:val="8"/>
            <w:vMerge/>
            <w:shd w:val="clear" w:color="auto" w:fill="auto"/>
          </w:tcPr>
          <w:p w:rsidR="00072414" w:rsidRPr="00EE17DF" w:rsidRDefault="00072414" w:rsidP="003A661A">
            <w:pPr>
              <w:widowControl w:val="0"/>
              <w:autoSpaceDE w:val="0"/>
              <w:autoSpaceDN w:val="0"/>
              <w:adjustRightInd w:val="0"/>
              <w:outlineLvl w:val="1"/>
              <w:rPr>
                <w:sz w:val="20"/>
                <w:szCs w:val="20"/>
              </w:rPr>
            </w:pPr>
          </w:p>
        </w:tc>
        <w:tc>
          <w:tcPr>
            <w:tcW w:w="850" w:type="dxa"/>
            <w:vMerge/>
            <w:shd w:val="clear" w:color="auto" w:fill="auto"/>
          </w:tcPr>
          <w:p w:rsidR="00072414" w:rsidRPr="00EE17DF" w:rsidRDefault="00072414" w:rsidP="003A661A">
            <w:pPr>
              <w:widowControl w:val="0"/>
              <w:autoSpaceDE w:val="0"/>
              <w:autoSpaceDN w:val="0"/>
              <w:adjustRightInd w:val="0"/>
              <w:jc w:val="center"/>
              <w:outlineLvl w:val="1"/>
              <w:rPr>
                <w:sz w:val="20"/>
                <w:szCs w:val="20"/>
              </w:rPr>
            </w:pPr>
          </w:p>
        </w:tc>
        <w:tc>
          <w:tcPr>
            <w:tcW w:w="1134" w:type="dxa"/>
            <w:shd w:val="clear" w:color="auto" w:fill="auto"/>
          </w:tcPr>
          <w:p w:rsidR="00072414" w:rsidRPr="00EE17DF" w:rsidRDefault="00072414" w:rsidP="003A661A">
            <w:pPr>
              <w:pStyle w:val="ConsPlusCell"/>
              <w:rPr>
                <w:rFonts w:ascii="Times New Roman" w:hAnsi="Times New Roman" w:cs="Times New Roman"/>
                <w:sz w:val="20"/>
                <w:szCs w:val="20"/>
              </w:rPr>
            </w:pPr>
            <w:r w:rsidRPr="00EE17DF">
              <w:rPr>
                <w:rFonts w:ascii="Times New Roman" w:hAnsi="Times New Roman" w:cs="Times New Roman"/>
                <w:sz w:val="20"/>
                <w:szCs w:val="20"/>
              </w:rPr>
              <w:t>Внебюджетные источники</w:t>
            </w:r>
          </w:p>
        </w:tc>
        <w:tc>
          <w:tcPr>
            <w:tcW w:w="964"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567"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709"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850" w:type="dxa"/>
            <w:shd w:val="clear" w:color="auto" w:fill="auto"/>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vMerge/>
            <w:shd w:val="clear" w:color="auto" w:fill="auto"/>
          </w:tcPr>
          <w:p w:rsidR="00072414" w:rsidRPr="00EE17DF" w:rsidRDefault="00072414" w:rsidP="003A661A">
            <w:pPr>
              <w:widowControl w:val="0"/>
              <w:autoSpaceDE w:val="0"/>
              <w:autoSpaceDN w:val="0"/>
              <w:adjustRightInd w:val="0"/>
              <w:outlineLvl w:val="1"/>
              <w:rPr>
                <w:sz w:val="20"/>
                <w:szCs w:val="20"/>
              </w:rPr>
            </w:pPr>
          </w:p>
        </w:tc>
      </w:tr>
    </w:tbl>
    <w:p w:rsidR="00072414" w:rsidRPr="00EE17DF" w:rsidRDefault="00072414" w:rsidP="00072414">
      <w:pPr>
        <w:widowControl w:val="0"/>
        <w:autoSpaceDE w:val="0"/>
        <w:autoSpaceDN w:val="0"/>
        <w:adjustRightInd w:val="0"/>
        <w:ind w:left="360"/>
        <w:jc w:val="both"/>
        <w:outlineLvl w:val="1"/>
      </w:pPr>
    </w:p>
    <w:p w:rsidR="00072414" w:rsidRPr="00EE17DF" w:rsidRDefault="00072414" w:rsidP="00072414">
      <w:pPr>
        <w:widowControl w:val="0"/>
        <w:autoSpaceDE w:val="0"/>
        <w:autoSpaceDN w:val="0"/>
        <w:adjustRightInd w:val="0"/>
        <w:jc w:val="both"/>
        <w:outlineLvl w:val="1"/>
      </w:pPr>
      <w:r w:rsidRPr="00EE17DF">
        <w:t>*Адресный перечень по строительству (реконструкции) объектов дорожного хозяйства местного значения за счет средств местного бюджета на 2024 г. формируется на основании результатов голосования на портале «</w:t>
      </w:r>
      <w:proofErr w:type="spellStart"/>
      <w:r w:rsidRPr="00EE17DF">
        <w:t>Добродел</w:t>
      </w:r>
      <w:proofErr w:type="spellEnd"/>
      <w:r w:rsidRPr="00EE17DF">
        <w:t xml:space="preserve">» и будет утвержден не ранее 31.12.2023 г. </w:t>
      </w:r>
    </w:p>
    <w:p w:rsidR="00072414" w:rsidRPr="00EE17DF" w:rsidRDefault="00072414" w:rsidP="00072414">
      <w:pPr>
        <w:widowControl w:val="0"/>
        <w:autoSpaceDE w:val="0"/>
        <w:autoSpaceDN w:val="0"/>
        <w:adjustRightInd w:val="0"/>
        <w:jc w:val="both"/>
        <w:outlineLvl w:val="1"/>
      </w:pPr>
      <w:r w:rsidRPr="00EE17DF">
        <w:t>**Адресный перечень по строительству (реконструкции) объектов дорожного хозяйства местного значения за счет средств местного бюджета на 2025 г. формируется на основании результатов голосования на портале «</w:t>
      </w:r>
      <w:proofErr w:type="spellStart"/>
      <w:r w:rsidRPr="00EE17DF">
        <w:t>Добродел</w:t>
      </w:r>
      <w:proofErr w:type="spellEnd"/>
      <w:r w:rsidRPr="00EE17DF">
        <w:t xml:space="preserve">» и будет утвержден не ранее 31.12.2024 г. </w:t>
      </w:r>
    </w:p>
    <w:p w:rsidR="00072414" w:rsidRDefault="00072414" w:rsidP="00072414">
      <w:pPr>
        <w:widowControl w:val="0"/>
        <w:autoSpaceDE w:val="0"/>
        <w:autoSpaceDN w:val="0"/>
        <w:adjustRightInd w:val="0"/>
        <w:rPr>
          <w:sz w:val="20"/>
          <w:szCs w:val="20"/>
        </w:rPr>
      </w:pPr>
    </w:p>
    <w:p w:rsidR="00046651" w:rsidRDefault="00046651" w:rsidP="00072414">
      <w:pPr>
        <w:widowControl w:val="0"/>
        <w:autoSpaceDE w:val="0"/>
        <w:autoSpaceDN w:val="0"/>
        <w:adjustRightInd w:val="0"/>
        <w:rPr>
          <w:sz w:val="20"/>
          <w:szCs w:val="20"/>
        </w:rPr>
      </w:pPr>
    </w:p>
    <w:p w:rsidR="00046651" w:rsidRDefault="00046651" w:rsidP="00072414">
      <w:pPr>
        <w:widowControl w:val="0"/>
        <w:autoSpaceDE w:val="0"/>
        <w:autoSpaceDN w:val="0"/>
        <w:adjustRightInd w:val="0"/>
        <w:rPr>
          <w:sz w:val="20"/>
          <w:szCs w:val="20"/>
        </w:rPr>
      </w:pPr>
    </w:p>
    <w:p w:rsidR="00046651" w:rsidRPr="00EE17DF" w:rsidRDefault="00046651" w:rsidP="00072414">
      <w:pPr>
        <w:widowControl w:val="0"/>
        <w:autoSpaceDE w:val="0"/>
        <w:autoSpaceDN w:val="0"/>
        <w:adjustRightInd w:val="0"/>
        <w:rPr>
          <w:sz w:val="20"/>
          <w:szCs w:val="20"/>
        </w:rPr>
      </w:pPr>
    </w:p>
    <w:p w:rsidR="00072414" w:rsidRPr="00EE17DF" w:rsidRDefault="00072414" w:rsidP="00072414">
      <w:pPr>
        <w:widowControl w:val="0"/>
        <w:autoSpaceDE w:val="0"/>
        <w:autoSpaceDN w:val="0"/>
        <w:adjustRightInd w:val="0"/>
        <w:ind w:firstLine="709"/>
        <w:jc w:val="both"/>
      </w:pPr>
      <w:r w:rsidRPr="00EE17DF">
        <w:lastRenderedPageBreak/>
        <w:t>8.3 Адресный перечень капитального ремонта (ремонта) объектов муниципальной собственности городского округа Зарайск Московской области, финансирование которых предусмотрено мероприятием 04.01. подпрограммы 2 «Дороги Подмосковья».</w:t>
      </w:r>
    </w:p>
    <w:p w:rsidR="00072414" w:rsidRPr="00EE17DF" w:rsidRDefault="00072414" w:rsidP="00072414">
      <w:pPr>
        <w:widowControl w:val="0"/>
        <w:autoSpaceDE w:val="0"/>
        <w:autoSpaceDN w:val="0"/>
        <w:adjustRightInd w:val="0"/>
        <w:jc w:val="right"/>
        <w:outlineLvl w:val="1"/>
      </w:pPr>
    </w:p>
    <w:tbl>
      <w:tblPr>
        <w:tblW w:w="155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8"/>
        <w:gridCol w:w="1588"/>
        <w:gridCol w:w="1559"/>
        <w:gridCol w:w="1276"/>
        <w:gridCol w:w="1843"/>
        <w:gridCol w:w="1842"/>
        <w:gridCol w:w="1276"/>
        <w:gridCol w:w="1276"/>
        <w:gridCol w:w="1276"/>
        <w:gridCol w:w="1124"/>
        <w:gridCol w:w="973"/>
        <w:gridCol w:w="992"/>
      </w:tblGrid>
      <w:tr w:rsidR="00072414" w:rsidRPr="00EE17DF" w:rsidTr="003A661A">
        <w:trPr>
          <w:trHeight w:val="898"/>
        </w:trPr>
        <w:tc>
          <w:tcPr>
            <w:tcW w:w="498" w:type="dxa"/>
            <w:vMerge w:val="restart"/>
          </w:tcPr>
          <w:p w:rsidR="00072414" w:rsidRPr="00EE17DF" w:rsidRDefault="00072414" w:rsidP="003A661A">
            <w:pPr>
              <w:widowControl w:val="0"/>
              <w:autoSpaceDE w:val="0"/>
              <w:autoSpaceDN w:val="0"/>
              <w:adjustRightInd w:val="0"/>
              <w:jc w:val="right"/>
              <w:outlineLvl w:val="1"/>
              <w:rPr>
                <w:sz w:val="20"/>
                <w:szCs w:val="20"/>
              </w:rPr>
            </w:pPr>
            <w:r w:rsidRPr="00EE17DF">
              <w:rPr>
                <w:sz w:val="20"/>
                <w:szCs w:val="20"/>
              </w:rPr>
              <w:t>№ п/п</w:t>
            </w:r>
          </w:p>
        </w:tc>
        <w:tc>
          <w:tcPr>
            <w:tcW w:w="1588"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Наименование объекта (адрес объекта)</w:t>
            </w:r>
          </w:p>
        </w:tc>
        <w:tc>
          <w:tcPr>
            <w:tcW w:w="1559"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Виды работ (капитальный ремонт /ремонт, вид/тип объекта)</w:t>
            </w:r>
          </w:p>
        </w:tc>
        <w:tc>
          <w:tcPr>
            <w:tcW w:w="1276"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Объем выполняемых работ</w:t>
            </w:r>
          </w:p>
        </w:tc>
        <w:tc>
          <w:tcPr>
            <w:tcW w:w="1843"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Период проведения работ</w:t>
            </w:r>
          </w:p>
        </w:tc>
        <w:tc>
          <w:tcPr>
            <w:tcW w:w="1842"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Источники финансирования</w:t>
            </w:r>
          </w:p>
        </w:tc>
        <w:tc>
          <w:tcPr>
            <w:tcW w:w="6917" w:type="dxa"/>
            <w:gridSpan w:val="6"/>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Финансирование, тыс.руб.</w:t>
            </w:r>
          </w:p>
        </w:tc>
      </w:tr>
      <w:tr w:rsidR="00072414" w:rsidRPr="00EE17DF" w:rsidTr="003A661A">
        <w:tc>
          <w:tcPr>
            <w:tcW w:w="498" w:type="dxa"/>
            <w:vMerge/>
          </w:tcPr>
          <w:p w:rsidR="00072414" w:rsidRPr="00EE17DF" w:rsidRDefault="00072414" w:rsidP="003A661A">
            <w:pPr>
              <w:widowControl w:val="0"/>
              <w:autoSpaceDE w:val="0"/>
              <w:autoSpaceDN w:val="0"/>
              <w:adjustRightInd w:val="0"/>
              <w:jc w:val="right"/>
              <w:outlineLvl w:val="1"/>
              <w:rPr>
                <w:sz w:val="20"/>
                <w:szCs w:val="20"/>
              </w:rPr>
            </w:pPr>
          </w:p>
        </w:tc>
        <w:tc>
          <w:tcPr>
            <w:tcW w:w="1588" w:type="dxa"/>
            <w:vMerge/>
          </w:tcPr>
          <w:p w:rsidR="00072414" w:rsidRPr="00EE17DF" w:rsidRDefault="00072414" w:rsidP="003A661A">
            <w:pPr>
              <w:widowControl w:val="0"/>
              <w:autoSpaceDE w:val="0"/>
              <w:autoSpaceDN w:val="0"/>
              <w:adjustRightInd w:val="0"/>
              <w:jc w:val="right"/>
              <w:outlineLvl w:val="1"/>
              <w:rPr>
                <w:sz w:val="20"/>
                <w:szCs w:val="20"/>
              </w:rPr>
            </w:pPr>
          </w:p>
        </w:tc>
        <w:tc>
          <w:tcPr>
            <w:tcW w:w="1559" w:type="dxa"/>
            <w:vMerge/>
          </w:tcPr>
          <w:p w:rsidR="00072414" w:rsidRPr="00EE17DF" w:rsidRDefault="00072414" w:rsidP="003A661A">
            <w:pPr>
              <w:widowControl w:val="0"/>
              <w:autoSpaceDE w:val="0"/>
              <w:autoSpaceDN w:val="0"/>
              <w:adjustRightInd w:val="0"/>
              <w:jc w:val="right"/>
              <w:outlineLvl w:val="1"/>
              <w:rPr>
                <w:sz w:val="20"/>
                <w:szCs w:val="20"/>
              </w:rPr>
            </w:pPr>
          </w:p>
        </w:tc>
        <w:tc>
          <w:tcPr>
            <w:tcW w:w="1276" w:type="dxa"/>
            <w:vMerge/>
          </w:tcPr>
          <w:p w:rsidR="00072414" w:rsidRPr="00EE17DF" w:rsidRDefault="00072414" w:rsidP="003A661A">
            <w:pPr>
              <w:widowControl w:val="0"/>
              <w:autoSpaceDE w:val="0"/>
              <w:autoSpaceDN w:val="0"/>
              <w:adjustRightInd w:val="0"/>
              <w:jc w:val="right"/>
              <w:outlineLvl w:val="1"/>
              <w:rPr>
                <w:sz w:val="20"/>
                <w:szCs w:val="20"/>
              </w:rPr>
            </w:pPr>
          </w:p>
        </w:tc>
        <w:tc>
          <w:tcPr>
            <w:tcW w:w="1843" w:type="dxa"/>
            <w:vMerge/>
          </w:tcPr>
          <w:p w:rsidR="00072414" w:rsidRPr="00EE17DF" w:rsidRDefault="00072414" w:rsidP="003A661A">
            <w:pPr>
              <w:widowControl w:val="0"/>
              <w:autoSpaceDE w:val="0"/>
              <w:autoSpaceDN w:val="0"/>
              <w:adjustRightInd w:val="0"/>
              <w:jc w:val="right"/>
              <w:outlineLvl w:val="1"/>
              <w:rPr>
                <w:sz w:val="20"/>
                <w:szCs w:val="20"/>
              </w:rPr>
            </w:pPr>
          </w:p>
        </w:tc>
        <w:tc>
          <w:tcPr>
            <w:tcW w:w="1842" w:type="dxa"/>
            <w:vMerge/>
          </w:tcPr>
          <w:p w:rsidR="00072414" w:rsidRPr="00EE17DF" w:rsidRDefault="00072414" w:rsidP="003A661A">
            <w:pPr>
              <w:widowControl w:val="0"/>
              <w:autoSpaceDE w:val="0"/>
              <w:autoSpaceDN w:val="0"/>
              <w:adjustRightInd w:val="0"/>
              <w:jc w:val="right"/>
              <w:outlineLvl w:val="1"/>
              <w:rPr>
                <w:sz w:val="20"/>
                <w:szCs w:val="20"/>
              </w:rPr>
            </w:pP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Всего</w:t>
            </w:r>
          </w:p>
        </w:tc>
        <w:tc>
          <w:tcPr>
            <w:tcW w:w="1276" w:type="dxa"/>
          </w:tcPr>
          <w:p w:rsidR="00072414" w:rsidRPr="00EE17DF" w:rsidRDefault="00072414" w:rsidP="003A661A">
            <w:pPr>
              <w:pStyle w:val="ConsPlusCell"/>
              <w:jc w:val="center"/>
              <w:rPr>
                <w:rFonts w:ascii="Times New Roman" w:hAnsi="Times New Roman" w:cs="Times New Roman"/>
                <w:sz w:val="20"/>
                <w:szCs w:val="20"/>
              </w:rPr>
            </w:pPr>
            <w:r w:rsidRPr="00EE17DF">
              <w:rPr>
                <w:rFonts w:ascii="Times New Roman" w:hAnsi="Times New Roman" w:cs="Times New Roman"/>
                <w:sz w:val="20"/>
                <w:szCs w:val="20"/>
              </w:rPr>
              <w:t>2023 год</w:t>
            </w:r>
          </w:p>
        </w:tc>
        <w:tc>
          <w:tcPr>
            <w:tcW w:w="1276" w:type="dxa"/>
          </w:tcPr>
          <w:p w:rsidR="00072414" w:rsidRPr="00EE17DF" w:rsidRDefault="00072414" w:rsidP="003A661A">
            <w:pPr>
              <w:pStyle w:val="ConsPlusCell"/>
              <w:jc w:val="center"/>
              <w:rPr>
                <w:rFonts w:ascii="Times New Roman" w:hAnsi="Times New Roman" w:cs="Times New Roman"/>
                <w:sz w:val="20"/>
                <w:szCs w:val="20"/>
              </w:rPr>
            </w:pPr>
            <w:r w:rsidRPr="00EE17DF">
              <w:rPr>
                <w:rFonts w:ascii="Times New Roman" w:hAnsi="Times New Roman" w:cs="Times New Roman"/>
                <w:sz w:val="20"/>
                <w:szCs w:val="20"/>
              </w:rPr>
              <w:t xml:space="preserve">2024 </w:t>
            </w:r>
          </w:p>
          <w:p w:rsidR="00072414" w:rsidRPr="00EE17DF" w:rsidRDefault="00072414" w:rsidP="003A661A">
            <w:pPr>
              <w:pStyle w:val="ConsPlusCell"/>
              <w:jc w:val="center"/>
              <w:rPr>
                <w:rFonts w:ascii="Times New Roman" w:hAnsi="Times New Roman" w:cs="Times New Roman"/>
                <w:sz w:val="20"/>
                <w:szCs w:val="20"/>
              </w:rPr>
            </w:pPr>
            <w:r w:rsidRPr="00EE17DF">
              <w:rPr>
                <w:rFonts w:ascii="Times New Roman" w:hAnsi="Times New Roman" w:cs="Times New Roman"/>
                <w:sz w:val="20"/>
                <w:szCs w:val="20"/>
              </w:rPr>
              <w:t>год*</w:t>
            </w:r>
          </w:p>
        </w:tc>
        <w:tc>
          <w:tcPr>
            <w:tcW w:w="112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2025 год**</w:t>
            </w:r>
          </w:p>
        </w:tc>
        <w:tc>
          <w:tcPr>
            <w:tcW w:w="973"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2026 год</w:t>
            </w:r>
          </w:p>
        </w:tc>
        <w:tc>
          <w:tcPr>
            <w:tcW w:w="992"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2027 год</w:t>
            </w:r>
          </w:p>
        </w:tc>
      </w:tr>
      <w:tr w:rsidR="00072414" w:rsidRPr="00EE17DF" w:rsidTr="003A661A">
        <w:tc>
          <w:tcPr>
            <w:tcW w:w="498"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w:t>
            </w:r>
          </w:p>
        </w:tc>
        <w:tc>
          <w:tcPr>
            <w:tcW w:w="1588"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2</w:t>
            </w:r>
          </w:p>
        </w:tc>
        <w:tc>
          <w:tcPr>
            <w:tcW w:w="1559"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3</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4</w:t>
            </w:r>
          </w:p>
        </w:tc>
        <w:tc>
          <w:tcPr>
            <w:tcW w:w="1843"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5</w:t>
            </w:r>
          </w:p>
        </w:tc>
        <w:tc>
          <w:tcPr>
            <w:tcW w:w="1842"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6</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7</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8</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9</w:t>
            </w:r>
          </w:p>
        </w:tc>
        <w:tc>
          <w:tcPr>
            <w:tcW w:w="112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10</w:t>
            </w:r>
          </w:p>
        </w:tc>
        <w:tc>
          <w:tcPr>
            <w:tcW w:w="973"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11</w:t>
            </w:r>
          </w:p>
        </w:tc>
        <w:tc>
          <w:tcPr>
            <w:tcW w:w="992"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12</w:t>
            </w:r>
          </w:p>
        </w:tc>
      </w:tr>
      <w:tr w:rsidR="00072414" w:rsidRPr="00EE17DF" w:rsidTr="003A661A">
        <w:trPr>
          <w:trHeight w:val="740"/>
        </w:trPr>
        <w:tc>
          <w:tcPr>
            <w:tcW w:w="498" w:type="dxa"/>
            <w:vMerge w:val="restart"/>
          </w:tcPr>
          <w:p w:rsidR="00072414" w:rsidRPr="00EE17DF" w:rsidRDefault="00072414" w:rsidP="003A661A">
            <w:pPr>
              <w:widowControl w:val="0"/>
              <w:autoSpaceDE w:val="0"/>
              <w:autoSpaceDN w:val="0"/>
              <w:adjustRightInd w:val="0"/>
              <w:jc w:val="right"/>
              <w:outlineLvl w:val="1"/>
              <w:rPr>
                <w:sz w:val="20"/>
                <w:szCs w:val="20"/>
              </w:rPr>
            </w:pPr>
            <w:r w:rsidRPr="00EE17DF">
              <w:rPr>
                <w:sz w:val="20"/>
                <w:szCs w:val="20"/>
              </w:rPr>
              <w:t>1.</w:t>
            </w:r>
          </w:p>
        </w:tc>
        <w:tc>
          <w:tcPr>
            <w:tcW w:w="1588" w:type="dxa"/>
            <w:vMerge w:val="restart"/>
          </w:tcPr>
          <w:p w:rsidR="00072414" w:rsidRPr="00EE17DF" w:rsidRDefault="00072414" w:rsidP="003A661A">
            <w:pPr>
              <w:widowControl w:val="0"/>
              <w:autoSpaceDE w:val="0"/>
              <w:autoSpaceDN w:val="0"/>
              <w:adjustRightInd w:val="0"/>
              <w:outlineLvl w:val="1"/>
              <w:rPr>
                <w:sz w:val="20"/>
                <w:szCs w:val="20"/>
              </w:rPr>
            </w:pPr>
            <w:r w:rsidRPr="00EE17DF">
              <w:rPr>
                <w:sz w:val="20"/>
                <w:szCs w:val="20"/>
              </w:rPr>
              <w:t xml:space="preserve">Объект 1. 46-216 ОП МГ-1159. Автомобильная дорога к д. </w:t>
            </w:r>
            <w:proofErr w:type="spellStart"/>
            <w:r w:rsidRPr="00EE17DF">
              <w:rPr>
                <w:sz w:val="20"/>
                <w:szCs w:val="20"/>
              </w:rPr>
              <w:t>Михалево</w:t>
            </w:r>
            <w:proofErr w:type="spellEnd"/>
          </w:p>
        </w:tc>
        <w:tc>
          <w:tcPr>
            <w:tcW w:w="1559"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Капитальный ремонт</w:t>
            </w:r>
          </w:p>
        </w:tc>
        <w:tc>
          <w:tcPr>
            <w:tcW w:w="1276"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3,235 км</w:t>
            </w:r>
          </w:p>
        </w:tc>
        <w:tc>
          <w:tcPr>
            <w:tcW w:w="1843"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01.04.2023-01.12.2023</w:t>
            </w:r>
          </w:p>
        </w:tc>
        <w:tc>
          <w:tcPr>
            <w:tcW w:w="1842" w:type="dxa"/>
          </w:tcPr>
          <w:p w:rsidR="00072414" w:rsidRPr="00EE17DF" w:rsidRDefault="00072414" w:rsidP="003A661A">
            <w:pPr>
              <w:widowControl w:val="0"/>
              <w:autoSpaceDE w:val="0"/>
              <w:autoSpaceDN w:val="0"/>
              <w:adjustRightInd w:val="0"/>
              <w:outlineLvl w:val="1"/>
              <w:rPr>
                <w:bCs/>
                <w:sz w:val="20"/>
                <w:szCs w:val="20"/>
              </w:rPr>
            </w:pPr>
            <w:r w:rsidRPr="00EE17DF">
              <w:rPr>
                <w:sz w:val="20"/>
                <w:szCs w:val="20"/>
              </w:rPr>
              <w:t>Средства бюджета Московской области</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109996,18</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109996,18</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2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73"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r>
      <w:tr w:rsidR="00072414" w:rsidRPr="00EE17DF" w:rsidTr="003A661A">
        <w:trPr>
          <w:trHeight w:val="372"/>
        </w:trPr>
        <w:tc>
          <w:tcPr>
            <w:tcW w:w="498" w:type="dxa"/>
            <w:vMerge/>
          </w:tcPr>
          <w:p w:rsidR="00072414" w:rsidRPr="00EE17DF" w:rsidRDefault="00072414" w:rsidP="003A661A">
            <w:pPr>
              <w:widowControl w:val="0"/>
              <w:autoSpaceDE w:val="0"/>
              <w:autoSpaceDN w:val="0"/>
              <w:adjustRightInd w:val="0"/>
              <w:jc w:val="right"/>
              <w:outlineLvl w:val="1"/>
              <w:rPr>
                <w:sz w:val="20"/>
                <w:szCs w:val="20"/>
              </w:rPr>
            </w:pPr>
          </w:p>
        </w:tc>
        <w:tc>
          <w:tcPr>
            <w:tcW w:w="1588" w:type="dxa"/>
            <w:vMerge/>
          </w:tcPr>
          <w:p w:rsidR="00072414" w:rsidRPr="00EE17DF" w:rsidRDefault="00072414" w:rsidP="003A661A">
            <w:pPr>
              <w:widowControl w:val="0"/>
              <w:autoSpaceDE w:val="0"/>
              <w:autoSpaceDN w:val="0"/>
              <w:adjustRightInd w:val="0"/>
              <w:outlineLvl w:val="1"/>
              <w:rPr>
                <w:sz w:val="20"/>
                <w:szCs w:val="20"/>
              </w:rPr>
            </w:pPr>
          </w:p>
        </w:tc>
        <w:tc>
          <w:tcPr>
            <w:tcW w:w="1559" w:type="dxa"/>
            <w:vMerge/>
          </w:tcPr>
          <w:p w:rsidR="00072414" w:rsidRPr="00EE17DF" w:rsidRDefault="00072414" w:rsidP="003A661A">
            <w:pPr>
              <w:widowControl w:val="0"/>
              <w:autoSpaceDE w:val="0"/>
              <w:autoSpaceDN w:val="0"/>
              <w:adjustRightInd w:val="0"/>
              <w:jc w:val="right"/>
              <w:outlineLvl w:val="1"/>
              <w:rPr>
                <w:sz w:val="20"/>
                <w:szCs w:val="20"/>
              </w:rPr>
            </w:pPr>
          </w:p>
        </w:tc>
        <w:tc>
          <w:tcPr>
            <w:tcW w:w="1276" w:type="dxa"/>
            <w:vMerge/>
          </w:tcPr>
          <w:p w:rsidR="00072414" w:rsidRPr="00EE17DF" w:rsidRDefault="00072414" w:rsidP="003A661A">
            <w:pPr>
              <w:widowControl w:val="0"/>
              <w:autoSpaceDE w:val="0"/>
              <w:autoSpaceDN w:val="0"/>
              <w:adjustRightInd w:val="0"/>
              <w:jc w:val="center"/>
              <w:outlineLvl w:val="1"/>
              <w:rPr>
                <w:sz w:val="20"/>
                <w:szCs w:val="20"/>
              </w:rPr>
            </w:pPr>
          </w:p>
        </w:tc>
        <w:tc>
          <w:tcPr>
            <w:tcW w:w="1843" w:type="dxa"/>
            <w:vMerge/>
          </w:tcPr>
          <w:p w:rsidR="00072414" w:rsidRPr="00EE17DF" w:rsidRDefault="00072414" w:rsidP="003A661A">
            <w:pPr>
              <w:widowControl w:val="0"/>
              <w:autoSpaceDE w:val="0"/>
              <w:autoSpaceDN w:val="0"/>
              <w:adjustRightInd w:val="0"/>
              <w:jc w:val="center"/>
              <w:outlineLvl w:val="1"/>
              <w:rPr>
                <w:sz w:val="20"/>
                <w:szCs w:val="20"/>
              </w:rPr>
            </w:pPr>
          </w:p>
        </w:tc>
        <w:tc>
          <w:tcPr>
            <w:tcW w:w="1842" w:type="dxa"/>
          </w:tcPr>
          <w:p w:rsidR="00072414" w:rsidRPr="00EE17DF" w:rsidRDefault="00072414" w:rsidP="003A661A">
            <w:pPr>
              <w:widowControl w:val="0"/>
              <w:autoSpaceDE w:val="0"/>
              <w:autoSpaceDN w:val="0"/>
              <w:adjustRightInd w:val="0"/>
              <w:outlineLvl w:val="1"/>
              <w:rPr>
                <w:sz w:val="20"/>
                <w:szCs w:val="20"/>
              </w:rPr>
            </w:pPr>
            <w:r w:rsidRPr="00EE17DF">
              <w:rPr>
                <w:sz w:val="20"/>
                <w:szCs w:val="20"/>
              </w:rPr>
              <w:t xml:space="preserve">Средства бюджета городского округа </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27127,55</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27127,55</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2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73"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r>
      <w:tr w:rsidR="00072414" w:rsidRPr="00EE17DF" w:rsidTr="003A661A">
        <w:trPr>
          <w:trHeight w:val="372"/>
        </w:trPr>
        <w:tc>
          <w:tcPr>
            <w:tcW w:w="498" w:type="dxa"/>
            <w:vMerge/>
          </w:tcPr>
          <w:p w:rsidR="00072414" w:rsidRPr="00EE17DF" w:rsidRDefault="00072414" w:rsidP="003A661A">
            <w:pPr>
              <w:widowControl w:val="0"/>
              <w:autoSpaceDE w:val="0"/>
              <w:autoSpaceDN w:val="0"/>
              <w:adjustRightInd w:val="0"/>
              <w:jc w:val="right"/>
              <w:outlineLvl w:val="1"/>
              <w:rPr>
                <w:sz w:val="20"/>
                <w:szCs w:val="20"/>
              </w:rPr>
            </w:pPr>
          </w:p>
        </w:tc>
        <w:tc>
          <w:tcPr>
            <w:tcW w:w="1588" w:type="dxa"/>
            <w:vMerge/>
          </w:tcPr>
          <w:p w:rsidR="00072414" w:rsidRPr="00EE17DF" w:rsidRDefault="00072414" w:rsidP="003A661A">
            <w:pPr>
              <w:widowControl w:val="0"/>
              <w:autoSpaceDE w:val="0"/>
              <w:autoSpaceDN w:val="0"/>
              <w:adjustRightInd w:val="0"/>
              <w:outlineLvl w:val="1"/>
              <w:rPr>
                <w:sz w:val="20"/>
                <w:szCs w:val="20"/>
              </w:rPr>
            </w:pPr>
          </w:p>
        </w:tc>
        <w:tc>
          <w:tcPr>
            <w:tcW w:w="1559" w:type="dxa"/>
            <w:vMerge/>
          </w:tcPr>
          <w:p w:rsidR="00072414" w:rsidRPr="00EE17DF" w:rsidRDefault="00072414" w:rsidP="003A661A">
            <w:pPr>
              <w:widowControl w:val="0"/>
              <w:autoSpaceDE w:val="0"/>
              <w:autoSpaceDN w:val="0"/>
              <w:adjustRightInd w:val="0"/>
              <w:jc w:val="right"/>
              <w:outlineLvl w:val="1"/>
              <w:rPr>
                <w:sz w:val="20"/>
                <w:szCs w:val="20"/>
              </w:rPr>
            </w:pPr>
          </w:p>
        </w:tc>
        <w:tc>
          <w:tcPr>
            <w:tcW w:w="1276" w:type="dxa"/>
            <w:vMerge/>
          </w:tcPr>
          <w:p w:rsidR="00072414" w:rsidRPr="00EE17DF" w:rsidRDefault="00072414" w:rsidP="003A661A">
            <w:pPr>
              <w:widowControl w:val="0"/>
              <w:autoSpaceDE w:val="0"/>
              <w:autoSpaceDN w:val="0"/>
              <w:adjustRightInd w:val="0"/>
              <w:jc w:val="center"/>
              <w:outlineLvl w:val="1"/>
              <w:rPr>
                <w:sz w:val="20"/>
                <w:szCs w:val="20"/>
              </w:rPr>
            </w:pPr>
          </w:p>
        </w:tc>
        <w:tc>
          <w:tcPr>
            <w:tcW w:w="1843" w:type="dxa"/>
            <w:vMerge/>
          </w:tcPr>
          <w:p w:rsidR="00072414" w:rsidRPr="00EE17DF" w:rsidRDefault="00072414" w:rsidP="003A661A">
            <w:pPr>
              <w:widowControl w:val="0"/>
              <w:autoSpaceDE w:val="0"/>
              <w:autoSpaceDN w:val="0"/>
              <w:adjustRightInd w:val="0"/>
              <w:jc w:val="center"/>
              <w:outlineLvl w:val="1"/>
              <w:rPr>
                <w:sz w:val="20"/>
                <w:szCs w:val="20"/>
              </w:rPr>
            </w:pPr>
          </w:p>
        </w:tc>
        <w:tc>
          <w:tcPr>
            <w:tcW w:w="1842" w:type="dxa"/>
          </w:tcPr>
          <w:p w:rsidR="00072414" w:rsidRPr="00EE17DF" w:rsidRDefault="00072414" w:rsidP="003A661A">
            <w:pPr>
              <w:widowControl w:val="0"/>
              <w:autoSpaceDE w:val="0"/>
              <w:autoSpaceDN w:val="0"/>
              <w:adjustRightInd w:val="0"/>
              <w:outlineLvl w:val="1"/>
              <w:rPr>
                <w:sz w:val="20"/>
                <w:szCs w:val="20"/>
              </w:rPr>
            </w:pPr>
            <w:r w:rsidRPr="00EE17DF">
              <w:rPr>
                <w:sz w:val="20"/>
                <w:szCs w:val="20"/>
              </w:rPr>
              <w:t xml:space="preserve">Внебюджетные источники </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2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73"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r>
      <w:tr w:rsidR="00072414" w:rsidRPr="00EE17DF" w:rsidTr="003A661A">
        <w:trPr>
          <w:trHeight w:val="372"/>
        </w:trPr>
        <w:tc>
          <w:tcPr>
            <w:tcW w:w="498" w:type="dxa"/>
            <w:vMerge w:val="restart"/>
          </w:tcPr>
          <w:p w:rsidR="00072414" w:rsidRPr="00EE17DF" w:rsidRDefault="00072414" w:rsidP="003A661A">
            <w:pPr>
              <w:widowControl w:val="0"/>
              <w:autoSpaceDE w:val="0"/>
              <w:autoSpaceDN w:val="0"/>
              <w:adjustRightInd w:val="0"/>
              <w:jc w:val="right"/>
              <w:outlineLvl w:val="1"/>
              <w:rPr>
                <w:sz w:val="20"/>
                <w:szCs w:val="20"/>
              </w:rPr>
            </w:pPr>
            <w:r w:rsidRPr="00EE17DF">
              <w:rPr>
                <w:sz w:val="20"/>
                <w:szCs w:val="20"/>
              </w:rPr>
              <w:t>2.</w:t>
            </w:r>
          </w:p>
        </w:tc>
        <w:tc>
          <w:tcPr>
            <w:tcW w:w="1588" w:type="dxa"/>
            <w:vMerge w:val="restart"/>
          </w:tcPr>
          <w:p w:rsidR="00072414" w:rsidRPr="00EE17DF" w:rsidRDefault="00072414" w:rsidP="003A661A">
            <w:pPr>
              <w:widowControl w:val="0"/>
              <w:autoSpaceDE w:val="0"/>
              <w:autoSpaceDN w:val="0"/>
              <w:adjustRightInd w:val="0"/>
              <w:outlineLvl w:val="1"/>
              <w:rPr>
                <w:sz w:val="20"/>
                <w:szCs w:val="20"/>
              </w:rPr>
            </w:pPr>
            <w:r w:rsidRPr="00EE17DF">
              <w:rPr>
                <w:sz w:val="20"/>
                <w:szCs w:val="20"/>
              </w:rPr>
              <w:t>Объект 2. 46-216 ОП МГ- 46Н-02619. Автомобильная дорога г. Зарайск ул. Советская</w:t>
            </w:r>
          </w:p>
        </w:tc>
        <w:tc>
          <w:tcPr>
            <w:tcW w:w="1559"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Ремонт</w:t>
            </w:r>
          </w:p>
        </w:tc>
        <w:tc>
          <w:tcPr>
            <w:tcW w:w="1276"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0,623 км</w:t>
            </w:r>
          </w:p>
        </w:tc>
        <w:tc>
          <w:tcPr>
            <w:tcW w:w="1843"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01.04.2023-01.12.2023</w:t>
            </w:r>
          </w:p>
        </w:tc>
        <w:tc>
          <w:tcPr>
            <w:tcW w:w="1842" w:type="dxa"/>
          </w:tcPr>
          <w:p w:rsidR="00072414" w:rsidRPr="00EE17DF" w:rsidRDefault="00072414" w:rsidP="003A661A">
            <w:pPr>
              <w:widowControl w:val="0"/>
              <w:autoSpaceDE w:val="0"/>
              <w:autoSpaceDN w:val="0"/>
              <w:adjustRightInd w:val="0"/>
              <w:outlineLvl w:val="1"/>
              <w:rPr>
                <w:bCs/>
                <w:sz w:val="20"/>
                <w:szCs w:val="20"/>
              </w:rPr>
            </w:pPr>
            <w:r w:rsidRPr="00EE17DF">
              <w:rPr>
                <w:sz w:val="20"/>
                <w:szCs w:val="20"/>
              </w:rPr>
              <w:t>Средства бюджета Московской области</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6948,58</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6948,58</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2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73"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r>
      <w:tr w:rsidR="00072414" w:rsidRPr="00EE17DF" w:rsidTr="003A661A">
        <w:trPr>
          <w:trHeight w:val="372"/>
        </w:trPr>
        <w:tc>
          <w:tcPr>
            <w:tcW w:w="498" w:type="dxa"/>
            <w:vMerge/>
          </w:tcPr>
          <w:p w:rsidR="00072414" w:rsidRPr="00EE17DF" w:rsidRDefault="00072414" w:rsidP="003A661A">
            <w:pPr>
              <w:widowControl w:val="0"/>
              <w:autoSpaceDE w:val="0"/>
              <w:autoSpaceDN w:val="0"/>
              <w:adjustRightInd w:val="0"/>
              <w:jc w:val="right"/>
              <w:outlineLvl w:val="1"/>
              <w:rPr>
                <w:sz w:val="20"/>
                <w:szCs w:val="20"/>
              </w:rPr>
            </w:pPr>
          </w:p>
        </w:tc>
        <w:tc>
          <w:tcPr>
            <w:tcW w:w="1588" w:type="dxa"/>
            <w:vMerge/>
          </w:tcPr>
          <w:p w:rsidR="00072414" w:rsidRPr="00EE17DF" w:rsidRDefault="00072414" w:rsidP="003A661A">
            <w:pPr>
              <w:widowControl w:val="0"/>
              <w:autoSpaceDE w:val="0"/>
              <w:autoSpaceDN w:val="0"/>
              <w:adjustRightInd w:val="0"/>
              <w:outlineLvl w:val="1"/>
              <w:rPr>
                <w:sz w:val="20"/>
                <w:szCs w:val="20"/>
              </w:rPr>
            </w:pPr>
          </w:p>
        </w:tc>
        <w:tc>
          <w:tcPr>
            <w:tcW w:w="1559" w:type="dxa"/>
            <w:vMerge/>
          </w:tcPr>
          <w:p w:rsidR="00072414" w:rsidRPr="00EE17DF" w:rsidRDefault="00072414" w:rsidP="003A661A">
            <w:pPr>
              <w:widowControl w:val="0"/>
              <w:autoSpaceDE w:val="0"/>
              <w:autoSpaceDN w:val="0"/>
              <w:adjustRightInd w:val="0"/>
              <w:jc w:val="center"/>
              <w:outlineLvl w:val="1"/>
              <w:rPr>
                <w:sz w:val="20"/>
                <w:szCs w:val="20"/>
              </w:rPr>
            </w:pPr>
          </w:p>
        </w:tc>
        <w:tc>
          <w:tcPr>
            <w:tcW w:w="1276" w:type="dxa"/>
            <w:vMerge/>
          </w:tcPr>
          <w:p w:rsidR="00072414" w:rsidRPr="00EE17DF" w:rsidRDefault="00072414" w:rsidP="003A661A">
            <w:pPr>
              <w:widowControl w:val="0"/>
              <w:autoSpaceDE w:val="0"/>
              <w:autoSpaceDN w:val="0"/>
              <w:adjustRightInd w:val="0"/>
              <w:jc w:val="center"/>
              <w:outlineLvl w:val="1"/>
              <w:rPr>
                <w:sz w:val="20"/>
                <w:szCs w:val="20"/>
              </w:rPr>
            </w:pPr>
          </w:p>
        </w:tc>
        <w:tc>
          <w:tcPr>
            <w:tcW w:w="1843" w:type="dxa"/>
            <w:vMerge/>
          </w:tcPr>
          <w:p w:rsidR="00072414" w:rsidRPr="00EE17DF" w:rsidRDefault="00072414" w:rsidP="003A661A">
            <w:pPr>
              <w:widowControl w:val="0"/>
              <w:autoSpaceDE w:val="0"/>
              <w:autoSpaceDN w:val="0"/>
              <w:adjustRightInd w:val="0"/>
              <w:jc w:val="center"/>
              <w:outlineLvl w:val="1"/>
              <w:rPr>
                <w:sz w:val="20"/>
                <w:szCs w:val="20"/>
              </w:rPr>
            </w:pPr>
          </w:p>
        </w:tc>
        <w:tc>
          <w:tcPr>
            <w:tcW w:w="1842" w:type="dxa"/>
          </w:tcPr>
          <w:p w:rsidR="00072414" w:rsidRPr="00EE17DF" w:rsidRDefault="00072414" w:rsidP="003A661A">
            <w:pPr>
              <w:widowControl w:val="0"/>
              <w:autoSpaceDE w:val="0"/>
              <w:autoSpaceDN w:val="0"/>
              <w:adjustRightInd w:val="0"/>
              <w:outlineLvl w:val="1"/>
              <w:rPr>
                <w:sz w:val="20"/>
                <w:szCs w:val="20"/>
              </w:rPr>
            </w:pPr>
            <w:r w:rsidRPr="00EE17DF">
              <w:rPr>
                <w:sz w:val="20"/>
                <w:szCs w:val="20"/>
              </w:rPr>
              <w:t xml:space="preserve">Средства бюджета городского округа </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365,72</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365,72</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2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73"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r>
      <w:tr w:rsidR="00072414" w:rsidRPr="00EE17DF" w:rsidTr="003A661A">
        <w:trPr>
          <w:trHeight w:val="372"/>
        </w:trPr>
        <w:tc>
          <w:tcPr>
            <w:tcW w:w="498" w:type="dxa"/>
            <w:vMerge/>
          </w:tcPr>
          <w:p w:rsidR="00072414" w:rsidRPr="00EE17DF" w:rsidRDefault="00072414" w:rsidP="003A661A">
            <w:pPr>
              <w:widowControl w:val="0"/>
              <w:autoSpaceDE w:val="0"/>
              <w:autoSpaceDN w:val="0"/>
              <w:adjustRightInd w:val="0"/>
              <w:jc w:val="right"/>
              <w:outlineLvl w:val="1"/>
              <w:rPr>
                <w:sz w:val="20"/>
                <w:szCs w:val="20"/>
              </w:rPr>
            </w:pPr>
          </w:p>
        </w:tc>
        <w:tc>
          <w:tcPr>
            <w:tcW w:w="1588" w:type="dxa"/>
            <w:vMerge/>
          </w:tcPr>
          <w:p w:rsidR="00072414" w:rsidRPr="00EE17DF" w:rsidRDefault="00072414" w:rsidP="003A661A">
            <w:pPr>
              <w:widowControl w:val="0"/>
              <w:autoSpaceDE w:val="0"/>
              <w:autoSpaceDN w:val="0"/>
              <w:adjustRightInd w:val="0"/>
              <w:outlineLvl w:val="1"/>
              <w:rPr>
                <w:sz w:val="20"/>
                <w:szCs w:val="20"/>
              </w:rPr>
            </w:pPr>
          </w:p>
        </w:tc>
        <w:tc>
          <w:tcPr>
            <w:tcW w:w="1559" w:type="dxa"/>
            <w:vMerge/>
          </w:tcPr>
          <w:p w:rsidR="00072414" w:rsidRPr="00EE17DF" w:rsidRDefault="00072414" w:rsidP="003A661A">
            <w:pPr>
              <w:widowControl w:val="0"/>
              <w:autoSpaceDE w:val="0"/>
              <w:autoSpaceDN w:val="0"/>
              <w:adjustRightInd w:val="0"/>
              <w:jc w:val="center"/>
              <w:outlineLvl w:val="1"/>
              <w:rPr>
                <w:sz w:val="20"/>
                <w:szCs w:val="20"/>
              </w:rPr>
            </w:pPr>
          </w:p>
        </w:tc>
        <w:tc>
          <w:tcPr>
            <w:tcW w:w="1276" w:type="dxa"/>
            <w:vMerge/>
          </w:tcPr>
          <w:p w:rsidR="00072414" w:rsidRPr="00EE17DF" w:rsidRDefault="00072414" w:rsidP="003A661A">
            <w:pPr>
              <w:widowControl w:val="0"/>
              <w:autoSpaceDE w:val="0"/>
              <w:autoSpaceDN w:val="0"/>
              <w:adjustRightInd w:val="0"/>
              <w:jc w:val="center"/>
              <w:outlineLvl w:val="1"/>
              <w:rPr>
                <w:sz w:val="20"/>
                <w:szCs w:val="20"/>
              </w:rPr>
            </w:pPr>
          </w:p>
        </w:tc>
        <w:tc>
          <w:tcPr>
            <w:tcW w:w="1843" w:type="dxa"/>
            <w:vMerge/>
          </w:tcPr>
          <w:p w:rsidR="00072414" w:rsidRPr="00EE17DF" w:rsidRDefault="00072414" w:rsidP="003A661A">
            <w:pPr>
              <w:widowControl w:val="0"/>
              <w:autoSpaceDE w:val="0"/>
              <w:autoSpaceDN w:val="0"/>
              <w:adjustRightInd w:val="0"/>
              <w:jc w:val="center"/>
              <w:outlineLvl w:val="1"/>
              <w:rPr>
                <w:sz w:val="20"/>
                <w:szCs w:val="20"/>
              </w:rPr>
            </w:pPr>
          </w:p>
        </w:tc>
        <w:tc>
          <w:tcPr>
            <w:tcW w:w="1842" w:type="dxa"/>
          </w:tcPr>
          <w:p w:rsidR="00072414" w:rsidRPr="00EE17DF" w:rsidRDefault="00072414" w:rsidP="003A661A">
            <w:pPr>
              <w:widowControl w:val="0"/>
              <w:autoSpaceDE w:val="0"/>
              <w:autoSpaceDN w:val="0"/>
              <w:adjustRightInd w:val="0"/>
              <w:outlineLvl w:val="1"/>
              <w:rPr>
                <w:sz w:val="20"/>
                <w:szCs w:val="20"/>
              </w:rPr>
            </w:pPr>
            <w:r w:rsidRPr="00EE17DF">
              <w:rPr>
                <w:sz w:val="20"/>
                <w:szCs w:val="20"/>
              </w:rPr>
              <w:t xml:space="preserve">Внебюджетные источники </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2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73"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r>
      <w:tr w:rsidR="00072414" w:rsidRPr="00EE17DF" w:rsidTr="003A661A">
        <w:trPr>
          <w:trHeight w:val="125"/>
        </w:trPr>
        <w:tc>
          <w:tcPr>
            <w:tcW w:w="498" w:type="dxa"/>
            <w:vMerge w:val="restart"/>
          </w:tcPr>
          <w:p w:rsidR="00072414" w:rsidRPr="00EE17DF" w:rsidRDefault="00072414" w:rsidP="003A661A">
            <w:pPr>
              <w:widowControl w:val="0"/>
              <w:autoSpaceDE w:val="0"/>
              <w:autoSpaceDN w:val="0"/>
              <w:adjustRightInd w:val="0"/>
              <w:jc w:val="right"/>
              <w:outlineLvl w:val="1"/>
              <w:rPr>
                <w:sz w:val="20"/>
                <w:szCs w:val="20"/>
              </w:rPr>
            </w:pPr>
            <w:r w:rsidRPr="00EE17DF">
              <w:rPr>
                <w:sz w:val="20"/>
                <w:szCs w:val="20"/>
              </w:rPr>
              <w:t>3.</w:t>
            </w:r>
          </w:p>
        </w:tc>
        <w:tc>
          <w:tcPr>
            <w:tcW w:w="1588" w:type="dxa"/>
            <w:vMerge w:val="restart"/>
          </w:tcPr>
          <w:p w:rsidR="00072414" w:rsidRPr="00EE17DF" w:rsidRDefault="00072414" w:rsidP="003A661A">
            <w:pPr>
              <w:widowControl w:val="0"/>
              <w:autoSpaceDE w:val="0"/>
              <w:autoSpaceDN w:val="0"/>
              <w:adjustRightInd w:val="0"/>
              <w:outlineLvl w:val="1"/>
              <w:rPr>
                <w:sz w:val="20"/>
                <w:szCs w:val="20"/>
              </w:rPr>
            </w:pPr>
            <w:r w:rsidRPr="00EE17DF">
              <w:rPr>
                <w:sz w:val="20"/>
                <w:szCs w:val="20"/>
              </w:rPr>
              <w:t>Объект 3. 46-216 ОП МГ-3110. Автомобильная дорога г. Зарайск пос.Текстильщиков</w:t>
            </w:r>
          </w:p>
        </w:tc>
        <w:tc>
          <w:tcPr>
            <w:tcW w:w="1559"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Ремонт</w:t>
            </w:r>
          </w:p>
        </w:tc>
        <w:tc>
          <w:tcPr>
            <w:tcW w:w="1276"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0,235 км</w:t>
            </w:r>
          </w:p>
        </w:tc>
        <w:tc>
          <w:tcPr>
            <w:tcW w:w="1843"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01.04.2023-01.12.2023</w:t>
            </w:r>
          </w:p>
        </w:tc>
        <w:tc>
          <w:tcPr>
            <w:tcW w:w="1842" w:type="dxa"/>
          </w:tcPr>
          <w:p w:rsidR="00072414" w:rsidRPr="00EE17DF" w:rsidRDefault="00072414" w:rsidP="003A661A">
            <w:pPr>
              <w:widowControl w:val="0"/>
              <w:autoSpaceDE w:val="0"/>
              <w:autoSpaceDN w:val="0"/>
              <w:adjustRightInd w:val="0"/>
              <w:outlineLvl w:val="1"/>
              <w:rPr>
                <w:sz w:val="20"/>
                <w:szCs w:val="20"/>
              </w:rPr>
            </w:pPr>
            <w:r w:rsidRPr="00EE17DF">
              <w:rPr>
                <w:sz w:val="20"/>
                <w:szCs w:val="20"/>
              </w:rPr>
              <w:t>Средства бюджета Московской области</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3990,12</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3990,12</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2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73"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r>
      <w:tr w:rsidR="00072414" w:rsidRPr="00EE17DF" w:rsidTr="003A661A">
        <w:trPr>
          <w:trHeight w:val="125"/>
        </w:trPr>
        <w:tc>
          <w:tcPr>
            <w:tcW w:w="498" w:type="dxa"/>
            <w:vMerge/>
          </w:tcPr>
          <w:p w:rsidR="00072414" w:rsidRPr="00EE17DF" w:rsidRDefault="00072414" w:rsidP="003A661A">
            <w:pPr>
              <w:widowControl w:val="0"/>
              <w:autoSpaceDE w:val="0"/>
              <w:autoSpaceDN w:val="0"/>
              <w:adjustRightInd w:val="0"/>
              <w:jc w:val="right"/>
              <w:outlineLvl w:val="1"/>
              <w:rPr>
                <w:sz w:val="20"/>
                <w:szCs w:val="20"/>
              </w:rPr>
            </w:pPr>
          </w:p>
        </w:tc>
        <w:tc>
          <w:tcPr>
            <w:tcW w:w="1588" w:type="dxa"/>
            <w:vMerge/>
          </w:tcPr>
          <w:p w:rsidR="00072414" w:rsidRPr="00EE17DF" w:rsidRDefault="00072414" w:rsidP="003A661A">
            <w:pPr>
              <w:widowControl w:val="0"/>
              <w:autoSpaceDE w:val="0"/>
              <w:autoSpaceDN w:val="0"/>
              <w:adjustRightInd w:val="0"/>
              <w:outlineLvl w:val="1"/>
              <w:rPr>
                <w:sz w:val="20"/>
                <w:szCs w:val="20"/>
              </w:rPr>
            </w:pPr>
          </w:p>
        </w:tc>
        <w:tc>
          <w:tcPr>
            <w:tcW w:w="1559" w:type="dxa"/>
            <w:vMerge/>
          </w:tcPr>
          <w:p w:rsidR="00072414" w:rsidRPr="00EE17DF" w:rsidRDefault="00072414" w:rsidP="003A661A">
            <w:pPr>
              <w:widowControl w:val="0"/>
              <w:autoSpaceDE w:val="0"/>
              <w:autoSpaceDN w:val="0"/>
              <w:adjustRightInd w:val="0"/>
              <w:jc w:val="center"/>
              <w:outlineLvl w:val="1"/>
              <w:rPr>
                <w:sz w:val="20"/>
                <w:szCs w:val="20"/>
              </w:rPr>
            </w:pPr>
          </w:p>
        </w:tc>
        <w:tc>
          <w:tcPr>
            <w:tcW w:w="1276" w:type="dxa"/>
            <w:vMerge/>
          </w:tcPr>
          <w:p w:rsidR="00072414" w:rsidRPr="00EE17DF" w:rsidRDefault="00072414" w:rsidP="003A661A">
            <w:pPr>
              <w:widowControl w:val="0"/>
              <w:autoSpaceDE w:val="0"/>
              <w:autoSpaceDN w:val="0"/>
              <w:adjustRightInd w:val="0"/>
              <w:jc w:val="center"/>
              <w:outlineLvl w:val="1"/>
              <w:rPr>
                <w:sz w:val="20"/>
                <w:szCs w:val="20"/>
              </w:rPr>
            </w:pPr>
          </w:p>
        </w:tc>
        <w:tc>
          <w:tcPr>
            <w:tcW w:w="1843" w:type="dxa"/>
            <w:vMerge/>
          </w:tcPr>
          <w:p w:rsidR="00072414" w:rsidRPr="00EE17DF" w:rsidRDefault="00072414" w:rsidP="003A661A">
            <w:pPr>
              <w:widowControl w:val="0"/>
              <w:autoSpaceDE w:val="0"/>
              <w:autoSpaceDN w:val="0"/>
              <w:adjustRightInd w:val="0"/>
              <w:jc w:val="center"/>
              <w:outlineLvl w:val="1"/>
              <w:rPr>
                <w:sz w:val="20"/>
                <w:szCs w:val="20"/>
              </w:rPr>
            </w:pPr>
          </w:p>
        </w:tc>
        <w:tc>
          <w:tcPr>
            <w:tcW w:w="1842" w:type="dxa"/>
          </w:tcPr>
          <w:p w:rsidR="00072414" w:rsidRPr="00EE17DF" w:rsidRDefault="00072414" w:rsidP="003A661A">
            <w:pPr>
              <w:widowControl w:val="0"/>
              <w:autoSpaceDE w:val="0"/>
              <w:autoSpaceDN w:val="0"/>
              <w:adjustRightInd w:val="0"/>
              <w:outlineLvl w:val="1"/>
              <w:rPr>
                <w:sz w:val="20"/>
                <w:szCs w:val="20"/>
              </w:rPr>
            </w:pPr>
            <w:r w:rsidRPr="00EE17DF">
              <w:rPr>
                <w:sz w:val="20"/>
                <w:szCs w:val="20"/>
              </w:rPr>
              <w:t xml:space="preserve">Средства бюджета городского округа </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210,00</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210,00</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2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73"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r>
      <w:tr w:rsidR="00072414" w:rsidRPr="00EE17DF" w:rsidTr="003A661A">
        <w:trPr>
          <w:trHeight w:val="125"/>
        </w:trPr>
        <w:tc>
          <w:tcPr>
            <w:tcW w:w="498" w:type="dxa"/>
            <w:vMerge/>
          </w:tcPr>
          <w:p w:rsidR="00072414" w:rsidRPr="00EE17DF" w:rsidRDefault="00072414" w:rsidP="003A661A">
            <w:pPr>
              <w:widowControl w:val="0"/>
              <w:autoSpaceDE w:val="0"/>
              <w:autoSpaceDN w:val="0"/>
              <w:adjustRightInd w:val="0"/>
              <w:jc w:val="right"/>
              <w:outlineLvl w:val="1"/>
              <w:rPr>
                <w:sz w:val="20"/>
                <w:szCs w:val="20"/>
              </w:rPr>
            </w:pPr>
          </w:p>
        </w:tc>
        <w:tc>
          <w:tcPr>
            <w:tcW w:w="1588" w:type="dxa"/>
            <w:vMerge/>
          </w:tcPr>
          <w:p w:rsidR="00072414" w:rsidRPr="00EE17DF" w:rsidRDefault="00072414" w:rsidP="003A661A">
            <w:pPr>
              <w:widowControl w:val="0"/>
              <w:autoSpaceDE w:val="0"/>
              <w:autoSpaceDN w:val="0"/>
              <w:adjustRightInd w:val="0"/>
              <w:outlineLvl w:val="1"/>
              <w:rPr>
                <w:sz w:val="20"/>
                <w:szCs w:val="20"/>
              </w:rPr>
            </w:pPr>
          </w:p>
        </w:tc>
        <w:tc>
          <w:tcPr>
            <w:tcW w:w="1559" w:type="dxa"/>
            <w:vMerge/>
          </w:tcPr>
          <w:p w:rsidR="00072414" w:rsidRPr="00EE17DF" w:rsidRDefault="00072414" w:rsidP="003A661A">
            <w:pPr>
              <w:widowControl w:val="0"/>
              <w:autoSpaceDE w:val="0"/>
              <w:autoSpaceDN w:val="0"/>
              <w:adjustRightInd w:val="0"/>
              <w:jc w:val="center"/>
              <w:outlineLvl w:val="1"/>
              <w:rPr>
                <w:sz w:val="20"/>
                <w:szCs w:val="20"/>
              </w:rPr>
            </w:pPr>
          </w:p>
        </w:tc>
        <w:tc>
          <w:tcPr>
            <w:tcW w:w="1276" w:type="dxa"/>
            <w:vMerge/>
          </w:tcPr>
          <w:p w:rsidR="00072414" w:rsidRPr="00EE17DF" w:rsidRDefault="00072414" w:rsidP="003A661A">
            <w:pPr>
              <w:widowControl w:val="0"/>
              <w:autoSpaceDE w:val="0"/>
              <w:autoSpaceDN w:val="0"/>
              <w:adjustRightInd w:val="0"/>
              <w:jc w:val="center"/>
              <w:outlineLvl w:val="1"/>
              <w:rPr>
                <w:sz w:val="20"/>
                <w:szCs w:val="20"/>
              </w:rPr>
            </w:pPr>
          </w:p>
        </w:tc>
        <w:tc>
          <w:tcPr>
            <w:tcW w:w="1843" w:type="dxa"/>
            <w:vMerge/>
          </w:tcPr>
          <w:p w:rsidR="00072414" w:rsidRPr="00EE17DF" w:rsidRDefault="00072414" w:rsidP="003A661A">
            <w:pPr>
              <w:widowControl w:val="0"/>
              <w:autoSpaceDE w:val="0"/>
              <w:autoSpaceDN w:val="0"/>
              <w:adjustRightInd w:val="0"/>
              <w:jc w:val="center"/>
              <w:outlineLvl w:val="1"/>
              <w:rPr>
                <w:sz w:val="20"/>
                <w:szCs w:val="20"/>
              </w:rPr>
            </w:pPr>
          </w:p>
        </w:tc>
        <w:tc>
          <w:tcPr>
            <w:tcW w:w="1842" w:type="dxa"/>
          </w:tcPr>
          <w:p w:rsidR="00072414" w:rsidRPr="00EE17DF" w:rsidRDefault="00072414" w:rsidP="003A661A">
            <w:pPr>
              <w:widowControl w:val="0"/>
              <w:autoSpaceDE w:val="0"/>
              <w:autoSpaceDN w:val="0"/>
              <w:adjustRightInd w:val="0"/>
              <w:outlineLvl w:val="1"/>
              <w:rPr>
                <w:sz w:val="20"/>
                <w:szCs w:val="20"/>
              </w:rPr>
            </w:pPr>
            <w:r w:rsidRPr="00EE17DF">
              <w:rPr>
                <w:sz w:val="20"/>
                <w:szCs w:val="20"/>
              </w:rPr>
              <w:t xml:space="preserve">Внебюджетные источники </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2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73"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r>
      <w:tr w:rsidR="00072414" w:rsidRPr="00EE17DF" w:rsidTr="003A661A">
        <w:trPr>
          <w:trHeight w:val="125"/>
        </w:trPr>
        <w:tc>
          <w:tcPr>
            <w:tcW w:w="498" w:type="dxa"/>
            <w:vMerge w:val="restart"/>
          </w:tcPr>
          <w:p w:rsidR="00072414" w:rsidRPr="00EE17DF" w:rsidRDefault="00072414" w:rsidP="003A661A">
            <w:pPr>
              <w:widowControl w:val="0"/>
              <w:autoSpaceDE w:val="0"/>
              <w:autoSpaceDN w:val="0"/>
              <w:adjustRightInd w:val="0"/>
              <w:jc w:val="right"/>
              <w:outlineLvl w:val="1"/>
              <w:rPr>
                <w:sz w:val="20"/>
                <w:szCs w:val="20"/>
              </w:rPr>
            </w:pPr>
            <w:r w:rsidRPr="00EE17DF">
              <w:rPr>
                <w:sz w:val="20"/>
                <w:szCs w:val="20"/>
              </w:rPr>
              <w:t>4.</w:t>
            </w:r>
          </w:p>
        </w:tc>
        <w:tc>
          <w:tcPr>
            <w:tcW w:w="1588" w:type="dxa"/>
            <w:vMerge w:val="restart"/>
          </w:tcPr>
          <w:p w:rsidR="00072414" w:rsidRPr="00EE17DF" w:rsidRDefault="00072414" w:rsidP="003A661A">
            <w:pPr>
              <w:widowControl w:val="0"/>
              <w:autoSpaceDE w:val="0"/>
              <w:autoSpaceDN w:val="0"/>
              <w:adjustRightInd w:val="0"/>
              <w:outlineLvl w:val="1"/>
              <w:rPr>
                <w:sz w:val="20"/>
                <w:szCs w:val="20"/>
              </w:rPr>
            </w:pPr>
            <w:r w:rsidRPr="00EE17DF">
              <w:rPr>
                <w:sz w:val="20"/>
                <w:szCs w:val="20"/>
              </w:rPr>
              <w:t>Объект 4. 46-216 ОП МГ-3117. Автомобильная дорога г. Зарайск ул. Привокзальная</w:t>
            </w:r>
          </w:p>
        </w:tc>
        <w:tc>
          <w:tcPr>
            <w:tcW w:w="1559"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Ремонт</w:t>
            </w:r>
          </w:p>
        </w:tc>
        <w:tc>
          <w:tcPr>
            <w:tcW w:w="1276"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0,542 км</w:t>
            </w:r>
          </w:p>
        </w:tc>
        <w:tc>
          <w:tcPr>
            <w:tcW w:w="1843"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01.04.2023-01.12.2023</w:t>
            </w:r>
          </w:p>
        </w:tc>
        <w:tc>
          <w:tcPr>
            <w:tcW w:w="1842" w:type="dxa"/>
          </w:tcPr>
          <w:p w:rsidR="00072414" w:rsidRPr="00EE17DF" w:rsidRDefault="00072414" w:rsidP="003A661A">
            <w:pPr>
              <w:widowControl w:val="0"/>
              <w:autoSpaceDE w:val="0"/>
              <w:autoSpaceDN w:val="0"/>
              <w:adjustRightInd w:val="0"/>
              <w:outlineLvl w:val="1"/>
              <w:rPr>
                <w:sz w:val="20"/>
                <w:szCs w:val="20"/>
              </w:rPr>
            </w:pPr>
            <w:r w:rsidRPr="00EE17DF">
              <w:rPr>
                <w:sz w:val="20"/>
                <w:szCs w:val="20"/>
              </w:rPr>
              <w:t>Средства бюджета Московской области</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6675,21</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6675,21</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2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73"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r>
      <w:tr w:rsidR="00072414" w:rsidRPr="00EE17DF" w:rsidTr="003A661A">
        <w:trPr>
          <w:trHeight w:val="125"/>
        </w:trPr>
        <w:tc>
          <w:tcPr>
            <w:tcW w:w="498" w:type="dxa"/>
            <w:vMerge/>
          </w:tcPr>
          <w:p w:rsidR="00072414" w:rsidRPr="00EE17DF" w:rsidRDefault="00072414" w:rsidP="003A661A">
            <w:pPr>
              <w:widowControl w:val="0"/>
              <w:autoSpaceDE w:val="0"/>
              <w:autoSpaceDN w:val="0"/>
              <w:adjustRightInd w:val="0"/>
              <w:jc w:val="right"/>
              <w:outlineLvl w:val="1"/>
              <w:rPr>
                <w:sz w:val="20"/>
                <w:szCs w:val="20"/>
              </w:rPr>
            </w:pPr>
          </w:p>
        </w:tc>
        <w:tc>
          <w:tcPr>
            <w:tcW w:w="1588" w:type="dxa"/>
            <w:vMerge/>
          </w:tcPr>
          <w:p w:rsidR="00072414" w:rsidRPr="00EE17DF" w:rsidRDefault="00072414" w:rsidP="003A661A">
            <w:pPr>
              <w:widowControl w:val="0"/>
              <w:autoSpaceDE w:val="0"/>
              <w:autoSpaceDN w:val="0"/>
              <w:adjustRightInd w:val="0"/>
              <w:outlineLvl w:val="1"/>
              <w:rPr>
                <w:sz w:val="20"/>
                <w:szCs w:val="20"/>
              </w:rPr>
            </w:pPr>
          </w:p>
        </w:tc>
        <w:tc>
          <w:tcPr>
            <w:tcW w:w="1559" w:type="dxa"/>
            <w:vMerge/>
          </w:tcPr>
          <w:p w:rsidR="00072414" w:rsidRPr="00EE17DF" w:rsidRDefault="00072414" w:rsidP="003A661A">
            <w:pPr>
              <w:widowControl w:val="0"/>
              <w:autoSpaceDE w:val="0"/>
              <w:autoSpaceDN w:val="0"/>
              <w:adjustRightInd w:val="0"/>
              <w:jc w:val="center"/>
              <w:outlineLvl w:val="1"/>
              <w:rPr>
                <w:sz w:val="20"/>
                <w:szCs w:val="20"/>
              </w:rPr>
            </w:pPr>
          </w:p>
        </w:tc>
        <w:tc>
          <w:tcPr>
            <w:tcW w:w="1276" w:type="dxa"/>
            <w:vMerge/>
          </w:tcPr>
          <w:p w:rsidR="00072414" w:rsidRPr="00EE17DF" w:rsidRDefault="00072414" w:rsidP="003A661A">
            <w:pPr>
              <w:widowControl w:val="0"/>
              <w:autoSpaceDE w:val="0"/>
              <w:autoSpaceDN w:val="0"/>
              <w:adjustRightInd w:val="0"/>
              <w:jc w:val="center"/>
              <w:outlineLvl w:val="1"/>
              <w:rPr>
                <w:sz w:val="20"/>
                <w:szCs w:val="20"/>
              </w:rPr>
            </w:pPr>
          </w:p>
        </w:tc>
        <w:tc>
          <w:tcPr>
            <w:tcW w:w="1843" w:type="dxa"/>
            <w:vMerge/>
          </w:tcPr>
          <w:p w:rsidR="00072414" w:rsidRPr="00EE17DF" w:rsidRDefault="00072414" w:rsidP="003A661A">
            <w:pPr>
              <w:widowControl w:val="0"/>
              <w:autoSpaceDE w:val="0"/>
              <w:autoSpaceDN w:val="0"/>
              <w:adjustRightInd w:val="0"/>
              <w:jc w:val="center"/>
              <w:outlineLvl w:val="1"/>
              <w:rPr>
                <w:sz w:val="20"/>
                <w:szCs w:val="20"/>
              </w:rPr>
            </w:pPr>
          </w:p>
        </w:tc>
        <w:tc>
          <w:tcPr>
            <w:tcW w:w="1842" w:type="dxa"/>
          </w:tcPr>
          <w:p w:rsidR="00072414" w:rsidRPr="00EE17DF" w:rsidRDefault="00072414" w:rsidP="003A661A">
            <w:pPr>
              <w:widowControl w:val="0"/>
              <w:autoSpaceDE w:val="0"/>
              <w:autoSpaceDN w:val="0"/>
              <w:adjustRightInd w:val="0"/>
              <w:outlineLvl w:val="1"/>
              <w:rPr>
                <w:sz w:val="20"/>
                <w:szCs w:val="20"/>
              </w:rPr>
            </w:pPr>
            <w:r w:rsidRPr="00EE17DF">
              <w:rPr>
                <w:sz w:val="20"/>
                <w:szCs w:val="20"/>
              </w:rPr>
              <w:t xml:space="preserve">Средства бюджета городского округа </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351,32</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351,32</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2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73"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r>
      <w:tr w:rsidR="00072414" w:rsidRPr="00EE17DF" w:rsidTr="003A661A">
        <w:trPr>
          <w:trHeight w:val="125"/>
        </w:trPr>
        <w:tc>
          <w:tcPr>
            <w:tcW w:w="498" w:type="dxa"/>
            <w:vMerge/>
          </w:tcPr>
          <w:p w:rsidR="00072414" w:rsidRPr="00EE17DF" w:rsidRDefault="00072414" w:rsidP="003A661A">
            <w:pPr>
              <w:widowControl w:val="0"/>
              <w:autoSpaceDE w:val="0"/>
              <w:autoSpaceDN w:val="0"/>
              <w:adjustRightInd w:val="0"/>
              <w:jc w:val="right"/>
              <w:outlineLvl w:val="1"/>
              <w:rPr>
                <w:sz w:val="20"/>
                <w:szCs w:val="20"/>
              </w:rPr>
            </w:pPr>
          </w:p>
        </w:tc>
        <w:tc>
          <w:tcPr>
            <w:tcW w:w="1588" w:type="dxa"/>
            <w:vMerge/>
          </w:tcPr>
          <w:p w:rsidR="00072414" w:rsidRPr="00EE17DF" w:rsidRDefault="00072414" w:rsidP="003A661A">
            <w:pPr>
              <w:widowControl w:val="0"/>
              <w:autoSpaceDE w:val="0"/>
              <w:autoSpaceDN w:val="0"/>
              <w:adjustRightInd w:val="0"/>
              <w:outlineLvl w:val="1"/>
              <w:rPr>
                <w:sz w:val="20"/>
                <w:szCs w:val="20"/>
              </w:rPr>
            </w:pPr>
          </w:p>
        </w:tc>
        <w:tc>
          <w:tcPr>
            <w:tcW w:w="1559" w:type="dxa"/>
            <w:vMerge/>
          </w:tcPr>
          <w:p w:rsidR="00072414" w:rsidRPr="00EE17DF" w:rsidRDefault="00072414" w:rsidP="003A661A">
            <w:pPr>
              <w:widowControl w:val="0"/>
              <w:autoSpaceDE w:val="0"/>
              <w:autoSpaceDN w:val="0"/>
              <w:adjustRightInd w:val="0"/>
              <w:jc w:val="center"/>
              <w:outlineLvl w:val="1"/>
              <w:rPr>
                <w:sz w:val="20"/>
                <w:szCs w:val="20"/>
              </w:rPr>
            </w:pPr>
          </w:p>
        </w:tc>
        <w:tc>
          <w:tcPr>
            <w:tcW w:w="1276" w:type="dxa"/>
            <w:vMerge/>
          </w:tcPr>
          <w:p w:rsidR="00072414" w:rsidRPr="00EE17DF" w:rsidRDefault="00072414" w:rsidP="003A661A">
            <w:pPr>
              <w:widowControl w:val="0"/>
              <w:autoSpaceDE w:val="0"/>
              <w:autoSpaceDN w:val="0"/>
              <w:adjustRightInd w:val="0"/>
              <w:jc w:val="center"/>
              <w:outlineLvl w:val="1"/>
              <w:rPr>
                <w:sz w:val="20"/>
                <w:szCs w:val="20"/>
              </w:rPr>
            </w:pPr>
          </w:p>
        </w:tc>
        <w:tc>
          <w:tcPr>
            <w:tcW w:w="1843" w:type="dxa"/>
            <w:vMerge/>
          </w:tcPr>
          <w:p w:rsidR="00072414" w:rsidRPr="00EE17DF" w:rsidRDefault="00072414" w:rsidP="003A661A">
            <w:pPr>
              <w:widowControl w:val="0"/>
              <w:autoSpaceDE w:val="0"/>
              <w:autoSpaceDN w:val="0"/>
              <w:adjustRightInd w:val="0"/>
              <w:jc w:val="center"/>
              <w:outlineLvl w:val="1"/>
              <w:rPr>
                <w:sz w:val="20"/>
                <w:szCs w:val="20"/>
              </w:rPr>
            </w:pPr>
          </w:p>
        </w:tc>
        <w:tc>
          <w:tcPr>
            <w:tcW w:w="1842" w:type="dxa"/>
          </w:tcPr>
          <w:p w:rsidR="00072414" w:rsidRPr="00EE17DF" w:rsidRDefault="00072414" w:rsidP="003A661A">
            <w:pPr>
              <w:widowControl w:val="0"/>
              <w:autoSpaceDE w:val="0"/>
              <w:autoSpaceDN w:val="0"/>
              <w:adjustRightInd w:val="0"/>
              <w:outlineLvl w:val="1"/>
              <w:rPr>
                <w:sz w:val="20"/>
                <w:szCs w:val="20"/>
              </w:rPr>
            </w:pPr>
            <w:r w:rsidRPr="00EE17DF">
              <w:rPr>
                <w:sz w:val="20"/>
                <w:szCs w:val="20"/>
              </w:rPr>
              <w:t xml:space="preserve">Внебюджетные источники </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2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73"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r>
      <w:tr w:rsidR="00072414" w:rsidRPr="00EE17DF" w:rsidTr="003A661A">
        <w:trPr>
          <w:trHeight w:val="125"/>
        </w:trPr>
        <w:tc>
          <w:tcPr>
            <w:tcW w:w="498" w:type="dxa"/>
            <w:vMerge w:val="restart"/>
          </w:tcPr>
          <w:p w:rsidR="00072414" w:rsidRPr="00EE17DF" w:rsidRDefault="00072414" w:rsidP="003A661A">
            <w:pPr>
              <w:widowControl w:val="0"/>
              <w:autoSpaceDE w:val="0"/>
              <w:autoSpaceDN w:val="0"/>
              <w:adjustRightInd w:val="0"/>
              <w:jc w:val="right"/>
              <w:outlineLvl w:val="1"/>
              <w:rPr>
                <w:sz w:val="20"/>
                <w:szCs w:val="20"/>
              </w:rPr>
            </w:pPr>
            <w:r w:rsidRPr="00EE17DF">
              <w:rPr>
                <w:sz w:val="20"/>
                <w:szCs w:val="20"/>
              </w:rPr>
              <w:t>5.</w:t>
            </w:r>
          </w:p>
        </w:tc>
        <w:tc>
          <w:tcPr>
            <w:tcW w:w="1588" w:type="dxa"/>
            <w:vMerge w:val="restart"/>
          </w:tcPr>
          <w:p w:rsidR="00072414" w:rsidRPr="00EE17DF" w:rsidRDefault="00072414" w:rsidP="003A661A">
            <w:pPr>
              <w:widowControl w:val="0"/>
              <w:autoSpaceDE w:val="0"/>
              <w:autoSpaceDN w:val="0"/>
              <w:adjustRightInd w:val="0"/>
              <w:outlineLvl w:val="1"/>
              <w:rPr>
                <w:sz w:val="20"/>
                <w:szCs w:val="20"/>
              </w:rPr>
            </w:pPr>
            <w:r w:rsidRPr="00EE17DF">
              <w:rPr>
                <w:sz w:val="20"/>
                <w:szCs w:val="20"/>
              </w:rPr>
              <w:t xml:space="preserve">Объект 5. 46-216 ОП МГ-3104. </w:t>
            </w:r>
            <w:r w:rsidRPr="00EE17DF">
              <w:rPr>
                <w:sz w:val="20"/>
                <w:szCs w:val="20"/>
              </w:rPr>
              <w:lastRenderedPageBreak/>
              <w:t>Автомобильная дорога г. Зарайск ул. Дзержинского</w:t>
            </w:r>
          </w:p>
        </w:tc>
        <w:tc>
          <w:tcPr>
            <w:tcW w:w="1559"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lastRenderedPageBreak/>
              <w:t>Ремонт</w:t>
            </w:r>
          </w:p>
        </w:tc>
        <w:tc>
          <w:tcPr>
            <w:tcW w:w="1276"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0,726 км</w:t>
            </w:r>
          </w:p>
        </w:tc>
        <w:tc>
          <w:tcPr>
            <w:tcW w:w="1843"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01.04.2023-01.12.2023</w:t>
            </w:r>
          </w:p>
        </w:tc>
        <w:tc>
          <w:tcPr>
            <w:tcW w:w="1842" w:type="dxa"/>
          </w:tcPr>
          <w:p w:rsidR="00072414" w:rsidRPr="00EE17DF" w:rsidRDefault="00072414" w:rsidP="003A661A">
            <w:pPr>
              <w:widowControl w:val="0"/>
              <w:autoSpaceDE w:val="0"/>
              <w:autoSpaceDN w:val="0"/>
              <w:adjustRightInd w:val="0"/>
              <w:outlineLvl w:val="1"/>
              <w:rPr>
                <w:sz w:val="20"/>
                <w:szCs w:val="20"/>
              </w:rPr>
            </w:pPr>
            <w:r w:rsidRPr="00EE17DF">
              <w:rPr>
                <w:sz w:val="20"/>
                <w:szCs w:val="20"/>
              </w:rPr>
              <w:t>Средства бюджета Московской области</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7417,91</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7417,91</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2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73"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r>
      <w:tr w:rsidR="00072414" w:rsidRPr="00EE17DF" w:rsidTr="003A661A">
        <w:trPr>
          <w:trHeight w:val="125"/>
        </w:trPr>
        <w:tc>
          <w:tcPr>
            <w:tcW w:w="498" w:type="dxa"/>
            <w:vMerge/>
          </w:tcPr>
          <w:p w:rsidR="00072414" w:rsidRPr="00EE17DF" w:rsidRDefault="00072414" w:rsidP="003A661A">
            <w:pPr>
              <w:widowControl w:val="0"/>
              <w:autoSpaceDE w:val="0"/>
              <w:autoSpaceDN w:val="0"/>
              <w:adjustRightInd w:val="0"/>
              <w:jc w:val="right"/>
              <w:outlineLvl w:val="1"/>
              <w:rPr>
                <w:sz w:val="20"/>
                <w:szCs w:val="20"/>
              </w:rPr>
            </w:pPr>
          </w:p>
        </w:tc>
        <w:tc>
          <w:tcPr>
            <w:tcW w:w="1588" w:type="dxa"/>
            <w:vMerge/>
          </w:tcPr>
          <w:p w:rsidR="00072414" w:rsidRPr="00EE17DF" w:rsidRDefault="00072414" w:rsidP="003A661A">
            <w:pPr>
              <w:widowControl w:val="0"/>
              <w:autoSpaceDE w:val="0"/>
              <w:autoSpaceDN w:val="0"/>
              <w:adjustRightInd w:val="0"/>
              <w:outlineLvl w:val="1"/>
              <w:rPr>
                <w:sz w:val="20"/>
                <w:szCs w:val="20"/>
              </w:rPr>
            </w:pPr>
          </w:p>
        </w:tc>
        <w:tc>
          <w:tcPr>
            <w:tcW w:w="1559" w:type="dxa"/>
            <w:vMerge/>
          </w:tcPr>
          <w:p w:rsidR="00072414" w:rsidRPr="00EE17DF" w:rsidRDefault="00072414" w:rsidP="003A661A">
            <w:pPr>
              <w:widowControl w:val="0"/>
              <w:autoSpaceDE w:val="0"/>
              <w:autoSpaceDN w:val="0"/>
              <w:adjustRightInd w:val="0"/>
              <w:jc w:val="right"/>
              <w:outlineLvl w:val="1"/>
              <w:rPr>
                <w:sz w:val="20"/>
                <w:szCs w:val="20"/>
              </w:rPr>
            </w:pPr>
          </w:p>
        </w:tc>
        <w:tc>
          <w:tcPr>
            <w:tcW w:w="1276" w:type="dxa"/>
            <w:vMerge/>
          </w:tcPr>
          <w:p w:rsidR="00072414" w:rsidRPr="00EE17DF" w:rsidRDefault="00072414" w:rsidP="003A661A">
            <w:pPr>
              <w:widowControl w:val="0"/>
              <w:autoSpaceDE w:val="0"/>
              <w:autoSpaceDN w:val="0"/>
              <w:adjustRightInd w:val="0"/>
              <w:jc w:val="right"/>
              <w:outlineLvl w:val="1"/>
              <w:rPr>
                <w:sz w:val="20"/>
                <w:szCs w:val="20"/>
              </w:rPr>
            </w:pPr>
          </w:p>
        </w:tc>
        <w:tc>
          <w:tcPr>
            <w:tcW w:w="1843" w:type="dxa"/>
            <w:vMerge/>
          </w:tcPr>
          <w:p w:rsidR="00072414" w:rsidRPr="00EE17DF" w:rsidRDefault="00072414" w:rsidP="003A661A">
            <w:pPr>
              <w:widowControl w:val="0"/>
              <w:autoSpaceDE w:val="0"/>
              <w:autoSpaceDN w:val="0"/>
              <w:adjustRightInd w:val="0"/>
              <w:jc w:val="right"/>
              <w:outlineLvl w:val="1"/>
              <w:rPr>
                <w:sz w:val="20"/>
                <w:szCs w:val="20"/>
              </w:rPr>
            </w:pPr>
          </w:p>
        </w:tc>
        <w:tc>
          <w:tcPr>
            <w:tcW w:w="1842" w:type="dxa"/>
          </w:tcPr>
          <w:p w:rsidR="00072414" w:rsidRPr="00EE17DF" w:rsidRDefault="00072414" w:rsidP="003A661A">
            <w:pPr>
              <w:widowControl w:val="0"/>
              <w:autoSpaceDE w:val="0"/>
              <w:autoSpaceDN w:val="0"/>
              <w:adjustRightInd w:val="0"/>
              <w:outlineLvl w:val="1"/>
              <w:rPr>
                <w:sz w:val="20"/>
                <w:szCs w:val="20"/>
              </w:rPr>
            </w:pPr>
            <w:r w:rsidRPr="00EE17DF">
              <w:rPr>
                <w:sz w:val="20"/>
                <w:szCs w:val="20"/>
              </w:rPr>
              <w:t xml:space="preserve">Средства бюджета городского округа </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390,41</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390,41</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2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73"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r>
      <w:tr w:rsidR="00072414" w:rsidRPr="00EE17DF" w:rsidTr="003A661A">
        <w:trPr>
          <w:trHeight w:val="125"/>
        </w:trPr>
        <w:tc>
          <w:tcPr>
            <w:tcW w:w="498" w:type="dxa"/>
            <w:vMerge/>
          </w:tcPr>
          <w:p w:rsidR="00072414" w:rsidRPr="00EE17DF" w:rsidRDefault="00072414" w:rsidP="003A661A">
            <w:pPr>
              <w:widowControl w:val="0"/>
              <w:autoSpaceDE w:val="0"/>
              <w:autoSpaceDN w:val="0"/>
              <w:adjustRightInd w:val="0"/>
              <w:jc w:val="right"/>
              <w:outlineLvl w:val="1"/>
              <w:rPr>
                <w:sz w:val="20"/>
                <w:szCs w:val="20"/>
              </w:rPr>
            </w:pPr>
          </w:p>
        </w:tc>
        <w:tc>
          <w:tcPr>
            <w:tcW w:w="1588" w:type="dxa"/>
            <w:vMerge/>
          </w:tcPr>
          <w:p w:rsidR="00072414" w:rsidRPr="00EE17DF" w:rsidRDefault="00072414" w:rsidP="003A661A">
            <w:pPr>
              <w:widowControl w:val="0"/>
              <w:autoSpaceDE w:val="0"/>
              <w:autoSpaceDN w:val="0"/>
              <w:adjustRightInd w:val="0"/>
              <w:outlineLvl w:val="1"/>
              <w:rPr>
                <w:sz w:val="20"/>
                <w:szCs w:val="20"/>
              </w:rPr>
            </w:pPr>
          </w:p>
        </w:tc>
        <w:tc>
          <w:tcPr>
            <w:tcW w:w="1559" w:type="dxa"/>
            <w:vMerge/>
          </w:tcPr>
          <w:p w:rsidR="00072414" w:rsidRPr="00EE17DF" w:rsidRDefault="00072414" w:rsidP="003A661A">
            <w:pPr>
              <w:widowControl w:val="0"/>
              <w:autoSpaceDE w:val="0"/>
              <w:autoSpaceDN w:val="0"/>
              <w:adjustRightInd w:val="0"/>
              <w:jc w:val="right"/>
              <w:outlineLvl w:val="1"/>
              <w:rPr>
                <w:sz w:val="20"/>
                <w:szCs w:val="20"/>
              </w:rPr>
            </w:pPr>
          </w:p>
        </w:tc>
        <w:tc>
          <w:tcPr>
            <w:tcW w:w="1276" w:type="dxa"/>
            <w:vMerge/>
          </w:tcPr>
          <w:p w:rsidR="00072414" w:rsidRPr="00EE17DF" w:rsidRDefault="00072414" w:rsidP="003A661A">
            <w:pPr>
              <w:widowControl w:val="0"/>
              <w:autoSpaceDE w:val="0"/>
              <w:autoSpaceDN w:val="0"/>
              <w:adjustRightInd w:val="0"/>
              <w:jc w:val="right"/>
              <w:outlineLvl w:val="1"/>
              <w:rPr>
                <w:sz w:val="20"/>
                <w:szCs w:val="20"/>
              </w:rPr>
            </w:pPr>
          </w:p>
        </w:tc>
        <w:tc>
          <w:tcPr>
            <w:tcW w:w="1843" w:type="dxa"/>
            <w:vMerge/>
          </w:tcPr>
          <w:p w:rsidR="00072414" w:rsidRPr="00EE17DF" w:rsidRDefault="00072414" w:rsidP="003A661A">
            <w:pPr>
              <w:widowControl w:val="0"/>
              <w:autoSpaceDE w:val="0"/>
              <w:autoSpaceDN w:val="0"/>
              <w:adjustRightInd w:val="0"/>
              <w:jc w:val="right"/>
              <w:outlineLvl w:val="1"/>
              <w:rPr>
                <w:sz w:val="20"/>
                <w:szCs w:val="20"/>
              </w:rPr>
            </w:pPr>
          </w:p>
        </w:tc>
        <w:tc>
          <w:tcPr>
            <w:tcW w:w="1842" w:type="dxa"/>
          </w:tcPr>
          <w:p w:rsidR="00072414" w:rsidRPr="00EE17DF" w:rsidRDefault="00072414" w:rsidP="003A661A">
            <w:pPr>
              <w:widowControl w:val="0"/>
              <w:autoSpaceDE w:val="0"/>
              <w:autoSpaceDN w:val="0"/>
              <w:adjustRightInd w:val="0"/>
              <w:outlineLvl w:val="1"/>
              <w:rPr>
                <w:sz w:val="20"/>
                <w:szCs w:val="20"/>
              </w:rPr>
            </w:pPr>
            <w:r w:rsidRPr="00EE17DF">
              <w:rPr>
                <w:sz w:val="20"/>
                <w:szCs w:val="20"/>
              </w:rPr>
              <w:t xml:space="preserve">Внебюджетные источники </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2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73"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r>
      <w:tr w:rsidR="00072414" w:rsidRPr="00EE17DF" w:rsidTr="003A661A">
        <w:trPr>
          <w:trHeight w:val="345"/>
        </w:trPr>
        <w:tc>
          <w:tcPr>
            <w:tcW w:w="6764" w:type="dxa"/>
            <w:gridSpan w:val="5"/>
            <w:vMerge w:val="restart"/>
          </w:tcPr>
          <w:p w:rsidR="00072414" w:rsidRPr="00EE17DF" w:rsidRDefault="00072414" w:rsidP="003A661A">
            <w:pPr>
              <w:widowControl w:val="0"/>
              <w:autoSpaceDE w:val="0"/>
              <w:autoSpaceDN w:val="0"/>
              <w:adjustRightInd w:val="0"/>
              <w:outlineLvl w:val="1"/>
              <w:rPr>
                <w:sz w:val="20"/>
                <w:szCs w:val="20"/>
              </w:rPr>
            </w:pPr>
            <w:r w:rsidRPr="00EE17DF">
              <w:rPr>
                <w:sz w:val="20"/>
                <w:szCs w:val="20"/>
              </w:rPr>
              <w:t>Всего по мероприятию:</w:t>
            </w:r>
          </w:p>
        </w:tc>
        <w:tc>
          <w:tcPr>
            <w:tcW w:w="1842" w:type="dxa"/>
          </w:tcPr>
          <w:p w:rsidR="00072414" w:rsidRPr="00EE17DF" w:rsidRDefault="00072414" w:rsidP="003A661A">
            <w:pPr>
              <w:widowControl w:val="0"/>
              <w:autoSpaceDE w:val="0"/>
              <w:autoSpaceDN w:val="0"/>
              <w:adjustRightInd w:val="0"/>
              <w:outlineLvl w:val="1"/>
              <w:rPr>
                <w:bCs/>
                <w:sz w:val="20"/>
                <w:szCs w:val="20"/>
              </w:rPr>
            </w:pPr>
            <w:r w:rsidRPr="00EE17DF">
              <w:rPr>
                <w:bCs/>
                <w:sz w:val="20"/>
                <w:szCs w:val="20"/>
              </w:rPr>
              <w:t>Итого</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163473,00</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163473,00</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2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73"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r>
      <w:tr w:rsidR="00072414" w:rsidRPr="00EE17DF" w:rsidTr="003A661A">
        <w:trPr>
          <w:trHeight w:val="345"/>
        </w:trPr>
        <w:tc>
          <w:tcPr>
            <w:tcW w:w="6764" w:type="dxa"/>
            <w:gridSpan w:val="5"/>
            <w:vMerge/>
          </w:tcPr>
          <w:p w:rsidR="00072414" w:rsidRPr="00EE17DF" w:rsidRDefault="00072414" w:rsidP="003A661A">
            <w:pPr>
              <w:widowControl w:val="0"/>
              <w:autoSpaceDE w:val="0"/>
              <w:autoSpaceDN w:val="0"/>
              <w:adjustRightInd w:val="0"/>
              <w:outlineLvl w:val="1"/>
              <w:rPr>
                <w:sz w:val="20"/>
                <w:szCs w:val="20"/>
              </w:rPr>
            </w:pPr>
          </w:p>
        </w:tc>
        <w:tc>
          <w:tcPr>
            <w:tcW w:w="1842" w:type="dxa"/>
          </w:tcPr>
          <w:p w:rsidR="00072414" w:rsidRPr="00EE17DF" w:rsidRDefault="00072414" w:rsidP="003A661A">
            <w:pPr>
              <w:widowControl w:val="0"/>
              <w:autoSpaceDE w:val="0"/>
              <w:autoSpaceDN w:val="0"/>
              <w:adjustRightInd w:val="0"/>
              <w:outlineLvl w:val="1"/>
              <w:rPr>
                <w:sz w:val="20"/>
                <w:szCs w:val="20"/>
              </w:rPr>
            </w:pPr>
            <w:r w:rsidRPr="00EE17DF">
              <w:rPr>
                <w:sz w:val="20"/>
                <w:szCs w:val="20"/>
              </w:rPr>
              <w:t>Средства бюджета Московской области</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135028,00</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135028,00</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2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73"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r>
      <w:tr w:rsidR="00072414" w:rsidRPr="00EE17DF" w:rsidTr="003A661A">
        <w:tc>
          <w:tcPr>
            <w:tcW w:w="6764" w:type="dxa"/>
            <w:gridSpan w:val="5"/>
            <w:vMerge/>
          </w:tcPr>
          <w:p w:rsidR="00072414" w:rsidRPr="00EE17DF" w:rsidRDefault="00072414" w:rsidP="003A661A">
            <w:pPr>
              <w:widowControl w:val="0"/>
              <w:autoSpaceDE w:val="0"/>
              <w:autoSpaceDN w:val="0"/>
              <w:adjustRightInd w:val="0"/>
              <w:jc w:val="right"/>
              <w:outlineLvl w:val="1"/>
              <w:rPr>
                <w:sz w:val="20"/>
                <w:szCs w:val="20"/>
              </w:rPr>
            </w:pPr>
          </w:p>
        </w:tc>
        <w:tc>
          <w:tcPr>
            <w:tcW w:w="1842" w:type="dxa"/>
          </w:tcPr>
          <w:p w:rsidR="00072414" w:rsidRPr="00EE17DF" w:rsidRDefault="00072414" w:rsidP="003A661A">
            <w:pPr>
              <w:widowControl w:val="0"/>
              <w:autoSpaceDE w:val="0"/>
              <w:autoSpaceDN w:val="0"/>
              <w:adjustRightInd w:val="0"/>
              <w:outlineLvl w:val="1"/>
              <w:rPr>
                <w:sz w:val="20"/>
                <w:szCs w:val="20"/>
              </w:rPr>
            </w:pPr>
            <w:r w:rsidRPr="00EE17DF">
              <w:rPr>
                <w:sz w:val="20"/>
                <w:szCs w:val="20"/>
              </w:rPr>
              <w:t xml:space="preserve">Средства бюджета городского округа </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28445,00</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28445,00</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2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73"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r>
      <w:tr w:rsidR="00072414" w:rsidRPr="00EE17DF" w:rsidTr="003A661A">
        <w:tc>
          <w:tcPr>
            <w:tcW w:w="6764" w:type="dxa"/>
            <w:gridSpan w:val="5"/>
            <w:vMerge/>
          </w:tcPr>
          <w:p w:rsidR="00072414" w:rsidRPr="00EE17DF" w:rsidRDefault="00072414" w:rsidP="003A661A">
            <w:pPr>
              <w:widowControl w:val="0"/>
              <w:autoSpaceDE w:val="0"/>
              <w:autoSpaceDN w:val="0"/>
              <w:adjustRightInd w:val="0"/>
              <w:jc w:val="right"/>
              <w:outlineLvl w:val="1"/>
              <w:rPr>
                <w:sz w:val="20"/>
                <w:szCs w:val="20"/>
              </w:rPr>
            </w:pPr>
          </w:p>
        </w:tc>
        <w:tc>
          <w:tcPr>
            <w:tcW w:w="1842" w:type="dxa"/>
          </w:tcPr>
          <w:p w:rsidR="00072414" w:rsidRPr="00EE17DF" w:rsidRDefault="00072414" w:rsidP="003A661A">
            <w:pPr>
              <w:widowControl w:val="0"/>
              <w:autoSpaceDE w:val="0"/>
              <w:autoSpaceDN w:val="0"/>
              <w:adjustRightInd w:val="0"/>
              <w:outlineLvl w:val="1"/>
              <w:rPr>
                <w:sz w:val="20"/>
                <w:szCs w:val="20"/>
              </w:rPr>
            </w:pPr>
            <w:r w:rsidRPr="00EE17DF">
              <w:rPr>
                <w:sz w:val="20"/>
                <w:szCs w:val="20"/>
              </w:rPr>
              <w:t xml:space="preserve">Внебюджетные источники </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27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2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73"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992"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r>
    </w:tbl>
    <w:p w:rsidR="00072414" w:rsidRPr="00EE17DF" w:rsidRDefault="00072414" w:rsidP="00072414">
      <w:pPr>
        <w:widowControl w:val="0"/>
        <w:autoSpaceDE w:val="0"/>
        <w:autoSpaceDN w:val="0"/>
        <w:adjustRightInd w:val="0"/>
        <w:jc w:val="both"/>
        <w:outlineLvl w:val="1"/>
      </w:pPr>
      <w:r w:rsidRPr="00EE17DF">
        <w:t>*Адресный перечень по капитальному ремонту и ремонту автомобильных дорог общего пользования местного значения на 2024 г. формируется на основании результатов голосования на портале «</w:t>
      </w:r>
      <w:proofErr w:type="spellStart"/>
      <w:r w:rsidRPr="00EE17DF">
        <w:t>Добродел</w:t>
      </w:r>
      <w:proofErr w:type="spellEnd"/>
      <w:r w:rsidRPr="00EE17DF">
        <w:t xml:space="preserve">» и будет утвержден не ранее 31.12.2023 г. </w:t>
      </w:r>
    </w:p>
    <w:p w:rsidR="00072414" w:rsidRPr="00EE17DF" w:rsidRDefault="00072414" w:rsidP="00072414">
      <w:pPr>
        <w:widowControl w:val="0"/>
        <w:autoSpaceDE w:val="0"/>
        <w:autoSpaceDN w:val="0"/>
        <w:adjustRightInd w:val="0"/>
        <w:jc w:val="both"/>
        <w:outlineLvl w:val="1"/>
      </w:pPr>
      <w:r w:rsidRPr="00EE17DF">
        <w:t>**Адресный перечень по капитальному ремонту и ремонту автомобильных дорог общего пользования местного значения на 2025 г. формируется на основании результатов голосования на портале «</w:t>
      </w:r>
      <w:proofErr w:type="spellStart"/>
      <w:r w:rsidRPr="00EE17DF">
        <w:t>Добродел</w:t>
      </w:r>
      <w:proofErr w:type="spellEnd"/>
      <w:r w:rsidRPr="00EE17DF">
        <w:t xml:space="preserve">» и будет утвержден не ранее 31.12.2024 г. </w:t>
      </w:r>
    </w:p>
    <w:p w:rsidR="00072414" w:rsidRPr="00EE17DF" w:rsidRDefault="00072414" w:rsidP="00072414">
      <w:pPr>
        <w:tabs>
          <w:tab w:val="left" w:pos="993"/>
        </w:tabs>
        <w:autoSpaceDE w:val="0"/>
        <w:autoSpaceDN w:val="0"/>
        <w:adjustRightInd w:val="0"/>
        <w:jc w:val="both"/>
        <w:rPr>
          <w:b/>
        </w:rPr>
      </w:pPr>
    </w:p>
    <w:p w:rsidR="00072414" w:rsidRPr="00EE17DF" w:rsidRDefault="00072414" w:rsidP="00072414">
      <w:pPr>
        <w:widowControl w:val="0"/>
        <w:autoSpaceDE w:val="0"/>
        <w:autoSpaceDN w:val="0"/>
        <w:adjustRightInd w:val="0"/>
        <w:ind w:firstLine="709"/>
        <w:jc w:val="both"/>
        <w:outlineLvl w:val="1"/>
      </w:pPr>
      <w:r w:rsidRPr="00EE17DF">
        <w:t>8.4. Адресный перечень капитального ремонта (ремонта) объектов муниципальной собственности городского округа Зарайск Московской области, финансирование которых предусмотрено Мероприятием 04.04. подпрограммы 2 «Дороги Подмосковья».</w:t>
      </w:r>
    </w:p>
    <w:p w:rsidR="00072414" w:rsidRPr="00EE17DF" w:rsidRDefault="00072414" w:rsidP="00072414">
      <w:pPr>
        <w:widowControl w:val="0"/>
        <w:autoSpaceDE w:val="0"/>
        <w:autoSpaceDN w:val="0"/>
        <w:adjustRightInd w:val="0"/>
        <w:outlineLvl w:val="1"/>
        <w:rPr>
          <w:u w:val="single"/>
        </w:rPr>
      </w:pPr>
    </w:p>
    <w:tbl>
      <w:tblPr>
        <w:tblW w:w="153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7"/>
        <w:gridCol w:w="1842"/>
        <w:gridCol w:w="1701"/>
        <w:gridCol w:w="1134"/>
        <w:gridCol w:w="1418"/>
        <w:gridCol w:w="1417"/>
        <w:gridCol w:w="1560"/>
        <w:gridCol w:w="1275"/>
        <w:gridCol w:w="1106"/>
        <w:gridCol w:w="1134"/>
        <w:gridCol w:w="1134"/>
        <w:gridCol w:w="1134"/>
      </w:tblGrid>
      <w:tr w:rsidR="00072414" w:rsidRPr="00EE17DF" w:rsidTr="003A661A">
        <w:trPr>
          <w:trHeight w:val="898"/>
        </w:trPr>
        <w:tc>
          <w:tcPr>
            <w:tcW w:w="527" w:type="dxa"/>
            <w:vMerge w:val="restart"/>
          </w:tcPr>
          <w:p w:rsidR="00072414" w:rsidRPr="00EE17DF" w:rsidRDefault="00072414" w:rsidP="003A661A">
            <w:pPr>
              <w:widowControl w:val="0"/>
              <w:autoSpaceDE w:val="0"/>
              <w:autoSpaceDN w:val="0"/>
              <w:adjustRightInd w:val="0"/>
              <w:jc w:val="right"/>
              <w:outlineLvl w:val="1"/>
              <w:rPr>
                <w:sz w:val="20"/>
                <w:szCs w:val="20"/>
              </w:rPr>
            </w:pPr>
            <w:r w:rsidRPr="00EE17DF">
              <w:rPr>
                <w:sz w:val="20"/>
                <w:szCs w:val="20"/>
              </w:rPr>
              <w:t>№ п/п</w:t>
            </w:r>
          </w:p>
        </w:tc>
        <w:tc>
          <w:tcPr>
            <w:tcW w:w="1842"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Наименование объекта (адрес объекта)</w:t>
            </w:r>
          </w:p>
        </w:tc>
        <w:tc>
          <w:tcPr>
            <w:tcW w:w="1701"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Виды работ (капитальный ремонт /ремонт, вид/тип объекта)</w:t>
            </w:r>
          </w:p>
        </w:tc>
        <w:tc>
          <w:tcPr>
            <w:tcW w:w="1134"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Объем выполняемых работ</w:t>
            </w:r>
          </w:p>
        </w:tc>
        <w:tc>
          <w:tcPr>
            <w:tcW w:w="1418"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Период проведения работ</w:t>
            </w:r>
          </w:p>
        </w:tc>
        <w:tc>
          <w:tcPr>
            <w:tcW w:w="1417"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Источники финансирования</w:t>
            </w:r>
          </w:p>
        </w:tc>
        <w:tc>
          <w:tcPr>
            <w:tcW w:w="7343" w:type="dxa"/>
            <w:gridSpan w:val="6"/>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Финансирование, тыс.руб.</w:t>
            </w:r>
          </w:p>
        </w:tc>
      </w:tr>
      <w:tr w:rsidR="00072414" w:rsidRPr="00EE17DF" w:rsidTr="003A661A">
        <w:tc>
          <w:tcPr>
            <w:tcW w:w="527" w:type="dxa"/>
            <w:vMerge/>
          </w:tcPr>
          <w:p w:rsidR="00072414" w:rsidRPr="00EE17DF" w:rsidRDefault="00072414" w:rsidP="003A661A">
            <w:pPr>
              <w:widowControl w:val="0"/>
              <w:autoSpaceDE w:val="0"/>
              <w:autoSpaceDN w:val="0"/>
              <w:adjustRightInd w:val="0"/>
              <w:jc w:val="right"/>
              <w:outlineLvl w:val="1"/>
              <w:rPr>
                <w:sz w:val="20"/>
                <w:szCs w:val="20"/>
              </w:rPr>
            </w:pPr>
          </w:p>
        </w:tc>
        <w:tc>
          <w:tcPr>
            <w:tcW w:w="1842" w:type="dxa"/>
            <w:vMerge/>
          </w:tcPr>
          <w:p w:rsidR="00072414" w:rsidRPr="00EE17DF" w:rsidRDefault="00072414" w:rsidP="003A661A">
            <w:pPr>
              <w:widowControl w:val="0"/>
              <w:autoSpaceDE w:val="0"/>
              <w:autoSpaceDN w:val="0"/>
              <w:adjustRightInd w:val="0"/>
              <w:jc w:val="right"/>
              <w:outlineLvl w:val="1"/>
              <w:rPr>
                <w:sz w:val="20"/>
                <w:szCs w:val="20"/>
              </w:rPr>
            </w:pPr>
          </w:p>
        </w:tc>
        <w:tc>
          <w:tcPr>
            <w:tcW w:w="1701" w:type="dxa"/>
            <w:vMerge/>
          </w:tcPr>
          <w:p w:rsidR="00072414" w:rsidRPr="00EE17DF" w:rsidRDefault="00072414" w:rsidP="003A661A">
            <w:pPr>
              <w:widowControl w:val="0"/>
              <w:autoSpaceDE w:val="0"/>
              <w:autoSpaceDN w:val="0"/>
              <w:adjustRightInd w:val="0"/>
              <w:jc w:val="right"/>
              <w:outlineLvl w:val="1"/>
              <w:rPr>
                <w:sz w:val="20"/>
                <w:szCs w:val="20"/>
              </w:rPr>
            </w:pPr>
          </w:p>
        </w:tc>
        <w:tc>
          <w:tcPr>
            <w:tcW w:w="1134" w:type="dxa"/>
            <w:vMerge/>
          </w:tcPr>
          <w:p w:rsidR="00072414" w:rsidRPr="00EE17DF" w:rsidRDefault="00072414" w:rsidP="003A661A">
            <w:pPr>
              <w:widowControl w:val="0"/>
              <w:autoSpaceDE w:val="0"/>
              <w:autoSpaceDN w:val="0"/>
              <w:adjustRightInd w:val="0"/>
              <w:jc w:val="right"/>
              <w:outlineLvl w:val="1"/>
              <w:rPr>
                <w:sz w:val="20"/>
                <w:szCs w:val="20"/>
              </w:rPr>
            </w:pPr>
          </w:p>
        </w:tc>
        <w:tc>
          <w:tcPr>
            <w:tcW w:w="1418" w:type="dxa"/>
            <w:vMerge/>
          </w:tcPr>
          <w:p w:rsidR="00072414" w:rsidRPr="00EE17DF" w:rsidRDefault="00072414" w:rsidP="003A661A">
            <w:pPr>
              <w:widowControl w:val="0"/>
              <w:autoSpaceDE w:val="0"/>
              <w:autoSpaceDN w:val="0"/>
              <w:adjustRightInd w:val="0"/>
              <w:jc w:val="right"/>
              <w:outlineLvl w:val="1"/>
              <w:rPr>
                <w:sz w:val="20"/>
                <w:szCs w:val="20"/>
              </w:rPr>
            </w:pPr>
          </w:p>
        </w:tc>
        <w:tc>
          <w:tcPr>
            <w:tcW w:w="1417" w:type="dxa"/>
            <w:vMerge/>
          </w:tcPr>
          <w:p w:rsidR="00072414" w:rsidRPr="00EE17DF" w:rsidRDefault="00072414" w:rsidP="003A661A">
            <w:pPr>
              <w:widowControl w:val="0"/>
              <w:autoSpaceDE w:val="0"/>
              <w:autoSpaceDN w:val="0"/>
              <w:adjustRightInd w:val="0"/>
              <w:jc w:val="right"/>
              <w:outlineLvl w:val="1"/>
              <w:rPr>
                <w:sz w:val="20"/>
                <w:szCs w:val="20"/>
              </w:rPr>
            </w:pPr>
          </w:p>
        </w:tc>
        <w:tc>
          <w:tcPr>
            <w:tcW w:w="1560"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Всего</w:t>
            </w:r>
          </w:p>
        </w:tc>
        <w:tc>
          <w:tcPr>
            <w:tcW w:w="1275" w:type="dxa"/>
          </w:tcPr>
          <w:p w:rsidR="00072414" w:rsidRPr="00EE17DF" w:rsidRDefault="00072414" w:rsidP="003A661A">
            <w:pPr>
              <w:pStyle w:val="ConsPlusCell"/>
              <w:jc w:val="center"/>
              <w:rPr>
                <w:rFonts w:ascii="Times New Roman" w:hAnsi="Times New Roman" w:cs="Times New Roman"/>
                <w:sz w:val="20"/>
                <w:szCs w:val="20"/>
              </w:rPr>
            </w:pPr>
            <w:r w:rsidRPr="00EE17DF">
              <w:rPr>
                <w:rFonts w:ascii="Times New Roman" w:hAnsi="Times New Roman" w:cs="Times New Roman"/>
                <w:sz w:val="20"/>
                <w:szCs w:val="20"/>
              </w:rPr>
              <w:t>2023 год</w:t>
            </w:r>
          </w:p>
        </w:tc>
        <w:tc>
          <w:tcPr>
            <w:tcW w:w="1106" w:type="dxa"/>
          </w:tcPr>
          <w:p w:rsidR="00072414" w:rsidRPr="00EE17DF" w:rsidRDefault="00072414" w:rsidP="003A661A">
            <w:pPr>
              <w:pStyle w:val="ConsPlusCell"/>
              <w:jc w:val="center"/>
              <w:rPr>
                <w:rFonts w:ascii="Times New Roman" w:hAnsi="Times New Roman" w:cs="Times New Roman"/>
                <w:sz w:val="20"/>
                <w:szCs w:val="20"/>
              </w:rPr>
            </w:pPr>
            <w:r w:rsidRPr="00EE17DF">
              <w:rPr>
                <w:rFonts w:ascii="Times New Roman" w:hAnsi="Times New Roman" w:cs="Times New Roman"/>
                <w:sz w:val="20"/>
                <w:szCs w:val="20"/>
              </w:rPr>
              <w:t>2024 год</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2025 год</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2026 год</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2027 год</w:t>
            </w:r>
          </w:p>
        </w:tc>
      </w:tr>
      <w:tr w:rsidR="00072414" w:rsidRPr="00EE17DF" w:rsidTr="003A661A">
        <w:trPr>
          <w:trHeight w:val="305"/>
        </w:trPr>
        <w:tc>
          <w:tcPr>
            <w:tcW w:w="527"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w:t>
            </w:r>
          </w:p>
        </w:tc>
        <w:tc>
          <w:tcPr>
            <w:tcW w:w="1842"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2</w:t>
            </w:r>
          </w:p>
        </w:tc>
        <w:tc>
          <w:tcPr>
            <w:tcW w:w="1701"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3</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4</w:t>
            </w:r>
          </w:p>
        </w:tc>
        <w:tc>
          <w:tcPr>
            <w:tcW w:w="1418"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5</w:t>
            </w:r>
          </w:p>
        </w:tc>
        <w:tc>
          <w:tcPr>
            <w:tcW w:w="1417"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6</w:t>
            </w:r>
          </w:p>
        </w:tc>
        <w:tc>
          <w:tcPr>
            <w:tcW w:w="1560"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7</w:t>
            </w:r>
          </w:p>
        </w:tc>
        <w:tc>
          <w:tcPr>
            <w:tcW w:w="1275"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8</w:t>
            </w:r>
          </w:p>
        </w:tc>
        <w:tc>
          <w:tcPr>
            <w:tcW w:w="110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9</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10</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11</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12</w:t>
            </w:r>
          </w:p>
        </w:tc>
      </w:tr>
      <w:tr w:rsidR="00072414" w:rsidRPr="00EE17DF" w:rsidTr="003A661A">
        <w:trPr>
          <w:trHeight w:val="385"/>
        </w:trPr>
        <w:tc>
          <w:tcPr>
            <w:tcW w:w="527"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w:t>
            </w:r>
          </w:p>
        </w:tc>
        <w:tc>
          <w:tcPr>
            <w:tcW w:w="1842" w:type="dxa"/>
            <w:vMerge w:val="restart"/>
          </w:tcPr>
          <w:p w:rsidR="00072414" w:rsidRPr="00EE17DF" w:rsidRDefault="00072414" w:rsidP="003A661A">
            <w:pPr>
              <w:widowControl w:val="0"/>
              <w:autoSpaceDE w:val="0"/>
              <w:autoSpaceDN w:val="0"/>
              <w:adjustRightInd w:val="0"/>
              <w:outlineLvl w:val="1"/>
              <w:rPr>
                <w:sz w:val="20"/>
                <w:szCs w:val="20"/>
              </w:rPr>
            </w:pPr>
            <w:r w:rsidRPr="00EE17DF">
              <w:rPr>
                <w:sz w:val="20"/>
                <w:szCs w:val="20"/>
              </w:rPr>
              <w:t>Объект 1.</w:t>
            </w:r>
          </w:p>
          <w:p w:rsidR="00072414" w:rsidRPr="00EE17DF" w:rsidRDefault="00072414" w:rsidP="003A661A">
            <w:pPr>
              <w:widowControl w:val="0"/>
              <w:autoSpaceDE w:val="0"/>
              <w:autoSpaceDN w:val="0"/>
              <w:adjustRightInd w:val="0"/>
              <w:outlineLvl w:val="1"/>
              <w:rPr>
                <w:sz w:val="20"/>
                <w:szCs w:val="20"/>
              </w:rPr>
            </w:pPr>
            <w:r w:rsidRPr="00EE17DF">
              <w:rPr>
                <w:sz w:val="20"/>
                <w:szCs w:val="20"/>
              </w:rPr>
              <w:t xml:space="preserve">46-216 ОП МГ-4980. Автомобильная дорога  до д. Никольское, </w:t>
            </w:r>
            <w:proofErr w:type="spellStart"/>
            <w:r w:rsidRPr="00EE17DF">
              <w:rPr>
                <w:sz w:val="20"/>
                <w:szCs w:val="20"/>
              </w:rPr>
              <w:t>Болотня</w:t>
            </w:r>
            <w:proofErr w:type="spellEnd"/>
            <w:r w:rsidRPr="00EE17DF">
              <w:rPr>
                <w:sz w:val="20"/>
                <w:szCs w:val="20"/>
              </w:rPr>
              <w:t xml:space="preserve">, </w:t>
            </w:r>
            <w:proofErr w:type="spellStart"/>
            <w:r w:rsidRPr="00EE17DF">
              <w:rPr>
                <w:sz w:val="20"/>
                <w:szCs w:val="20"/>
              </w:rPr>
              <w:t>Иваньшево</w:t>
            </w:r>
            <w:proofErr w:type="spellEnd"/>
          </w:p>
        </w:tc>
        <w:tc>
          <w:tcPr>
            <w:tcW w:w="1701"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Капитальный ремонт</w:t>
            </w:r>
          </w:p>
        </w:tc>
        <w:tc>
          <w:tcPr>
            <w:tcW w:w="1134"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4,500</w:t>
            </w:r>
          </w:p>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км</w:t>
            </w:r>
          </w:p>
        </w:tc>
        <w:tc>
          <w:tcPr>
            <w:tcW w:w="1418" w:type="dxa"/>
            <w:vMerge w:val="restart"/>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01.04.2023-01.10.2023</w:t>
            </w:r>
          </w:p>
        </w:tc>
        <w:tc>
          <w:tcPr>
            <w:tcW w:w="1417" w:type="dxa"/>
          </w:tcPr>
          <w:p w:rsidR="00072414" w:rsidRPr="00EE17DF" w:rsidRDefault="00072414" w:rsidP="003A661A">
            <w:pPr>
              <w:widowControl w:val="0"/>
              <w:autoSpaceDE w:val="0"/>
              <w:autoSpaceDN w:val="0"/>
              <w:adjustRightInd w:val="0"/>
              <w:outlineLvl w:val="1"/>
              <w:rPr>
                <w:sz w:val="20"/>
                <w:szCs w:val="20"/>
              </w:rPr>
            </w:pPr>
            <w:r w:rsidRPr="00EE17DF">
              <w:rPr>
                <w:sz w:val="20"/>
                <w:szCs w:val="20"/>
              </w:rPr>
              <w:t>Средства бюджета Московской области</w:t>
            </w:r>
          </w:p>
        </w:tc>
        <w:tc>
          <w:tcPr>
            <w:tcW w:w="1560"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99 845,00</w:t>
            </w:r>
          </w:p>
        </w:tc>
        <w:tc>
          <w:tcPr>
            <w:tcW w:w="1275"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99 845,00</w:t>
            </w:r>
          </w:p>
        </w:tc>
        <w:tc>
          <w:tcPr>
            <w:tcW w:w="110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tcPr>
          <w:p w:rsidR="00072414" w:rsidRPr="00EE17DF" w:rsidRDefault="00072414" w:rsidP="003A661A">
            <w:pPr>
              <w:widowControl w:val="0"/>
              <w:autoSpaceDE w:val="0"/>
              <w:autoSpaceDN w:val="0"/>
              <w:adjustRightInd w:val="0"/>
              <w:ind w:right="346"/>
              <w:jc w:val="center"/>
              <w:outlineLvl w:val="1"/>
              <w:rPr>
                <w:sz w:val="20"/>
                <w:szCs w:val="20"/>
              </w:rPr>
            </w:pPr>
            <w:r>
              <w:rPr>
                <w:sz w:val="20"/>
                <w:szCs w:val="20"/>
              </w:rPr>
              <w:t xml:space="preserve">      </w:t>
            </w:r>
            <w:r w:rsidRPr="00EE17DF">
              <w:rPr>
                <w:sz w:val="20"/>
                <w:szCs w:val="20"/>
              </w:rPr>
              <w:t>0</w:t>
            </w:r>
          </w:p>
        </w:tc>
      </w:tr>
      <w:tr w:rsidR="00072414" w:rsidRPr="00EE17DF" w:rsidTr="003A661A">
        <w:trPr>
          <w:trHeight w:val="385"/>
        </w:trPr>
        <w:tc>
          <w:tcPr>
            <w:tcW w:w="527" w:type="dxa"/>
            <w:vMerge/>
          </w:tcPr>
          <w:p w:rsidR="00072414" w:rsidRPr="00EE17DF" w:rsidRDefault="00072414" w:rsidP="003A661A">
            <w:pPr>
              <w:widowControl w:val="0"/>
              <w:autoSpaceDE w:val="0"/>
              <w:autoSpaceDN w:val="0"/>
              <w:adjustRightInd w:val="0"/>
              <w:jc w:val="center"/>
              <w:outlineLvl w:val="1"/>
              <w:rPr>
                <w:sz w:val="20"/>
                <w:szCs w:val="20"/>
              </w:rPr>
            </w:pPr>
          </w:p>
        </w:tc>
        <w:tc>
          <w:tcPr>
            <w:tcW w:w="1842" w:type="dxa"/>
            <w:vMerge/>
          </w:tcPr>
          <w:p w:rsidR="00072414" w:rsidRPr="00EE17DF" w:rsidRDefault="00072414" w:rsidP="003A661A">
            <w:pPr>
              <w:widowControl w:val="0"/>
              <w:autoSpaceDE w:val="0"/>
              <w:autoSpaceDN w:val="0"/>
              <w:adjustRightInd w:val="0"/>
              <w:outlineLvl w:val="1"/>
              <w:rPr>
                <w:sz w:val="20"/>
                <w:szCs w:val="20"/>
              </w:rPr>
            </w:pPr>
          </w:p>
        </w:tc>
        <w:tc>
          <w:tcPr>
            <w:tcW w:w="1701" w:type="dxa"/>
            <w:vMerge/>
          </w:tcPr>
          <w:p w:rsidR="00072414" w:rsidRPr="00EE17DF" w:rsidRDefault="00072414" w:rsidP="003A661A">
            <w:pPr>
              <w:widowControl w:val="0"/>
              <w:autoSpaceDE w:val="0"/>
              <w:autoSpaceDN w:val="0"/>
              <w:adjustRightInd w:val="0"/>
              <w:jc w:val="center"/>
              <w:outlineLvl w:val="1"/>
              <w:rPr>
                <w:sz w:val="20"/>
                <w:szCs w:val="20"/>
              </w:rPr>
            </w:pPr>
          </w:p>
        </w:tc>
        <w:tc>
          <w:tcPr>
            <w:tcW w:w="1134" w:type="dxa"/>
            <w:vMerge/>
          </w:tcPr>
          <w:p w:rsidR="00072414" w:rsidRPr="00EE17DF" w:rsidRDefault="00072414" w:rsidP="003A661A">
            <w:pPr>
              <w:widowControl w:val="0"/>
              <w:autoSpaceDE w:val="0"/>
              <w:autoSpaceDN w:val="0"/>
              <w:adjustRightInd w:val="0"/>
              <w:jc w:val="center"/>
              <w:outlineLvl w:val="1"/>
              <w:rPr>
                <w:sz w:val="20"/>
                <w:szCs w:val="20"/>
              </w:rPr>
            </w:pPr>
          </w:p>
        </w:tc>
        <w:tc>
          <w:tcPr>
            <w:tcW w:w="1418" w:type="dxa"/>
            <w:vMerge/>
          </w:tcPr>
          <w:p w:rsidR="00072414" w:rsidRPr="00EE17DF" w:rsidRDefault="00072414" w:rsidP="003A661A">
            <w:pPr>
              <w:widowControl w:val="0"/>
              <w:autoSpaceDE w:val="0"/>
              <w:autoSpaceDN w:val="0"/>
              <w:adjustRightInd w:val="0"/>
              <w:jc w:val="center"/>
              <w:outlineLvl w:val="1"/>
              <w:rPr>
                <w:sz w:val="20"/>
                <w:szCs w:val="20"/>
              </w:rPr>
            </w:pPr>
          </w:p>
        </w:tc>
        <w:tc>
          <w:tcPr>
            <w:tcW w:w="1417" w:type="dxa"/>
          </w:tcPr>
          <w:p w:rsidR="00072414" w:rsidRPr="00EE17DF" w:rsidRDefault="00072414" w:rsidP="003A661A">
            <w:pPr>
              <w:widowControl w:val="0"/>
              <w:autoSpaceDE w:val="0"/>
              <w:autoSpaceDN w:val="0"/>
              <w:adjustRightInd w:val="0"/>
              <w:outlineLvl w:val="1"/>
              <w:rPr>
                <w:bCs/>
                <w:sz w:val="20"/>
                <w:szCs w:val="20"/>
              </w:rPr>
            </w:pPr>
            <w:r w:rsidRPr="00EE17DF">
              <w:rPr>
                <w:bCs/>
                <w:sz w:val="20"/>
                <w:szCs w:val="20"/>
              </w:rPr>
              <w:t xml:space="preserve">Средства бюджета городского округа </w:t>
            </w:r>
          </w:p>
        </w:tc>
        <w:tc>
          <w:tcPr>
            <w:tcW w:w="1560"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5255,00</w:t>
            </w:r>
          </w:p>
        </w:tc>
        <w:tc>
          <w:tcPr>
            <w:tcW w:w="1275"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5255,00</w:t>
            </w:r>
          </w:p>
        </w:tc>
        <w:tc>
          <w:tcPr>
            <w:tcW w:w="110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r>
      <w:tr w:rsidR="00072414" w:rsidRPr="00EE17DF" w:rsidTr="003A661A">
        <w:trPr>
          <w:trHeight w:val="385"/>
        </w:trPr>
        <w:tc>
          <w:tcPr>
            <w:tcW w:w="527" w:type="dxa"/>
            <w:vMerge/>
          </w:tcPr>
          <w:p w:rsidR="00072414" w:rsidRPr="00EE17DF" w:rsidRDefault="00072414" w:rsidP="003A661A">
            <w:pPr>
              <w:widowControl w:val="0"/>
              <w:autoSpaceDE w:val="0"/>
              <w:autoSpaceDN w:val="0"/>
              <w:adjustRightInd w:val="0"/>
              <w:jc w:val="center"/>
              <w:outlineLvl w:val="1"/>
              <w:rPr>
                <w:sz w:val="20"/>
                <w:szCs w:val="20"/>
              </w:rPr>
            </w:pPr>
          </w:p>
        </w:tc>
        <w:tc>
          <w:tcPr>
            <w:tcW w:w="1842" w:type="dxa"/>
            <w:vMerge/>
          </w:tcPr>
          <w:p w:rsidR="00072414" w:rsidRPr="00EE17DF" w:rsidRDefault="00072414" w:rsidP="003A661A">
            <w:pPr>
              <w:widowControl w:val="0"/>
              <w:autoSpaceDE w:val="0"/>
              <w:autoSpaceDN w:val="0"/>
              <w:adjustRightInd w:val="0"/>
              <w:outlineLvl w:val="1"/>
              <w:rPr>
                <w:sz w:val="20"/>
                <w:szCs w:val="20"/>
              </w:rPr>
            </w:pPr>
          </w:p>
        </w:tc>
        <w:tc>
          <w:tcPr>
            <w:tcW w:w="1701" w:type="dxa"/>
            <w:vMerge/>
          </w:tcPr>
          <w:p w:rsidR="00072414" w:rsidRPr="00EE17DF" w:rsidRDefault="00072414" w:rsidP="003A661A">
            <w:pPr>
              <w:widowControl w:val="0"/>
              <w:autoSpaceDE w:val="0"/>
              <w:autoSpaceDN w:val="0"/>
              <w:adjustRightInd w:val="0"/>
              <w:jc w:val="center"/>
              <w:outlineLvl w:val="1"/>
              <w:rPr>
                <w:sz w:val="20"/>
                <w:szCs w:val="20"/>
              </w:rPr>
            </w:pPr>
          </w:p>
        </w:tc>
        <w:tc>
          <w:tcPr>
            <w:tcW w:w="1134" w:type="dxa"/>
            <w:vMerge/>
          </w:tcPr>
          <w:p w:rsidR="00072414" w:rsidRPr="00EE17DF" w:rsidRDefault="00072414" w:rsidP="003A661A">
            <w:pPr>
              <w:widowControl w:val="0"/>
              <w:autoSpaceDE w:val="0"/>
              <w:autoSpaceDN w:val="0"/>
              <w:adjustRightInd w:val="0"/>
              <w:jc w:val="center"/>
              <w:outlineLvl w:val="1"/>
              <w:rPr>
                <w:sz w:val="20"/>
                <w:szCs w:val="20"/>
              </w:rPr>
            </w:pPr>
          </w:p>
        </w:tc>
        <w:tc>
          <w:tcPr>
            <w:tcW w:w="1418" w:type="dxa"/>
            <w:vMerge/>
          </w:tcPr>
          <w:p w:rsidR="00072414" w:rsidRPr="00EE17DF" w:rsidRDefault="00072414" w:rsidP="003A661A">
            <w:pPr>
              <w:widowControl w:val="0"/>
              <w:autoSpaceDE w:val="0"/>
              <w:autoSpaceDN w:val="0"/>
              <w:adjustRightInd w:val="0"/>
              <w:jc w:val="center"/>
              <w:outlineLvl w:val="1"/>
              <w:rPr>
                <w:sz w:val="20"/>
                <w:szCs w:val="20"/>
              </w:rPr>
            </w:pPr>
          </w:p>
        </w:tc>
        <w:tc>
          <w:tcPr>
            <w:tcW w:w="1417" w:type="dxa"/>
          </w:tcPr>
          <w:p w:rsidR="00072414" w:rsidRPr="00EE17DF" w:rsidRDefault="00072414" w:rsidP="003A661A">
            <w:pPr>
              <w:widowControl w:val="0"/>
              <w:autoSpaceDE w:val="0"/>
              <w:autoSpaceDN w:val="0"/>
              <w:adjustRightInd w:val="0"/>
              <w:outlineLvl w:val="1"/>
              <w:rPr>
                <w:bCs/>
                <w:sz w:val="20"/>
                <w:szCs w:val="20"/>
              </w:rPr>
            </w:pPr>
            <w:r w:rsidRPr="00EE17DF">
              <w:rPr>
                <w:bCs/>
                <w:sz w:val="20"/>
                <w:szCs w:val="20"/>
              </w:rPr>
              <w:t>Внебюджетные источники</w:t>
            </w:r>
          </w:p>
        </w:tc>
        <w:tc>
          <w:tcPr>
            <w:tcW w:w="1560"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275"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0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r>
      <w:tr w:rsidR="00072414" w:rsidRPr="00EE17DF" w:rsidTr="003A661A">
        <w:trPr>
          <w:trHeight w:val="262"/>
        </w:trPr>
        <w:tc>
          <w:tcPr>
            <w:tcW w:w="6622" w:type="dxa"/>
            <w:gridSpan w:val="5"/>
            <w:vMerge w:val="restart"/>
          </w:tcPr>
          <w:p w:rsidR="00072414" w:rsidRPr="00EE17DF" w:rsidRDefault="00072414" w:rsidP="003A661A">
            <w:pPr>
              <w:widowControl w:val="0"/>
              <w:autoSpaceDE w:val="0"/>
              <w:autoSpaceDN w:val="0"/>
              <w:adjustRightInd w:val="0"/>
              <w:outlineLvl w:val="1"/>
              <w:rPr>
                <w:sz w:val="20"/>
                <w:szCs w:val="20"/>
              </w:rPr>
            </w:pPr>
            <w:r w:rsidRPr="00EE17DF">
              <w:rPr>
                <w:sz w:val="20"/>
                <w:szCs w:val="20"/>
              </w:rPr>
              <w:t>Всего по мероприятию:</w:t>
            </w:r>
          </w:p>
          <w:p w:rsidR="00072414" w:rsidRPr="00EE17DF" w:rsidRDefault="00072414" w:rsidP="003A661A">
            <w:pPr>
              <w:widowControl w:val="0"/>
              <w:autoSpaceDE w:val="0"/>
              <w:autoSpaceDN w:val="0"/>
              <w:adjustRightInd w:val="0"/>
              <w:outlineLvl w:val="1"/>
              <w:rPr>
                <w:sz w:val="20"/>
                <w:szCs w:val="20"/>
              </w:rPr>
            </w:pPr>
          </w:p>
          <w:p w:rsidR="00072414" w:rsidRPr="00EE17DF" w:rsidRDefault="00072414" w:rsidP="003A661A">
            <w:pPr>
              <w:widowControl w:val="0"/>
              <w:autoSpaceDE w:val="0"/>
              <w:autoSpaceDN w:val="0"/>
              <w:adjustRightInd w:val="0"/>
              <w:jc w:val="right"/>
              <w:outlineLvl w:val="1"/>
              <w:rPr>
                <w:sz w:val="20"/>
                <w:szCs w:val="20"/>
              </w:rPr>
            </w:pPr>
          </w:p>
        </w:tc>
        <w:tc>
          <w:tcPr>
            <w:tcW w:w="1417" w:type="dxa"/>
          </w:tcPr>
          <w:p w:rsidR="00072414" w:rsidRPr="00EE17DF" w:rsidRDefault="00072414" w:rsidP="003A661A">
            <w:pPr>
              <w:widowControl w:val="0"/>
              <w:autoSpaceDE w:val="0"/>
              <w:autoSpaceDN w:val="0"/>
              <w:adjustRightInd w:val="0"/>
              <w:jc w:val="both"/>
              <w:outlineLvl w:val="1"/>
              <w:rPr>
                <w:sz w:val="20"/>
                <w:szCs w:val="20"/>
              </w:rPr>
            </w:pPr>
            <w:r w:rsidRPr="00EE17DF">
              <w:rPr>
                <w:sz w:val="20"/>
                <w:szCs w:val="20"/>
              </w:rPr>
              <w:lastRenderedPageBreak/>
              <w:t>Итого</w:t>
            </w:r>
          </w:p>
        </w:tc>
        <w:tc>
          <w:tcPr>
            <w:tcW w:w="1560"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105100,00</w:t>
            </w:r>
          </w:p>
        </w:tc>
        <w:tc>
          <w:tcPr>
            <w:tcW w:w="1275"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105100,00</w:t>
            </w:r>
          </w:p>
        </w:tc>
        <w:tc>
          <w:tcPr>
            <w:tcW w:w="110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r>
      <w:tr w:rsidR="00072414" w:rsidRPr="00EE17DF" w:rsidTr="003A661A">
        <w:trPr>
          <w:trHeight w:val="1076"/>
        </w:trPr>
        <w:tc>
          <w:tcPr>
            <w:tcW w:w="6622" w:type="dxa"/>
            <w:gridSpan w:val="5"/>
            <w:vMerge/>
          </w:tcPr>
          <w:p w:rsidR="00072414" w:rsidRPr="00EE17DF" w:rsidRDefault="00072414" w:rsidP="003A661A">
            <w:pPr>
              <w:widowControl w:val="0"/>
              <w:autoSpaceDE w:val="0"/>
              <w:autoSpaceDN w:val="0"/>
              <w:adjustRightInd w:val="0"/>
              <w:jc w:val="right"/>
              <w:outlineLvl w:val="1"/>
              <w:rPr>
                <w:sz w:val="20"/>
                <w:szCs w:val="20"/>
              </w:rPr>
            </w:pPr>
          </w:p>
        </w:tc>
        <w:tc>
          <w:tcPr>
            <w:tcW w:w="1417" w:type="dxa"/>
          </w:tcPr>
          <w:p w:rsidR="00072414" w:rsidRPr="00EE17DF" w:rsidRDefault="00072414" w:rsidP="003A661A">
            <w:pPr>
              <w:widowControl w:val="0"/>
              <w:autoSpaceDE w:val="0"/>
              <w:autoSpaceDN w:val="0"/>
              <w:adjustRightInd w:val="0"/>
              <w:jc w:val="both"/>
              <w:outlineLvl w:val="1"/>
              <w:rPr>
                <w:sz w:val="20"/>
                <w:szCs w:val="20"/>
              </w:rPr>
            </w:pPr>
            <w:r w:rsidRPr="00EE17DF">
              <w:rPr>
                <w:sz w:val="20"/>
                <w:szCs w:val="20"/>
              </w:rPr>
              <w:t>Средства бюджета Московской области</w:t>
            </w:r>
          </w:p>
        </w:tc>
        <w:tc>
          <w:tcPr>
            <w:tcW w:w="1560" w:type="dxa"/>
          </w:tcPr>
          <w:p w:rsidR="00072414" w:rsidRPr="00EE17DF" w:rsidRDefault="00072414" w:rsidP="003A661A">
            <w:pPr>
              <w:widowControl w:val="0"/>
              <w:autoSpaceDE w:val="0"/>
              <w:autoSpaceDN w:val="0"/>
              <w:adjustRightInd w:val="0"/>
              <w:jc w:val="center"/>
              <w:outlineLvl w:val="1"/>
              <w:rPr>
                <w:sz w:val="20"/>
                <w:szCs w:val="20"/>
                <w:highlight w:val="yellow"/>
              </w:rPr>
            </w:pPr>
            <w:r w:rsidRPr="00EE17DF">
              <w:rPr>
                <w:sz w:val="20"/>
                <w:szCs w:val="20"/>
              </w:rPr>
              <w:t>99 845,00</w:t>
            </w:r>
          </w:p>
        </w:tc>
        <w:tc>
          <w:tcPr>
            <w:tcW w:w="1275"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99 845,00</w:t>
            </w:r>
          </w:p>
        </w:tc>
        <w:tc>
          <w:tcPr>
            <w:tcW w:w="110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r>
      <w:tr w:rsidR="00072414" w:rsidRPr="00EE17DF" w:rsidTr="003A661A">
        <w:tc>
          <w:tcPr>
            <w:tcW w:w="6622" w:type="dxa"/>
            <w:gridSpan w:val="5"/>
            <w:vMerge/>
          </w:tcPr>
          <w:p w:rsidR="00072414" w:rsidRPr="00EE17DF" w:rsidRDefault="00072414" w:rsidP="003A661A">
            <w:pPr>
              <w:widowControl w:val="0"/>
              <w:autoSpaceDE w:val="0"/>
              <w:autoSpaceDN w:val="0"/>
              <w:adjustRightInd w:val="0"/>
              <w:jc w:val="right"/>
              <w:outlineLvl w:val="1"/>
              <w:rPr>
                <w:sz w:val="20"/>
                <w:szCs w:val="20"/>
              </w:rPr>
            </w:pPr>
          </w:p>
        </w:tc>
        <w:tc>
          <w:tcPr>
            <w:tcW w:w="1417" w:type="dxa"/>
          </w:tcPr>
          <w:p w:rsidR="00072414" w:rsidRPr="00EE17DF" w:rsidRDefault="00072414" w:rsidP="003A661A">
            <w:pPr>
              <w:widowControl w:val="0"/>
              <w:autoSpaceDE w:val="0"/>
              <w:autoSpaceDN w:val="0"/>
              <w:adjustRightInd w:val="0"/>
              <w:jc w:val="both"/>
              <w:outlineLvl w:val="1"/>
              <w:rPr>
                <w:sz w:val="20"/>
                <w:szCs w:val="20"/>
              </w:rPr>
            </w:pPr>
            <w:r w:rsidRPr="00EE17DF">
              <w:rPr>
                <w:bCs/>
                <w:sz w:val="20"/>
                <w:szCs w:val="20"/>
              </w:rPr>
              <w:t>Средства бюджета городского округа</w:t>
            </w:r>
          </w:p>
        </w:tc>
        <w:tc>
          <w:tcPr>
            <w:tcW w:w="1560" w:type="dxa"/>
          </w:tcPr>
          <w:p w:rsidR="00072414" w:rsidRPr="00EE17DF" w:rsidRDefault="00072414" w:rsidP="003A661A">
            <w:pPr>
              <w:widowControl w:val="0"/>
              <w:autoSpaceDE w:val="0"/>
              <w:autoSpaceDN w:val="0"/>
              <w:adjustRightInd w:val="0"/>
              <w:jc w:val="center"/>
              <w:outlineLvl w:val="1"/>
              <w:rPr>
                <w:sz w:val="20"/>
                <w:szCs w:val="20"/>
                <w:highlight w:val="yellow"/>
              </w:rPr>
            </w:pPr>
            <w:r w:rsidRPr="00EE17DF">
              <w:rPr>
                <w:sz w:val="20"/>
                <w:szCs w:val="20"/>
              </w:rPr>
              <w:t>5255,00</w:t>
            </w:r>
          </w:p>
        </w:tc>
        <w:tc>
          <w:tcPr>
            <w:tcW w:w="1275"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5255,00</w:t>
            </w:r>
          </w:p>
        </w:tc>
        <w:tc>
          <w:tcPr>
            <w:tcW w:w="110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r>
      <w:tr w:rsidR="00072414" w:rsidRPr="00EE17DF" w:rsidTr="003A661A">
        <w:tc>
          <w:tcPr>
            <w:tcW w:w="6622" w:type="dxa"/>
            <w:gridSpan w:val="5"/>
            <w:vMerge/>
          </w:tcPr>
          <w:p w:rsidR="00072414" w:rsidRPr="00EE17DF" w:rsidRDefault="00072414" w:rsidP="003A661A">
            <w:pPr>
              <w:widowControl w:val="0"/>
              <w:autoSpaceDE w:val="0"/>
              <w:autoSpaceDN w:val="0"/>
              <w:adjustRightInd w:val="0"/>
              <w:jc w:val="right"/>
              <w:outlineLvl w:val="1"/>
              <w:rPr>
                <w:sz w:val="20"/>
                <w:szCs w:val="20"/>
              </w:rPr>
            </w:pPr>
          </w:p>
        </w:tc>
        <w:tc>
          <w:tcPr>
            <w:tcW w:w="1417" w:type="dxa"/>
          </w:tcPr>
          <w:p w:rsidR="00072414" w:rsidRPr="00EE17DF" w:rsidRDefault="00072414" w:rsidP="003A661A">
            <w:pPr>
              <w:widowControl w:val="0"/>
              <w:autoSpaceDE w:val="0"/>
              <w:autoSpaceDN w:val="0"/>
              <w:adjustRightInd w:val="0"/>
              <w:jc w:val="both"/>
              <w:outlineLvl w:val="1"/>
              <w:rPr>
                <w:sz w:val="20"/>
                <w:szCs w:val="20"/>
              </w:rPr>
            </w:pPr>
            <w:r w:rsidRPr="00EE17DF">
              <w:rPr>
                <w:bCs/>
                <w:sz w:val="20"/>
                <w:szCs w:val="20"/>
              </w:rPr>
              <w:t>Внебюджетные источники</w:t>
            </w:r>
          </w:p>
        </w:tc>
        <w:tc>
          <w:tcPr>
            <w:tcW w:w="1560"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275"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06"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c>
          <w:tcPr>
            <w:tcW w:w="1134" w:type="dxa"/>
          </w:tcPr>
          <w:p w:rsidR="00072414" w:rsidRPr="00EE17DF" w:rsidRDefault="00072414" w:rsidP="003A661A">
            <w:pPr>
              <w:widowControl w:val="0"/>
              <w:autoSpaceDE w:val="0"/>
              <w:autoSpaceDN w:val="0"/>
              <w:adjustRightInd w:val="0"/>
              <w:jc w:val="center"/>
              <w:outlineLvl w:val="1"/>
              <w:rPr>
                <w:sz w:val="20"/>
                <w:szCs w:val="20"/>
              </w:rPr>
            </w:pPr>
            <w:r w:rsidRPr="00EE17DF">
              <w:rPr>
                <w:sz w:val="20"/>
                <w:szCs w:val="20"/>
              </w:rPr>
              <w:t>0</w:t>
            </w:r>
          </w:p>
        </w:tc>
      </w:tr>
    </w:tbl>
    <w:p w:rsidR="00072414" w:rsidRPr="00EE17DF" w:rsidRDefault="00072414" w:rsidP="00072414">
      <w:pPr>
        <w:tabs>
          <w:tab w:val="left" w:pos="993"/>
        </w:tabs>
        <w:autoSpaceDE w:val="0"/>
        <w:autoSpaceDN w:val="0"/>
        <w:adjustRightInd w:val="0"/>
        <w:jc w:val="both"/>
        <w:rPr>
          <w:b/>
        </w:rPr>
      </w:pPr>
    </w:p>
    <w:p w:rsidR="00072414" w:rsidRPr="00EE17DF" w:rsidRDefault="00072414" w:rsidP="00072414">
      <w:pPr>
        <w:widowControl w:val="0"/>
        <w:autoSpaceDE w:val="0"/>
        <w:autoSpaceDN w:val="0"/>
        <w:adjustRightInd w:val="0"/>
        <w:outlineLvl w:val="0"/>
        <w:rPr>
          <w:bCs/>
          <w:color w:val="26282F"/>
        </w:rPr>
      </w:pPr>
    </w:p>
    <w:p w:rsidR="00072414" w:rsidRPr="003365F4" w:rsidRDefault="00072414" w:rsidP="00072414">
      <w:pPr>
        <w:widowControl w:val="0"/>
        <w:autoSpaceDE w:val="0"/>
        <w:autoSpaceDN w:val="0"/>
        <w:adjustRightInd w:val="0"/>
        <w:spacing w:before="108" w:after="108"/>
        <w:jc w:val="center"/>
        <w:outlineLvl w:val="0"/>
        <w:rPr>
          <w:b/>
          <w:bCs/>
          <w:color w:val="26282F"/>
        </w:rPr>
      </w:pPr>
    </w:p>
    <w:p w:rsidR="00072414" w:rsidRDefault="00072414" w:rsidP="00950E59">
      <w:pPr>
        <w:tabs>
          <w:tab w:val="left" w:pos="3810"/>
        </w:tabs>
        <w:jc w:val="center"/>
        <w:sectPr w:rsidR="00072414" w:rsidSect="00072414">
          <w:type w:val="continuous"/>
          <w:pgSz w:w="16838" w:h="11906" w:orient="landscape" w:code="9"/>
          <w:pgMar w:top="1134" w:right="1134" w:bottom="567" w:left="1134" w:header="720" w:footer="720" w:gutter="0"/>
          <w:cols w:space="708"/>
          <w:docGrid w:linePitch="326"/>
        </w:sectPr>
      </w:pPr>
      <w:bookmarkStart w:id="1" w:name="_GoBack"/>
      <w:bookmarkEnd w:id="1"/>
    </w:p>
    <w:p w:rsidR="00085F5E" w:rsidRPr="005779A8" w:rsidRDefault="00085F5E" w:rsidP="00950E59">
      <w:pPr>
        <w:tabs>
          <w:tab w:val="left" w:pos="3810"/>
        </w:tabs>
        <w:jc w:val="center"/>
      </w:pPr>
    </w:p>
    <w:sectPr w:rsidR="00085F5E" w:rsidRPr="005779A8" w:rsidSect="00072414">
      <w:pgSz w:w="11906" w:h="16838" w:code="9"/>
      <w:pgMar w:top="1134" w:right="567" w:bottom="1134" w:left="1134"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PT Sans">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B6F3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9B169B6"/>
    <w:multiLevelType w:val="singleLevel"/>
    <w:tmpl w:val="0419000F"/>
    <w:lvl w:ilvl="0">
      <w:start w:val="1"/>
      <w:numFmt w:val="decimal"/>
      <w:lvlText w:val="%1."/>
      <w:lvlJc w:val="left"/>
      <w:pPr>
        <w:tabs>
          <w:tab w:val="num" w:pos="360"/>
        </w:tabs>
        <w:ind w:left="360" w:hanging="360"/>
      </w:pPr>
    </w:lvl>
  </w:abstractNum>
  <w:abstractNum w:abstractNumId="2">
    <w:nsid w:val="0BF154F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27C1A7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36E9514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3FCB134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4DDD6133"/>
    <w:multiLevelType w:val="multilevel"/>
    <w:tmpl w:val="BA4440DE"/>
    <w:lvl w:ilvl="0">
      <w:start w:val="1"/>
      <w:numFmt w:val="decimal"/>
      <w:pStyle w:val="2-"/>
      <w:lvlText w:val="%1."/>
      <w:lvlJc w:val="left"/>
      <w:pPr>
        <w:ind w:left="720" w:hanging="360"/>
      </w:pPr>
      <w:rPr>
        <w:sz w:val="24"/>
        <w:szCs w:val="24"/>
      </w:rPr>
    </w:lvl>
    <w:lvl w:ilvl="1">
      <w:start w:val="1"/>
      <w:numFmt w:val="decimal"/>
      <w:pStyle w:val="11"/>
      <w:isLgl/>
      <w:lvlText w:val="%1.%2."/>
      <w:lvlJc w:val="left"/>
      <w:pPr>
        <w:ind w:left="3131" w:hanging="720"/>
      </w:pPr>
      <w:rPr>
        <w:b w:val="0"/>
        <w:sz w:val="24"/>
        <w:szCs w:val="24"/>
      </w:rPr>
    </w:lvl>
    <w:lvl w:ilvl="2">
      <w:start w:val="1"/>
      <w:numFmt w:val="decimal"/>
      <w:pStyle w:val="111"/>
      <w:isLgl/>
      <w:lvlText w:val="%1.%2.%3."/>
      <w:lvlJc w:val="left"/>
      <w:pPr>
        <w:ind w:left="1146" w:hanging="720"/>
      </w:pPr>
      <w:rPr>
        <w:color w:val="auto"/>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8">
    <w:nsid w:val="54811D24"/>
    <w:multiLevelType w:val="hybridMultilevel"/>
    <w:tmpl w:val="4D504C8C"/>
    <w:lvl w:ilvl="0" w:tplc="EF620814">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A526E8D"/>
    <w:multiLevelType w:val="hybridMultilevel"/>
    <w:tmpl w:val="BDE8F676"/>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9"/>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proofState w:spelling="clean"/>
  <w:defaultTabStop w:val="709"/>
  <w:doNotHyphenateCaps/>
  <w:displayHorizontalDrawingGridEvery w:val="0"/>
  <w:displayVerticalDrawingGridEvery w:val="0"/>
  <w:doNotUseMarginsForDrawingGridOrigin/>
  <w:noPunctuationKerning/>
  <w:characterSpacingControl w:val="doNotCompress"/>
  <w:doNotValidateAgainstSchema/>
  <w:doNotDemarcateInvalidXml/>
  <w:compat/>
  <w:rsids>
    <w:rsidRoot w:val="00557DF2"/>
    <w:rsid w:val="00046651"/>
    <w:rsid w:val="00056503"/>
    <w:rsid w:val="00072414"/>
    <w:rsid w:val="00073A00"/>
    <w:rsid w:val="0007416B"/>
    <w:rsid w:val="00082F70"/>
    <w:rsid w:val="00085F5E"/>
    <w:rsid w:val="000909B1"/>
    <w:rsid w:val="00095049"/>
    <w:rsid w:val="000972EF"/>
    <w:rsid w:val="000D0AA1"/>
    <w:rsid w:val="000F0E35"/>
    <w:rsid w:val="001109D2"/>
    <w:rsid w:val="0011222E"/>
    <w:rsid w:val="00115BD9"/>
    <w:rsid w:val="00117429"/>
    <w:rsid w:val="00133096"/>
    <w:rsid w:val="001807BE"/>
    <w:rsid w:val="001A67A9"/>
    <w:rsid w:val="001B38A3"/>
    <w:rsid w:val="001B5DFB"/>
    <w:rsid w:val="001D2326"/>
    <w:rsid w:val="001E5EB9"/>
    <w:rsid w:val="001F21D0"/>
    <w:rsid w:val="001F6100"/>
    <w:rsid w:val="0021580D"/>
    <w:rsid w:val="00236593"/>
    <w:rsid w:val="002421D0"/>
    <w:rsid w:val="0024519F"/>
    <w:rsid w:val="0025363B"/>
    <w:rsid w:val="00260A2D"/>
    <w:rsid w:val="00267461"/>
    <w:rsid w:val="002B2496"/>
    <w:rsid w:val="002B6DBA"/>
    <w:rsid w:val="002D6005"/>
    <w:rsid w:val="002F03DC"/>
    <w:rsid w:val="002F7535"/>
    <w:rsid w:val="00331016"/>
    <w:rsid w:val="00343FE7"/>
    <w:rsid w:val="00353470"/>
    <w:rsid w:val="00386E4A"/>
    <w:rsid w:val="003A6180"/>
    <w:rsid w:val="003C047C"/>
    <w:rsid w:val="003C48A4"/>
    <w:rsid w:val="003E1767"/>
    <w:rsid w:val="003E55DD"/>
    <w:rsid w:val="003F111C"/>
    <w:rsid w:val="00403110"/>
    <w:rsid w:val="004339D5"/>
    <w:rsid w:val="00436D94"/>
    <w:rsid w:val="00437EC2"/>
    <w:rsid w:val="00444051"/>
    <w:rsid w:val="00460D66"/>
    <w:rsid w:val="00465D9C"/>
    <w:rsid w:val="00490A58"/>
    <w:rsid w:val="004A518C"/>
    <w:rsid w:val="004A5B8D"/>
    <w:rsid w:val="004D0EF2"/>
    <w:rsid w:val="004D311A"/>
    <w:rsid w:val="005023E4"/>
    <w:rsid w:val="00517E74"/>
    <w:rsid w:val="005246BD"/>
    <w:rsid w:val="00531B92"/>
    <w:rsid w:val="00533DAF"/>
    <w:rsid w:val="00557DF2"/>
    <w:rsid w:val="005779A8"/>
    <w:rsid w:val="00595881"/>
    <w:rsid w:val="00596738"/>
    <w:rsid w:val="005B12EF"/>
    <w:rsid w:val="005B369B"/>
    <w:rsid w:val="0060198F"/>
    <w:rsid w:val="00613573"/>
    <w:rsid w:val="00614E45"/>
    <w:rsid w:val="006510DC"/>
    <w:rsid w:val="00684C0F"/>
    <w:rsid w:val="006921FE"/>
    <w:rsid w:val="006A05DD"/>
    <w:rsid w:val="006A20D3"/>
    <w:rsid w:val="006A53B0"/>
    <w:rsid w:val="006B7734"/>
    <w:rsid w:val="006C0D4A"/>
    <w:rsid w:val="006E10CC"/>
    <w:rsid w:val="00703435"/>
    <w:rsid w:val="00725945"/>
    <w:rsid w:val="007426E7"/>
    <w:rsid w:val="00752667"/>
    <w:rsid w:val="007800A1"/>
    <w:rsid w:val="0078193A"/>
    <w:rsid w:val="007A69C7"/>
    <w:rsid w:val="007B16F3"/>
    <w:rsid w:val="007E0209"/>
    <w:rsid w:val="007E26CF"/>
    <w:rsid w:val="007E29A7"/>
    <w:rsid w:val="007F228E"/>
    <w:rsid w:val="007F2C4D"/>
    <w:rsid w:val="00802797"/>
    <w:rsid w:val="008031AA"/>
    <w:rsid w:val="00824B62"/>
    <w:rsid w:val="00831172"/>
    <w:rsid w:val="00857D47"/>
    <w:rsid w:val="00860D52"/>
    <w:rsid w:val="00880B97"/>
    <w:rsid w:val="008963C9"/>
    <w:rsid w:val="00896E68"/>
    <w:rsid w:val="008978F2"/>
    <w:rsid w:val="008C3391"/>
    <w:rsid w:val="008C3D21"/>
    <w:rsid w:val="008D20DF"/>
    <w:rsid w:val="008D4677"/>
    <w:rsid w:val="008E3771"/>
    <w:rsid w:val="008E40F5"/>
    <w:rsid w:val="008F03DC"/>
    <w:rsid w:val="008F676C"/>
    <w:rsid w:val="008F74D0"/>
    <w:rsid w:val="009212A5"/>
    <w:rsid w:val="00930025"/>
    <w:rsid w:val="00936512"/>
    <w:rsid w:val="00936D88"/>
    <w:rsid w:val="00947D3A"/>
    <w:rsid w:val="00950E59"/>
    <w:rsid w:val="0095405E"/>
    <w:rsid w:val="00961E23"/>
    <w:rsid w:val="00962D4E"/>
    <w:rsid w:val="00971007"/>
    <w:rsid w:val="00984B7B"/>
    <w:rsid w:val="00992BAE"/>
    <w:rsid w:val="0099338F"/>
    <w:rsid w:val="009A1473"/>
    <w:rsid w:val="009C7AF0"/>
    <w:rsid w:val="009E0287"/>
    <w:rsid w:val="00A2169B"/>
    <w:rsid w:val="00A25AD2"/>
    <w:rsid w:val="00A41AD9"/>
    <w:rsid w:val="00A41B0B"/>
    <w:rsid w:val="00A42BF6"/>
    <w:rsid w:val="00A51E21"/>
    <w:rsid w:val="00A6126B"/>
    <w:rsid w:val="00A63581"/>
    <w:rsid w:val="00A80E20"/>
    <w:rsid w:val="00A824CA"/>
    <w:rsid w:val="00A9554F"/>
    <w:rsid w:val="00A97CA2"/>
    <w:rsid w:val="00AA78B1"/>
    <w:rsid w:val="00AB667C"/>
    <w:rsid w:val="00AB7ADF"/>
    <w:rsid w:val="00AC3AEA"/>
    <w:rsid w:val="00AF28FD"/>
    <w:rsid w:val="00B20226"/>
    <w:rsid w:val="00B3268A"/>
    <w:rsid w:val="00B53CA7"/>
    <w:rsid w:val="00B560A0"/>
    <w:rsid w:val="00B57BF1"/>
    <w:rsid w:val="00B65E43"/>
    <w:rsid w:val="00B80F3C"/>
    <w:rsid w:val="00B90D60"/>
    <w:rsid w:val="00BA6455"/>
    <w:rsid w:val="00BB0FBD"/>
    <w:rsid w:val="00BC4484"/>
    <w:rsid w:val="00BE0A05"/>
    <w:rsid w:val="00BE4413"/>
    <w:rsid w:val="00BF6765"/>
    <w:rsid w:val="00C205D3"/>
    <w:rsid w:val="00C26BF6"/>
    <w:rsid w:val="00C3351E"/>
    <w:rsid w:val="00C441ED"/>
    <w:rsid w:val="00C55F44"/>
    <w:rsid w:val="00C62429"/>
    <w:rsid w:val="00C773FC"/>
    <w:rsid w:val="00C80DFB"/>
    <w:rsid w:val="00C90850"/>
    <w:rsid w:val="00CA0AFA"/>
    <w:rsid w:val="00CC4693"/>
    <w:rsid w:val="00CC7EED"/>
    <w:rsid w:val="00CF6951"/>
    <w:rsid w:val="00D32E36"/>
    <w:rsid w:val="00D55129"/>
    <w:rsid w:val="00D65677"/>
    <w:rsid w:val="00D8611D"/>
    <w:rsid w:val="00D954AB"/>
    <w:rsid w:val="00DA00E9"/>
    <w:rsid w:val="00DC18BA"/>
    <w:rsid w:val="00DC5785"/>
    <w:rsid w:val="00E00BDE"/>
    <w:rsid w:val="00E01638"/>
    <w:rsid w:val="00E5108C"/>
    <w:rsid w:val="00E73000"/>
    <w:rsid w:val="00E75FF4"/>
    <w:rsid w:val="00E773D8"/>
    <w:rsid w:val="00EA5019"/>
    <w:rsid w:val="00ED1D57"/>
    <w:rsid w:val="00ED4ADD"/>
    <w:rsid w:val="00EE1F29"/>
    <w:rsid w:val="00EF38D3"/>
    <w:rsid w:val="00F00B0D"/>
    <w:rsid w:val="00F1157E"/>
    <w:rsid w:val="00F11E1E"/>
    <w:rsid w:val="00F17B89"/>
    <w:rsid w:val="00F4197B"/>
    <w:rsid w:val="00F44DDB"/>
    <w:rsid w:val="00F74E11"/>
    <w:rsid w:val="00F75800"/>
    <w:rsid w:val="00FA092C"/>
    <w:rsid w:val="00FB05A7"/>
    <w:rsid w:val="00FB45EA"/>
    <w:rsid w:val="00FE1933"/>
    <w:rsid w:val="00FE7148"/>
    <w:rsid w:val="00FE7CB2"/>
    <w:rsid w:val="00FF32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9" w:qFormat="1"/>
    <w:lsdException w:name="heading 4" w:semiHidden="0" w:uiPriority="0" w:qFormat="1"/>
    <w:lsdException w:name="heading 5" w:semiHidden="0" w:uiPriority="9" w:qFormat="1"/>
    <w:lsdException w:name="heading 6" w:semiHidden="0" w:uiPriority="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iPriority="0" w:unhideWhenUsed="1"/>
    <w:lsdException w:name="footnote text" w:locked="1" w:unhideWhenUsed="1"/>
    <w:lsdException w:name="annotation text" w:locked="1" w:uiPriority="0" w:unhideWhenUsed="1"/>
    <w:lsdException w:name="header" w:locked="1" w:unhideWhenUsed="1"/>
    <w:lsdException w:name="footer" w:locked="1" w:uiPriority="0" w:unhideWhenUsed="1"/>
    <w:lsdException w:name="index heading" w:locked="1" w:unhideWhenUsed="1"/>
    <w:lsdException w:name="caption"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iPriority="0"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iPriority="0" w:unhideWhenUsed="1"/>
    <w:lsdException w:name="Body Text First Indent" w:locked="1" w:uiPriority="0" w:unhideWhenUsed="1"/>
    <w:lsdException w:name="Body Text First Indent 2" w:locked="1" w:unhideWhenUsed="1"/>
    <w:lsdException w:name="Note Heading" w:locked="1" w:unhideWhenUsed="1"/>
    <w:lsdException w:name="Body Text 2" w:locked="1" w:unhideWhenUsed="1"/>
    <w:lsdException w:name="Body Text 3" w:locked="1" w:uiPriority="0" w:unhideWhenUsed="1"/>
    <w:lsdException w:name="Body Text Indent 2" w:locked="1" w:unhideWhenUsed="1"/>
    <w:lsdException w:name="Body Text Indent 3" w:locked="1" w:unhideWhenUsed="1"/>
    <w:lsdException w:name="Block Text" w:locked="1" w:uiPriority="29" w:unhideWhenUsed="1" w:qFormat="1"/>
    <w:lsdException w:name="Hyperlink" w:locked="1" w:uiPriority="0" w:unhideWhenUsed="1"/>
    <w:lsdException w:name="FollowedHyperlink" w:locked="1" w:unhideWhenUsed="1"/>
    <w:lsdException w:name="Strong" w:semiHidden="0" w:uiPriority="0" w:qFormat="1"/>
    <w:lsdException w:name="Emphasis" w:semiHidden="0" w:uiPriority="2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iPriority="0"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860D52"/>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w:basedOn w:val="a"/>
    <w:next w:val="a"/>
    <w:link w:val="12"/>
    <w:qFormat/>
    <w:rsid w:val="00860D52"/>
    <w:pPr>
      <w:keepNext/>
      <w:jc w:val="center"/>
      <w:outlineLvl w:val="0"/>
    </w:pPr>
    <w:rPr>
      <w:i/>
      <w:iCs/>
      <w:spacing w:val="16"/>
      <w:sz w:val="30"/>
      <w:szCs w:val="30"/>
    </w:rPr>
  </w:style>
  <w:style w:type="paragraph" w:styleId="2">
    <w:name w:val="heading 2"/>
    <w:aliases w:val="H2,h2,2,Header 2"/>
    <w:basedOn w:val="a"/>
    <w:next w:val="a"/>
    <w:link w:val="20"/>
    <w:qFormat/>
    <w:rsid w:val="00860D52"/>
    <w:pPr>
      <w:keepNext/>
      <w:jc w:val="center"/>
      <w:outlineLvl w:val="1"/>
    </w:pPr>
    <w:rPr>
      <w:b/>
      <w:bCs/>
      <w:spacing w:val="146"/>
      <w:sz w:val="40"/>
      <w:szCs w:val="40"/>
    </w:rPr>
  </w:style>
  <w:style w:type="paragraph" w:styleId="3">
    <w:name w:val="heading 3"/>
    <w:basedOn w:val="a"/>
    <w:next w:val="a"/>
    <w:link w:val="30"/>
    <w:uiPriority w:val="9"/>
    <w:qFormat/>
    <w:rsid w:val="00860D52"/>
    <w:pPr>
      <w:keepNext/>
      <w:jc w:val="center"/>
      <w:outlineLvl w:val="2"/>
    </w:pPr>
    <w:rPr>
      <w:spacing w:val="64"/>
      <w:sz w:val="32"/>
      <w:szCs w:val="32"/>
    </w:rPr>
  </w:style>
  <w:style w:type="paragraph" w:styleId="4">
    <w:name w:val="heading 4"/>
    <w:aliases w:val="H4"/>
    <w:basedOn w:val="a"/>
    <w:next w:val="a"/>
    <w:link w:val="40"/>
    <w:qFormat/>
    <w:rsid w:val="00860D52"/>
    <w:pPr>
      <w:keepNext/>
      <w:jc w:val="center"/>
      <w:outlineLvl w:val="3"/>
    </w:pPr>
    <w:rPr>
      <w:spacing w:val="38"/>
      <w:u w:val="single"/>
    </w:rPr>
  </w:style>
  <w:style w:type="paragraph" w:styleId="5">
    <w:name w:val="heading 5"/>
    <w:basedOn w:val="a"/>
    <w:next w:val="a"/>
    <w:link w:val="50"/>
    <w:uiPriority w:val="9"/>
    <w:qFormat/>
    <w:rsid w:val="00860D52"/>
    <w:pPr>
      <w:keepNext/>
      <w:spacing w:line="216" w:lineRule="auto"/>
      <w:ind w:left="-360"/>
      <w:jc w:val="right"/>
      <w:outlineLvl w:val="4"/>
    </w:pPr>
    <w:rPr>
      <w:b/>
      <w:bCs/>
    </w:rPr>
  </w:style>
  <w:style w:type="paragraph" w:styleId="6">
    <w:name w:val="heading 6"/>
    <w:basedOn w:val="a"/>
    <w:next w:val="a"/>
    <w:link w:val="60"/>
    <w:qFormat/>
    <w:rsid w:val="00860D52"/>
    <w:pPr>
      <w:keepNext/>
      <w:outlineLvl w:val="5"/>
    </w:pPr>
    <w:rPr>
      <w:b/>
      <w:bCs/>
      <w:sz w:val="28"/>
      <w:szCs w:val="28"/>
    </w:rPr>
  </w:style>
  <w:style w:type="paragraph" w:styleId="7">
    <w:name w:val="heading 7"/>
    <w:basedOn w:val="a"/>
    <w:next w:val="a"/>
    <w:link w:val="70"/>
    <w:uiPriority w:val="99"/>
    <w:qFormat/>
    <w:rsid w:val="00860D52"/>
    <w:pPr>
      <w:keepNext/>
      <w:outlineLvl w:val="6"/>
    </w:pPr>
    <w:rPr>
      <w:sz w:val="28"/>
      <w:szCs w:val="28"/>
    </w:rPr>
  </w:style>
  <w:style w:type="paragraph" w:styleId="8">
    <w:name w:val="heading 8"/>
    <w:basedOn w:val="a"/>
    <w:next w:val="a"/>
    <w:link w:val="80"/>
    <w:uiPriority w:val="99"/>
    <w:qFormat/>
    <w:rsid w:val="00860D52"/>
    <w:pPr>
      <w:keepNext/>
      <w:jc w:val="both"/>
      <w:outlineLvl w:val="7"/>
    </w:pPr>
    <w:rPr>
      <w:sz w:val="28"/>
      <w:szCs w:val="28"/>
    </w:rPr>
  </w:style>
  <w:style w:type="paragraph" w:styleId="9">
    <w:name w:val="heading 9"/>
    <w:basedOn w:val="a"/>
    <w:next w:val="a"/>
    <w:link w:val="90"/>
    <w:uiPriority w:val="99"/>
    <w:qFormat/>
    <w:rsid w:val="00860D52"/>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locked/>
    <w:rsid w:val="00C62429"/>
    <w:rPr>
      <w:rFonts w:ascii="Cambria" w:hAnsi="Cambria" w:cs="Cambria"/>
      <w:b/>
      <w:bCs/>
      <w:kern w:val="32"/>
      <w:sz w:val="32"/>
      <w:szCs w:val="32"/>
    </w:rPr>
  </w:style>
  <w:style w:type="character" w:customStyle="1" w:styleId="20">
    <w:name w:val="Заголовок 2 Знак"/>
    <w:aliases w:val="H2 Знак,h2 Знак,2 Знак,Header 2 Знак"/>
    <w:link w:val="2"/>
    <w:locked/>
    <w:rsid w:val="00C62429"/>
    <w:rPr>
      <w:rFonts w:ascii="Cambria" w:hAnsi="Cambria" w:cs="Cambria"/>
      <w:b/>
      <w:bCs/>
      <w:i/>
      <w:iCs/>
      <w:sz w:val="28"/>
      <w:szCs w:val="28"/>
    </w:rPr>
  </w:style>
  <w:style w:type="character" w:customStyle="1" w:styleId="30">
    <w:name w:val="Заголовок 3 Знак"/>
    <w:link w:val="3"/>
    <w:uiPriority w:val="9"/>
    <w:locked/>
    <w:rsid w:val="00C62429"/>
    <w:rPr>
      <w:rFonts w:ascii="Cambria" w:hAnsi="Cambria" w:cs="Cambria"/>
      <w:b/>
      <w:bCs/>
      <w:sz w:val="26"/>
      <w:szCs w:val="26"/>
    </w:rPr>
  </w:style>
  <w:style w:type="character" w:customStyle="1" w:styleId="40">
    <w:name w:val="Заголовок 4 Знак"/>
    <w:aliases w:val="H4 Знак"/>
    <w:link w:val="4"/>
    <w:semiHidden/>
    <w:locked/>
    <w:rsid w:val="00C62429"/>
    <w:rPr>
      <w:rFonts w:ascii="Calibri" w:hAnsi="Calibri" w:cs="Calibri"/>
      <w:b/>
      <w:bCs/>
      <w:sz w:val="28"/>
      <w:szCs w:val="28"/>
    </w:rPr>
  </w:style>
  <w:style w:type="character" w:customStyle="1" w:styleId="50">
    <w:name w:val="Заголовок 5 Знак"/>
    <w:link w:val="5"/>
    <w:uiPriority w:val="9"/>
    <w:semiHidden/>
    <w:locked/>
    <w:rsid w:val="00C62429"/>
    <w:rPr>
      <w:rFonts w:ascii="Calibri" w:hAnsi="Calibri" w:cs="Calibri"/>
      <w:b/>
      <w:bCs/>
      <w:i/>
      <w:iCs/>
      <w:sz w:val="26"/>
      <w:szCs w:val="26"/>
    </w:rPr>
  </w:style>
  <w:style w:type="character" w:customStyle="1" w:styleId="60">
    <w:name w:val="Заголовок 6 Знак"/>
    <w:link w:val="6"/>
    <w:semiHidden/>
    <w:locked/>
    <w:rsid w:val="00C62429"/>
    <w:rPr>
      <w:rFonts w:ascii="Calibri" w:hAnsi="Calibri" w:cs="Calibri"/>
      <w:b/>
      <w:bCs/>
    </w:rPr>
  </w:style>
  <w:style w:type="character" w:customStyle="1" w:styleId="70">
    <w:name w:val="Заголовок 7 Знак"/>
    <w:link w:val="7"/>
    <w:uiPriority w:val="99"/>
    <w:semiHidden/>
    <w:locked/>
    <w:rsid w:val="00C62429"/>
    <w:rPr>
      <w:rFonts w:ascii="Calibri" w:hAnsi="Calibri" w:cs="Calibri"/>
      <w:sz w:val="24"/>
      <w:szCs w:val="24"/>
    </w:rPr>
  </w:style>
  <w:style w:type="character" w:customStyle="1" w:styleId="80">
    <w:name w:val="Заголовок 8 Знак"/>
    <w:link w:val="8"/>
    <w:uiPriority w:val="99"/>
    <w:semiHidden/>
    <w:locked/>
    <w:rsid w:val="00C62429"/>
    <w:rPr>
      <w:rFonts w:ascii="Calibri" w:hAnsi="Calibri" w:cs="Calibri"/>
      <w:i/>
      <w:iCs/>
      <w:sz w:val="24"/>
      <w:szCs w:val="24"/>
    </w:rPr>
  </w:style>
  <w:style w:type="character" w:customStyle="1" w:styleId="90">
    <w:name w:val="Заголовок 9 Знак"/>
    <w:link w:val="9"/>
    <w:uiPriority w:val="99"/>
    <w:semiHidden/>
    <w:locked/>
    <w:rsid w:val="00C62429"/>
    <w:rPr>
      <w:rFonts w:ascii="Cambria" w:hAnsi="Cambria" w:cs="Cambria"/>
    </w:rPr>
  </w:style>
  <w:style w:type="paragraph" w:styleId="a3">
    <w:name w:val="Body Text Indent"/>
    <w:basedOn w:val="a"/>
    <w:link w:val="a4"/>
    <w:uiPriority w:val="99"/>
    <w:rsid w:val="00860D52"/>
    <w:pPr>
      <w:ind w:firstLine="819"/>
      <w:jc w:val="both"/>
    </w:pPr>
    <w:rPr>
      <w:sz w:val="26"/>
      <w:szCs w:val="26"/>
    </w:rPr>
  </w:style>
  <w:style w:type="character" w:customStyle="1" w:styleId="a4">
    <w:name w:val="Основной текст с отступом Знак"/>
    <w:link w:val="a3"/>
    <w:uiPriority w:val="99"/>
    <w:locked/>
    <w:rsid w:val="00C62429"/>
    <w:rPr>
      <w:sz w:val="24"/>
      <w:szCs w:val="24"/>
    </w:rPr>
  </w:style>
  <w:style w:type="paragraph" w:styleId="21">
    <w:name w:val="Body Text Indent 2"/>
    <w:basedOn w:val="a"/>
    <w:link w:val="22"/>
    <w:uiPriority w:val="99"/>
    <w:rsid w:val="00860D52"/>
    <w:pPr>
      <w:ind w:firstLine="851"/>
      <w:jc w:val="both"/>
    </w:pPr>
    <w:rPr>
      <w:sz w:val="26"/>
      <w:szCs w:val="26"/>
    </w:rPr>
  </w:style>
  <w:style w:type="character" w:customStyle="1" w:styleId="22">
    <w:name w:val="Основной текст с отступом 2 Знак"/>
    <w:link w:val="21"/>
    <w:uiPriority w:val="99"/>
    <w:semiHidden/>
    <w:locked/>
    <w:rsid w:val="00C62429"/>
    <w:rPr>
      <w:sz w:val="24"/>
      <w:szCs w:val="24"/>
    </w:rPr>
  </w:style>
  <w:style w:type="paragraph" w:styleId="a5">
    <w:name w:val="Body Text"/>
    <w:basedOn w:val="a"/>
    <w:link w:val="a6"/>
    <w:rsid w:val="00860D52"/>
    <w:rPr>
      <w:sz w:val="28"/>
      <w:szCs w:val="28"/>
    </w:rPr>
  </w:style>
  <w:style w:type="character" w:customStyle="1" w:styleId="a6">
    <w:name w:val="Основной текст Знак"/>
    <w:link w:val="a5"/>
    <w:locked/>
    <w:rsid w:val="00C62429"/>
    <w:rPr>
      <w:sz w:val="24"/>
      <w:szCs w:val="24"/>
    </w:rPr>
  </w:style>
  <w:style w:type="paragraph" w:styleId="23">
    <w:name w:val="Body Text 2"/>
    <w:basedOn w:val="a"/>
    <w:link w:val="24"/>
    <w:uiPriority w:val="99"/>
    <w:rsid w:val="00860D52"/>
    <w:pPr>
      <w:jc w:val="both"/>
    </w:pPr>
    <w:rPr>
      <w:sz w:val="28"/>
      <w:szCs w:val="28"/>
    </w:rPr>
  </w:style>
  <w:style w:type="character" w:customStyle="1" w:styleId="24">
    <w:name w:val="Основной текст 2 Знак"/>
    <w:link w:val="23"/>
    <w:uiPriority w:val="99"/>
    <w:semiHidden/>
    <w:locked/>
    <w:rsid w:val="00C62429"/>
    <w:rPr>
      <w:sz w:val="24"/>
      <w:szCs w:val="24"/>
    </w:rPr>
  </w:style>
  <w:style w:type="table" w:styleId="a7">
    <w:name w:val="Table Grid"/>
    <w:basedOn w:val="a1"/>
    <w:rsid w:val="00DC5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F74E11"/>
    <w:rPr>
      <w:color w:val="0000FF"/>
      <w:u w:val="single"/>
    </w:rPr>
  </w:style>
  <w:style w:type="paragraph" w:styleId="a9">
    <w:name w:val="Balloon Text"/>
    <w:basedOn w:val="a"/>
    <w:link w:val="aa"/>
    <w:uiPriority w:val="99"/>
    <w:rsid w:val="009C7AF0"/>
    <w:rPr>
      <w:rFonts w:ascii="Tahoma" w:hAnsi="Tahoma" w:cs="Tahoma"/>
      <w:sz w:val="16"/>
      <w:szCs w:val="16"/>
    </w:rPr>
  </w:style>
  <w:style w:type="character" w:customStyle="1" w:styleId="aa">
    <w:name w:val="Текст выноски Знак"/>
    <w:link w:val="a9"/>
    <w:uiPriority w:val="99"/>
    <w:locked/>
    <w:rsid w:val="009C7AF0"/>
    <w:rPr>
      <w:rFonts w:ascii="Tahoma" w:hAnsi="Tahoma" w:cs="Tahoma"/>
      <w:sz w:val="16"/>
      <w:szCs w:val="16"/>
    </w:rPr>
  </w:style>
  <w:style w:type="paragraph" w:customStyle="1" w:styleId="13">
    <w:name w:val="Обычный1"/>
    <w:uiPriority w:val="99"/>
    <w:rsid w:val="00947D3A"/>
    <w:pPr>
      <w:widowControl w:val="0"/>
      <w:spacing w:after="200" w:line="276" w:lineRule="auto"/>
    </w:pPr>
    <w:rPr>
      <w:rFonts w:ascii="Calibri" w:hAnsi="Calibri" w:cs="Calibri"/>
      <w:color w:val="000000"/>
      <w:sz w:val="22"/>
      <w:szCs w:val="22"/>
    </w:rPr>
  </w:style>
  <w:style w:type="paragraph" w:customStyle="1" w:styleId="14">
    <w:name w:val="Без интервала1"/>
    <w:uiPriority w:val="99"/>
    <w:rsid w:val="00E00BDE"/>
    <w:rPr>
      <w:rFonts w:ascii="Calibri" w:hAnsi="Calibri" w:cs="Calibri"/>
      <w:sz w:val="22"/>
      <w:szCs w:val="22"/>
    </w:rPr>
  </w:style>
  <w:style w:type="paragraph" w:styleId="31">
    <w:name w:val="Body Text 3"/>
    <w:basedOn w:val="a"/>
    <w:link w:val="32"/>
    <w:unhideWhenUsed/>
    <w:locked/>
    <w:rsid w:val="00E5108C"/>
    <w:pPr>
      <w:spacing w:after="120"/>
    </w:pPr>
    <w:rPr>
      <w:sz w:val="16"/>
      <w:szCs w:val="16"/>
    </w:rPr>
  </w:style>
  <w:style w:type="character" w:customStyle="1" w:styleId="32">
    <w:name w:val="Основной текст 3 Знак"/>
    <w:link w:val="31"/>
    <w:rsid w:val="00E5108C"/>
    <w:rPr>
      <w:sz w:val="16"/>
      <w:szCs w:val="16"/>
    </w:rPr>
  </w:style>
  <w:style w:type="paragraph" w:styleId="ab">
    <w:name w:val="List Paragraph"/>
    <w:aliases w:val="Bullet List,FooterText,numbered,Paragraphe de liste1,lp1,Список с булитами,it_List1,Bullet 1,Use Case List Paragraph"/>
    <w:basedOn w:val="a"/>
    <w:link w:val="ac"/>
    <w:uiPriority w:val="34"/>
    <w:qFormat/>
    <w:rsid w:val="00E5108C"/>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33DAF"/>
    <w:pPr>
      <w:autoSpaceDE w:val="0"/>
      <w:autoSpaceDN w:val="0"/>
      <w:adjustRightInd w:val="0"/>
    </w:pPr>
    <w:rPr>
      <w:color w:val="000000"/>
      <w:sz w:val="24"/>
      <w:szCs w:val="24"/>
    </w:rPr>
  </w:style>
  <w:style w:type="character" w:customStyle="1" w:styleId="ad">
    <w:name w:val="Без интервала Знак"/>
    <w:link w:val="ae"/>
    <w:uiPriority w:val="1"/>
    <w:locked/>
    <w:rsid w:val="00F11E1E"/>
    <w:rPr>
      <w:sz w:val="22"/>
      <w:szCs w:val="22"/>
      <w:lang w:eastAsia="en-US"/>
    </w:rPr>
  </w:style>
  <w:style w:type="paragraph" w:styleId="ae">
    <w:name w:val="No Spacing"/>
    <w:basedOn w:val="a"/>
    <w:link w:val="ad"/>
    <w:uiPriority w:val="1"/>
    <w:qFormat/>
    <w:rsid w:val="00F11E1E"/>
    <w:pPr>
      <w:spacing w:line="276" w:lineRule="auto"/>
    </w:pPr>
    <w:rPr>
      <w:sz w:val="22"/>
      <w:szCs w:val="22"/>
      <w:lang w:eastAsia="en-US"/>
    </w:rPr>
  </w:style>
  <w:style w:type="character" w:customStyle="1" w:styleId="ConsPlusNormal">
    <w:name w:val="ConsPlusNormal Знак"/>
    <w:link w:val="ConsPlusNormal0"/>
    <w:locked/>
    <w:rsid w:val="00F11E1E"/>
    <w:rPr>
      <w:rFonts w:ascii="Arial" w:hAnsi="Arial" w:cs="Arial"/>
    </w:rPr>
  </w:style>
  <w:style w:type="paragraph" w:customStyle="1" w:styleId="ConsPlusNormal0">
    <w:name w:val="ConsPlusNormal"/>
    <w:link w:val="ConsPlusNormal"/>
    <w:qFormat/>
    <w:rsid w:val="00F11E1E"/>
    <w:pPr>
      <w:autoSpaceDE w:val="0"/>
      <w:autoSpaceDN w:val="0"/>
      <w:adjustRightInd w:val="0"/>
    </w:pPr>
    <w:rPr>
      <w:rFonts w:ascii="Arial" w:hAnsi="Arial" w:cs="Arial"/>
    </w:rPr>
  </w:style>
  <w:style w:type="paragraph" w:styleId="af">
    <w:name w:val="header"/>
    <w:basedOn w:val="a"/>
    <w:link w:val="af0"/>
    <w:uiPriority w:val="99"/>
    <w:locked/>
    <w:rsid w:val="00072414"/>
    <w:pPr>
      <w:tabs>
        <w:tab w:val="center" w:pos="4677"/>
        <w:tab w:val="right" w:pos="9355"/>
      </w:tabs>
    </w:pPr>
  </w:style>
  <w:style w:type="character" w:customStyle="1" w:styleId="af0">
    <w:name w:val="Верхний колонтитул Знак"/>
    <w:basedOn w:val="a0"/>
    <w:link w:val="af"/>
    <w:uiPriority w:val="99"/>
    <w:rsid w:val="00072414"/>
    <w:rPr>
      <w:sz w:val="24"/>
      <w:szCs w:val="24"/>
    </w:rPr>
  </w:style>
  <w:style w:type="character" w:styleId="af1">
    <w:name w:val="page number"/>
    <w:locked/>
    <w:rsid w:val="00072414"/>
  </w:style>
  <w:style w:type="paragraph" w:styleId="af2">
    <w:name w:val="List"/>
    <w:basedOn w:val="a"/>
    <w:locked/>
    <w:rsid w:val="00072414"/>
    <w:pPr>
      <w:ind w:left="283" w:hanging="283"/>
      <w:contextualSpacing/>
    </w:pPr>
  </w:style>
  <w:style w:type="paragraph" w:styleId="af3">
    <w:name w:val="Date"/>
    <w:basedOn w:val="a"/>
    <w:next w:val="a"/>
    <w:link w:val="af4"/>
    <w:locked/>
    <w:rsid w:val="00072414"/>
  </w:style>
  <w:style w:type="character" w:customStyle="1" w:styleId="af4">
    <w:name w:val="Дата Знак"/>
    <w:basedOn w:val="a0"/>
    <w:link w:val="af3"/>
    <w:rsid w:val="00072414"/>
    <w:rPr>
      <w:sz w:val="24"/>
      <w:szCs w:val="24"/>
    </w:rPr>
  </w:style>
  <w:style w:type="paragraph" w:styleId="af5">
    <w:name w:val="Normal Indent"/>
    <w:basedOn w:val="a"/>
    <w:locked/>
    <w:rsid w:val="00072414"/>
    <w:pPr>
      <w:ind w:left="708"/>
    </w:pPr>
  </w:style>
  <w:style w:type="paragraph" w:styleId="af6">
    <w:name w:val="Body Text First Indent"/>
    <w:basedOn w:val="a5"/>
    <w:link w:val="af7"/>
    <w:locked/>
    <w:rsid w:val="00072414"/>
    <w:pPr>
      <w:spacing w:after="120"/>
      <w:ind w:firstLine="210"/>
    </w:pPr>
    <w:rPr>
      <w:sz w:val="24"/>
      <w:szCs w:val="24"/>
    </w:rPr>
  </w:style>
  <w:style w:type="character" w:customStyle="1" w:styleId="af7">
    <w:name w:val="Красная строка Знак"/>
    <w:basedOn w:val="a6"/>
    <w:link w:val="af6"/>
    <w:rsid w:val="00072414"/>
    <w:rPr>
      <w:sz w:val="24"/>
      <w:szCs w:val="24"/>
    </w:rPr>
  </w:style>
  <w:style w:type="paragraph" w:customStyle="1" w:styleId="ConsPlusTitle">
    <w:name w:val="ConsPlusTitle"/>
    <w:rsid w:val="00072414"/>
    <w:pPr>
      <w:widowControl w:val="0"/>
      <w:autoSpaceDE w:val="0"/>
      <w:autoSpaceDN w:val="0"/>
      <w:adjustRightInd w:val="0"/>
    </w:pPr>
    <w:rPr>
      <w:rFonts w:ascii="Calibri" w:hAnsi="Calibri" w:cs="Calibri"/>
      <w:b/>
      <w:bCs/>
      <w:sz w:val="22"/>
      <w:szCs w:val="22"/>
    </w:rPr>
  </w:style>
  <w:style w:type="paragraph" w:customStyle="1" w:styleId="2-">
    <w:name w:val="Рег. Заголовок 2-го уровня регламента"/>
    <w:basedOn w:val="ConsPlusNormal0"/>
    <w:qFormat/>
    <w:rsid w:val="00072414"/>
    <w:pPr>
      <w:numPr>
        <w:numId w:val="9"/>
      </w:numPr>
      <w:tabs>
        <w:tab w:val="num" w:pos="360"/>
        <w:tab w:val="num" w:pos="720"/>
      </w:tabs>
      <w:spacing w:before="360" w:after="240"/>
      <w:ind w:left="0" w:firstLine="0"/>
      <w:jc w:val="center"/>
      <w:outlineLvl w:val="1"/>
    </w:pPr>
    <w:rPr>
      <w:rFonts w:ascii="Times New Roman" w:eastAsia="Calibri" w:hAnsi="Times New Roman" w:cs="Times New Roman"/>
      <w:b/>
      <w:i/>
      <w:sz w:val="28"/>
      <w:szCs w:val="28"/>
    </w:rPr>
  </w:style>
  <w:style w:type="paragraph" w:customStyle="1" w:styleId="111">
    <w:name w:val="Рег. 1.1.1"/>
    <w:basedOn w:val="a"/>
    <w:qFormat/>
    <w:rsid w:val="00072414"/>
    <w:pPr>
      <w:numPr>
        <w:ilvl w:val="2"/>
        <w:numId w:val="9"/>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0"/>
    <w:qFormat/>
    <w:rsid w:val="00072414"/>
    <w:pPr>
      <w:numPr>
        <w:ilvl w:val="1"/>
        <w:numId w:val="9"/>
      </w:numPr>
      <w:tabs>
        <w:tab w:val="num" w:pos="360"/>
        <w:tab w:val="num" w:pos="1440"/>
      </w:tabs>
      <w:spacing w:line="276" w:lineRule="auto"/>
      <w:ind w:left="0" w:firstLine="0"/>
      <w:jc w:val="both"/>
    </w:pPr>
    <w:rPr>
      <w:rFonts w:ascii="Times New Roman" w:eastAsia="Calibri" w:hAnsi="Times New Roman" w:cs="Times New Roman"/>
      <w:sz w:val="28"/>
      <w:szCs w:val="28"/>
    </w:rPr>
  </w:style>
  <w:style w:type="paragraph" w:styleId="af8">
    <w:name w:val="footer"/>
    <w:basedOn w:val="a"/>
    <w:link w:val="af9"/>
    <w:locked/>
    <w:rsid w:val="00072414"/>
    <w:pPr>
      <w:tabs>
        <w:tab w:val="center" w:pos="4677"/>
        <w:tab w:val="right" w:pos="9355"/>
      </w:tabs>
    </w:pPr>
  </w:style>
  <w:style w:type="character" w:customStyle="1" w:styleId="af9">
    <w:name w:val="Нижний колонтитул Знак"/>
    <w:basedOn w:val="a0"/>
    <w:link w:val="af8"/>
    <w:rsid w:val="00072414"/>
    <w:rPr>
      <w:sz w:val="24"/>
      <w:szCs w:val="24"/>
    </w:rPr>
  </w:style>
  <w:style w:type="character" w:styleId="afa">
    <w:name w:val="FollowedHyperlink"/>
    <w:uiPriority w:val="99"/>
    <w:unhideWhenUsed/>
    <w:locked/>
    <w:rsid w:val="00072414"/>
    <w:rPr>
      <w:color w:val="800080"/>
      <w:u w:val="single"/>
    </w:rPr>
  </w:style>
  <w:style w:type="paragraph" w:styleId="HTML">
    <w:name w:val="HTML Preformatted"/>
    <w:basedOn w:val="a"/>
    <w:link w:val="HTML0"/>
    <w:unhideWhenUsed/>
    <w:locked/>
    <w:rsid w:val="00072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zh-CN"/>
    </w:rPr>
  </w:style>
  <w:style w:type="character" w:customStyle="1" w:styleId="HTML0">
    <w:name w:val="Стандартный HTML Знак"/>
    <w:basedOn w:val="a0"/>
    <w:link w:val="HTML"/>
    <w:rsid w:val="00072414"/>
    <w:rPr>
      <w:rFonts w:ascii="Courier New" w:hAnsi="Courier New" w:cs="Courier New"/>
      <w:sz w:val="24"/>
      <w:szCs w:val="24"/>
      <w:lang w:eastAsia="zh-CN"/>
    </w:rPr>
  </w:style>
  <w:style w:type="paragraph" w:customStyle="1" w:styleId="ConsPlusNonformat">
    <w:name w:val="ConsPlusNonformat"/>
    <w:uiPriority w:val="99"/>
    <w:rsid w:val="00072414"/>
    <w:pPr>
      <w:widowControl w:val="0"/>
      <w:autoSpaceDE w:val="0"/>
      <w:autoSpaceDN w:val="0"/>
      <w:adjustRightInd w:val="0"/>
    </w:pPr>
    <w:rPr>
      <w:rFonts w:ascii="Courier New" w:hAnsi="Courier New" w:cs="Courier New"/>
    </w:rPr>
  </w:style>
  <w:style w:type="paragraph" w:customStyle="1" w:styleId="ConsPlusCell">
    <w:name w:val="ConsPlusCell"/>
    <w:uiPriority w:val="99"/>
    <w:rsid w:val="00072414"/>
    <w:pPr>
      <w:widowControl w:val="0"/>
      <w:autoSpaceDE w:val="0"/>
      <w:autoSpaceDN w:val="0"/>
      <w:adjustRightInd w:val="0"/>
    </w:pPr>
    <w:rPr>
      <w:rFonts w:ascii="Calibri" w:hAnsi="Calibri" w:cs="Calibri"/>
      <w:sz w:val="22"/>
      <w:szCs w:val="22"/>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072414"/>
    <w:rPr>
      <w:rFonts w:ascii="Cambria" w:eastAsia="Times New Roman" w:hAnsi="Cambria" w:cs="Times New Roman"/>
      <w:b/>
      <w:bCs/>
      <w:color w:val="365F91"/>
      <w:sz w:val="28"/>
      <w:szCs w:val="28"/>
      <w:lang w:eastAsia="en-US"/>
    </w:rPr>
  </w:style>
  <w:style w:type="character" w:customStyle="1" w:styleId="210">
    <w:name w:val="Заголовок 2 Знак1"/>
    <w:aliases w:val="H2 Знак1,h2 Знак1,2 Знак1,Header 2 Знак1"/>
    <w:semiHidden/>
    <w:rsid w:val="00072414"/>
    <w:rPr>
      <w:rFonts w:ascii="Cambria" w:eastAsia="Times New Roman" w:hAnsi="Cambria" w:cs="Times New Roman"/>
      <w:b/>
      <w:bCs/>
      <w:color w:val="4F81BD"/>
      <w:sz w:val="26"/>
      <w:szCs w:val="26"/>
      <w:lang w:eastAsia="en-US"/>
    </w:rPr>
  </w:style>
  <w:style w:type="character" w:customStyle="1" w:styleId="41">
    <w:name w:val="Заголовок 4 Знак1"/>
    <w:aliases w:val="H4 Знак1"/>
    <w:semiHidden/>
    <w:rsid w:val="00072414"/>
    <w:rPr>
      <w:rFonts w:ascii="Cambria" w:eastAsia="Times New Roman" w:hAnsi="Cambria" w:cs="Times New Roman"/>
      <w:b/>
      <w:bCs/>
      <w:i/>
      <w:iCs/>
      <w:color w:val="4F81BD"/>
      <w:sz w:val="22"/>
      <w:szCs w:val="22"/>
      <w:lang w:eastAsia="en-US"/>
    </w:rPr>
  </w:style>
  <w:style w:type="paragraph" w:styleId="afb">
    <w:name w:val="Normal (Web)"/>
    <w:basedOn w:val="a"/>
    <w:unhideWhenUsed/>
    <w:locked/>
    <w:rsid w:val="00072414"/>
    <w:pPr>
      <w:spacing w:before="100" w:beforeAutospacing="1" w:after="100" w:afterAutospacing="1"/>
    </w:pPr>
  </w:style>
  <w:style w:type="paragraph" w:styleId="15">
    <w:name w:val="toc 1"/>
    <w:basedOn w:val="a"/>
    <w:next w:val="a"/>
    <w:autoRedefine/>
    <w:uiPriority w:val="39"/>
    <w:unhideWhenUsed/>
    <w:rsid w:val="00072414"/>
    <w:pPr>
      <w:spacing w:after="100" w:line="276" w:lineRule="auto"/>
    </w:pPr>
    <w:rPr>
      <w:rFonts w:ascii="Calibri" w:hAnsi="Calibri"/>
      <w:sz w:val="22"/>
      <w:szCs w:val="22"/>
    </w:rPr>
  </w:style>
  <w:style w:type="paragraph" w:styleId="25">
    <w:name w:val="toc 2"/>
    <w:basedOn w:val="a"/>
    <w:next w:val="a"/>
    <w:autoRedefine/>
    <w:uiPriority w:val="39"/>
    <w:unhideWhenUsed/>
    <w:rsid w:val="00072414"/>
    <w:pPr>
      <w:spacing w:after="100" w:line="276" w:lineRule="auto"/>
      <w:ind w:left="220"/>
    </w:pPr>
    <w:rPr>
      <w:rFonts w:ascii="Calibri" w:eastAsia="Calibri" w:hAnsi="Calibri"/>
      <w:sz w:val="22"/>
      <w:szCs w:val="22"/>
      <w:lang w:eastAsia="en-US"/>
    </w:rPr>
  </w:style>
  <w:style w:type="paragraph" w:styleId="33">
    <w:name w:val="toc 3"/>
    <w:basedOn w:val="a"/>
    <w:next w:val="a"/>
    <w:autoRedefine/>
    <w:uiPriority w:val="39"/>
    <w:unhideWhenUsed/>
    <w:rsid w:val="00072414"/>
    <w:pPr>
      <w:spacing w:after="100" w:line="276" w:lineRule="auto"/>
      <w:ind w:left="440"/>
    </w:pPr>
    <w:rPr>
      <w:rFonts w:ascii="Calibri" w:eastAsia="Calibri" w:hAnsi="Calibri"/>
      <w:sz w:val="22"/>
      <w:szCs w:val="22"/>
      <w:lang w:eastAsia="en-US"/>
    </w:rPr>
  </w:style>
  <w:style w:type="paragraph" w:styleId="42">
    <w:name w:val="toc 4"/>
    <w:basedOn w:val="a"/>
    <w:next w:val="a"/>
    <w:autoRedefine/>
    <w:uiPriority w:val="39"/>
    <w:unhideWhenUsed/>
    <w:rsid w:val="00072414"/>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072414"/>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072414"/>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072414"/>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072414"/>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072414"/>
    <w:pPr>
      <w:spacing w:after="100" w:line="276" w:lineRule="auto"/>
      <w:ind w:left="1760"/>
    </w:pPr>
    <w:rPr>
      <w:rFonts w:ascii="Calibri" w:hAnsi="Calibri"/>
      <w:sz w:val="22"/>
      <w:szCs w:val="22"/>
    </w:rPr>
  </w:style>
  <w:style w:type="paragraph" w:styleId="afc">
    <w:name w:val="footnote text"/>
    <w:basedOn w:val="a"/>
    <w:link w:val="afd"/>
    <w:uiPriority w:val="99"/>
    <w:unhideWhenUsed/>
    <w:locked/>
    <w:rsid w:val="00072414"/>
    <w:rPr>
      <w:rFonts w:ascii="Calibri" w:hAnsi="Calibri"/>
      <w:sz w:val="20"/>
      <w:szCs w:val="20"/>
    </w:rPr>
  </w:style>
  <w:style w:type="character" w:customStyle="1" w:styleId="afd">
    <w:name w:val="Текст сноски Знак"/>
    <w:basedOn w:val="a0"/>
    <w:link w:val="afc"/>
    <w:uiPriority w:val="99"/>
    <w:rsid w:val="00072414"/>
    <w:rPr>
      <w:rFonts w:ascii="Calibri" w:hAnsi="Calibri"/>
    </w:rPr>
  </w:style>
  <w:style w:type="paragraph" w:styleId="afe">
    <w:name w:val="annotation text"/>
    <w:basedOn w:val="a"/>
    <w:link w:val="aff"/>
    <w:unhideWhenUsed/>
    <w:locked/>
    <w:rsid w:val="00072414"/>
    <w:pPr>
      <w:spacing w:after="200"/>
    </w:pPr>
    <w:rPr>
      <w:rFonts w:ascii="Calibri" w:eastAsia="Calibri" w:hAnsi="Calibri"/>
      <w:sz w:val="20"/>
      <w:szCs w:val="20"/>
      <w:lang w:eastAsia="en-US"/>
    </w:rPr>
  </w:style>
  <w:style w:type="character" w:customStyle="1" w:styleId="aff">
    <w:name w:val="Текст примечания Знак"/>
    <w:basedOn w:val="a0"/>
    <w:link w:val="afe"/>
    <w:rsid w:val="00072414"/>
    <w:rPr>
      <w:rFonts w:ascii="Calibri" w:eastAsia="Calibri" w:hAnsi="Calibri"/>
      <w:lang w:eastAsia="en-US"/>
    </w:rPr>
  </w:style>
  <w:style w:type="paragraph" w:styleId="aff0">
    <w:name w:val="caption"/>
    <w:basedOn w:val="a"/>
    <w:next w:val="a"/>
    <w:uiPriority w:val="35"/>
    <w:semiHidden/>
    <w:unhideWhenUsed/>
    <w:qFormat/>
    <w:rsid w:val="00072414"/>
    <w:pPr>
      <w:spacing w:after="200" w:line="276" w:lineRule="auto"/>
    </w:pPr>
    <w:rPr>
      <w:rFonts w:ascii="Calibri" w:eastAsia="Calibri" w:hAnsi="Calibri"/>
      <w:b/>
      <w:bCs/>
      <w:color w:val="4F81BD"/>
      <w:sz w:val="18"/>
      <w:szCs w:val="18"/>
      <w:lang w:eastAsia="en-US"/>
    </w:rPr>
  </w:style>
  <w:style w:type="paragraph" w:styleId="aff1">
    <w:name w:val="endnote text"/>
    <w:basedOn w:val="a"/>
    <w:link w:val="aff2"/>
    <w:uiPriority w:val="99"/>
    <w:unhideWhenUsed/>
    <w:locked/>
    <w:rsid w:val="00072414"/>
    <w:rPr>
      <w:rFonts w:ascii="Calibri" w:eastAsia="Calibri" w:hAnsi="Calibri"/>
      <w:sz w:val="20"/>
      <w:szCs w:val="20"/>
      <w:lang w:eastAsia="en-US"/>
    </w:rPr>
  </w:style>
  <w:style w:type="character" w:customStyle="1" w:styleId="aff2">
    <w:name w:val="Текст концевой сноски Знак"/>
    <w:basedOn w:val="a0"/>
    <w:link w:val="aff1"/>
    <w:uiPriority w:val="99"/>
    <w:rsid w:val="00072414"/>
    <w:rPr>
      <w:rFonts w:ascii="Calibri" w:eastAsia="Calibri" w:hAnsi="Calibri"/>
      <w:lang w:eastAsia="en-US"/>
    </w:rPr>
  </w:style>
  <w:style w:type="paragraph" w:styleId="aff3">
    <w:name w:val="Title"/>
    <w:basedOn w:val="a"/>
    <w:next w:val="a"/>
    <w:link w:val="aff4"/>
    <w:uiPriority w:val="10"/>
    <w:qFormat/>
    <w:rsid w:val="00072414"/>
    <w:pPr>
      <w:pBdr>
        <w:bottom w:val="single" w:sz="8" w:space="4" w:color="4F81BD"/>
      </w:pBdr>
      <w:spacing w:after="300" w:line="276" w:lineRule="auto"/>
      <w:contextualSpacing/>
    </w:pPr>
    <w:rPr>
      <w:rFonts w:ascii="Cambria" w:hAnsi="Cambria"/>
      <w:color w:val="17365D"/>
      <w:spacing w:val="5"/>
      <w:kern w:val="28"/>
      <w:sz w:val="52"/>
      <w:szCs w:val="52"/>
      <w:lang w:eastAsia="en-US"/>
    </w:rPr>
  </w:style>
  <w:style w:type="character" w:customStyle="1" w:styleId="aff4">
    <w:name w:val="Название Знак"/>
    <w:basedOn w:val="a0"/>
    <w:link w:val="aff3"/>
    <w:uiPriority w:val="10"/>
    <w:rsid w:val="00072414"/>
    <w:rPr>
      <w:rFonts w:ascii="Cambria" w:hAnsi="Cambria"/>
      <w:color w:val="17365D"/>
      <w:spacing w:val="5"/>
      <w:kern w:val="28"/>
      <w:sz w:val="52"/>
      <w:szCs w:val="52"/>
      <w:lang w:eastAsia="en-US"/>
    </w:rPr>
  </w:style>
  <w:style w:type="paragraph" w:styleId="aff5">
    <w:name w:val="Subtitle"/>
    <w:basedOn w:val="a"/>
    <w:next w:val="a"/>
    <w:link w:val="aff6"/>
    <w:uiPriority w:val="99"/>
    <w:qFormat/>
    <w:rsid w:val="00072414"/>
    <w:pPr>
      <w:spacing w:after="200" w:line="276" w:lineRule="auto"/>
    </w:pPr>
    <w:rPr>
      <w:rFonts w:ascii="Cambria" w:hAnsi="Cambria"/>
      <w:i/>
      <w:iCs/>
      <w:color w:val="4F81BD"/>
      <w:spacing w:val="15"/>
      <w:sz w:val="22"/>
      <w:szCs w:val="22"/>
      <w:lang w:eastAsia="en-US"/>
    </w:rPr>
  </w:style>
  <w:style w:type="character" w:customStyle="1" w:styleId="aff6">
    <w:name w:val="Подзаголовок Знак"/>
    <w:basedOn w:val="a0"/>
    <w:link w:val="aff5"/>
    <w:uiPriority w:val="99"/>
    <w:rsid w:val="00072414"/>
    <w:rPr>
      <w:rFonts w:ascii="Cambria" w:hAnsi="Cambria"/>
      <w:i/>
      <w:iCs/>
      <w:color w:val="4F81BD"/>
      <w:spacing w:val="15"/>
      <w:sz w:val="22"/>
      <w:szCs w:val="22"/>
      <w:lang w:eastAsia="en-US"/>
    </w:rPr>
  </w:style>
  <w:style w:type="character" w:customStyle="1" w:styleId="aff7">
    <w:name w:val="Цитата Знак"/>
    <w:link w:val="aff8"/>
    <w:uiPriority w:val="29"/>
    <w:locked/>
    <w:rsid w:val="00072414"/>
    <w:rPr>
      <w:i/>
      <w:iCs/>
      <w:color w:val="000000"/>
      <w:sz w:val="22"/>
      <w:szCs w:val="22"/>
      <w:lang w:eastAsia="en-US"/>
    </w:rPr>
  </w:style>
  <w:style w:type="paragraph" w:styleId="aff8">
    <w:name w:val="Block Text"/>
    <w:basedOn w:val="a"/>
    <w:next w:val="a"/>
    <w:link w:val="aff7"/>
    <w:uiPriority w:val="29"/>
    <w:unhideWhenUsed/>
    <w:qFormat/>
    <w:locked/>
    <w:rsid w:val="00072414"/>
    <w:pPr>
      <w:spacing w:after="200" w:line="276" w:lineRule="auto"/>
    </w:pPr>
    <w:rPr>
      <w:i/>
      <w:iCs/>
      <w:color w:val="000000"/>
      <w:sz w:val="22"/>
      <w:szCs w:val="22"/>
      <w:lang w:eastAsia="en-US"/>
    </w:rPr>
  </w:style>
  <w:style w:type="paragraph" w:styleId="aff9">
    <w:name w:val="annotation subject"/>
    <w:basedOn w:val="afe"/>
    <w:next w:val="afe"/>
    <w:link w:val="affa"/>
    <w:unhideWhenUsed/>
    <w:locked/>
    <w:rsid w:val="00072414"/>
    <w:rPr>
      <w:b/>
      <w:bCs/>
    </w:rPr>
  </w:style>
  <w:style w:type="character" w:customStyle="1" w:styleId="affa">
    <w:name w:val="Тема примечания Знак"/>
    <w:basedOn w:val="aff"/>
    <w:link w:val="aff9"/>
    <w:rsid w:val="00072414"/>
    <w:rPr>
      <w:rFonts w:ascii="Calibri" w:eastAsia="Calibri" w:hAnsi="Calibri"/>
      <w:b/>
      <w:bCs/>
      <w:lang w:eastAsia="en-US"/>
    </w:rPr>
  </w:style>
  <w:style w:type="paragraph" w:styleId="affb">
    <w:name w:val="Revision"/>
    <w:uiPriority w:val="99"/>
    <w:semiHidden/>
    <w:rsid w:val="00072414"/>
    <w:rPr>
      <w:rFonts w:ascii="Calibri" w:eastAsia="Calibri" w:hAnsi="Calibri"/>
      <w:sz w:val="22"/>
      <w:szCs w:val="22"/>
      <w:lang w:eastAsia="en-US"/>
    </w:rPr>
  </w:style>
  <w:style w:type="character" w:customStyle="1" w:styleId="ac">
    <w:name w:val="Абзац списка Знак"/>
    <w:aliases w:val="Bullet List Знак,FooterText Знак,numbered Знак,Paragraphe de liste1 Знак,lp1 Знак,Список с булитами Знак,it_List1 Знак,Bullet 1 Знак,Use Case List Paragraph Знак"/>
    <w:link w:val="ab"/>
    <w:uiPriority w:val="34"/>
    <w:qFormat/>
    <w:locked/>
    <w:rsid w:val="00072414"/>
    <w:rPr>
      <w:rFonts w:ascii="Calibri" w:eastAsia="Calibri" w:hAnsi="Calibri"/>
      <w:sz w:val="22"/>
      <w:szCs w:val="22"/>
      <w:lang w:eastAsia="en-US"/>
    </w:rPr>
  </w:style>
  <w:style w:type="paragraph" w:styleId="26">
    <w:name w:val="Quote"/>
    <w:basedOn w:val="a"/>
    <w:next w:val="a"/>
    <w:link w:val="27"/>
    <w:uiPriority w:val="29"/>
    <w:qFormat/>
    <w:rsid w:val="00072414"/>
    <w:pPr>
      <w:spacing w:after="200" w:line="276" w:lineRule="auto"/>
    </w:pPr>
    <w:rPr>
      <w:rFonts w:ascii="Calibri" w:eastAsia="Calibri" w:hAnsi="Calibri"/>
      <w:i/>
      <w:iCs/>
      <w:color w:val="000000"/>
      <w:sz w:val="22"/>
      <w:szCs w:val="22"/>
      <w:lang w:eastAsia="en-US"/>
    </w:rPr>
  </w:style>
  <w:style w:type="character" w:customStyle="1" w:styleId="27">
    <w:name w:val="Цитата 2 Знак"/>
    <w:basedOn w:val="a0"/>
    <w:link w:val="26"/>
    <w:uiPriority w:val="29"/>
    <w:rsid w:val="00072414"/>
    <w:rPr>
      <w:rFonts w:ascii="Calibri" w:eastAsia="Calibri" w:hAnsi="Calibri"/>
      <w:i/>
      <w:iCs/>
      <w:color w:val="000000"/>
      <w:sz w:val="22"/>
      <w:szCs w:val="22"/>
      <w:lang w:eastAsia="en-US"/>
    </w:rPr>
  </w:style>
  <w:style w:type="paragraph" w:styleId="affc">
    <w:name w:val="Intense Quote"/>
    <w:basedOn w:val="a"/>
    <w:next w:val="a"/>
    <w:link w:val="affd"/>
    <w:uiPriority w:val="30"/>
    <w:qFormat/>
    <w:rsid w:val="00072414"/>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affd">
    <w:name w:val="Выделенная цитата Знак"/>
    <w:basedOn w:val="a0"/>
    <w:link w:val="affc"/>
    <w:uiPriority w:val="30"/>
    <w:rsid w:val="00072414"/>
    <w:rPr>
      <w:rFonts w:ascii="Calibri" w:eastAsia="Calibri" w:hAnsi="Calibri"/>
      <w:b/>
      <w:bCs/>
      <w:i/>
      <w:iCs/>
      <w:color w:val="4F81BD"/>
      <w:sz w:val="22"/>
      <w:szCs w:val="22"/>
      <w:lang w:eastAsia="en-US"/>
    </w:rPr>
  </w:style>
  <w:style w:type="paragraph" w:styleId="affe">
    <w:name w:val="TOC Heading"/>
    <w:basedOn w:val="10"/>
    <w:next w:val="a"/>
    <w:uiPriority w:val="39"/>
    <w:semiHidden/>
    <w:unhideWhenUsed/>
    <w:qFormat/>
    <w:rsid w:val="00072414"/>
    <w:pPr>
      <w:keepLines/>
      <w:spacing w:before="480" w:line="276" w:lineRule="auto"/>
      <w:jc w:val="both"/>
      <w:outlineLvl w:val="9"/>
    </w:pPr>
    <w:rPr>
      <w:rFonts w:ascii="Cambria" w:hAnsi="Cambria"/>
      <w:b/>
      <w:bCs/>
      <w:i w:val="0"/>
      <w:iCs w:val="0"/>
      <w:color w:val="365F91"/>
      <w:spacing w:val="0"/>
      <w:sz w:val="28"/>
      <w:szCs w:val="28"/>
      <w:lang w:eastAsia="en-US"/>
    </w:rPr>
  </w:style>
  <w:style w:type="character" w:customStyle="1" w:styleId="afff">
    <w:name w:val="Основной текст_"/>
    <w:link w:val="28"/>
    <w:locked/>
    <w:rsid w:val="00072414"/>
    <w:rPr>
      <w:sz w:val="17"/>
      <w:szCs w:val="17"/>
      <w:shd w:val="clear" w:color="auto" w:fill="FFFFFF"/>
    </w:rPr>
  </w:style>
  <w:style w:type="paragraph" w:customStyle="1" w:styleId="28">
    <w:name w:val="Основной текст2"/>
    <w:basedOn w:val="a"/>
    <w:link w:val="afff"/>
    <w:rsid w:val="00072414"/>
    <w:pPr>
      <w:widowControl w:val="0"/>
      <w:shd w:val="clear" w:color="auto" w:fill="FFFFFF"/>
      <w:spacing w:line="202" w:lineRule="exact"/>
      <w:ind w:hanging="540"/>
    </w:pPr>
    <w:rPr>
      <w:sz w:val="17"/>
      <w:szCs w:val="17"/>
    </w:rPr>
  </w:style>
  <w:style w:type="paragraph" w:customStyle="1" w:styleId="afff0">
    <w:name w:val="Знак"/>
    <w:basedOn w:val="a"/>
    <w:uiPriority w:val="99"/>
    <w:rsid w:val="00072414"/>
    <w:pPr>
      <w:spacing w:after="160" w:line="240" w:lineRule="exact"/>
    </w:pPr>
    <w:rPr>
      <w:rFonts w:ascii="Verdana" w:hAnsi="Verdana"/>
      <w:lang w:val="en-US" w:eastAsia="en-US"/>
    </w:rPr>
  </w:style>
  <w:style w:type="paragraph" w:customStyle="1" w:styleId="29">
    <w:name w:val="Знак2"/>
    <w:basedOn w:val="a"/>
    <w:uiPriority w:val="99"/>
    <w:rsid w:val="00072414"/>
    <w:pPr>
      <w:spacing w:after="160" w:line="240" w:lineRule="exact"/>
    </w:pPr>
    <w:rPr>
      <w:rFonts w:ascii="Verdana" w:hAnsi="Verdana"/>
      <w:sz w:val="20"/>
      <w:szCs w:val="20"/>
      <w:lang w:val="en-US" w:eastAsia="en-US"/>
    </w:rPr>
  </w:style>
  <w:style w:type="paragraph" w:customStyle="1" w:styleId="font5">
    <w:name w:val="font5"/>
    <w:basedOn w:val="a"/>
    <w:uiPriority w:val="99"/>
    <w:rsid w:val="00072414"/>
    <w:pPr>
      <w:spacing w:before="100" w:beforeAutospacing="1" w:after="100" w:afterAutospacing="1"/>
    </w:pPr>
    <w:rPr>
      <w:b/>
      <w:bCs/>
      <w:color w:val="000000"/>
      <w:sz w:val="16"/>
      <w:szCs w:val="16"/>
    </w:rPr>
  </w:style>
  <w:style w:type="paragraph" w:customStyle="1" w:styleId="font6">
    <w:name w:val="font6"/>
    <w:basedOn w:val="a"/>
    <w:uiPriority w:val="99"/>
    <w:rsid w:val="00072414"/>
    <w:pPr>
      <w:spacing w:before="100" w:beforeAutospacing="1" w:after="100" w:afterAutospacing="1"/>
    </w:pPr>
    <w:rPr>
      <w:rFonts w:ascii="Calibri" w:hAnsi="Calibri"/>
      <w:color w:val="000000"/>
      <w:sz w:val="16"/>
      <w:szCs w:val="16"/>
    </w:rPr>
  </w:style>
  <w:style w:type="paragraph" w:customStyle="1" w:styleId="font7">
    <w:name w:val="font7"/>
    <w:basedOn w:val="a"/>
    <w:uiPriority w:val="99"/>
    <w:rsid w:val="00072414"/>
    <w:pPr>
      <w:spacing w:before="100" w:beforeAutospacing="1" w:after="100" w:afterAutospacing="1"/>
    </w:pPr>
    <w:rPr>
      <w:color w:val="000000"/>
      <w:sz w:val="16"/>
      <w:szCs w:val="16"/>
    </w:rPr>
  </w:style>
  <w:style w:type="paragraph" w:customStyle="1" w:styleId="xl63">
    <w:name w:val="xl63"/>
    <w:basedOn w:val="a"/>
    <w:uiPriority w:val="99"/>
    <w:rsid w:val="00072414"/>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4">
    <w:name w:val="xl64"/>
    <w:basedOn w:val="a"/>
    <w:uiPriority w:val="99"/>
    <w:rsid w:val="00072414"/>
    <w:pPr>
      <w:pBdr>
        <w:top w:val="single" w:sz="8" w:space="0" w:color="auto"/>
        <w:bottom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5">
    <w:name w:val="xl65"/>
    <w:basedOn w:val="a"/>
    <w:uiPriority w:val="99"/>
    <w:rsid w:val="00072414"/>
    <w:pPr>
      <w:pBdr>
        <w:top w:val="single" w:sz="8" w:space="0" w:color="auto"/>
        <w:left w:val="single" w:sz="8" w:space="0" w:color="auto"/>
      </w:pBdr>
      <w:spacing w:before="100" w:beforeAutospacing="1" w:after="100" w:afterAutospacing="1"/>
    </w:pPr>
    <w:rPr>
      <w:color w:val="000000"/>
      <w:sz w:val="16"/>
      <w:szCs w:val="16"/>
    </w:rPr>
  </w:style>
  <w:style w:type="paragraph" w:customStyle="1" w:styleId="xl66">
    <w:name w:val="xl66"/>
    <w:basedOn w:val="a"/>
    <w:uiPriority w:val="99"/>
    <w:rsid w:val="00072414"/>
    <w:pPr>
      <w:pBdr>
        <w:top w:val="single" w:sz="8" w:space="0" w:color="auto"/>
        <w:right w:val="single" w:sz="8" w:space="0" w:color="auto"/>
      </w:pBdr>
      <w:spacing w:before="100" w:beforeAutospacing="1" w:after="100" w:afterAutospacing="1"/>
    </w:pPr>
    <w:rPr>
      <w:color w:val="000000"/>
      <w:sz w:val="16"/>
      <w:szCs w:val="16"/>
    </w:rPr>
  </w:style>
  <w:style w:type="paragraph" w:customStyle="1" w:styleId="xl67">
    <w:name w:val="xl67"/>
    <w:basedOn w:val="a"/>
    <w:uiPriority w:val="99"/>
    <w:rsid w:val="00072414"/>
    <w:pPr>
      <w:pBdr>
        <w:top w:val="single" w:sz="8" w:space="0" w:color="auto"/>
        <w:left w:val="single" w:sz="8" w:space="0" w:color="auto"/>
        <w:right w:val="single" w:sz="8" w:space="0" w:color="auto"/>
      </w:pBdr>
      <w:spacing w:before="100" w:beforeAutospacing="1" w:after="100" w:afterAutospacing="1"/>
    </w:pPr>
  </w:style>
  <w:style w:type="paragraph" w:customStyle="1" w:styleId="xl68">
    <w:name w:val="xl68"/>
    <w:basedOn w:val="a"/>
    <w:uiPriority w:val="99"/>
    <w:rsid w:val="00072414"/>
    <w:pPr>
      <w:pBdr>
        <w:left w:val="single" w:sz="8" w:space="0" w:color="auto"/>
      </w:pBdr>
      <w:spacing w:before="100" w:beforeAutospacing="1" w:after="100" w:afterAutospacing="1"/>
    </w:pPr>
    <w:rPr>
      <w:color w:val="000000"/>
      <w:sz w:val="16"/>
      <w:szCs w:val="16"/>
    </w:rPr>
  </w:style>
  <w:style w:type="paragraph" w:customStyle="1" w:styleId="xl69">
    <w:name w:val="xl69"/>
    <w:basedOn w:val="a"/>
    <w:uiPriority w:val="99"/>
    <w:rsid w:val="00072414"/>
    <w:pPr>
      <w:pBdr>
        <w:right w:val="single" w:sz="8" w:space="0" w:color="auto"/>
      </w:pBdr>
      <w:spacing w:before="100" w:beforeAutospacing="1" w:after="100" w:afterAutospacing="1"/>
    </w:pPr>
    <w:rPr>
      <w:color w:val="000000"/>
      <w:sz w:val="16"/>
      <w:szCs w:val="16"/>
    </w:rPr>
  </w:style>
  <w:style w:type="paragraph" w:customStyle="1" w:styleId="xl70">
    <w:name w:val="xl70"/>
    <w:basedOn w:val="a"/>
    <w:uiPriority w:val="99"/>
    <w:rsid w:val="00072414"/>
    <w:pPr>
      <w:pBdr>
        <w:left w:val="single" w:sz="8" w:space="0" w:color="auto"/>
        <w:right w:val="single" w:sz="8" w:space="0" w:color="auto"/>
      </w:pBdr>
      <w:spacing w:before="100" w:beforeAutospacing="1" w:after="100" w:afterAutospacing="1"/>
    </w:pPr>
  </w:style>
  <w:style w:type="paragraph" w:customStyle="1" w:styleId="xl71">
    <w:name w:val="xl71"/>
    <w:basedOn w:val="a"/>
    <w:uiPriority w:val="99"/>
    <w:rsid w:val="00072414"/>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72">
    <w:name w:val="xl72"/>
    <w:basedOn w:val="a"/>
    <w:uiPriority w:val="99"/>
    <w:rsid w:val="00072414"/>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73">
    <w:name w:val="xl73"/>
    <w:basedOn w:val="a"/>
    <w:uiPriority w:val="99"/>
    <w:rsid w:val="00072414"/>
    <w:pPr>
      <w:pBdr>
        <w:left w:val="single" w:sz="8" w:space="0" w:color="auto"/>
        <w:bottom w:val="single" w:sz="8" w:space="0" w:color="auto"/>
        <w:right w:val="single" w:sz="8" w:space="0" w:color="auto"/>
      </w:pBdr>
      <w:spacing w:before="100" w:beforeAutospacing="1" w:after="100" w:afterAutospacing="1"/>
    </w:pPr>
  </w:style>
  <w:style w:type="paragraph" w:customStyle="1" w:styleId="xl74">
    <w:name w:val="xl74"/>
    <w:basedOn w:val="a"/>
    <w:uiPriority w:val="99"/>
    <w:rsid w:val="00072414"/>
    <w:pPr>
      <w:pBdr>
        <w:top w:val="single" w:sz="8" w:space="0" w:color="auto"/>
        <w:left w:val="single" w:sz="8" w:space="0" w:color="auto"/>
      </w:pBdr>
      <w:spacing w:before="100" w:beforeAutospacing="1" w:after="100" w:afterAutospacing="1"/>
    </w:pPr>
    <w:rPr>
      <w:color w:val="000000"/>
      <w:sz w:val="16"/>
      <w:szCs w:val="16"/>
    </w:rPr>
  </w:style>
  <w:style w:type="paragraph" w:customStyle="1" w:styleId="xl75">
    <w:name w:val="xl75"/>
    <w:basedOn w:val="a"/>
    <w:uiPriority w:val="99"/>
    <w:rsid w:val="00072414"/>
    <w:pPr>
      <w:pBdr>
        <w:top w:val="single" w:sz="8" w:space="0" w:color="auto"/>
        <w:right w:val="single" w:sz="8" w:space="0" w:color="auto"/>
      </w:pBdr>
      <w:spacing w:before="100" w:beforeAutospacing="1" w:after="100" w:afterAutospacing="1"/>
    </w:pPr>
    <w:rPr>
      <w:color w:val="000000"/>
      <w:sz w:val="16"/>
      <w:szCs w:val="16"/>
    </w:rPr>
  </w:style>
  <w:style w:type="paragraph" w:customStyle="1" w:styleId="xl76">
    <w:name w:val="xl76"/>
    <w:basedOn w:val="a"/>
    <w:uiPriority w:val="99"/>
    <w:rsid w:val="00072414"/>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77">
    <w:name w:val="xl77"/>
    <w:basedOn w:val="a"/>
    <w:uiPriority w:val="99"/>
    <w:rsid w:val="00072414"/>
    <w:pPr>
      <w:spacing w:before="100" w:beforeAutospacing="1" w:after="100" w:afterAutospacing="1"/>
    </w:pPr>
  </w:style>
  <w:style w:type="paragraph" w:customStyle="1" w:styleId="xl78">
    <w:name w:val="xl78"/>
    <w:basedOn w:val="a"/>
    <w:uiPriority w:val="99"/>
    <w:rsid w:val="00072414"/>
    <w:pPr>
      <w:pBdr>
        <w:left w:val="single" w:sz="8" w:space="0" w:color="auto"/>
      </w:pBdr>
      <w:spacing w:before="100" w:beforeAutospacing="1" w:after="100" w:afterAutospacing="1"/>
    </w:pPr>
    <w:rPr>
      <w:color w:val="000000"/>
      <w:sz w:val="16"/>
      <w:szCs w:val="16"/>
    </w:rPr>
  </w:style>
  <w:style w:type="paragraph" w:customStyle="1" w:styleId="xl79">
    <w:name w:val="xl79"/>
    <w:basedOn w:val="a"/>
    <w:uiPriority w:val="99"/>
    <w:rsid w:val="00072414"/>
    <w:pPr>
      <w:pBdr>
        <w:right w:val="single" w:sz="8" w:space="0" w:color="auto"/>
      </w:pBdr>
      <w:spacing w:before="100" w:beforeAutospacing="1" w:after="100" w:afterAutospacing="1"/>
    </w:pPr>
    <w:rPr>
      <w:color w:val="000000"/>
      <w:sz w:val="16"/>
      <w:szCs w:val="16"/>
    </w:rPr>
  </w:style>
  <w:style w:type="paragraph" w:customStyle="1" w:styleId="xl80">
    <w:name w:val="xl80"/>
    <w:basedOn w:val="a"/>
    <w:uiPriority w:val="99"/>
    <w:rsid w:val="00072414"/>
    <w:pPr>
      <w:pBdr>
        <w:left w:val="single" w:sz="8" w:space="0" w:color="auto"/>
        <w:right w:val="single" w:sz="8" w:space="0" w:color="auto"/>
      </w:pBdr>
      <w:spacing w:before="100" w:beforeAutospacing="1" w:after="100" w:afterAutospacing="1"/>
    </w:pPr>
  </w:style>
  <w:style w:type="paragraph" w:customStyle="1" w:styleId="xl81">
    <w:name w:val="xl81"/>
    <w:basedOn w:val="a"/>
    <w:uiPriority w:val="99"/>
    <w:rsid w:val="00072414"/>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82">
    <w:name w:val="xl82"/>
    <w:basedOn w:val="a"/>
    <w:uiPriority w:val="99"/>
    <w:rsid w:val="00072414"/>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83">
    <w:name w:val="xl83"/>
    <w:basedOn w:val="a"/>
    <w:uiPriority w:val="99"/>
    <w:rsid w:val="00072414"/>
    <w:pPr>
      <w:pBdr>
        <w:left w:val="single" w:sz="8" w:space="0" w:color="auto"/>
        <w:bottom w:val="single" w:sz="8" w:space="0" w:color="auto"/>
        <w:right w:val="single" w:sz="8" w:space="0" w:color="auto"/>
      </w:pBdr>
      <w:spacing w:before="100" w:beforeAutospacing="1" w:after="100" w:afterAutospacing="1"/>
    </w:pPr>
  </w:style>
  <w:style w:type="paragraph" w:customStyle="1" w:styleId="xl84">
    <w:name w:val="xl84"/>
    <w:basedOn w:val="a"/>
    <w:uiPriority w:val="99"/>
    <w:rsid w:val="00072414"/>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5">
    <w:name w:val="xl85"/>
    <w:basedOn w:val="a"/>
    <w:uiPriority w:val="99"/>
    <w:rsid w:val="00072414"/>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6">
    <w:name w:val="xl86"/>
    <w:basedOn w:val="a"/>
    <w:uiPriority w:val="99"/>
    <w:rsid w:val="00072414"/>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87">
    <w:name w:val="xl87"/>
    <w:basedOn w:val="a"/>
    <w:uiPriority w:val="99"/>
    <w:rsid w:val="00072414"/>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8">
    <w:name w:val="xl88"/>
    <w:basedOn w:val="a"/>
    <w:uiPriority w:val="99"/>
    <w:rsid w:val="00072414"/>
    <w:pPr>
      <w:spacing w:before="100" w:beforeAutospacing="1" w:after="100" w:afterAutospacing="1"/>
    </w:pPr>
  </w:style>
  <w:style w:type="paragraph" w:customStyle="1" w:styleId="xl89">
    <w:name w:val="xl89"/>
    <w:basedOn w:val="a"/>
    <w:uiPriority w:val="99"/>
    <w:rsid w:val="00072414"/>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0">
    <w:name w:val="xl90"/>
    <w:basedOn w:val="a"/>
    <w:uiPriority w:val="99"/>
    <w:rsid w:val="00072414"/>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1">
    <w:name w:val="xl91"/>
    <w:basedOn w:val="a"/>
    <w:uiPriority w:val="99"/>
    <w:rsid w:val="00072414"/>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2">
    <w:name w:val="xl92"/>
    <w:basedOn w:val="a"/>
    <w:uiPriority w:val="99"/>
    <w:rsid w:val="00072414"/>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3">
    <w:name w:val="xl93"/>
    <w:basedOn w:val="a"/>
    <w:uiPriority w:val="99"/>
    <w:rsid w:val="00072414"/>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94">
    <w:name w:val="xl94"/>
    <w:basedOn w:val="a"/>
    <w:uiPriority w:val="99"/>
    <w:rsid w:val="00072414"/>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95">
    <w:name w:val="xl95"/>
    <w:basedOn w:val="a"/>
    <w:uiPriority w:val="99"/>
    <w:rsid w:val="00072414"/>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6">
    <w:name w:val="xl96"/>
    <w:basedOn w:val="a"/>
    <w:uiPriority w:val="99"/>
    <w:rsid w:val="00072414"/>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7">
    <w:name w:val="xl97"/>
    <w:basedOn w:val="a"/>
    <w:uiPriority w:val="99"/>
    <w:rsid w:val="00072414"/>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8">
    <w:name w:val="xl98"/>
    <w:basedOn w:val="a"/>
    <w:uiPriority w:val="99"/>
    <w:rsid w:val="00072414"/>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9">
    <w:name w:val="xl99"/>
    <w:basedOn w:val="a"/>
    <w:uiPriority w:val="99"/>
    <w:rsid w:val="00072414"/>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0">
    <w:name w:val="xl100"/>
    <w:basedOn w:val="a"/>
    <w:uiPriority w:val="99"/>
    <w:rsid w:val="00072414"/>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1">
    <w:name w:val="xl101"/>
    <w:basedOn w:val="a"/>
    <w:uiPriority w:val="99"/>
    <w:rsid w:val="00072414"/>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2">
    <w:name w:val="xl102"/>
    <w:basedOn w:val="a"/>
    <w:uiPriority w:val="99"/>
    <w:rsid w:val="00072414"/>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3">
    <w:name w:val="xl103"/>
    <w:basedOn w:val="a"/>
    <w:uiPriority w:val="99"/>
    <w:rsid w:val="00072414"/>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4">
    <w:name w:val="xl104"/>
    <w:basedOn w:val="a"/>
    <w:uiPriority w:val="99"/>
    <w:rsid w:val="00072414"/>
    <w:pPr>
      <w:pBdr>
        <w:top w:val="single" w:sz="8" w:space="0" w:color="auto"/>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5">
    <w:name w:val="xl105"/>
    <w:basedOn w:val="a"/>
    <w:uiPriority w:val="99"/>
    <w:rsid w:val="00072414"/>
    <w:pPr>
      <w:pBdr>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6">
    <w:name w:val="xl106"/>
    <w:basedOn w:val="a"/>
    <w:uiPriority w:val="99"/>
    <w:rsid w:val="00072414"/>
    <w:pPr>
      <w:pBdr>
        <w:left w:val="single" w:sz="8" w:space="0" w:color="auto"/>
        <w:bottom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7">
    <w:name w:val="xl107"/>
    <w:basedOn w:val="a"/>
    <w:uiPriority w:val="99"/>
    <w:rsid w:val="00072414"/>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8">
    <w:name w:val="xl108"/>
    <w:basedOn w:val="a"/>
    <w:uiPriority w:val="99"/>
    <w:rsid w:val="00072414"/>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9">
    <w:name w:val="xl109"/>
    <w:basedOn w:val="a"/>
    <w:uiPriority w:val="99"/>
    <w:rsid w:val="00072414"/>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10">
    <w:name w:val="xl110"/>
    <w:basedOn w:val="a"/>
    <w:uiPriority w:val="99"/>
    <w:rsid w:val="00072414"/>
    <w:pPr>
      <w:pBdr>
        <w:top w:val="single" w:sz="8" w:space="0" w:color="auto"/>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1">
    <w:name w:val="xl111"/>
    <w:basedOn w:val="a"/>
    <w:uiPriority w:val="99"/>
    <w:rsid w:val="00072414"/>
    <w:pPr>
      <w:pBdr>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2">
    <w:name w:val="xl112"/>
    <w:basedOn w:val="a"/>
    <w:uiPriority w:val="99"/>
    <w:rsid w:val="00072414"/>
    <w:pPr>
      <w:pBdr>
        <w:left w:val="single" w:sz="8" w:space="0" w:color="auto"/>
        <w:bottom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3">
    <w:name w:val="xl113"/>
    <w:basedOn w:val="a"/>
    <w:uiPriority w:val="99"/>
    <w:rsid w:val="00072414"/>
    <w:pPr>
      <w:pBdr>
        <w:top w:val="single" w:sz="8" w:space="0" w:color="auto"/>
        <w:left w:val="single" w:sz="8" w:space="0" w:color="auto"/>
        <w:bottom w:val="single" w:sz="8" w:space="0" w:color="auto"/>
      </w:pBdr>
      <w:spacing w:before="100" w:beforeAutospacing="1" w:after="100" w:afterAutospacing="1"/>
      <w:jc w:val="center"/>
    </w:pPr>
    <w:rPr>
      <w:b/>
      <w:bCs/>
      <w:color w:val="000000"/>
      <w:sz w:val="16"/>
      <w:szCs w:val="16"/>
    </w:rPr>
  </w:style>
  <w:style w:type="character" w:customStyle="1" w:styleId="ListParagraphChar">
    <w:name w:val="List Paragraph Char"/>
    <w:link w:val="16"/>
    <w:locked/>
    <w:rsid w:val="00072414"/>
  </w:style>
  <w:style w:type="paragraph" w:customStyle="1" w:styleId="16">
    <w:name w:val="Абзац списка1"/>
    <w:basedOn w:val="a"/>
    <w:link w:val="ListParagraphChar"/>
    <w:rsid w:val="00072414"/>
    <w:pPr>
      <w:spacing w:after="200" w:line="276" w:lineRule="auto"/>
      <w:ind w:left="720"/>
    </w:pPr>
    <w:rPr>
      <w:sz w:val="20"/>
      <w:szCs w:val="20"/>
    </w:rPr>
  </w:style>
  <w:style w:type="paragraph" w:customStyle="1" w:styleId="afff1">
    <w:name w:val="_Текст"/>
    <w:basedOn w:val="a"/>
    <w:uiPriority w:val="99"/>
    <w:rsid w:val="00072414"/>
    <w:pPr>
      <w:ind w:right="454" w:firstLine="720"/>
      <w:jc w:val="both"/>
    </w:pPr>
    <w:rPr>
      <w:sz w:val="28"/>
      <w:szCs w:val="20"/>
    </w:rPr>
  </w:style>
  <w:style w:type="paragraph" w:customStyle="1" w:styleId="2a">
    <w:name w:val="Абзац списка2"/>
    <w:basedOn w:val="a"/>
    <w:uiPriority w:val="99"/>
    <w:rsid w:val="00072414"/>
    <w:pPr>
      <w:spacing w:after="200" w:line="276" w:lineRule="auto"/>
      <w:ind w:left="720"/>
    </w:pPr>
    <w:rPr>
      <w:rFonts w:ascii="Calibri" w:hAnsi="Calibri"/>
      <w:sz w:val="22"/>
      <w:szCs w:val="22"/>
      <w:lang w:eastAsia="en-US"/>
    </w:rPr>
  </w:style>
  <w:style w:type="paragraph" w:customStyle="1" w:styleId="34">
    <w:name w:val="Знак3"/>
    <w:basedOn w:val="a"/>
    <w:uiPriority w:val="99"/>
    <w:rsid w:val="00072414"/>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font8">
    <w:name w:val="font8"/>
    <w:basedOn w:val="a"/>
    <w:uiPriority w:val="99"/>
    <w:rsid w:val="00072414"/>
    <w:pPr>
      <w:spacing w:before="100" w:beforeAutospacing="1" w:after="100" w:afterAutospacing="1"/>
    </w:pPr>
    <w:rPr>
      <w:i/>
      <w:iCs/>
      <w:color w:val="000000"/>
      <w:sz w:val="18"/>
      <w:szCs w:val="18"/>
    </w:rPr>
  </w:style>
  <w:style w:type="paragraph" w:customStyle="1" w:styleId="xl114">
    <w:name w:val="xl114"/>
    <w:basedOn w:val="a"/>
    <w:uiPriority w:val="99"/>
    <w:rsid w:val="00072414"/>
    <w:pPr>
      <w:pBdr>
        <w:top w:val="single" w:sz="4" w:space="0" w:color="auto"/>
        <w:left w:val="single" w:sz="4" w:space="0" w:color="auto"/>
        <w:right w:val="single" w:sz="4" w:space="0" w:color="auto"/>
      </w:pBdr>
      <w:spacing w:before="100" w:beforeAutospacing="1" w:after="100" w:afterAutospacing="1"/>
      <w:jc w:val="both"/>
    </w:pPr>
    <w:rPr>
      <w:sz w:val="18"/>
      <w:szCs w:val="18"/>
    </w:rPr>
  </w:style>
  <w:style w:type="paragraph" w:customStyle="1" w:styleId="xl115">
    <w:name w:val="xl115"/>
    <w:basedOn w:val="a"/>
    <w:uiPriority w:val="99"/>
    <w:rsid w:val="00072414"/>
    <w:pPr>
      <w:pBdr>
        <w:left w:val="single" w:sz="4" w:space="0" w:color="auto"/>
        <w:right w:val="single" w:sz="4" w:space="0" w:color="auto"/>
      </w:pBdr>
      <w:spacing w:before="100" w:beforeAutospacing="1" w:after="100" w:afterAutospacing="1"/>
      <w:jc w:val="both"/>
    </w:pPr>
    <w:rPr>
      <w:sz w:val="18"/>
      <w:szCs w:val="18"/>
    </w:rPr>
  </w:style>
  <w:style w:type="paragraph" w:customStyle="1" w:styleId="xl116">
    <w:name w:val="xl116"/>
    <w:basedOn w:val="a"/>
    <w:uiPriority w:val="99"/>
    <w:rsid w:val="00072414"/>
    <w:pPr>
      <w:pBdr>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17">
    <w:name w:val="xl117"/>
    <w:basedOn w:val="a"/>
    <w:uiPriority w:val="99"/>
    <w:rsid w:val="00072414"/>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8">
    <w:name w:val="xl118"/>
    <w:basedOn w:val="a"/>
    <w:uiPriority w:val="99"/>
    <w:rsid w:val="00072414"/>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9">
    <w:name w:val="xl119"/>
    <w:basedOn w:val="a"/>
    <w:uiPriority w:val="99"/>
    <w:rsid w:val="00072414"/>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0">
    <w:name w:val="xl120"/>
    <w:basedOn w:val="a"/>
    <w:uiPriority w:val="99"/>
    <w:rsid w:val="00072414"/>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1">
    <w:name w:val="xl121"/>
    <w:basedOn w:val="a"/>
    <w:uiPriority w:val="99"/>
    <w:rsid w:val="00072414"/>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2">
    <w:name w:val="xl122"/>
    <w:basedOn w:val="a"/>
    <w:uiPriority w:val="99"/>
    <w:rsid w:val="00072414"/>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3">
    <w:name w:val="xl123"/>
    <w:basedOn w:val="a"/>
    <w:uiPriority w:val="99"/>
    <w:rsid w:val="00072414"/>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24">
    <w:name w:val="xl124"/>
    <w:basedOn w:val="a"/>
    <w:uiPriority w:val="99"/>
    <w:rsid w:val="000724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25">
    <w:name w:val="xl125"/>
    <w:basedOn w:val="a"/>
    <w:uiPriority w:val="99"/>
    <w:rsid w:val="00072414"/>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pPr>
    <w:rPr>
      <w:b/>
      <w:bCs/>
      <w:color w:val="000000"/>
      <w:sz w:val="18"/>
      <w:szCs w:val="18"/>
    </w:rPr>
  </w:style>
  <w:style w:type="paragraph" w:customStyle="1" w:styleId="xl126">
    <w:name w:val="xl126"/>
    <w:basedOn w:val="a"/>
    <w:uiPriority w:val="99"/>
    <w:rsid w:val="0007241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
    <w:uiPriority w:val="99"/>
    <w:rsid w:val="00072414"/>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28">
    <w:name w:val="xl128"/>
    <w:basedOn w:val="a"/>
    <w:uiPriority w:val="99"/>
    <w:rsid w:val="00072414"/>
    <w:pPr>
      <w:pBdr>
        <w:left w:val="single" w:sz="4" w:space="0" w:color="auto"/>
        <w:right w:val="single" w:sz="4" w:space="0" w:color="auto"/>
      </w:pBdr>
      <w:spacing w:before="100" w:beforeAutospacing="1" w:after="100" w:afterAutospacing="1"/>
    </w:pPr>
    <w:rPr>
      <w:sz w:val="18"/>
      <w:szCs w:val="18"/>
    </w:rPr>
  </w:style>
  <w:style w:type="paragraph" w:customStyle="1" w:styleId="xl129">
    <w:name w:val="xl129"/>
    <w:basedOn w:val="a"/>
    <w:uiPriority w:val="99"/>
    <w:rsid w:val="00072414"/>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0">
    <w:name w:val="xl130"/>
    <w:basedOn w:val="a"/>
    <w:uiPriority w:val="99"/>
    <w:rsid w:val="00072414"/>
    <w:pPr>
      <w:pBdr>
        <w:top w:val="single" w:sz="4" w:space="0" w:color="auto"/>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1">
    <w:name w:val="xl131"/>
    <w:basedOn w:val="a"/>
    <w:uiPriority w:val="99"/>
    <w:rsid w:val="00072414"/>
    <w:pPr>
      <w:pBdr>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2">
    <w:name w:val="xl132"/>
    <w:basedOn w:val="a"/>
    <w:uiPriority w:val="99"/>
    <w:rsid w:val="00072414"/>
    <w:pPr>
      <w:pBdr>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3">
    <w:name w:val="xl133"/>
    <w:basedOn w:val="a"/>
    <w:uiPriority w:val="99"/>
    <w:rsid w:val="00072414"/>
    <w:pPr>
      <w:pBdr>
        <w:top w:val="single" w:sz="4" w:space="0" w:color="auto"/>
        <w:bottom w:val="single" w:sz="4" w:space="0" w:color="auto"/>
        <w:right w:val="single" w:sz="4" w:space="0" w:color="auto"/>
      </w:pBdr>
      <w:shd w:val="clear" w:color="auto" w:fill="D9D9D9"/>
      <w:spacing w:before="100" w:beforeAutospacing="1" w:after="100" w:afterAutospacing="1"/>
    </w:pPr>
    <w:rPr>
      <w:color w:val="000000"/>
      <w:sz w:val="18"/>
      <w:szCs w:val="18"/>
    </w:rPr>
  </w:style>
  <w:style w:type="paragraph" w:customStyle="1" w:styleId="xl134">
    <w:name w:val="xl134"/>
    <w:basedOn w:val="a"/>
    <w:uiPriority w:val="99"/>
    <w:rsid w:val="00072414"/>
    <w:pPr>
      <w:pBdr>
        <w:top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5">
    <w:name w:val="xl135"/>
    <w:basedOn w:val="a"/>
    <w:uiPriority w:val="99"/>
    <w:rsid w:val="000724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6">
    <w:name w:val="xl136"/>
    <w:basedOn w:val="a"/>
    <w:uiPriority w:val="99"/>
    <w:rsid w:val="000724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7">
    <w:name w:val="xl137"/>
    <w:basedOn w:val="a"/>
    <w:uiPriority w:val="99"/>
    <w:rsid w:val="00072414"/>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8">
    <w:name w:val="xl138"/>
    <w:basedOn w:val="a"/>
    <w:uiPriority w:val="99"/>
    <w:rsid w:val="00072414"/>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9">
    <w:name w:val="xl139"/>
    <w:basedOn w:val="a"/>
    <w:uiPriority w:val="99"/>
    <w:rsid w:val="00072414"/>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0">
    <w:name w:val="xl140"/>
    <w:basedOn w:val="a"/>
    <w:uiPriority w:val="99"/>
    <w:rsid w:val="00072414"/>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1">
    <w:name w:val="xl141"/>
    <w:basedOn w:val="a"/>
    <w:uiPriority w:val="99"/>
    <w:rsid w:val="00072414"/>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2">
    <w:name w:val="xl142"/>
    <w:basedOn w:val="a"/>
    <w:uiPriority w:val="99"/>
    <w:rsid w:val="00072414"/>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3">
    <w:name w:val="xl143"/>
    <w:basedOn w:val="a"/>
    <w:uiPriority w:val="99"/>
    <w:rsid w:val="000724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44">
    <w:name w:val="xl144"/>
    <w:basedOn w:val="a"/>
    <w:uiPriority w:val="99"/>
    <w:rsid w:val="00072414"/>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45">
    <w:name w:val="xl145"/>
    <w:basedOn w:val="a"/>
    <w:uiPriority w:val="99"/>
    <w:rsid w:val="00072414"/>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46">
    <w:name w:val="xl146"/>
    <w:basedOn w:val="a"/>
    <w:uiPriority w:val="99"/>
    <w:rsid w:val="00072414"/>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uiPriority w:val="99"/>
    <w:rsid w:val="00072414"/>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072414"/>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uiPriority w:val="99"/>
    <w:rsid w:val="00072414"/>
    <w:pPr>
      <w:pBdr>
        <w:left w:val="single" w:sz="4" w:space="0" w:color="auto"/>
        <w:right w:val="single" w:sz="4" w:space="0" w:color="auto"/>
      </w:pBdr>
      <w:spacing w:before="100" w:beforeAutospacing="1" w:after="100" w:afterAutospacing="1"/>
    </w:pPr>
    <w:rPr>
      <w:color w:val="000000"/>
      <w:sz w:val="18"/>
      <w:szCs w:val="18"/>
    </w:rPr>
  </w:style>
  <w:style w:type="paragraph" w:customStyle="1" w:styleId="xl150">
    <w:name w:val="xl150"/>
    <w:basedOn w:val="a"/>
    <w:uiPriority w:val="99"/>
    <w:rsid w:val="00072414"/>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51">
    <w:name w:val="xl151"/>
    <w:basedOn w:val="a"/>
    <w:uiPriority w:val="99"/>
    <w:rsid w:val="00072414"/>
    <w:pPr>
      <w:pBdr>
        <w:left w:val="single" w:sz="4" w:space="0" w:color="auto"/>
        <w:right w:val="single" w:sz="4" w:space="0" w:color="auto"/>
      </w:pBdr>
      <w:spacing w:before="100" w:beforeAutospacing="1" w:after="100" w:afterAutospacing="1"/>
      <w:jc w:val="center"/>
    </w:pPr>
    <w:rPr>
      <w:sz w:val="18"/>
      <w:szCs w:val="18"/>
    </w:rPr>
  </w:style>
  <w:style w:type="paragraph" w:customStyle="1" w:styleId="xl152">
    <w:name w:val="xl152"/>
    <w:basedOn w:val="a"/>
    <w:uiPriority w:val="99"/>
    <w:rsid w:val="00072414"/>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3">
    <w:name w:val="xl153"/>
    <w:basedOn w:val="a"/>
    <w:uiPriority w:val="99"/>
    <w:rsid w:val="00072414"/>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4">
    <w:name w:val="xl154"/>
    <w:basedOn w:val="a"/>
    <w:uiPriority w:val="99"/>
    <w:rsid w:val="00072414"/>
    <w:pPr>
      <w:pBdr>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5">
    <w:name w:val="xl155"/>
    <w:basedOn w:val="a"/>
    <w:uiPriority w:val="99"/>
    <w:rsid w:val="00072414"/>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6">
    <w:name w:val="xl156"/>
    <w:basedOn w:val="a"/>
    <w:uiPriority w:val="99"/>
    <w:rsid w:val="00072414"/>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uiPriority w:val="99"/>
    <w:rsid w:val="000724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58">
    <w:name w:val="xl158"/>
    <w:basedOn w:val="a"/>
    <w:uiPriority w:val="99"/>
    <w:rsid w:val="00072414"/>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b/>
      <w:bCs/>
      <w:color w:val="000000"/>
      <w:sz w:val="18"/>
      <w:szCs w:val="18"/>
    </w:rPr>
  </w:style>
  <w:style w:type="paragraph" w:customStyle="1" w:styleId="xl159">
    <w:name w:val="xl159"/>
    <w:basedOn w:val="a"/>
    <w:uiPriority w:val="99"/>
    <w:rsid w:val="000724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60">
    <w:name w:val="xl160"/>
    <w:basedOn w:val="a"/>
    <w:uiPriority w:val="99"/>
    <w:rsid w:val="00072414"/>
    <w:pPr>
      <w:pBdr>
        <w:top w:val="single" w:sz="8"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61">
    <w:name w:val="xl161"/>
    <w:basedOn w:val="a"/>
    <w:uiPriority w:val="99"/>
    <w:rsid w:val="00072414"/>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62">
    <w:name w:val="xl162"/>
    <w:basedOn w:val="a"/>
    <w:uiPriority w:val="99"/>
    <w:rsid w:val="00072414"/>
    <w:pPr>
      <w:pBdr>
        <w:left w:val="single" w:sz="4" w:space="0" w:color="auto"/>
        <w:right w:val="single" w:sz="4" w:space="0" w:color="auto"/>
      </w:pBdr>
      <w:spacing w:before="100" w:beforeAutospacing="1" w:after="100" w:afterAutospacing="1"/>
      <w:jc w:val="center"/>
    </w:pPr>
    <w:rPr>
      <w:sz w:val="18"/>
      <w:szCs w:val="18"/>
    </w:rPr>
  </w:style>
  <w:style w:type="paragraph" w:customStyle="1" w:styleId="xl163">
    <w:name w:val="xl163"/>
    <w:basedOn w:val="a"/>
    <w:uiPriority w:val="99"/>
    <w:rsid w:val="00072414"/>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4">
    <w:name w:val="xl164"/>
    <w:basedOn w:val="a"/>
    <w:uiPriority w:val="99"/>
    <w:rsid w:val="00072414"/>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5">
    <w:name w:val="xl165"/>
    <w:basedOn w:val="a"/>
    <w:uiPriority w:val="99"/>
    <w:rsid w:val="00072414"/>
    <w:pPr>
      <w:pBdr>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6">
    <w:name w:val="xl166"/>
    <w:basedOn w:val="a"/>
    <w:uiPriority w:val="99"/>
    <w:rsid w:val="00072414"/>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7">
    <w:name w:val="xl167"/>
    <w:basedOn w:val="a"/>
    <w:uiPriority w:val="99"/>
    <w:rsid w:val="000724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rPr>
  </w:style>
  <w:style w:type="paragraph" w:customStyle="1" w:styleId="xl168">
    <w:name w:val="xl168"/>
    <w:basedOn w:val="a"/>
    <w:uiPriority w:val="99"/>
    <w:rsid w:val="000724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69">
    <w:name w:val="xl169"/>
    <w:basedOn w:val="a"/>
    <w:uiPriority w:val="99"/>
    <w:rsid w:val="00072414"/>
    <w:pPr>
      <w:pBdr>
        <w:top w:val="single" w:sz="4" w:space="0" w:color="auto"/>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0">
    <w:name w:val="xl170"/>
    <w:basedOn w:val="a"/>
    <w:uiPriority w:val="99"/>
    <w:rsid w:val="00072414"/>
    <w:pPr>
      <w:pBdr>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1">
    <w:name w:val="xl171"/>
    <w:basedOn w:val="a"/>
    <w:uiPriority w:val="99"/>
    <w:rsid w:val="00072414"/>
    <w:pPr>
      <w:pBdr>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2">
    <w:name w:val="xl172"/>
    <w:basedOn w:val="a"/>
    <w:uiPriority w:val="99"/>
    <w:rsid w:val="000724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73">
    <w:name w:val="xl173"/>
    <w:basedOn w:val="a"/>
    <w:uiPriority w:val="99"/>
    <w:rsid w:val="00072414"/>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4">
    <w:name w:val="xl174"/>
    <w:basedOn w:val="a"/>
    <w:uiPriority w:val="99"/>
    <w:rsid w:val="00072414"/>
    <w:pPr>
      <w:pBdr>
        <w:top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xl175">
    <w:name w:val="xl175"/>
    <w:basedOn w:val="a"/>
    <w:uiPriority w:val="99"/>
    <w:rsid w:val="00072414"/>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6">
    <w:name w:val="xl176"/>
    <w:basedOn w:val="a"/>
    <w:uiPriority w:val="99"/>
    <w:rsid w:val="00072414"/>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7">
    <w:name w:val="xl177"/>
    <w:basedOn w:val="a"/>
    <w:uiPriority w:val="99"/>
    <w:rsid w:val="000724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right"/>
    </w:pPr>
    <w:rPr>
      <w:b/>
      <w:bCs/>
      <w:color w:val="000000"/>
      <w:sz w:val="18"/>
      <w:szCs w:val="18"/>
    </w:rPr>
  </w:style>
  <w:style w:type="paragraph" w:customStyle="1" w:styleId="xl178">
    <w:name w:val="xl178"/>
    <w:basedOn w:val="a"/>
    <w:uiPriority w:val="99"/>
    <w:rsid w:val="000724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paragraph" w:customStyle="1" w:styleId="17">
    <w:name w:val="Знак1"/>
    <w:basedOn w:val="a"/>
    <w:uiPriority w:val="99"/>
    <w:rsid w:val="00072414"/>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43">
    <w:name w:val="Знак4"/>
    <w:basedOn w:val="a"/>
    <w:uiPriority w:val="99"/>
    <w:rsid w:val="00072414"/>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260">
    <w:name w:val="Основной текст26"/>
    <w:basedOn w:val="a"/>
    <w:uiPriority w:val="99"/>
    <w:rsid w:val="00072414"/>
    <w:pPr>
      <w:shd w:val="clear" w:color="auto" w:fill="FFFFFF"/>
      <w:spacing w:line="0" w:lineRule="atLeast"/>
      <w:ind w:hanging="360"/>
    </w:pPr>
    <w:rPr>
      <w:color w:val="000000"/>
      <w:sz w:val="18"/>
      <w:szCs w:val="18"/>
    </w:rPr>
  </w:style>
  <w:style w:type="paragraph" w:customStyle="1" w:styleId="Standard">
    <w:name w:val="Standard"/>
    <w:uiPriority w:val="99"/>
    <w:rsid w:val="00072414"/>
    <w:pPr>
      <w:suppressAutoHyphens/>
      <w:autoSpaceDN w:val="0"/>
    </w:pPr>
    <w:rPr>
      <w:kern w:val="3"/>
      <w:sz w:val="24"/>
      <w:szCs w:val="24"/>
      <w:lang w:eastAsia="zh-CN"/>
    </w:rPr>
  </w:style>
  <w:style w:type="paragraph" w:customStyle="1" w:styleId="35">
    <w:name w:val="Абзац списка3"/>
    <w:basedOn w:val="a"/>
    <w:uiPriority w:val="99"/>
    <w:rsid w:val="00072414"/>
    <w:pPr>
      <w:spacing w:after="200" w:line="276" w:lineRule="auto"/>
      <w:ind w:left="720"/>
    </w:pPr>
    <w:rPr>
      <w:rFonts w:ascii="Calibri" w:hAnsi="Calibri" w:cs="Calibri"/>
      <w:sz w:val="22"/>
      <w:szCs w:val="22"/>
    </w:rPr>
  </w:style>
  <w:style w:type="character" w:customStyle="1" w:styleId="53">
    <w:name w:val="Заголовок №5 (3)_"/>
    <w:link w:val="530"/>
    <w:uiPriority w:val="99"/>
    <w:locked/>
    <w:rsid w:val="00072414"/>
    <w:rPr>
      <w:b/>
      <w:bCs/>
      <w:sz w:val="26"/>
      <w:szCs w:val="26"/>
      <w:shd w:val="clear" w:color="auto" w:fill="FFFFFF"/>
    </w:rPr>
  </w:style>
  <w:style w:type="paragraph" w:customStyle="1" w:styleId="530">
    <w:name w:val="Заголовок №5 (3)"/>
    <w:basedOn w:val="a"/>
    <w:link w:val="53"/>
    <w:uiPriority w:val="99"/>
    <w:rsid w:val="00072414"/>
    <w:pPr>
      <w:widowControl w:val="0"/>
      <w:shd w:val="clear" w:color="auto" w:fill="FFFFFF"/>
      <w:spacing w:after="60" w:line="240" w:lineRule="atLeast"/>
      <w:jc w:val="center"/>
      <w:outlineLvl w:val="4"/>
    </w:pPr>
    <w:rPr>
      <w:b/>
      <w:bCs/>
      <w:sz w:val="26"/>
      <w:szCs w:val="26"/>
    </w:rPr>
  </w:style>
  <w:style w:type="paragraph" w:customStyle="1" w:styleId="afff2">
    <w:name w:val="Нормальный (таблица)"/>
    <w:basedOn w:val="a"/>
    <w:next w:val="a"/>
    <w:uiPriority w:val="99"/>
    <w:rsid w:val="00072414"/>
    <w:pPr>
      <w:widowControl w:val="0"/>
      <w:autoSpaceDE w:val="0"/>
      <w:autoSpaceDN w:val="0"/>
      <w:adjustRightInd w:val="0"/>
      <w:jc w:val="both"/>
    </w:pPr>
    <w:rPr>
      <w:rFonts w:ascii="Arial" w:eastAsia="Calibri" w:hAnsi="Arial" w:cs="Arial"/>
    </w:rPr>
  </w:style>
  <w:style w:type="character" w:styleId="afff3">
    <w:name w:val="footnote reference"/>
    <w:uiPriority w:val="99"/>
    <w:unhideWhenUsed/>
    <w:locked/>
    <w:rsid w:val="00072414"/>
    <w:rPr>
      <w:vertAlign w:val="superscript"/>
    </w:rPr>
  </w:style>
  <w:style w:type="character" w:styleId="afff4">
    <w:name w:val="annotation reference"/>
    <w:unhideWhenUsed/>
    <w:locked/>
    <w:rsid w:val="00072414"/>
    <w:rPr>
      <w:sz w:val="16"/>
      <w:szCs w:val="16"/>
    </w:rPr>
  </w:style>
  <w:style w:type="character" w:styleId="afff5">
    <w:name w:val="endnote reference"/>
    <w:uiPriority w:val="99"/>
    <w:unhideWhenUsed/>
    <w:locked/>
    <w:rsid w:val="00072414"/>
    <w:rPr>
      <w:vertAlign w:val="superscript"/>
    </w:rPr>
  </w:style>
  <w:style w:type="character" w:styleId="afff6">
    <w:name w:val="Placeholder Text"/>
    <w:uiPriority w:val="99"/>
    <w:semiHidden/>
    <w:rsid w:val="00072414"/>
    <w:rPr>
      <w:color w:val="808080"/>
    </w:rPr>
  </w:style>
  <w:style w:type="character" w:styleId="afff7">
    <w:name w:val="Subtle Emphasis"/>
    <w:uiPriority w:val="19"/>
    <w:qFormat/>
    <w:rsid w:val="00072414"/>
    <w:rPr>
      <w:i/>
      <w:iCs/>
      <w:color w:val="808080"/>
    </w:rPr>
  </w:style>
  <w:style w:type="character" w:styleId="afff8">
    <w:name w:val="Intense Emphasis"/>
    <w:uiPriority w:val="21"/>
    <w:qFormat/>
    <w:rsid w:val="00072414"/>
    <w:rPr>
      <w:b/>
      <w:bCs/>
      <w:i/>
      <w:iCs/>
      <w:color w:val="4F81BD"/>
    </w:rPr>
  </w:style>
  <w:style w:type="character" w:styleId="afff9">
    <w:name w:val="Subtle Reference"/>
    <w:uiPriority w:val="31"/>
    <w:qFormat/>
    <w:rsid w:val="00072414"/>
    <w:rPr>
      <w:smallCaps/>
      <w:color w:val="C0504D"/>
      <w:u w:val="single"/>
    </w:rPr>
  </w:style>
  <w:style w:type="character" w:styleId="afffa">
    <w:name w:val="Intense Reference"/>
    <w:uiPriority w:val="32"/>
    <w:qFormat/>
    <w:rsid w:val="00072414"/>
    <w:rPr>
      <w:b/>
      <w:bCs/>
      <w:smallCaps/>
      <w:color w:val="C0504D"/>
      <w:spacing w:val="5"/>
      <w:u w:val="single"/>
    </w:rPr>
  </w:style>
  <w:style w:type="character" w:styleId="afffb">
    <w:name w:val="Book Title"/>
    <w:uiPriority w:val="33"/>
    <w:qFormat/>
    <w:rsid w:val="00072414"/>
    <w:rPr>
      <w:b/>
      <w:bCs/>
      <w:smallCaps/>
      <w:spacing w:val="5"/>
    </w:rPr>
  </w:style>
  <w:style w:type="character" w:customStyle="1" w:styleId="18">
    <w:name w:val="Основной текст1"/>
    <w:rsid w:val="00072414"/>
    <w:rPr>
      <w:rFonts w:ascii="Courier New" w:eastAsia="Courier New" w:hAnsi="Courier New" w:cs="Courier New" w:hint="default"/>
      <w:color w:val="000000"/>
      <w:spacing w:val="0"/>
      <w:w w:val="100"/>
      <w:position w:val="0"/>
      <w:sz w:val="17"/>
      <w:szCs w:val="17"/>
      <w:shd w:val="clear" w:color="auto" w:fill="FFFFFF"/>
      <w:lang w:val="ru-RU"/>
    </w:rPr>
  </w:style>
  <w:style w:type="character" w:customStyle="1" w:styleId="82">
    <w:name w:val="Основной текст8"/>
    <w:rsid w:val="00072414"/>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30">
    <w:name w:val="Основной текст13"/>
    <w:rsid w:val="00072414"/>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40">
    <w:name w:val="Основной текст14"/>
    <w:rsid w:val="00072414"/>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44">
    <w:name w:val="Основной текст (4)"/>
    <w:rsid w:val="00072414"/>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45">
    <w:name w:val="Основной текст (4)_"/>
    <w:rsid w:val="00072414"/>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62">
    <w:name w:val="Основной текст + 6"/>
    <w:aliases w:val="5 pt,Малые прописные"/>
    <w:rsid w:val="00072414"/>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character" w:customStyle="1" w:styleId="180">
    <w:name w:val="Основной текст18"/>
    <w:rsid w:val="00072414"/>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9">
    <w:name w:val="Основной текст19"/>
    <w:rsid w:val="00072414"/>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50">
    <w:name w:val="Основной текст25"/>
    <w:rsid w:val="00072414"/>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20">
    <w:name w:val="Основной текст22"/>
    <w:rsid w:val="00072414"/>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30">
    <w:name w:val="Основной текст23"/>
    <w:rsid w:val="00072414"/>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40">
    <w:name w:val="Основной текст24"/>
    <w:rsid w:val="00072414"/>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500">
    <w:name w:val="Основной текст + Масштаб 50%"/>
    <w:rsid w:val="00072414"/>
    <w:rPr>
      <w:rFonts w:ascii="Times New Roman" w:eastAsia="Times New Roman" w:hAnsi="Times New Roman" w:cs="Times New Roman" w:hint="default"/>
      <w:b w:val="0"/>
      <w:bCs w:val="0"/>
      <w:i w:val="0"/>
      <w:iCs w:val="0"/>
      <w:smallCaps w:val="0"/>
      <w:strike w:val="0"/>
      <w:dstrike w:val="0"/>
      <w:spacing w:val="0"/>
      <w:w w:val="50"/>
      <w:sz w:val="18"/>
      <w:szCs w:val="18"/>
      <w:u w:val="none"/>
      <w:effect w:val="none"/>
      <w:shd w:val="clear" w:color="auto" w:fill="FFFFFF"/>
    </w:rPr>
  </w:style>
  <w:style w:type="character" w:customStyle="1" w:styleId="810">
    <w:name w:val="Основной текст + 81"/>
    <w:aliases w:val="5 pt6"/>
    <w:uiPriority w:val="99"/>
    <w:rsid w:val="00072414"/>
    <w:rPr>
      <w:rFonts w:ascii="Times New Roman" w:hAnsi="Times New Roman" w:cs="Times New Roman" w:hint="default"/>
      <w:strike w:val="0"/>
      <w:dstrike w:val="0"/>
      <w:sz w:val="17"/>
      <w:szCs w:val="17"/>
      <w:u w:val="none"/>
      <w:effect w:val="none"/>
    </w:rPr>
  </w:style>
  <w:style w:type="character" w:customStyle="1" w:styleId="11pt4">
    <w:name w:val="Основной текст + 11 pt4"/>
    <w:uiPriority w:val="99"/>
    <w:rsid w:val="00072414"/>
    <w:rPr>
      <w:rFonts w:ascii="Times New Roman" w:hAnsi="Times New Roman" w:cs="Times New Roman" w:hint="default"/>
      <w:strike w:val="0"/>
      <w:dstrike w:val="0"/>
      <w:sz w:val="22"/>
      <w:szCs w:val="22"/>
      <w:u w:val="none"/>
      <w:effect w:val="none"/>
    </w:rPr>
  </w:style>
  <w:style w:type="character" w:customStyle="1" w:styleId="A50">
    <w:name w:val="A5"/>
    <w:uiPriority w:val="99"/>
    <w:rsid w:val="00072414"/>
    <w:rPr>
      <w:rFonts w:ascii="PT Sans" w:hAnsi="PT Sans" w:hint="default"/>
      <w:color w:val="000000"/>
      <w:sz w:val="32"/>
    </w:rPr>
  </w:style>
  <w:style w:type="character" w:customStyle="1" w:styleId="HeaderChar">
    <w:name w:val="Header Char"/>
    <w:semiHidden/>
    <w:locked/>
    <w:rsid w:val="00072414"/>
    <w:rPr>
      <w:rFonts w:ascii="Times New Roman" w:eastAsia="Times New Roman" w:hAnsi="Times New Roman" w:cs="Times New Roman" w:hint="default"/>
      <w:lang w:eastAsia="ru-RU"/>
    </w:rPr>
  </w:style>
  <w:style w:type="character" w:customStyle="1" w:styleId="FooterChar">
    <w:name w:val="Footer Char"/>
    <w:semiHidden/>
    <w:locked/>
    <w:rsid w:val="00072414"/>
    <w:rPr>
      <w:rFonts w:ascii="Times New Roman" w:eastAsia="Times New Roman" w:hAnsi="Times New Roman" w:cs="Times New Roman" w:hint="default"/>
      <w:lang w:eastAsia="ru-RU"/>
    </w:rPr>
  </w:style>
  <w:style w:type="character" w:customStyle="1" w:styleId="BalloonTextChar">
    <w:name w:val="Balloon Text Char"/>
    <w:semiHidden/>
    <w:locked/>
    <w:rsid w:val="00072414"/>
    <w:rPr>
      <w:rFonts w:ascii="Tahoma" w:hAnsi="Tahoma" w:cs="Tahoma" w:hint="default"/>
      <w:sz w:val="16"/>
      <w:lang w:eastAsia="ru-RU"/>
    </w:rPr>
  </w:style>
  <w:style w:type="character" w:customStyle="1" w:styleId="1a">
    <w:name w:val="Замещающий текст1"/>
    <w:semiHidden/>
    <w:rsid w:val="00072414"/>
    <w:rPr>
      <w:color w:val="808080"/>
    </w:rPr>
  </w:style>
  <w:style w:type="character" w:customStyle="1" w:styleId="Heading1Char">
    <w:name w:val="Heading 1 Char"/>
    <w:locked/>
    <w:rsid w:val="00072414"/>
    <w:rPr>
      <w:rFonts w:ascii="Cambria" w:hAnsi="Cambria" w:cs="Cambria" w:hint="default"/>
      <w:b/>
      <w:bCs/>
      <w:kern w:val="32"/>
      <w:sz w:val="32"/>
      <w:szCs w:val="32"/>
      <w:lang w:eastAsia="en-US"/>
    </w:rPr>
  </w:style>
  <w:style w:type="character" w:customStyle="1" w:styleId="Heading2Char">
    <w:name w:val="Heading 2 Char"/>
    <w:locked/>
    <w:rsid w:val="00072414"/>
    <w:rPr>
      <w:rFonts w:ascii="Cambria" w:hAnsi="Cambria" w:cs="Cambria" w:hint="default"/>
      <w:b/>
      <w:bCs/>
      <w:i/>
      <w:iCs/>
      <w:sz w:val="28"/>
      <w:szCs w:val="28"/>
      <w:lang w:eastAsia="en-US"/>
    </w:rPr>
  </w:style>
  <w:style w:type="character" w:customStyle="1" w:styleId="Heading3Char">
    <w:name w:val="Heading 3 Char"/>
    <w:locked/>
    <w:rsid w:val="00072414"/>
    <w:rPr>
      <w:rFonts w:ascii="Cambria" w:hAnsi="Cambria" w:cs="Cambria" w:hint="default"/>
      <w:b/>
      <w:bCs/>
      <w:sz w:val="26"/>
      <w:szCs w:val="26"/>
      <w:lang w:eastAsia="en-US"/>
    </w:rPr>
  </w:style>
  <w:style w:type="character" w:customStyle="1" w:styleId="BodyTextChar">
    <w:name w:val="Body Text Char"/>
    <w:uiPriority w:val="99"/>
    <w:locked/>
    <w:rsid w:val="00072414"/>
    <w:rPr>
      <w:rFonts w:ascii="Times New Roman" w:hAnsi="Times New Roman" w:cs="Times New Roman" w:hint="default"/>
      <w:sz w:val="26"/>
      <w:szCs w:val="26"/>
      <w:shd w:val="clear" w:color="auto" w:fill="FFFFFF"/>
    </w:rPr>
  </w:style>
  <w:style w:type="character" w:customStyle="1" w:styleId="1b">
    <w:name w:val="Основной текст Знак1"/>
    <w:uiPriority w:val="99"/>
    <w:locked/>
    <w:rsid w:val="00072414"/>
    <w:rPr>
      <w:rFonts w:ascii="Times New Roman" w:hAnsi="Times New Roman" w:cs="Times New Roman" w:hint="default"/>
      <w:lang w:eastAsia="en-US"/>
    </w:rPr>
  </w:style>
  <w:style w:type="character" w:customStyle="1" w:styleId="BodyTextChar1">
    <w:name w:val="Body Text Char1"/>
    <w:locked/>
    <w:rsid w:val="00072414"/>
    <w:rPr>
      <w:lang w:eastAsia="en-US"/>
    </w:rPr>
  </w:style>
  <w:style w:type="table" w:styleId="-3">
    <w:name w:val="Light Shading Accent 3"/>
    <w:basedOn w:val="a1"/>
    <w:uiPriority w:val="60"/>
    <w:rsid w:val="00072414"/>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c">
    <w:name w:val="Сетка таблицы1"/>
    <w:basedOn w:val="a1"/>
    <w:uiPriority w:val="59"/>
    <w:rsid w:val="0007241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uiPriority w:val="59"/>
    <w:rsid w:val="0007241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uiPriority w:val="59"/>
    <w:rsid w:val="0007241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1"/>
    <w:uiPriority w:val="59"/>
    <w:rsid w:val="0007241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uiPriority w:val="59"/>
    <w:rsid w:val="0007241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uiPriority w:val="59"/>
    <w:rsid w:val="0007241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uiPriority w:val="59"/>
    <w:rsid w:val="0007241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rsid w:val="00072414"/>
    <w:pPr>
      <w:numPr>
        <w:numId w:val="10"/>
      </w:numPr>
    </w:pPr>
  </w:style>
  <w:style w:type="paragraph" w:customStyle="1" w:styleId="Style8">
    <w:name w:val="Style8"/>
    <w:basedOn w:val="a"/>
    <w:rsid w:val="00072414"/>
    <w:pPr>
      <w:widowControl w:val="0"/>
      <w:autoSpaceDE w:val="0"/>
      <w:autoSpaceDN w:val="0"/>
      <w:adjustRightInd w:val="0"/>
    </w:pPr>
    <w:rPr>
      <w:rFonts w:ascii="Bookman Old Style" w:hAnsi="Bookman Old Style"/>
    </w:rPr>
  </w:style>
  <w:style w:type="character" w:customStyle="1" w:styleId="2c">
    <w:name w:val="Основной текст (2)"/>
    <w:rsid w:val="00072414"/>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ru-RU" w:eastAsia="ru-RU" w:bidi="ru-RU"/>
    </w:rPr>
  </w:style>
  <w:style w:type="character" w:customStyle="1" w:styleId="FontStyle24">
    <w:name w:val="Font Style24"/>
    <w:rsid w:val="00072414"/>
    <w:rPr>
      <w:rFonts w:ascii="Arial Narrow" w:hAnsi="Arial Narrow" w:hint="default"/>
      <w:spacing w:val="10"/>
      <w:sz w:val="22"/>
    </w:rPr>
  </w:style>
  <w:style w:type="paragraph" w:customStyle="1" w:styleId="FR1">
    <w:name w:val="FR1"/>
    <w:rsid w:val="00072414"/>
    <w:pPr>
      <w:widowControl w:val="0"/>
      <w:autoSpaceDE w:val="0"/>
      <w:autoSpaceDN w:val="0"/>
      <w:adjustRightInd w:val="0"/>
      <w:spacing w:before="140" w:line="259" w:lineRule="auto"/>
      <w:ind w:left="40" w:right="2000" w:firstLine="480"/>
      <w:jc w:val="both"/>
    </w:pPr>
    <w:rPr>
      <w:rFonts w:ascii="Arial" w:hAnsi="Arial" w:cs="Arial"/>
      <w:sz w:val="18"/>
      <w:szCs w:val="18"/>
    </w:rPr>
  </w:style>
  <w:style w:type="character" w:customStyle="1" w:styleId="FontStyle16">
    <w:name w:val="Font Style16"/>
    <w:uiPriority w:val="99"/>
    <w:rsid w:val="00072414"/>
    <w:rPr>
      <w:rFonts w:ascii="Times New Roman" w:hAnsi="Times New Roman" w:cs="Times New Roman" w:hint="default"/>
      <w:sz w:val="26"/>
      <w:szCs w:val="26"/>
    </w:rPr>
  </w:style>
  <w:style w:type="paragraph" w:customStyle="1" w:styleId="1d">
    <w:name w:val="1Главный"/>
    <w:basedOn w:val="a"/>
    <w:rsid w:val="00072414"/>
    <w:pPr>
      <w:spacing w:after="120"/>
      <w:ind w:firstLine="709"/>
      <w:jc w:val="both"/>
    </w:pPr>
    <w:rPr>
      <w:sz w:val="28"/>
      <w:szCs w:val="28"/>
    </w:rPr>
  </w:style>
  <w:style w:type="paragraph" w:customStyle="1" w:styleId="0">
    <w:name w:val="0Абзац"/>
    <w:basedOn w:val="afb"/>
    <w:link w:val="00"/>
    <w:qFormat/>
    <w:rsid w:val="00072414"/>
    <w:pPr>
      <w:spacing w:before="0" w:beforeAutospacing="0" w:after="120" w:afterAutospacing="0"/>
      <w:ind w:firstLine="709"/>
      <w:jc w:val="both"/>
    </w:pPr>
    <w:rPr>
      <w:color w:val="000000"/>
      <w:sz w:val="28"/>
      <w:szCs w:val="28"/>
      <w:lang/>
    </w:rPr>
  </w:style>
  <w:style w:type="character" w:customStyle="1" w:styleId="00">
    <w:name w:val="0Абзац Знак"/>
    <w:link w:val="0"/>
    <w:rsid w:val="00072414"/>
    <w:rPr>
      <w:color w:val="000000"/>
      <w:sz w:val="28"/>
      <w:szCs w:val="28"/>
      <w:lang/>
    </w:rPr>
  </w:style>
  <w:style w:type="character" w:customStyle="1" w:styleId="apple-converted-space">
    <w:name w:val="apple-converted-space"/>
    <w:rsid w:val="00072414"/>
  </w:style>
  <w:style w:type="character" w:customStyle="1" w:styleId="submenu-table">
    <w:name w:val="submenu-table"/>
    <w:rsid w:val="00072414"/>
  </w:style>
  <w:style w:type="paragraph" w:customStyle="1" w:styleId="2d">
    <w:name w:val="Знак Знак2"/>
    <w:basedOn w:val="a"/>
    <w:rsid w:val="00072414"/>
    <w:pPr>
      <w:spacing w:after="160" w:line="240" w:lineRule="exact"/>
    </w:pPr>
    <w:rPr>
      <w:rFonts w:ascii="Verdana" w:hAnsi="Verdana"/>
      <w:lang w:val="en-US" w:eastAsia="en-US"/>
    </w:rPr>
  </w:style>
  <w:style w:type="character" w:styleId="afffc">
    <w:name w:val="line number"/>
    <w:locked/>
    <w:rsid w:val="00072414"/>
  </w:style>
  <w:style w:type="character" w:styleId="afffd">
    <w:name w:val="Emphasis"/>
    <w:uiPriority w:val="20"/>
    <w:qFormat/>
    <w:rsid w:val="00072414"/>
    <w:rPr>
      <w:i/>
      <w:iCs/>
    </w:rPr>
  </w:style>
  <w:style w:type="paragraph" w:customStyle="1" w:styleId="formattext">
    <w:name w:val="formattext"/>
    <w:basedOn w:val="a"/>
    <w:rsid w:val="0007241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9" w:qFormat="1"/>
    <w:lsdException w:name="heading 4" w:semiHidden="0" w:uiPriority="0" w:qFormat="1"/>
    <w:lsdException w:name="heading 5" w:semiHidden="0" w:uiPriority="9" w:qFormat="1"/>
    <w:lsdException w:name="heading 6" w:semiHidden="0" w:uiPriority="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iPriority="0" w:unhideWhenUsed="1"/>
    <w:lsdException w:name="footnote text" w:locked="1" w:unhideWhenUsed="1"/>
    <w:lsdException w:name="annotation text" w:locked="1" w:uiPriority="0" w:unhideWhenUsed="1"/>
    <w:lsdException w:name="header" w:locked="1" w:unhideWhenUsed="1"/>
    <w:lsdException w:name="footer" w:locked="1" w:uiPriority="0" w:unhideWhenUsed="1"/>
    <w:lsdException w:name="index heading" w:locked="1" w:unhideWhenUsed="1"/>
    <w:lsdException w:name="caption"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iPriority="0"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iPriority="0" w:unhideWhenUsed="1"/>
    <w:lsdException w:name="Body Text First Indent" w:locked="1" w:uiPriority="0" w:unhideWhenUsed="1"/>
    <w:lsdException w:name="Body Text First Indent 2" w:locked="1" w:unhideWhenUsed="1"/>
    <w:lsdException w:name="Note Heading" w:locked="1" w:unhideWhenUsed="1"/>
    <w:lsdException w:name="Body Text 2" w:locked="1" w:unhideWhenUsed="1"/>
    <w:lsdException w:name="Body Text 3" w:locked="1" w:uiPriority="0" w:unhideWhenUsed="1"/>
    <w:lsdException w:name="Body Text Indent 2" w:locked="1" w:unhideWhenUsed="1"/>
    <w:lsdException w:name="Body Text Indent 3" w:locked="1" w:unhideWhenUsed="1"/>
    <w:lsdException w:name="Block Text" w:locked="1" w:uiPriority="29" w:unhideWhenUsed="1" w:qFormat="1"/>
    <w:lsdException w:name="Hyperlink" w:locked="1" w:uiPriority="0" w:unhideWhenUsed="1"/>
    <w:lsdException w:name="FollowedHyperlink" w:locked="1" w:unhideWhenUsed="1"/>
    <w:lsdException w:name="Strong" w:semiHidden="0" w:uiPriority="0" w:qFormat="1"/>
    <w:lsdException w:name="Emphasis" w:semiHidden="0" w:uiPriority="2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iPriority="0"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860D52"/>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w:basedOn w:val="a"/>
    <w:next w:val="a"/>
    <w:link w:val="12"/>
    <w:qFormat/>
    <w:rsid w:val="00860D52"/>
    <w:pPr>
      <w:keepNext/>
      <w:jc w:val="center"/>
      <w:outlineLvl w:val="0"/>
    </w:pPr>
    <w:rPr>
      <w:i/>
      <w:iCs/>
      <w:spacing w:val="16"/>
      <w:sz w:val="30"/>
      <w:szCs w:val="30"/>
    </w:rPr>
  </w:style>
  <w:style w:type="paragraph" w:styleId="2">
    <w:name w:val="heading 2"/>
    <w:aliases w:val="H2,h2,2,Header 2"/>
    <w:basedOn w:val="a"/>
    <w:next w:val="a"/>
    <w:link w:val="20"/>
    <w:qFormat/>
    <w:rsid w:val="00860D52"/>
    <w:pPr>
      <w:keepNext/>
      <w:jc w:val="center"/>
      <w:outlineLvl w:val="1"/>
    </w:pPr>
    <w:rPr>
      <w:b/>
      <w:bCs/>
      <w:spacing w:val="146"/>
      <w:sz w:val="40"/>
      <w:szCs w:val="40"/>
    </w:rPr>
  </w:style>
  <w:style w:type="paragraph" w:styleId="3">
    <w:name w:val="heading 3"/>
    <w:basedOn w:val="a"/>
    <w:next w:val="a"/>
    <w:link w:val="30"/>
    <w:uiPriority w:val="9"/>
    <w:qFormat/>
    <w:rsid w:val="00860D52"/>
    <w:pPr>
      <w:keepNext/>
      <w:jc w:val="center"/>
      <w:outlineLvl w:val="2"/>
    </w:pPr>
    <w:rPr>
      <w:spacing w:val="64"/>
      <w:sz w:val="32"/>
      <w:szCs w:val="32"/>
    </w:rPr>
  </w:style>
  <w:style w:type="paragraph" w:styleId="4">
    <w:name w:val="heading 4"/>
    <w:aliases w:val="H4"/>
    <w:basedOn w:val="a"/>
    <w:next w:val="a"/>
    <w:link w:val="40"/>
    <w:qFormat/>
    <w:rsid w:val="00860D52"/>
    <w:pPr>
      <w:keepNext/>
      <w:jc w:val="center"/>
      <w:outlineLvl w:val="3"/>
    </w:pPr>
    <w:rPr>
      <w:spacing w:val="38"/>
      <w:u w:val="single"/>
    </w:rPr>
  </w:style>
  <w:style w:type="paragraph" w:styleId="5">
    <w:name w:val="heading 5"/>
    <w:basedOn w:val="a"/>
    <w:next w:val="a"/>
    <w:link w:val="50"/>
    <w:uiPriority w:val="9"/>
    <w:qFormat/>
    <w:rsid w:val="00860D52"/>
    <w:pPr>
      <w:keepNext/>
      <w:spacing w:line="216" w:lineRule="auto"/>
      <w:ind w:left="-360"/>
      <w:jc w:val="right"/>
      <w:outlineLvl w:val="4"/>
    </w:pPr>
    <w:rPr>
      <w:b/>
      <w:bCs/>
    </w:rPr>
  </w:style>
  <w:style w:type="paragraph" w:styleId="6">
    <w:name w:val="heading 6"/>
    <w:basedOn w:val="a"/>
    <w:next w:val="a"/>
    <w:link w:val="60"/>
    <w:qFormat/>
    <w:rsid w:val="00860D52"/>
    <w:pPr>
      <w:keepNext/>
      <w:outlineLvl w:val="5"/>
    </w:pPr>
    <w:rPr>
      <w:b/>
      <w:bCs/>
      <w:sz w:val="28"/>
      <w:szCs w:val="28"/>
    </w:rPr>
  </w:style>
  <w:style w:type="paragraph" w:styleId="7">
    <w:name w:val="heading 7"/>
    <w:basedOn w:val="a"/>
    <w:next w:val="a"/>
    <w:link w:val="70"/>
    <w:uiPriority w:val="99"/>
    <w:qFormat/>
    <w:rsid w:val="00860D52"/>
    <w:pPr>
      <w:keepNext/>
      <w:outlineLvl w:val="6"/>
    </w:pPr>
    <w:rPr>
      <w:sz w:val="28"/>
      <w:szCs w:val="28"/>
    </w:rPr>
  </w:style>
  <w:style w:type="paragraph" w:styleId="8">
    <w:name w:val="heading 8"/>
    <w:basedOn w:val="a"/>
    <w:next w:val="a"/>
    <w:link w:val="80"/>
    <w:uiPriority w:val="99"/>
    <w:qFormat/>
    <w:rsid w:val="00860D52"/>
    <w:pPr>
      <w:keepNext/>
      <w:jc w:val="both"/>
      <w:outlineLvl w:val="7"/>
    </w:pPr>
    <w:rPr>
      <w:sz w:val="28"/>
      <w:szCs w:val="28"/>
    </w:rPr>
  </w:style>
  <w:style w:type="paragraph" w:styleId="9">
    <w:name w:val="heading 9"/>
    <w:basedOn w:val="a"/>
    <w:next w:val="a"/>
    <w:link w:val="90"/>
    <w:uiPriority w:val="99"/>
    <w:qFormat/>
    <w:rsid w:val="00860D52"/>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locked/>
    <w:rsid w:val="00C62429"/>
    <w:rPr>
      <w:rFonts w:ascii="Cambria" w:hAnsi="Cambria" w:cs="Cambria"/>
      <w:b/>
      <w:bCs/>
      <w:kern w:val="32"/>
      <w:sz w:val="32"/>
      <w:szCs w:val="32"/>
    </w:rPr>
  </w:style>
  <w:style w:type="character" w:customStyle="1" w:styleId="20">
    <w:name w:val="Заголовок 2 Знак"/>
    <w:aliases w:val="H2 Знак,h2 Знак,2 Знак,Header 2 Знак"/>
    <w:link w:val="2"/>
    <w:locked/>
    <w:rsid w:val="00C62429"/>
    <w:rPr>
      <w:rFonts w:ascii="Cambria" w:hAnsi="Cambria" w:cs="Cambria"/>
      <w:b/>
      <w:bCs/>
      <w:i/>
      <w:iCs/>
      <w:sz w:val="28"/>
      <w:szCs w:val="28"/>
    </w:rPr>
  </w:style>
  <w:style w:type="character" w:customStyle="1" w:styleId="30">
    <w:name w:val="Заголовок 3 Знак"/>
    <w:link w:val="3"/>
    <w:uiPriority w:val="9"/>
    <w:locked/>
    <w:rsid w:val="00C62429"/>
    <w:rPr>
      <w:rFonts w:ascii="Cambria" w:hAnsi="Cambria" w:cs="Cambria"/>
      <w:b/>
      <w:bCs/>
      <w:sz w:val="26"/>
      <w:szCs w:val="26"/>
    </w:rPr>
  </w:style>
  <w:style w:type="character" w:customStyle="1" w:styleId="40">
    <w:name w:val="Заголовок 4 Знак"/>
    <w:aliases w:val="H4 Знак"/>
    <w:link w:val="4"/>
    <w:semiHidden/>
    <w:locked/>
    <w:rsid w:val="00C62429"/>
    <w:rPr>
      <w:rFonts w:ascii="Calibri" w:hAnsi="Calibri" w:cs="Calibri"/>
      <w:b/>
      <w:bCs/>
      <w:sz w:val="28"/>
      <w:szCs w:val="28"/>
    </w:rPr>
  </w:style>
  <w:style w:type="character" w:customStyle="1" w:styleId="50">
    <w:name w:val="Заголовок 5 Знак"/>
    <w:link w:val="5"/>
    <w:uiPriority w:val="9"/>
    <w:semiHidden/>
    <w:locked/>
    <w:rsid w:val="00C62429"/>
    <w:rPr>
      <w:rFonts w:ascii="Calibri" w:hAnsi="Calibri" w:cs="Calibri"/>
      <w:b/>
      <w:bCs/>
      <w:i/>
      <w:iCs/>
      <w:sz w:val="26"/>
      <w:szCs w:val="26"/>
    </w:rPr>
  </w:style>
  <w:style w:type="character" w:customStyle="1" w:styleId="60">
    <w:name w:val="Заголовок 6 Знак"/>
    <w:link w:val="6"/>
    <w:semiHidden/>
    <w:locked/>
    <w:rsid w:val="00C62429"/>
    <w:rPr>
      <w:rFonts w:ascii="Calibri" w:hAnsi="Calibri" w:cs="Calibri"/>
      <w:b/>
      <w:bCs/>
    </w:rPr>
  </w:style>
  <w:style w:type="character" w:customStyle="1" w:styleId="70">
    <w:name w:val="Заголовок 7 Знак"/>
    <w:link w:val="7"/>
    <w:uiPriority w:val="99"/>
    <w:semiHidden/>
    <w:locked/>
    <w:rsid w:val="00C62429"/>
    <w:rPr>
      <w:rFonts w:ascii="Calibri" w:hAnsi="Calibri" w:cs="Calibri"/>
      <w:sz w:val="24"/>
      <w:szCs w:val="24"/>
    </w:rPr>
  </w:style>
  <w:style w:type="character" w:customStyle="1" w:styleId="80">
    <w:name w:val="Заголовок 8 Знак"/>
    <w:link w:val="8"/>
    <w:uiPriority w:val="99"/>
    <w:semiHidden/>
    <w:locked/>
    <w:rsid w:val="00C62429"/>
    <w:rPr>
      <w:rFonts w:ascii="Calibri" w:hAnsi="Calibri" w:cs="Calibri"/>
      <w:i/>
      <w:iCs/>
      <w:sz w:val="24"/>
      <w:szCs w:val="24"/>
    </w:rPr>
  </w:style>
  <w:style w:type="character" w:customStyle="1" w:styleId="90">
    <w:name w:val="Заголовок 9 Знак"/>
    <w:link w:val="9"/>
    <w:uiPriority w:val="99"/>
    <w:semiHidden/>
    <w:locked/>
    <w:rsid w:val="00C62429"/>
    <w:rPr>
      <w:rFonts w:ascii="Cambria" w:hAnsi="Cambria" w:cs="Cambria"/>
    </w:rPr>
  </w:style>
  <w:style w:type="paragraph" w:styleId="a3">
    <w:name w:val="Body Text Indent"/>
    <w:basedOn w:val="a"/>
    <w:link w:val="a4"/>
    <w:uiPriority w:val="99"/>
    <w:rsid w:val="00860D52"/>
    <w:pPr>
      <w:ind w:firstLine="819"/>
      <w:jc w:val="both"/>
    </w:pPr>
    <w:rPr>
      <w:sz w:val="26"/>
      <w:szCs w:val="26"/>
    </w:rPr>
  </w:style>
  <w:style w:type="character" w:customStyle="1" w:styleId="a4">
    <w:name w:val="Основной текст с отступом Знак"/>
    <w:link w:val="a3"/>
    <w:uiPriority w:val="99"/>
    <w:locked/>
    <w:rsid w:val="00C62429"/>
    <w:rPr>
      <w:sz w:val="24"/>
      <w:szCs w:val="24"/>
    </w:rPr>
  </w:style>
  <w:style w:type="paragraph" w:styleId="21">
    <w:name w:val="Body Text Indent 2"/>
    <w:basedOn w:val="a"/>
    <w:link w:val="22"/>
    <w:uiPriority w:val="99"/>
    <w:rsid w:val="00860D52"/>
    <w:pPr>
      <w:ind w:firstLine="851"/>
      <w:jc w:val="both"/>
    </w:pPr>
    <w:rPr>
      <w:sz w:val="26"/>
      <w:szCs w:val="26"/>
    </w:rPr>
  </w:style>
  <w:style w:type="character" w:customStyle="1" w:styleId="22">
    <w:name w:val="Основной текст с отступом 2 Знак"/>
    <w:link w:val="21"/>
    <w:uiPriority w:val="99"/>
    <w:semiHidden/>
    <w:locked/>
    <w:rsid w:val="00C62429"/>
    <w:rPr>
      <w:sz w:val="24"/>
      <w:szCs w:val="24"/>
    </w:rPr>
  </w:style>
  <w:style w:type="paragraph" w:styleId="a5">
    <w:name w:val="Body Text"/>
    <w:basedOn w:val="a"/>
    <w:link w:val="a6"/>
    <w:rsid w:val="00860D52"/>
    <w:rPr>
      <w:sz w:val="28"/>
      <w:szCs w:val="28"/>
    </w:rPr>
  </w:style>
  <w:style w:type="character" w:customStyle="1" w:styleId="a6">
    <w:name w:val="Основной текст Знак"/>
    <w:link w:val="a5"/>
    <w:locked/>
    <w:rsid w:val="00C62429"/>
    <w:rPr>
      <w:sz w:val="24"/>
      <w:szCs w:val="24"/>
    </w:rPr>
  </w:style>
  <w:style w:type="paragraph" w:styleId="23">
    <w:name w:val="Body Text 2"/>
    <w:basedOn w:val="a"/>
    <w:link w:val="24"/>
    <w:uiPriority w:val="99"/>
    <w:rsid w:val="00860D52"/>
    <w:pPr>
      <w:jc w:val="both"/>
    </w:pPr>
    <w:rPr>
      <w:sz w:val="28"/>
      <w:szCs w:val="28"/>
    </w:rPr>
  </w:style>
  <w:style w:type="character" w:customStyle="1" w:styleId="24">
    <w:name w:val="Основной текст 2 Знак"/>
    <w:link w:val="23"/>
    <w:uiPriority w:val="99"/>
    <w:semiHidden/>
    <w:locked/>
    <w:rsid w:val="00C62429"/>
    <w:rPr>
      <w:sz w:val="24"/>
      <w:szCs w:val="24"/>
    </w:rPr>
  </w:style>
  <w:style w:type="table" w:styleId="a7">
    <w:name w:val="Table Grid"/>
    <w:basedOn w:val="a1"/>
    <w:rsid w:val="00DC5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F74E11"/>
    <w:rPr>
      <w:color w:val="0000FF"/>
      <w:u w:val="single"/>
    </w:rPr>
  </w:style>
  <w:style w:type="paragraph" w:styleId="a9">
    <w:name w:val="Balloon Text"/>
    <w:basedOn w:val="a"/>
    <w:link w:val="aa"/>
    <w:uiPriority w:val="99"/>
    <w:rsid w:val="009C7AF0"/>
    <w:rPr>
      <w:rFonts w:ascii="Tahoma" w:hAnsi="Tahoma" w:cs="Tahoma"/>
      <w:sz w:val="16"/>
      <w:szCs w:val="16"/>
    </w:rPr>
  </w:style>
  <w:style w:type="character" w:customStyle="1" w:styleId="aa">
    <w:name w:val="Текст выноски Знак"/>
    <w:link w:val="a9"/>
    <w:uiPriority w:val="99"/>
    <w:locked/>
    <w:rsid w:val="009C7AF0"/>
    <w:rPr>
      <w:rFonts w:ascii="Tahoma" w:hAnsi="Tahoma" w:cs="Tahoma"/>
      <w:sz w:val="16"/>
      <w:szCs w:val="16"/>
    </w:rPr>
  </w:style>
  <w:style w:type="paragraph" w:customStyle="1" w:styleId="13">
    <w:name w:val="Обычный1"/>
    <w:uiPriority w:val="99"/>
    <w:rsid w:val="00947D3A"/>
    <w:pPr>
      <w:widowControl w:val="0"/>
      <w:spacing w:after="200" w:line="276" w:lineRule="auto"/>
    </w:pPr>
    <w:rPr>
      <w:rFonts w:ascii="Calibri" w:hAnsi="Calibri" w:cs="Calibri"/>
      <w:color w:val="000000"/>
      <w:sz w:val="22"/>
      <w:szCs w:val="22"/>
    </w:rPr>
  </w:style>
  <w:style w:type="paragraph" w:customStyle="1" w:styleId="14">
    <w:name w:val="Без интервала1"/>
    <w:uiPriority w:val="99"/>
    <w:rsid w:val="00E00BDE"/>
    <w:rPr>
      <w:rFonts w:ascii="Calibri" w:hAnsi="Calibri" w:cs="Calibri"/>
      <w:sz w:val="22"/>
      <w:szCs w:val="22"/>
    </w:rPr>
  </w:style>
  <w:style w:type="paragraph" w:styleId="31">
    <w:name w:val="Body Text 3"/>
    <w:basedOn w:val="a"/>
    <w:link w:val="32"/>
    <w:unhideWhenUsed/>
    <w:locked/>
    <w:rsid w:val="00E5108C"/>
    <w:pPr>
      <w:spacing w:after="120"/>
    </w:pPr>
    <w:rPr>
      <w:sz w:val="16"/>
      <w:szCs w:val="16"/>
    </w:rPr>
  </w:style>
  <w:style w:type="character" w:customStyle="1" w:styleId="32">
    <w:name w:val="Основной текст 3 Знак"/>
    <w:link w:val="31"/>
    <w:rsid w:val="00E5108C"/>
    <w:rPr>
      <w:sz w:val="16"/>
      <w:szCs w:val="16"/>
    </w:rPr>
  </w:style>
  <w:style w:type="paragraph" w:styleId="ab">
    <w:name w:val="List Paragraph"/>
    <w:aliases w:val="Bullet List,FooterText,numbered,Paragraphe de liste1,lp1,Список с булитами,it_List1,Bullet 1,Use Case List Paragraph"/>
    <w:basedOn w:val="a"/>
    <w:link w:val="ac"/>
    <w:uiPriority w:val="34"/>
    <w:qFormat/>
    <w:rsid w:val="00E5108C"/>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33DAF"/>
    <w:pPr>
      <w:autoSpaceDE w:val="0"/>
      <w:autoSpaceDN w:val="0"/>
      <w:adjustRightInd w:val="0"/>
    </w:pPr>
    <w:rPr>
      <w:color w:val="000000"/>
      <w:sz w:val="24"/>
      <w:szCs w:val="24"/>
    </w:rPr>
  </w:style>
  <w:style w:type="character" w:customStyle="1" w:styleId="ad">
    <w:name w:val="Без интервала Знак"/>
    <w:link w:val="ae"/>
    <w:uiPriority w:val="1"/>
    <w:locked/>
    <w:rsid w:val="00F11E1E"/>
    <w:rPr>
      <w:sz w:val="22"/>
      <w:szCs w:val="22"/>
      <w:lang w:eastAsia="en-US"/>
    </w:rPr>
  </w:style>
  <w:style w:type="paragraph" w:styleId="ae">
    <w:name w:val="No Spacing"/>
    <w:basedOn w:val="a"/>
    <w:link w:val="ad"/>
    <w:uiPriority w:val="1"/>
    <w:qFormat/>
    <w:rsid w:val="00F11E1E"/>
    <w:pPr>
      <w:spacing w:line="276" w:lineRule="auto"/>
    </w:pPr>
    <w:rPr>
      <w:sz w:val="22"/>
      <w:szCs w:val="22"/>
      <w:lang w:eastAsia="en-US"/>
    </w:rPr>
  </w:style>
  <w:style w:type="character" w:customStyle="1" w:styleId="ConsPlusNormal">
    <w:name w:val="ConsPlusNormal Знак"/>
    <w:link w:val="ConsPlusNormal0"/>
    <w:locked/>
    <w:rsid w:val="00F11E1E"/>
    <w:rPr>
      <w:rFonts w:ascii="Arial" w:hAnsi="Arial" w:cs="Arial"/>
    </w:rPr>
  </w:style>
  <w:style w:type="paragraph" w:customStyle="1" w:styleId="ConsPlusNormal0">
    <w:name w:val="ConsPlusNormal"/>
    <w:link w:val="ConsPlusNormal"/>
    <w:qFormat/>
    <w:rsid w:val="00F11E1E"/>
    <w:pPr>
      <w:autoSpaceDE w:val="0"/>
      <w:autoSpaceDN w:val="0"/>
      <w:adjustRightInd w:val="0"/>
    </w:pPr>
    <w:rPr>
      <w:rFonts w:ascii="Arial" w:hAnsi="Arial" w:cs="Arial"/>
    </w:rPr>
  </w:style>
  <w:style w:type="paragraph" w:styleId="af">
    <w:name w:val="header"/>
    <w:basedOn w:val="a"/>
    <w:link w:val="af0"/>
    <w:uiPriority w:val="99"/>
    <w:locked/>
    <w:rsid w:val="00072414"/>
    <w:pPr>
      <w:tabs>
        <w:tab w:val="center" w:pos="4677"/>
        <w:tab w:val="right" w:pos="9355"/>
      </w:tabs>
    </w:pPr>
  </w:style>
  <w:style w:type="character" w:customStyle="1" w:styleId="af0">
    <w:name w:val="Верхний колонтитул Знак"/>
    <w:basedOn w:val="a0"/>
    <w:link w:val="af"/>
    <w:uiPriority w:val="99"/>
    <w:rsid w:val="00072414"/>
    <w:rPr>
      <w:sz w:val="24"/>
      <w:szCs w:val="24"/>
    </w:rPr>
  </w:style>
  <w:style w:type="character" w:styleId="af1">
    <w:name w:val="page number"/>
    <w:locked/>
    <w:rsid w:val="00072414"/>
  </w:style>
  <w:style w:type="paragraph" w:styleId="af2">
    <w:name w:val="List"/>
    <w:basedOn w:val="a"/>
    <w:locked/>
    <w:rsid w:val="00072414"/>
    <w:pPr>
      <w:ind w:left="283" w:hanging="283"/>
      <w:contextualSpacing/>
    </w:pPr>
  </w:style>
  <w:style w:type="paragraph" w:styleId="af3">
    <w:name w:val="Date"/>
    <w:basedOn w:val="a"/>
    <w:next w:val="a"/>
    <w:link w:val="af4"/>
    <w:locked/>
    <w:rsid w:val="00072414"/>
  </w:style>
  <w:style w:type="character" w:customStyle="1" w:styleId="af4">
    <w:name w:val="Дата Знак"/>
    <w:basedOn w:val="a0"/>
    <w:link w:val="af3"/>
    <w:rsid w:val="00072414"/>
    <w:rPr>
      <w:sz w:val="24"/>
      <w:szCs w:val="24"/>
    </w:rPr>
  </w:style>
  <w:style w:type="paragraph" w:styleId="af5">
    <w:name w:val="Normal Indent"/>
    <w:basedOn w:val="a"/>
    <w:locked/>
    <w:rsid w:val="00072414"/>
    <w:pPr>
      <w:ind w:left="708"/>
    </w:pPr>
  </w:style>
  <w:style w:type="paragraph" w:styleId="af6">
    <w:name w:val="Body Text First Indent"/>
    <w:basedOn w:val="a5"/>
    <w:link w:val="af7"/>
    <w:locked/>
    <w:rsid w:val="00072414"/>
    <w:pPr>
      <w:spacing w:after="120"/>
      <w:ind w:firstLine="210"/>
    </w:pPr>
    <w:rPr>
      <w:sz w:val="24"/>
      <w:szCs w:val="24"/>
    </w:rPr>
  </w:style>
  <w:style w:type="character" w:customStyle="1" w:styleId="af7">
    <w:name w:val="Красная строка Знак"/>
    <w:basedOn w:val="a6"/>
    <w:link w:val="af6"/>
    <w:rsid w:val="00072414"/>
    <w:rPr>
      <w:sz w:val="24"/>
      <w:szCs w:val="24"/>
    </w:rPr>
  </w:style>
  <w:style w:type="paragraph" w:customStyle="1" w:styleId="ConsPlusTitle">
    <w:name w:val="ConsPlusTitle"/>
    <w:rsid w:val="00072414"/>
    <w:pPr>
      <w:widowControl w:val="0"/>
      <w:autoSpaceDE w:val="0"/>
      <w:autoSpaceDN w:val="0"/>
      <w:adjustRightInd w:val="0"/>
    </w:pPr>
    <w:rPr>
      <w:rFonts w:ascii="Calibri" w:hAnsi="Calibri" w:cs="Calibri"/>
      <w:b/>
      <w:bCs/>
      <w:sz w:val="22"/>
      <w:szCs w:val="22"/>
    </w:rPr>
  </w:style>
  <w:style w:type="paragraph" w:customStyle="1" w:styleId="2-">
    <w:name w:val="Рег. Заголовок 2-го уровня регламента"/>
    <w:basedOn w:val="ConsPlusNormal0"/>
    <w:qFormat/>
    <w:rsid w:val="00072414"/>
    <w:pPr>
      <w:numPr>
        <w:numId w:val="9"/>
      </w:numPr>
      <w:tabs>
        <w:tab w:val="num" w:pos="360"/>
        <w:tab w:val="num" w:pos="720"/>
      </w:tabs>
      <w:spacing w:before="360" w:after="240"/>
      <w:ind w:left="0" w:firstLine="0"/>
      <w:jc w:val="center"/>
      <w:outlineLvl w:val="1"/>
    </w:pPr>
    <w:rPr>
      <w:rFonts w:ascii="Times New Roman" w:eastAsia="Calibri" w:hAnsi="Times New Roman" w:cs="Times New Roman"/>
      <w:b/>
      <w:i/>
      <w:sz w:val="28"/>
      <w:szCs w:val="28"/>
    </w:rPr>
  </w:style>
  <w:style w:type="paragraph" w:customStyle="1" w:styleId="111">
    <w:name w:val="Рег. 1.1.1"/>
    <w:basedOn w:val="a"/>
    <w:qFormat/>
    <w:rsid w:val="00072414"/>
    <w:pPr>
      <w:numPr>
        <w:ilvl w:val="2"/>
        <w:numId w:val="9"/>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0"/>
    <w:qFormat/>
    <w:rsid w:val="00072414"/>
    <w:pPr>
      <w:numPr>
        <w:ilvl w:val="1"/>
        <w:numId w:val="9"/>
      </w:numPr>
      <w:tabs>
        <w:tab w:val="num" w:pos="360"/>
        <w:tab w:val="num" w:pos="1440"/>
      </w:tabs>
      <w:spacing w:line="276" w:lineRule="auto"/>
      <w:ind w:left="0" w:firstLine="0"/>
      <w:jc w:val="both"/>
    </w:pPr>
    <w:rPr>
      <w:rFonts w:ascii="Times New Roman" w:eastAsia="Calibri" w:hAnsi="Times New Roman" w:cs="Times New Roman"/>
      <w:sz w:val="28"/>
      <w:szCs w:val="28"/>
    </w:rPr>
  </w:style>
  <w:style w:type="paragraph" w:styleId="af8">
    <w:name w:val="footer"/>
    <w:basedOn w:val="a"/>
    <w:link w:val="af9"/>
    <w:locked/>
    <w:rsid w:val="00072414"/>
    <w:pPr>
      <w:tabs>
        <w:tab w:val="center" w:pos="4677"/>
        <w:tab w:val="right" w:pos="9355"/>
      </w:tabs>
    </w:pPr>
  </w:style>
  <w:style w:type="character" w:customStyle="1" w:styleId="af9">
    <w:name w:val="Нижний колонтитул Знак"/>
    <w:basedOn w:val="a0"/>
    <w:link w:val="af8"/>
    <w:rsid w:val="00072414"/>
    <w:rPr>
      <w:sz w:val="24"/>
      <w:szCs w:val="24"/>
    </w:rPr>
  </w:style>
  <w:style w:type="character" w:styleId="afa">
    <w:name w:val="FollowedHyperlink"/>
    <w:uiPriority w:val="99"/>
    <w:unhideWhenUsed/>
    <w:locked/>
    <w:rsid w:val="00072414"/>
    <w:rPr>
      <w:color w:val="800080"/>
      <w:u w:val="single"/>
    </w:rPr>
  </w:style>
  <w:style w:type="paragraph" w:styleId="HTML">
    <w:name w:val="HTML Preformatted"/>
    <w:basedOn w:val="a"/>
    <w:link w:val="HTML0"/>
    <w:unhideWhenUsed/>
    <w:locked/>
    <w:rsid w:val="00072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zh-CN"/>
    </w:rPr>
  </w:style>
  <w:style w:type="character" w:customStyle="1" w:styleId="HTML0">
    <w:name w:val="Стандартный HTML Знак"/>
    <w:basedOn w:val="a0"/>
    <w:link w:val="HTML"/>
    <w:rsid w:val="00072414"/>
    <w:rPr>
      <w:rFonts w:ascii="Courier New" w:hAnsi="Courier New" w:cs="Courier New"/>
      <w:sz w:val="24"/>
      <w:szCs w:val="24"/>
      <w:lang w:eastAsia="zh-CN"/>
    </w:rPr>
  </w:style>
  <w:style w:type="paragraph" w:customStyle="1" w:styleId="ConsPlusNonformat">
    <w:name w:val="ConsPlusNonformat"/>
    <w:uiPriority w:val="99"/>
    <w:rsid w:val="00072414"/>
    <w:pPr>
      <w:widowControl w:val="0"/>
      <w:autoSpaceDE w:val="0"/>
      <w:autoSpaceDN w:val="0"/>
      <w:adjustRightInd w:val="0"/>
    </w:pPr>
    <w:rPr>
      <w:rFonts w:ascii="Courier New" w:hAnsi="Courier New" w:cs="Courier New"/>
    </w:rPr>
  </w:style>
  <w:style w:type="paragraph" w:customStyle="1" w:styleId="ConsPlusCell">
    <w:name w:val="ConsPlusCell"/>
    <w:uiPriority w:val="99"/>
    <w:rsid w:val="00072414"/>
    <w:pPr>
      <w:widowControl w:val="0"/>
      <w:autoSpaceDE w:val="0"/>
      <w:autoSpaceDN w:val="0"/>
      <w:adjustRightInd w:val="0"/>
    </w:pPr>
    <w:rPr>
      <w:rFonts w:ascii="Calibri" w:hAnsi="Calibri" w:cs="Calibri"/>
      <w:sz w:val="22"/>
      <w:szCs w:val="22"/>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072414"/>
    <w:rPr>
      <w:rFonts w:ascii="Cambria" w:eastAsia="Times New Roman" w:hAnsi="Cambria" w:cs="Times New Roman"/>
      <w:b/>
      <w:bCs/>
      <w:color w:val="365F91"/>
      <w:sz w:val="28"/>
      <w:szCs w:val="28"/>
      <w:lang w:eastAsia="en-US"/>
    </w:rPr>
  </w:style>
  <w:style w:type="character" w:customStyle="1" w:styleId="210">
    <w:name w:val="Заголовок 2 Знак1"/>
    <w:aliases w:val="H2 Знак1,h2 Знак1,2 Знак1,Header 2 Знак1"/>
    <w:semiHidden/>
    <w:rsid w:val="00072414"/>
    <w:rPr>
      <w:rFonts w:ascii="Cambria" w:eastAsia="Times New Roman" w:hAnsi="Cambria" w:cs="Times New Roman"/>
      <w:b/>
      <w:bCs/>
      <w:color w:val="4F81BD"/>
      <w:sz w:val="26"/>
      <w:szCs w:val="26"/>
      <w:lang w:eastAsia="en-US"/>
    </w:rPr>
  </w:style>
  <w:style w:type="character" w:customStyle="1" w:styleId="41">
    <w:name w:val="Заголовок 4 Знак1"/>
    <w:aliases w:val="H4 Знак1"/>
    <w:semiHidden/>
    <w:rsid w:val="00072414"/>
    <w:rPr>
      <w:rFonts w:ascii="Cambria" w:eastAsia="Times New Roman" w:hAnsi="Cambria" w:cs="Times New Roman"/>
      <w:b/>
      <w:bCs/>
      <w:i/>
      <w:iCs/>
      <w:color w:val="4F81BD"/>
      <w:sz w:val="22"/>
      <w:szCs w:val="22"/>
      <w:lang w:eastAsia="en-US"/>
    </w:rPr>
  </w:style>
  <w:style w:type="paragraph" w:styleId="afb">
    <w:name w:val="Normal (Web)"/>
    <w:basedOn w:val="a"/>
    <w:unhideWhenUsed/>
    <w:locked/>
    <w:rsid w:val="00072414"/>
    <w:pPr>
      <w:spacing w:before="100" w:beforeAutospacing="1" w:after="100" w:afterAutospacing="1"/>
    </w:pPr>
  </w:style>
  <w:style w:type="paragraph" w:styleId="15">
    <w:name w:val="toc 1"/>
    <w:basedOn w:val="a"/>
    <w:next w:val="a"/>
    <w:autoRedefine/>
    <w:uiPriority w:val="39"/>
    <w:unhideWhenUsed/>
    <w:rsid w:val="00072414"/>
    <w:pPr>
      <w:spacing w:after="100" w:line="276" w:lineRule="auto"/>
    </w:pPr>
    <w:rPr>
      <w:rFonts w:ascii="Calibri" w:hAnsi="Calibri"/>
      <w:sz w:val="22"/>
      <w:szCs w:val="22"/>
    </w:rPr>
  </w:style>
  <w:style w:type="paragraph" w:styleId="25">
    <w:name w:val="toc 2"/>
    <w:basedOn w:val="a"/>
    <w:next w:val="a"/>
    <w:autoRedefine/>
    <w:uiPriority w:val="39"/>
    <w:unhideWhenUsed/>
    <w:rsid w:val="00072414"/>
    <w:pPr>
      <w:spacing w:after="100" w:line="276" w:lineRule="auto"/>
      <w:ind w:left="220"/>
    </w:pPr>
    <w:rPr>
      <w:rFonts w:ascii="Calibri" w:eastAsia="Calibri" w:hAnsi="Calibri"/>
      <w:sz w:val="22"/>
      <w:szCs w:val="22"/>
      <w:lang w:eastAsia="en-US"/>
    </w:rPr>
  </w:style>
  <w:style w:type="paragraph" w:styleId="33">
    <w:name w:val="toc 3"/>
    <w:basedOn w:val="a"/>
    <w:next w:val="a"/>
    <w:autoRedefine/>
    <w:uiPriority w:val="39"/>
    <w:unhideWhenUsed/>
    <w:rsid w:val="00072414"/>
    <w:pPr>
      <w:spacing w:after="100" w:line="276" w:lineRule="auto"/>
      <w:ind w:left="440"/>
    </w:pPr>
    <w:rPr>
      <w:rFonts w:ascii="Calibri" w:eastAsia="Calibri" w:hAnsi="Calibri"/>
      <w:sz w:val="22"/>
      <w:szCs w:val="22"/>
      <w:lang w:eastAsia="en-US"/>
    </w:rPr>
  </w:style>
  <w:style w:type="paragraph" w:styleId="42">
    <w:name w:val="toc 4"/>
    <w:basedOn w:val="a"/>
    <w:next w:val="a"/>
    <w:autoRedefine/>
    <w:uiPriority w:val="39"/>
    <w:unhideWhenUsed/>
    <w:rsid w:val="00072414"/>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072414"/>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072414"/>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072414"/>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072414"/>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072414"/>
    <w:pPr>
      <w:spacing w:after="100" w:line="276" w:lineRule="auto"/>
      <w:ind w:left="1760"/>
    </w:pPr>
    <w:rPr>
      <w:rFonts w:ascii="Calibri" w:hAnsi="Calibri"/>
      <w:sz w:val="22"/>
      <w:szCs w:val="22"/>
    </w:rPr>
  </w:style>
  <w:style w:type="paragraph" w:styleId="afc">
    <w:name w:val="footnote text"/>
    <w:basedOn w:val="a"/>
    <w:link w:val="afd"/>
    <w:uiPriority w:val="99"/>
    <w:unhideWhenUsed/>
    <w:locked/>
    <w:rsid w:val="00072414"/>
    <w:rPr>
      <w:rFonts w:ascii="Calibri" w:hAnsi="Calibri"/>
      <w:sz w:val="20"/>
      <w:szCs w:val="20"/>
    </w:rPr>
  </w:style>
  <w:style w:type="character" w:customStyle="1" w:styleId="afd">
    <w:name w:val="Текст сноски Знак"/>
    <w:basedOn w:val="a0"/>
    <w:link w:val="afc"/>
    <w:uiPriority w:val="99"/>
    <w:rsid w:val="00072414"/>
    <w:rPr>
      <w:rFonts w:ascii="Calibri" w:hAnsi="Calibri"/>
    </w:rPr>
  </w:style>
  <w:style w:type="paragraph" w:styleId="afe">
    <w:name w:val="annotation text"/>
    <w:basedOn w:val="a"/>
    <w:link w:val="aff"/>
    <w:unhideWhenUsed/>
    <w:locked/>
    <w:rsid w:val="00072414"/>
    <w:pPr>
      <w:spacing w:after="200"/>
    </w:pPr>
    <w:rPr>
      <w:rFonts w:ascii="Calibri" w:eastAsia="Calibri" w:hAnsi="Calibri"/>
      <w:sz w:val="20"/>
      <w:szCs w:val="20"/>
      <w:lang w:eastAsia="en-US"/>
    </w:rPr>
  </w:style>
  <w:style w:type="character" w:customStyle="1" w:styleId="aff">
    <w:name w:val="Текст примечания Знак"/>
    <w:basedOn w:val="a0"/>
    <w:link w:val="afe"/>
    <w:rsid w:val="00072414"/>
    <w:rPr>
      <w:rFonts w:ascii="Calibri" w:eastAsia="Calibri" w:hAnsi="Calibri"/>
      <w:lang w:eastAsia="en-US"/>
    </w:rPr>
  </w:style>
  <w:style w:type="paragraph" w:styleId="aff0">
    <w:name w:val="caption"/>
    <w:basedOn w:val="a"/>
    <w:next w:val="a"/>
    <w:uiPriority w:val="35"/>
    <w:semiHidden/>
    <w:unhideWhenUsed/>
    <w:qFormat/>
    <w:rsid w:val="00072414"/>
    <w:pPr>
      <w:spacing w:after="200" w:line="276" w:lineRule="auto"/>
    </w:pPr>
    <w:rPr>
      <w:rFonts w:ascii="Calibri" w:eastAsia="Calibri" w:hAnsi="Calibri"/>
      <w:b/>
      <w:bCs/>
      <w:color w:val="4F81BD"/>
      <w:sz w:val="18"/>
      <w:szCs w:val="18"/>
      <w:lang w:eastAsia="en-US"/>
    </w:rPr>
  </w:style>
  <w:style w:type="paragraph" w:styleId="aff1">
    <w:name w:val="endnote text"/>
    <w:basedOn w:val="a"/>
    <w:link w:val="aff2"/>
    <w:uiPriority w:val="99"/>
    <w:unhideWhenUsed/>
    <w:locked/>
    <w:rsid w:val="00072414"/>
    <w:rPr>
      <w:rFonts w:ascii="Calibri" w:eastAsia="Calibri" w:hAnsi="Calibri"/>
      <w:sz w:val="20"/>
      <w:szCs w:val="20"/>
      <w:lang w:eastAsia="en-US"/>
    </w:rPr>
  </w:style>
  <w:style w:type="character" w:customStyle="1" w:styleId="aff2">
    <w:name w:val="Текст концевой сноски Знак"/>
    <w:basedOn w:val="a0"/>
    <w:link w:val="aff1"/>
    <w:uiPriority w:val="99"/>
    <w:rsid w:val="00072414"/>
    <w:rPr>
      <w:rFonts w:ascii="Calibri" w:eastAsia="Calibri" w:hAnsi="Calibri"/>
      <w:lang w:eastAsia="en-US"/>
    </w:rPr>
  </w:style>
  <w:style w:type="paragraph" w:styleId="aff3">
    <w:name w:val="Title"/>
    <w:basedOn w:val="a"/>
    <w:next w:val="a"/>
    <w:link w:val="aff4"/>
    <w:uiPriority w:val="10"/>
    <w:qFormat/>
    <w:rsid w:val="00072414"/>
    <w:pPr>
      <w:pBdr>
        <w:bottom w:val="single" w:sz="8" w:space="4" w:color="4F81BD"/>
      </w:pBdr>
      <w:spacing w:after="300" w:line="276" w:lineRule="auto"/>
      <w:contextualSpacing/>
    </w:pPr>
    <w:rPr>
      <w:rFonts w:ascii="Cambria" w:hAnsi="Cambria"/>
      <w:color w:val="17365D"/>
      <w:spacing w:val="5"/>
      <w:kern w:val="28"/>
      <w:sz w:val="52"/>
      <w:szCs w:val="52"/>
      <w:lang w:eastAsia="en-US"/>
    </w:rPr>
  </w:style>
  <w:style w:type="character" w:customStyle="1" w:styleId="aff4">
    <w:name w:val="Название Знак"/>
    <w:basedOn w:val="a0"/>
    <w:link w:val="aff3"/>
    <w:uiPriority w:val="10"/>
    <w:rsid w:val="00072414"/>
    <w:rPr>
      <w:rFonts w:ascii="Cambria" w:hAnsi="Cambria"/>
      <w:color w:val="17365D"/>
      <w:spacing w:val="5"/>
      <w:kern w:val="28"/>
      <w:sz w:val="52"/>
      <w:szCs w:val="52"/>
      <w:lang w:eastAsia="en-US"/>
    </w:rPr>
  </w:style>
  <w:style w:type="paragraph" w:styleId="aff5">
    <w:name w:val="Subtitle"/>
    <w:basedOn w:val="a"/>
    <w:next w:val="a"/>
    <w:link w:val="aff6"/>
    <w:uiPriority w:val="99"/>
    <w:qFormat/>
    <w:rsid w:val="00072414"/>
    <w:pPr>
      <w:spacing w:after="200" w:line="276" w:lineRule="auto"/>
    </w:pPr>
    <w:rPr>
      <w:rFonts w:ascii="Cambria" w:hAnsi="Cambria"/>
      <w:i/>
      <w:iCs/>
      <w:color w:val="4F81BD"/>
      <w:spacing w:val="15"/>
      <w:sz w:val="22"/>
      <w:szCs w:val="22"/>
      <w:lang w:eastAsia="en-US"/>
    </w:rPr>
  </w:style>
  <w:style w:type="character" w:customStyle="1" w:styleId="aff6">
    <w:name w:val="Подзаголовок Знак"/>
    <w:basedOn w:val="a0"/>
    <w:link w:val="aff5"/>
    <w:uiPriority w:val="99"/>
    <w:rsid w:val="00072414"/>
    <w:rPr>
      <w:rFonts w:ascii="Cambria" w:hAnsi="Cambria"/>
      <w:i/>
      <w:iCs/>
      <w:color w:val="4F81BD"/>
      <w:spacing w:val="15"/>
      <w:sz w:val="22"/>
      <w:szCs w:val="22"/>
      <w:lang w:eastAsia="en-US"/>
    </w:rPr>
  </w:style>
  <w:style w:type="character" w:customStyle="1" w:styleId="aff7">
    <w:name w:val="Цитата Знак"/>
    <w:link w:val="aff8"/>
    <w:uiPriority w:val="29"/>
    <w:locked/>
    <w:rsid w:val="00072414"/>
    <w:rPr>
      <w:i/>
      <w:iCs/>
      <w:color w:val="000000"/>
      <w:sz w:val="22"/>
      <w:szCs w:val="22"/>
      <w:lang w:eastAsia="en-US"/>
    </w:rPr>
  </w:style>
  <w:style w:type="paragraph" w:styleId="aff8">
    <w:name w:val="Block Text"/>
    <w:basedOn w:val="a"/>
    <w:next w:val="a"/>
    <w:link w:val="aff7"/>
    <w:uiPriority w:val="29"/>
    <w:unhideWhenUsed/>
    <w:qFormat/>
    <w:locked/>
    <w:rsid w:val="00072414"/>
    <w:pPr>
      <w:spacing w:after="200" w:line="276" w:lineRule="auto"/>
    </w:pPr>
    <w:rPr>
      <w:i/>
      <w:iCs/>
      <w:color w:val="000000"/>
      <w:sz w:val="22"/>
      <w:szCs w:val="22"/>
      <w:lang w:eastAsia="en-US"/>
    </w:rPr>
  </w:style>
  <w:style w:type="paragraph" w:styleId="aff9">
    <w:name w:val="annotation subject"/>
    <w:basedOn w:val="afe"/>
    <w:next w:val="afe"/>
    <w:link w:val="affa"/>
    <w:unhideWhenUsed/>
    <w:locked/>
    <w:rsid w:val="00072414"/>
    <w:rPr>
      <w:b/>
      <w:bCs/>
    </w:rPr>
  </w:style>
  <w:style w:type="character" w:customStyle="1" w:styleId="affa">
    <w:name w:val="Тема примечания Знак"/>
    <w:basedOn w:val="aff"/>
    <w:link w:val="aff9"/>
    <w:rsid w:val="00072414"/>
    <w:rPr>
      <w:rFonts w:ascii="Calibri" w:eastAsia="Calibri" w:hAnsi="Calibri"/>
      <w:b/>
      <w:bCs/>
      <w:lang w:eastAsia="en-US"/>
    </w:rPr>
  </w:style>
  <w:style w:type="paragraph" w:styleId="affb">
    <w:name w:val="Revision"/>
    <w:uiPriority w:val="99"/>
    <w:semiHidden/>
    <w:rsid w:val="00072414"/>
    <w:rPr>
      <w:rFonts w:ascii="Calibri" w:eastAsia="Calibri" w:hAnsi="Calibri"/>
      <w:sz w:val="22"/>
      <w:szCs w:val="22"/>
      <w:lang w:eastAsia="en-US"/>
    </w:rPr>
  </w:style>
  <w:style w:type="character" w:customStyle="1" w:styleId="ac">
    <w:name w:val="Абзац списка Знак"/>
    <w:aliases w:val="Bullet List Знак,FooterText Знак,numbered Знак,Paragraphe de liste1 Знак,lp1 Знак,Список с булитами Знак,it_List1 Знак,Bullet 1 Знак,Use Case List Paragraph Знак"/>
    <w:link w:val="ab"/>
    <w:uiPriority w:val="34"/>
    <w:qFormat/>
    <w:locked/>
    <w:rsid w:val="00072414"/>
    <w:rPr>
      <w:rFonts w:ascii="Calibri" w:eastAsia="Calibri" w:hAnsi="Calibri"/>
      <w:sz w:val="22"/>
      <w:szCs w:val="22"/>
      <w:lang w:eastAsia="en-US"/>
    </w:rPr>
  </w:style>
  <w:style w:type="paragraph" w:styleId="26">
    <w:name w:val="Quote"/>
    <w:basedOn w:val="a"/>
    <w:next w:val="a"/>
    <w:link w:val="27"/>
    <w:uiPriority w:val="29"/>
    <w:qFormat/>
    <w:rsid w:val="00072414"/>
    <w:pPr>
      <w:spacing w:after="200" w:line="276" w:lineRule="auto"/>
    </w:pPr>
    <w:rPr>
      <w:rFonts w:ascii="Calibri" w:eastAsia="Calibri" w:hAnsi="Calibri"/>
      <w:i/>
      <w:iCs/>
      <w:color w:val="000000"/>
      <w:sz w:val="22"/>
      <w:szCs w:val="22"/>
      <w:lang w:eastAsia="en-US"/>
    </w:rPr>
  </w:style>
  <w:style w:type="character" w:customStyle="1" w:styleId="27">
    <w:name w:val="Цитата 2 Знак"/>
    <w:basedOn w:val="a0"/>
    <w:link w:val="26"/>
    <w:uiPriority w:val="29"/>
    <w:rsid w:val="00072414"/>
    <w:rPr>
      <w:rFonts w:ascii="Calibri" w:eastAsia="Calibri" w:hAnsi="Calibri"/>
      <w:i/>
      <w:iCs/>
      <w:color w:val="000000"/>
      <w:sz w:val="22"/>
      <w:szCs w:val="22"/>
      <w:lang w:eastAsia="en-US"/>
    </w:rPr>
  </w:style>
  <w:style w:type="paragraph" w:styleId="affc">
    <w:name w:val="Intense Quote"/>
    <w:basedOn w:val="a"/>
    <w:next w:val="a"/>
    <w:link w:val="affd"/>
    <w:uiPriority w:val="30"/>
    <w:qFormat/>
    <w:rsid w:val="00072414"/>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affd">
    <w:name w:val="Выделенная цитата Знак"/>
    <w:basedOn w:val="a0"/>
    <w:link w:val="affc"/>
    <w:uiPriority w:val="30"/>
    <w:rsid w:val="00072414"/>
    <w:rPr>
      <w:rFonts w:ascii="Calibri" w:eastAsia="Calibri" w:hAnsi="Calibri"/>
      <w:b/>
      <w:bCs/>
      <w:i/>
      <w:iCs/>
      <w:color w:val="4F81BD"/>
      <w:sz w:val="22"/>
      <w:szCs w:val="22"/>
      <w:lang w:eastAsia="en-US"/>
    </w:rPr>
  </w:style>
  <w:style w:type="paragraph" w:styleId="affe">
    <w:name w:val="TOC Heading"/>
    <w:basedOn w:val="10"/>
    <w:next w:val="a"/>
    <w:uiPriority w:val="39"/>
    <w:semiHidden/>
    <w:unhideWhenUsed/>
    <w:qFormat/>
    <w:rsid w:val="00072414"/>
    <w:pPr>
      <w:keepLines/>
      <w:spacing w:before="480" w:line="276" w:lineRule="auto"/>
      <w:jc w:val="both"/>
      <w:outlineLvl w:val="9"/>
    </w:pPr>
    <w:rPr>
      <w:rFonts w:ascii="Cambria" w:hAnsi="Cambria"/>
      <w:b/>
      <w:bCs/>
      <w:i w:val="0"/>
      <w:iCs w:val="0"/>
      <w:color w:val="365F91"/>
      <w:spacing w:val="0"/>
      <w:sz w:val="28"/>
      <w:szCs w:val="28"/>
      <w:lang w:eastAsia="en-US"/>
    </w:rPr>
  </w:style>
  <w:style w:type="character" w:customStyle="1" w:styleId="afff">
    <w:name w:val="Основной текст_"/>
    <w:link w:val="28"/>
    <w:locked/>
    <w:rsid w:val="00072414"/>
    <w:rPr>
      <w:sz w:val="17"/>
      <w:szCs w:val="17"/>
      <w:shd w:val="clear" w:color="auto" w:fill="FFFFFF"/>
    </w:rPr>
  </w:style>
  <w:style w:type="paragraph" w:customStyle="1" w:styleId="28">
    <w:name w:val="Основной текст2"/>
    <w:basedOn w:val="a"/>
    <w:link w:val="afff"/>
    <w:rsid w:val="00072414"/>
    <w:pPr>
      <w:widowControl w:val="0"/>
      <w:shd w:val="clear" w:color="auto" w:fill="FFFFFF"/>
      <w:spacing w:line="202" w:lineRule="exact"/>
      <w:ind w:hanging="540"/>
    </w:pPr>
    <w:rPr>
      <w:sz w:val="17"/>
      <w:szCs w:val="17"/>
    </w:rPr>
  </w:style>
  <w:style w:type="paragraph" w:customStyle="1" w:styleId="afff0">
    <w:name w:val="Знак"/>
    <w:basedOn w:val="a"/>
    <w:uiPriority w:val="99"/>
    <w:rsid w:val="00072414"/>
    <w:pPr>
      <w:spacing w:after="160" w:line="240" w:lineRule="exact"/>
    </w:pPr>
    <w:rPr>
      <w:rFonts w:ascii="Verdana" w:hAnsi="Verdana"/>
      <w:lang w:val="en-US" w:eastAsia="en-US"/>
    </w:rPr>
  </w:style>
  <w:style w:type="paragraph" w:customStyle="1" w:styleId="29">
    <w:name w:val="Знак2"/>
    <w:basedOn w:val="a"/>
    <w:uiPriority w:val="99"/>
    <w:rsid w:val="00072414"/>
    <w:pPr>
      <w:spacing w:after="160" w:line="240" w:lineRule="exact"/>
    </w:pPr>
    <w:rPr>
      <w:rFonts w:ascii="Verdana" w:hAnsi="Verdana"/>
      <w:sz w:val="20"/>
      <w:szCs w:val="20"/>
      <w:lang w:val="en-US" w:eastAsia="en-US"/>
    </w:rPr>
  </w:style>
  <w:style w:type="paragraph" w:customStyle="1" w:styleId="font5">
    <w:name w:val="font5"/>
    <w:basedOn w:val="a"/>
    <w:uiPriority w:val="99"/>
    <w:rsid w:val="00072414"/>
    <w:pPr>
      <w:spacing w:before="100" w:beforeAutospacing="1" w:after="100" w:afterAutospacing="1"/>
    </w:pPr>
    <w:rPr>
      <w:b/>
      <w:bCs/>
      <w:color w:val="000000"/>
      <w:sz w:val="16"/>
      <w:szCs w:val="16"/>
    </w:rPr>
  </w:style>
  <w:style w:type="paragraph" w:customStyle="1" w:styleId="font6">
    <w:name w:val="font6"/>
    <w:basedOn w:val="a"/>
    <w:uiPriority w:val="99"/>
    <w:rsid w:val="00072414"/>
    <w:pPr>
      <w:spacing w:before="100" w:beforeAutospacing="1" w:after="100" w:afterAutospacing="1"/>
    </w:pPr>
    <w:rPr>
      <w:rFonts w:ascii="Calibri" w:hAnsi="Calibri"/>
      <w:color w:val="000000"/>
      <w:sz w:val="16"/>
      <w:szCs w:val="16"/>
    </w:rPr>
  </w:style>
  <w:style w:type="paragraph" w:customStyle="1" w:styleId="font7">
    <w:name w:val="font7"/>
    <w:basedOn w:val="a"/>
    <w:uiPriority w:val="99"/>
    <w:rsid w:val="00072414"/>
    <w:pPr>
      <w:spacing w:before="100" w:beforeAutospacing="1" w:after="100" w:afterAutospacing="1"/>
    </w:pPr>
    <w:rPr>
      <w:color w:val="000000"/>
      <w:sz w:val="16"/>
      <w:szCs w:val="16"/>
    </w:rPr>
  </w:style>
  <w:style w:type="paragraph" w:customStyle="1" w:styleId="xl63">
    <w:name w:val="xl63"/>
    <w:basedOn w:val="a"/>
    <w:uiPriority w:val="99"/>
    <w:rsid w:val="00072414"/>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4">
    <w:name w:val="xl64"/>
    <w:basedOn w:val="a"/>
    <w:uiPriority w:val="99"/>
    <w:rsid w:val="00072414"/>
    <w:pPr>
      <w:pBdr>
        <w:top w:val="single" w:sz="8" w:space="0" w:color="auto"/>
        <w:bottom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5">
    <w:name w:val="xl65"/>
    <w:basedOn w:val="a"/>
    <w:uiPriority w:val="99"/>
    <w:rsid w:val="00072414"/>
    <w:pPr>
      <w:pBdr>
        <w:top w:val="single" w:sz="8" w:space="0" w:color="auto"/>
        <w:left w:val="single" w:sz="8" w:space="0" w:color="auto"/>
      </w:pBdr>
      <w:spacing w:before="100" w:beforeAutospacing="1" w:after="100" w:afterAutospacing="1"/>
    </w:pPr>
    <w:rPr>
      <w:color w:val="000000"/>
      <w:sz w:val="16"/>
      <w:szCs w:val="16"/>
    </w:rPr>
  </w:style>
  <w:style w:type="paragraph" w:customStyle="1" w:styleId="xl66">
    <w:name w:val="xl66"/>
    <w:basedOn w:val="a"/>
    <w:uiPriority w:val="99"/>
    <w:rsid w:val="00072414"/>
    <w:pPr>
      <w:pBdr>
        <w:top w:val="single" w:sz="8" w:space="0" w:color="auto"/>
        <w:right w:val="single" w:sz="8" w:space="0" w:color="auto"/>
      </w:pBdr>
      <w:spacing w:before="100" w:beforeAutospacing="1" w:after="100" w:afterAutospacing="1"/>
    </w:pPr>
    <w:rPr>
      <w:color w:val="000000"/>
      <w:sz w:val="16"/>
      <w:szCs w:val="16"/>
    </w:rPr>
  </w:style>
  <w:style w:type="paragraph" w:customStyle="1" w:styleId="xl67">
    <w:name w:val="xl67"/>
    <w:basedOn w:val="a"/>
    <w:uiPriority w:val="99"/>
    <w:rsid w:val="00072414"/>
    <w:pPr>
      <w:pBdr>
        <w:top w:val="single" w:sz="8" w:space="0" w:color="auto"/>
        <w:left w:val="single" w:sz="8" w:space="0" w:color="auto"/>
        <w:right w:val="single" w:sz="8" w:space="0" w:color="auto"/>
      </w:pBdr>
      <w:spacing w:before="100" w:beforeAutospacing="1" w:after="100" w:afterAutospacing="1"/>
    </w:pPr>
  </w:style>
  <w:style w:type="paragraph" w:customStyle="1" w:styleId="xl68">
    <w:name w:val="xl68"/>
    <w:basedOn w:val="a"/>
    <w:uiPriority w:val="99"/>
    <w:rsid w:val="00072414"/>
    <w:pPr>
      <w:pBdr>
        <w:left w:val="single" w:sz="8" w:space="0" w:color="auto"/>
      </w:pBdr>
      <w:spacing w:before="100" w:beforeAutospacing="1" w:after="100" w:afterAutospacing="1"/>
    </w:pPr>
    <w:rPr>
      <w:color w:val="000000"/>
      <w:sz w:val="16"/>
      <w:szCs w:val="16"/>
    </w:rPr>
  </w:style>
  <w:style w:type="paragraph" w:customStyle="1" w:styleId="xl69">
    <w:name w:val="xl69"/>
    <w:basedOn w:val="a"/>
    <w:uiPriority w:val="99"/>
    <w:rsid w:val="00072414"/>
    <w:pPr>
      <w:pBdr>
        <w:right w:val="single" w:sz="8" w:space="0" w:color="auto"/>
      </w:pBdr>
      <w:spacing w:before="100" w:beforeAutospacing="1" w:after="100" w:afterAutospacing="1"/>
    </w:pPr>
    <w:rPr>
      <w:color w:val="000000"/>
      <w:sz w:val="16"/>
      <w:szCs w:val="16"/>
    </w:rPr>
  </w:style>
  <w:style w:type="paragraph" w:customStyle="1" w:styleId="xl70">
    <w:name w:val="xl70"/>
    <w:basedOn w:val="a"/>
    <w:uiPriority w:val="99"/>
    <w:rsid w:val="00072414"/>
    <w:pPr>
      <w:pBdr>
        <w:left w:val="single" w:sz="8" w:space="0" w:color="auto"/>
        <w:right w:val="single" w:sz="8" w:space="0" w:color="auto"/>
      </w:pBdr>
      <w:spacing w:before="100" w:beforeAutospacing="1" w:after="100" w:afterAutospacing="1"/>
    </w:pPr>
  </w:style>
  <w:style w:type="paragraph" w:customStyle="1" w:styleId="xl71">
    <w:name w:val="xl71"/>
    <w:basedOn w:val="a"/>
    <w:uiPriority w:val="99"/>
    <w:rsid w:val="00072414"/>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72">
    <w:name w:val="xl72"/>
    <w:basedOn w:val="a"/>
    <w:uiPriority w:val="99"/>
    <w:rsid w:val="00072414"/>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73">
    <w:name w:val="xl73"/>
    <w:basedOn w:val="a"/>
    <w:uiPriority w:val="99"/>
    <w:rsid w:val="00072414"/>
    <w:pPr>
      <w:pBdr>
        <w:left w:val="single" w:sz="8" w:space="0" w:color="auto"/>
        <w:bottom w:val="single" w:sz="8" w:space="0" w:color="auto"/>
        <w:right w:val="single" w:sz="8" w:space="0" w:color="auto"/>
      </w:pBdr>
      <w:spacing w:before="100" w:beforeAutospacing="1" w:after="100" w:afterAutospacing="1"/>
    </w:pPr>
  </w:style>
  <w:style w:type="paragraph" w:customStyle="1" w:styleId="xl74">
    <w:name w:val="xl74"/>
    <w:basedOn w:val="a"/>
    <w:uiPriority w:val="99"/>
    <w:rsid w:val="00072414"/>
    <w:pPr>
      <w:pBdr>
        <w:top w:val="single" w:sz="8" w:space="0" w:color="auto"/>
        <w:left w:val="single" w:sz="8" w:space="0" w:color="auto"/>
      </w:pBdr>
      <w:spacing w:before="100" w:beforeAutospacing="1" w:after="100" w:afterAutospacing="1"/>
    </w:pPr>
    <w:rPr>
      <w:color w:val="000000"/>
      <w:sz w:val="16"/>
      <w:szCs w:val="16"/>
    </w:rPr>
  </w:style>
  <w:style w:type="paragraph" w:customStyle="1" w:styleId="xl75">
    <w:name w:val="xl75"/>
    <w:basedOn w:val="a"/>
    <w:uiPriority w:val="99"/>
    <w:rsid w:val="00072414"/>
    <w:pPr>
      <w:pBdr>
        <w:top w:val="single" w:sz="8" w:space="0" w:color="auto"/>
        <w:right w:val="single" w:sz="8" w:space="0" w:color="auto"/>
      </w:pBdr>
      <w:spacing w:before="100" w:beforeAutospacing="1" w:after="100" w:afterAutospacing="1"/>
    </w:pPr>
    <w:rPr>
      <w:color w:val="000000"/>
      <w:sz w:val="16"/>
      <w:szCs w:val="16"/>
    </w:rPr>
  </w:style>
  <w:style w:type="paragraph" w:customStyle="1" w:styleId="xl76">
    <w:name w:val="xl76"/>
    <w:basedOn w:val="a"/>
    <w:uiPriority w:val="99"/>
    <w:rsid w:val="00072414"/>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77">
    <w:name w:val="xl77"/>
    <w:basedOn w:val="a"/>
    <w:uiPriority w:val="99"/>
    <w:rsid w:val="00072414"/>
    <w:pPr>
      <w:spacing w:before="100" w:beforeAutospacing="1" w:after="100" w:afterAutospacing="1"/>
    </w:pPr>
  </w:style>
  <w:style w:type="paragraph" w:customStyle="1" w:styleId="xl78">
    <w:name w:val="xl78"/>
    <w:basedOn w:val="a"/>
    <w:uiPriority w:val="99"/>
    <w:rsid w:val="00072414"/>
    <w:pPr>
      <w:pBdr>
        <w:left w:val="single" w:sz="8" w:space="0" w:color="auto"/>
      </w:pBdr>
      <w:spacing w:before="100" w:beforeAutospacing="1" w:after="100" w:afterAutospacing="1"/>
    </w:pPr>
    <w:rPr>
      <w:color w:val="000000"/>
      <w:sz w:val="16"/>
      <w:szCs w:val="16"/>
    </w:rPr>
  </w:style>
  <w:style w:type="paragraph" w:customStyle="1" w:styleId="xl79">
    <w:name w:val="xl79"/>
    <w:basedOn w:val="a"/>
    <w:uiPriority w:val="99"/>
    <w:rsid w:val="00072414"/>
    <w:pPr>
      <w:pBdr>
        <w:right w:val="single" w:sz="8" w:space="0" w:color="auto"/>
      </w:pBdr>
      <w:spacing w:before="100" w:beforeAutospacing="1" w:after="100" w:afterAutospacing="1"/>
    </w:pPr>
    <w:rPr>
      <w:color w:val="000000"/>
      <w:sz w:val="16"/>
      <w:szCs w:val="16"/>
    </w:rPr>
  </w:style>
  <w:style w:type="paragraph" w:customStyle="1" w:styleId="xl80">
    <w:name w:val="xl80"/>
    <w:basedOn w:val="a"/>
    <w:uiPriority w:val="99"/>
    <w:rsid w:val="00072414"/>
    <w:pPr>
      <w:pBdr>
        <w:left w:val="single" w:sz="8" w:space="0" w:color="auto"/>
        <w:right w:val="single" w:sz="8" w:space="0" w:color="auto"/>
      </w:pBdr>
      <w:spacing w:before="100" w:beforeAutospacing="1" w:after="100" w:afterAutospacing="1"/>
    </w:pPr>
  </w:style>
  <w:style w:type="paragraph" w:customStyle="1" w:styleId="xl81">
    <w:name w:val="xl81"/>
    <w:basedOn w:val="a"/>
    <w:uiPriority w:val="99"/>
    <w:rsid w:val="00072414"/>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82">
    <w:name w:val="xl82"/>
    <w:basedOn w:val="a"/>
    <w:uiPriority w:val="99"/>
    <w:rsid w:val="00072414"/>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83">
    <w:name w:val="xl83"/>
    <w:basedOn w:val="a"/>
    <w:uiPriority w:val="99"/>
    <w:rsid w:val="00072414"/>
    <w:pPr>
      <w:pBdr>
        <w:left w:val="single" w:sz="8" w:space="0" w:color="auto"/>
        <w:bottom w:val="single" w:sz="8" w:space="0" w:color="auto"/>
        <w:right w:val="single" w:sz="8" w:space="0" w:color="auto"/>
      </w:pBdr>
      <w:spacing w:before="100" w:beforeAutospacing="1" w:after="100" w:afterAutospacing="1"/>
    </w:pPr>
  </w:style>
  <w:style w:type="paragraph" w:customStyle="1" w:styleId="xl84">
    <w:name w:val="xl84"/>
    <w:basedOn w:val="a"/>
    <w:uiPriority w:val="99"/>
    <w:rsid w:val="00072414"/>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5">
    <w:name w:val="xl85"/>
    <w:basedOn w:val="a"/>
    <w:uiPriority w:val="99"/>
    <w:rsid w:val="00072414"/>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6">
    <w:name w:val="xl86"/>
    <w:basedOn w:val="a"/>
    <w:uiPriority w:val="99"/>
    <w:rsid w:val="00072414"/>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87">
    <w:name w:val="xl87"/>
    <w:basedOn w:val="a"/>
    <w:uiPriority w:val="99"/>
    <w:rsid w:val="00072414"/>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8">
    <w:name w:val="xl88"/>
    <w:basedOn w:val="a"/>
    <w:uiPriority w:val="99"/>
    <w:rsid w:val="00072414"/>
    <w:pPr>
      <w:spacing w:before="100" w:beforeAutospacing="1" w:after="100" w:afterAutospacing="1"/>
    </w:pPr>
  </w:style>
  <w:style w:type="paragraph" w:customStyle="1" w:styleId="xl89">
    <w:name w:val="xl89"/>
    <w:basedOn w:val="a"/>
    <w:uiPriority w:val="99"/>
    <w:rsid w:val="00072414"/>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0">
    <w:name w:val="xl90"/>
    <w:basedOn w:val="a"/>
    <w:uiPriority w:val="99"/>
    <w:rsid w:val="00072414"/>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1">
    <w:name w:val="xl91"/>
    <w:basedOn w:val="a"/>
    <w:uiPriority w:val="99"/>
    <w:rsid w:val="00072414"/>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2">
    <w:name w:val="xl92"/>
    <w:basedOn w:val="a"/>
    <w:uiPriority w:val="99"/>
    <w:rsid w:val="00072414"/>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3">
    <w:name w:val="xl93"/>
    <w:basedOn w:val="a"/>
    <w:uiPriority w:val="99"/>
    <w:rsid w:val="00072414"/>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94">
    <w:name w:val="xl94"/>
    <w:basedOn w:val="a"/>
    <w:uiPriority w:val="99"/>
    <w:rsid w:val="00072414"/>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95">
    <w:name w:val="xl95"/>
    <w:basedOn w:val="a"/>
    <w:uiPriority w:val="99"/>
    <w:rsid w:val="00072414"/>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6">
    <w:name w:val="xl96"/>
    <w:basedOn w:val="a"/>
    <w:uiPriority w:val="99"/>
    <w:rsid w:val="00072414"/>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7">
    <w:name w:val="xl97"/>
    <w:basedOn w:val="a"/>
    <w:uiPriority w:val="99"/>
    <w:rsid w:val="00072414"/>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8">
    <w:name w:val="xl98"/>
    <w:basedOn w:val="a"/>
    <w:uiPriority w:val="99"/>
    <w:rsid w:val="00072414"/>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9">
    <w:name w:val="xl99"/>
    <w:basedOn w:val="a"/>
    <w:uiPriority w:val="99"/>
    <w:rsid w:val="00072414"/>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0">
    <w:name w:val="xl100"/>
    <w:basedOn w:val="a"/>
    <w:uiPriority w:val="99"/>
    <w:rsid w:val="00072414"/>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1">
    <w:name w:val="xl101"/>
    <w:basedOn w:val="a"/>
    <w:uiPriority w:val="99"/>
    <w:rsid w:val="00072414"/>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2">
    <w:name w:val="xl102"/>
    <w:basedOn w:val="a"/>
    <w:uiPriority w:val="99"/>
    <w:rsid w:val="00072414"/>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3">
    <w:name w:val="xl103"/>
    <w:basedOn w:val="a"/>
    <w:uiPriority w:val="99"/>
    <w:rsid w:val="00072414"/>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4">
    <w:name w:val="xl104"/>
    <w:basedOn w:val="a"/>
    <w:uiPriority w:val="99"/>
    <w:rsid w:val="00072414"/>
    <w:pPr>
      <w:pBdr>
        <w:top w:val="single" w:sz="8" w:space="0" w:color="auto"/>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5">
    <w:name w:val="xl105"/>
    <w:basedOn w:val="a"/>
    <w:uiPriority w:val="99"/>
    <w:rsid w:val="00072414"/>
    <w:pPr>
      <w:pBdr>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6">
    <w:name w:val="xl106"/>
    <w:basedOn w:val="a"/>
    <w:uiPriority w:val="99"/>
    <w:rsid w:val="00072414"/>
    <w:pPr>
      <w:pBdr>
        <w:left w:val="single" w:sz="8" w:space="0" w:color="auto"/>
        <w:bottom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7">
    <w:name w:val="xl107"/>
    <w:basedOn w:val="a"/>
    <w:uiPriority w:val="99"/>
    <w:rsid w:val="00072414"/>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8">
    <w:name w:val="xl108"/>
    <w:basedOn w:val="a"/>
    <w:uiPriority w:val="99"/>
    <w:rsid w:val="00072414"/>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9">
    <w:name w:val="xl109"/>
    <w:basedOn w:val="a"/>
    <w:uiPriority w:val="99"/>
    <w:rsid w:val="00072414"/>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10">
    <w:name w:val="xl110"/>
    <w:basedOn w:val="a"/>
    <w:uiPriority w:val="99"/>
    <w:rsid w:val="00072414"/>
    <w:pPr>
      <w:pBdr>
        <w:top w:val="single" w:sz="8" w:space="0" w:color="auto"/>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1">
    <w:name w:val="xl111"/>
    <w:basedOn w:val="a"/>
    <w:uiPriority w:val="99"/>
    <w:rsid w:val="00072414"/>
    <w:pPr>
      <w:pBdr>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2">
    <w:name w:val="xl112"/>
    <w:basedOn w:val="a"/>
    <w:uiPriority w:val="99"/>
    <w:rsid w:val="00072414"/>
    <w:pPr>
      <w:pBdr>
        <w:left w:val="single" w:sz="8" w:space="0" w:color="auto"/>
        <w:bottom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3">
    <w:name w:val="xl113"/>
    <w:basedOn w:val="a"/>
    <w:uiPriority w:val="99"/>
    <w:rsid w:val="00072414"/>
    <w:pPr>
      <w:pBdr>
        <w:top w:val="single" w:sz="8" w:space="0" w:color="auto"/>
        <w:left w:val="single" w:sz="8" w:space="0" w:color="auto"/>
        <w:bottom w:val="single" w:sz="8" w:space="0" w:color="auto"/>
      </w:pBdr>
      <w:spacing w:before="100" w:beforeAutospacing="1" w:after="100" w:afterAutospacing="1"/>
      <w:jc w:val="center"/>
    </w:pPr>
    <w:rPr>
      <w:b/>
      <w:bCs/>
      <w:color w:val="000000"/>
      <w:sz w:val="16"/>
      <w:szCs w:val="16"/>
    </w:rPr>
  </w:style>
  <w:style w:type="character" w:customStyle="1" w:styleId="ListParagraphChar">
    <w:name w:val="List Paragraph Char"/>
    <w:link w:val="16"/>
    <w:locked/>
    <w:rsid w:val="00072414"/>
  </w:style>
  <w:style w:type="paragraph" w:customStyle="1" w:styleId="16">
    <w:name w:val="Абзац списка1"/>
    <w:basedOn w:val="a"/>
    <w:link w:val="ListParagraphChar"/>
    <w:rsid w:val="00072414"/>
    <w:pPr>
      <w:spacing w:after="200" w:line="276" w:lineRule="auto"/>
      <w:ind w:left="720"/>
    </w:pPr>
    <w:rPr>
      <w:sz w:val="20"/>
      <w:szCs w:val="20"/>
    </w:rPr>
  </w:style>
  <w:style w:type="paragraph" w:customStyle="1" w:styleId="afff1">
    <w:name w:val="_Текст"/>
    <w:basedOn w:val="a"/>
    <w:uiPriority w:val="99"/>
    <w:rsid w:val="00072414"/>
    <w:pPr>
      <w:ind w:right="454" w:firstLine="720"/>
      <w:jc w:val="both"/>
    </w:pPr>
    <w:rPr>
      <w:sz w:val="28"/>
      <w:szCs w:val="20"/>
    </w:rPr>
  </w:style>
  <w:style w:type="paragraph" w:customStyle="1" w:styleId="2a">
    <w:name w:val="Абзац списка2"/>
    <w:basedOn w:val="a"/>
    <w:uiPriority w:val="99"/>
    <w:rsid w:val="00072414"/>
    <w:pPr>
      <w:spacing w:after="200" w:line="276" w:lineRule="auto"/>
      <w:ind w:left="720"/>
    </w:pPr>
    <w:rPr>
      <w:rFonts w:ascii="Calibri" w:hAnsi="Calibri"/>
      <w:sz w:val="22"/>
      <w:szCs w:val="22"/>
      <w:lang w:eastAsia="en-US"/>
    </w:rPr>
  </w:style>
  <w:style w:type="paragraph" w:customStyle="1" w:styleId="34">
    <w:name w:val="Знак3"/>
    <w:basedOn w:val="a"/>
    <w:uiPriority w:val="99"/>
    <w:rsid w:val="00072414"/>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font8">
    <w:name w:val="font8"/>
    <w:basedOn w:val="a"/>
    <w:uiPriority w:val="99"/>
    <w:rsid w:val="00072414"/>
    <w:pPr>
      <w:spacing w:before="100" w:beforeAutospacing="1" w:after="100" w:afterAutospacing="1"/>
    </w:pPr>
    <w:rPr>
      <w:i/>
      <w:iCs/>
      <w:color w:val="000000"/>
      <w:sz w:val="18"/>
      <w:szCs w:val="18"/>
    </w:rPr>
  </w:style>
  <w:style w:type="paragraph" w:customStyle="1" w:styleId="xl114">
    <w:name w:val="xl114"/>
    <w:basedOn w:val="a"/>
    <w:uiPriority w:val="99"/>
    <w:rsid w:val="00072414"/>
    <w:pPr>
      <w:pBdr>
        <w:top w:val="single" w:sz="4" w:space="0" w:color="auto"/>
        <w:left w:val="single" w:sz="4" w:space="0" w:color="auto"/>
        <w:right w:val="single" w:sz="4" w:space="0" w:color="auto"/>
      </w:pBdr>
      <w:spacing w:before="100" w:beforeAutospacing="1" w:after="100" w:afterAutospacing="1"/>
      <w:jc w:val="both"/>
    </w:pPr>
    <w:rPr>
      <w:sz w:val="18"/>
      <w:szCs w:val="18"/>
    </w:rPr>
  </w:style>
  <w:style w:type="paragraph" w:customStyle="1" w:styleId="xl115">
    <w:name w:val="xl115"/>
    <w:basedOn w:val="a"/>
    <w:uiPriority w:val="99"/>
    <w:rsid w:val="00072414"/>
    <w:pPr>
      <w:pBdr>
        <w:left w:val="single" w:sz="4" w:space="0" w:color="auto"/>
        <w:right w:val="single" w:sz="4" w:space="0" w:color="auto"/>
      </w:pBdr>
      <w:spacing w:before="100" w:beforeAutospacing="1" w:after="100" w:afterAutospacing="1"/>
      <w:jc w:val="both"/>
    </w:pPr>
    <w:rPr>
      <w:sz w:val="18"/>
      <w:szCs w:val="18"/>
    </w:rPr>
  </w:style>
  <w:style w:type="paragraph" w:customStyle="1" w:styleId="xl116">
    <w:name w:val="xl116"/>
    <w:basedOn w:val="a"/>
    <w:uiPriority w:val="99"/>
    <w:rsid w:val="00072414"/>
    <w:pPr>
      <w:pBdr>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17">
    <w:name w:val="xl117"/>
    <w:basedOn w:val="a"/>
    <w:uiPriority w:val="99"/>
    <w:rsid w:val="00072414"/>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8">
    <w:name w:val="xl118"/>
    <w:basedOn w:val="a"/>
    <w:uiPriority w:val="99"/>
    <w:rsid w:val="00072414"/>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9">
    <w:name w:val="xl119"/>
    <w:basedOn w:val="a"/>
    <w:uiPriority w:val="99"/>
    <w:rsid w:val="00072414"/>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0">
    <w:name w:val="xl120"/>
    <w:basedOn w:val="a"/>
    <w:uiPriority w:val="99"/>
    <w:rsid w:val="00072414"/>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1">
    <w:name w:val="xl121"/>
    <w:basedOn w:val="a"/>
    <w:uiPriority w:val="99"/>
    <w:rsid w:val="00072414"/>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2">
    <w:name w:val="xl122"/>
    <w:basedOn w:val="a"/>
    <w:uiPriority w:val="99"/>
    <w:rsid w:val="00072414"/>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3">
    <w:name w:val="xl123"/>
    <w:basedOn w:val="a"/>
    <w:uiPriority w:val="99"/>
    <w:rsid w:val="00072414"/>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24">
    <w:name w:val="xl124"/>
    <w:basedOn w:val="a"/>
    <w:uiPriority w:val="99"/>
    <w:rsid w:val="000724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25">
    <w:name w:val="xl125"/>
    <w:basedOn w:val="a"/>
    <w:uiPriority w:val="99"/>
    <w:rsid w:val="00072414"/>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pPr>
    <w:rPr>
      <w:b/>
      <w:bCs/>
      <w:color w:val="000000"/>
      <w:sz w:val="18"/>
      <w:szCs w:val="18"/>
    </w:rPr>
  </w:style>
  <w:style w:type="paragraph" w:customStyle="1" w:styleId="xl126">
    <w:name w:val="xl126"/>
    <w:basedOn w:val="a"/>
    <w:uiPriority w:val="99"/>
    <w:rsid w:val="0007241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
    <w:uiPriority w:val="99"/>
    <w:rsid w:val="00072414"/>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28">
    <w:name w:val="xl128"/>
    <w:basedOn w:val="a"/>
    <w:uiPriority w:val="99"/>
    <w:rsid w:val="00072414"/>
    <w:pPr>
      <w:pBdr>
        <w:left w:val="single" w:sz="4" w:space="0" w:color="auto"/>
        <w:right w:val="single" w:sz="4" w:space="0" w:color="auto"/>
      </w:pBdr>
      <w:spacing w:before="100" w:beforeAutospacing="1" w:after="100" w:afterAutospacing="1"/>
    </w:pPr>
    <w:rPr>
      <w:sz w:val="18"/>
      <w:szCs w:val="18"/>
    </w:rPr>
  </w:style>
  <w:style w:type="paragraph" w:customStyle="1" w:styleId="xl129">
    <w:name w:val="xl129"/>
    <w:basedOn w:val="a"/>
    <w:uiPriority w:val="99"/>
    <w:rsid w:val="00072414"/>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0">
    <w:name w:val="xl130"/>
    <w:basedOn w:val="a"/>
    <w:uiPriority w:val="99"/>
    <w:rsid w:val="00072414"/>
    <w:pPr>
      <w:pBdr>
        <w:top w:val="single" w:sz="4" w:space="0" w:color="auto"/>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1">
    <w:name w:val="xl131"/>
    <w:basedOn w:val="a"/>
    <w:uiPriority w:val="99"/>
    <w:rsid w:val="00072414"/>
    <w:pPr>
      <w:pBdr>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2">
    <w:name w:val="xl132"/>
    <w:basedOn w:val="a"/>
    <w:uiPriority w:val="99"/>
    <w:rsid w:val="00072414"/>
    <w:pPr>
      <w:pBdr>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3">
    <w:name w:val="xl133"/>
    <w:basedOn w:val="a"/>
    <w:uiPriority w:val="99"/>
    <w:rsid w:val="00072414"/>
    <w:pPr>
      <w:pBdr>
        <w:top w:val="single" w:sz="4" w:space="0" w:color="auto"/>
        <w:bottom w:val="single" w:sz="4" w:space="0" w:color="auto"/>
        <w:right w:val="single" w:sz="4" w:space="0" w:color="auto"/>
      </w:pBdr>
      <w:shd w:val="clear" w:color="auto" w:fill="D9D9D9"/>
      <w:spacing w:before="100" w:beforeAutospacing="1" w:after="100" w:afterAutospacing="1"/>
    </w:pPr>
    <w:rPr>
      <w:color w:val="000000"/>
      <w:sz w:val="18"/>
      <w:szCs w:val="18"/>
    </w:rPr>
  </w:style>
  <w:style w:type="paragraph" w:customStyle="1" w:styleId="xl134">
    <w:name w:val="xl134"/>
    <w:basedOn w:val="a"/>
    <w:uiPriority w:val="99"/>
    <w:rsid w:val="00072414"/>
    <w:pPr>
      <w:pBdr>
        <w:top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5">
    <w:name w:val="xl135"/>
    <w:basedOn w:val="a"/>
    <w:uiPriority w:val="99"/>
    <w:rsid w:val="000724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6">
    <w:name w:val="xl136"/>
    <w:basedOn w:val="a"/>
    <w:uiPriority w:val="99"/>
    <w:rsid w:val="000724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7">
    <w:name w:val="xl137"/>
    <w:basedOn w:val="a"/>
    <w:uiPriority w:val="99"/>
    <w:rsid w:val="00072414"/>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8">
    <w:name w:val="xl138"/>
    <w:basedOn w:val="a"/>
    <w:uiPriority w:val="99"/>
    <w:rsid w:val="00072414"/>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9">
    <w:name w:val="xl139"/>
    <w:basedOn w:val="a"/>
    <w:uiPriority w:val="99"/>
    <w:rsid w:val="00072414"/>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0">
    <w:name w:val="xl140"/>
    <w:basedOn w:val="a"/>
    <w:uiPriority w:val="99"/>
    <w:rsid w:val="00072414"/>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1">
    <w:name w:val="xl141"/>
    <w:basedOn w:val="a"/>
    <w:uiPriority w:val="99"/>
    <w:rsid w:val="00072414"/>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2">
    <w:name w:val="xl142"/>
    <w:basedOn w:val="a"/>
    <w:uiPriority w:val="99"/>
    <w:rsid w:val="00072414"/>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3">
    <w:name w:val="xl143"/>
    <w:basedOn w:val="a"/>
    <w:uiPriority w:val="99"/>
    <w:rsid w:val="000724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44">
    <w:name w:val="xl144"/>
    <w:basedOn w:val="a"/>
    <w:uiPriority w:val="99"/>
    <w:rsid w:val="00072414"/>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45">
    <w:name w:val="xl145"/>
    <w:basedOn w:val="a"/>
    <w:uiPriority w:val="99"/>
    <w:rsid w:val="00072414"/>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46">
    <w:name w:val="xl146"/>
    <w:basedOn w:val="a"/>
    <w:uiPriority w:val="99"/>
    <w:rsid w:val="00072414"/>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uiPriority w:val="99"/>
    <w:rsid w:val="00072414"/>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072414"/>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uiPriority w:val="99"/>
    <w:rsid w:val="00072414"/>
    <w:pPr>
      <w:pBdr>
        <w:left w:val="single" w:sz="4" w:space="0" w:color="auto"/>
        <w:right w:val="single" w:sz="4" w:space="0" w:color="auto"/>
      </w:pBdr>
      <w:spacing w:before="100" w:beforeAutospacing="1" w:after="100" w:afterAutospacing="1"/>
    </w:pPr>
    <w:rPr>
      <w:color w:val="000000"/>
      <w:sz w:val="18"/>
      <w:szCs w:val="18"/>
    </w:rPr>
  </w:style>
  <w:style w:type="paragraph" w:customStyle="1" w:styleId="xl150">
    <w:name w:val="xl150"/>
    <w:basedOn w:val="a"/>
    <w:uiPriority w:val="99"/>
    <w:rsid w:val="00072414"/>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51">
    <w:name w:val="xl151"/>
    <w:basedOn w:val="a"/>
    <w:uiPriority w:val="99"/>
    <w:rsid w:val="00072414"/>
    <w:pPr>
      <w:pBdr>
        <w:left w:val="single" w:sz="4" w:space="0" w:color="auto"/>
        <w:right w:val="single" w:sz="4" w:space="0" w:color="auto"/>
      </w:pBdr>
      <w:spacing w:before="100" w:beforeAutospacing="1" w:after="100" w:afterAutospacing="1"/>
      <w:jc w:val="center"/>
    </w:pPr>
    <w:rPr>
      <w:sz w:val="18"/>
      <w:szCs w:val="18"/>
    </w:rPr>
  </w:style>
  <w:style w:type="paragraph" w:customStyle="1" w:styleId="xl152">
    <w:name w:val="xl152"/>
    <w:basedOn w:val="a"/>
    <w:uiPriority w:val="99"/>
    <w:rsid w:val="00072414"/>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3">
    <w:name w:val="xl153"/>
    <w:basedOn w:val="a"/>
    <w:uiPriority w:val="99"/>
    <w:rsid w:val="00072414"/>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4">
    <w:name w:val="xl154"/>
    <w:basedOn w:val="a"/>
    <w:uiPriority w:val="99"/>
    <w:rsid w:val="00072414"/>
    <w:pPr>
      <w:pBdr>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5">
    <w:name w:val="xl155"/>
    <w:basedOn w:val="a"/>
    <w:uiPriority w:val="99"/>
    <w:rsid w:val="00072414"/>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6">
    <w:name w:val="xl156"/>
    <w:basedOn w:val="a"/>
    <w:uiPriority w:val="99"/>
    <w:rsid w:val="00072414"/>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uiPriority w:val="99"/>
    <w:rsid w:val="000724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58">
    <w:name w:val="xl158"/>
    <w:basedOn w:val="a"/>
    <w:uiPriority w:val="99"/>
    <w:rsid w:val="00072414"/>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b/>
      <w:bCs/>
      <w:color w:val="000000"/>
      <w:sz w:val="18"/>
      <w:szCs w:val="18"/>
    </w:rPr>
  </w:style>
  <w:style w:type="paragraph" w:customStyle="1" w:styleId="xl159">
    <w:name w:val="xl159"/>
    <w:basedOn w:val="a"/>
    <w:uiPriority w:val="99"/>
    <w:rsid w:val="000724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60">
    <w:name w:val="xl160"/>
    <w:basedOn w:val="a"/>
    <w:uiPriority w:val="99"/>
    <w:rsid w:val="00072414"/>
    <w:pPr>
      <w:pBdr>
        <w:top w:val="single" w:sz="8"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61">
    <w:name w:val="xl161"/>
    <w:basedOn w:val="a"/>
    <w:uiPriority w:val="99"/>
    <w:rsid w:val="00072414"/>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62">
    <w:name w:val="xl162"/>
    <w:basedOn w:val="a"/>
    <w:uiPriority w:val="99"/>
    <w:rsid w:val="00072414"/>
    <w:pPr>
      <w:pBdr>
        <w:left w:val="single" w:sz="4" w:space="0" w:color="auto"/>
        <w:right w:val="single" w:sz="4" w:space="0" w:color="auto"/>
      </w:pBdr>
      <w:spacing w:before="100" w:beforeAutospacing="1" w:after="100" w:afterAutospacing="1"/>
      <w:jc w:val="center"/>
    </w:pPr>
    <w:rPr>
      <w:sz w:val="18"/>
      <w:szCs w:val="18"/>
    </w:rPr>
  </w:style>
  <w:style w:type="paragraph" w:customStyle="1" w:styleId="xl163">
    <w:name w:val="xl163"/>
    <w:basedOn w:val="a"/>
    <w:uiPriority w:val="99"/>
    <w:rsid w:val="00072414"/>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4">
    <w:name w:val="xl164"/>
    <w:basedOn w:val="a"/>
    <w:uiPriority w:val="99"/>
    <w:rsid w:val="00072414"/>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5">
    <w:name w:val="xl165"/>
    <w:basedOn w:val="a"/>
    <w:uiPriority w:val="99"/>
    <w:rsid w:val="00072414"/>
    <w:pPr>
      <w:pBdr>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6">
    <w:name w:val="xl166"/>
    <w:basedOn w:val="a"/>
    <w:uiPriority w:val="99"/>
    <w:rsid w:val="00072414"/>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7">
    <w:name w:val="xl167"/>
    <w:basedOn w:val="a"/>
    <w:uiPriority w:val="99"/>
    <w:rsid w:val="000724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rPr>
  </w:style>
  <w:style w:type="paragraph" w:customStyle="1" w:styleId="xl168">
    <w:name w:val="xl168"/>
    <w:basedOn w:val="a"/>
    <w:uiPriority w:val="99"/>
    <w:rsid w:val="000724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69">
    <w:name w:val="xl169"/>
    <w:basedOn w:val="a"/>
    <w:uiPriority w:val="99"/>
    <w:rsid w:val="00072414"/>
    <w:pPr>
      <w:pBdr>
        <w:top w:val="single" w:sz="4" w:space="0" w:color="auto"/>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0">
    <w:name w:val="xl170"/>
    <w:basedOn w:val="a"/>
    <w:uiPriority w:val="99"/>
    <w:rsid w:val="00072414"/>
    <w:pPr>
      <w:pBdr>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1">
    <w:name w:val="xl171"/>
    <w:basedOn w:val="a"/>
    <w:uiPriority w:val="99"/>
    <w:rsid w:val="00072414"/>
    <w:pPr>
      <w:pBdr>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2">
    <w:name w:val="xl172"/>
    <w:basedOn w:val="a"/>
    <w:uiPriority w:val="99"/>
    <w:rsid w:val="000724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73">
    <w:name w:val="xl173"/>
    <w:basedOn w:val="a"/>
    <w:uiPriority w:val="99"/>
    <w:rsid w:val="00072414"/>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4">
    <w:name w:val="xl174"/>
    <w:basedOn w:val="a"/>
    <w:uiPriority w:val="99"/>
    <w:rsid w:val="00072414"/>
    <w:pPr>
      <w:pBdr>
        <w:top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xl175">
    <w:name w:val="xl175"/>
    <w:basedOn w:val="a"/>
    <w:uiPriority w:val="99"/>
    <w:rsid w:val="00072414"/>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6">
    <w:name w:val="xl176"/>
    <w:basedOn w:val="a"/>
    <w:uiPriority w:val="99"/>
    <w:rsid w:val="00072414"/>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7">
    <w:name w:val="xl177"/>
    <w:basedOn w:val="a"/>
    <w:uiPriority w:val="99"/>
    <w:rsid w:val="000724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right"/>
    </w:pPr>
    <w:rPr>
      <w:b/>
      <w:bCs/>
      <w:color w:val="000000"/>
      <w:sz w:val="18"/>
      <w:szCs w:val="18"/>
    </w:rPr>
  </w:style>
  <w:style w:type="paragraph" w:customStyle="1" w:styleId="xl178">
    <w:name w:val="xl178"/>
    <w:basedOn w:val="a"/>
    <w:uiPriority w:val="99"/>
    <w:rsid w:val="000724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paragraph" w:customStyle="1" w:styleId="17">
    <w:name w:val="Знак1"/>
    <w:basedOn w:val="a"/>
    <w:uiPriority w:val="99"/>
    <w:rsid w:val="00072414"/>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43">
    <w:name w:val="Знак4"/>
    <w:basedOn w:val="a"/>
    <w:uiPriority w:val="99"/>
    <w:rsid w:val="00072414"/>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260">
    <w:name w:val="Основной текст26"/>
    <w:basedOn w:val="a"/>
    <w:uiPriority w:val="99"/>
    <w:rsid w:val="00072414"/>
    <w:pPr>
      <w:shd w:val="clear" w:color="auto" w:fill="FFFFFF"/>
      <w:spacing w:line="0" w:lineRule="atLeast"/>
      <w:ind w:hanging="360"/>
    </w:pPr>
    <w:rPr>
      <w:color w:val="000000"/>
      <w:sz w:val="18"/>
      <w:szCs w:val="18"/>
    </w:rPr>
  </w:style>
  <w:style w:type="paragraph" w:customStyle="1" w:styleId="Standard">
    <w:name w:val="Standard"/>
    <w:uiPriority w:val="99"/>
    <w:rsid w:val="00072414"/>
    <w:pPr>
      <w:suppressAutoHyphens/>
      <w:autoSpaceDN w:val="0"/>
    </w:pPr>
    <w:rPr>
      <w:kern w:val="3"/>
      <w:sz w:val="24"/>
      <w:szCs w:val="24"/>
      <w:lang w:eastAsia="zh-CN"/>
    </w:rPr>
  </w:style>
  <w:style w:type="paragraph" w:customStyle="1" w:styleId="35">
    <w:name w:val="Абзац списка3"/>
    <w:basedOn w:val="a"/>
    <w:uiPriority w:val="99"/>
    <w:rsid w:val="00072414"/>
    <w:pPr>
      <w:spacing w:after="200" w:line="276" w:lineRule="auto"/>
      <w:ind w:left="720"/>
    </w:pPr>
    <w:rPr>
      <w:rFonts w:ascii="Calibri" w:hAnsi="Calibri" w:cs="Calibri"/>
      <w:sz w:val="22"/>
      <w:szCs w:val="22"/>
    </w:rPr>
  </w:style>
  <w:style w:type="character" w:customStyle="1" w:styleId="53">
    <w:name w:val="Заголовок №5 (3)_"/>
    <w:link w:val="530"/>
    <w:uiPriority w:val="99"/>
    <w:locked/>
    <w:rsid w:val="00072414"/>
    <w:rPr>
      <w:b/>
      <w:bCs/>
      <w:sz w:val="26"/>
      <w:szCs w:val="26"/>
      <w:shd w:val="clear" w:color="auto" w:fill="FFFFFF"/>
    </w:rPr>
  </w:style>
  <w:style w:type="paragraph" w:customStyle="1" w:styleId="530">
    <w:name w:val="Заголовок №5 (3)"/>
    <w:basedOn w:val="a"/>
    <w:link w:val="53"/>
    <w:uiPriority w:val="99"/>
    <w:rsid w:val="00072414"/>
    <w:pPr>
      <w:widowControl w:val="0"/>
      <w:shd w:val="clear" w:color="auto" w:fill="FFFFFF"/>
      <w:spacing w:after="60" w:line="240" w:lineRule="atLeast"/>
      <w:jc w:val="center"/>
      <w:outlineLvl w:val="4"/>
    </w:pPr>
    <w:rPr>
      <w:b/>
      <w:bCs/>
      <w:sz w:val="26"/>
      <w:szCs w:val="26"/>
    </w:rPr>
  </w:style>
  <w:style w:type="paragraph" w:customStyle="1" w:styleId="afff2">
    <w:name w:val="Нормальный (таблица)"/>
    <w:basedOn w:val="a"/>
    <w:next w:val="a"/>
    <w:uiPriority w:val="99"/>
    <w:rsid w:val="00072414"/>
    <w:pPr>
      <w:widowControl w:val="0"/>
      <w:autoSpaceDE w:val="0"/>
      <w:autoSpaceDN w:val="0"/>
      <w:adjustRightInd w:val="0"/>
      <w:jc w:val="both"/>
    </w:pPr>
    <w:rPr>
      <w:rFonts w:ascii="Arial" w:eastAsia="Calibri" w:hAnsi="Arial" w:cs="Arial"/>
    </w:rPr>
  </w:style>
  <w:style w:type="character" w:styleId="afff3">
    <w:name w:val="footnote reference"/>
    <w:uiPriority w:val="99"/>
    <w:unhideWhenUsed/>
    <w:locked/>
    <w:rsid w:val="00072414"/>
    <w:rPr>
      <w:vertAlign w:val="superscript"/>
    </w:rPr>
  </w:style>
  <w:style w:type="character" w:styleId="afff4">
    <w:name w:val="annotation reference"/>
    <w:unhideWhenUsed/>
    <w:locked/>
    <w:rsid w:val="00072414"/>
    <w:rPr>
      <w:sz w:val="16"/>
      <w:szCs w:val="16"/>
    </w:rPr>
  </w:style>
  <w:style w:type="character" w:styleId="afff5">
    <w:name w:val="endnote reference"/>
    <w:uiPriority w:val="99"/>
    <w:unhideWhenUsed/>
    <w:locked/>
    <w:rsid w:val="00072414"/>
    <w:rPr>
      <w:vertAlign w:val="superscript"/>
    </w:rPr>
  </w:style>
  <w:style w:type="character" w:styleId="afff6">
    <w:name w:val="Placeholder Text"/>
    <w:uiPriority w:val="99"/>
    <w:semiHidden/>
    <w:rsid w:val="00072414"/>
    <w:rPr>
      <w:color w:val="808080"/>
    </w:rPr>
  </w:style>
  <w:style w:type="character" w:styleId="afff7">
    <w:name w:val="Subtle Emphasis"/>
    <w:uiPriority w:val="19"/>
    <w:qFormat/>
    <w:rsid w:val="00072414"/>
    <w:rPr>
      <w:i/>
      <w:iCs/>
      <w:color w:val="808080"/>
    </w:rPr>
  </w:style>
  <w:style w:type="character" w:styleId="afff8">
    <w:name w:val="Intense Emphasis"/>
    <w:uiPriority w:val="21"/>
    <w:qFormat/>
    <w:rsid w:val="00072414"/>
    <w:rPr>
      <w:b/>
      <w:bCs/>
      <w:i/>
      <w:iCs/>
      <w:color w:val="4F81BD"/>
    </w:rPr>
  </w:style>
  <w:style w:type="character" w:styleId="afff9">
    <w:name w:val="Subtle Reference"/>
    <w:uiPriority w:val="31"/>
    <w:qFormat/>
    <w:rsid w:val="00072414"/>
    <w:rPr>
      <w:smallCaps/>
      <w:color w:val="C0504D"/>
      <w:u w:val="single"/>
    </w:rPr>
  </w:style>
  <w:style w:type="character" w:styleId="afffa">
    <w:name w:val="Intense Reference"/>
    <w:uiPriority w:val="32"/>
    <w:qFormat/>
    <w:rsid w:val="00072414"/>
    <w:rPr>
      <w:b/>
      <w:bCs/>
      <w:smallCaps/>
      <w:color w:val="C0504D"/>
      <w:spacing w:val="5"/>
      <w:u w:val="single"/>
    </w:rPr>
  </w:style>
  <w:style w:type="character" w:styleId="afffb">
    <w:name w:val="Book Title"/>
    <w:uiPriority w:val="33"/>
    <w:qFormat/>
    <w:rsid w:val="00072414"/>
    <w:rPr>
      <w:b/>
      <w:bCs/>
      <w:smallCaps/>
      <w:spacing w:val="5"/>
    </w:rPr>
  </w:style>
  <w:style w:type="character" w:customStyle="1" w:styleId="18">
    <w:name w:val="Основной текст1"/>
    <w:rsid w:val="00072414"/>
    <w:rPr>
      <w:rFonts w:ascii="Courier New" w:eastAsia="Courier New" w:hAnsi="Courier New" w:cs="Courier New" w:hint="default"/>
      <w:color w:val="000000"/>
      <w:spacing w:val="0"/>
      <w:w w:val="100"/>
      <w:position w:val="0"/>
      <w:sz w:val="17"/>
      <w:szCs w:val="17"/>
      <w:shd w:val="clear" w:color="auto" w:fill="FFFFFF"/>
      <w:lang w:val="ru-RU"/>
    </w:rPr>
  </w:style>
  <w:style w:type="character" w:customStyle="1" w:styleId="82">
    <w:name w:val="Основной текст8"/>
    <w:rsid w:val="00072414"/>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30">
    <w:name w:val="Основной текст13"/>
    <w:rsid w:val="00072414"/>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40">
    <w:name w:val="Основной текст14"/>
    <w:rsid w:val="00072414"/>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44">
    <w:name w:val="Основной текст (4)"/>
    <w:rsid w:val="00072414"/>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45">
    <w:name w:val="Основной текст (4)_"/>
    <w:rsid w:val="00072414"/>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62">
    <w:name w:val="Основной текст + 6"/>
    <w:aliases w:val="5 pt,Малые прописные"/>
    <w:rsid w:val="00072414"/>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character" w:customStyle="1" w:styleId="180">
    <w:name w:val="Основной текст18"/>
    <w:rsid w:val="00072414"/>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9">
    <w:name w:val="Основной текст19"/>
    <w:rsid w:val="00072414"/>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50">
    <w:name w:val="Основной текст25"/>
    <w:rsid w:val="00072414"/>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20">
    <w:name w:val="Основной текст22"/>
    <w:rsid w:val="00072414"/>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30">
    <w:name w:val="Основной текст23"/>
    <w:rsid w:val="00072414"/>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40">
    <w:name w:val="Основной текст24"/>
    <w:rsid w:val="00072414"/>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500">
    <w:name w:val="Основной текст + Масштаб 50%"/>
    <w:rsid w:val="00072414"/>
    <w:rPr>
      <w:rFonts w:ascii="Times New Roman" w:eastAsia="Times New Roman" w:hAnsi="Times New Roman" w:cs="Times New Roman" w:hint="default"/>
      <w:b w:val="0"/>
      <w:bCs w:val="0"/>
      <w:i w:val="0"/>
      <w:iCs w:val="0"/>
      <w:smallCaps w:val="0"/>
      <w:strike w:val="0"/>
      <w:dstrike w:val="0"/>
      <w:spacing w:val="0"/>
      <w:w w:val="50"/>
      <w:sz w:val="18"/>
      <w:szCs w:val="18"/>
      <w:u w:val="none"/>
      <w:effect w:val="none"/>
      <w:shd w:val="clear" w:color="auto" w:fill="FFFFFF"/>
    </w:rPr>
  </w:style>
  <w:style w:type="character" w:customStyle="1" w:styleId="810">
    <w:name w:val="Основной текст + 81"/>
    <w:aliases w:val="5 pt6"/>
    <w:uiPriority w:val="99"/>
    <w:rsid w:val="00072414"/>
    <w:rPr>
      <w:rFonts w:ascii="Times New Roman" w:hAnsi="Times New Roman" w:cs="Times New Roman" w:hint="default"/>
      <w:strike w:val="0"/>
      <w:dstrike w:val="0"/>
      <w:sz w:val="17"/>
      <w:szCs w:val="17"/>
      <w:u w:val="none"/>
      <w:effect w:val="none"/>
    </w:rPr>
  </w:style>
  <w:style w:type="character" w:customStyle="1" w:styleId="11pt4">
    <w:name w:val="Основной текст + 11 pt4"/>
    <w:uiPriority w:val="99"/>
    <w:rsid w:val="00072414"/>
    <w:rPr>
      <w:rFonts w:ascii="Times New Roman" w:hAnsi="Times New Roman" w:cs="Times New Roman" w:hint="default"/>
      <w:strike w:val="0"/>
      <w:dstrike w:val="0"/>
      <w:sz w:val="22"/>
      <w:szCs w:val="22"/>
      <w:u w:val="none"/>
      <w:effect w:val="none"/>
    </w:rPr>
  </w:style>
  <w:style w:type="character" w:customStyle="1" w:styleId="A50">
    <w:name w:val="A5"/>
    <w:uiPriority w:val="99"/>
    <w:rsid w:val="00072414"/>
    <w:rPr>
      <w:rFonts w:ascii="PT Sans" w:hAnsi="PT Sans" w:hint="default"/>
      <w:color w:val="000000"/>
      <w:sz w:val="32"/>
    </w:rPr>
  </w:style>
  <w:style w:type="character" w:customStyle="1" w:styleId="HeaderChar">
    <w:name w:val="Header Char"/>
    <w:semiHidden/>
    <w:locked/>
    <w:rsid w:val="00072414"/>
    <w:rPr>
      <w:rFonts w:ascii="Times New Roman" w:eastAsia="Times New Roman" w:hAnsi="Times New Roman" w:cs="Times New Roman" w:hint="default"/>
      <w:lang w:val="x-none" w:eastAsia="ru-RU"/>
    </w:rPr>
  </w:style>
  <w:style w:type="character" w:customStyle="1" w:styleId="FooterChar">
    <w:name w:val="Footer Char"/>
    <w:semiHidden/>
    <w:locked/>
    <w:rsid w:val="00072414"/>
    <w:rPr>
      <w:rFonts w:ascii="Times New Roman" w:eastAsia="Times New Roman" w:hAnsi="Times New Roman" w:cs="Times New Roman" w:hint="default"/>
      <w:lang w:val="x-none" w:eastAsia="ru-RU"/>
    </w:rPr>
  </w:style>
  <w:style w:type="character" w:customStyle="1" w:styleId="BalloonTextChar">
    <w:name w:val="Balloon Text Char"/>
    <w:semiHidden/>
    <w:locked/>
    <w:rsid w:val="00072414"/>
    <w:rPr>
      <w:rFonts w:ascii="Tahoma" w:hAnsi="Tahoma" w:cs="Tahoma" w:hint="default"/>
      <w:sz w:val="16"/>
      <w:lang w:val="x-none" w:eastAsia="ru-RU"/>
    </w:rPr>
  </w:style>
  <w:style w:type="character" w:customStyle="1" w:styleId="1a">
    <w:name w:val="Замещающий текст1"/>
    <w:semiHidden/>
    <w:rsid w:val="00072414"/>
    <w:rPr>
      <w:color w:val="808080"/>
    </w:rPr>
  </w:style>
  <w:style w:type="character" w:customStyle="1" w:styleId="Heading1Char">
    <w:name w:val="Heading 1 Char"/>
    <w:locked/>
    <w:rsid w:val="00072414"/>
    <w:rPr>
      <w:rFonts w:ascii="Cambria" w:hAnsi="Cambria" w:cs="Cambria" w:hint="default"/>
      <w:b/>
      <w:bCs/>
      <w:kern w:val="32"/>
      <w:sz w:val="32"/>
      <w:szCs w:val="32"/>
      <w:lang w:val="x-none" w:eastAsia="en-US"/>
    </w:rPr>
  </w:style>
  <w:style w:type="character" w:customStyle="1" w:styleId="Heading2Char">
    <w:name w:val="Heading 2 Char"/>
    <w:locked/>
    <w:rsid w:val="00072414"/>
    <w:rPr>
      <w:rFonts w:ascii="Cambria" w:hAnsi="Cambria" w:cs="Cambria" w:hint="default"/>
      <w:b/>
      <w:bCs/>
      <w:i/>
      <w:iCs/>
      <w:sz w:val="28"/>
      <w:szCs w:val="28"/>
      <w:lang w:val="x-none" w:eastAsia="en-US"/>
    </w:rPr>
  </w:style>
  <w:style w:type="character" w:customStyle="1" w:styleId="Heading3Char">
    <w:name w:val="Heading 3 Char"/>
    <w:locked/>
    <w:rsid w:val="00072414"/>
    <w:rPr>
      <w:rFonts w:ascii="Cambria" w:hAnsi="Cambria" w:cs="Cambria" w:hint="default"/>
      <w:b/>
      <w:bCs/>
      <w:sz w:val="26"/>
      <w:szCs w:val="26"/>
      <w:lang w:val="x-none" w:eastAsia="en-US"/>
    </w:rPr>
  </w:style>
  <w:style w:type="character" w:customStyle="1" w:styleId="BodyTextChar">
    <w:name w:val="Body Text Char"/>
    <w:uiPriority w:val="99"/>
    <w:locked/>
    <w:rsid w:val="00072414"/>
    <w:rPr>
      <w:rFonts w:ascii="Times New Roman" w:hAnsi="Times New Roman" w:cs="Times New Roman" w:hint="default"/>
      <w:sz w:val="26"/>
      <w:szCs w:val="26"/>
      <w:shd w:val="clear" w:color="auto" w:fill="FFFFFF"/>
    </w:rPr>
  </w:style>
  <w:style w:type="character" w:customStyle="1" w:styleId="1b">
    <w:name w:val="Основной текст Знак1"/>
    <w:uiPriority w:val="99"/>
    <w:locked/>
    <w:rsid w:val="00072414"/>
    <w:rPr>
      <w:rFonts w:ascii="Times New Roman" w:hAnsi="Times New Roman" w:cs="Times New Roman" w:hint="default"/>
      <w:lang w:eastAsia="en-US"/>
    </w:rPr>
  </w:style>
  <w:style w:type="character" w:customStyle="1" w:styleId="BodyTextChar1">
    <w:name w:val="Body Text Char1"/>
    <w:locked/>
    <w:rsid w:val="00072414"/>
    <w:rPr>
      <w:lang w:val="x-none" w:eastAsia="en-US"/>
    </w:rPr>
  </w:style>
  <w:style w:type="table" w:styleId="-3">
    <w:name w:val="Light Shading Accent 3"/>
    <w:basedOn w:val="a1"/>
    <w:uiPriority w:val="60"/>
    <w:rsid w:val="00072414"/>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c">
    <w:name w:val="Сетка таблицы1"/>
    <w:basedOn w:val="a1"/>
    <w:uiPriority w:val="59"/>
    <w:rsid w:val="0007241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uiPriority w:val="59"/>
    <w:rsid w:val="0007241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uiPriority w:val="59"/>
    <w:rsid w:val="0007241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1"/>
    <w:uiPriority w:val="59"/>
    <w:rsid w:val="0007241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uiPriority w:val="59"/>
    <w:rsid w:val="0007241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uiPriority w:val="59"/>
    <w:rsid w:val="0007241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uiPriority w:val="59"/>
    <w:rsid w:val="0007241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rsid w:val="00072414"/>
    <w:pPr>
      <w:numPr>
        <w:numId w:val="10"/>
      </w:numPr>
    </w:pPr>
  </w:style>
  <w:style w:type="paragraph" w:customStyle="1" w:styleId="Style8">
    <w:name w:val="Style8"/>
    <w:basedOn w:val="a"/>
    <w:rsid w:val="00072414"/>
    <w:pPr>
      <w:widowControl w:val="0"/>
      <w:autoSpaceDE w:val="0"/>
      <w:autoSpaceDN w:val="0"/>
      <w:adjustRightInd w:val="0"/>
    </w:pPr>
    <w:rPr>
      <w:rFonts w:ascii="Bookman Old Style" w:hAnsi="Bookman Old Style"/>
    </w:rPr>
  </w:style>
  <w:style w:type="character" w:customStyle="1" w:styleId="2c">
    <w:name w:val="Основной текст (2)"/>
    <w:rsid w:val="00072414"/>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ru-RU" w:eastAsia="ru-RU" w:bidi="ru-RU"/>
    </w:rPr>
  </w:style>
  <w:style w:type="character" w:customStyle="1" w:styleId="FontStyle24">
    <w:name w:val="Font Style24"/>
    <w:rsid w:val="00072414"/>
    <w:rPr>
      <w:rFonts w:ascii="Arial Narrow" w:hAnsi="Arial Narrow" w:hint="default"/>
      <w:spacing w:val="10"/>
      <w:sz w:val="22"/>
    </w:rPr>
  </w:style>
  <w:style w:type="paragraph" w:customStyle="1" w:styleId="FR1">
    <w:name w:val="FR1"/>
    <w:rsid w:val="00072414"/>
    <w:pPr>
      <w:widowControl w:val="0"/>
      <w:autoSpaceDE w:val="0"/>
      <w:autoSpaceDN w:val="0"/>
      <w:adjustRightInd w:val="0"/>
      <w:spacing w:before="140" w:line="259" w:lineRule="auto"/>
      <w:ind w:left="40" w:right="2000" w:firstLine="480"/>
      <w:jc w:val="both"/>
    </w:pPr>
    <w:rPr>
      <w:rFonts w:ascii="Arial" w:hAnsi="Arial" w:cs="Arial"/>
      <w:sz w:val="18"/>
      <w:szCs w:val="18"/>
    </w:rPr>
  </w:style>
  <w:style w:type="character" w:customStyle="1" w:styleId="FontStyle16">
    <w:name w:val="Font Style16"/>
    <w:uiPriority w:val="99"/>
    <w:rsid w:val="00072414"/>
    <w:rPr>
      <w:rFonts w:ascii="Times New Roman" w:hAnsi="Times New Roman" w:cs="Times New Roman" w:hint="default"/>
      <w:sz w:val="26"/>
      <w:szCs w:val="26"/>
    </w:rPr>
  </w:style>
  <w:style w:type="paragraph" w:customStyle="1" w:styleId="1d">
    <w:name w:val="1Главный"/>
    <w:basedOn w:val="a"/>
    <w:rsid w:val="00072414"/>
    <w:pPr>
      <w:spacing w:after="120"/>
      <w:ind w:firstLine="709"/>
      <w:jc w:val="both"/>
    </w:pPr>
    <w:rPr>
      <w:sz w:val="28"/>
      <w:szCs w:val="28"/>
    </w:rPr>
  </w:style>
  <w:style w:type="paragraph" w:customStyle="1" w:styleId="0">
    <w:name w:val="0Абзац"/>
    <w:basedOn w:val="afb"/>
    <w:link w:val="00"/>
    <w:qFormat/>
    <w:rsid w:val="00072414"/>
    <w:pPr>
      <w:spacing w:before="0" w:beforeAutospacing="0" w:after="120" w:afterAutospacing="0"/>
      <w:ind w:firstLine="709"/>
      <w:jc w:val="both"/>
    </w:pPr>
    <w:rPr>
      <w:color w:val="000000"/>
      <w:sz w:val="28"/>
      <w:szCs w:val="28"/>
      <w:lang w:val="x-none" w:eastAsia="x-none"/>
    </w:rPr>
  </w:style>
  <w:style w:type="character" w:customStyle="1" w:styleId="00">
    <w:name w:val="0Абзац Знак"/>
    <w:link w:val="0"/>
    <w:rsid w:val="00072414"/>
    <w:rPr>
      <w:color w:val="000000"/>
      <w:sz w:val="28"/>
      <w:szCs w:val="28"/>
      <w:lang w:val="x-none" w:eastAsia="x-none"/>
    </w:rPr>
  </w:style>
  <w:style w:type="character" w:customStyle="1" w:styleId="apple-converted-space">
    <w:name w:val="apple-converted-space"/>
    <w:rsid w:val="00072414"/>
  </w:style>
  <w:style w:type="character" w:customStyle="1" w:styleId="submenu-table">
    <w:name w:val="submenu-table"/>
    <w:rsid w:val="00072414"/>
  </w:style>
  <w:style w:type="paragraph" w:customStyle="1" w:styleId="2d">
    <w:name w:val="Знак Знак2"/>
    <w:basedOn w:val="a"/>
    <w:rsid w:val="00072414"/>
    <w:pPr>
      <w:spacing w:after="160" w:line="240" w:lineRule="exact"/>
    </w:pPr>
    <w:rPr>
      <w:rFonts w:ascii="Verdana" w:hAnsi="Verdana"/>
      <w:lang w:val="en-US" w:eastAsia="en-US"/>
    </w:rPr>
  </w:style>
  <w:style w:type="character" w:styleId="afffc">
    <w:name w:val="line number"/>
    <w:locked/>
    <w:rsid w:val="00072414"/>
  </w:style>
  <w:style w:type="character" w:styleId="afffd">
    <w:name w:val="Emphasis"/>
    <w:uiPriority w:val="20"/>
    <w:qFormat/>
    <w:rsid w:val="00072414"/>
    <w:rPr>
      <w:i/>
      <w:iCs/>
    </w:rPr>
  </w:style>
  <w:style w:type="paragraph" w:customStyle="1" w:styleId="formattext">
    <w:name w:val="formattext"/>
    <w:basedOn w:val="a"/>
    <w:rsid w:val="0007241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3522277">
      <w:bodyDiv w:val="1"/>
      <w:marLeft w:val="0"/>
      <w:marRight w:val="0"/>
      <w:marTop w:val="0"/>
      <w:marBottom w:val="0"/>
      <w:divBdr>
        <w:top w:val="none" w:sz="0" w:space="0" w:color="auto"/>
        <w:left w:val="none" w:sz="0" w:space="0" w:color="auto"/>
        <w:bottom w:val="none" w:sz="0" w:space="0" w:color="auto"/>
        <w:right w:val="none" w:sz="0" w:space="0" w:color="auto"/>
      </w:divBdr>
    </w:div>
    <w:div w:id="571503533">
      <w:bodyDiv w:val="1"/>
      <w:marLeft w:val="0"/>
      <w:marRight w:val="0"/>
      <w:marTop w:val="0"/>
      <w:marBottom w:val="0"/>
      <w:divBdr>
        <w:top w:val="none" w:sz="0" w:space="0" w:color="auto"/>
        <w:left w:val="none" w:sz="0" w:space="0" w:color="auto"/>
        <w:bottom w:val="none" w:sz="0" w:space="0" w:color="auto"/>
        <w:right w:val="none" w:sz="0" w:space="0" w:color="auto"/>
      </w:divBdr>
    </w:div>
    <w:div w:id="737442194">
      <w:bodyDiv w:val="1"/>
      <w:marLeft w:val="0"/>
      <w:marRight w:val="0"/>
      <w:marTop w:val="0"/>
      <w:marBottom w:val="0"/>
      <w:divBdr>
        <w:top w:val="none" w:sz="0" w:space="0" w:color="auto"/>
        <w:left w:val="none" w:sz="0" w:space="0" w:color="auto"/>
        <w:bottom w:val="none" w:sz="0" w:space="0" w:color="auto"/>
        <w:right w:val="none" w:sz="0" w:space="0" w:color="auto"/>
      </w:divBdr>
    </w:div>
    <w:div w:id="1472284897">
      <w:bodyDiv w:val="1"/>
      <w:marLeft w:val="0"/>
      <w:marRight w:val="0"/>
      <w:marTop w:val="0"/>
      <w:marBottom w:val="0"/>
      <w:divBdr>
        <w:top w:val="none" w:sz="0" w:space="0" w:color="auto"/>
        <w:left w:val="none" w:sz="0" w:space="0" w:color="auto"/>
        <w:bottom w:val="none" w:sz="0" w:space="0" w:color="auto"/>
        <w:right w:val="none" w:sz="0" w:space="0" w:color="auto"/>
      </w:divBdr>
    </w:div>
    <w:div w:id="1861240207">
      <w:bodyDiv w:val="1"/>
      <w:marLeft w:val="0"/>
      <w:marRight w:val="0"/>
      <w:marTop w:val="0"/>
      <w:marBottom w:val="0"/>
      <w:divBdr>
        <w:top w:val="none" w:sz="0" w:space="0" w:color="auto"/>
        <w:left w:val="none" w:sz="0" w:space="0" w:color="auto"/>
        <w:bottom w:val="none" w:sz="0" w:space="0" w:color="auto"/>
        <w:right w:val="none" w:sz="0" w:space="0" w:color="auto"/>
      </w:divBdr>
    </w:div>
    <w:div w:id="2111047865">
      <w:marLeft w:val="0"/>
      <w:marRight w:val="0"/>
      <w:marTop w:val="0"/>
      <w:marBottom w:val="0"/>
      <w:divBdr>
        <w:top w:val="none" w:sz="0" w:space="0" w:color="auto"/>
        <w:left w:val="none" w:sz="0" w:space="0" w:color="auto"/>
        <w:bottom w:val="none" w:sz="0" w:space="0" w:color="auto"/>
        <w:right w:val="none" w:sz="0" w:space="0" w:color="auto"/>
      </w:divBdr>
    </w:div>
    <w:div w:id="2111047866">
      <w:marLeft w:val="0"/>
      <w:marRight w:val="0"/>
      <w:marTop w:val="0"/>
      <w:marBottom w:val="0"/>
      <w:divBdr>
        <w:top w:val="none" w:sz="0" w:space="0" w:color="auto"/>
        <w:left w:val="none" w:sz="0" w:space="0" w:color="auto"/>
        <w:bottom w:val="none" w:sz="0" w:space="0" w:color="auto"/>
        <w:right w:val="none" w:sz="0" w:space="0" w:color="auto"/>
      </w:divBdr>
    </w:div>
    <w:div w:id="2111047867">
      <w:marLeft w:val="0"/>
      <w:marRight w:val="0"/>
      <w:marTop w:val="0"/>
      <w:marBottom w:val="0"/>
      <w:divBdr>
        <w:top w:val="none" w:sz="0" w:space="0" w:color="auto"/>
        <w:left w:val="none" w:sz="0" w:space="0" w:color="auto"/>
        <w:bottom w:val="none" w:sz="0" w:space="0" w:color="auto"/>
        <w:right w:val="none" w:sz="0" w:space="0" w:color="auto"/>
      </w:divBdr>
    </w:div>
    <w:div w:id="2111047868">
      <w:marLeft w:val="0"/>
      <w:marRight w:val="0"/>
      <w:marTop w:val="0"/>
      <w:marBottom w:val="0"/>
      <w:divBdr>
        <w:top w:val="none" w:sz="0" w:space="0" w:color="auto"/>
        <w:left w:val="none" w:sz="0" w:space="0" w:color="auto"/>
        <w:bottom w:val="none" w:sz="0" w:space="0" w:color="auto"/>
        <w:right w:val="none" w:sz="0" w:space="0" w:color="auto"/>
      </w:divBdr>
    </w:div>
    <w:div w:id="2111047869">
      <w:marLeft w:val="0"/>
      <w:marRight w:val="0"/>
      <w:marTop w:val="0"/>
      <w:marBottom w:val="0"/>
      <w:divBdr>
        <w:top w:val="none" w:sz="0" w:space="0" w:color="auto"/>
        <w:left w:val="none" w:sz="0" w:space="0" w:color="auto"/>
        <w:bottom w:val="none" w:sz="0" w:space="0" w:color="auto"/>
        <w:right w:val="none" w:sz="0" w:space="0" w:color="auto"/>
      </w:divBdr>
    </w:div>
    <w:div w:id="2111047870">
      <w:marLeft w:val="0"/>
      <w:marRight w:val="0"/>
      <w:marTop w:val="0"/>
      <w:marBottom w:val="0"/>
      <w:divBdr>
        <w:top w:val="none" w:sz="0" w:space="0" w:color="auto"/>
        <w:left w:val="none" w:sz="0" w:space="0" w:color="auto"/>
        <w:bottom w:val="none" w:sz="0" w:space="0" w:color="auto"/>
        <w:right w:val="none" w:sz="0" w:space="0" w:color="auto"/>
      </w:divBdr>
    </w:div>
    <w:div w:id="2111047871">
      <w:marLeft w:val="0"/>
      <w:marRight w:val="0"/>
      <w:marTop w:val="0"/>
      <w:marBottom w:val="0"/>
      <w:divBdr>
        <w:top w:val="none" w:sz="0" w:space="0" w:color="auto"/>
        <w:left w:val="none" w:sz="0" w:space="0" w:color="auto"/>
        <w:bottom w:val="none" w:sz="0" w:space="0" w:color="auto"/>
        <w:right w:val="none" w:sz="0" w:space="0" w:color="auto"/>
      </w:divBdr>
    </w:div>
    <w:div w:id="2111047872">
      <w:marLeft w:val="0"/>
      <w:marRight w:val="0"/>
      <w:marTop w:val="0"/>
      <w:marBottom w:val="0"/>
      <w:divBdr>
        <w:top w:val="none" w:sz="0" w:space="0" w:color="auto"/>
        <w:left w:val="none" w:sz="0" w:space="0" w:color="auto"/>
        <w:bottom w:val="none" w:sz="0" w:space="0" w:color="auto"/>
        <w:right w:val="none" w:sz="0" w:space="0" w:color="auto"/>
      </w:divBdr>
    </w:div>
    <w:div w:id="21110478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5930</Words>
  <Characters>33801</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Финуправление г.Зарайск</Company>
  <LinksUpToDate>false</LinksUpToDate>
  <CharactersWithSpaces>39652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 Борисовна</dc:creator>
  <cp:lastModifiedBy>Аня</cp:lastModifiedBy>
  <cp:revision>2</cp:revision>
  <cp:lastPrinted>2018-04-10T11:10:00Z</cp:lastPrinted>
  <dcterms:created xsi:type="dcterms:W3CDTF">2023-04-17T13:52:00Z</dcterms:created>
  <dcterms:modified xsi:type="dcterms:W3CDTF">2023-04-17T13:52:00Z</dcterms:modified>
</cp:coreProperties>
</file>