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FBE" w:rsidRDefault="00704FBE" w:rsidP="00704FBE">
      <w:pPr>
        <w:jc w:val="both"/>
        <w:rPr>
          <w:sz w:val="28"/>
          <w:szCs w:val="28"/>
        </w:rPr>
      </w:pPr>
      <w:bookmarkStart w:id="0" w:name="_GoBack"/>
      <w:bookmarkEnd w:id="0"/>
    </w:p>
    <w:p w:rsidR="00704FBE" w:rsidRDefault="00704FBE" w:rsidP="00704FB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Приложение </w:t>
      </w:r>
    </w:p>
    <w:p w:rsidR="00704FBE" w:rsidRDefault="00704FBE" w:rsidP="00704FB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к постановлению  главы городского </w:t>
      </w:r>
    </w:p>
    <w:p w:rsidR="00704FBE" w:rsidRDefault="00704FBE" w:rsidP="00704FB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округа Зарайск Московской области</w:t>
      </w:r>
    </w:p>
    <w:p w:rsidR="00704FBE" w:rsidRDefault="00704FBE" w:rsidP="00704FB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от   04.04.2023   № 499/4        </w:t>
      </w:r>
    </w:p>
    <w:p w:rsidR="00704FBE" w:rsidRDefault="00704FBE" w:rsidP="00704FBE">
      <w:pPr>
        <w:rPr>
          <w:sz w:val="22"/>
          <w:szCs w:val="22"/>
        </w:rPr>
      </w:pPr>
    </w:p>
    <w:p w:rsidR="00704FBE" w:rsidRDefault="00704FBE" w:rsidP="00704FBE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704FBE" w:rsidRDefault="00704FBE" w:rsidP="00704FBE">
      <w:pPr>
        <w:pStyle w:val="ad"/>
        <w:jc w:val="center"/>
        <w:rPr>
          <w:rStyle w:val="FontStyle26"/>
          <w:szCs w:val="28"/>
        </w:rPr>
      </w:pPr>
      <w:r>
        <w:rPr>
          <w:sz w:val="22"/>
          <w:szCs w:val="22"/>
        </w:rPr>
        <w:t xml:space="preserve">      </w:t>
      </w:r>
      <w:r>
        <w:rPr>
          <w:b/>
          <w:sz w:val="26"/>
          <w:szCs w:val="28"/>
        </w:rPr>
        <w:t>Методические рекомендации по проведению самообследования и подготовке декларации соблюдения требований</w:t>
      </w:r>
      <w:r>
        <w:rPr>
          <w:rStyle w:val="FontStyle26"/>
          <w:b/>
          <w:szCs w:val="28"/>
        </w:rPr>
        <w:t xml:space="preserve"> при осуществлении муниципального </w:t>
      </w:r>
      <w:r>
        <w:rPr>
          <w:b/>
          <w:sz w:val="26"/>
          <w:szCs w:val="28"/>
        </w:rPr>
        <w:t xml:space="preserve">контроля в сфере благоустройства на территории городского округа Зарайск </w:t>
      </w:r>
      <w:r>
        <w:rPr>
          <w:rStyle w:val="FontStyle26"/>
          <w:b/>
          <w:szCs w:val="28"/>
        </w:rPr>
        <w:t xml:space="preserve">Московской области </w:t>
      </w:r>
    </w:p>
    <w:p w:rsidR="00704FBE" w:rsidRDefault="00704FBE" w:rsidP="00704FBE">
      <w:pPr>
        <w:pStyle w:val="ad"/>
        <w:jc w:val="center"/>
        <w:rPr>
          <w:rStyle w:val="FontStyle26"/>
          <w:b/>
          <w:szCs w:val="28"/>
        </w:rPr>
      </w:pPr>
    </w:p>
    <w:p w:rsidR="00704FBE" w:rsidRDefault="00704FBE" w:rsidP="00704FBE">
      <w:pPr>
        <w:jc w:val="center"/>
        <w:rPr>
          <w:color w:val="000000"/>
        </w:rPr>
      </w:pPr>
      <w:r>
        <w:rPr>
          <w:b/>
          <w:color w:val="000000"/>
          <w:sz w:val="26"/>
          <w:szCs w:val="28"/>
          <w:lang w:val="en-US"/>
        </w:rPr>
        <w:t>I</w:t>
      </w:r>
      <w:r>
        <w:rPr>
          <w:b/>
          <w:color w:val="000000"/>
          <w:sz w:val="26"/>
          <w:szCs w:val="28"/>
        </w:rPr>
        <w:t>.Общие положения</w:t>
      </w:r>
    </w:p>
    <w:p w:rsidR="00704FBE" w:rsidRDefault="00704FBE" w:rsidP="00704FBE">
      <w:pPr>
        <w:jc w:val="center"/>
        <w:rPr>
          <w:b/>
          <w:color w:val="000000"/>
          <w:sz w:val="26"/>
          <w:szCs w:val="28"/>
        </w:rPr>
      </w:pPr>
    </w:p>
    <w:p w:rsidR="00704FBE" w:rsidRDefault="00704FBE" w:rsidP="00704FBE">
      <w:pPr>
        <w:pStyle w:val="ab"/>
        <w:ind w:firstLine="567"/>
        <w:jc w:val="both"/>
        <w:rPr>
          <w:rStyle w:val="FontStyle26"/>
          <w:szCs w:val="28"/>
        </w:rPr>
      </w:pPr>
      <w:r>
        <w:rPr>
          <w:color w:val="000000"/>
          <w:sz w:val="26"/>
          <w:szCs w:val="28"/>
        </w:rPr>
        <w:t xml:space="preserve">1.Настоящие методические рекомендации по проведению </w:t>
      </w:r>
      <w:r>
        <w:rPr>
          <w:sz w:val="26"/>
          <w:szCs w:val="28"/>
        </w:rPr>
        <w:t>самообследования и подготовке декларации соблюдения обязательных требований</w:t>
      </w:r>
      <w:r>
        <w:rPr>
          <w:rStyle w:val="FontStyle26"/>
          <w:szCs w:val="28"/>
        </w:rPr>
        <w:t xml:space="preserve"> при осуществлении муниципального </w:t>
      </w:r>
      <w:r>
        <w:rPr>
          <w:sz w:val="26"/>
          <w:szCs w:val="28"/>
        </w:rPr>
        <w:t xml:space="preserve">контроля в сфере благоустройства на территории городского округа Зарайск </w:t>
      </w:r>
      <w:r>
        <w:rPr>
          <w:rStyle w:val="FontStyle26"/>
          <w:szCs w:val="28"/>
        </w:rPr>
        <w:t xml:space="preserve">Московской области подготовлены с целью оказания методической помощи по вопросам проведения процедуры самообследования в рамках добровольного определения контролируемыми лицами уровня соблюдения ими обязательных требований, относящих к предмету муниципального контроля (надзора) в сфере благоустройства (далее по тексту Методические рекомендации). </w:t>
      </w:r>
    </w:p>
    <w:p w:rsidR="00704FBE" w:rsidRDefault="00704FBE" w:rsidP="00704FBE">
      <w:pPr>
        <w:pStyle w:val="ab"/>
        <w:ind w:firstLine="567"/>
        <w:jc w:val="both"/>
        <w:rPr>
          <w:rStyle w:val="FontStyle26"/>
          <w:szCs w:val="28"/>
        </w:rPr>
      </w:pPr>
      <w:r>
        <w:rPr>
          <w:rStyle w:val="FontStyle26"/>
          <w:szCs w:val="28"/>
        </w:rPr>
        <w:t xml:space="preserve">2.  Процедура самообследования, в том числе порядок внесения изменений в декларацию соблюдения обязательных требований и случаи ее аннулирования, регулируется следующими нормативными правовыми актами: </w:t>
      </w:r>
    </w:p>
    <w:p w:rsidR="00704FBE" w:rsidRDefault="00704FBE" w:rsidP="00704FBE">
      <w:pPr>
        <w:pStyle w:val="ab"/>
        <w:ind w:firstLine="567"/>
        <w:jc w:val="both"/>
      </w:pPr>
      <w:r>
        <w:rPr>
          <w:rStyle w:val="FontStyle26"/>
          <w:szCs w:val="28"/>
        </w:rPr>
        <w:t xml:space="preserve">- </w:t>
      </w:r>
      <w:r>
        <w:rPr>
          <w:sz w:val="26"/>
          <w:szCs w:val="28"/>
        </w:rPr>
        <w:t>Федеральный закон от 31.07.2020 №248-ФЗ «О государственном контроле (надзоре) и муниципальном контроле в Российской Федерации»;</w:t>
      </w:r>
    </w:p>
    <w:p w:rsidR="00704FBE" w:rsidRDefault="00704FBE" w:rsidP="00704FBE">
      <w:pPr>
        <w:pStyle w:val="ab"/>
        <w:ind w:firstLine="567"/>
        <w:jc w:val="both"/>
        <w:rPr>
          <w:rFonts w:eastAsia="Calibri"/>
          <w:sz w:val="26"/>
          <w:szCs w:val="28"/>
          <w:lang w:eastAsia="en-US"/>
        </w:rPr>
      </w:pPr>
      <w:r>
        <w:rPr>
          <w:sz w:val="26"/>
          <w:szCs w:val="28"/>
        </w:rPr>
        <w:t xml:space="preserve">- </w:t>
      </w:r>
      <w:r>
        <w:rPr>
          <w:rFonts w:eastAsia="Calibri"/>
          <w:sz w:val="26"/>
          <w:szCs w:val="28"/>
          <w:lang w:eastAsia="en-US"/>
        </w:rPr>
        <w:t xml:space="preserve">решение Совета депутатов городского округа Зарайск Московской области от 14.06.2022 №92/1 «Об утверждения Положения о муниципальном контроле в сфере благоустройства на территории городского округа Зарайск Московской области»; </w:t>
      </w:r>
    </w:p>
    <w:p w:rsidR="00704FBE" w:rsidRDefault="00704FBE" w:rsidP="00704FBE">
      <w:pPr>
        <w:pStyle w:val="ab"/>
        <w:ind w:firstLine="567"/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 xml:space="preserve">-  постановление главы городского округа Зарайск Московской области от 02.12.2022 №2154/12 «Об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на территории городского округа Зарайск Московской области». </w:t>
      </w:r>
    </w:p>
    <w:p w:rsidR="00704FBE" w:rsidRDefault="00704FBE" w:rsidP="00704FBE">
      <w:pPr>
        <w:pStyle w:val="ab"/>
        <w:ind w:firstLine="567"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26"/>
          <w:szCs w:val="28"/>
          <w:lang w:eastAsia="en-US"/>
        </w:rPr>
        <w:tab/>
      </w:r>
    </w:p>
    <w:p w:rsidR="00704FBE" w:rsidRDefault="00704FBE" w:rsidP="00704FBE">
      <w:pPr>
        <w:pStyle w:val="ab"/>
        <w:ind w:firstLine="567"/>
        <w:rPr>
          <w:rFonts w:eastAsia="Calibri"/>
          <w:b/>
          <w:sz w:val="26"/>
          <w:szCs w:val="28"/>
          <w:lang w:eastAsia="en-US"/>
        </w:rPr>
      </w:pPr>
      <w:r>
        <w:rPr>
          <w:rFonts w:eastAsia="Calibri"/>
          <w:b/>
          <w:sz w:val="26"/>
          <w:szCs w:val="28"/>
          <w:lang w:eastAsia="en-US"/>
        </w:rPr>
        <w:t xml:space="preserve">                            </w:t>
      </w:r>
      <w:r>
        <w:rPr>
          <w:rFonts w:eastAsia="Calibri"/>
          <w:b/>
          <w:sz w:val="26"/>
          <w:szCs w:val="28"/>
          <w:lang w:val="en-US" w:eastAsia="en-US"/>
        </w:rPr>
        <w:t>II</w:t>
      </w:r>
      <w:r>
        <w:rPr>
          <w:rFonts w:eastAsia="Calibri"/>
          <w:b/>
          <w:sz w:val="26"/>
          <w:szCs w:val="28"/>
          <w:lang w:eastAsia="en-US"/>
        </w:rPr>
        <w:t>.Организация самообследования</w:t>
      </w:r>
    </w:p>
    <w:p w:rsidR="00704FBE" w:rsidRDefault="00704FBE" w:rsidP="00704FBE">
      <w:pPr>
        <w:pStyle w:val="ab"/>
        <w:ind w:firstLine="567"/>
        <w:jc w:val="both"/>
        <w:rPr>
          <w:sz w:val="16"/>
          <w:szCs w:val="16"/>
        </w:rPr>
      </w:pPr>
    </w:p>
    <w:p w:rsidR="00704FBE" w:rsidRDefault="00704FBE" w:rsidP="00704FBE">
      <w:pPr>
        <w:ind w:left="360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  3.Самообследование осуществляется в автоматизированном режиме и </w:t>
      </w:r>
    </w:p>
    <w:p w:rsidR="00704FBE" w:rsidRDefault="00704FBE" w:rsidP="00704FBE">
      <w:pPr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>включает в себя:</w:t>
      </w:r>
    </w:p>
    <w:p w:rsidR="00704FBE" w:rsidRDefault="00704FBE" w:rsidP="00704FBE">
      <w:pPr>
        <w:pStyle w:val="ae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>1)проведение самообследования соблюдения обязательных требований;</w:t>
      </w:r>
    </w:p>
    <w:p w:rsidR="00704FBE" w:rsidRDefault="00704FBE" w:rsidP="00704FBE">
      <w:pPr>
        <w:pStyle w:val="ae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>2)оценку уровня соблюдения обязательных требований;</w:t>
      </w:r>
    </w:p>
    <w:p w:rsidR="00704FBE" w:rsidRDefault="00704FBE" w:rsidP="00704FBE">
      <w:pPr>
        <w:pStyle w:val="ae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>3)возможность принятия декларации соблюдения обязательных</w:t>
      </w:r>
    </w:p>
    <w:p w:rsidR="00704FBE" w:rsidRDefault="00704FBE" w:rsidP="00704FBE">
      <w:pPr>
        <w:pStyle w:val="ae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>требований;</w:t>
      </w:r>
    </w:p>
    <w:p w:rsidR="00704FBE" w:rsidRDefault="00704FBE" w:rsidP="00704FBE">
      <w:pPr>
        <w:pStyle w:val="ae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4)регистрацию декларации соблюдения обязательных требований в </w:t>
      </w:r>
    </w:p>
    <w:p w:rsidR="00704FBE" w:rsidRDefault="00704FBE" w:rsidP="00704FBE">
      <w:pPr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>контрольный (надзорный) орган и размещении на официальном сайте в сети «Интернет» (далее – Декларация).</w:t>
      </w:r>
    </w:p>
    <w:p w:rsidR="00704FBE" w:rsidRDefault="00704FBE" w:rsidP="00704FBE">
      <w:pPr>
        <w:jc w:val="both"/>
        <w:rPr>
          <w:color w:val="000000"/>
          <w:sz w:val="26"/>
          <w:szCs w:val="28"/>
        </w:rPr>
      </w:pPr>
    </w:p>
    <w:p w:rsidR="00704FBE" w:rsidRDefault="00704FBE" w:rsidP="00704FBE">
      <w:pPr>
        <w:jc w:val="both"/>
        <w:rPr>
          <w:color w:val="000000"/>
          <w:sz w:val="26"/>
          <w:szCs w:val="28"/>
        </w:rPr>
      </w:pPr>
    </w:p>
    <w:p w:rsidR="00704FBE" w:rsidRDefault="00704FBE" w:rsidP="00704FBE">
      <w:pPr>
        <w:jc w:val="both"/>
        <w:rPr>
          <w:color w:val="000000"/>
          <w:sz w:val="26"/>
          <w:szCs w:val="28"/>
        </w:rPr>
      </w:pPr>
    </w:p>
    <w:p w:rsidR="00704FBE" w:rsidRDefault="00704FBE" w:rsidP="00704FBE">
      <w:pPr>
        <w:jc w:val="both"/>
        <w:rPr>
          <w:color w:val="000000"/>
          <w:sz w:val="26"/>
          <w:szCs w:val="28"/>
        </w:rPr>
      </w:pPr>
    </w:p>
    <w:p w:rsidR="00704FBE" w:rsidRDefault="00704FBE" w:rsidP="00704FBE">
      <w:pPr>
        <w:jc w:val="both"/>
        <w:rPr>
          <w:color w:val="000000"/>
          <w:sz w:val="26"/>
          <w:szCs w:val="28"/>
        </w:rPr>
      </w:pPr>
    </w:p>
    <w:p w:rsidR="00704FBE" w:rsidRDefault="00704FBE" w:rsidP="00704FBE">
      <w:pPr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        Примечание.</w:t>
      </w:r>
    </w:p>
    <w:p w:rsidR="00704FBE" w:rsidRDefault="00704FBE" w:rsidP="00704FBE">
      <w:pPr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       Форма Декларации предусмотрена приложением 1 к настоящим Методическим рекомендациям. </w:t>
      </w:r>
    </w:p>
    <w:p w:rsidR="00704FBE" w:rsidRDefault="00704FBE" w:rsidP="00704FBE">
      <w:pPr>
        <w:pStyle w:val="ae"/>
        <w:jc w:val="center"/>
        <w:rPr>
          <w:b/>
          <w:color w:val="000000"/>
          <w:sz w:val="26"/>
          <w:szCs w:val="28"/>
        </w:rPr>
      </w:pPr>
    </w:p>
    <w:p w:rsidR="00704FBE" w:rsidRDefault="00704FBE" w:rsidP="00704FBE">
      <w:pPr>
        <w:pStyle w:val="ae"/>
        <w:jc w:val="center"/>
        <w:rPr>
          <w:b/>
          <w:color w:val="000000"/>
          <w:sz w:val="26"/>
          <w:szCs w:val="28"/>
        </w:rPr>
      </w:pPr>
      <w:r>
        <w:rPr>
          <w:b/>
          <w:color w:val="000000"/>
          <w:sz w:val="26"/>
          <w:szCs w:val="28"/>
          <w:lang w:val="en-US"/>
        </w:rPr>
        <w:t>III</w:t>
      </w:r>
      <w:r>
        <w:rPr>
          <w:b/>
          <w:color w:val="000000"/>
          <w:sz w:val="26"/>
          <w:szCs w:val="28"/>
        </w:rPr>
        <w:t>.Проведение самообследования</w:t>
      </w:r>
    </w:p>
    <w:p w:rsidR="00704FBE" w:rsidRPr="00BA426F" w:rsidRDefault="00704FBE" w:rsidP="00704FBE">
      <w:pPr>
        <w:pStyle w:val="ae"/>
        <w:jc w:val="center"/>
        <w:rPr>
          <w:b/>
          <w:sz w:val="26"/>
          <w:szCs w:val="28"/>
        </w:rPr>
      </w:pPr>
    </w:p>
    <w:p w:rsidR="00704FBE" w:rsidRDefault="00704FBE" w:rsidP="00704FBE">
      <w:pPr>
        <w:jc w:val="both"/>
        <w:rPr>
          <w:color w:val="000000"/>
          <w:sz w:val="26"/>
          <w:szCs w:val="28"/>
        </w:rPr>
      </w:pPr>
      <w:r w:rsidRPr="00BA426F">
        <w:rPr>
          <w:sz w:val="26"/>
          <w:szCs w:val="28"/>
        </w:rPr>
        <w:t xml:space="preserve">        4.При проведении самообследования контролируемое лицо заполняет электронную форму проверочного листа путем перехода по ссылке </w:t>
      </w:r>
      <w:hyperlink r:id="rId5" w:history="1">
        <w:r w:rsidRPr="00BA426F">
          <w:rPr>
            <w:rStyle w:val="a8"/>
            <w:color w:val="auto"/>
            <w:sz w:val="26"/>
            <w:szCs w:val="28"/>
          </w:rPr>
          <w:t>https://zarrayon.ru/munitcipal-nyy-kontrol-v-sfere-blagoustroystva.html</w:t>
        </w:r>
      </w:hyperlink>
      <w:r w:rsidRPr="00BA426F">
        <w:rPr>
          <w:sz w:val="26"/>
          <w:szCs w:val="28"/>
        </w:rPr>
        <w:t>, указанной на официальном сайте администрации</w:t>
      </w:r>
      <w:r>
        <w:rPr>
          <w:color w:val="000000"/>
          <w:sz w:val="26"/>
          <w:szCs w:val="28"/>
        </w:rPr>
        <w:t xml:space="preserve"> городского округа Зарайск Московской области, последовательно занося в соответствующие графы ответы «да», «нет», «неприменимо» на контрольные вопросы. Графа «примечание» заполняется в случае заполнения графы «неприменимо».</w:t>
      </w:r>
    </w:p>
    <w:p w:rsidR="00704FBE" w:rsidRDefault="00704FBE" w:rsidP="00704FBE">
      <w:pPr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         5.С целью оценки уровня соблюдения обязательных требований по результатам заполнения проверочного листа, контролируемое лицо проводит анализ результатов самообследования.</w:t>
      </w:r>
    </w:p>
    <w:p w:rsidR="00704FBE" w:rsidRDefault="00704FBE" w:rsidP="00704FBE">
      <w:pPr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         6.При выявлении факторов несоблюдения обязательных требований контролируемое лицо принимает необходимые меры по приведению осуществляемой хозяйственной деятельности в соответствие с требованиями законодательства.</w:t>
      </w:r>
    </w:p>
    <w:p w:rsidR="00704FBE" w:rsidRDefault="00704FBE" w:rsidP="00704FBE">
      <w:pPr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         7. В случае если ответы на вопросы, содержащиеся в электронной форме проверочного листа, подтверждают соблюдение обязательных требований, контролируемое лицо вправе принять Декларацию.</w:t>
      </w:r>
    </w:p>
    <w:p w:rsidR="00704FBE" w:rsidRDefault="00704FBE" w:rsidP="00704FBE">
      <w:pPr>
        <w:rPr>
          <w:color w:val="000000"/>
          <w:sz w:val="26"/>
          <w:szCs w:val="28"/>
        </w:rPr>
      </w:pPr>
    </w:p>
    <w:p w:rsidR="00704FBE" w:rsidRDefault="00704FBE" w:rsidP="00704FBE">
      <w:pPr>
        <w:pStyle w:val="ae"/>
        <w:jc w:val="center"/>
        <w:rPr>
          <w:b/>
          <w:color w:val="000000"/>
          <w:sz w:val="26"/>
          <w:szCs w:val="28"/>
        </w:rPr>
      </w:pPr>
      <w:r>
        <w:rPr>
          <w:b/>
          <w:color w:val="000000"/>
          <w:sz w:val="26"/>
          <w:szCs w:val="28"/>
          <w:lang w:val="en-US"/>
        </w:rPr>
        <w:t>IV</w:t>
      </w:r>
      <w:r>
        <w:rPr>
          <w:b/>
          <w:color w:val="000000"/>
          <w:sz w:val="26"/>
          <w:szCs w:val="28"/>
        </w:rPr>
        <w:t>.Рекомендации по оформлению декларации соблюдения обязательных требований</w:t>
      </w:r>
    </w:p>
    <w:p w:rsidR="00704FBE" w:rsidRDefault="00704FBE" w:rsidP="00704FBE">
      <w:pPr>
        <w:pStyle w:val="ae"/>
        <w:jc w:val="center"/>
        <w:rPr>
          <w:b/>
          <w:color w:val="000000"/>
          <w:sz w:val="26"/>
          <w:szCs w:val="28"/>
        </w:rPr>
      </w:pPr>
    </w:p>
    <w:p w:rsidR="00704FBE" w:rsidRDefault="00704FBE" w:rsidP="00704FBE">
      <w:pPr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       8.Декларация может содержать: </w:t>
      </w:r>
    </w:p>
    <w:p w:rsidR="00704FBE" w:rsidRDefault="00704FBE" w:rsidP="00704FBE">
      <w:pPr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            1)наименование и местонахождения контролируемого лица;</w:t>
      </w:r>
    </w:p>
    <w:p w:rsidR="00704FBE" w:rsidRDefault="00704FBE" w:rsidP="00704FBE">
      <w:pPr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            2)информацию об объекте самообследования;</w:t>
      </w:r>
    </w:p>
    <w:p w:rsidR="00704FBE" w:rsidRDefault="00704FBE" w:rsidP="00704FBE">
      <w:pPr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            3)дату проведения самообследования;</w:t>
      </w:r>
    </w:p>
    <w:p w:rsidR="00704FBE" w:rsidRDefault="00704FBE" w:rsidP="00704FBE">
      <w:pPr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            4)сведения о соблюдении контролируемым лицом обязательных требований; </w:t>
      </w:r>
    </w:p>
    <w:p w:rsidR="00704FBE" w:rsidRDefault="00704FBE" w:rsidP="00704FBE">
      <w:pPr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            5)срок действия Декларации;</w:t>
      </w:r>
    </w:p>
    <w:p w:rsidR="00704FBE" w:rsidRDefault="00704FBE" w:rsidP="00704FBE">
      <w:pPr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            6)фамилию, имя, отчество (при наличии), должность контролируемого лица, подпись;</w:t>
      </w:r>
    </w:p>
    <w:p w:rsidR="00704FBE" w:rsidRDefault="00704FBE" w:rsidP="00704FBE">
      <w:pPr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            7)иные сведения, имеющие существенное значение и относящиеся к предмету Декларации. </w:t>
      </w:r>
    </w:p>
    <w:p w:rsidR="00704FBE" w:rsidRDefault="00704FBE" w:rsidP="00704FBE">
      <w:pPr>
        <w:jc w:val="both"/>
        <w:rPr>
          <w:color w:val="000000"/>
          <w:sz w:val="26"/>
          <w:szCs w:val="28"/>
        </w:rPr>
      </w:pPr>
    </w:p>
    <w:p w:rsidR="00704FBE" w:rsidRDefault="00704FBE" w:rsidP="00704FBE">
      <w:pPr>
        <w:jc w:val="center"/>
        <w:rPr>
          <w:b/>
          <w:color w:val="000000"/>
          <w:sz w:val="26"/>
          <w:szCs w:val="28"/>
        </w:rPr>
      </w:pPr>
      <w:r>
        <w:rPr>
          <w:b/>
          <w:color w:val="000000"/>
          <w:sz w:val="26"/>
          <w:szCs w:val="28"/>
          <w:lang w:val="en-US"/>
        </w:rPr>
        <w:t>V</w:t>
      </w:r>
      <w:r>
        <w:rPr>
          <w:b/>
          <w:color w:val="000000"/>
          <w:sz w:val="26"/>
          <w:szCs w:val="28"/>
        </w:rPr>
        <w:t>. Порядок направления декларации соблюдения обязательных требований</w:t>
      </w:r>
    </w:p>
    <w:p w:rsidR="00704FBE" w:rsidRDefault="00704FBE" w:rsidP="00704FBE">
      <w:pPr>
        <w:jc w:val="both"/>
        <w:rPr>
          <w:b/>
          <w:color w:val="000000"/>
          <w:sz w:val="16"/>
          <w:szCs w:val="16"/>
        </w:rPr>
      </w:pPr>
    </w:p>
    <w:p w:rsidR="00704FBE" w:rsidRDefault="00704FBE" w:rsidP="00704FBE">
      <w:pPr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        9.Принятую по результатам проведенного самообследования Декларацию, с приложением заполненных проверочных листов самообследования контролируемое лицо представляет в контрольный (надзорный) орган (администрация городского округа Зарайск Московской области) к рассмотрению лично с предъявлением </w:t>
      </w:r>
    </w:p>
    <w:p w:rsidR="00704FBE" w:rsidRDefault="00704FBE" w:rsidP="00704FBE">
      <w:pPr>
        <w:jc w:val="both"/>
        <w:rPr>
          <w:color w:val="000000"/>
          <w:sz w:val="26"/>
          <w:szCs w:val="28"/>
        </w:rPr>
      </w:pPr>
    </w:p>
    <w:p w:rsidR="00704FBE" w:rsidRDefault="00704FBE" w:rsidP="00704FBE">
      <w:pPr>
        <w:jc w:val="both"/>
        <w:rPr>
          <w:color w:val="000000"/>
          <w:sz w:val="26"/>
          <w:szCs w:val="28"/>
        </w:rPr>
      </w:pPr>
    </w:p>
    <w:p w:rsidR="00704FBE" w:rsidRDefault="00704FBE" w:rsidP="00704FBE">
      <w:pPr>
        <w:jc w:val="both"/>
        <w:rPr>
          <w:color w:val="000000"/>
          <w:sz w:val="26"/>
          <w:szCs w:val="28"/>
        </w:rPr>
      </w:pPr>
    </w:p>
    <w:p w:rsidR="00704FBE" w:rsidRDefault="00704FBE" w:rsidP="00704FBE">
      <w:pPr>
        <w:jc w:val="both"/>
        <w:rPr>
          <w:color w:val="000000"/>
          <w:sz w:val="26"/>
          <w:szCs w:val="28"/>
        </w:rPr>
      </w:pPr>
    </w:p>
    <w:p w:rsidR="00704FBE" w:rsidRDefault="00704FBE" w:rsidP="00704FBE">
      <w:pPr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документа, удостоверяющего личность гражданина, а для представителя гражданина или организации –документа, подтверждающего его полномочия, либо направляет заполненную Декларацию с приложением формы проверочного листа с самообследованием на адрес электронной почты: </w:t>
      </w:r>
      <w:hyperlink r:id="rId6" w:history="1">
        <w:r>
          <w:rPr>
            <w:rStyle w:val="a8"/>
            <w:sz w:val="26"/>
            <w:szCs w:val="28"/>
            <w:lang w:val="en-US"/>
          </w:rPr>
          <w:t>otdgkh</w:t>
        </w:r>
        <w:r>
          <w:rPr>
            <w:rStyle w:val="a8"/>
            <w:sz w:val="26"/>
            <w:szCs w:val="28"/>
          </w:rPr>
          <w:t>-</w:t>
        </w:r>
        <w:r>
          <w:rPr>
            <w:rStyle w:val="a8"/>
            <w:sz w:val="26"/>
            <w:szCs w:val="28"/>
            <w:lang w:val="en-US"/>
          </w:rPr>
          <w:t>raion</w:t>
        </w:r>
        <w:r>
          <w:rPr>
            <w:rStyle w:val="a8"/>
            <w:sz w:val="26"/>
            <w:szCs w:val="28"/>
          </w:rPr>
          <w:t>@</w:t>
        </w:r>
        <w:r>
          <w:rPr>
            <w:rStyle w:val="a8"/>
            <w:sz w:val="26"/>
            <w:szCs w:val="28"/>
            <w:lang w:val="en-US"/>
          </w:rPr>
          <w:t>bk</w:t>
        </w:r>
        <w:r>
          <w:rPr>
            <w:rStyle w:val="a8"/>
            <w:sz w:val="26"/>
            <w:szCs w:val="28"/>
          </w:rPr>
          <w:t>.</w:t>
        </w:r>
        <w:r>
          <w:rPr>
            <w:rStyle w:val="a8"/>
            <w:sz w:val="26"/>
            <w:szCs w:val="28"/>
            <w:lang w:val="en-US"/>
          </w:rPr>
          <w:t>ru</w:t>
        </w:r>
      </w:hyperlink>
      <w:r>
        <w:rPr>
          <w:color w:val="000000"/>
          <w:sz w:val="26"/>
          <w:szCs w:val="28"/>
        </w:rPr>
        <w:t>, либо направляет посредством почтовой связи.</w:t>
      </w:r>
    </w:p>
    <w:p w:rsidR="00704FBE" w:rsidRDefault="00704FBE" w:rsidP="00704FBE">
      <w:pPr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       10.Декларация после получения анализируется на предмет полноты обязательных требований, использовавшихся при прохождении процедуры самообследования.</w:t>
      </w:r>
    </w:p>
    <w:p w:rsidR="00704FBE" w:rsidRDefault="00704FBE" w:rsidP="00704FBE">
      <w:pPr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       11.Декларация подлежит регистрации контрольным (надзорным) органом в журнале регистрации Декларации в течение трех рабочих дней.   </w:t>
      </w:r>
    </w:p>
    <w:p w:rsidR="00704FBE" w:rsidRDefault="00704FBE" w:rsidP="00704FBE">
      <w:pPr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       Примечание.</w:t>
      </w:r>
    </w:p>
    <w:p w:rsidR="00704FBE" w:rsidRDefault="00704FBE" w:rsidP="00704FBE">
      <w:pPr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       Форма журнала регистрации Деклараций предусмотрена приложением 2 к настоящим Методическим рекомендациям. </w:t>
      </w:r>
    </w:p>
    <w:p w:rsidR="00704FBE" w:rsidRDefault="00704FBE" w:rsidP="00704FBE">
      <w:pPr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       12.Контрольный (надзорный) орган осуществляет размещение Декларации на официальном сайте администрации городского округа Зарайск Московской области в сети «Интернет» в разделе «Муниципальный контроль» в течение пяти рабочих дней с момента ее регистрации.</w:t>
      </w:r>
    </w:p>
    <w:p w:rsidR="00704FBE" w:rsidRDefault="00704FBE" w:rsidP="00704FBE">
      <w:pPr>
        <w:jc w:val="both"/>
        <w:rPr>
          <w:color w:val="000000"/>
          <w:sz w:val="26"/>
          <w:szCs w:val="28"/>
        </w:rPr>
      </w:pPr>
      <w:r>
        <w:rPr>
          <w:color w:val="FF0000"/>
          <w:sz w:val="26"/>
          <w:szCs w:val="28"/>
        </w:rPr>
        <w:t xml:space="preserve">      </w:t>
      </w:r>
      <w:r>
        <w:rPr>
          <w:color w:val="000000"/>
          <w:sz w:val="26"/>
          <w:szCs w:val="28"/>
        </w:rPr>
        <w:t>13.Контролируемое лицо имеет право разместить сведения о зарегистрированной контрольным (надзорным) органом Декларации на своем сайте в информационно-телекоммуникационной сети «Интернет», в принадлежащих ему помещениях, а также использовать такие сведения в рекламной продукции.</w:t>
      </w:r>
    </w:p>
    <w:p w:rsidR="00704FBE" w:rsidRDefault="00704FBE" w:rsidP="00704FBE">
      <w:pPr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      14. Срок действия Декларации составляет 1 год с момента ее регистрации. </w:t>
      </w:r>
    </w:p>
    <w:p w:rsidR="00704FBE" w:rsidRDefault="00704FBE" w:rsidP="00704FBE">
      <w:pPr>
        <w:jc w:val="both"/>
        <w:rPr>
          <w:color w:val="000000"/>
          <w:sz w:val="26"/>
          <w:szCs w:val="28"/>
        </w:rPr>
      </w:pPr>
      <w:r>
        <w:rPr>
          <w:color w:val="FF0000"/>
          <w:sz w:val="26"/>
          <w:szCs w:val="28"/>
        </w:rPr>
        <w:t xml:space="preserve">      </w:t>
      </w:r>
      <w:r>
        <w:rPr>
          <w:color w:val="000000"/>
          <w:sz w:val="26"/>
          <w:szCs w:val="28"/>
        </w:rPr>
        <w:t>15.В случае изменений сведений, содержащихся в Декларации, уточненная Декларация представляется контролируемым лицом в контрольный (надзорный) орган в течение одного месяца со дня изменения содержащихся в ней сведений.</w:t>
      </w:r>
    </w:p>
    <w:p w:rsidR="00704FBE" w:rsidRDefault="00704FBE" w:rsidP="00704FBE">
      <w:pPr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      16.Уточненная Декларация подлежит регистрации контрольным (надзорным) органом в порядке главы </w:t>
      </w:r>
      <w:r>
        <w:rPr>
          <w:color w:val="000000"/>
          <w:sz w:val="26"/>
          <w:szCs w:val="28"/>
          <w:lang w:val="en-US"/>
        </w:rPr>
        <w:t>V</w:t>
      </w:r>
      <w:r>
        <w:rPr>
          <w:color w:val="000000"/>
          <w:sz w:val="26"/>
          <w:szCs w:val="28"/>
        </w:rPr>
        <w:t xml:space="preserve"> настоящих Методических рекомендаций. </w:t>
      </w:r>
    </w:p>
    <w:p w:rsidR="00704FBE" w:rsidRDefault="00704FBE" w:rsidP="00704FBE">
      <w:pPr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      17.Ответственность за достоверность информации, предоставленной в Декларации, несет контролируемое лицо в соответствии со статьей 19.7 Кодекса Российской Федерации об административных правонарушениях.</w:t>
      </w:r>
    </w:p>
    <w:p w:rsidR="00704FBE" w:rsidRDefault="00704FBE" w:rsidP="00704FBE">
      <w:pPr>
        <w:jc w:val="both"/>
        <w:rPr>
          <w:color w:val="000000"/>
          <w:sz w:val="26"/>
          <w:szCs w:val="28"/>
        </w:rPr>
      </w:pPr>
    </w:p>
    <w:p w:rsidR="00704FBE" w:rsidRDefault="00704FBE" w:rsidP="00704FBE">
      <w:pPr>
        <w:jc w:val="center"/>
        <w:rPr>
          <w:b/>
          <w:color w:val="000000"/>
          <w:sz w:val="26"/>
          <w:szCs w:val="28"/>
        </w:rPr>
      </w:pPr>
      <w:r>
        <w:rPr>
          <w:b/>
          <w:color w:val="000000"/>
          <w:sz w:val="26"/>
          <w:szCs w:val="28"/>
          <w:lang w:val="en-US"/>
        </w:rPr>
        <w:t>VI</w:t>
      </w:r>
      <w:r>
        <w:rPr>
          <w:b/>
          <w:color w:val="000000"/>
          <w:sz w:val="26"/>
          <w:szCs w:val="28"/>
        </w:rPr>
        <w:t>. Порядок аннулирования декларации соблюдении обязательных требований</w:t>
      </w:r>
    </w:p>
    <w:p w:rsidR="00704FBE" w:rsidRDefault="00704FBE" w:rsidP="00704FBE">
      <w:pPr>
        <w:jc w:val="center"/>
        <w:rPr>
          <w:b/>
          <w:color w:val="000000"/>
          <w:sz w:val="26"/>
          <w:szCs w:val="28"/>
        </w:rPr>
      </w:pPr>
    </w:p>
    <w:p w:rsidR="00704FBE" w:rsidRDefault="00704FBE" w:rsidP="00704FBE">
      <w:pPr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       18.Декларация аннулируется в случае, если при проведении внепланового контрольного (надзорного) мероприятия выявлены:</w:t>
      </w:r>
    </w:p>
    <w:p w:rsidR="00704FBE" w:rsidRDefault="00704FBE" w:rsidP="00704FBE">
      <w:pPr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            1)нарушения обязательных требований;</w:t>
      </w:r>
    </w:p>
    <w:p w:rsidR="00704FBE" w:rsidRDefault="00704FBE" w:rsidP="00704FBE">
      <w:pPr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            2)факты представления контролируемым лицом недостоверных сведений при самообследовании.</w:t>
      </w:r>
    </w:p>
    <w:p w:rsidR="00704FBE" w:rsidRDefault="00704FBE" w:rsidP="00704FBE">
      <w:pPr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       19.Решение об аннулировании Декларации должно содержать:</w:t>
      </w:r>
    </w:p>
    <w:p w:rsidR="00704FBE" w:rsidRDefault="00704FBE" w:rsidP="00704FBE">
      <w:pPr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            1)наименование и местонахождения контролируемого лица;</w:t>
      </w:r>
    </w:p>
    <w:p w:rsidR="00704FBE" w:rsidRDefault="00704FBE" w:rsidP="00704FBE">
      <w:pPr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            2)вид и дату контрольного (надзорного) мероприятия, проводимого в отношении контролируемого лица;</w:t>
      </w:r>
    </w:p>
    <w:p w:rsidR="00704FBE" w:rsidRDefault="00704FBE" w:rsidP="00704FBE">
      <w:pPr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            3)дату проведения самообследования;</w:t>
      </w:r>
    </w:p>
    <w:p w:rsidR="00704FBE" w:rsidRDefault="00704FBE" w:rsidP="00704FBE">
      <w:pPr>
        <w:jc w:val="both"/>
        <w:rPr>
          <w:color w:val="000000"/>
          <w:sz w:val="26"/>
          <w:szCs w:val="28"/>
        </w:rPr>
      </w:pPr>
    </w:p>
    <w:p w:rsidR="00704FBE" w:rsidRDefault="00704FBE" w:rsidP="00704FBE">
      <w:pPr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          4)дату, номер регистрации и срок действия Декларации;</w:t>
      </w:r>
    </w:p>
    <w:p w:rsidR="00704FBE" w:rsidRDefault="00704FBE" w:rsidP="00704FBE">
      <w:pPr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           5)выявленные нарушения обязательных требований, факты предоставления контролируемым лицом недостоверных сведений при самообследовании.</w:t>
      </w:r>
    </w:p>
    <w:p w:rsidR="00704FBE" w:rsidRDefault="00704FBE" w:rsidP="00704FBE">
      <w:pPr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lastRenderedPageBreak/>
        <w:t xml:space="preserve">       20.Решение об аннулировании Декларации направляется контролируемому лицу в течении трех рабочих дней с момента принятия такого решения способами, позволяющими установить факт надлежащего его получения контролируемым лицом. </w:t>
      </w:r>
    </w:p>
    <w:p w:rsidR="00704FBE" w:rsidRDefault="00704FBE" w:rsidP="00704FBE">
      <w:pPr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       21. В случае аннулирования Декларации, контролируемое лицо может пройти самообследование и вправе вновь принять Декларацию не ранее чем по истечении одного года со дня принятия решения контрольного органа об её аннулировании. </w:t>
      </w:r>
    </w:p>
    <w:p w:rsidR="00704FBE" w:rsidRDefault="00704FBE" w:rsidP="00704FBE">
      <w:pPr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       22. Решение об аннулировании Декларации может быть обжаловано контролируемым лицом в соответствии с положениями Закона №248-ФЗ.</w:t>
      </w:r>
    </w:p>
    <w:p w:rsidR="00704FBE" w:rsidRDefault="00704FBE" w:rsidP="00704FBE">
      <w:pPr>
        <w:jc w:val="both"/>
        <w:rPr>
          <w:color w:val="000000"/>
          <w:sz w:val="26"/>
          <w:szCs w:val="28"/>
        </w:rPr>
      </w:pPr>
    </w:p>
    <w:p w:rsidR="00704FBE" w:rsidRDefault="00704FBE" w:rsidP="00704FBE">
      <w:pPr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  </w:t>
      </w:r>
    </w:p>
    <w:p w:rsidR="00704FBE" w:rsidRDefault="00704FBE" w:rsidP="00704FBE">
      <w:pPr>
        <w:tabs>
          <w:tab w:val="left" w:pos="0"/>
        </w:tabs>
        <w:ind w:right="-54"/>
        <w:jc w:val="both"/>
        <w:rPr>
          <w:rFonts w:eastAsia="Calibri"/>
          <w:color w:val="FF0000"/>
          <w:sz w:val="26"/>
          <w:szCs w:val="28"/>
          <w:lang w:eastAsia="en-US"/>
        </w:rPr>
      </w:pPr>
    </w:p>
    <w:p w:rsidR="00704FBE" w:rsidRDefault="00704FBE" w:rsidP="00704FBE">
      <w:pPr>
        <w:tabs>
          <w:tab w:val="left" w:pos="0"/>
        </w:tabs>
        <w:ind w:right="-54"/>
        <w:jc w:val="both"/>
        <w:rPr>
          <w:rFonts w:eastAsia="Calibri"/>
          <w:color w:val="000000"/>
          <w:sz w:val="26"/>
          <w:szCs w:val="28"/>
          <w:lang w:eastAsia="en-US"/>
        </w:rPr>
      </w:pPr>
      <w:r>
        <w:rPr>
          <w:rFonts w:eastAsia="Calibri"/>
          <w:color w:val="000000"/>
          <w:sz w:val="26"/>
          <w:szCs w:val="28"/>
          <w:lang w:eastAsia="en-US"/>
        </w:rPr>
        <w:t xml:space="preserve">                                                                                                               </w:t>
      </w:r>
    </w:p>
    <w:p w:rsidR="00704FBE" w:rsidRPr="00704FBE" w:rsidRDefault="00704FBE" w:rsidP="00704FBE">
      <w:pPr>
        <w:tabs>
          <w:tab w:val="left" w:pos="0"/>
        </w:tabs>
        <w:ind w:right="-54"/>
        <w:jc w:val="both"/>
        <w:rPr>
          <w:rFonts w:eastAsia="Calibri"/>
          <w:color w:val="000000"/>
          <w:lang w:eastAsia="en-US"/>
        </w:rPr>
      </w:pPr>
      <w:r w:rsidRPr="00704FBE">
        <w:rPr>
          <w:rFonts w:eastAsia="Calibri"/>
          <w:color w:val="000000"/>
          <w:lang w:eastAsia="en-US"/>
        </w:rPr>
        <w:t xml:space="preserve">                                                                                                              </w:t>
      </w:r>
      <w:r>
        <w:rPr>
          <w:rFonts w:eastAsia="Calibri"/>
          <w:color w:val="000000"/>
          <w:lang w:eastAsia="en-US"/>
        </w:rPr>
        <w:t xml:space="preserve">             </w:t>
      </w:r>
      <w:r w:rsidRPr="00704FBE">
        <w:rPr>
          <w:rFonts w:eastAsia="Calibri"/>
          <w:color w:val="000000"/>
          <w:lang w:eastAsia="en-US"/>
        </w:rPr>
        <w:t xml:space="preserve">   Приложение 1</w:t>
      </w:r>
    </w:p>
    <w:p w:rsidR="00704FBE" w:rsidRPr="00704FBE" w:rsidRDefault="00704FBE" w:rsidP="00704FBE">
      <w:pPr>
        <w:tabs>
          <w:tab w:val="left" w:pos="0"/>
        </w:tabs>
        <w:ind w:right="-54"/>
        <w:jc w:val="right"/>
      </w:pPr>
      <w:r w:rsidRPr="00704FBE">
        <w:rPr>
          <w:rFonts w:eastAsia="Calibri"/>
          <w:color w:val="000000"/>
          <w:lang w:eastAsia="en-US"/>
        </w:rPr>
        <w:t xml:space="preserve">                                                                                к </w:t>
      </w:r>
      <w:r w:rsidRPr="00704FBE">
        <w:t xml:space="preserve">Методическим рекомендациям по проведению самообследования и подготовке </w:t>
      </w:r>
    </w:p>
    <w:p w:rsidR="00704FBE" w:rsidRPr="00704FBE" w:rsidRDefault="00704FBE" w:rsidP="00704FBE">
      <w:pPr>
        <w:tabs>
          <w:tab w:val="left" w:pos="0"/>
        </w:tabs>
        <w:ind w:right="-54"/>
        <w:jc w:val="right"/>
        <w:rPr>
          <w:rStyle w:val="FontStyle26"/>
          <w:sz w:val="24"/>
          <w:szCs w:val="24"/>
        </w:rPr>
      </w:pPr>
      <w:r w:rsidRPr="00704FBE">
        <w:t>декларации соблюдения требований</w:t>
      </w:r>
      <w:r w:rsidRPr="00704FBE">
        <w:rPr>
          <w:rStyle w:val="FontStyle26"/>
          <w:sz w:val="24"/>
          <w:szCs w:val="24"/>
        </w:rPr>
        <w:t xml:space="preserve"> </w:t>
      </w:r>
    </w:p>
    <w:p w:rsidR="00704FBE" w:rsidRPr="00704FBE" w:rsidRDefault="00704FBE" w:rsidP="00704FBE">
      <w:pPr>
        <w:tabs>
          <w:tab w:val="left" w:pos="0"/>
        </w:tabs>
        <w:ind w:right="-54"/>
        <w:jc w:val="right"/>
      </w:pPr>
      <w:r w:rsidRPr="00704FBE">
        <w:rPr>
          <w:rStyle w:val="FontStyle26"/>
          <w:sz w:val="24"/>
          <w:szCs w:val="24"/>
        </w:rPr>
        <w:t xml:space="preserve">при осуществлении муниципального  </w:t>
      </w:r>
      <w:r w:rsidRPr="00704FBE">
        <w:t>контроля</w:t>
      </w:r>
    </w:p>
    <w:p w:rsidR="00704FBE" w:rsidRPr="00704FBE" w:rsidRDefault="00704FBE" w:rsidP="00704FBE">
      <w:pPr>
        <w:tabs>
          <w:tab w:val="left" w:pos="0"/>
        </w:tabs>
        <w:ind w:right="-54"/>
        <w:jc w:val="right"/>
      </w:pPr>
      <w:r w:rsidRPr="00704FBE">
        <w:t xml:space="preserve"> в сфере благоустройства  </w:t>
      </w:r>
    </w:p>
    <w:p w:rsidR="00704FBE" w:rsidRPr="00704FBE" w:rsidRDefault="00704FBE" w:rsidP="00704FBE">
      <w:pPr>
        <w:tabs>
          <w:tab w:val="left" w:pos="0"/>
        </w:tabs>
        <w:ind w:right="-54"/>
        <w:jc w:val="right"/>
      </w:pPr>
      <w:r w:rsidRPr="00704FBE">
        <w:t xml:space="preserve">на территории городского округа </w:t>
      </w:r>
    </w:p>
    <w:p w:rsidR="00704FBE" w:rsidRPr="00704FBE" w:rsidRDefault="00704FBE" w:rsidP="00704FBE">
      <w:pPr>
        <w:tabs>
          <w:tab w:val="left" w:pos="0"/>
        </w:tabs>
        <w:ind w:right="-54"/>
        <w:jc w:val="right"/>
        <w:rPr>
          <w:rFonts w:eastAsia="Calibri"/>
          <w:color w:val="000000"/>
          <w:lang w:eastAsia="en-US"/>
        </w:rPr>
      </w:pPr>
      <w:r w:rsidRPr="00704FBE">
        <w:t xml:space="preserve">Зарайск </w:t>
      </w:r>
      <w:r w:rsidRPr="00704FBE">
        <w:rPr>
          <w:rStyle w:val="FontStyle26"/>
          <w:sz w:val="24"/>
          <w:szCs w:val="24"/>
        </w:rPr>
        <w:t>Московской области</w:t>
      </w:r>
    </w:p>
    <w:p w:rsidR="00704FBE" w:rsidRDefault="00704FBE" w:rsidP="00704FBE">
      <w:pPr>
        <w:tabs>
          <w:tab w:val="left" w:pos="0"/>
        </w:tabs>
        <w:ind w:right="-54"/>
        <w:jc w:val="both"/>
        <w:rPr>
          <w:rFonts w:eastAsia="Calibri"/>
          <w:b/>
          <w:color w:val="000000"/>
          <w:sz w:val="26"/>
          <w:szCs w:val="28"/>
          <w:lang w:eastAsia="en-US"/>
        </w:rPr>
      </w:pPr>
    </w:p>
    <w:p w:rsidR="00704FBE" w:rsidRDefault="00704FBE" w:rsidP="00704FBE">
      <w:pPr>
        <w:tabs>
          <w:tab w:val="left" w:pos="0"/>
        </w:tabs>
        <w:ind w:right="-54"/>
        <w:jc w:val="both"/>
        <w:rPr>
          <w:rFonts w:eastAsia="Calibri"/>
          <w:b/>
          <w:color w:val="000000"/>
          <w:sz w:val="26"/>
          <w:szCs w:val="28"/>
          <w:lang w:eastAsia="en-US"/>
        </w:rPr>
      </w:pPr>
    </w:p>
    <w:p w:rsidR="00704FBE" w:rsidRDefault="00704FBE" w:rsidP="00704FBE">
      <w:pPr>
        <w:tabs>
          <w:tab w:val="left" w:pos="0"/>
        </w:tabs>
        <w:ind w:right="-54"/>
        <w:jc w:val="center"/>
        <w:rPr>
          <w:rFonts w:eastAsia="Calibri"/>
          <w:b/>
          <w:color w:val="000000"/>
          <w:sz w:val="26"/>
          <w:szCs w:val="28"/>
          <w:lang w:eastAsia="en-US"/>
        </w:rPr>
      </w:pPr>
      <w:r>
        <w:rPr>
          <w:rFonts w:eastAsia="Calibri"/>
          <w:b/>
          <w:color w:val="000000"/>
          <w:sz w:val="26"/>
          <w:szCs w:val="28"/>
          <w:lang w:eastAsia="en-US"/>
        </w:rPr>
        <w:t>Декларация соблюдения обязательных требований в сфере благоустройства на территории городского округа Зарайск Московской области</w:t>
      </w:r>
    </w:p>
    <w:p w:rsidR="00704FBE" w:rsidRDefault="00704FBE" w:rsidP="00704FBE">
      <w:pPr>
        <w:tabs>
          <w:tab w:val="left" w:pos="0"/>
        </w:tabs>
        <w:ind w:right="-54"/>
        <w:rPr>
          <w:rFonts w:eastAsia="Calibri"/>
          <w:b/>
          <w:color w:val="000000"/>
          <w:sz w:val="26"/>
          <w:szCs w:val="28"/>
          <w:lang w:eastAsia="en-US"/>
        </w:rPr>
      </w:pPr>
    </w:p>
    <w:p w:rsidR="00704FBE" w:rsidRDefault="00704FBE" w:rsidP="00704FBE">
      <w:pPr>
        <w:tabs>
          <w:tab w:val="left" w:pos="0"/>
        </w:tabs>
        <w:ind w:right="-54"/>
        <w:jc w:val="both"/>
        <w:rPr>
          <w:rFonts w:eastAsia="Calibri"/>
          <w:color w:val="000000"/>
          <w:sz w:val="26"/>
          <w:szCs w:val="28"/>
          <w:lang w:eastAsia="en-US"/>
        </w:rPr>
      </w:pPr>
      <w:r>
        <w:rPr>
          <w:rFonts w:eastAsia="Calibri"/>
          <w:color w:val="000000"/>
          <w:sz w:val="26"/>
          <w:szCs w:val="28"/>
          <w:lang w:eastAsia="en-US"/>
        </w:rPr>
        <w:t xml:space="preserve">            Настоящей декларацией подтверждаю, что (наименование юридического лица, индивидуального предпринимателя) соблюдаются обязательные требования в сфере благоустройства на территории городского округа Зарайск Московской области в полном объеме согласно проверочному листу самообследования.</w:t>
      </w:r>
    </w:p>
    <w:p w:rsidR="00704FBE" w:rsidRDefault="00704FBE" w:rsidP="00704FBE">
      <w:pPr>
        <w:tabs>
          <w:tab w:val="left" w:pos="0"/>
        </w:tabs>
        <w:ind w:right="-54"/>
        <w:jc w:val="center"/>
        <w:rPr>
          <w:rFonts w:eastAsia="Calibri"/>
          <w:color w:val="000000"/>
          <w:sz w:val="26"/>
          <w:szCs w:val="28"/>
          <w:lang w:eastAsia="en-US"/>
        </w:rPr>
      </w:pPr>
    </w:p>
    <w:p w:rsidR="00704FBE" w:rsidRDefault="00704FBE" w:rsidP="00704FBE">
      <w:pPr>
        <w:tabs>
          <w:tab w:val="left" w:pos="0"/>
        </w:tabs>
        <w:ind w:right="-54"/>
        <w:jc w:val="center"/>
        <w:rPr>
          <w:rFonts w:eastAsia="Calibri"/>
          <w:color w:val="000000"/>
          <w:sz w:val="26"/>
          <w:szCs w:val="28"/>
          <w:lang w:eastAsia="en-US"/>
        </w:rPr>
      </w:pPr>
      <w:r>
        <w:rPr>
          <w:rFonts w:eastAsia="Calibri"/>
          <w:color w:val="000000"/>
          <w:sz w:val="26"/>
          <w:szCs w:val="28"/>
          <w:lang w:eastAsia="en-US"/>
        </w:rPr>
        <w:t>СВЕДЕНИЯ О ОБЪЕКТЕ</w:t>
      </w:r>
    </w:p>
    <w:p w:rsidR="00704FBE" w:rsidRDefault="00704FBE" w:rsidP="00704FBE">
      <w:pPr>
        <w:tabs>
          <w:tab w:val="left" w:pos="0"/>
        </w:tabs>
        <w:ind w:right="-54"/>
        <w:rPr>
          <w:rFonts w:eastAsia="Calibri"/>
          <w:color w:val="000000"/>
          <w:sz w:val="26"/>
          <w:szCs w:val="28"/>
          <w:lang w:eastAsia="en-US"/>
        </w:rPr>
      </w:pPr>
      <w:r>
        <w:rPr>
          <w:rFonts w:eastAsia="Calibri"/>
          <w:color w:val="000000"/>
          <w:sz w:val="26"/>
          <w:szCs w:val="28"/>
          <w:lang w:eastAsia="en-US"/>
        </w:rPr>
        <w:t xml:space="preserve">Наименование (юридического лица, индивидуального предпринимателя) </w:t>
      </w:r>
    </w:p>
    <w:p w:rsidR="00704FBE" w:rsidRDefault="00704FBE" w:rsidP="00704FBE">
      <w:pPr>
        <w:tabs>
          <w:tab w:val="left" w:pos="0"/>
        </w:tabs>
        <w:ind w:right="-54"/>
        <w:rPr>
          <w:rFonts w:eastAsia="Calibri"/>
          <w:color w:val="000000"/>
          <w:sz w:val="26"/>
          <w:szCs w:val="28"/>
          <w:lang w:eastAsia="en-US"/>
        </w:rPr>
      </w:pPr>
      <w:r>
        <w:rPr>
          <w:rFonts w:eastAsia="Calibri"/>
          <w:color w:val="000000"/>
          <w:sz w:val="26"/>
          <w:szCs w:val="28"/>
          <w:lang w:eastAsia="en-US"/>
        </w:rPr>
        <w:t>ИНН________________________________________________________________</w:t>
      </w:r>
    </w:p>
    <w:p w:rsidR="00704FBE" w:rsidRDefault="00704FBE" w:rsidP="00704FBE">
      <w:pPr>
        <w:tabs>
          <w:tab w:val="left" w:pos="0"/>
        </w:tabs>
        <w:ind w:right="-54"/>
        <w:rPr>
          <w:rFonts w:eastAsia="Calibri"/>
          <w:color w:val="000000"/>
          <w:sz w:val="26"/>
          <w:szCs w:val="28"/>
          <w:lang w:eastAsia="en-US"/>
        </w:rPr>
      </w:pPr>
      <w:r>
        <w:rPr>
          <w:rFonts w:eastAsia="Calibri"/>
          <w:color w:val="000000"/>
          <w:sz w:val="26"/>
          <w:szCs w:val="28"/>
          <w:lang w:eastAsia="en-US"/>
        </w:rPr>
        <w:t xml:space="preserve">ОГРН_______________________________________________________________ </w:t>
      </w:r>
    </w:p>
    <w:p w:rsidR="00704FBE" w:rsidRDefault="00704FBE" w:rsidP="00704FBE">
      <w:pPr>
        <w:tabs>
          <w:tab w:val="left" w:pos="0"/>
        </w:tabs>
        <w:ind w:right="-54"/>
        <w:rPr>
          <w:rFonts w:eastAsia="Calibri"/>
          <w:color w:val="000000"/>
          <w:sz w:val="26"/>
          <w:szCs w:val="28"/>
          <w:lang w:eastAsia="en-US"/>
        </w:rPr>
      </w:pPr>
      <w:r>
        <w:rPr>
          <w:rFonts w:eastAsia="Calibri"/>
          <w:color w:val="000000"/>
          <w:sz w:val="26"/>
          <w:szCs w:val="28"/>
          <w:lang w:eastAsia="en-US"/>
        </w:rPr>
        <w:t>Адрес(местонахождения)______________________________________________</w:t>
      </w:r>
    </w:p>
    <w:p w:rsidR="00704FBE" w:rsidRDefault="00704FBE" w:rsidP="00704FBE">
      <w:pPr>
        <w:tabs>
          <w:tab w:val="left" w:pos="0"/>
        </w:tabs>
        <w:ind w:right="-54"/>
        <w:rPr>
          <w:rFonts w:eastAsia="Calibri"/>
          <w:color w:val="000000"/>
          <w:sz w:val="26"/>
          <w:szCs w:val="28"/>
          <w:lang w:eastAsia="en-US"/>
        </w:rPr>
      </w:pPr>
      <w:r>
        <w:rPr>
          <w:rFonts w:eastAsia="Calibri"/>
          <w:color w:val="000000"/>
          <w:sz w:val="26"/>
          <w:szCs w:val="28"/>
          <w:lang w:eastAsia="en-US"/>
        </w:rPr>
        <w:t>Фактический адрес осуществления деятельности__________________________</w:t>
      </w:r>
    </w:p>
    <w:p w:rsidR="00704FBE" w:rsidRDefault="00704FBE" w:rsidP="00704FBE">
      <w:pPr>
        <w:tabs>
          <w:tab w:val="left" w:pos="0"/>
        </w:tabs>
        <w:ind w:right="-54"/>
        <w:rPr>
          <w:rFonts w:eastAsia="Calibri"/>
          <w:color w:val="000000"/>
          <w:sz w:val="26"/>
          <w:szCs w:val="28"/>
          <w:lang w:eastAsia="en-US"/>
        </w:rPr>
      </w:pPr>
      <w:r>
        <w:rPr>
          <w:rFonts w:eastAsia="Calibri"/>
          <w:color w:val="000000"/>
          <w:sz w:val="26"/>
          <w:szCs w:val="28"/>
          <w:lang w:eastAsia="en-US"/>
        </w:rPr>
        <w:t>ФИО, должность, контактные данные руководителя/представителя юридического лица (индивидуального предпринимателя) _____________________________________________________________________</w:t>
      </w:r>
    </w:p>
    <w:p w:rsidR="00704FBE" w:rsidRDefault="00704FBE" w:rsidP="00704FBE">
      <w:pPr>
        <w:tabs>
          <w:tab w:val="left" w:pos="0"/>
        </w:tabs>
        <w:ind w:right="-54"/>
        <w:rPr>
          <w:rFonts w:eastAsia="Calibri"/>
          <w:color w:val="000000"/>
          <w:sz w:val="26"/>
          <w:szCs w:val="28"/>
          <w:lang w:eastAsia="en-US"/>
        </w:rPr>
      </w:pPr>
      <w:r>
        <w:rPr>
          <w:rFonts w:eastAsia="Calibri"/>
          <w:color w:val="000000"/>
          <w:sz w:val="26"/>
          <w:szCs w:val="28"/>
          <w:lang w:eastAsia="en-US"/>
        </w:rPr>
        <w:t xml:space="preserve">ФИО, должность, контактные данные должностного лица, ответственного за соблюдение обязательных требований в сфере благоустройства на территории </w:t>
      </w:r>
    </w:p>
    <w:p w:rsidR="00704FBE" w:rsidRDefault="00704FBE" w:rsidP="00704FBE">
      <w:pPr>
        <w:tabs>
          <w:tab w:val="left" w:pos="0"/>
        </w:tabs>
        <w:ind w:right="-54"/>
        <w:rPr>
          <w:rFonts w:eastAsia="Calibri"/>
          <w:color w:val="000000"/>
          <w:sz w:val="26"/>
          <w:szCs w:val="28"/>
          <w:lang w:eastAsia="en-US"/>
        </w:rPr>
      </w:pPr>
      <w:r>
        <w:rPr>
          <w:rFonts w:eastAsia="Calibri"/>
          <w:color w:val="000000"/>
          <w:sz w:val="26"/>
          <w:szCs w:val="28"/>
          <w:lang w:eastAsia="en-US"/>
        </w:rPr>
        <w:t>городского округа Зарайск Московской области______________________________________________________________</w:t>
      </w:r>
    </w:p>
    <w:p w:rsidR="00704FBE" w:rsidRDefault="00704FBE" w:rsidP="00704FBE">
      <w:pPr>
        <w:tabs>
          <w:tab w:val="left" w:pos="0"/>
        </w:tabs>
        <w:ind w:right="-54"/>
        <w:rPr>
          <w:rFonts w:eastAsia="Calibri"/>
          <w:color w:val="000000"/>
          <w:sz w:val="26"/>
          <w:szCs w:val="28"/>
          <w:lang w:eastAsia="en-US"/>
        </w:rPr>
      </w:pPr>
      <w:r>
        <w:rPr>
          <w:rFonts w:eastAsia="Calibri"/>
          <w:color w:val="000000"/>
          <w:sz w:val="26"/>
          <w:szCs w:val="28"/>
          <w:lang w:eastAsia="en-US"/>
        </w:rPr>
        <w:t>_____________________________________________________________________</w:t>
      </w:r>
    </w:p>
    <w:p w:rsidR="00704FBE" w:rsidRDefault="00704FBE" w:rsidP="00704FBE">
      <w:pPr>
        <w:tabs>
          <w:tab w:val="left" w:pos="0"/>
        </w:tabs>
        <w:ind w:right="-54"/>
        <w:rPr>
          <w:rFonts w:eastAsia="Calibri"/>
          <w:color w:val="000000"/>
          <w:sz w:val="26"/>
          <w:szCs w:val="28"/>
          <w:lang w:eastAsia="en-US"/>
        </w:rPr>
      </w:pPr>
    </w:p>
    <w:p w:rsidR="00704FBE" w:rsidRDefault="00704FBE" w:rsidP="00704FBE">
      <w:pPr>
        <w:tabs>
          <w:tab w:val="left" w:pos="0"/>
        </w:tabs>
        <w:ind w:right="-54"/>
        <w:rPr>
          <w:rFonts w:eastAsia="Calibri"/>
          <w:color w:val="000000"/>
          <w:sz w:val="26"/>
          <w:szCs w:val="28"/>
          <w:lang w:eastAsia="en-US"/>
        </w:rPr>
      </w:pPr>
      <w:r>
        <w:rPr>
          <w:rFonts w:eastAsia="Calibri"/>
          <w:color w:val="000000"/>
          <w:sz w:val="26"/>
          <w:szCs w:val="28"/>
          <w:lang w:eastAsia="en-US"/>
        </w:rPr>
        <w:t xml:space="preserve">              Проверочный лист самообследования прилагается. </w:t>
      </w:r>
    </w:p>
    <w:p w:rsidR="00704FBE" w:rsidRDefault="00704FBE" w:rsidP="00704FBE">
      <w:pPr>
        <w:tabs>
          <w:tab w:val="left" w:pos="0"/>
        </w:tabs>
        <w:ind w:right="-54"/>
        <w:rPr>
          <w:rFonts w:eastAsia="Calibri"/>
          <w:color w:val="000000"/>
          <w:sz w:val="26"/>
          <w:szCs w:val="28"/>
          <w:lang w:eastAsia="en-US"/>
        </w:rPr>
      </w:pPr>
    </w:p>
    <w:p w:rsidR="00704FBE" w:rsidRDefault="00704FBE" w:rsidP="00704FBE">
      <w:pPr>
        <w:tabs>
          <w:tab w:val="left" w:pos="0"/>
        </w:tabs>
        <w:ind w:right="-54"/>
        <w:rPr>
          <w:rFonts w:eastAsia="Calibri"/>
          <w:color w:val="000000"/>
          <w:sz w:val="26"/>
          <w:szCs w:val="28"/>
          <w:lang w:eastAsia="en-US"/>
        </w:rPr>
      </w:pPr>
    </w:p>
    <w:p w:rsidR="00704FBE" w:rsidRDefault="00704FBE" w:rsidP="00704FBE">
      <w:pPr>
        <w:tabs>
          <w:tab w:val="left" w:pos="0"/>
        </w:tabs>
        <w:ind w:right="-54"/>
        <w:rPr>
          <w:rFonts w:eastAsia="Calibri"/>
          <w:color w:val="000000"/>
          <w:sz w:val="26"/>
          <w:szCs w:val="28"/>
          <w:lang w:eastAsia="en-US"/>
        </w:rPr>
      </w:pPr>
      <w:r>
        <w:rPr>
          <w:rFonts w:eastAsia="Calibri"/>
          <w:color w:val="000000"/>
          <w:sz w:val="26"/>
          <w:szCs w:val="28"/>
          <w:lang w:eastAsia="en-US"/>
        </w:rPr>
        <w:lastRenderedPageBreak/>
        <w:t>Контролируемое лицо          _____________________________________________</w:t>
      </w:r>
    </w:p>
    <w:p w:rsidR="00704FBE" w:rsidRDefault="00704FBE" w:rsidP="00704FBE">
      <w:pPr>
        <w:tabs>
          <w:tab w:val="left" w:pos="0"/>
        </w:tabs>
        <w:ind w:right="-54"/>
        <w:jc w:val="center"/>
        <w:rPr>
          <w:rFonts w:eastAsia="Calibri"/>
          <w:color w:val="000000"/>
          <w:sz w:val="26"/>
          <w:szCs w:val="20"/>
          <w:lang w:eastAsia="en-US"/>
        </w:rPr>
      </w:pPr>
      <w:r>
        <w:rPr>
          <w:rFonts w:eastAsia="Calibri"/>
          <w:color w:val="000000"/>
          <w:sz w:val="26"/>
          <w:szCs w:val="20"/>
          <w:lang w:eastAsia="en-US"/>
        </w:rPr>
        <w:t xml:space="preserve">                                                           подпись, ФИО, дата</w:t>
      </w:r>
    </w:p>
    <w:p w:rsidR="00704FBE" w:rsidRDefault="00704FBE" w:rsidP="00704FBE">
      <w:pPr>
        <w:tabs>
          <w:tab w:val="left" w:pos="5100"/>
        </w:tabs>
        <w:rPr>
          <w:color w:val="FF0000"/>
          <w:sz w:val="26"/>
          <w:szCs w:val="20"/>
        </w:rPr>
      </w:pPr>
    </w:p>
    <w:p w:rsidR="00704FBE" w:rsidRDefault="00704FBE" w:rsidP="00704FBE">
      <w:pPr>
        <w:tabs>
          <w:tab w:val="left" w:pos="5100"/>
        </w:tabs>
        <w:rPr>
          <w:color w:val="FF0000"/>
          <w:sz w:val="26"/>
          <w:szCs w:val="20"/>
        </w:rPr>
      </w:pPr>
    </w:p>
    <w:p w:rsidR="00704FBE" w:rsidRDefault="00704FBE" w:rsidP="00704FBE">
      <w:pPr>
        <w:tabs>
          <w:tab w:val="left" w:pos="0"/>
        </w:tabs>
        <w:ind w:right="-54"/>
        <w:jc w:val="both"/>
        <w:rPr>
          <w:rFonts w:eastAsia="Calibri"/>
          <w:color w:val="000000"/>
          <w:sz w:val="26"/>
          <w:szCs w:val="28"/>
          <w:lang w:eastAsia="en-US"/>
        </w:rPr>
      </w:pPr>
      <w:r>
        <w:rPr>
          <w:rFonts w:eastAsia="Calibri"/>
          <w:color w:val="000000"/>
          <w:sz w:val="26"/>
          <w:szCs w:val="28"/>
          <w:lang w:eastAsia="en-US"/>
        </w:rPr>
        <w:t xml:space="preserve">                                                                                                            </w:t>
      </w:r>
    </w:p>
    <w:p w:rsidR="00704FBE" w:rsidRDefault="00704FBE" w:rsidP="00704FBE">
      <w:pPr>
        <w:tabs>
          <w:tab w:val="left" w:pos="0"/>
        </w:tabs>
        <w:ind w:right="-54"/>
        <w:jc w:val="both"/>
        <w:rPr>
          <w:rFonts w:eastAsia="Calibri"/>
          <w:color w:val="000000"/>
          <w:sz w:val="26"/>
          <w:szCs w:val="28"/>
          <w:lang w:eastAsia="en-US"/>
        </w:rPr>
      </w:pPr>
    </w:p>
    <w:p w:rsidR="00704FBE" w:rsidRPr="00704FBE" w:rsidRDefault="00704FBE" w:rsidP="00704FBE">
      <w:pPr>
        <w:tabs>
          <w:tab w:val="left" w:pos="0"/>
        </w:tabs>
        <w:ind w:right="-54"/>
        <w:jc w:val="both"/>
        <w:rPr>
          <w:rFonts w:eastAsia="Calibri"/>
          <w:color w:val="000000"/>
          <w:lang w:eastAsia="en-US"/>
        </w:rPr>
      </w:pPr>
    </w:p>
    <w:p w:rsidR="00704FBE" w:rsidRPr="00704FBE" w:rsidRDefault="00704FBE" w:rsidP="00704FBE">
      <w:pPr>
        <w:tabs>
          <w:tab w:val="left" w:pos="0"/>
        </w:tabs>
        <w:ind w:right="-54"/>
        <w:jc w:val="both"/>
        <w:rPr>
          <w:rFonts w:eastAsia="Calibri"/>
          <w:color w:val="000000"/>
          <w:lang w:eastAsia="en-US"/>
        </w:rPr>
      </w:pPr>
      <w:r w:rsidRPr="00704FBE">
        <w:rPr>
          <w:rFonts w:eastAsia="Calibri"/>
          <w:color w:val="000000"/>
          <w:lang w:eastAsia="en-US"/>
        </w:rPr>
        <w:t xml:space="preserve">                                                                                                                   Приложение 2                                                   </w:t>
      </w:r>
    </w:p>
    <w:p w:rsidR="00704FBE" w:rsidRPr="00704FBE" w:rsidRDefault="00704FBE" w:rsidP="00704FBE">
      <w:pPr>
        <w:tabs>
          <w:tab w:val="left" w:pos="0"/>
        </w:tabs>
        <w:ind w:right="-54"/>
        <w:jc w:val="both"/>
        <w:rPr>
          <w:rFonts w:eastAsia="Calibri"/>
          <w:color w:val="000000"/>
          <w:lang w:eastAsia="en-US"/>
        </w:rPr>
      </w:pPr>
      <w:r w:rsidRPr="00704FBE">
        <w:rPr>
          <w:rFonts w:eastAsia="Calibri"/>
          <w:color w:val="000000"/>
          <w:lang w:eastAsia="en-US"/>
        </w:rPr>
        <w:t xml:space="preserve">                                                                              </w:t>
      </w:r>
    </w:p>
    <w:p w:rsidR="00704FBE" w:rsidRPr="00704FBE" w:rsidRDefault="00704FBE" w:rsidP="00704FBE">
      <w:pPr>
        <w:tabs>
          <w:tab w:val="left" w:pos="0"/>
        </w:tabs>
        <w:ind w:right="-54"/>
        <w:jc w:val="right"/>
      </w:pPr>
      <w:r w:rsidRPr="00704FBE">
        <w:rPr>
          <w:rFonts w:eastAsia="Calibri"/>
          <w:color w:val="000000"/>
          <w:lang w:eastAsia="en-US"/>
        </w:rPr>
        <w:t xml:space="preserve">                                                                            к </w:t>
      </w:r>
      <w:r w:rsidRPr="00704FBE">
        <w:t xml:space="preserve">Методическим рекомендациям по проведению самообследования и подготовке </w:t>
      </w:r>
    </w:p>
    <w:p w:rsidR="00704FBE" w:rsidRPr="00704FBE" w:rsidRDefault="00704FBE" w:rsidP="00704FBE">
      <w:pPr>
        <w:tabs>
          <w:tab w:val="left" w:pos="0"/>
        </w:tabs>
        <w:ind w:right="-54"/>
        <w:jc w:val="right"/>
        <w:rPr>
          <w:rStyle w:val="FontStyle26"/>
          <w:sz w:val="24"/>
          <w:szCs w:val="24"/>
        </w:rPr>
      </w:pPr>
      <w:r w:rsidRPr="00704FBE">
        <w:t>декларации соблюдения требований</w:t>
      </w:r>
      <w:r w:rsidRPr="00704FBE">
        <w:rPr>
          <w:rStyle w:val="FontStyle26"/>
          <w:sz w:val="24"/>
          <w:szCs w:val="24"/>
        </w:rPr>
        <w:t xml:space="preserve"> </w:t>
      </w:r>
    </w:p>
    <w:p w:rsidR="00704FBE" w:rsidRPr="00704FBE" w:rsidRDefault="00704FBE" w:rsidP="00704FBE">
      <w:pPr>
        <w:tabs>
          <w:tab w:val="left" w:pos="0"/>
        </w:tabs>
        <w:ind w:right="-54"/>
        <w:jc w:val="right"/>
      </w:pPr>
      <w:r w:rsidRPr="00704FBE">
        <w:rPr>
          <w:rStyle w:val="FontStyle26"/>
          <w:sz w:val="24"/>
          <w:szCs w:val="24"/>
        </w:rPr>
        <w:t xml:space="preserve">при осуществлении муниципального  </w:t>
      </w:r>
      <w:r w:rsidRPr="00704FBE">
        <w:t>контроля</w:t>
      </w:r>
    </w:p>
    <w:p w:rsidR="00704FBE" w:rsidRPr="00704FBE" w:rsidRDefault="00704FBE" w:rsidP="00704FBE">
      <w:pPr>
        <w:tabs>
          <w:tab w:val="left" w:pos="0"/>
        </w:tabs>
        <w:ind w:right="-54"/>
        <w:jc w:val="right"/>
      </w:pPr>
      <w:r w:rsidRPr="00704FBE">
        <w:t xml:space="preserve"> в сфере благоустройства  </w:t>
      </w:r>
    </w:p>
    <w:p w:rsidR="00704FBE" w:rsidRPr="00704FBE" w:rsidRDefault="00704FBE" w:rsidP="00704FBE">
      <w:pPr>
        <w:tabs>
          <w:tab w:val="left" w:pos="0"/>
        </w:tabs>
        <w:ind w:right="-54"/>
        <w:jc w:val="right"/>
      </w:pPr>
      <w:r w:rsidRPr="00704FBE">
        <w:t xml:space="preserve">на территории городского округа </w:t>
      </w:r>
    </w:p>
    <w:p w:rsidR="00704FBE" w:rsidRPr="00704FBE" w:rsidRDefault="00704FBE" w:rsidP="00704FBE">
      <w:pPr>
        <w:tabs>
          <w:tab w:val="left" w:pos="0"/>
        </w:tabs>
        <w:ind w:right="-54"/>
        <w:jc w:val="right"/>
        <w:rPr>
          <w:rFonts w:eastAsia="Calibri"/>
          <w:color w:val="000000"/>
          <w:lang w:eastAsia="en-US"/>
        </w:rPr>
      </w:pPr>
      <w:r w:rsidRPr="00704FBE">
        <w:t xml:space="preserve">Зарайск </w:t>
      </w:r>
      <w:r w:rsidRPr="00704FBE">
        <w:rPr>
          <w:rStyle w:val="FontStyle26"/>
          <w:sz w:val="24"/>
          <w:szCs w:val="24"/>
        </w:rPr>
        <w:t>Московской области</w:t>
      </w:r>
    </w:p>
    <w:p w:rsidR="00704FBE" w:rsidRPr="00704FBE" w:rsidRDefault="00704FBE" w:rsidP="00704FBE">
      <w:pPr>
        <w:tabs>
          <w:tab w:val="left" w:pos="0"/>
        </w:tabs>
        <w:ind w:right="-54"/>
        <w:jc w:val="both"/>
        <w:rPr>
          <w:rFonts w:eastAsia="Calibri"/>
          <w:b/>
          <w:color w:val="000000"/>
          <w:lang w:eastAsia="en-US"/>
        </w:rPr>
      </w:pPr>
    </w:p>
    <w:p w:rsidR="00704FBE" w:rsidRDefault="00704FBE" w:rsidP="00704FBE">
      <w:pPr>
        <w:tabs>
          <w:tab w:val="left" w:pos="0"/>
        </w:tabs>
        <w:ind w:right="-54"/>
        <w:jc w:val="both"/>
        <w:rPr>
          <w:rFonts w:eastAsia="Calibri"/>
          <w:color w:val="000000"/>
          <w:sz w:val="26"/>
          <w:szCs w:val="28"/>
          <w:lang w:eastAsia="en-US"/>
        </w:rPr>
      </w:pPr>
    </w:p>
    <w:p w:rsidR="00704FBE" w:rsidRDefault="00704FBE" w:rsidP="00704FBE">
      <w:pPr>
        <w:tabs>
          <w:tab w:val="left" w:pos="0"/>
        </w:tabs>
        <w:ind w:right="-54"/>
        <w:jc w:val="center"/>
        <w:rPr>
          <w:rFonts w:eastAsia="Calibri"/>
          <w:b/>
          <w:color w:val="000000"/>
          <w:sz w:val="26"/>
          <w:szCs w:val="28"/>
          <w:lang w:eastAsia="en-US"/>
        </w:rPr>
      </w:pPr>
      <w:r>
        <w:rPr>
          <w:rFonts w:eastAsia="Calibri"/>
          <w:b/>
          <w:color w:val="000000"/>
          <w:sz w:val="26"/>
          <w:szCs w:val="28"/>
          <w:lang w:eastAsia="en-US"/>
        </w:rPr>
        <w:t>Журнал регистрации декларации соблюдения обязательных требований в сфере благоустройства на территории городского округа Зарайск Московской области</w:t>
      </w:r>
    </w:p>
    <w:p w:rsidR="00704FBE" w:rsidRDefault="00704FBE" w:rsidP="00704FBE">
      <w:pPr>
        <w:tabs>
          <w:tab w:val="left" w:pos="5100"/>
        </w:tabs>
        <w:rPr>
          <w:color w:val="FF0000"/>
          <w:sz w:val="26"/>
          <w:szCs w:val="20"/>
        </w:rPr>
      </w:pPr>
    </w:p>
    <w:p w:rsidR="00704FBE" w:rsidRDefault="00704FBE" w:rsidP="00704FBE">
      <w:pPr>
        <w:tabs>
          <w:tab w:val="left" w:pos="5100"/>
        </w:tabs>
        <w:rPr>
          <w:color w:val="FF0000"/>
          <w:sz w:val="26"/>
          <w:szCs w:val="20"/>
        </w:rPr>
      </w:pPr>
    </w:p>
    <w:tbl>
      <w:tblPr>
        <w:tblW w:w="9524" w:type="dxa"/>
        <w:tblInd w:w="-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3"/>
        <w:gridCol w:w="1464"/>
        <w:gridCol w:w="1998"/>
        <w:gridCol w:w="1437"/>
        <w:gridCol w:w="1826"/>
        <w:gridCol w:w="1966"/>
      </w:tblGrid>
      <w:tr w:rsidR="00704FBE" w:rsidTr="00704FBE"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04FBE" w:rsidRDefault="00704FBE">
            <w:pPr>
              <w:autoSpaceDN w:val="0"/>
              <w:spacing w:line="276" w:lineRule="auto"/>
              <w:jc w:val="center"/>
              <w:rPr>
                <w:color w:val="000000"/>
                <w:sz w:val="26"/>
                <w:lang w:eastAsia="en-US"/>
              </w:rPr>
            </w:pPr>
            <w:r>
              <w:rPr>
                <w:color w:val="000000"/>
                <w:sz w:val="26"/>
                <w:lang w:eastAsia="en-US"/>
              </w:rPr>
              <w:t>№п/п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04FBE" w:rsidRDefault="00704FBE">
            <w:pPr>
              <w:spacing w:line="276" w:lineRule="auto"/>
              <w:jc w:val="center"/>
              <w:rPr>
                <w:color w:val="000000"/>
                <w:sz w:val="26"/>
                <w:lang w:eastAsia="en-US"/>
              </w:rPr>
            </w:pPr>
            <w:r>
              <w:rPr>
                <w:color w:val="000000"/>
                <w:sz w:val="26"/>
                <w:lang w:eastAsia="en-US"/>
              </w:rPr>
              <w:t>Первичная/</w:t>
            </w:r>
          </w:p>
          <w:p w:rsidR="00704FBE" w:rsidRDefault="00704FBE">
            <w:pPr>
              <w:autoSpaceDN w:val="0"/>
              <w:spacing w:line="276" w:lineRule="auto"/>
              <w:jc w:val="center"/>
              <w:rPr>
                <w:color w:val="000000"/>
                <w:sz w:val="26"/>
                <w:lang w:eastAsia="en-US"/>
              </w:rPr>
            </w:pPr>
            <w:r>
              <w:rPr>
                <w:color w:val="000000"/>
                <w:sz w:val="26"/>
                <w:lang w:eastAsia="en-US"/>
              </w:rPr>
              <w:t>Уточненная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04FBE" w:rsidRDefault="00704FBE">
            <w:pPr>
              <w:spacing w:line="276" w:lineRule="auto"/>
              <w:jc w:val="center"/>
              <w:rPr>
                <w:color w:val="000000"/>
                <w:sz w:val="26"/>
                <w:lang w:eastAsia="en-US"/>
              </w:rPr>
            </w:pPr>
            <w:r>
              <w:rPr>
                <w:color w:val="000000"/>
                <w:sz w:val="26"/>
                <w:lang w:eastAsia="en-US"/>
              </w:rPr>
              <w:t>Наименование</w:t>
            </w:r>
          </w:p>
          <w:p w:rsidR="00704FBE" w:rsidRDefault="00704FBE">
            <w:pPr>
              <w:spacing w:line="276" w:lineRule="auto"/>
              <w:jc w:val="center"/>
              <w:rPr>
                <w:color w:val="000000"/>
                <w:sz w:val="26"/>
                <w:lang w:eastAsia="en-US"/>
              </w:rPr>
            </w:pPr>
            <w:r>
              <w:rPr>
                <w:color w:val="000000"/>
                <w:sz w:val="26"/>
                <w:lang w:eastAsia="en-US"/>
              </w:rPr>
              <w:t>контролируемого</w:t>
            </w:r>
          </w:p>
          <w:p w:rsidR="00704FBE" w:rsidRDefault="00704FBE">
            <w:pPr>
              <w:autoSpaceDN w:val="0"/>
              <w:spacing w:line="276" w:lineRule="auto"/>
              <w:jc w:val="center"/>
              <w:rPr>
                <w:color w:val="000000"/>
                <w:sz w:val="26"/>
                <w:lang w:eastAsia="en-US"/>
              </w:rPr>
            </w:pPr>
            <w:r>
              <w:rPr>
                <w:color w:val="000000"/>
                <w:sz w:val="26"/>
                <w:lang w:eastAsia="en-US"/>
              </w:rPr>
              <w:t>лица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04FBE" w:rsidRDefault="00704FBE">
            <w:pPr>
              <w:suppressLineNumbers/>
              <w:autoSpaceDN w:val="0"/>
              <w:spacing w:after="160" w:line="254" w:lineRule="auto"/>
              <w:jc w:val="center"/>
              <w:rPr>
                <w:rFonts w:eastAsia="Calibri" w:cs="DejaVu Sans"/>
                <w:color w:val="000000"/>
                <w:sz w:val="26"/>
                <w:szCs w:val="22"/>
                <w:lang w:eastAsia="en-US"/>
              </w:rPr>
            </w:pPr>
            <w:r>
              <w:rPr>
                <w:rFonts w:eastAsia="Calibri" w:cs="DejaVu Sans"/>
                <w:color w:val="000000"/>
                <w:sz w:val="26"/>
                <w:szCs w:val="22"/>
                <w:lang w:eastAsia="en-US"/>
              </w:rPr>
              <w:t>Дата регистрации декларации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04FBE" w:rsidRDefault="00704FBE">
            <w:pPr>
              <w:suppressLineNumbers/>
              <w:autoSpaceDN w:val="0"/>
              <w:spacing w:after="160" w:line="254" w:lineRule="auto"/>
              <w:jc w:val="center"/>
              <w:rPr>
                <w:rFonts w:eastAsia="Calibri" w:cs="DejaVu Sans"/>
                <w:color w:val="000000"/>
                <w:sz w:val="26"/>
                <w:szCs w:val="22"/>
                <w:lang w:eastAsia="en-US"/>
              </w:rPr>
            </w:pPr>
            <w:r>
              <w:rPr>
                <w:rFonts w:eastAsia="Calibri" w:cs="DejaVu Sans"/>
                <w:color w:val="000000"/>
                <w:sz w:val="26"/>
                <w:szCs w:val="22"/>
                <w:lang w:eastAsia="en-US"/>
              </w:rPr>
              <w:t>Результат рассмотрения декларации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04FBE" w:rsidRDefault="00704FBE">
            <w:pPr>
              <w:suppressLineNumbers/>
              <w:autoSpaceDN w:val="0"/>
              <w:spacing w:after="160" w:line="254" w:lineRule="auto"/>
              <w:jc w:val="center"/>
              <w:rPr>
                <w:rFonts w:eastAsia="Calibri" w:cs="DejaVu Sans"/>
                <w:color w:val="000000"/>
                <w:sz w:val="26"/>
                <w:szCs w:val="22"/>
                <w:lang w:eastAsia="en-US"/>
              </w:rPr>
            </w:pPr>
            <w:r>
              <w:rPr>
                <w:rFonts w:eastAsia="Calibri" w:cs="DejaVu Sans"/>
                <w:color w:val="000000"/>
                <w:sz w:val="26"/>
                <w:szCs w:val="22"/>
                <w:lang w:eastAsia="en-US"/>
              </w:rPr>
              <w:t xml:space="preserve">Причина аннулирования </w:t>
            </w:r>
          </w:p>
        </w:tc>
      </w:tr>
      <w:tr w:rsidR="00704FBE" w:rsidTr="00704FBE">
        <w:trPr>
          <w:trHeight w:val="551"/>
        </w:trPr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04FBE" w:rsidRDefault="00704FBE">
            <w:pPr>
              <w:suppressLineNumbers/>
              <w:autoSpaceDN w:val="0"/>
              <w:spacing w:after="160" w:line="254" w:lineRule="auto"/>
              <w:jc w:val="center"/>
              <w:rPr>
                <w:rFonts w:eastAsia="Calibri" w:cs="DejaVu Sans"/>
                <w:color w:val="000000"/>
                <w:sz w:val="26"/>
                <w:szCs w:val="22"/>
                <w:lang w:eastAsia="en-US"/>
              </w:rPr>
            </w:pPr>
            <w:r>
              <w:rPr>
                <w:rFonts w:eastAsia="Calibri" w:cs="DejaVu Sans"/>
                <w:color w:val="000000"/>
                <w:sz w:val="26"/>
                <w:szCs w:val="22"/>
                <w:lang w:eastAsia="en-US"/>
              </w:rPr>
              <w:t xml:space="preserve">1     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04FBE" w:rsidRDefault="00704FBE">
            <w:pPr>
              <w:suppressLineNumbers/>
              <w:autoSpaceDN w:val="0"/>
              <w:spacing w:after="160" w:line="254" w:lineRule="auto"/>
              <w:jc w:val="center"/>
              <w:rPr>
                <w:rFonts w:eastAsia="Calibri" w:cs="DejaVu Sans"/>
                <w:color w:val="000000"/>
                <w:sz w:val="26"/>
                <w:szCs w:val="22"/>
                <w:lang w:eastAsia="en-US"/>
              </w:rPr>
            </w:pPr>
            <w:r>
              <w:rPr>
                <w:rFonts w:eastAsia="Calibri" w:cs="DejaVu Sans"/>
                <w:color w:val="000000"/>
                <w:sz w:val="26"/>
                <w:szCs w:val="22"/>
                <w:lang w:eastAsia="en-US"/>
              </w:rPr>
              <w:t>2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04FBE" w:rsidRDefault="00704FBE">
            <w:pPr>
              <w:suppressLineNumbers/>
              <w:autoSpaceDN w:val="0"/>
              <w:spacing w:after="160" w:line="254" w:lineRule="auto"/>
              <w:jc w:val="center"/>
              <w:rPr>
                <w:rFonts w:eastAsia="Calibri" w:cs="DejaVu Sans"/>
                <w:color w:val="000000"/>
                <w:sz w:val="26"/>
                <w:szCs w:val="22"/>
                <w:lang w:eastAsia="en-US"/>
              </w:rPr>
            </w:pPr>
            <w:r>
              <w:rPr>
                <w:rFonts w:eastAsia="Calibri" w:cs="DejaVu Sans"/>
                <w:color w:val="000000"/>
                <w:sz w:val="26"/>
                <w:szCs w:val="22"/>
                <w:lang w:eastAsia="en-US"/>
              </w:rPr>
              <w:t>3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04FBE" w:rsidRDefault="00704FBE">
            <w:pPr>
              <w:suppressLineNumbers/>
              <w:autoSpaceDN w:val="0"/>
              <w:spacing w:after="160" w:line="254" w:lineRule="auto"/>
              <w:jc w:val="center"/>
              <w:rPr>
                <w:rFonts w:eastAsia="Calibri" w:cs="DejaVu Sans"/>
                <w:color w:val="000000"/>
                <w:sz w:val="26"/>
                <w:szCs w:val="22"/>
                <w:lang w:eastAsia="en-US"/>
              </w:rPr>
            </w:pPr>
            <w:r>
              <w:rPr>
                <w:rFonts w:eastAsia="Calibri" w:cs="DejaVu Sans"/>
                <w:color w:val="000000"/>
                <w:sz w:val="26"/>
                <w:szCs w:val="22"/>
                <w:lang w:eastAsia="en-US"/>
              </w:rPr>
              <w:t>4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04FBE" w:rsidRDefault="00704FBE">
            <w:pPr>
              <w:suppressLineNumbers/>
              <w:autoSpaceDN w:val="0"/>
              <w:spacing w:after="160" w:line="254" w:lineRule="auto"/>
              <w:jc w:val="center"/>
              <w:rPr>
                <w:rFonts w:eastAsia="Calibri" w:cs="DejaVu Sans"/>
                <w:color w:val="000000"/>
                <w:sz w:val="26"/>
                <w:szCs w:val="22"/>
                <w:lang w:eastAsia="en-US"/>
              </w:rPr>
            </w:pPr>
            <w:r>
              <w:rPr>
                <w:rFonts w:eastAsia="Calibri" w:cs="DejaVu Sans"/>
                <w:color w:val="000000"/>
                <w:sz w:val="26"/>
                <w:szCs w:val="22"/>
                <w:lang w:eastAsia="en-US"/>
              </w:rPr>
              <w:t>5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04FBE" w:rsidRDefault="00704FBE">
            <w:pPr>
              <w:suppressLineNumbers/>
              <w:autoSpaceDN w:val="0"/>
              <w:spacing w:after="160" w:line="254" w:lineRule="auto"/>
              <w:jc w:val="center"/>
              <w:rPr>
                <w:rFonts w:eastAsia="Calibri" w:cs="DejaVu Sans"/>
                <w:color w:val="000000"/>
                <w:sz w:val="26"/>
                <w:szCs w:val="22"/>
                <w:lang w:eastAsia="en-US"/>
              </w:rPr>
            </w:pPr>
            <w:r>
              <w:rPr>
                <w:rFonts w:eastAsia="Calibri" w:cs="DejaVu Sans"/>
                <w:color w:val="000000"/>
                <w:sz w:val="26"/>
                <w:szCs w:val="22"/>
                <w:lang w:eastAsia="en-US"/>
              </w:rPr>
              <w:t>6</w:t>
            </w:r>
          </w:p>
        </w:tc>
      </w:tr>
    </w:tbl>
    <w:p w:rsidR="00704FBE" w:rsidRDefault="00704FBE" w:rsidP="00704FBE">
      <w:pPr>
        <w:tabs>
          <w:tab w:val="left" w:pos="5100"/>
        </w:tabs>
        <w:rPr>
          <w:color w:val="FF0000"/>
          <w:sz w:val="26"/>
          <w:szCs w:val="20"/>
        </w:rPr>
      </w:pPr>
    </w:p>
    <w:p w:rsidR="00704FBE" w:rsidRDefault="00401857" w:rsidP="00704FBE">
      <w:pPr>
        <w:tabs>
          <w:tab w:val="left" w:pos="0"/>
        </w:tabs>
        <w:jc w:val="center"/>
        <w:outlineLvl w:val="0"/>
        <w:rPr>
          <w:sz w:val="26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8246110</wp:posOffset>
                </wp:positionH>
                <wp:positionV relativeFrom="paragraph">
                  <wp:posOffset>179070</wp:posOffset>
                </wp:positionV>
                <wp:extent cx="1714500" cy="1552575"/>
                <wp:effectExtent l="0" t="0" r="0" b="0"/>
                <wp:wrapNone/>
                <wp:docPr id="1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FBE" w:rsidRDefault="00704FBE" w:rsidP="00704FBE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sz w:val="20"/>
                              </w:rPr>
                              <w:t>QR-код, обеспечивающий переход на страницу в информационно-телекоммуникационной сети «Интернет», содержащую запись о контрольном (надзорном) мероприятии в едином  реестре контрольных (надзорных) мероприятий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649.3pt;margin-top:14.1pt;width:135pt;height:12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" filled="f" stroked="f">
                <v:textbox>
                  <w:txbxContent>
                    <w:p w:rsidR="00704FBE" w:rsidRDefault="00704FBE" w:rsidP="00704FBE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sz w:val="20"/>
                        </w:rPr>
                        <w:t>QR-код, обеспечивающий переход на страницу в информационно-телекоммуникационной сети «Интернет», содержащую запись о контрольном (надзорном) мероприятии в едином  реестре контрольных (надзорных) мероприятий</w:t>
                      </w:r>
                    </w:p>
                  </w:txbxContent>
                </v:textbox>
              </v:shape>
            </w:pict>
          </mc:Fallback>
        </mc:AlternateContent>
      </w:r>
      <w:bookmarkStart w:id="1" w:name="P48"/>
      <w:bookmarkEnd w:id="1"/>
    </w:p>
    <w:p w:rsidR="00704FBE" w:rsidRDefault="00704FBE" w:rsidP="00704FBE">
      <w:pPr>
        <w:jc w:val="center"/>
        <w:rPr>
          <w:sz w:val="26"/>
          <w:szCs w:val="22"/>
        </w:rPr>
      </w:pPr>
      <w:r>
        <w:rPr>
          <w:sz w:val="26"/>
          <w:szCs w:val="22"/>
        </w:rPr>
        <w:t xml:space="preserve">                                                              </w:t>
      </w:r>
    </w:p>
    <w:p w:rsidR="00DC18BA" w:rsidRPr="008F676C" w:rsidRDefault="00DC18BA" w:rsidP="008C3391">
      <w:pPr>
        <w:spacing w:line="276" w:lineRule="auto"/>
        <w:jc w:val="both"/>
        <w:rPr>
          <w:spacing w:val="-3"/>
          <w:sz w:val="28"/>
          <w:szCs w:val="28"/>
        </w:rPr>
      </w:pPr>
    </w:p>
    <w:sectPr w:rsidR="00DC18BA" w:rsidRPr="008F676C" w:rsidSect="008F676C">
      <w:type w:val="continuous"/>
      <w:pgSz w:w="11906" w:h="16838" w:code="9"/>
      <w:pgMar w:top="1134" w:right="567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B6F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B169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F154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227C1A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36E951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3FCB13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7A526E8D"/>
    <w:multiLevelType w:val="hybridMultilevel"/>
    <w:tmpl w:val="BDE8F67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embedSystemFonts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DF2"/>
    <w:rsid w:val="00056503"/>
    <w:rsid w:val="0007416B"/>
    <w:rsid w:val="00082F70"/>
    <w:rsid w:val="00095049"/>
    <w:rsid w:val="000D0AA1"/>
    <w:rsid w:val="000F0E35"/>
    <w:rsid w:val="0011222E"/>
    <w:rsid w:val="00115BD9"/>
    <w:rsid w:val="001807BE"/>
    <w:rsid w:val="001A67A9"/>
    <w:rsid w:val="001B38A3"/>
    <w:rsid w:val="001F21D0"/>
    <w:rsid w:val="001F6100"/>
    <w:rsid w:val="00236593"/>
    <w:rsid w:val="0024519F"/>
    <w:rsid w:val="0025363B"/>
    <w:rsid w:val="00260A2D"/>
    <w:rsid w:val="002B2496"/>
    <w:rsid w:val="002B6DBA"/>
    <w:rsid w:val="002F03DC"/>
    <w:rsid w:val="002F7535"/>
    <w:rsid w:val="00331016"/>
    <w:rsid w:val="00353470"/>
    <w:rsid w:val="00364D17"/>
    <w:rsid w:val="00375D12"/>
    <w:rsid w:val="00386E4A"/>
    <w:rsid w:val="003A6180"/>
    <w:rsid w:val="003C48A4"/>
    <w:rsid w:val="003E1767"/>
    <w:rsid w:val="003E55DD"/>
    <w:rsid w:val="00401857"/>
    <w:rsid w:val="004339D5"/>
    <w:rsid w:val="00436D94"/>
    <w:rsid w:val="00437EC2"/>
    <w:rsid w:val="00444051"/>
    <w:rsid w:val="00465D9C"/>
    <w:rsid w:val="004A518C"/>
    <w:rsid w:val="004D0EF2"/>
    <w:rsid w:val="004D311A"/>
    <w:rsid w:val="005023E4"/>
    <w:rsid w:val="005246BD"/>
    <w:rsid w:val="00531B92"/>
    <w:rsid w:val="00557DF2"/>
    <w:rsid w:val="005779A8"/>
    <w:rsid w:val="00596738"/>
    <w:rsid w:val="005B12EF"/>
    <w:rsid w:val="0060198F"/>
    <w:rsid w:val="00613573"/>
    <w:rsid w:val="00614E45"/>
    <w:rsid w:val="006510DC"/>
    <w:rsid w:val="006A05DD"/>
    <w:rsid w:val="006A53B0"/>
    <w:rsid w:val="006B7734"/>
    <w:rsid w:val="006E10CC"/>
    <w:rsid w:val="00703435"/>
    <w:rsid w:val="00704FBE"/>
    <w:rsid w:val="00725945"/>
    <w:rsid w:val="007426E7"/>
    <w:rsid w:val="007800A1"/>
    <w:rsid w:val="0078193A"/>
    <w:rsid w:val="007A69C7"/>
    <w:rsid w:val="007B16F3"/>
    <w:rsid w:val="007E0209"/>
    <w:rsid w:val="007E26CF"/>
    <w:rsid w:val="007E29A7"/>
    <w:rsid w:val="00802797"/>
    <w:rsid w:val="008031AA"/>
    <w:rsid w:val="00824B62"/>
    <w:rsid w:val="00860D52"/>
    <w:rsid w:val="008963C9"/>
    <w:rsid w:val="008C3391"/>
    <w:rsid w:val="008D4677"/>
    <w:rsid w:val="008F676C"/>
    <w:rsid w:val="008F74D0"/>
    <w:rsid w:val="009212A5"/>
    <w:rsid w:val="00930025"/>
    <w:rsid w:val="00936D88"/>
    <w:rsid w:val="00947D3A"/>
    <w:rsid w:val="00950E59"/>
    <w:rsid w:val="00962D4E"/>
    <w:rsid w:val="00971007"/>
    <w:rsid w:val="00984B7B"/>
    <w:rsid w:val="00992BAE"/>
    <w:rsid w:val="009A1473"/>
    <w:rsid w:val="009C7AF0"/>
    <w:rsid w:val="009E0287"/>
    <w:rsid w:val="00A2169B"/>
    <w:rsid w:val="00A25AD2"/>
    <w:rsid w:val="00A41AD9"/>
    <w:rsid w:val="00A41B0B"/>
    <w:rsid w:val="00A42BF6"/>
    <w:rsid w:val="00A6126B"/>
    <w:rsid w:val="00AA78B1"/>
    <w:rsid w:val="00AB667C"/>
    <w:rsid w:val="00AC3AEA"/>
    <w:rsid w:val="00AF28FD"/>
    <w:rsid w:val="00B53CA7"/>
    <w:rsid w:val="00B560A0"/>
    <w:rsid w:val="00B65E43"/>
    <w:rsid w:val="00B80F3C"/>
    <w:rsid w:val="00B90D60"/>
    <w:rsid w:val="00BA426F"/>
    <w:rsid w:val="00BA6455"/>
    <w:rsid w:val="00BB0FBD"/>
    <w:rsid w:val="00BE4413"/>
    <w:rsid w:val="00C26BF6"/>
    <w:rsid w:val="00C55F44"/>
    <w:rsid w:val="00C773FC"/>
    <w:rsid w:val="00C80DFB"/>
    <w:rsid w:val="00C90850"/>
    <w:rsid w:val="00CA0AFA"/>
    <w:rsid w:val="00CC4693"/>
    <w:rsid w:val="00CF6951"/>
    <w:rsid w:val="00D42B10"/>
    <w:rsid w:val="00D65677"/>
    <w:rsid w:val="00DC18BA"/>
    <w:rsid w:val="00DC5785"/>
    <w:rsid w:val="00E34419"/>
    <w:rsid w:val="00E73000"/>
    <w:rsid w:val="00E773D8"/>
    <w:rsid w:val="00ED1D57"/>
    <w:rsid w:val="00F00B0D"/>
    <w:rsid w:val="00F1157E"/>
    <w:rsid w:val="00F4197B"/>
    <w:rsid w:val="00F74E11"/>
    <w:rsid w:val="00F75800"/>
    <w:rsid w:val="00FA092C"/>
    <w:rsid w:val="00FB45EA"/>
    <w:rsid w:val="00FE1933"/>
    <w:rsid w:val="00FE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AC0E501-B895-443C-A3D3-41F3D0B4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5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0D52"/>
    <w:pPr>
      <w:keepNext/>
      <w:jc w:val="center"/>
      <w:outlineLvl w:val="0"/>
    </w:pPr>
    <w:rPr>
      <w:i/>
      <w:iCs/>
      <w:spacing w:val="16"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860D52"/>
    <w:pPr>
      <w:keepNext/>
      <w:jc w:val="center"/>
      <w:outlineLvl w:val="1"/>
    </w:pPr>
    <w:rPr>
      <w:b/>
      <w:bCs/>
      <w:spacing w:val="146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860D52"/>
    <w:pPr>
      <w:keepNext/>
      <w:jc w:val="center"/>
      <w:outlineLvl w:val="2"/>
    </w:pPr>
    <w:rPr>
      <w:spacing w:val="64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860D52"/>
    <w:pPr>
      <w:keepNext/>
      <w:jc w:val="center"/>
      <w:outlineLvl w:val="3"/>
    </w:pPr>
    <w:rPr>
      <w:spacing w:val="3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860D52"/>
    <w:pPr>
      <w:keepNext/>
      <w:spacing w:line="216" w:lineRule="auto"/>
      <w:ind w:left="-360"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860D52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60D52"/>
    <w:pPr>
      <w:keepNext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60D52"/>
    <w:pPr>
      <w:keepNext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60D52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823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823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823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8232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823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8232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58232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823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8232B"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860D52"/>
    <w:pPr>
      <w:ind w:firstLine="81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semiHidden/>
    <w:rsid w:val="0058232B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860D52"/>
    <w:pPr>
      <w:ind w:firstLine="851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rsid w:val="0058232B"/>
    <w:rPr>
      <w:sz w:val="24"/>
      <w:szCs w:val="24"/>
    </w:rPr>
  </w:style>
  <w:style w:type="paragraph" w:styleId="a5">
    <w:name w:val="Body Text"/>
    <w:basedOn w:val="a"/>
    <w:link w:val="a6"/>
    <w:uiPriority w:val="99"/>
    <w:rsid w:val="00860D52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rsid w:val="0058232B"/>
    <w:rPr>
      <w:sz w:val="24"/>
      <w:szCs w:val="24"/>
    </w:rPr>
  </w:style>
  <w:style w:type="paragraph" w:styleId="23">
    <w:name w:val="Body Text 2"/>
    <w:basedOn w:val="a"/>
    <w:link w:val="24"/>
    <w:uiPriority w:val="99"/>
    <w:rsid w:val="00860D52"/>
    <w:pPr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rsid w:val="0058232B"/>
    <w:rPr>
      <w:sz w:val="24"/>
      <w:szCs w:val="24"/>
    </w:rPr>
  </w:style>
  <w:style w:type="table" w:styleId="a7">
    <w:name w:val="Table Grid"/>
    <w:basedOn w:val="a1"/>
    <w:uiPriority w:val="99"/>
    <w:rsid w:val="00DC5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74E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C7A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9C7AF0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947D3A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paragraph" w:styleId="ab">
    <w:name w:val="annotation text"/>
    <w:basedOn w:val="a"/>
    <w:link w:val="ac"/>
    <w:uiPriority w:val="99"/>
    <w:semiHidden/>
    <w:unhideWhenUsed/>
    <w:rsid w:val="00D42B10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D42B10"/>
    <w:rPr>
      <w:sz w:val="20"/>
      <w:szCs w:val="20"/>
    </w:rPr>
  </w:style>
  <w:style w:type="paragraph" w:styleId="ad">
    <w:name w:val="No Spacing"/>
    <w:uiPriority w:val="1"/>
    <w:qFormat/>
    <w:rsid w:val="00D42B1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D42B10"/>
    <w:pPr>
      <w:suppressAutoHyphens/>
      <w:ind w:left="720"/>
    </w:pPr>
    <w:rPr>
      <w:lang w:eastAsia="zh-CN"/>
    </w:rPr>
  </w:style>
  <w:style w:type="character" w:customStyle="1" w:styleId="FontStyle26">
    <w:name w:val="Font Style26"/>
    <w:uiPriority w:val="99"/>
    <w:rsid w:val="00D42B10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3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tdgkh-raion@bk.ru" TargetMode="External"/><Relationship Id="rId5" Type="http://schemas.openxmlformats.org/officeDocument/2006/relationships/hyperlink" Target="https://zarrayon.ru/munitcipal-nyy-kontrol-v-sfere-blagoustroystv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1744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г.Зарайск</Company>
  <LinksUpToDate>false</LinksUpToDate>
  <CharactersWithSpaces>11667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Борисовна</dc:creator>
  <cp:keywords/>
  <dc:description/>
  <cp:lastModifiedBy>Maksim Aleksandrov</cp:lastModifiedBy>
  <cp:revision>2</cp:revision>
  <cp:lastPrinted>2018-04-10T11:10:00Z</cp:lastPrinted>
  <dcterms:created xsi:type="dcterms:W3CDTF">2023-04-24T09:02:00Z</dcterms:created>
  <dcterms:modified xsi:type="dcterms:W3CDTF">2023-04-24T09:02:00Z</dcterms:modified>
</cp:coreProperties>
</file>