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9557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9557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>
      <w:bookmarkStart w:id="0" w:name="_GoBack"/>
      <w:bookmarkEnd w:id="0"/>
    </w:p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70C5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10.07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C95570">
        <w:rPr>
          <w:sz w:val="28"/>
          <w:szCs w:val="28"/>
          <w:u w:val="single"/>
        </w:rPr>
        <w:t>1007</w:t>
      </w:r>
      <w:r>
        <w:rPr>
          <w:sz w:val="28"/>
          <w:szCs w:val="28"/>
          <w:u w:val="single"/>
        </w:rPr>
        <w:t>/7</w:t>
      </w:r>
    </w:p>
    <w:p w:rsidR="00C70C57" w:rsidRPr="00C70C57" w:rsidRDefault="00085F5E" w:rsidP="00C70C57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70C57" w:rsidRPr="004F69FE" w:rsidRDefault="00C70C57" w:rsidP="00C70C57">
      <w:pPr>
        <w:jc w:val="center"/>
        <w:rPr>
          <w:sz w:val="28"/>
          <w:szCs w:val="28"/>
        </w:rPr>
      </w:pPr>
      <w:r w:rsidRPr="004F69FE">
        <w:rPr>
          <w:sz w:val="28"/>
          <w:szCs w:val="28"/>
        </w:rPr>
        <w:t xml:space="preserve">Об утверждении </w:t>
      </w:r>
      <w:r w:rsidRPr="004F69FE">
        <w:rPr>
          <w:color w:val="000000"/>
          <w:sz w:val="28"/>
          <w:szCs w:val="28"/>
        </w:rPr>
        <w:t>тарифов (прейскуранта цен)</w:t>
      </w:r>
      <w:r w:rsidRPr="004F69FE">
        <w:rPr>
          <w:sz w:val="28"/>
          <w:szCs w:val="28"/>
        </w:rPr>
        <w:t xml:space="preserve"> на </w:t>
      </w:r>
      <w:proofErr w:type="gramStart"/>
      <w:r w:rsidRPr="004F69FE">
        <w:rPr>
          <w:sz w:val="28"/>
          <w:szCs w:val="28"/>
        </w:rPr>
        <w:t>платные</w:t>
      </w:r>
      <w:proofErr w:type="gramEnd"/>
    </w:p>
    <w:p w:rsidR="00C70C57" w:rsidRPr="004F69FE" w:rsidRDefault="00C70C57" w:rsidP="00C70C5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услуги, оказываемые</w:t>
      </w:r>
      <w:r w:rsidRPr="004F69FE">
        <w:rPr>
          <w:sz w:val="28"/>
          <w:szCs w:val="28"/>
        </w:rPr>
        <w:t xml:space="preserve"> </w:t>
      </w:r>
      <w:proofErr w:type="gramStart"/>
      <w:r w:rsidRPr="004F69FE">
        <w:rPr>
          <w:sz w:val="28"/>
          <w:szCs w:val="28"/>
        </w:rPr>
        <w:t>муниципальным</w:t>
      </w:r>
      <w:proofErr w:type="gramEnd"/>
      <w:r w:rsidRPr="004F69FE">
        <w:rPr>
          <w:sz w:val="28"/>
          <w:szCs w:val="28"/>
        </w:rPr>
        <w:t xml:space="preserve"> бюджетным</w:t>
      </w:r>
    </w:p>
    <w:p w:rsidR="00C70C57" w:rsidRDefault="00C70C57" w:rsidP="00C70C57">
      <w:pPr>
        <w:jc w:val="center"/>
        <w:rPr>
          <w:sz w:val="28"/>
          <w:szCs w:val="28"/>
        </w:rPr>
      </w:pPr>
      <w:r w:rsidRPr="004F69FE">
        <w:rPr>
          <w:sz w:val="28"/>
          <w:szCs w:val="28"/>
        </w:rPr>
        <w:t>учреждением «Центр инвестиций и устойчивого развития</w:t>
      </w:r>
    </w:p>
    <w:p w:rsidR="00C70C57" w:rsidRPr="004F69FE" w:rsidRDefault="00C70C57" w:rsidP="00C70C57">
      <w:pPr>
        <w:jc w:val="center"/>
        <w:rPr>
          <w:sz w:val="28"/>
          <w:szCs w:val="28"/>
        </w:rPr>
      </w:pPr>
      <w:r w:rsidRPr="004F69FE">
        <w:rPr>
          <w:sz w:val="28"/>
          <w:szCs w:val="28"/>
        </w:rPr>
        <w:t>городского округа Зарайск»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физическим и юридическим лицам</w:t>
      </w:r>
    </w:p>
    <w:p w:rsidR="00C70C57" w:rsidRPr="004F69FE" w:rsidRDefault="00C70C57" w:rsidP="00C70C57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C70C57" w:rsidRPr="004F69FE" w:rsidRDefault="00C70C57" w:rsidP="00C70C5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C70C57" w:rsidRPr="004F69FE" w:rsidRDefault="00C70C57" w:rsidP="00C70C57">
      <w:pPr>
        <w:jc w:val="both"/>
        <w:rPr>
          <w:sz w:val="28"/>
          <w:szCs w:val="28"/>
        </w:rPr>
      </w:pPr>
      <w:r w:rsidRPr="004F69FE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 w:rsidRPr="004F69FE">
        <w:rPr>
          <w:bCs/>
          <w:sz w:val="28"/>
          <w:szCs w:val="28"/>
        </w:rPr>
        <w:t>В соответствии с постановлением главы городского округа Зарайск Московской</w:t>
      </w:r>
      <w:r>
        <w:rPr>
          <w:bCs/>
          <w:sz w:val="28"/>
          <w:szCs w:val="28"/>
        </w:rPr>
        <w:t xml:space="preserve"> области от 10.07.2023 № 1005/7</w:t>
      </w:r>
      <w:r w:rsidRPr="004F69FE">
        <w:rPr>
          <w:bCs/>
          <w:sz w:val="28"/>
          <w:szCs w:val="28"/>
        </w:rPr>
        <w:t xml:space="preserve"> «</w:t>
      </w:r>
      <w:r w:rsidRPr="004F69FE">
        <w:rPr>
          <w:sz w:val="28"/>
          <w:szCs w:val="28"/>
        </w:rPr>
        <w:t>Об утверждении положения о платных услугах, предоставляемых муниципальным бюджетным учреждением «Центр инвестиций и устойчивого развития городского округа Зарайск» физическим и юридическим лицам</w:t>
      </w:r>
    </w:p>
    <w:p w:rsidR="00C70C57" w:rsidRPr="004F69FE" w:rsidRDefault="00C70C57" w:rsidP="00C70C57">
      <w:pPr>
        <w:jc w:val="both"/>
        <w:rPr>
          <w:sz w:val="28"/>
          <w:szCs w:val="28"/>
        </w:rPr>
      </w:pPr>
      <w:r w:rsidRPr="004F69FE">
        <w:rPr>
          <w:sz w:val="28"/>
          <w:szCs w:val="28"/>
        </w:rPr>
        <w:t xml:space="preserve">                                            </w:t>
      </w:r>
      <w:proofErr w:type="gramStart"/>
      <w:r w:rsidRPr="004F69F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Ю:</w:t>
      </w:r>
    </w:p>
    <w:p w:rsidR="00C70C57" w:rsidRPr="004F69FE" w:rsidRDefault="00C70C57" w:rsidP="00C70C57">
      <w:pPr>
        <w:pStyle w:val="ConsPlusTitle"/>
        <w:numPr>
          <w:ilvl w:val="3"/>
          <w:numId w:val="9"/>
        </w:numPr>
        <w:adjustRightInd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69FE">
        <w:rPr>
          <w:rFonts w:ascii="Times New Roman" w:hAnsi="Times New Roman" w:cs="Times New Roman"/>
          <w:b w:val="0"/>
          <w:sz w:val="28"/>
          <w:szCs w:val="28"/>
        </w:rPr>
        <w:t>Утвердить тарифы (прейскурант цен) на платные услуги, оказываемые муниципальным бюджетным учреждением «Центр инвестиций и устойчивого развития городского округа Зарайск» физическим и юридическим лицам (прилагается).</w:t>
      </w:r>
    </w:p>
    <w:p w:rsidR="00C70C57" w:rsidRPr="004F69FE" w:rsidRDefault="00C70C57" w:rsidP="00C70C57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F69FE">
        <w:rPr>
          <w:sz w:val="28"/>
          <w:szCs w:val="28"/>
        </w:rPr>
        <w:t>Настоящее постановление применяется к правоотношениям, возникшим с 27 июня 2023 года.</w:t>
      </w:r>
    </w:p>
    <w:p w:rsidR="00C70C57" w:rsidRPr="004F69FE" w:rsidRDefault="00C70C57" w:rsidP="00C70C57">
      <w:pPr>
        <w:ind w:firstLine="709"/>
        <w:jc w:val="both"/>
        <w:rPr>
          <w:sz w:val="28"/>
          <w:szCs w:val="28"/>
        </w:rPr>
      </w:pPr>
      <w:r w:rsidRPr="004F69FE">
        <w:rPr>
          <w:sz w:val="28"/>
          <w:szCs w:val="28"/>
        </w:rPr>
        <w:t>3.</w:t>
      </w:r>
      <w:r w:rsidRPr="004F69FE">
        <w:rPr>
          <w:sz w:val="28"/>
          <w:szCs w:val="28"/>
        </w:rPr>
        <w:tab/>
        <w:t>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C70C57" w:rsidRPr="00C70C57" w:rsidRDefault="00C70C57" w:rsidP="00C7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70C57" w:rsidRPr="00C70C57" w:rsidRDefault="00C70C57" w:rsidP="00C70C57">
      <w:pPr>
        <w:jc w:val="both"/>
        <w:rPr>
          <w:color w:val="000000"/>
          <w:sz w:val="27"/>
          <w:szCs w:val="28"/>
        </w:rPr>
      </w:pPr>
      <w:r w:rsidRPr="00C70C57">
        <w:rPr>
          <w:color w:val="000000"/>
          <w:sz w:val="27"/>
          <w:szCs w:val="28"/>
        </w:rPr>
        <w:t>Глава городского округа В.А. Петрущенко</w:t>
      </w:r>
    </w:p>
    <w:p w:rsidR="00C70C57" w:rsidRPr="00C70C57" w:rsidRDefault="00C70C57" w:rsidP="00C70C57">
      <w:pPr>
        <w:jc w:val="both"/>
        <w:outlineLvl w:val="0"/>
        <w:rPr>
          <w:color w:val="000000"/>
          <w:sz w:val="27"/>
          <w:szCs w:val="28"/>
        </w:rPr>
      </w:pPr>
      <w:r w:rsidRPr="00C70C57">
        <w:rPr>
          <w:color w:val="000000"/>
          <w:sz w:val="27"/>
          <w:szCs w:val="28"/>
        </w:rPr>
        <w:t>Верно</w:t>
      </w:r>
    </w:p>
    <w:p w:rsidR="00C70C57" w:rsidRPr="00C70C57" w:rsidRDefault="00C70C57" w:rsidP="00C70C57">
      <w:pPr>
        <w:jc w:val="both"/>
        <w:outlineLvl w:val="0"/>
        <w:rPr>
          <w:color w:val="000000"/>
          <w:sz w:val="27"/>
          <w:szCs w:val="28"/>
        </w:rPr>
      </w:pPr>
      <w:r w:rsidRPr="00C70C57">
        <w:rPr>
          <w:color w:val="000000"/>
          <w:sz w:val="27"/>
          <w:szCs w:val="28"/>
        </w:rPr>
        <w:t>Начальн</w:t>
      </w:r>
      <w:r>
        <w:rPr>
          <w:color w:val="000000"/>
          <w:sz w:val="27"/>
          <w:szCs w:val="28"/>
        </w:rPr>
        <w:t>ик службы делопроизводства</w:t>
      </w:r>
      <w:r>
        <w:rPr>
          <w:color w:val="000000"/>
          <w:sz w:val="27"/>
          <w:szCs w:val="28"/>
        </w:rPr>
        <w:tab/>
      </w:r>
      <w:r>
        <w:rPr>
          <w:color w:val="000000"/>
          <w:sz w:val="27"/>
          <w:szCs w:val="28"/>
        </w:rPr>
        <w:tab/>
        <w:t xml:space="preserve">  </w:t>
      </w:r>
      <w:r w:rsidRPr="00C70C57">
        <w:rPr>
          <w:color w:val="000000"/>
          <w:sz w:val="27"/>
          <w:szCs w:val="28"/>
        </w:rPr>
        <w:t xml:space="preserve">Л.Б. Ивлева     </w:t>
      </w:r>
    </w:p>
    <w:p w:rsidR="00C70C57" w:rsidRDefault="00C70C57" w:rsidP="00C70C57">
      <w:pPr>
        <w:jc w:val="both"/>
        <w:outlineLvl w:val="0"/>
        <w:rPr>
          <w:color w:val="000000"/>
          <w:sz w:val="27"/>
          <w:szCs w:val="28"/>
        </w:rPr>
      </w:pPr>
      <w:r w:rsidRPr="00C70C57">
        <w:rPr>
          <w:color w:val="000000"/>
          <w:sz w:val="27"/>
          <w:szCs w:val="28"/>
        </w:rPr>
        <w:t>10.07.2023</w:t>
      </w:r>
    </w:p>
    <w:p w:rsidR="00C70C57" w:rsidRDefault="00C70C57" w:rsidP="00C70C57">
      <w:pPr>
        <w:jc w:val="both"/>
        <w:outlineLvl w:val="0"/>
        <w:rPr>
          <w:color w:val="000000"/>
          <w:sz w:val="27"/>
          <w:szCs w:val="28"/>
        </w:rPr>
      </w:pPr>
    </w:p>
    <w:p w:rsidR="00C70C57" w:rsidRPr="00C70C57" w:rsidRDefault="00C70C57" w:rsidP="00C70C57">
      <w:pPr>
        <w:jc w:val="both"/>
        <w:outlineLvl w:val="0"/>
        <w:rPr>
          <w:b/>
          <w:color w:val="000000"/>
          <w:sz w:val="27"/>
          <w:szCs w:val="28"/>
        </w:rPr>
      </w:pP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</w:r>
      <w:r>
        <w:rPr>
          <w:b/>
          <w:color w:val="000000"/>
          <w:sz w:val="27"/>
          <w:szCs w:val="28"/>
        </w:rPr>
        <w:tab/>
        <w:t xml:space="preserve"> </w:t>
      </w:r>
      <w:r w:rsidRPr="00C70C57">
        <w:rPr>
          <w:b/>
          <w:color w:val="000000"/>
          <w:sz w:val="27"/>
          <w:szCs w:val="28"/>
        </w:rPr>
        <w:t>011501</w:t>
      </w:r>
    </w:p>
    <w:p w:rsidR="00C70C57" w:rsidRP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Pr="00C70C57" w:rsidRDefault="00C70C57" w:rsidP="00C70C57">
      <w:pPr>
        <w:jc w:val="both"/>
        <w:outlineLvl w:val="0"/>
        <w:rPr>
          <w:color w:val="000000"/>
          <w:sz w:val="16"/>
          <w:szCs w:val="16"/>
        </w:rPr>
      </w:pPr>
    </w:p>
    <w:p w:rsidR="00C70C57" w:rsidRDefault="00C70C57" w:rsidP="00C70C57">
      <w:pPr>
        <w:rPr>
          <w:sz w:val="27"/>
          <w:szCs w:val="28"/>
        </w:rPr>
      </w:pPr>
      <w:r>
        <w:rPr>
          <w:sz w:val="27"/>
          <w:szCs w:val="28"/>
        </w:rPr>
        <w:t>Раз</w:t>
      </w:r>
      <w:r w:rsidRPr="0070736F">
        <w:rPr>
          <w:sz w:val="27"/>
          <w:szCs w:val="28"/>
        </w:rPr>
        <w:t xml:space="preserve">ослано: в дело, </w:t>
      </w:r>
      <w:proofErr w:type="spellStart"/>
      <w:r w:rsidRPr="004F69FE">
        <w:rPr>
          <w:sz w:val="28"/>
          <w:szCs w:val="28"/>
        </w:rPr>
        <w:t>Мешков</w:t>
      </w:r>
      <w:r>
        <w:rPr>
          <w:sz w:val="28"/>
          <w:szCs w:val="28"/>
        </w:rPr>
        <w:t>у</w:t>
      </w:r>
      <w:proofErr w:type="spellEnd"/>
      <w:r w:rsidRPr="004F69FE">
        <w:rPr>
          <w:sz w:val="28"/>
          <w:szCs w:val="28"/>
        </w:rPr>
        <w:t xml:space="preserve"> А.Н., ФУ, ОЭ</w:t>
      </w:r>
      <w:r>
        <w:rPr>
          <w:sz w:val="28"/>
          <w:szCs w:val="28"/>
        </w:rPr>
        <w:t xml:space="preserve"> </w:t>
      </w:r>
      <w:r w:rsidRPr="004F69F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4F69FE">
        <w:rPr>
          <w:sz w:val="28"/>
          <w:szCs w:val="28"/>
        </w:rPr>
        <w:t>И</w:t>
      </w:r>
      <w:proofErr w:type="spellEnd"/>
      <w:r w:rsidRPr="004F69FE">
        <w:rPr>
          <w:sz w:val="28"/>
          <w:szCs w:val="28"/>
        </w:rPr>
        <w:t>, МКУ ЦБ, МБУ ЦИУР, юридический отдел</w:t>
      </w:r>
      <w:r>
        <w:rPr>
          <w:sz w:val="27"/>
          <w:szCs w:val="28"/>
        </w:rPr>
        <w:t>, прокуратуру</w:t>
      </w:r>
      <w:r w:rsidRPr="0070736F">
        <w:rPr>
          <w:sz w:val="27"/>
          <w:szCs w:val="28"/>
        </w:rPr>
        <w:t xml:space="preserve">.                                </w:t>
      </w:r>
    </w:p>
    <w:p w:rsidR="00C70C57" w:rsidRPr="004F69FE" w:rsidRDefault="00C70C57" w:rsidP="00C70C57">
      <w:pPr>
        <w:rPr>
          <w:sz w:val="16"/>
          <w:szCs w:val="16"/>
        </w:rPr>
      </w:pPr>
    </w:p>
    <w:p w:rsidR="00C70C57" w:rsidRPr="0070736F" w:rsidRDefault="00C70C57" w:rsidP="00C70C57">
      <w:pPr>
        <w:rPr>
          <w:sz w:val="27"/>
          <w:szCs w:val="28"/>
        </w:rPr>
      </w:pPr>
      <w:r>
        <w:rPr>
          <w:sz w:val="27"/>
          <w:szCs w:val="28"/>
        </w:rPr>
        <w:t>А.В. Соколова</w:t>
      </w:r>
    </w:p>
    <w:p w:rsidR="00C70C57" w:rsidRPr="0070736F" w:rsidRDefault="00C70C57" w:rsidP="00C70C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2-63-23</w:t>
      </w:r>
    </w:p>
    <w:p w:rsidR="00C70C57" w:rsidRPr="00C70C57" w:rsidRDefault="00C70C57" w:rsidP="00C70C57">
      <w:pPr>
        <w:jc w:val="both"/>
        <w:outlineLvl w:val="0"/>
        <w:rPr>
          <w:color w:val="000000"/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C70C57" w:rsidRDefault="00C70C57" w:rsidP="00C70C57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</w:t>
      </w:r>
    </w:p>
    <w:p w:rsidR="00C70C57" w:rsidRDefault="00C70C57" w:rsidP="00C70C57">
      <w:pPr>
        <w:jc w:val="both"/>
        <w:outlineLvl w:val="0"/>
        <w:rPr>
          <w:sz w:val="27"/>
          <w:szCs w:val="28"/>
        </w:rPr>
      </w:pPr>
    </w:p>
    <w:p w:rsidR="00C70C57" w:rsidRDefault="00C70C57" w:rsidP="00C70C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УТВЕРЖДЕНЫ </w:t>
      </w:r>
    </w:p>
    <w:p w:rsidR="00C70C57" w:rsidRDefault="00C70C57" w:rsidP="00C70C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постановлением главы</w:t>
      </w:r>
    </w:p>
    <w:p w:rsidR="00C70C57" w:rsidRDefault="00C70C57" w:rsidP="00C70C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городского округа Зарайск</w:t>
      </w:r>
    </w:p>
    <w:p w:rsidR="00C70C57" w:rsidRDefault="00C70C57" w:rsidP="00C70C57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10.07.2023 № 1007/7</w:t>
      </w:r>
    </w:p>
    <w:p w:rsidR="00C70C57" w:rsidRDefault="00C70C57" w:rsidP="00C70C57">
      <w:pPr>
        <w:jc w:val="both"/>
        <w:outlineLvl w:val="0"/>
        <w:rPr>
          <w:sz w:val="27"/>
          <w:szCs w:val="28"/>
        </w:rPr>
      </w:pPr>
    </w:p>
    <w:p w:rsidR="00C70C57" w:rsidRPr="00637D3A" w:rsidRDefault="00C70C57" w:rsidP="00C70C57">
      <w:pPr>
        <w:jc w:val="both"/>
        <w:outlineLvl w:val="0"/>
        <w:rPr>
          <w:sz w:val="28"/>
          <w:szCs w:val="28"/>
        </w:rPr>
      </w:pPr>
    </w:p>
    <w:tbl>
      <w:tblPr>
        <w:tblW w:w="10671" w:type="dxa"/>
        <w:tblLook w:val="00A0" w:firstRow="1" w:lastRow="0" w:firstColumn="1" w:lastColumn="0" w:noHBand="0" w:noVBand="0"/>
      </w:tblPr>
      <w:tblGrid>
        <w:gridCol w:w="93"/>
        <w:gridCol w:w="1008"/>
        <w:gridCol w:w="4961"/>
        <w:gridCol w:w="1809"/>
        <w:gridCol w:w="2531"/>
        <w:gridCol w:w="269"/>
      </w:tblGrid>
      <w:tr w:rsidR="00C70C57" w:rsidRPr="00637D3A" w:rsidTr="00AE698E">
        <w:trPr>
          <w:gridBefore w:val="1"/>
          <w:wBefore w:w="93" w:type="dxa"/>
          <w:trHeight w:val="300"/>
        </w:trPr>
        <w:tc>
          <w:tcPr>
            <w:tcW w:w="10578" w:type="dxa"/>
            <w:gridSpan w:val="5"/>
            <w:noWrap/>
            <w:vAlign w:val="center"/>
          </w:tcPr>
          <w:p w:rsidR="00C70C57" w:rsidRPr="00637D3A" w:rsidRDefault="00C70C57" w:rsidP="00AE698E">
            <w:pPr>
              <w:rPr>
                <w:color w:val="000000"/>
                <w:sz w:val="28"/>
                <w:szCs w:val="28"/>
              </w:rPr>
            </w:pPr>
            <w:r w:rsidRPr="00637D3A">
              <w:rPr>
                <w:color w:val="000000"/>
                <w:sz w:val="28"/>
                <w:szCs w:val="28"/>
              </w:rPr>
              <w:t xml:space="preserve">                                        Тарифы на платные услуги, предоставляемые </w:t>
            </w:r>
          </w:p>
        </w:tc>
      </w:tr>
      <w:tr w:rsidR="00C70C57" w:rsidRPr="00637D3A" w:rsidTr="00AE698E">
        <w:trPr>
          <w:gridBefore w:val="1"/>
          <w:wBefore w:w="93" w:type="dxa"/>
          <w:trHeight w:val="300"/>
        </w:trPr>
        <w:tc>
          <w:tcPr>
            <w:tcW w:w="10578" w:type="dxa"/>
            <w:gridSpan w:val="5"/>
            <w:noWrap/>
            <w:vAlign w:val="center"/>
          </w:tcPr>
          <w:p w:rsidR="00C70C57" w:rsidRDefault="00C70C57" w:rsidP="00AE698E">
            <w:pPr>
              <w:jc w:val="center"/>
              <w:rPr>
                <w:color w:val="000000"/>
                <w:sz w:val="28"/>
                <w:szCs w:val="28"/>
              </w:rPr>
            </w:pPr>
            <w:r w:rsidRPr="00637D3A">
              <w:rPr>
                <w:color w:val="000000"/>
                <w:sz w:val="28"/>
                <w:szCs w:val="28"/>
              </w:rPr>
              <w:t xml:space="preserve">муниципальным бюджетным учреждением «Центр инвестиций и </w:t>
            </w:r>
          </w:p>
          <w:p w:rsidR="00C70C57" w:rsidRPr="00637D3A" w:rsidRDefault="00C70C57" w:rsidP="00AE698E">
            <w:pPr>
              <w:jc w:val="center"/>
              <w:rPr>
                <w:color w:val="000000"/>
                <w:sz w:val="28"/>
                <w:szCs w:val="28"/>
              </w:rPr>
            </w:pPr>
            <w:r w:rsidRPr="00637D3A">
              <w:rPr>
                <w:color w:val="000000"/>
                <w:sz w:val="28"/>
                <w:szCs w:val="28"/>
              </w:rPr>
              <w:t>устойчивого развития городского округа Зарайск»</w:t>
            </w:r>
          </w:p>
          <w:p w:rsidR="00C70C57" w:rsidRPr="00637D3A" w:rsidRDefault="00C70C57" w:rsidP="00AE698E">
            <w:pPr>
              <w:jc w:val="center"/>
              <w:rPr>
                <w:color w:val="000000"/>
                <w:sz w:val="28"/>
                <w:szCs w:val="28"/>
              </w:rPr>
            </w:pPr>
            <w:r w:rsidRPr="00637D3A">
              <w:rPr>
                <w:color w:val="000000"/>
                <w:sz w:val="28"/>
                <w:szCs w:val="28"/>
              </w:rPr>
              <w:t>физическим и юридическим лицам</w:t>
            </w:r>
          </w:p>
          <w:p w:rsidR="00C70C57" w:rsidRPr="00637D3A" w:rsidRDefault="00C70C57" w:rsidP="00AE69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0C57" w:rsidRPr="009D7809" w:rsidTr="00AE698E">
        <w:trPr>
          <w:gridAfter w:val="1"/>
          <w:wAfter w:w="269" w:type="dxa"/>
          <w:trHeight w:val="94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ind w:left="263" w:hanging="263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</w:rPr>
              <w:t xml:space="preserve">№ </w:t>
            </w:r>
            <w:r w:rsidRPr="00C667A4">
              <w:rPr>
                <w:color w:val="000000"/>
                <w:sz w:val="28"/>
                <w:szCs w:val="28"/>
                <w:lang w:val="en-US"/>
              </w:rPr>
              <w:t>n/n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rPr>
                <w:sz w:val="28"/>
                <w:szCs w:val="28"/>
                <w:lang w:eastAsia="en-US"/>
              </w:rPr>
            </w:pPr>
          </w:p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sz w:val="28"/>
                <w:szCs w:val="28"/>
              </w:rPr>
              <w:t xml:space="preserve">   Стоимость,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Ксерокопирование формата А</w:t>
            </w:r>
            <w:proofErr w:type="gramStart"/>
            <w:r w:rsidRPr="00C667A4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C667A4">
              <w:rPr>
                <w:color w:val="000000"/>
                <w:sz w:val="28"/>
                <w:szCs w:val="28"/>
              </w:rPr>
              <w:t xml:space="preserve"> (1 прогон)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1страница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 xml:space="preserve">Сканирование документа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страница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Распечатка текста с электронного носителя, формата А</w:t>
            </w:r>
            <w:proofErr w:type="gramStart"/>
            <w:r w:rsidRPr="00C667A4">
              <w:rPr>
                <w:color w:val="000000"/>
                <w:sz w:val="28"/>
                <w:szCs w:val="28"/>
              </w:rPr>
              <w:t>4</w:t>
            </w:r>
            <w:proofErr w:type="gramEnd"/>
            <w:r w:rsidRPr="00C667A4">
              <w:rPr>
                <w:color w:val="000000"/>
                <w:sz w:val="28"/>
                <w:szCs w:val="28"/>
              </w:rPr>
              <w:t>, черно-белая печать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страница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Разработка макета рекламной и полиграфической продукции (листовка, плакат, визитка)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макет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Разработка макета рекламной и полиграфической продукции (брошюра, журналы, каталоги и т.п.)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макет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800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Разработка сценария мероприятия по продвижению брендов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сценарий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2500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Разработка информационного сайта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сайт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27000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 xml:space="preserve">Разработка логотипа    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1шт.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20000</w:t>
            </w:r>
          </w:p>
        </w:tc>
      </w:tr>
      <w:tr w:rsidR="00C70C57" w:rsidRPr="009D7809" w:rsidTr="00AE698E">
        <w:trPr>
          <w:gridAfter w:val="1"/>
          <w:wAfter w:w="269" w:type="dxa"/>
          <w:trHeight w:val="360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Услуги гида-переводчика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час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800</w:t>
            </w: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Организация выездных экскурсий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час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500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0C57" w:rsidRPr="009D7809" w:rsidTr="00AE698E">
        <w:trPr>
          <w:gridAfter w:val="1"/>
          <w:wAfter w:w="269" w:type="dxa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Редактирование фотографий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фотография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200</w:t>
            </w:r>
          </w:p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70C57" w:rsidRPr="009D7809" w:rsidTr="00AE698E">
        <w:trPr>
          <w:gridAfter w:val="1"/>
          <w:wAfter w:w="269" w:type="dxa"/>
          <w:trHeight w:val="362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ind w:left="263" w:hanging="263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67A4"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  <w:proofErr w:type="spellStart"/>
            <w:r w:rsidRPr="00C667A4">
              <w:rPr>
                <w:color w:val="000000"/>
                <w:sz w:val="28"/>
                <w:szCs w:val="28"/>
              </w:rPr>
              <w:t>Видеодизайн</w:t>
            </w:r>
            <w:proofErr w:type="spellEnd"/>
          </w:p>
          <w:p w:rsidR="00C70C57" w:rsidRPr="00C667A4" w:rsidRDefault="00C70C57" w:rsidP="00AE698E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1 видео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C57" w:rsidRPr="00C667A4" w:rsidRDefault="00C70C57" w:rsidP="00AE698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667A4">
              <w:rPr>
                <w:color w:val="000000"/>
                <w:sz w:val="28"/>
                <w:szCs w:val="28"/>
              </w:rPr>
              <w:t>400</w:t>
            </w:r>
          </w:p>
        </w:tc>
      </w:tr>
    </w:tbl>
    <w:p w:rsidR="00C70C57" w:rsidRDefault="00C70C57" w:rsidP="00C70C57">
      <w:pPr>
        <w:autoSpaceDE w:val="0"/>
        <w:autoSpaceDN w:val="0"/>
        <w:adjustRightInd w:val="0"/>
        <w:jc w:val="center"/>
      </w:pPr>
      <w:r>
        <w:t xml:space="preserve">                  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E3BDC"/>
    <w:multiLevelType w:val="hybridMultilevel"/>
    <w:tmpl w:val="33A6E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0C57"/>
    <w:rsid w:val="00C773FC"/>
    <w:rsid w:val="00C80DFB"/>
    <w:rsid w:val="00C90850"/>
    <w:rsid w:val="00C9557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70C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409</Words>
  <Characters>2332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143</cp:revision>
  <cp:lastPrinted>2018-04-10T11:10:00Z</cp:lastPrinted>
  <dcterms:created xsi:type="dcterms:W3CDTF">2018-04-10T11:03:00Z</dcterms:created>
  <dcterms:modified xsi:type="dcterms:W3CDTF">2023-07-11T05:34:00Z</dcterms:modified>
</cp:coreProperties>
</file>