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F5E" w:rsidRDefault="00FD6F5E" w:rsidP="00E34B05">
      <w:pPr>
        <w:widowControl w:val="0"/>
        <w:autoSpaceDE w:val="0"/>
        <w:autoSpaceDN w:val="0"/>
        <w:ind w:left="12900"/>
        <w:rPr>
          <w:rFonts w:eastAsia="Times New Roman" w:cs="Times New Roman"/>
          <w:color w:val="000000" w:themeColor="text1"/>
          <w:sz w:val="22"/>
          <w:lang w:eastAsia="ru-RU"/>
        </w:rPr>
      </w:pPr>
      <w:r>
        <w:rPr>
          <w:rFonts w:eastAsia="Times New Roman" w:cs="Times New Roman"/>
          <w:color w:val="000000" w:themeColor="text1"/>
          <w:sz w:val="22"/>
          <w:lang w:eastAsia="ru-RU"/>
        </w:rPr>
        <w:t xml:space="preserve">          </w:t>
      </w:r>
    </w:p>
    <w:p w:rsidR="00EA03F1" w:rsidRPr="00FD6F5E" w:rsidRDefault="00FD6F5E" w:rsidP="00E34B05">
      <w:pPr>
        <w:widowControl w:val="0"/>
        <w:autoSpaceDE w:val="0"/>
        <w:autoSpaceDN w:val="0"/>
        <w:ind w:left="12900"/>
        <w:rPr>
          <w:rFonts w:eastAsia="Times New Roman" w:cs="Times New Roman"/>
          <w:color w:val="000000" w:themeColor="text1"/>
          <w:sz w:val="22"/>
          <w:lang w:eastAsia="ru-RU"/>
        </w:rPr>
      </w:pPr>
      <w:r>
        <w:rPr>
          <w:rFonts w:eastAsia="Times New Roman" w:cs="Times New Roman"/>
          <w:color w:val="000000" w:themeColor="text1"/>
          <w:sz w:val="22"/>
          <w:lang w:eastAsia="ru-RU"/>
        </w:rPr>
        <w:t xml:space="preserve">       </w:t>
      </w:r>
      <w:r w:rsidR="00EA03F1" w:rsidRPr="00FD6F5E">
        <w:rPr>
          <w:rFonts w:eastAsia="Times New Roman" w:cs="Times New Roman"/>
          <w:color w:val="000000" w:themeColor="text1"/>
          <w:sz w:val="22"/>
          <w:lang w:eastAsia="ru-RU"/>
        </w:rPr>
        <w:t xml:space="preserve">Приложение </w:t>
      </w:r>
    </w:p>
    <w:p w:rsidR="00EA03F1" w:rsidRPr="00FD6F5E" w:rsidRDefault="00FD6F5E" w:rsidP="00E34B05">
      <w:pPr>
        <w:widowControl w:val="0"/>
        <w:autoSpaceDE w:val="0"/>
        <w:autoSpaceDN w:val="0"/>
        <w:ind w:left="12900"/>
        <w:rPr>
          <w:rFonts w:eastAsia="Times New Roman" w:cs="Times New Roman"/>
          <w:color w:val="000000" w:themeColor="text1"/>
          <w:sz w:val="22"/>
          <w:lang w:eastAsia="ru-RU"/>
        </w:rPr>
      </w:pPr>
      <w:r>
        <w:rPr>
          <w:rFonts w:eastAsia="Times New Roman" w:cs="Times New Roman"/>
          <w:color w:val="000000" w:themeColor="text1"/>
          <w:sz w:val="22"/>
          <w:lang w:eastAsia="ru-RU"/>
        </w:rPr>
        <w:t>к п</w:t>
      </w:r>
      <w:r w:rsidR="00EA03F1" w:rsidRPr="00FD6F5E">
        <w:rPr>
          <w:rFonts w:eastAsia="Times New Roman" w:cs="Times New Roman"/>
          <w:color w:val="000000" w:themeColor="text1"/>
          <w:sz w:val="22"/>
          <w:lang w:eastAsia="ru-RU"/>
        </w:rPr>
        <w:t xml:space="preserve">остановлению главы </w:t>
      </w:r>
    </w:p>
    <w:p w:rsidR="00EA03F1" w:rsidRPr="00FD6F5E" w:rsidRDefault="00EA03F1" w:rsidP="00E34B05">
      <w:pPr>
        <w:widowControl w:val="0"/>
        <w:autoSpaceDE w:val="0"/>
        <w:autoSpaceDN w:val="0"/>
        <w:ind w:left="12900"/>
        <w:rPr>
          <w:rFonts w:eastAsia="Times New Roman" w:cs="Times New Roman"/>
          <w:color w:val="000000" w:themeColor="text1"/>
          <w:sz w:val="22"/>
          <w:lang w:eastAsia="ru-RU"/>
        </w:rPr>
      </w:pPr>
      <w:r w:rsidRPr="00FD6F5E">
        <w:rPr>
          <w:rFonts w:eastAsia="Times New Roman" w:cs="Times New Roman"/>
          <w:color w:val="000000" w:themeColor="text1"/>
          <w:sz w:val="22"/>
          <w:lang w:eastAsia="ru-RU"/>
        </w:rPr>
        <w:t xml:space="preserve">городского округа Зарайск </w:t>
      </w:r>
    </w:p>
    <w:p w:rsidR="00EA03F1" w:rsidRPr="00FD6F5E" w:rsidRDefault="00EA03F1" w:rsidP="00E34B05">
      <w:pPr>
        <w:widowControl w:val="0"/>
        <w:autoSpaceDE w:val="0"/>
        <w:autoSpaceDN w:val="0"/>
        <w:ind w:left="12900"/>
        <w:rPr>
          <w:rFonts w:eastAsia="Times New Roman" w:cs="Times New Roman"/>
          <w:color w:val="000000" w:themeColor="text1"/>
          <w:sz w:val="22"/>
          <w:lang w:eastAsia="ru-RU"/>
        </w:rPr>
      </w:pPr>
      <w:r w:rsidRPr="00FD6F5E">
        <w:rPr>
          <w:rFonts w:eastAsia="Times New Roman" w:cs="Times New Roman"/>
          <w:color w:val="000000" w:themeColor="text1"/>
          <w:sz w:val="22"/>
          <w:lang w:eastAsia="ru-RU"/>
        </w:rPr>
        <w:t xml:space="preserve">от </w:t>
      </w:r>
      <w:r w:rsidR="00FD6F5E">
        <w:rPr>
          <w:rFonts w:eastAsia="Times New Roman" w:cs="Times New Roman"/>
          <w:color w:val="000000" w:themeColor="text1"/>
          <w:sz w:val="22"/>
          <w:lang w:eastAsia="ru-RU"/>
        </w:rPr>
        <w:t>10.01.2024</w:t>
      </w:r>
      <w:r w:rsidRPr="00FD6F5E">
        <w:rPr>
          <w:rFonts w:eastAsia="Times New Roman" w:cs="Times New Roman"/>
          <w:color w:val="000000" w:themeColor="text1"/>
          <w:sz w:val="22"/>
          <w:lang w:eastAsia="ru-RU"/>
        </w:rPr>
        <w:t xml:space="preserve"> № </w:t>
      </w:r>
      <w:r w:rsidR="00FD6F5E">
        <w:rPr>
          <w:rFonts w:eastAsia="Times New Roman" w:cs="Times New Roman"/>
          <w:color w:val="000000" w:themeColor="text1"/>
          <w:sz w:val="22"/>
          <w:lang w:eastAsia="ru-RU"/>
        </w:rPr>
        <w:t>14/1</w:t>
      </w:r>
      <w:bookmarkStart w:id="0" w:name="_GoBack"/>
      <w:bookmarkEnd w:id="0"/>
    </w:p>
    <w:p w:rsidR="00EA03F1" w:rsidRPr="003D460F" w:rsidRDefault="00EA03F1" w:rsidP="001A06E5">
      <w:pPr>
        <w:widowControl w:val="0"/>
        <w:autoSpaceDE w:val="0"/>
        <w:autoSpaceDN w:val="0"/>
        <w:jc w:val="center"/>
        <w:rPr>
          <w:rFonts w:eastAsia="Times New Roman" w:cs="Times New Roman"/>
          <w:color w:val="000000" w:themeColor="text1"/>
          <w:szCs w:val="28"/>
          <w:lang w:eastAsia="ru-RU"/>
        </w:rPr>
      </w:pPr>
    </w:p>
    <w:p w:rsidR="001A06E5" w:rsidRPr="003D460F" w:rsidRDefault="001A06E5" w:rsidP="001A06E5">
      <w:pPr>
        <w:widowControl w:val="0"/>
        <w:autoSpaceDE w:val="0"/>
        <w:autoSpaceDN w:val="0"/>
        <w:jc w:val="center"/>
        <w:rPr>
          <w:rFonts w:eastAsia="Times New Roman" w:cs="Times New Roman"/>
          <w:color w:val="000000" w:themeColor="text1"/>
          <w:szCs w:val="28"/>
          <w:lang w:eastAsia="ru-RU"/>
        </w:rPr>
      </w:pPr>
      <w:r w:rsidRPr="003D460F">
        <w:rPr>
          <w:rFonts w:eastAsia="Times New Roman" w:cs="Times New Roman"/>
          <w:color w:val="000000" w:themeColor="text1"/>
          <w:szCs w:val="28"/>
          <w:lang w:eastAsia="ru-RU"/>
        </w:rPr>
        <w:t xml:space="preserve">Муниципальная программа городского округа Зарайск Московской области «Формирование современной </w:t>
      </w:r>
    </w:p>
    <w:p w:rsidR="001A06E5" w:rsidRPr="003D460F" w:rsidRDefault="001A06E5" w:rsidP="001A06E5">
      <w:pPr>
        <w:widowControl w:val="0"/>
        <w:autoSpaceDE w:val="0"/>
        <w:autoSpaceDN w:val="0"/>
        <w:jc w:val="center"/>
        <w:rPr>
          <w:rFonts w:eastAsia="Times New Roman" w:cs="Times New Roman"/>
          <w:color w:val="000000" w:themeColor="text1"/>
          <w:szCs w:val="28"/>
          <w:lang w:eastAsia="ru-RU"/>
        </w:rPr>
      </w:pPr>
      <w:r w:rsidRPr="003D460F">
        <w:rPr>
          <w:rFonts w:eastAsia="Times New Roman" w:cs="Times New Roman"/>
          <w:color w:val="000000" w:themeColor="text1"/>
          <w:szCs w:val="28"/>
          <w:lang w:eastAsia="ru-RU"/>
        </w:rPr>
        <w:t>комфортной городской среды» на 2023 – 2027годы.</w:t>
      </w:r>
    </w:p>
    <w:p w:rsidR="001A06E5" w:rsidRPr="003D460F" w:rsidRDefault="001A06E5" w:rsidP="001A06E5">
      <w:pPr>
        <w:widowControl w:val="0"/>
        <w:autoSpaceDE w:val="0"/>
        <w:autoSpaceDN w:val="0"/>
        <w:jc w:val="center"/>
        <w:rPr>
          <w:rFonts w:eastAsia="Times New Roman" w:cs="Times New Roman"/>
          <w:color w:val="000000" w:themeColor="text1"/>
          <w:szCs w:val="28"/>
          <w:lang w:eastAsia="ru-RU"/>
        </w:rPr>
      </w:pPr>
    </w:p>
    <w:p w:rsidR="001141DC" w:rsidRPr="003D460F" w:rsidRDefault="001A06E5" w:rsidP="001A06E5">
      <w:pPr>
        <w:pStyle w:val="ab"/>
        <w:widowControl w:val="0"/>
        <w:numPr>
          <w:ilvl w:val="0"/>
          <w:numId w:val="8"/>
        </w:numPr>
        <w:autoSpaceDE w:val="0"/>
        <w:autoSpaceDN w:val="0"/>
        <w:ind w:left="567" w:right="424" w:firstLine="567"/>
        <w:rPr>
          <w:rFonts w:eastAsia="Times New Roman" w:cs="Times New Roman"/>
          <w:color w:val="000000" w:themeColor="text1"/>
          <w:sz w:val="24"/>
          <w:szCs w:val="24"/>
          <w:lang w:eastAsia="ru-RU"/>
        </w:rPr>
      </w:pPr>
      <w:r w:rsidRPr="003D460F">
        <w:rPr>
          <w:rFonts w:eastAsia="Times New Roman" w:cs="Times New Roman"/>
          <w:color w:val="000000" w:themeColor="text1"/>
          <w:sz w:val="24"/>
          <w:szCs w:val="24"/>
          <w:lang w:eastAsia="ru-RU"/>
        </w:rPr>
        <w:t>Паспорт муниципальной программы городского округа Зарайск Московской области «Формирование современной комфортной городской среды» на 2023 – 2027 годы.</w:t>
      </w:r>
    </w:p>
    <w:p w:rsidR="00EA03F1" w:rsidRPr="003D460F" w:rsidRDefault="00EA03F1" w:rsidP="00EA03F1">
      <w:pPr>
        <w:pStyle w:val="ab"/>
        <w:widowControl w:val="0"/>
        <w:autoSpaceDE w:val="0"/>
        <w:autoSpaceDN w:val="0"/>
        <w:ind w:left="1134" w:right="424"/>
        <w:rPr>
          <w:rFonts w:eastAsia="Times New Roman" w:cs="Times New Roman"/>
          <w:color w:val="000000" w:themeColor="text1"/>
          <w:sz w:val="24"/>
          <w:szCs w:val="24"/>
          <w:lang w:eastAsia="ru-RU"/>
        </w:rPr>
      </w:pP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8"/>
        <w:gridCol w:w="1460"/>
        <w:gridCol w:w="1942"/>
        <w:gridCol w:w="1843"/>
        <w:gridCol w:w="1842"/>
        <w:gridCol w:w="1560"/>
        <w:gridCol w:w="1707"/>
      </w:tblGrid>
      <w:tr w:rsidR="00402BC3" w:rsidRPr="003D460F" w:rsidTr="00E34B05">
        <w:trPr>
          <w:trHeight w:val="713"/>
          <w:jc w:val="center"/>
        </w:trPr>
        <w:tc>
          <w:tcPr>
            <w:tcW w:w="5098" w:type="dxa"/>
          </w:tcPr>
          <w:p w:rsidR="00010C1B" w:rsidRPr="003D460F" w:rsidRDefault="00010C1B" w:rsidP="001141DC">
            <w:pPr>
              <w:pStyle w:val="ConsPlusNormal"/>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Координатор муниципальной программы</w:t>
            </w:r>
          </w:p>
        </w:tc>
        <w:tc>
          <w:tcPr>
            <w:tcW w:w="10354" w:type="dxa"/>
            <w:gridSpan w:val="6"/>
          </w:tcPr>
          <w:p w:rsidR="00E34B05" w:rsidRPr="003D460F" w:rsidRDefault="001A06E5" w:rsidP="001A06E5">
            <w:pPr>
              <w:widowControl w:val="0"/>
              <w:autoSpaceDE w:val="0"/>
              <w:autoSpaceDN w:val="0"/>
              <w:rPr>
                <w:rFonts w:eastAsia="Times New Roman" w:cs="Times New Roman"/>
                <w:color w:val="000000" w:themeColor="text1"/>
                <w:sz w:val="24"/>
                <w:szCs w:val="24"/>
                <w:lang w:eastAsia="ru-RU"/>
              </w:rPr>
            </w:pPr>
            <w:r w:rsidRPr="003D460F">
              <w:rPr>
                <w:rFonts w:eastAsia="Times New Roman" w:cs="Times New Roman"/>
                <w:color w:val="000000" w:themeColor="text1"/>
                <w:sz w:val="24"/>
                <w:szCs w:val="24"/>
                <w:lang w:eastAsia="ru-RU"/>
              </w:rPr>
              <w:t xml:space="preserve">Заместитель главы администрации городского округа Зарайск Московской области </w:t>
            </w:r>
          </w:p>
          <w:p w:rsidR="001A06E5" w:rsidRPr="003D460F" w:rsidRDefault="001A06E5" w:rsidP="001A06E5">
            <w:pPr>
              <w:widowControl w:val="0"/>
              <w:autoSpaceDE w:val="0"/>
              <w:autoSpaceDN w:val="0"/>
              <w:rPr>
                <w:rFonts w:eastAsia="Times New Roman" w:cs="Times New Roman"/>
                <w:color w:val="000000" w:themeColor="text1"/>
                <w:sz w:val="24"/>
                <w:szCs w:val="24"/>
                <w:lang w:eastAsia="ru-RU"/>
              </w:rPr>
            </w:pPr>
            <w:r w:rsidRPr="003D460F">
              <w:rPr>
                <w:rFonts w:eastAsia="Times New Roman" w:cs="Times New Roman"/>
                <w:color w:val="000000" w:themeColor="text1"/>
                <w:sz w:val="24"/>
                <w:szCs w:val="24"/>
                <w:lang w:eastAsia="ru-RU"/>
              </w:rPr>
              <w:t>Простоквашин А.А.</w:t>
            </w:r>
          </w:p>
          <w:p w:rsidR="00EA03F1" w:rsidRPr="003D460F" w:rsidRDefault="001A06E5" w:rsidP="001A06E5">
            <w:pPr>
              <w:pStyle w:val="ConsPlusNormal"/>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 xml:space="preserve">Заместитель главы администрации городского округа Зарайск Московской области </w:t>
            </w:r>
          </w:p>
          <w:p w:rsidR="00B95EA3" w:rsidRPr="003D460F" w:rsidRDefault="001A06E5" w:rsidP="001A06E5">
            <w:pPr>
              <w:pStyle w:val="ConsPlusNormal"/>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Шолохов А.В.</w:t>
            </w:r>
          </w:p>
        </w:tc>
      </w:tr>
      <w:tr w:rsidR="00402BC3" w:rsidRPr="003D460F" w:rsidTr="00E34B05">
        <w:trPr>
          <w:trHeight w:val="495"/>
          <w:jc w:val="center"/>
        </w:trPr>
        <w:tc>
          <w:tcPr>
            <w:tcW w:w="5098" w:type="dxa"/>
          </w:tcPr>
          <w:p w:rsidR="001A06E5" w:rsidRPr="003D460F" w:rsidRDefault="001A06E5" w:rsidP="001A06E5">
            <w:pPr>
              <w:pStyle w:val="ConsPlusNormal"/>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Муниципальный заказчик программы</w:t>
            </w:r>
          </w:p>
        </w:tc>
        <w:tc>
          <w:tcPr>
            <w:tcW w:w="10354" w:type="dxa"/>
            <w:gridSpan w:val="6"/>
          </w:tcPr>
          <w:p w:rsidR="001A06E5" w:rsidRPr="003D460F" w:rsidRDefault="001A06E5" w:rsidP="001A06E5">
            <w:pPr>
              <w:widowControl w:val="0"/>
              <w:autoSpaceDE w:val="0"/>
              <w:autoSpaceDN w:val="0"/>
              <w:rPr>
                <w:rFonts w:eastAsia="Times New Roman" w:cs="Times New Roman"/>
                <w:color w:val="000000" w:themeColor="text1"/>
                <w:sz w:val="24"/>
                <w:szCs w:val="24"/>
                <w:lang w:eastAsia="ru-RU"/>
              </w:rPr>
            </w:pPr>
            <w:r w:rsidRPr="003D460F">
              <w:rPr>
                <w:rFonts w:eastAsia="Times New Roman" w:cs="Times New Roman"/>
                <w:color w:val="000000" w:themeColor="text1"/>
                <w:sz w:val="24"/>
                <w:szCs w:val="24"/>
                <w:lang w:eastAsia="ru-RU"/>
              </w:rPr>
              <w:t>Администрация городского округа Зарайск Московской области</w:t>
            </w:r>
          </w:p>
        </w:tc>
      </w:tr>
      <w:tr w:rsidR="00402BC3" w:rsidRPr="003D460F" w:rsidTr="00E34B05">
        <w:trPr>
          <w:trHeight w:val="726"/>
          <w:jc w:val="center"/>
        </w:trPr>
        <w:tc>
          <w:tcPr>
            <w:tcW w:w="5098" w:type="dxa"/>
          </w:tcPr>
          <w:p w:rsidR="001A06E5" w:rsidRPr="003D460F" w:rsidRDefault="001A06E5" w:rsidP="009C4E6D">
            <w:pPr>
              <w:pStyle w:val="ConsPlusNormal"/>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Цели муниципальной программы</w:t>
            </w:r>
          </w:p>
        </w:tc>
        <w:tc>
          <w:tcPr>
            <w:tcW w:w="10354" w:type="dxa"/>
            <w:gridSpan w:val="6"/>
          </w:tcPr>
          <w:p w:rsidR="001A06E5" w:rsidRPr="003D460F" w:rsidRDefault="001A06E5" w:rsidP="001A06E5">
            <w:pPr>
              <w:widowControl w:val="0"/>
              <w:autoSpaceDE w:val="0"/>
              <w:autoSpaceDN w:val="0"/>
              <w:rPr>
                <w:rFonts w:eastAsia="Times New Roman" w:cs="Times New Roman"/>
                <w:color w:val="000000" w:themeColor="text1"/>
                <w:sz w:val="24"/>
                <w:szCs w:val="24"/>
                <w:lang w:eastAsia="ru-RU"/>
              </w:rPr>
            </w:pPr>
            <w:r w:rsidRPr="003D460F">
              <w:rPr>
                <w:rFonts w:eastAsia="Times New Roman" w:cs="Times New Roman"/>
                <w:color w:val="000000" w:themeColor="text1"/>
                <w:sz w:val="24"/>
                <w:szCs w:val="24"/>
                <w:lang w:eastAsia="ru-RU"/>
              </w:rPr>
              <w:t>1.Повышение качества и комфорта городской среды на территории городского округа Зарайск</w:t>
            </w:r>
          </w:p>
          <w:p w:rsidR="001A06E5" w:rsidRPr="003D460F" w:rsidRDefault="001A06E5" w:rsidP="001141DC">
            <w:pPr>
              <w:pStyle w:val="ConsPlusNormal"/>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2.Создание условий для обеспечения комфортного проживания жителей, в том числе в многоквартирных домах на территории городского округа Зарайск</w:t>
            </w:r>
          </w:p>
        </w:tc>
      </w:tr>
      <w:tr w:rsidR="00402BC3" w:rsidRPr="003D460F" w:rsidTr="00E34B05">
        <w:trPr>
          <w:trHeight w:val="272"/>
          <w:jc w:val="center"/>
        </w:trPr>
        <w:tc>
          <w:tcPr>
            <w:tcW w:w="5098" w:type="dxa"/>
          </w:tcPr>
          <w:p w:rsidR="00010C1B" w:rsidRPr="003D460F" w:rsidRDefault="00010C1B" w:rsidP="001141DC">
            <w:pPr>
              <w:pStyle w:val="ConsPlusNormal"/>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Перечень подпрограмм</w:t>
            </w:r>
          </w:p>
        </w:tc>
        <w:tc>
          <w:tcPr>
            <w:tcW w:w="10354" w:type="dxa"/>
            <w:gridSpan w:val="6"/>
          </w:tcPr>
          <w:p w:rsidR="00010C1B" w:rsidRPr="003D460F" w:rsidRDefault="001A06E5" w:rsidP="001141DC">
            <w:pPr>
              <w:pStyle w:val="ConsPlusNormal"/>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Муниципальный заказчик</w:t>
            </w:r>
            <w:r w:rsidR="00010C1B" w:rsidRPr="003D460F">
              <w:rPr>
                <w:rFonts w:ascii="Times New Roman" w:hAnsi="Times New Roman" w:cs="Times New Roman"/>
                <w:color w:val="000000" w:themeColor="text1"/>
                <w:sz w:val="24"/>
                <w:szCs w:val="24"/>
              </w:rPr>
              <w:t xml:space="preserve"> подпрограмм</w:t>
            </w:r>
          </w:p>
        </w:tc>
      </w:tr>
      <w:tr w:rsidR="00402BC3" w:rsidRPr="003D460F" w:rsidTr="00E34B05">
        <w:trPr>
          <w:trHeight w:val="46"/>
          <w:jc w:val="center"/>
        </w:trPr>
        <w:tc>
          <w:tcPr>
            <w:tcW w:w="5098" w:type="dxa"/>
          </w:tcPr>
          <w:p w:rsidR="001A06E5" w:rsidRPr="003D460F" w:rsidRDefault="001A06E5" w:rsidP="001A06E5">
            <w:pPr>
              <w:pStyle w:val="ConsPlusNormal"/>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 xml:space="preserve">1. </w:t>
            </w:r>
            <w:r w:rsidR="00EA03F1" w:rsidRPr="003D460F">
              <w:rPr>
                <w:rFonts w:ascii="Times New Roman" w:hAnsi="Times New Roman" w:cs="Times New Roman"/>
                <w:color w:val="000000" w:themeColor="text1"/>
                <w:sz w:val="24"/>
                <w:szCs w:val="24"/>
              </w:rPr>
              <w:t>Подпрограмма 1</w:t>
            </w:r>
            <w:r w:rsidRPr="003D460F">
              <w:rPr>
                <w:rFonts w:ascii="Times New Roman" w:hAnsi="Times New Roman" w:cs="Times New Roman"/>
                <w:color w:val="000000" w:themeColor="text1"/>
                <w:sz w:val="24"/>
                <w:szCs w:val="24"/>
              </w:rPr>
              <w:t xml:space="preserve"> «Комфортная городская среда»</w:t>
            </w:r>
          </w:p>
        </w:tc>
        <w:tc>
          <w:tcPr>
            <w:tcW w:w="10354" w:type="dxa"/>
            <w:gridSpan w:val="6"/>
          </w:tcPr>
          <w:p w:rsidR="001A06E5" w:rsidRPr="003D460F" w:rsidRDefault="001A06E5" w:rsidP="001A06E5">
            <w:pPr>
              <w:widowControl w:val="0"/>
              <w:autoSpaceDE w:val="0"/>
              <w:autoSpaceDN w:val="0"/>
              <w:rPr>
                <w:rFonts w:eastAsia="Times New Roman" w:cs="Times New Roman"/>
                <w:color w:val="000000" w:themeColor="text1"/>
                <w:sz w:val="24"/>
                <w:szCs w:val="24"/>
                <w:lang w:eastAsia="ru-RU"/>
              </w:rPr>
            </w:pPr>
            <w:r w:rsidRPr="003D460F">
              <w:rPr>
                <w:rFonts w:eastAsia="Times New Roman" w:cs="Times New Roman"/>
                <w:color w:val="000000" w:themeColor="text1"/>
                <w:sz w:val="24"/>
                <w:szCs w:val="24"/>
                <w:lang w:eastAsia="ru-RU"/>
              </w:rPr>
              <w:t>Администрация городского округа Зарайск Московской области</w:t>
            </w:r>
          </w:p>
        </w:tc>
      </w:tr>
      <w:tr w:rsidR="00402BC3" w:rsidRPr="003D460F" w:rsidTr="00E34B05">
        <w:trPr>
          <w:trHeight w:val="43"/>
          <w:jc w:val="center"/>
        </w:trPr>
        <w:tc>
          <w:tcPr>
            <w:tcW w:w="5098" w:type="dxa"/>
          </w:tcPr>
          <w:p w:rsidR="001A06E5" w:rsidRPr="003D460F" w:rsidRDefault="00EA03F1" w:rsidP="001A06E5">
            <w:pPr>
              <w:pStyle w:val="ConsPlusNormal"/>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2. Подпрограмма 2</w:t>
            </w:r>
            <w:r w:rsidR="001A06E5" w:rsidRPr="003D460F">
              <w:rPr>
                <w:rFonts w:ascii="Times New Roman" w:hAnsi="Times New Roman" w:cs="Times New Roman"/>
                <w:color w:val="000000" w:themeColor="text1"/>
                <w:sz w:val="24"/>
                <w:szCs w:val="24"/>
              </w:rPr>
              <w:t xml:space="preserve"> «Создание условий для обеспечения комфортного проживания жителей, в том числе в многоквартирных домах на территории Московской области»</w:t>
            </w:r>
          </w:p>
        </w:tc>
        <w:tc>
          <w:tcPr>
            <w:tcW w:w="10354" w:type="dxa"/>
            <w:gridSpan w:val="6"/>
          </w:tcPr>
          <w:p w:rsidR="001A06E5" w:rsidRPr="003D460F" w:rsidRDefault="001A06E5" w:rsidP="001A06E5">
            <w:pPr>
              <w:widowControl w:val="0"/>
              <w:autoSpaceDE w:val="0"/>
              <w:autoSpaceDN w:val="0"/>
              <w:rPr>
                <w:rFonts w:eastAsia="Times New Roman" w:cs="Times New Roman"/>
                <w:color w:val="000000" w:themeColor="text1"/>
                <w:sz w:val="24"/>
                <w:szCs w:val="24"/>
                <w:lang w:eastAsia="ru-RU"/>
              </w:rPr>
            </w:pPr>
            <w:r w:rsidRPr="003D460F">
              <w:rPr>
                <w:rFonts w:eastAsia="Times New Roman" w:cs="Times New Roman"/>
                <w:color w:val="000000" w:themeColor="text1"/>
                <w:sz w:val="24"/>
                <w:szCs w:val="24"/>
                <w:lang w:eastAsia="ru-RU"/>
              </w:rPr>
              <w:t>Администрация городского округа Зарайск Московской области</w:t>
            </w:r>
          </w:p>
        </w:tc>
      </w:tr>
      <w:tr w:rsidR="00402BC3" w:rsidRPr="003D460F" w:rsidTr="00E34B05">
        <w:trPr>
          <w:trHeight w:val="43"/>
          <w:jc w:val="center"/>
        </w:trPr>
        <w:tc>
          <w:tcPr>
            <w:tcW w:w="5098" w:type="dxa"/>
          </w:tcPr>
          <w:p w:rsidR="00010C1B" w:rsidRPr="003D460F" w:rsidRDefault="00EA03F1" w:rsidP="001141DC">
            <w:pPr>
              <w:pStyle w:val="ConsPlusNormal"/>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3. Подпрограмма 3</w:t>
            </w:r>
            <w:r w:rsidR="00010C1B" w:rsidRPr="003D460F">
              <w:rPr>
                <w:rFonts w:ascii="Times New Roman" w:hAnsi="Times New Roman" w:cs="Times New Roman"/>
                <w:color w:val="000000" w:themeColor="text1"/>
                <w:sz w:val="24"/>
                <w:szCs w:val="24"/>
              </w:rPr>
              <w:t xml:space="preserve"> «Обеспечивающая подпрограмма»</w:t>
            </w:r>
            <w:r w:rsidR="00C57111" w:rsidRPr="003D460F">
              <w:rPr>
                <w:rFonts w:ascii="Times New Roman" w:hAnsi="Times New Roman" w:cs="Times New Roman"/>
                <w:color w:val="000000" w:themeColor="text1"/>
                <w:sz w:val="24"/>
                <w:szCs w:val="24"/>
              </w:rPr>
              <w:t>*</w:t>
            </w:r>
          </w:p>
        </w:tc>
        <w:tc>
          <w:tcPr>
            <w:tcW w:w="10354" w:type="dxa"/>
            <w:gridSpan w:val="6"/>
          </w:tcPr>
          <w:p w:rsidR="00CE0513" w:rsidRPr="003D460F" w:rsidRDefault="00CE0513" w:rsidP="001141DC">
            <w:pPr>
              <w:pStyle w:val="ConsPlusNormal"/>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w:t>
            </w:r>
          </w:p>
        </w:tc>
      </w:tr>
      <w:tr w:rsidR="00402BC3" w:rsidRPr="003D460F" w:rsidTr="00E34B05">
        <w:trPr>
          <w:trHeight w:val="1724"/>
          <w:jc w:val="center"/>
        </w:trPr>
        <w:tc>
          <w:tcPr>
            <w:tcW w:w="5098" w:type="dxa"/>
            <w:vMerge w:val="restart"/>
          </w:tcPr>
          <w:p w:rsidR="00010C1B" w:rsidRPr="003D460F" w:rsidRDefault="00010C1B" w:rsidP="001141DC">
            <w:pPr>
              <w:pStyle w:val="ConsPlusNormal"/>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lastRenderedPageBreak/>
              <w:t>Краткая характеристика подпрограмм</w:t>
            </w:r>
          </w:p>
        </w:tc>
        <w:tc>
          <w:tcPr>
            <w:tcW w:w="10354" w:type="dxa"/>
            <w:gridSpan w:val="6"/>
          </w:tcPr>
          <w:p w:rsidR="00010C1B" w:rsidRPr="003D460F" w:rsidRDefault="001A06E5" w:rsidP="00561AFB">
            <w:pPr>
              <w:pStyle w:val="ConsPlusNormal"/>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Подпрограмма 1. Повышение качества и комфорта городской среды. Разработка архитектурно – планировочных концепций (и рабочей документации) благоустройства общественных территорий,  благоустройство общественных территорий, установка  детских, игровых  площадок  на  территории городского округа Зарайск Московской области, устройство и капитальный ремонт электросетевого хозяйства, систем наружного и архитектурно – художественного освещения в рамках реализации приоритетного проекта «Светлый город», изготовление и установка стел.</w:t>
            </w:r>
          </w:p>
        </w:tc>
      </w:tr>
      <w:tr w:rsidR="00402BC3" w:rsidRPr="003D460F" w:rsidTr="00E34B05">
        <w:trPr>
          <w:trHeight w:val="43"/>
          <w:jc w:val="center"/>
        </w:trPr>
        <w:tc>
          <w:tcPr>
            <w:tcW w:w="5098" w:type="dxa"/>
            <w:vMerge/>
          </w:tcPr>
          <w:p w:rsidR="001A06E5" w:rsidRPr="003D460F" w:rsidRDefault="001A06E5" w:rsidP="001A06E5">
            <w:pPr>
              <w:pStyle w:val="ConsPlusNormal"/>
              <w:rPr>
                <w:rFonts w:ascii="Times New Roman" w:hAnsi="Times New Roman" w:cs="Times New Roman"/>
                <w:color w:val="000000" w:themeColor="text1"/>
                <w:sz w:val="24"/>
                <w:szCs w:val="24"/>
              </w:rPr>
            </w:pPr>
          </w:p>
        </w:tc>
        <w:tc>
          <w:tcPr>
            <w:tcW w:w="10354" w:type="dxa"/>
            <w:gridSpan w:val="6"/>
          </w:tcPr>
          <w:p w:rsidR="001A06E5" w:rsidRPr="003D460F" w:rsidRDefault="001A06E5" w:rsidP="001A06E5">
            <w:pPr>
              <w:widowControl w:val="0"/>
              <w:autoSpaceDE w:val="0"/>
              <w:autoSpaceDN w:val="0"/>
              <w:jc w:val="both"/>
              <w:rPr>
                <w:rFonts w:eastAsia="Times New Roman" w:cs="Times New Roman"/>
                <w:color w:val="000000" w:themeColor="text1"/>
                <w:sz w:val="24"/>
                <w:szCs w:val="24"/>
                <w:lang w:eastAsia="ru-RU"/>
              </w:rPr>
            </w:pPr>
            <w:r w:rsidRPr="003D460F">
              <w:rPr>
                <w:rFonts w:eastAsia="Times New Roman" w:cs="Times New Roman"/>
                <w:color w:val="000000" w:themeColor="text1"/>
                <w:sz w:val="24"/>
                <w:szCs w:val="24"/>
                <w:lang w:eastAsia="ru-RU"/>
              </w:rPr>
              <w:t xml:space="preserve">Подпрограмма 2. Комплексное благоустройство дворовых территорий, содержание территорий, модернизация детских игровых площадок, установка, замена светильников и ламп уличного освещения на современные энергоэффективные, создание единой автоматизированной системы мониторинга наружного освещения, ремонт асфальтового покрытия дворовых территорий и проездов дворовых территорий, проведение капитального ремонта в многоквартирных домах, ремонт подъездов, установка камер видеонаблюдения в подъездах МКД, а также работа </w:t>
            </w:r>
            <w:r w:rsidRPr="003D460F">
              <w:rPr>
                <w:rFonts w:eastAsia="Times New Roman" w:cs="Times New Roman"/>
                <w:iCs/>
                <w:color w:val="000000" w:themeColor="text1"/>
                <w:sz w:val="24"/>
                <w:szCs w:val="24"/>
                <w:lang w:eastAsia="ru-RU"/>
              </w:rPr>
              <w:t>административных комиссий, уполномоченных рассматривать дела об административных правонарушениях в сфере благоустройства.</w:t>
            </w:r>
          </w:p>
        </w:tc>
      </w:tr>
      <w:tr w:rsidR="00402BC3" w:rsidRPr="003D460F" w:rsidTr="00E34B05">
        <w:trPr>
          <w:trHeight w:val="43"/>
          <w:jc w:val="center"/>
        </w:trPr>
        <w:tc>
          <w:tcPr>
            <w:tcW w:w="5098" w:type="dxa"/>
            <w:vMerge/>
          </w:tcPr>
          <w:p w:rsidR="001A06E5" w:rsidRPr="003D460F" w:rsidRDefault="001A06E5" w:rsidP="001A06E5">
            <w:pPr>
              <w:pStyle w:val="ConsPlusNormal"/>
              <w:rPr>
                <w:rFonts w:ascii="Times New Roman" w:hAnsi="Times New Roman" w:cs="Times New Roman"/>
                <w:color w:val="000000" w:themeColor="text1"/>
                <w:sz w:val="24"/>
                <w:szCs w:val="24"/>
              </w:rPr>
            </w:pPr>
          </w:p>
        </w:tc>
        <w:tc>
          <w:tcPr>
            <w:tcW w:w="10354" w:type="dxa"/>
            <w:gridSpan w:val="6"/>
          </w:tcPr>
          <w:p w:rsidR="001A06E5" w:rsidRPr="003D460F" w:rsidRDefault="001A06E5" w:rsidP="001A06E5">
            <w:pPr>
              <w:pStyle w:val="ConsPlusNormal"/>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Подпрограмма 3. Обеспечение повышения качества работы органов местного самоуправления и подведомственных им учреждений в сфере ЖКХ и благоустройства.</w:t>
            </w:r>
          </w:p>
          <w:p w:rsidR="002F494F" w:rsidRPr="003D460F" w:rsidRDefault="002F494F" w:rsidP="001A06E5">
            <w:pPr>
              <w:pStyle w:val="ConsPlusNormal"/>
              <w:rPr>
                <w:rFonts w:ascii="Times New Roman" w:hAnsi="Times New Roman" w:cs="Times New Roman"/>
                <w:color w:val="000000" w:themeColor="text1"/>
                <w:sz w:val="24"/>
                <w:szCs w:val="24"/>
              </w:rPr>
            </w:pPr>
          </w:p>
        </w:tc>
      </w:tr>
      <w:tr w:rsidR="00402BC3" w:rsidRPr="003D460F" w:rsidTr="00062E94">
        <w:trPr>
          <w:jc w:val="center"/>
        </w:trPr>
        <w:tc>
          <w:tcPr>
            <w:tcW w:w="5098" w:type="dxa"/>
          </w:tcPr>
          <w:p w:rsidR="001A06E5" w:rsidRPr="003D460F" w:rsidRDefault="001A06E5" w:rsidP="001A06E5">
            <w:pPr>
              <w:rPr>
                <w:rFonts w:cs="Times New Roman"/>
                <w:color w:val="000000" w:themeColor="text1"/>
                <w:sz w:val="24"/>
                <w:szCs w:val="24"/>
              </w:rPr>
            </w:pPr>
            <w:r w:rsidRPr="003D460F">
              <w:rPr>
                <w:rFonts w:cs="Times New Roman"/>
                <w:color w:val="000000" w:themeColor="text1"/>
                <w:sz w:val="24"/>
                <w:szCs w:val="24"/>
              </w:rPr>
              <w:t>Источники финансирования муниципальной программы, в том числе по годам реализации программы (тыс. руб.):</w:t>
            </w:r>
          </w:p>
        </w:tc>
        <w:tc>
          <w:tcPr>
            <w:tcW w:w="1460" w:type="dxa"/>
          </w:tcPr>
          <w:p w:rsidR="001A06E5" w:rsidRPr="003D460F" w:rsidRDefault="001A06E5" w:rsidP="002F494F">
            <w:pPr>
              <w:pStyle w:val="ConsPlusNormal"/>
              <w:jc w:val="center"/>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Всего</w:t>
            </w:r>
          </w:p>
        </w:tc>
        <w:tc>
          <w:tcPr>
            <w:tcW w:w="1942" w:type="dxa"/>
          </w:tcPr>
          <w:p w:rsidR="001A06E5" w:rsidRPr="003D460F" w:rsidRDefault="001A06E5" w:rsidP="001A06E5">
            <w:pPr>
              <w:pStyle w:val="ConsPlusNormal"/>
              <w:jc w:val="center"/>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 xml:space="preserve">2023 год </w:t>
            </w:r>
          </w:p>
        </w:tc>
        <w:tc>
          <w:tcPr>
            <w:tcW w:w="1843" w:type="dxa"/>
          </w:tcPr>
          <w:p w:rsidR="001A06E5" w:rsidRPr="003D460F" w:rsidRDefault="001A06E5" w:rsidP="001A06E5">
            <w:pPr>
              <w:pStyle w:val="ConsPlusNormal"/>
              <w:jc w:val="center"/>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 xml:space="preserve">2024 год </w:t>
            </w:r>
          </w:p>
        </w:tc>
        <w:tc>
          <w:tcPr>
            <w:tcW w:w="1842" w:type="dxa"/>
          </w:tcPr>
          <w:p w:rsidR="001A06E5" w:rsidRPr="003D460F" w:rsidRDefault="001A06E5" w:rsidP="001A06E5">
            <w:pPr>
              <w:pStyle w:val="ConsPlusNormal"/>
              <w:jc w:val="center"/>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 xml:space="preserve">2025 год </w:t>
            </w:r>
          </w:p>
        </w:tc>
        <w:tc>
          <w:tcPr>
            <w:tcW w:w="1560" w:type="dxa"/>
          </w:tcPr>
          <w:p w:rsidR="001A06E5" w:rsidRPr="003D460F" w:rsidRDefault="001A06E5" w:rsidP="001A06E5">
            <w:pPr>
              <w:pStyle w:val="ConsPlusNormal"/>
              <w:jc w:val="center"/>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 xml:space="preserve">2026 год </w:t>
            </w:r>
          </w:p>
        </w:tc>
        <w:tc>
          <w:tcPr>
            <w:tcW w:w="1707" w:type="dxa"/>
          </w:tcPr>
          <w:p w:rsidR="001A06E5" w:rsidRPr="003D460F" w:rsidRDefault="001A06E5" w:rsidP="001A06E5">
            <w:pPr>
              <w:pStyle w:val="ConsPlusNormal"/>
              <w:jc w:val="center"/>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2027 год</w:t>
            </w:r>
          </w:p>
        </w:tc>
      </w:tr>
      <w:tr w:rsidR="00402BC3" w:rsidRPr="003D460F" w:rsidTr="00062E94">
        <w:trPr>
          <w:jc w:val="center"/>
        </w:trPr>
        <w:tc>
          <w:tcPr>
            <w:tcW w:w="5098" w:type="dxa"/>
          </w:tcPr>
          <w:p w:rsidR="001A06E5" w:rsidRPr="003D460F" w:rsidRDefault="001A06E5" w:rsidP="001A06E5">
            <w:pPr>
              <w:pStyle w:val="ConsPlusNormal"/>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Средства бюджета Московской области</w:t>
            </w:r>
          </w:p>
        </w:tc>
        <w:tc>
          <w:tcPr>
            <w:tcW w:w="1460" w:type="dxa"/>
          </w:tcPr>
          <w:p w:rsidR="001A06E5" w:rsidRPr="003D460F" w:rsidRDefault="00062E9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569 257,68</w:t>
            </w:r>
          </w:p>
        </w:tc>
        <w:tc>
          <w:tcPr>
            <w:tcW w:w="1942" w:type="dxa"/>
          </w:tcPr>
          <w:p w:rsidR="001A06E5" w:rsidRPr="003D460F" w:rsidRDefault="00062E9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564 953,68</w:t>
            </w:r>
          </w:p>
        </w:tc>
        <w:tc>
          <w:tcPr>
            <w:tcW w:w="1843" w:type="dxa"/>
          </w:tcPr>
          <w:p w:rsidR="001A06E5" w:rsidRPr="003D460F" w:rsidRDefault="00062E9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1 076,00</w:t>
            </w:r>
          </w:p>
        </w:tc>
        <w:tc>
          <w:tcPr>
            <w:tcW w:w="1842" w:type="dxa"/>
          </w:tcPr>
          <w:p w:rsidR="001A06E5" w:rsidRPr="003D460F" w:rsidRDefault="00062E9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1 076,00</w:t>
            </w:r>
          </w:p>
        </w:tc>
        <w:tc>
          <w:tcPr>
            <w:tcW w:w="1560" w:type="dxa"/>
          </w:tcPr>
          <w:p w:rsidR="001A06E5" w:rsidRPr="003D460F" w:rsidRDefault="00062E9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1 076,00</w:t>
            </w:r>
          </w:p>
        </w:tc>
        <w:tc>
          <w:tcPr>
            <w:tcW w:w="1707" w:type="dxa"/>
          </w:tcPr>
          <w:p w:rsidR="001A06E5" w:rsidRPr="003D460F" w:rsidRDefault="00062E9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1 076,00</w:t>
            </w:r>
          </w:p>
        </w:tc>
      </w:tr>
      <w:tr w:rsidR="00402BC3" w:rsidRPr="003D460F" w:rsidTr="00062E94">
        <w:trPr>
          <w:jc w:val="center"/>
        </w:trPr>
        <w:tc>
          <w:tcPr>
            <w:tcW w:w="5098" w:type="dxa"/>
          </w:tcPr>
          <w:p w:rsidR="001A06E5" w:rsidRPr="003D460F" w:rsidRDefault="001A06E5" w:rsidP="001A06E5">
            <w:pPr>
              <w:pStyle w:val="ConsPlusNormal"/>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Средства федерального бюджета</w:t>
            </w:r>
          </w:p>
        </w:tc>
        <w:tc>
          <w:tcPr>
            <w:tcW w:w="1460" w:type="dxa"/>
          </w:tcPr>
          <w:p w:rsidR="001A06E5" w:rsidRPr="003D460F" w:rsidRDefault="00062E9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220 914,11</w:t>
            </w:r>
          </w:p>
        </w:tc>
        <w:tc>
          <w:tcPr>
            <w:tcW w:w="1942" w:type="dxa"/>
          </w:tcPr>
          <w:p w:rsidR="001A06E5" w:rsidRPr="003D460F" w:rsidRDefault="00062E9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00A70063">
              <w:rPr>
                <w:rFonts w:ascii="Times New Roman" w:hAnsi="Times New Roman" w:cs="Times New Roman"/>
                <w:color w:val="000000" w:themeColor="text1"/>
                <w:sz w:val="24"/>
                <w:szCs w:val="24"/>
              </w:rPr>
              <w:t>0</w:t>
            </w:r>
            <w:r>
              <w:rPr>
                <w:rFonts w:ascii="Times New Roman" w:hAnsi="Times New Roman" w:cs="Times New Roman"/>
                <w:color w:val="000000" w:themeColor="text1"/>
                <w:sz w:val="24"/>
                <w:szCs w:val="24"/>
              </w:rPr>
              <w:t> 914,11</w:t>
            </w:r>
          </w:p>
        </w:tc>
        <w:tc>
          <w:tcPr>
            <w:tcW w:w="1843" w:type="dxa"/>
          </w:tcPr>
          <w:p w:rsidR="001A06E5" w:rsidRPr="003D460F" w:rsidRDefault="00062E9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w:t>
            </w:r>
          </w:p>
        </w:tc>
        <w:tc>
          <w:tcPr>
            <w:tcW w:w="1842" w:type="dxa"/>
          </w:tcPr>
          <w:p w:rsidR="001A06E5" w:rsidRPr="003D460F" w:rsidRDefault="00062E9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w:t>
            </w:r>
          </w:p>
        </w:tc>
        <w:tc>
          <w:tcPr>
            <w:tcW w:w="1560" w:type="dxa"/>
          </w:tcPr>
          <w:p w:rsidR="001A06E5" w:rsidRPr="003D460F" w:rsidRDefault="00062E9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w:t>
            </w:r>
          </w:p>
        </w:tc>
        <w:tc>
          <w:tcPr>
            <w:tcW w:w="1707" w:type="dxa"/>
          </w:tcPr>
          <w:p w:rsidR="001A06E5" w:rsidRPr="003D460F" w:rsidRDefault="00062E9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w:t>
            </w:r>
          </w:p>
        </w:tc>
      </w:tr>
      <w:tr w:rsidR="00402BC3" w:rsidRPr="003D460F" w:rsidTr="00062E94">
        <w:trPr>
          <w:jc w:val="center"/>
        </w:trPr>
        <w:tc>
          <w:tcPr>
            <w:tcW w:w="5098" w:type="dxa"/>
          </w:tcPr>
          <w:p w:rsidR="001A06E5" w:rsidRPr="003D460F" w:rsidRDefault="00EC2A84" w:rsidP="00EC2A84">
            <w:pPr>
              <w:pStyle w:val="ConsPlusNormal"/>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Средства бюджета городского округа</w:t>
            </w:r>
          </w:p>
        </w:tc>
        <w:tc>
          <w:tcPr>
            <w:tcW w:w="1460" w:type="dxa"/>
          </w:tcPr>
          <w:p w:rsidR="001A06E5" w:rsidRPr="003D460F" w:rsidRDefault="00062E9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2 476 230,05</w:t>
            </w:r>
          </w:p>
        </w:tc>
        <w:tc>
          <w:tcPr>
            <w:tcW w:w="1942" w:type="dxa"/>
          </w:tcPr>
          <w:p w:rsidR="001A06E5" w:rsidRPr="003D460F" w:rsidRDefault="00062E94" w:rsidP="00954ECC">
            <w:pPr>
              <w:pStyle w:val="ConsPlusNormal"/>
              <w:jc w:val="center"/>
              <w:rPr>
                <w:rFonts w:ascii="Times New Roman" w:hAnsi="Times New Roman" w:cs="Times New Roman"/>
                <w:sz w:val="24"/>
                <w:szCs w:val="24"/>
              </w:rPr>
            </w:pPr>
            <w:r>
              <w:rPr>
                <w:rFonts w:ascii="Times New Roman" w:hAnsi="Times New Roman" w:cs="Times New Roman"/>
                <w:sz w:val="24"/>
                <w:szCs w:val="24"/>
              </w:rPr>
              <w:t>580 194,96</w:t>
            </w:r>
          </w:p>
        </w:tc>
        <w:tc>
          <w:tcPr>
            <w:tcW w:w="1843" w:type="dxa"/>
          </w:tcPr>
          <w:p w:rsidR="001A06E5" w:rsidRPr="003D460F" w:rsidRDefault="00062E9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611 367,65</w:t>
            </w:r>
          </w:p>
        </w:tc>
        <w:tc>
          <w:tcPr>
            <w:tcW w:w="1842" w:type="dxa"/>
          </w:tcPr>
          <w:p w:rsidR="001A06E5" w:rsidRPr="003D460F" w:rsidRDefault="00062E9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516 825,72</w:t>
            </w:r>
          </w:p>
        </w:tc>
        <w:tc>
          <w:tcPr>
            <w:tcW w:w="1560" w:type="dxa"/>
          </w:tcPr>
          <w:p w:rsidR="001A06E5" w:rsidRPr="003D460F" w:rsidRDefault="00062E9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434 280,72</w:t>
            </w:r>
          </w:p>
        </w:tc>
        <w:tc>
          <w:tcPr>
            <w:tcW w:w="1707" w:type="dxa"/>
          </w:tcPr>
          <w:p w:rsidR="001A06E5" w:rsidRPr="003D460F" w:rsidRDefault="00062E9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333 561,00</w:t>
            </w:r>
          </w:p>
        </w:tc>
      </w:tr>
      <w:tr w:rsidR="00402BC3" w:rsidRPr="003D460F" w:rsidTr="00062E94">
        <w:trPr>
          <w:jc w:val="center"/>
        </w:trPr>
        <w:tc>
          <w:tcPr>
            <w:tcW w:w="5098" w:type="dxa"/>
          </w:tcPr>
          <w:p w:rsidR="001A06E5" w:rsidRPr="003D460F" w:rsidRDefault="001A06E5" w:rsidP="001A06E5">
            <w:pPr>
              <w:pStyle w:val="ConsPlusNormal"/>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Внебюджетные средства</w:t>
            </w:r>
          </w:p>
        </w:tc>
        <w:tc>
          <w:tcPr>
            <w:tcW w:w="1460" w:type="dxa"/>
          </w:tcPr>
          <w:p w:rsidR="001A06E5" w:rsidRPr="003D460F" w:rsidRDefault="00062E9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11 136,00</w:t>
            </w:r>
          </w:p>
        </w:tc>
        <w:tc>
          <w:tcPr>
            <w:tcW w:w="1942" w:type="dxa"/>
          </w:tcPr>
          <w:p w:rsidR="001A06E5" w:rsidRPr="003D460F" w:rsidRDefault="00062E9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w:t>
            </w:r>
          </w:p>
        </w:tc>
        <w:tc>
          <w:tcPr>
            <w:tcW w:w="1843" w:type="dxa"/>
          </w:tcPr>
          <w:p w:rsidR="001A06E5" w:rsidRPr="003D460F" w:rsidRDefault="00062E9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11 136,00</w:t>
            </w:r>
          </w:p>
        </w:tc>
        <w:tc>
          <w:tcPr>
            <w:tcW w:w="1842" w:type="dxa"/>
          </w:tcPr>
          <w:p w:rsidR="001A06E5" w:rsidRPr="003D460F" w:rsidRDefault="00062E9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w:t>
            </w:r>
          </w:p>
        </w:tc>
        <w:tc>
          <w:tcPr>
            <w:tcW w:w="1560" w:type="dxa"/>
          </w:tcPr>
          <w:p w:rsidR="001A06E5" w:rsidRPr="003D460F" w:rsidRDefault="00062E9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w:t>
            </w:r>
          </w:p>
        </w:tc>
        <w:tc>
          <w:tcPr>
            <w:tcW w:w="1707" w:type="dxa"/>
          </w:tcPr>
          <w:p w:rsidR="001A06E5" w:rsidRPr="003D460F" w:rsidRDefault="00062E94" w:rsidP="00954ECC">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0,00</w:t>
            </w:r>
          </w:p>
        </w:tc>
      </w:tr>
      <w:tr w:rsidR="003D460F" w:rsidRPr="003D460F" w:rsidTr="00062E94">
        <w:trPr>
          <w:jc w:val="center"/>
        </w:trPr>
        <w:tc>
          <w:tcPr>
            <w:tcW w:w="5098" w:type="dxa"/>
          </w:tcPr>
          <w:p w:rsidR="003D460F" w:rsidRPr="003D460F" w:rsidRDefault="003D460F" w:rsidP="003D460F">
            <w:pPr>
              <w:pStyle w:val="ConsPlusNormal"/>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Всего, в том числе по годам:</w:t>
            </w:r>
          </w:p>
        </w:tc>
        <w:tc>
          <w:tcPr>
            <w:tcW w:w="1460" w:type="dxa"/>
          </w:tcPr>
          <w:p w:rsidR="003D460F" w:rsidRPr="003D460F" w:rsidRDefault="00062E94" w:rsidP="003D460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3 277 537,84</w:t>
            </w:r>
          </w:p>
        </w:tc>
        <w:tc>
          <w:tcPr>
            <w:tcW w:w="1942" w:type="dxa"/>
          </w:tcPr>
          <w:p w:rsidR="003D460F" w:rsidRPr="003D460F" w:rsidRDefault="00062E94" w:rsidP="003D460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1 366 062,75</w:t>
            </w:r>
          </w:p>
        </w:tc>
        <w:tc>
          <w:tcPr>
            <w:tcW w:w="1843" w:type="dxa"/>
          </w:tcPr>
          <w:p w:rsidR="003D460F" w:rsidRPr="003D460F" w:rsidRDefault="00062E94" w:rsidP="003D460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623 579,65</w:t>
            </w:r>
          </w:p>
        </w:tc>
        <w:tc>
          <w:tcPr>
            <w:tcW w:w="1842" w:type="dxa"/>
          </w:tcPr>
          <w:p w:rsidR="003D460F" w:rsidRPr="003D460F" w:rsidRDefault="00062E94" w:rsidP="003D460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517 901,72</w:t>
            </w:r>
          </w:p>
        </w:tc>
        <w:tc>
          <w:tcPr>
            <w:tcW w:w="1560" w:type="dxa"/>
          </w:tcPr>
          <w:p w:rsidR="003D460F" w:rsidRPr="003D460F" w:rsidRDefault="00062E94" w:rsidP="003D460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435 356,72</w:t>
            </w:r>
          </w:p>
        </w:tc>
        <w:tc>
          <w:tcPr>
            <w:tcW w:w="1707" w:type="dxa"/>
          </w:tcPr>
          <w:p w:rsidR="003D460F" w:rsidRPr="003D460F" w:rsidRDefault="00062E94" w:rsidP="003D460F">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334 637,00</w:t>
            </w:r>
          </w:p>
        </w:tc>
      </w:tr>
    </w:tbl>
    <w:p w:rsidR="001141DC" w:rsidRPr="003D460F" w:rsidRDefault="00EA03F1" w:rsidP="001141DC">
      <w:pPr>
        <w:pStyle w:val="ConsPlusNormal"/>
        <w:jc w:val="both"/>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 xml:space="preserve">          </w:t>
      </w:r>
      <w:r w:rsidR="001A06E5" w:rsidRPr="003D460F">
        <w:rPr>
          <w:rFonts w:ascii="Times New Roman" w:hAnsi="Times New Roman" w:cs="Times New Roman"/>
          <w:color w:val="000000" w:themeColor="text1"/>
          <w:sz w:val="24"/>
          <w:szCs w:val="24"/>
        </w:rPr>
        <w:t>*Подпрограмма не предусмотрена к реализации на территории городского округа Зарайск</w:t>
      </w:r>
    </w:p>
    <w:p w:rsidR="00E34B05" w:rsidRDefault="00561AFB" w:rsidP="001141DC">
      <w:pPr>
        <w:pStyle w:val="ConsPlusNormal"/>
        <w:jc w:val="both"/>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ab/>
      </w:r>
      <w:r w:rsidRPr="003D460F">
        <w:rPr>
          <w:rFonts w:ascii="Times New Roman" w:hAnsi="Times New Roman" w:cs="Times New Roman"/>
          <w:color w:val="000000" w:themeColor="text1"/>
          <w:sz w:val="24"/>
          <w:szCs w:val="24"/>
        </w:rPr>
        <w:tab/>
        <w:t xml:space="preserve"> </w:t>
      </w:r>
    </w:p>
    <w:p w:rsidR="00853ADF" w:rsidRDefault="00853ADF" w:rsidP="001141DC">
      <w:pPr>
        <w:pStyle w:val="ConsPlusNormal"/>
        <w:jc w:val="both"/>
        <w:rPr>
          <w:rFonts w:ascii="Times New Roman" w:hAnsi="Times New Roman" w:cs="Times New Roman"/>
          <w:color w:val="000000" w:themeColor="text1"/>
          <w:sz w:val="24"/>
          <w:szCs w:val="24"/>
        </w:rPr>
      </w:pPr>
    </w:p>
    <w:p w:rsidR="00853ADF" w:rsidRPr="003D460F" w:rsidRDefault="00853ADF" w:rsidP="001141DC">
      <w:pPr>
        <w:pStyle w:val="ConsPlusNormal"/>
        <w:jc w:val="both"/>
        <w:rPr>
          <w:rFonts w:ascii="Times New Roman" w:hAnsi="Times New Roman" w:cs="Times New Roman"/>
          <w:color w:val="000000" w:themeColor="text1"/>
          <w:sz w:val="24"/>
          <w:szCs w:val="24"/>
        </w:rPr>
      </w:pPr>
    </w:p>
    <w:p w:rsidR="001141DC" w:rsidRPr="003D460F" w:rsidRDefault="00561AFB" w:rsidP="001141DC">
      <w:pPr>
        <w:pStyle w:val="ConsPlusNormal"/>
        <w:jc w:val="both"/>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ab/>
      </w:r>
      <w:r w:rsidRPr="003D460F">
        <w:rPr>
          <w:rFonts w:ascii="Times New Roman" w:hAnsi="Times New Roman" w:cs="Times New Roman"/>
          <w:color w:val="000000" w:themeColor="text1"/>
          <w:sz w:val="24"/>
          <w:szCs w:val="24"/>
        </w:rPr>
        <w:tab/>
      </w:r>
      <w:r w:rsidRPr="003D460F">
        <w:rPr>
          <w:rFonts w:ascii="Times New Roman" w:hAnsi="Times New Roman" w:cs="Times New Roman"/>
          <w:color w:val="000000" w:themeColor="text1"/>
          <w:sz w:val="24"/>
          <w:szCs w:val="24"/>
        </w:rPr>
        <w:tab/>
      </w:r>
      <w:r w:rsidRPr="003D460F">
        <w:rPr>
          <w:rFonts w:ascii="Times New Roman" w:hAnsi="Times New Roman" w:cs="Times New Roman"/>
          <w:color w:val="000000" w:themeColor="text1"/>
          <w:sz w:val="24"/>
          <w:szCs w:val="24"/>
        </w:rPr>
        <w:tab/>
      </w:r>
      <w:r w:rsidRPr="003D460F">
        <w:rPr>
          <w:rFonts w:ascii="Times New Roman" w:hAnsi="Times New Roman" w:cs="Times New Roman"/>
          <w:color w:val="000000" w:themeColor="text1"/>
          <w:sz w:val="24"/>
          <w:szCs w:val="24"/>
        </w:rPr>
        <w:tab/>
      </w:r>
      <w:r w:rsidRPr="003D460F">
        <w:rPr>
          <w:rFonts w:ascii="Times New Roman" w:hAnsi="Times New Roman" w:cs="Times New Roman"/>
          <w:color w:val="000000" w:themeColor="text1"/>
          <w:sz w:val="24"/>
          <w:szCs w:val="24"/>
        </w:rPr>
        <w:tab/>
      </w:r>
      <w:r w:rsidRPr="003D460F">
        <w:rPr>
          <w:rFonts w:ascii="Times New Roman" w:hAnsi="Times New Roman" w:cs="Times New Roman"/>
          <w:color w:val="000000" w:themeColor="text1"/>
          <w:sz w:val="24"/>
          <w:szCs w:val="24"/>
        </w:rPr>
        <w:tab/>
      </w:r>
      <w:r w:rsidRPr="003D460F">
        <w:rPr>
          <w:rFonts w:ascii="Times New Roman" w:hAnsi="Times New Roman" w:cs="Times New Roman"/>
          <w:color w:val="000000" w:themeColor="text1"/>
          <w:sz w:val="18"/>
          <w:szCs w:val="18"/>
        </w:rPr>
        <w:tab/>
      </w:r>
      <w:r w:rsidRPr="003D460F">
        <w:rPr>
          <w:rFonts w:ascii="Times New Roman" w:hAnsi="Times New Roman" w:cs="Times New Roman"/>
          <w:color w:val="000000" w:themeColor="text1"/>
          <w:sz w:val="18"/>
          <w:szCs w:val="18"/>
        </w:rPr>
        <w:tab/>
      </w:r>
      <w:r w:rsidRPr="003D460F">
        <w:rPr>
          <w:rFonts w:ascii="Times New Roman" w:hAnsi="Times New Roman" w:cs="Times New Roman"/>
          <w:color w:val="000000" w:themeColor="text1"/>
          <w:sz w:val="18"/>
          <w:szCs w:val="18"/>
        </w:rPr>
        <w:tab/>
      </w:r>
      <w:r w:rsidRPr="003D460F">
        <w:rPr>
          <w:rFonts w:ascii="Times New Roman" w:hAnsi="Times New Roman" w:cs="Times New Roman"/>
          <w:color w:val="000000" w:themeColor="text1"/>
          <w:sz w:val="18"/>
          <w:szCs w:val="18"/>
        </w:rPr>
        <w:tab/>
      </w:r>
      <w:r w:rsidRPr="003D460F">
        <w:rPr>
          <w:rFonts w:ascii="Times New Roman" w:hAnsi="Times New Roman" w:cs="Times New Roman"/>
          <w:color w:val="000000" w:themeColor="text1"/>
          <w:sz w:val="18"/>
          <w:szCs w:val="18"/>
        </w:rPr>
        <w:tab/>
      </w:r>
      <w:r w:rsidRPr="003D460F">
        <w:rPr>
          <w:rFonts w:ascii="Times New Roman" w:hAnsi="Times New Roman" w:cs="Times New Roman"/>
          <w:color w:val="000000" w:themeColor="text1"/>
          <w:sz w:val="18"/>
          <w:szCs w:val="18"/>
        </w:rPr>
        <w:tab/>
      </w:r>
      <w:r w:rsidRPr="003D460F">
        <w:rPr>
          <w:rFonts w:ascii="Times New Roman" w:hAnsi="Times New Roman" w:cs="Times New Roman"/>
          <w:color w:val="000000" w:themeColor="text1"/>
          <w:sz w:val="18"/>
          <w:szCs w:val="18"/>
        </w:rPr>
        <w:tab/>
      </w:r>
      <w:r w:rsidRPr="003D460F">
        <w:rPr>
          <w:rFonts w:ascii="Times New Roman" w:hAnsi="Times New Roman" w:cs="Times New Roman"/>
          <w:color w:val="000000" w:themeColor="text1"/>
          <w:sz w:val="18"/>
          <w:szCs w:val="18"/>
        </w:rPr>
        <w:tab/>
        <w:t xml:space="preserve">   </w:t>
      </w:r>
    </w:p>
    <w:p w:rsidR="001A06E5" w:rsidRPr="003D460F" w:rsidRDefault="001A06E5" w:rsidP="00C04201">
      <w:pPr>
        <w:pStyle w:val="ab"/>
        <w:numPr>
          <w:ilvl w:val="0"/>
          <w:numId w:val="8"/>
        </w:numPr>
        <w:ind w:left="0" w:right="283" w:firstLine="567"/>
        <w:jc w:val="both"/>
        <w:rPr>
          <w:rFonts w:cs="Times New Roman"/>
          <w:color w:val="000000" w:themeColor="text1"/>
          <w:sz w:val="24"/>
          <w:szCs w:val="24"/>
        </w:rPr>
      </w:pPr>
      <w:r w:rsidRPr="003D460F">
        <w:rPr>
          <w:rFonts w:cs="Times New Roman"/>
          <w:color w:val="000000" w:themeColor="text1"/>
          <w:sz w:val="24"/>
          <w:szCs w:val="24"/>
        </w:rPr>
        <w:lastRenderedPageBreak/>
        <w:t xml:space="preserve">Краткая характеристика сферы реализации </w:t>
      </w:r>
      <w:r w:rsidRPr="003D460F">
        <w:rPr>
          <w:rFonts w:eastAsia="Times New Roman" w:cs="Times New Roman"/>
          <w:color w:val="000000" w:themeColor="text1"/>
          <w:sz w:val="24"/>
          <w:szCs w:val="24"/>
          <w:lang w:eastAsia="ru-RU"/>
        </w:rPr>
        <w:t>муниципальной программы городского округа Зарайск Московской области «Формирование современной комфортной городской среды» на 2023 – 2027 годы</w:t>
      </w:r>
      <w:r w:rsidRPr="003D460F">
        <w:rPr>
          <w:rFonts w:cs="Times New Roman"/>
          <w:color w:val="000000" w:themeColor="text1"/>
          <w:sz w:val="24"/>
          <w:szCs w:val="24"/>
        </w:rPr>
        <w:t>, в том числе формулировка основных проблем в указанной сфере, описание цели муниципальной программы</w:t>
      </w:r>
      <w:r w:rsidRPr="003D460F">
        <w:rPr>
          <w:rFonts w:cs="Times New Roman"/>
          <w:color w:val="000000" w:themeColor="text1"/>
        </w:rPr>
        <w:t xml:space="preserve"> </w:t>
      </w:r>
      <w:r w:rsidRPr="003D460F">
        <w:rPr>
          <w:rFonts w:cs="Times New Roman"/>
          <w:color w:val="000000" w:themeColor="text1"/>
          <w:sz w:val="24"/>
          <w:szCs w:val="24"/>
        </w:rPr>
        <w:t>городского округа Зарайск Московской области «Формирование современной комфортной городской среды» на 2023 – 2027 годы.</w:t>
      </w:r>
    </w:p>
    <w:p w:rsidR="001A06E5" w:rsidRPr="003D460F" w:rsidRDefault="001A06E5" w:rsidP="00C04201">
      <w:pPr>
        <w:spacing w:line="276" w:lineRule="auto"/>
        <w:ind w:right="283" w:firstLine="567"/>
        <w:jc w:val="both"/>
        <w:rPr>
          <w:rFonts w:cs="Times New Roman"/>
          <w:color w:val="000000" w:themeColor="text1"/>
          <w:sz w:val="24"/>
          <w:szCs w:val="24"/>
        </w:rPr>
      </w:pPr>
      <w:r w:rsidRPr="003D460F">
        <w:rPr>
          <w:rFonts w:cs="Times New Roman"/>
          <w:color w:val="000000" w:themeColor="text1"/>
          <w:sz w:val="24"/>
          <w:szCs w:val="24"/>
        </w:rPr>
        <w:t xml:space="preserve">Создание условий для системного повышения качества и комфорта городской среды является одним из приоритетных направлений стратегического развития городского округа Зарайск Московской области на ближайший период. </w:t>
      </w:r>
    </w:p>
    <w:p w:rsidR="001A06E5" w:rsidRPr="003D460F" w:rsidRDefault="001A06E5" w:rsidP="00C04201">
      <w:pPr>
        <w:spacing w:line="276" w:lineRule="auto"/>
        <w:ind w:right="283" w:firstLine="567"/>
        <w:jc w:val="both"/>
        <w:rPr>
          <w:rFonts w:cs="Times New Roman"/>
          <w:color w:val="000000" w:themeColor="text1"/>
          <w:sz w:val="24"/>
          <w:szCs w:val="24"/>
        </w:rPr>
      </w:pPr>
      <w:r w:rsidRPr="003D460F">
        <w:rPr>
          <w:rFonts w:cs="Times New Roman"/>
          <w:color w:val="000000" w:themeColor="text1"/>
          <w:sz w:val="24"/>
          <w:szCs w:val="24"/>
        </w:rPr>
        <w:t xml:space="preserve">Городская среда </w:t>
      </w:r>
      <w:r w:rsidR="00524D63" w:rsidRPr="003D460F">
        <w:rPr>
          <w:color w:val="000000" w:themeColor="text1"/>
          <w:sz w:val="18"/>
          <w:szCs w:val="18"/>
        </w:rPr>
        <w:t>–</w:t>
      </w:r>
      <w:r w:rsidRPr="003D460F">
        <w:rPr>
          <w:rFonts w:cs="Times New Roman"/>
          <w:color w:val="000000" w:themeColor="text1"/>
          <w:sz w:val="24"/>
          <w:szCs w:val="24"/>
        </w:rPr>
        <w:t xml:space="preserve"> совокупность конкретных основополагающих условий, созданных человеком и природой в границах населенного пункта, которые оказывают влияние на уровень и качество жизнедеятельности человека. Городская среда обитания формирует отношение человека к городу и системе управления. </w:t>
      </w:r>
    </w:p>
    <w:p w:rsidR="001A06E5" w:rsidRPr="003D460F" w:rsidRDefault="001A06E5" w:rsidP="00C04201">
      <w:pPr>
        <w:spacing w:line="276" w:lineRule="auto"/>
        <w:ind w:right="283" w:firstLine="567"/>
        <w:jc w:val="both"/>
        <w:rPr>
          <w:rFonts w:cs="Times New Roman"/>
          <w:color w:val="000000" w:themeColor="text1"/>
          <w:sz w:val="24"/>
          <w:szCs w:val="24"/>
        </w:rPr>
      </w:pPr>
      <w:r w:rsidRPr="003D460F">
        <w:rPr>
          <w:rFonts w:cs="Times New Roman"/>
          <w:color w:val="000000" w:themeColor="text1"/>
          <w:sz w:val="24"/>
          <w:szCs w:val="24"/>
        </w:rPr>
        <w:t>Современный горожанин воспринимает всю территорию города как общественное пространство и ожидает от него безопасности, комфорта, функциональности и эстетики. Рационально выстроенная городская среда позволяет снизить градус социальной напряженности, поддерживает решение социально</w:t>
      </w:r>
      <w:r w:rsidR="00524D63" w:rsidRPr="003D460F">
        <w:rPr>
          <w:color w:val="000000" w:themeColor="text1"/>
          <w:sz w:val="18"/>
          <w:szCs w:val="18"/>
        </w:rPr>
        <w:t>–</w:t>
      </w:r>
      <w:r w:rsidRPr="003D460F">
        <w:rPr>
          <w:rFonts w:cs="Times New Roman"/>
          <w:color w:val="000000" w:themeColor="text1"/>
          <w:sz w:val="24"/>
          <w:szCs w:val="24"/>
        </w:rPr>
        <w:t xml:space="preserve">демографических проблем: на освещенных людных улицах ниже уровень преступности, в оживленных парках чаще формируются семейные пары, при наличии безопасных и современных спортивных площадок увеличивается доля населения, регулярно занимающегося спортом, снижается уровень заболеваемости. </w:t>
      </w:r>
    </w:p>
    <w:p w:rsidR="001A06E5" w:rsidRPr="003D460F" w:rsidRDefault="001A06E5" w:rsidP="00C04201">
      <w:pPr>
        <w:spacing w:line="276" w:lineRule="auto"/>
        <w:ind w:right="283" w:firstLine="567"/>
        <w:jc w:val="both"/>
        <w:rPr>
          <w:rFonts w:cs="Times New Roman"/>
          <w:color w:val="000000" w:themeColor="text1"/>
          <w:sz w:val="24"/>
          <w:szCs w:val="24"/>
        </w:rPr>
      </w:pPr>
      <w:r w:rsidRPr="003D460F">
        <w:rPr>
          <w:rFonts w:cs="Times New Roman"/>
          <w:color w:val="000000" w:themeColor="text1"/>
          <w:sz w:val="24"/>
          <w:szCs w:val="24"/>
        </w:rPr>
        <w:t>Обще</w:t>
      </w:r>
      <w:r w:rsidR="00524D63" w:rsidRPr="003D460F">
        <w:rPr>
          <w:rFonts w:cs="Times New Roman"/>
          <w:color w:val="000000" w:themeColor="text1"/>
          <w:sz w:val="24"/>
          <w:szCs w:val="24"/>
        </w:rPr>
        <w:t xml:space="preserve">ственные и дворовые территории </w:t>
      </w:r>
      <w:r w:rsidR="00524D63" w:rsidRPr="003D460F">
        <w:rPr>
          <w:color w:val="000000" w:themeColor="text1"/>
          <w:sz w:val="18"/>
          <w:szCs w:val="18"/>
        </w:rPr>
        <w:t xml:space="preserve">– </w:t>
      </w:r>
      <w:r w:rsidRPr="003D460F">
        <w:rPr>
          <w:rFonts w:cs="Times New Roman"/>
          <w:color w:val="000000" w:themeColor="text1"/>
          <w:sz w:val="24"/>
          <w:szCs w:val="24"/>
        </w:rPr>
        <w:t xml:space="preserve">неотъемлемая составляющая городской структуры.  Без благоустройства дворов и территорий общего пользования, благоустройство города не может носить комплексный характер и эффективно влиять на повышение качества жизни населения, внешней привлекательности. </w:t>
      </w:r>
    </w:p>
    <w:p w:rsidR="001A06E5" w:rsidRPr="003D460F" w:rsidRDefault="001A06E5" w:rsidP="00C04201">
      <w:pPr>
        <w:spacing w:line="276" w:lineRule="auto"/>
        <w:ind w:right="283" w:firstLine="567"/>
        <w:jc w:val="both"/>
        <w:rPr>
          <w:rFonts w:cs="Times New Roman"/>
          <w:color w:val="000000" w:themeColor="text1"/>
          <w:sz w:val="24"/>
          <w:szCs w:val="24"/>
        </w:rPr>
      </w:pPr>
      <w:r w:rsidRPr="003D460F">
        <w:rPr>
          <w:rFonts w:cs="Times New Roman"/>
          <w:color w:val="000000" w:themeColor="text1"/>
          <w:sz w:val="24"/>
          <w:szCs w:val="24"/>
        </w:rPr>
        <w:t xml:space="preserve">Благоустройство   представляет собой комплекс мероприятий, направленных на обеспечение безопасного проживания граждан, поддержание и улучшение санитарного и эстетического состояния дворовых и общественных территорий. В процессе становления и преобразования городов появляются новые потребности, вследствие чего территории должны претерпевать изменения, чтобы соответствовать возникающим запросам. </w:t>
      </w:r>
    </w:p>
    <w:p w:rsidR="001A06E5" w:rsidRPr="003D460F" w:rsidRDefault="001A06E5" w:rsidP="00C04201">
      <w:pPr>
        <w:spacing w:line="276" w:lineRule="auto"/>
        <w:ind w:right="283" w:firstLine="567"/>
        <w:jc w:val="both"/>
        <w:rPr>
          <w:rFonts w:cs="Times New Roman"/>
          <w:color w:val="000000" w:themeColor="text1"/>
          <w:sz w:val="24"/>
          <w:szCs w:val="24"/>
        </w:rPr>
      </w:pPr>
      <w:r w:rsidRPr="003D460F">
        <w:rPr>
          <w:rFonts w:cs="Times New Roman"/>
          <w:color w:val="000000" w:themeColor="text1"/>
          <w:sz w:val="24"/>
          <w:szCs w:val="24"/>
        </w:rPr>
        <w:t xml:space="preserve">Для формирования современного единого облика территории городского округа Зарайск, соответствующего запросам населения, необходимо решить ряд сложившихся проблем. В частности, можно выделить следующие проблемы: </w:t>
      </w:r>
    </w:p>
    <w:p w:rsidR="001A06E5" w:rsidRPr="003D460F" w:rsidRDefault="00524D63" w:rsidP="00C04201">
      <w:pPr>
        <w:ind w:right="283" w:firstLine="567"/>
        <w:jc w:val="both"/>
        <w:rPr>
          <w:rFonts w:cs="Times New Roman"/>
          <w:color w:val="000000" w:themeColor="text1"/>
          <w:sz w:val="24"/>
          <w:szCs w:val="24"/>
        </w:rPr>
      </w:pPr>
      <w:r w:rsidRPr="003D460F">
        <w:rPr>
          <w:color w:val="000000" w:themeColor="text1"/>
          <w:sz w:val="18"/>
          <w:szCs w:val="18"/>
        </w:rPr>
        <w:t>–</w:t>
      </w:r>
      <w:r w:rsidR="001A06E5" w:rsidRPr="003D460F">
        <w:rPr>
          <w:rFonts w:cs="Times New Roman"/>
          <w:color w:val="000000" w:themeColor="text1"/>
          <w:sz w:val="24"/>
          <w:szCs w:val="24"/>
        </w:rPr>
        <w:t xml:space="preserve"> недостаточный уровень озеленения и благоустройства районов многоэтажной застройки;</w:t>
      </w:r>
    </w:p>
    <w:p w:rsidR="001A06E5" w:rsidRPr="003D460F" w:rsidRDefault="00524D63" w:rsidP="00C04201">
      <w:pPr>
        <w:ind w:right="283" w:firstLine="567"/>
        <w:jc w:val="both"/>
        <w:rPr>
          <w:rFonts w:cs="Times New Roman"/>
          <w:color w:val="000000" w:themeColor="text1"/>
          <w:sz w:val="24"/>
          <w:szCs w:val="24"/>
        </w:rPr>
      </w:pPr>
      <w:r w:rsidRPr="003D460F">
        <w:rPr>
          <w:color w:val="000000" w:themeColor="text1"/>
          <w:sz w:val="18"/>
          <w:szCs w:val="18"/>
        </w:rPr>
        <w:t>–</w:t>
      </w:r>
      <w:r w:rsidR="001A06E5" w:rsidRPr="003D460F">
        <w:rPr>
          <w:rFonts w:cs="Times New Roman"/>
          <w:color w:val="000000" w:themeColor="text1"/>
          <w:sz w:val="24"/>
          <w:szCs w:val="24"/>
        </w:rPr>
        <w:t xml:space="preserve"> изношенность асфальтового покрытия дворовых и внутриквартальных проездов, тротуаров;</w:t>
      </w:r>
    </w:p>
    <w:p w:rsidR="001A06E5" w:rsidRPr="003D460F" w:rsidRDefault="00524D63" w:rsidP="00C04201">
      <w:pPr>
        <w:ind w:right="283" w:firstLine="567"/>
        <w:jc w:val="both"/>
        <w:rPr>
          <w:rFonts w:cs="Times New Roman"/>
          <w:color w:val="000000" w:themeColor="text1"/>
          <w:sz w:val="24"/>
          <w:szCs w:val="24"/>
        </w:rPr>
      </w:pPr>
      <w:r w:rsidRPr="003D460F">
        <w:rPr>
          <w:color w:val="000000" w:themeColor="text1"/>
          <w:sz w:val="18"/>
          <w:szCs w:val="18"/>
        </w:rPr>
        <w:t>–</w:t>
      </w:r>
      <w:r w:rsidR="001A06E5" w:rsidRPr="003D460F">
        <w:rPr>
          <w:rFonts w:cs="Times New Roman"/>
          <w:color w:val="000000" w:themeColor="text1"/>
          <w:sz w:val="24"/>
          <w:szCs w:val="24"/>
        </w:rPr>
        <w:t xml:space="preserve"> во многих дворах требуется реконструкции и модернизации уличного освещения;</w:t>
      </w:r>
    </w:p>
    <w:p w:rsidR="001A06E5" w:rsidRPr="003D460F" w:rsidRDefault="00524D63" w:rsidP="00C04201">
      <w:pPr>
        <w:ind w:right="283" w:firstLine="567"/>
        <w:jc w:val="both"/>
        <w:rPr>
          <w:rFonts w:cs="Times New Roman"/>
          <w:color w:val="000000" w:themeColor="text1"/>
          <w:sz w:val="24"/>
          <w:szCs w:val="24"/>
        </w:rPr>
      </w:pPr>
      <w:r w:rsidRPr="003D460F">
        <w:rPr>
          <w:color w:val="000000" w:themeColor="text1"/>
          <w:sz w:val="18"/>
          <w:szCs w:val="18"/>
        </w:rPr>
        <w:t>–</w:t>
      </w:r>
      <w:r w:rsidR="001A06E5" w:rsidRPr="003D460F">
        <w:rPr>
          <w:rFonts w:cs="Times New Roman"/>
          <w:color w:val="000000" w:themeColor="text1"/>
          <w:sz w:val="24"/>
          <w:szCs w:val="24"/>
        </w:rPr>
        <w:t xml:space="preserve"> в некоторых дворах практически отсутствуют стоянки для автомобилей, что приводит к их хаотичной парковке;</w:t>
      </w:r>
    </w:p>
    <w:p w:rsidR="001A06E5" w:rsidRPr="003D460F" w:rsidRDefault="00524D63" w:rsidP="00C04201">
      <w:pPr>
        <w:ind w:right="283" w:firstLine="567"/>
        <w:jc w:val="both"/>
        <w:rPr>
          <w:rFonts w:cs="Times New Roman"/>
          <w:color w:val="000000" w:themeColor="text1"/>
          <w:sz w:val="24"/>
          <w:szCs w:val="24"/>
        </w:rPr>
      </w:pPr>
      <w:r w:rsidRPr="003D460F">
        <w:rPr>
          <w:color w:val="000000" w:themeColor="text1"/>
          <w:sz w:val="18"/>
          <w:szCs w:val="18"/>
        </w:rPr>
        <w:t>–</w:t>
      </w:r>
      <w:r w:rsidR="001A06E5" w:rsidRPr="003D460F">
        <w:rPr>
          <w:rFonts w:cs="Times New Roman"/>
          <w:color w:val="000000" w:themeColor="text1"/>
          <w:sz w:val="24"/>
          <w:szCs w:val="24"/>
        </w:rPr>
        <w:t xml:space="preserve"> детское игровое и спортивное оборудование за годы эксплуатации не отвечает эстетическому виду и безопасности;</w:t>
      </w:r>
    </w:p>
    <w:p w:rsidR="001A06E5" w:rsidRPr="003D460F" w:rsidRDefault="00524D63" w:rsidP="00C04201">
      <w:pPr>
        <w:ind w:right="283" w:firstLine="567"/>
        <w:jc w:val="both"/>
        <w:rPr>
          <w:rFonts w:cs="Times New Roman"/>
          <w:color w:val="000000" w:themeColor="text1"/>
          <w:sz w:val="24"/>
          <w:szCs w:val="24"/>
        </w:rPr>
      </w:pPr>
      <w:r w:rsidRPr="003D460F">
        <w:rPr>
          <w:color w:val="000000" w:themeColor="text1"/>
          <w:sz w:val="18"/>
          <w:szCs w:val="18"/>
        </w:rPr>
        <w:t>–</w:t>
      </w:r>
      <w:r w:rsidR="001A06E5" w:rsidRPr="003D460F">
        <w:rPr>
          <w:rFonts w:cs="Times New Roman"/>
          <w:color w:val="000000" w:themeColor="text1"/>
          <w:sz w:val="24"/>
          <w:szCs w:val="24"/>
        </w:rPr>
        <w:t xml:space="preserve"> недостаточное количество парков, скверов, мест для семейного отдыха, соответствующих современным требованиям.</w:t>
      </w:r>
    </w:p>
    <w:p w:rsidR="00C04201" w:rsidRPr="003D460F" w:rsidRDefault="001A06E5" w:rsidP="00853ADF">
      <w:pPr>
        <w:ind w:right="283" w:firstLine="567"/>
        <w:jc w:val="both"/>
        <w:rPr>
          <w:rFonts w:cs="Times New Roman"/>
          <w:color w:val="000000" w:themeColor="text1"/>
          <w:sz w:val="24"/>
          <w:szCs w:val="24"/>
        </w:rPr>
      </w:pPr>
      <w:r w:rsidRPr="003D460F">
        <w:rPr>
          <w:rFonts w:cs="Times New Roman"/>
          <w:color w:val="000000" w:themeColor="text1"/>
          <w:sz w:val="24"/>
          <w:szCs w:val="24"/>
        </w:rPr>
        <w:t xml:space="preserve">Одной из наиболее острых проблем остаются вопросы повышения уровня качества работ по благоустройству и поддержания надлежащего санитарного состояния территории. Оснащенность   муниципальных учреждений и предприятий, осуществляющих деятельность в указанных сферах, коммунальной (специализированной) техникой, машинами и оборудованием, транспортными средствами, не достигает должного уровня. Кроме того, значительная часть техники, машин и оборудования, транспортных средств имеет значительный износ. </w:t>
      </w:r>
    </w:p>
    <w:p w:rsidR="001A06E5" w:rsidRPr="003D460F" w:rsidRDefault="001A06E5" w:rsidP="00C04201">
      <w:pPr>
        <w:ind w:right="283" w:firstLine="567"/>
        <w:jc w:val="both"/>
        <w:rPr>
          <w:rFonts w:cs="Times New Roman"/>
          <w:color w:val="000000" w:themeColor="text1"/>
          <w:sz w:val="24"/>
          <w:szCs w:val="24"/>
        </w:rPr>
      </w:pPr>
      <w:r w:rsidRPr="003D460F">
        <w:rPr>
          <w:rFonts w:cs="Times New Roman"/>
          <w:color w:val="000000" w:themeColor="text1"/>
          <w:sz w:val="24"/>
          <w:szCs w:val="24"/>
        </w:rPr>
        <w:t>Муниципальная программа направлена на:</w:t>
      </w:r>
    </w:p>
    <w:p w:rsidR="001A06E5" w:rsidRPr="003D460F" w:rsidRDefault="00524D63" w:rsidP="00C04201">
      <w:pPr>
        <w:ind w:right="283" w:firstLine="567"/>
        <w:jc w:val="both"/>
        <w:rPr>
          <w:rFonts w:cs="Times New Roman"/>
          <w:color w:val="000000" w:themeColor="text1"/>
          <w:sz w:val="24"/>
          <w:szCs w:val="24"/>
        </w:rPr>
      </w:pPr>
      <w:r w:rsidRPr="003D460F">
        <w:rPr>
          <w:color w:val="000000" w:themeColor="text1"/>
          <w:sz w:val="18"/>
          <w:szCs w:val="18"/>
        </w:rPr>
        <w:t>–</w:t>
      </w:r>
      <w:r w:rsidR="001A06E5" w:rsidRPr="003D460F">
        <w:rPr>
          <w:rFonts w:cs="Times New Roman"/>
          <w:color w:val="000000" w:themeColor="text1"/>
          <w:sz w:val="24"/>
          <w:szCs w:val="24"/>
        </w:rPr>
        <w:t xml:space="preserve"> Увеличение доли благоустроенных общественных территорий городского округа Зарайск Московской области; </w:t>
      </w:r>
    </w:p>
    <w:p w:rsidR="001A06E5" w:rsidRPr="003D460F" w:rsidRDefault="00524D63" w:rsidP="00C04201">
      <w:pPr>
        <w:ind w:right="283" w:firstLine="567"/>
        <w:jc w:val="both"/>
        <w:rPr>
          <w:rFonts w:cs="Times New Roman"/>
          <w:color w:val="000000" w:themeColor="text1"/>
          <w:sz w:val="24"/>
          <w:szCs w:val="24"/>
        </w:rPr>
      </w:pPr>
      <w:r w:rsidRPr="003D460F">
        <w:rPr>
          <w:color w:val="000000" w:themeColor="text1"/>
          <w:sz w:val="18"/>
          <w:szCs w:val="18"/>
        </w:rPr>
        <w:t>–</w:t>
      </w:r>
      <w:r w:rsidR="001A06E5" w:rsidRPr="003D460F">
        <w:rPr>
          <w:rFonts w:cs="Times New Roman"/>
          <w:color w:val="000000" w:themeColor="text1"/>
          <w:sz w:val="24"/>
          <w:szCs w:val="24"/>
        </w:rPr>
        <w:t xml:space="preserve"> Создание условий для обеспечения комфортного проживания жителей, в том числе в многоквартирных домах на территории городского округа Зарайск; </w:t>
      </w:r>
    </w:p>
    <w:p w:rsidR="001A06E5" w:rsidRPr="003D460F" w:rsidRDefault="00524D63" w:rsidP="00C04201">
      <w:pPr>
        <w:ind w:right="283" w:firstLine="567"/>
        <w:jc w:val="both"/>
        <w:rPr>
          <w:rFonts w:cs="Times New Roman"/>
          <w:color w:val="000000" w:themeColor="text1"/>
          <w:sz w:val="24"/>
          <w:szCs w:val="24"/>
        </w:rPr>
      </w:pPr>
      <w:r w:rsidRPr="003D460F">
        <w:rPr>
          <w:color w:val="000000" w:themeColor="text1"/>
          <w:sz w:val="18"/>
          <w:szCs w:val="18"/>
        </w:rPr>
        <w:lastRenderedPageBreak/>
        <w:t>–</w:t>
      </w:r>
      <w:r w:rsidR="001A06E5" w:rsidRPr="003D460F">
        <w:rPr>
          <w:rFonts w:cs="Times New Roman"/>
          <w:color w:val="000000" w:themeColor="text1"/>
          <w:sz w:val="24"/>
          <w:szCs w:val="24"/>
        </w:rPr>
        <w:t xml:space="preserve"> Повышение качества работы органов местного самоуправления и подведомственных им учреждений в сфере ЖКХ и благоустройства;</w:t>
      </w:r>
    </w:p>
    <w:p w:rsidR="001A06E5" w:rsidRPr="003D460F" w:rsidRDefault="00524D63" w:rsidP="00C04201">
      <w:pPr>
        <w:ind w:right="283" w:firstLine="567"/>
        <w:jc w:val="both"/>
        <w:rPr>
          <w:rFonts w:cs="Times New Roman"/>
          <w:color w:val="000000" w:themeColor="text1"/>
          <w:sz w:val="24"/>
          <w:szCs w:val="24"/>
        </w:rPr>
      </w:pPr>
      <w:r w:rsidRPr="003D460F">
        <w:rPr>
          <w:color w:val="000000" w:themeColor="text1"/>
          <w:sz w:val="18"/>
          <w:szCs w:val="18"/>
        </w:rPr>
        <w:t>–</w:t>
      </w:r>
      <w:r w:rsidR="001A06E5" w:rsidRPr="003D460F">
        <w:rPr>
          <w:rFonts w:cs="Times New Roman"/>
          <w:color w:val="000000" w:themeColor="text1"/>
          <w:sz w:val="24"/>
          <w:szCs w:val="24"/>
        </w:rPr>
        <w:t xml:space="preserve"> Вовлечение жителей в мероприятия по формированию современной комфортной среды (проведение субботников).</w:t>
      </w:r>
    </w:p>
    <w:p w:rsidR="001A06E5" w:rsidRPr="003D460F" w:rsidRDefault="001A06E5" w:rsidP="00C04201">
      <w:pPr>
        <w:ind w:right="283" w:firstLine="567"/>
        <w:jc w:val="both"/>
        <w:rPr>
          <w:rFonts w:cs="Times New Roman"/>
          <w:color w:val="000000" w:themeColor="text1"/>
          <w:sz w:val="24"/>
          <w:szCs w:val="24"/>
          <w:lang w:eastAsia="ru-RU"/>
        </w:rPr>
      </w:pPr>
      <w:r w:rsidRPr="003D460F">
        <w:rPr>
          <w:rFonts w:cs="Times New Roman"/>
          <w:color w:val="000000" w:themeColor="text1"/>
          <w:sz w:val="24"/>
          <w:szCs w:val="24"/>
        </w:rPr>
        <w:t xml:space="preserve">Обустройство </w:t>
      </w:r>
      <w:proofErr w:type="spellStart"/>
      <w:r w:rsidRPr="003D460F">
        <w:rPr>
          <w:rFonts w:cs="Times New Roman"/>
          <w:color w:val="000000" w:themeColor="text1"/>
          <w:sz w:val="24"/>
          <w:szCs w:val="24"/>
        </w:rPr>
        <w:t>дорожно</w:t>
      </w:r>
      <w:proofErr w:type="spellEnd"/>
      <w:r w:rsidR="00524D63" w:rsidRPr="003D460F">
        <w:rPr>
          <w:color w:val="000000" w:themeColor="text1"/>
          <w:sz w:val="18"/>
          <w:szCs w:val="18"/>
        </w:rPr>
        <w:t>–</w:t>
      </w:r>
      <w:r w:rsidRPr="003D460F">
        <w:rPr>
          <w:rFonts w:cs="Times New Roman"/>
          <w:color w:val="000000" w:themeColor="text1"/>
          <w:sz w:val="24"/>
          <w:szCs w:val="24"/>
        </w:rPr>
        <w:t>тротуарной сети, территорий общего пользования (парков, скверов, набережных), обеспечение освещения дворовых территорий, парковочных пространств, установка малых архитектурных форм (скамеек и урн), увеличение площади зеленых насаждений   в целом   повысит уровень комфортности проживания граждан. Установка новых, современных игровых и спортивных комплексов   позволит создать более комфортные условия для отдыха, игр и занятий спортом. Детские игровые и спортивные площадки, установленные во дворах, дадут еще большую   возможность детям вне дома и школы играть и общаться друг с другом, познавать основные правила поведения в обществе. П</w:t>
      </w:r>
      <w:r w:rsidRPr="003D460F">
        <w:rPr>
          <w:rFonts w:cs="Times New Roman"/>
          <w:color w:val="000000" w:themeColor="text1"/>
          <w:sz w:val="24"/>
          <w:szCs w:val="24"/>
          <w:lang w:eastAsia="ru-RU"/>
        </w:rPr>
        <w:t xml:space="preserve">риведение в надлежащее состояние подъездов в многоквартирных домах и проведение капитального ремонта многоквартирных домов также </w:t>
      </w:r>
      <w:r w:rsidRPr="003D460F">
        <w:rPr>
          <w:rFonts w:cs="Times New Roman"/>
          <w:color w:val="000000" w:themeColor="text1"/>
          <w:sz w:val="24"/>
          <w:szCs w:val="24"/>
        </w:rPr>
        <w:t>повысит уровень комфортности проживания граждан</w:t>
      </w:r>
      <w:r w:rsidRPr="003D460F">
        <w:rPr>
          <w:rFonts w:cs="Times New Roman"/>
          <w:color w:val="000000" w:themeColor="text1"/>
          <w:sz w:val="24"/>
          <w:szCs w:val="24"/>
          <w:lang w:eastAsia="ru-RU"/>
        </w:rPr>
        <w:t xml:space="preserve">. </w:t>
      </w:r>
    </w:p>
    <w:p w:rsidR="001A06E5" w:rsidRPr="003D460F" w:rsidRDefault="001A06E5" w:rsidP="00C04201">
      <w:pPr>
        <w:ind w:right="283" w:firstLine="567"/>
        <w:jc w:val="both"/>
        <w:rPr>
          <w:rFonts w:cs="Times New Roman"/>
          <w:color w:val="000000" w:themeColor="text1"/>
          <w:sz w:val="24"/>
          <w:szCs w:val="24"/>
        </w:rPr>
      </w:pPr>
      <w:r w:rsidRPr="003D460F">
        <w:rPr>
          <w:rFonts w:cs="Times New Roman"/>
          <w:color w:val="000000" w:themeColor="text1"/>
          <w:sz w:val="24"/>
          <w:szCs w:val="24"/>
        </w:rPr>
        <w:t>В целом реализация мероприятий Программы позволит повысить уровень благоустройства   и создать условия для комфортного проживания граждан, а также поможет повысить уровень вовлеченности заинтересованных граждан и организаций в реализации мероприятий по благоустройст</w:t>
      </w:r>
      <w:r w:rsidR="00D6290E" w:rsidRPr="003D460F">
        <w:rPr>
          <w:rFonts w:cs="Times New Roman"/>
          <w:color w:val="000000" w:themeColor="text1"/>
          <w:sz w:val="24"/>
          <w:szCs w:val="24"/>
        </w:rPr>
        <w:t>ву территорий.</w:t>
      </w:r>
    </w:p>
    <w:p w:rsidR="001A06E5" w:rsidRPr="003D460F" w:rsidRDefault="001A06E5" w:rsidP="00C04201">
      <w:pPr>
        <w:pStyle w:val="ab"/>
        <w:numPr>
          <w:ilvl w:val="0"/>
          <w:numId w:val="8"/>
        </w:numPr>
        <w:ind w:left="0" w:right="283" w:firstLine="567"/>
        <w:jc w:val="both"/>
        <w:rPr>
          <w:rFonts w:cs="Times New Roman"/>
          <w:bCs/>
          <w:color w:val="000000" w:themeColor="text1"/>
          <w:sz w:val="24"/>
          <w:szCs w:val="24"/>
        </w:rPr>
      </w:pPr>
      <w:r w:rsidRPr="003D460F">
        <w:rPr>
          <w:rFonts w:cs="Times New Roman"/>
          <w:bCs/>
          <w:color w:val="000000" w:themeColor="text1"/>
          <w:sz w:val="24"/>
          <w:szCs w:val="24"/>
        </w:rPr>
        <w:t xml:space="preserve">Инерционный прогноз развития соответствующей сферы реализации муниципальной программы </w:t>
      </w:r>
      <w:r w:rsidRPr="003D460F">
        <w:rPr>
          <w:rFonts w:cs="Times New Roman"/>
          <w:color w:val="000000" w:themeColor="text1"/>
          <w:sz w:val="24"/>
          <w:szCs w:val="24"/>
        </w:rPr>
        <w:t xml:space="preserve">городского округа Зарайск Московской области «Формирование современно комфортной городской среды» на 2023 – 2027годы, </w:t>
      </w:r>
      <w:r w:rsidRPr="003D460F">
        <w:rPr>
          <w:rFonts w:cs="Times New Roman"/>
          <w:bCs/>
          <w:color w:val="000000" w:themeColor="text1"/>
          <w:sz w:val="24"/>
          <w:szCs w:val="24"/>
        </w:rPr>
        <w:t>с учетом ранее достигнутых результатов, а также предложения по решению проблем в указанной сфере.</w:t>
      </w:r>
    </w:p>
    <w:p w:rsidR="001A06E5" w:rsidRPr="003D460F" w:rsidRDefault="001A06E5" w:rsidP="00C04201">
      <w:pPr>
        <w:ind w:right="283" w:firstLine="567"/>
        <w:jc w:val="both"/>
        <w:rPr>
          <w:rFonts w:cs="Times New Roman"/>
          <w:color w:val="000000" w:themeColor="text1"/>
          <w:sz w:val="24"/>
          <w:szCs w:val="24"/>
        </w:rPr>
      </w:pPr>
      <w:r w:rsidRPr="003D460F">
        <w:rPr>
          <w:rFonts w:cs="Times New Roman"/>
          <w:color w:val="000000" w:themeColor="text1"/>
          <w:sz w:val="24"/>
          <w:szCs w:val="24"/>
        </w:rPr>
        <w:t xml:space="preserve">Характеристика текущего состояния, основные проблемы по формированию комфортной городской среды в городском округе Зарайск Московской области определяют стратегию развития отрасли, основывается на обеспечение проведения мероприятий по формированию комфортной городской среды в соответствии с едиными требованиями по Московской области. </w:t>
      </w:r>
    </w:p>
    <w:p w:rsidR="001A06E5" w:rsidRPr="003D460F" w:rsidRDefault="001A06E5" w:rsidP="00C04201">
      <w:pPr>
        <w:ind w:right="283" w:firstLine="567"/>
        <w:jc w:val="both"/>
        <w:rPr>
          <w:rFonts w:cs="Times New Roman"/>
          <w:color w:val="000000" w:themeColor="text1"/>
          <w:sz w:val="24"/>
          <w:szCs w:val="24"/>
        </w:rPr>
      </w:pPr>
      <w:r w:rsidRPr="003D460F">
        <w:rPr>
          <w:rFonts w:cs="Times New Roman"/>
          <w:color w:val="000000" w:themeColor="text1"/>
          <w:sz w:val="24"/>
          <w:szCs w:val="24"/>
        </w:rPr>
        <w:t>Реализацию новой стратегии развития отрасли план</w:t>
      </w:r>
      <w:r w:rsidR="00524D63" w:rsidRPr="003D460F">
        <w:rPr>
          <w:rFonts w:cs="Times New Roman"/>
          <w:color w:val="000000" w:themeColor="text1"/>
          <w:sz w:val="24"/>
          <w:szCs w:val="24"/>
        </w:rPr>
        <w:t xml:space="preserve">ируется осуществить </w:t>
      </w:r>
      <w:proofErr w:type="spellStart"/>
      <w:r w:rsidR="00524D63" w:rsidRPr="003D460F">
        <w:rPr>
          <w:rFonts w:cs="Times New Roman"/>
          <w:color w:val="000000" w:themeColor="text1"/>
          <w:sz w:val="24"/>
          <w:szCs w:val="24"/>
        </w:rPr>
        <w:t>программно</w:t>
      </w:r>
      <w:proofErr w:type="spellEnd"/>
      <w:r w:rsidR="00524D63" w:rsidRPr="003D460F">
        <w:rPr>
          <w:rFonts w:cs="Times New Roman"/>
          <w:color w:val="000000" w:themeColor="text1"/>
          <w:sz w:val="24"/>
          <w:szCs w:val="24"/>
        </w:rPr>
        <w:t xml:space="preserve"> </w:t>
      </w:r>
      <w:r w:rsidR="00524D63" w:rsidRPr="003D460F">
        <w:rPr>
          <w:color w:val="000000" w:themeColor="text1"/>
          <w:sz w:val="18"/>
          <w:szCs w:val="18"/>
        </w:rPr>
        <w:t>–</w:t>
      </w:r>
      <w:r w:rsidRPr="003D460F">
        <w:rPr>
          <w:rFonts w:cs="Times New Roman"/>
          <w:color w:val="000000" w:themeColor="text1"/>
          <w:sz w:val="24"/>
          <w:szCs w:val="24"/>
        </w:rPr>
        <w:t xml:space="preserve"> целевым методом в рамках муниципальной программы, которая обеспечит выход на целевые параметры развития и решение системных задач в сфере благоустройства и обеспечения комфортного проживания жителей муниципального образования.</w:t>
      </w:r>
    </w:p>
    <w:p w:rsidR="001A06E5" w:rsidRPr="003D460F" w:rsidRDefault="001A06E5" w:rsidP="00C04201">
      <w:pPr>
        <w:ind w:right="283" w:firstLine="567"/>
        <w:jc w:val="both"/>
        <w:rPr>
          <w:rFonts w:cs="Times New Roman"/>
          <w:color w:val="000000" w:themeColor="text1"/>
          <w:sz w:val="24"/>
          <w:szCs w:val="24"/>
        </w:rPr>
      </w:pPr>
      <w:r w:rsidRPr="003D460F">
        <w:rPr>
          <w:rFonts w:cs="Times New Roman"/>
          <w:color w:val="000000" w:themeColor="text1"/>
          <w:sz w:val="24"/>
          <w:szCs w:val="24"/>
        </w:rPr>
        <w:t xml:space="preserve">В целях реализации Программы предусматривается оперативное реагирование и принятие следующих мер реализации Программы:          </w:t>
      </w:r>
    </w:p>
    <w:p w:rsidR="001A06E5" w:rsidRPr="003D460F" w:rsidRDefault="00524D63" w:rsidP="00C04201">
      <w:pPr>
        <w:ind w:right="283" w:firstLine="567"/>
        <w:jc w:val="both"/>
        <w:rPr>
          <w:rFonts w:cs="Times New Roman"/>
          <w:color w:val="000000" w:themeColor="text1"/>
          <w:sz w:val="24"/>
          <w:szCs w:val="24"/>
        </w:rPr>
      </w:pPr>
      <w:r w:rsidRPr="003D460F">
        <w:rPr>
          <w:color w:val="000000" w:themeColor="text1"/>
          <w:sz w:val="18"/>
          <w:szCs w:val="18"/>
        </w:rPr>
        <w:t>–</w:t>
      </w:r>
      <w:r w:rsidR="001A06E5" w:rsidRPr="003D460F">
        <w:rPr>
          <w:rFonts w:cs="Times New Roman"/>
          <w:color w:val="000000" w:themeColor="text1"/>
          <w:sz w:val="24"/>
          <w:szCs w:val="24"/>
        </w:rPr>
        <w:t xml:space="preserve"> оперативный мониторинг хода реализации Программы; </w:t>
      </w:r>
    </w:p>
    <w:p w:rsidR="001A06E5" w:rsidRPr="003D460F" w:rsidRDefault="00524D63" w:rsidP="00C04201">
      <w:pPr>
        <w:ind w:right="283" w:firstLine="567"/>
        <w:jc w:val="both"/>
        <w:rPr>
          <w:rFonts w:cs="Times New Roman"/>
          <w:color w:val="000000" w:themeColor="text1"/>
          <w:sz w:val="24"/>
          <w:szCs w:val="24"/>
        </w:rPr>
      </w:pPr>
      <w:r w:rsidRPr="003D460F">
        <w:rPr>
          <w:color w:val="000000" w:themeColor="text1"/>
          <w:sz w:val="18"/>
          <w:szCs w:val="18"/>
        </w:rPr>
        <w:t>–</w:t>
      </w:r>
      <w:r w:rsidR="001A06E5" w:rsidRPr="003D460F">
        <w:rPr>
          <w:rFonts w:cs="Times New Roman"/>
          <w:color w:val="000000" w:themeColor="text1"/>
          <w:sz w:val="24"/>
          <w:szCs w:val="24"/>
        </w:rPr>
        <w:t xml:space="preserve"> оптимизация расходов местного бюджета; </w:t>
      </w:r>
    </w:p>
    <w:p w:rsidR="001A06E5" w:rsidRPr="003D460F" w:rsidRDefault="00524D63" w:rsidP="00C04201">
      <w:pPr>
        <w:ind w:right="283" w:firstLine="567"/>
        <w:jc w:val="both"/>
        <w:rPr>
          <w:rFonts w:cs="Times New Roman"/>
          <w:color w:val="000000" w:themeColor="text1"/>
          <w:sz w:val="24"/>
          <w:szCs w:val="24"/>
        </w:rPr>
      </w:pPr>
      <w:r w:rsidRPr="003D460F">
        <w:rPr>
          <w:color w:val="000000" w:themeColor="text1"/>
          <w:sz w:val="18"/>
          <w:szCs w:val="18"/>
        </w:rPr>
        <w:t>–</w:t>
      </w:r>
      <w:r w:rsidR="001A06E5" w:rsidRPr="003D460F">
        <w:rPr>
          <w:rFonts w:cs="Times New Roman"/>
          <w:color w:val="000000" w:themeColor="text1"/>
          <w:sz w:val="24"/>
          <w:szCs w:val="24"/>
        </w:rPr>
        <w:t xml:space="preserve"> оперативное реагирование на изменения законодательства;</w:t>
      </w:r>
    </w:p>
    <w:p w:rsidR="001A06E5" w:rsidRPr="003D460F" w:rsidRDefault="00524D63" w:rsidP="00C04201">
      <w:pPr>
        <w:ind w:right="283" w:firstLine="567"/>
        <w:jc w:val="both"/>
        <w:rPr>
          <w:rFonts w:cs="Times New Roman"/>
          <w:color w:val="000000" w:themeColor="text1"/>
          <w:sz w:val="24"/>
          <w:szCs w:val="24"/>
        </w:rPr>
      </w:pPr>
      <w:r w:rsidRPr="003D460F">
        <w:rPr>
          <w:color w:val="000000" w:themeColor="text1"/>
          <w:sz w:val="18"/>
          <w:szCs w:val="18"/>
        </w:rPr>
        <w:t>–</w:t>
      </w:r>
      <w:r w:rsidR="001A06E5" w:rsidRPr="003D460F">
        <w:rPr>
          <w:rFonts w:cs="Times New Roman"/>
          <w:color w:val="000000" w:themeColor="text1"/>
          <w:sz w:val="24"/>
          <w:szCs w:val="24"/>
        </w:rPr>
        <w:t xml:space="preserve"> определение приоритетов для первоочередного финансирования основных мероприятий Программы;</w:t>
      </w:r>
    </w:p>
    <w:p w:rsidR="001A06E5" w:rsidRPr="003D460F" w:rsidRDefault="00524D63" w:rsidP="00C04201">
      <w:pPr>
        <w:ind w:right="283" w:firstLine="567"/>
        <w:jc w:val="both"/>
        <w:rPr>
          <w:rFonts w:cs="Times New Roman"/>
          <w:color w:val="000000" w:themeColor="text1"/>
          <w:sz w:val="24"/>
          <w:szCs w:val="24"/>
        </w:rPr>
      </w:pPr>
      <w:r w:rsidRPr="003D460F">
        <w:rPr>
          <w:color w:val="000000" w:themeColor="text1"/>
          <w:sz w:val="18"/>
          <w:szCs w:val="18"/>
        </w:rPr>
        <w:t>–</w:t>
      </w:r>
      <w:r w:rsidR="00961F2B" w:rsidRPr="003D460F">
        <w:rPr>
          <w:rFonts w:cs="Times New Roman"/>
          <w:color w:val="000000" w:themeColor="text1"/>
          <w:sz w:val="24"/>
          <w:szCs w:val="24"/>
        </w:rPr>
        <w:t xml:space="preserve"> </w:t>
      </w:r>
      <w:r w:rsidR="001A06E5" w:rsidRPr="003D460F">
        <w:rPr>
          <w:rFonts w:cs="Times New Roman"/>
          <w:color w:val="000000" w:themeColor="text1"/>
          <w:sz w:val="24"/>
          <w:szCs w:val="24"/>
        </w:rPr>
        <w:t>своевременная корректировка основных мероприятий Программы и сроков их выполнения с сохранением ожидаемых результатов их реализации;</w:t>
      </w:r>
    </w:p>
    <w:p w:rsidR="001A06E5" w:rsidRPr="003D460F" w:rsidRDefault="00524D63" w:rsidP="00C04201">
      <w:pPr>
        <w:ind w:right="283" w:firstLine="567"/>
        <w:jc w:val="both"/>
        <w:rPr>
          <w:rFonts w:cs="Times New Roman"/>
          <w:color w:val="000000" w:themeColor="text1"/>
          <w:sz w:val="24"/>
          <w:szCs w:val="24"/>
        </w:rPr>
      </w:pPr>
      <w:r w:rsidRPr="003D460F">
        <w:rPr>
          <w:color w:val="000000" w:themeColor="text1"/>
          <w:sz w:val="18"/>
          <w:szCs w:val="18"/>
        </w:rPr>
        <w:t>–</w:t>
      </w:r>
      <w:r w:rsidR="00961F2B" w:rsidRPr="003D460F">
        <w:rPr>
          <w:rFonts w:cs="Times New Roman"/>
          <w:color w:val="000000" w:themeColor="text1"/>
          <w:sz w:val="24"/>
          <w:szCs w:val="24"/>
        </w:rPr>
        <w:t xml:space="preserve"> </w:t>
      </w:r>
      <w:r w:rsidR="001A06E5" w:rsidRPr="003D460F">
        <w:rPr>
          <w:rFonts w:cs="Times New Roman"/>
          <w:color w:val="000000" w:themeColor="text1"/>
          <w:sz w:val="24"/>
          <w:szCs w:val="24"/>
        </w:rPr>
        <w:t>информационно-разъяснительная работа в целях стимулирования активности граждан и организаций в реализации мероприятий Программы.</w:t>
      </w:r>
    </w:p>
    <w:p w:rsidR="00C04201" w:rsidRPr="003D460F" w:rsidRDefault="001A06E5" w:rsidP="00C04201">
      <w:pPr>
        <w:ind w:right="283" w:firstLine="567"/>
        <w:jc w:val="both"/>
        <w:rPr>
          <w:rFonts w:cs="Times New Roman"/>
          <w:color w:val="000000" w:themeColor="text1"/>
          <w:sz w:val="24"/>
          <w:szCs w:val="24"/>
        </w:rPr>
      </w:pPr>
      <w:r w:rsidRPr="003D460F">
        <w:rPr>
          <w:rFonts w:cs="Times New Roman"/>
          <w:color w:val="000000" w:themeColor="text1"/>
          <w:sz w:val="24"/>
          <w:szCs w:val="24"/>
        </w:rPr>
        <w:t>В рамках реализации муниципальной программы «Формирование современной комфортной городской среды» с 2019 года до 2022 года на территории городского округа Зарайск благоустроено: 6 общественных территорий, 54 дворовые тер</w:t>
      </w:r>
      <w:r w:rsidR="00C04201" w:rsidRPr="003D460F">
        <w:rPr>
          <w:rFonts w:cs="Times New Roman"/>
          <w:color w:val="000000" w:themeColor="text1"/>
          <w:sz w:val="24"/>
          <w:szCs w:val="24"/>
        </w:rPr>
        <w:t>ритории, установлено 30 детских</w:t>
      </w:r>
      <w:r w:rsidRPr="003D460F">
        <w:rPr>
          <w:rFonts w:cs="Times New Roman"/>
          <w:color w:val="000000" w:themeColor="text1"/>
          <w:sz w:val="24"/>
          <w:szCs w:val="24"/>
        </w:rPr>
        <w:t xml:space="preserve"> игровых площадок по программе Губернатора «Наше Подмосковье», выполнены мероприятия по устройству и капитальному ремонту на 46 системах наружного освещения и 3 объектах архитектурно</w:t>
      </w:r>
      <w:r w:rsidR="00524D63" w:rsidRPr="003D460F">
        <w:rPr>
          <w:color w:val="000000" w:themeColor="text1"/>
          <w:sz w:val="18"/>
          <w:szCs w:val="18"/>
        </w:rPr>
        <w:t>–</w:t>
      </w:r>
      <w:r w:rsidRPr="003D460F">
        <w:rPr>
          <w:rFonts w:cs="Times New Roman"/>
          <w:color w:val="000000" w:themeColor="text1"/>
          <w:sz w:val="24"/>
          <w:szCs w:val="24"/>
        </w:rPr>
        <w:t xml:space="preserve">художественного освещения, устранено более 17,97 тыс. </w:t>
      </w:r>
      <w:r w:rsidR="00AA3D60" w:rsidRPr="003D460F">
        <w:rPr>
          <w:rFonts w:cs="Times New Roman"/>
          <w:color w:val="000000" w:themeColor="text1"/>
          <w:sz w:val="24"/>
          <w:szCs w:val="24"/>
        </w:rPr>
        <w:t>м</w:t>
      </w:r>
      <w:r w:rsidR="00AA3D60" w:rsidRPr="003D460F">
        <w:rPr>
          <w:rFonts w:cs="Times New Roman"/>
          <w:color w:val="000000" w:themeColor="text1"/>
          <w:sz w:val="24"/>
          <w:szCs w:val="24"/>
          <w:vertAlign w:val="superscript"/>
        </w:rPr>
        <w:t>2</w:t>
      </w:r>
      <w:r w:rsidRPr="003D460F">
        <w:rPr>
          <w:rFonts w:cs="Times New Roman"/>
          <w:color w:val="000000" w:themeColor="text1"/>
          <w:sz w:val="24"/>
          <w:szCs w:val="24"/>
          <w:vertAlign w:val="superscript"/>
        </w:rPr>
        <w:t xml:space="preserve"> </w:t>
      </w:r>
      <w:r w:rsidRPr="003D460F">
        <w:rPr>
          <w:rFonts w:cs="Times New Roman"/>
          <w:color w:val="000000" w:themeColor="text1"/>
          <w:sz w:val="24"/>
          <w:szCs w:val="24"/>
        </w:rPr>
        <w:t xml:space="preserve">дефектов асфальтового покрытия на дворовых территориях. Отремонтировано 270 подъездов многоквартирных домов. </w:t>
      </w:r>
    </w:p>
    <w:p w:rsidR="001A06E5" w:rsidRPr="003D460F" w:rsidRDefault="001A06E5" w:rsidP="00C04201">
      <w:pPr>
        <w:ind w:right="283" w:firstLine="567"/>
        <w:jc w:val="both"/>
        <w:rPr>
          <w:rFonts w:cs="Times New Roman"/>
          <w:color w:val="000000" w:themeColor="text1"/>
          <w:sz w:val="24"/>
          <w:szCs w:val="24"/>
        </w:rPr>
      </w:pPr>
      <w:r w:rsidRPr="003D460F">
        <w:rPr>
          <w:rFonts w:cs="Times New Roman"/>
          <w:color w:val="000000" w:themeColor="text1"/>
          <w:sz w:val="24"/>
          <w:szCs w:val="24"/>
        </w:rPr>
        <w:t xml:space="preserve">Отказ от реализации мероприятий муниципальной программы «Формирование современной комфортной городской среды» приведет к увеличению нагрузки на действующую инфраструктуру, преждевременному износу и дефициту объектов благоустройства, что в свою очередь приведет к снижению качества жизни населения на территории городского округа Зарайск и негативному социальному эффекту.  </w:t>
      </w:r>
    </w:p>
    <w:p w:rsidR="00577D4D" w:rsidRPr="003D460F" w:rsidRDefault="00577D4D" w:rsidP="00853ADF">
      <w:pPr>
        <w:pStyle w:val="ConsPlusNormal"/>
        <w:jc w:val="both"/>
        <w:rPr>
          <w:rFonts w:ascii="Times New Roman" w:hAnsi="Times New Roman" w:cs="Times New Roman"/>
          <w:color w:val="000000" w:themeColor="text1"/>
          <w:sz w:val="24"/>
          <w:szCs w:val="24"/>
        </w:rPr>
      </w:pPr>
    </w:p>
    <w:p w:rsidR="00577D4D" w:rsidRPr="003D460F" w:rsidRDefault="00577D4D" w:rsidP="008C77AB">
      <w:pPr>
        <w:pStyle w:val="ConsPlusNormal"/>
        <w:ind w:firstLine="540"/>
        <w:jc w:val="both"/>
        <w:rPr>
          <w:rFonts w:ascii="Times New Roman" w:hAnsi="Times New Roman" w:cs="Times New Roman"/>
          <w:color w:val="000000" w:themeColor="text1"/>
          <w:sz w:val="24"/>
          <w:szCs w:val="24"/>
        </w:rPr>
      </w:pPr>
    </w:p>
    <w:p w:rsidR="00715F81" w:rsidRPr="003D460F" w:rsidRDefault="00715F81" w:rsidP="00F17E23">
      <w:pPr>
        <w:pStyle w:val="ab"/>
        <w:widowControl w:val="0"/>
        <w:numPr>
          <w:ilvl w:val="0"/>
          <w:numId w:val="9"/>
        </w:numPr>
        <w:autoSpaceDE w:val="0"/>
        <w:autoSpaceDN w:val="0"/>
        <w:adjustRightInd w:val="0"/>
        <w:ind w:left="0" w:right="424" w:firstLine="567"/>
        <w:jc w:val="both"/>
        <w:rPr>
          <w:rFonts w:eastAsia="Times New Roman" w:cs="Times New Roman"/>
          <w:color w:val="000000" w:themeColor="text1"/>
          <w:sz w:val="24"/>
          <w:szCs w:val="24"/>
          <w:u w:val="single"/>
          <w:lang w:eastAsia="ru-RU"/>
        </w:rPr>
      </w:pPr>
      <w:r w:rsidRPr="003D460F">
        <w:rPr>
          <w:rFonts w:eastAsia="Times New Roman" w:cs="Times New Roman"/>
          <w:color w:val="000000" w:themeColor="text1"/>
          <w:sz w:val="24"/>
          <w:szCs w:val="24"/>
          <w:lang w:eastAsia="ru-RU"/>
        </w:rPr>
        <w:lastRenderedPageBreak/>
        <w:t>Методика расчета значений целевых показателей муниципальной программы городского округа Зарайск Московской области «Формирование современной комфортной городской среды» на 2023 – 2027 годы.</w:t>
      </w:r>
    </w:p>
    <w:p w:rsidR="00715F81" w:rsidRPr="003D460F" w:rsidRDefault="00715F81" w:rsidP="00715F81">
      <w:pPr>
        <w:widowControl w:val="0"/>
        <w:autoSpaceDE w:val="0"/>
        <w:autoSpaceDN w:val="0"/>
        <w:adjustRightInd w:val="0"/>
        <w:jc w:val="center"/>
        <w:rPr>
          <w:rFonts w:eastAsia="Times New Roman" w:cs="Times New Roman"/>
          <w:color w:val="000000" w:themeColor="text1"/>
          <w:sz w:val="16"/>
          <w:szCs w:val="16"/>
          <w:u w:val="single"/>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2835"/>
        <w:gridCol w:w="1701"/>
        <w:gridCol w:w="5528"/>
        <w:gridCol w:w="1984"/>
        <w:gridCol w:w="3119"/>
      </w:tblGrid>
      <w:tr w:rsidR="00402BC3" w:rsidRPr="003D460F" w:rsidTr="00BB5091">
        <w:tc>
          <w:tcPr>
            <w:tcW w:w="421" w:type="dxa"/>
          </w:tcPr>
          <w:p w:rsidR="00715F81" w:rsidRPr="003D460F" w:rsidRDefault="00715F81" w:rsidP="002C2CC2">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N п/п</w:t>
            </w:r>
          </w:p>
        </w:tc>
        <w:tc>
          <w:tcPr>
            <w:tcW w:w="2835" w:type="dxa"/>
          </w:tcPr>
          <w:p w:rsidR="00715F81" w:rsidRPr="003D460F" w:rsidRDefault="00715F81" w:rsidP="002C2CC2">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Наименование показателя</w:t>
            </w:r>
          </w:p>
        </w:tc>
        <w:tc>
          <w:tcPr>
            <w:tcW w:w="1701" w:type="dxa"/>
          </w:tcPr>
          <w:p w:rsidR="00715F81" w:rsidRPr="003D460F" w:rsidRDefault="00715F81" w:rsidP="002C2CC2">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Единица измерения</w:t>
            </w:r>
          </w:p>
        </w:tc>
        <w:tc>
          <w:tcPr>
            <w:tcW w:w="5528" w:type="dxa"/>
          </w:tcPr>
          <w:p w:rsidR="00715F81" w:rsidRPr="003D460F" w:rsidRDefault="00715F81" w:rsidP="002C2CC2">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Порядок расчета</w:t>
            </w:r>
          </w:p>
        </w:tc>
        <w:tc>
          <w:tcPr>
            <w:tcW w:w="1984" w:type="dxa"/>
          </w:tcPr>
          <w:p w:rsidR="00715F81" w:rsidRPr="003D460F" w:rsidRDefault="00715F81" w:rsidP="002C2CC2">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Источник данных</w:t>
            </w:r>
          </w:p>
        </w:tc>
        <w:tc>
          <w:tcPr>
            <w:tcW w:w="3119" w:type="dxa"/>
          </w:tcPr>
          <w:p w:rsidR="00715F81" w:rsidRPr="003D460F" w:rsidRDefault="00715F81" w:rsidP="002C2CC2">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Периодичность представления</w:t>
            </w:r>
          </w:p>
        </w:tc>
      </w:tr>
      <w:tr w:rsidR="00402BC3" w:rsidRPr="003D460F" w:rsidTr="00BB5091">
        <w:trPr>
          <w:trHeight w:val="84"/>
        </w:trPr>
        <w:tc>
          <w:tcPr>
            <w:tcW w:w="421" w:type="dxa"/>
          </w:tcPr>
          <w:p w:rsidR="00715F81" w:rsidRPr="003D460F" w:rsidRDefault="00715F81" w:rsidP="002C2CC2">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1</w:t>
            </w:r>
          </w:p>
        </w:tc>
        <w:tc>
          <w:tcPr>
            <w:tcW w:w="2835" w:type="dxa"/>
          </w:tcPr>
          <w:p w:rsidR="00715F81" w:rsidRPr="003D460F" w:rsidRDefault="00715F81" w:rsidP="002C2CC2">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2</w:t>
            </w:r>
          </w:p>
        </w:tc>
        <w:tc>
          <w:tcPr>
            <w:tcW w:w="1701" w:type="dxa"/>
          </w:tcPr>
          <w:p w:rsidR="00715F81" w:rsidRPr="003D460F" w:rsidRDefault="00715F81" w:rsidP="002C2CC2">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3</w:t>
            </w:r>
          </w:p>
        </w:tc>
        <w:tc>
          <w:tcPr>
            <w:tcW w:w="5528" w:type="dxa"/>
          </w:tcPr>
          <w:p w:rsidR="00715F81" w:rsidRPr="003D460F" w:rsidRDefault="00715F81" w:rsidP="002C2CC2">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4</w:t>
            </w:r>
          </w:p>
        </w:tc>
        <w:tc>
          <w:tcPr>
            <w:tcW w:w="1984" w:type="dxa"/>
          </w:tcPr>
          <w:p w:rsidR="00715F81" w:rsidRPr="003D460F" w:rsidRDefault="00715F81" w:rsidP="002C2CC2">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5</w:t>
            </w:r>
          </w:p>
        </w:tc>
        <w:tc>
          <w:tcPr>
            <w:tcW w:w="3119" w:type="dxa"/>
          </w:tcPr>
          <w:p w:rsidR="00715F81" w:rsidRPr="003D460F" w:rsidRDefault="00715F81" w:rsidP="002C2CC2">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6</w:t>
            </w:r>
          </w:p>
        </w:tc>
      </w:tr>
      <w:tr w:rsidR="00402BC3" w:rsidRPr="003D460F" w:rsidTr="00BB5091">
        <w:trPr>
          <w:trHeight w:val="95"/>
        </w:trPr>
        <w:tc>
          <w:tcPr>
            <w:tcW w:w="15588" w:type="dxa"/>
            <w:gridSpan w:val="6"/>
          </w:tcPr>
          <w:p w:rsidR="00715F81" w:rsidRPr="003D460F" w:rsidRDefault="00715F81" w:rsidP="002C2CC2">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Подпрограмма 1. «Комфортная городская среда»</w:t>
            </w:r>
          </w:p>
        </w:tc>
      </w:tr>
      <w:tr w:rsidR="00402BC3" w:rsidRPr="003D460F" w:rsidTr="00BB5091">
        <w:tc>
          <w:tcPr>
            <w:tcW w:w="421" w:type="dxa"/>
          </w:tcPr>
          <w:p w:rsidR="00715F81" w:rsidRPr="003D460F" w:rsidRDefault="00715F81" w:rsidP="00094505">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1</w:t>
            </w:r>
          </w:p>
        </w:tc>
        <w:tc>
          <w:tcPr>
            <w:tcW w:w="2835" w:type="dxa"/>
            <w:shd w:val="clear" w:color="auto" w:fill="FFFFFF" w:themeFill="background1"/>
          </w:tcPr>
          <w:p w:rsidR="00715F81" w:rsidRPr="003D460F" w:rsidRDefault="00715F81" w:rsidP="002B2507">
            <w:pPr>
              <w:rPr>
                <w:rFonts w:cs="Times New Roman"/>
                <w:color w:val="000000" w:themeColor="text1"/>
                <w:sz w:val="20"/>
                <w:szCs w:val="20"/>
                <w:lang w:val="en-US"/>
              </w:rPr>
            </w:pPr>
            <w:r w:rsidRPr="003D460F">
              <w:rPr>
                <w:rFonts w:cs="Times New Roman"/>
                <w:color w:val="000000" w:themeColor="text1"/>
                <w:sz w:val="20"/>
                <w:szCs w:val="20"/>
              </w:rPr>
              <w:t>Количество благоустроенных общественных территорий</w:t>
            </w:r>
          </w:p>
          <w:p w:rsidR="00715F81" w:rsidRPr="003D460F" w:rsidRDefault="00715F81" w:rsidP="002C2CC2">
            <w:pPr>
              <w:rPr>
                <w:rFonts w:cs="Times New Roman"/>
                <w:color w:val="000000" w:themeColor="text1"/>
                <w:sz w:val="20"/>
                <w:szCs w:val="20"/>
              </w:rPr>
            </w:pPr>
          </w:p>
        </w:tc>
        <w:tc>
          <w:tcPr>
            <w:tcW w:w="1701" w:type="dxa"/>
            <w:shd w:val="clear" w:color="auto" w:fill="FFFFFF" w:themeFill="background1"/>
          </w:tcPr>
          <w:p w:rsidR="00715F81" w:rsidRPr="003D460F" w:rsidRDefault="00AE2C7C" w:rsidP="00AE2C7C">
            <w:pPr>
              <w:widowControl w:val="0"/>
              <w:autoSpaceDE w:val="0"/>
              <w:autoSpaceDN w:val="0"/>
              <w:adjustRightInd w:val="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е</w:t>
            </w:r>
            <w:r w:rsidR="0042433D">
              <w:rPr>
                <w:rFonts w:eastAsiaTheme="minorEastAsia" w:cs="Times New Roman"/>
                <w:color w:val="000000" w:themeColor="text1"/>
                <w:sz w:val="20"/>
                <w:szCs w:val="20"/>
                <w:lang w:eastAsia="ru-RU"/>
              </w:rPr>
              <w:t>диница</w:t>
            </w:r>
          </w:p>
        </w:tc>
        <w:tc>
          <w:tcPr>
            <w:tcW w:w="5528" w:type="dxa"/>
            <w:shd w:val="clear" w:color="auto" w:fill="FFFFFF" w:themeFill="background1"/>
          </w:tcPr>
          <w:p w:rsidR="00715F81" w:rsidRPr="003D460F" w:rsidRDefault="00BE191B" w:rsidP="002C2CC2">
            <w:pPr>
              <w:widowControl w:val="0"/>
              <w:autoSpaceDE w:val="0"/>
              <w:autoSpaceDN w:val="0"/>
              <w:adjustRightInd w:val="0"/>
              <w:jc w:val="both"/>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 xml:space="preserve">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3D460F">
              <w:rPr>
                <w:rFonts w:cs="Times New Roman"/>
                <w:color w:val="000000" w:themeColor="text1"/>
                <w:sz w:val="20"/>
                <w:szCs w:val="20"/>
              </w:rPr>
              <w:t xml:space="preserve">F2.01, F2.02, F2.03, </w:t>
            </w:r>
            <w:r w:rsidRPr="003D460F">
              <w:rPr>
                <w:rFonts w:cs="Times New Roman"/>
                <w:color w:val="000000" w:themeColor="text1"/>
                <w:sz w:val="20"/>
                <w:szCs w:val="20"/>
                <w:lang w:val="en-US"/>
              </w:rPr>
              <w:t>F</w:t>
            </w:r>
            <w:r w:rsidRPr="003D460F">
              <w:rPr>
                <w:rFonts w:cs="Times New Roman"/>
                <w:color w:val="000000" w:themeColor="text1"/>
                <w:sz w:val="20"/>
                <w:szCs w:val="20"/>
              </w:rPr>
              <w:t xml:space="preserve">2.06 </w:t>
            </w:r>
            <w:r w:rsidR="00524D63" w:rsidRPr="003D460F">
              <w:rPr>
                <w:rFonts w:eastAsiaTheme="minorEastAsia" w:cs="Times New Roman"/>
                <w:color w:val="000000" w:themeColor="text1"/>
                <w:sz w:val="20"/>
                <w:szCs w:val="20"/>
                <w:lang w:eastAsia="ru-RU"/>
              </w:rPr>
              <w:t xml:space="preserve">основного мероприятия F2 </w:t>
            </w:r>
            <w:r w:rsidRPr="003D460F">
              <w:rPr>
                <w:rFonts w:eastAsiaTheme="minorEastAsia" w:cs="Times New Roman"/>
                <w:color w:val="000000" w:themeColor="text1"/>
                <w:sz w:val="20"/>
                <w:szCs w:val="20"/>
                <w:lang w:eastAsia="ru-RU"/>
              </w:rPr>
              <w:t>«Формирование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1984" w:type="dxa"/>
          </w:tcPr>
          <w:p w:rsidR="00715F81" w:rsidRPr="003D460F" w:rsidRDefault="00954ECC" w:rsidP="002C2CC2">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Министерство благоустройства Московской области</w:t>
            </w:r>
            <w:r w:rsidR="00715F81" w:rsidRPr="003D460F">
              <w:rPr>
                <w:rFonts w:ascii="Times New Roman" w:hAnsi="Times New Roman" w:cs="Times New Roman"/>
                <w:color w:val="000000" w:themeColor="text1"/>
                <w:sz w:val="20"/>
              </w:rPr>
              <w:t xml:space="preserve">, данные </w:t>
            </w:r>
          </w:p>
          <w:p w:rsidR="00715F81" w:rsidRPr="003D460F" w:rsidRDefault="00715F81" w:rsidP="002C2CC2">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администрации городского округа Зарайск</w:t>
            </w:r>
          </w:p>
        </w:tc>
        <w:tc>
          <w:tcPr>
            <w:tcW w:w="3119" w:type="dxa"/>
          </w:tcPr>
          <w:p w:rsidR="00715F81" w:rsidRPr="003D460F" w:rsidRDefault="00715F81" w:rsidP="002C2CC2">
            <w:pPr>
              <w:jc w:val="center"/>
              <w:rPr>
                <w:rFonts w:cs="Times New Roman"/>
                <w:color w:val="000000" w:themeColor="text1"/>
                <w:sz w:val="20"/>
                <w:szCs w:val="20"/>
              </w:rPr>
            </w:pPr>
            <w:r w:rsidRPr="003D460F">
              <w:rPr>
                <w:rFonts w:eastAsiaTheme="minorEastAsia" w:cs="Times New Roman"/>
                <w:color w:val="000000" w:themeColor="text1"/>
                <w:sz w:val="20"/>
                <w:szCs w:val="20"/>
                <w:lang w:eastAsia="ru-RU"/>
              </w:rPr>
              <w:t>Годовая, ежеквартальная</w:t>
            </w:r>
          </w:p>
        </w:tc>
      </w:tr>
      <w:tr w:rsidR="00402BC3" w:rsidRPr="003D460F" w:rsidTr="00BB5091">
        <w:trPr>
          <w:trHeight w:val="1602"/>
        </w:trPr>
        <w:tc>
          <w:tcPr>
            <w:tcW w:w="421" w:type="dxa"/>
          </w:tcPr>
          <w:p w:rsidR="00715F81" w:rsidRPr="003D460F" w:rsidRDefault="00715F81" w:rsidP="00094505">
            <w:pPr>
              <w:widowControl w:val="0"/>
              <w:autoSpaceDE w:val="0"/>
              <w:autoSpaceDN w:val="0"/>
              <w:adjustRightInd w:val="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2</w:t>
            </w:r>
          </w:p>
        </w:tc>
        <w:tc>
          <w:tcPr>
            <w:tcW w:w="2835" w:type="dxa"/>
            <w:shd w:val="clear" w:color="auto" w:fill="FFFFFF" w:themeFill="background1"/>
          </w:tcPr>
          <w:p w:rsidR="00715F81" w:rsidRPr="003D460F" w:rsidRDefault="00715F81" w:rsidP="002B2507">
            <w:pPr>
              <w:rPr>
                <w:rFonts w:cs="Times New Roman"/>
                <w:color w:val="000000" w:themeColor="text1"/>
                <w:sz w:val="20"/>
                <w:szCs w:val="20"/>
              </w:rPr>
            </w:pPr>
            <w:r w:rsidRPr="003D460F">
              <w:rPr>
                <w:rFonts w:cs="Times New Roman"/>
                <w:color w:val="000000" w:themeColor="text1"/>
                <w:sz w:val="20"/>
                <w:szCs w:val="20"/>
              </w:rPr>
              <w:t>Количество установленных детских, игровых площадок</w:t>
            </w:r>
          </w:p>
        </w:tc>
        <w:tc>
          <w:tcPr>
            <w:tcW w:w="1701" w:type="dxa"/>
            <w:shd w:val="clear" w:color="auto" w:fill="FFFFFF" w:themeFill="background1"/>
          </w:tcPr>
          <w:p w:rsidR="00715F81" w:rsidRPr="003D460F" w:rsidRDefault="00AE2C7C" w:rsidP="002C2CC2">
            <w:pPr>
              <w:widowControl w:val="0"/>
              <w:autoSpaceDE w:val="0"/>
              <w:autoSpaceDN w:val="0"/>
              <w:adjustRightInd w:val="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е</w:t>
            </w:r>
            <w:r w:rsidR="0042433D">
              <w:rPr>
                <w:rFonts w:eastAsiaTheme="minorEastAsia" w:cs="Times New Roman"/>
                <w:color w:val="000000" w:themeColor="text1"/>
                <w:sz w:val="20"/>
                <w:szCs w:val="20"/>
                <w:lang w:eastAsia="ru-RU"/>
              </w:rPr>
              <w:t>диница</w:t>
            </w:r>
          </w:p>
        </w:tc>
        <w:tc>
          <w:tcPr>
            <w:tcW w:w="5528" w:type="dxa"/>
            <w:shd w:val="clear" w:color="auto" w:fill="FFFFFF" w:themeFill="background1"/>
          </w:tcPr>
          <w:p w:rsidR="00BE191B" w:rsidRPr="003D460F" w:rsidRDefault="00BE191B" w:rsidP="00BE191B">
            <w:pPr>
              <w:widowControl w:val="0"/>
              <w:autoSpaceDE w:val="0"/>
              <w:autoSpaceDN w:val="0"/>
              <w:adjustRightInd w:val="0"/>
              <w:jc w:val="both"/>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Плановые значения устанавливаются на основании заявок, сформированных по итогам голосования на портале «</w:t>
            </w:r>
            <w:proofErr w:type="spellStart"/>
            <w:r w:rsidRPr="003D460F">
              <w:rPr>
                <w:rFonts w:eastAsiaTheme="minorEastAsia" w:cs="Times New Roman"/>
                <w:color w:val="000000" w:themeColor="text1"/>
                <w:sz w:val="20"/>
                <w:szCs w:val="20"/>
                <w:lang w:eastAsia="ru-RU"/>
              </w:rPr>
              <w:t>Добродел</w:t>
            </w:r>
            <w:proofErr w:type="spellEnd"/>
            <w:r w:rsidRPr="003D460F">
              <w:rPr>
                <w:rFonts w:eastAsiaTheme="minorEastAsia" w:cs="Times New Roman"/>
                <w:color w:val="000000" w:themeColor="text1"/>
                <w:sz w:val="20"/>
                <w:szCs w:val="20"/>
                <w:lang w:eastAsia="ru-RU"/>
              </w:rPr>
              <w:t xml:space="preserve">» в год, предшествующий году реализации. </w:t>
            </w:r>
          </w:p>
          <w:p w:rsidR="00715F81" w:rsidRPr="003D460F" w:rsidRDefault="00BE191B" w:rsidP="00BE191B">
            <w:pPr>
              <w:widowControl w:val="0"/>
              <w:autoSpaceDE w:val="0"/>
              <w:autoSpaceDN w:val="0"/>
              <w:adjustRightInd w:val="0"/>
              <w:jc w:val="both"/>
              <w:rPr>
                <w:rFonts w:cs="Times New Roman"/>
                <w:color w:val="000000" w:themeColor="text1"/>
                <w:sz w:val="20"/>
                <w:szCs w:val="20"/>
              </w:rPr>
            </w:pPr>
            <w:r w:rsidRPr="003D460F">
              <w:rPr>
                <w:rFonts w:eastAsiaTheme="minorEastAsia" w:cs="Times New Roman"/>
                <w:color w:val="000000" w:themeColor="text1"/>
                <w:sz w:val="20"/>
                <w:szCs w:val="20"/>
                <w:lang w:eastAsia="ru-RU"/>
              </w:rPr>
              <w:t>Показатель за отчетный период указывается без учета достигнутого значения за предыдущий период (т.е. без нарастающего итога)</w:t>
            </w:r>
          </w:p>
        </w:tc>
        <w:tc>
          <w:tcPr>
            <w:tcW w:w="1984" w:type="dxa"/>
          </w:tcPr>
          <w:p w:rsidR="00715F81" w:rsidRPr="003D460F" w:rsidRDefault="00715F81" w:rsidP="002C2CC2">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Министерство благо</w:t>
            </w:r>
            <w:r w:rsidR="00961F2B" w:rsidRPr="003D460F">
              <w:rPr>
                <w:rFonts w:ascii="Times New Roman" w:hAnsi="Times New Roman" w:cs="Times New Roman"/>
                <w:color w:val="000000" w:themeColor="text1"/>
                <w:sz w:val="20"/>
              </w:rPr>
              <w:t>устройства Московской области</w:t>
            </w:r>
            <w:r w:rsidRPr="003D460F">
              <w:rPr>
                <w:rFonts w:ascii="Times New Roman" w:hAnsi="Times New Roman" w:cs="Times New Roman"/>
                <w:color w:val="000000" w:themeColor="text1"/>
                <w:sz w:val="20"/>
              </w:rPr>
              <w:t>, данные администрации городского округа Зарайск</w:t>
            </w:r>
          </w:p>
        </w:tc>
        <w:tc>
          <w:tcPr>
            <w:tcW w:w="3119" w:type="dxa"/>
          </w:tcPr>
          <w:p w:rsidR="00715F81" w:rsidRPr="003D460F" w:rsidRDefault="00715F81" w:rsidP="002C2CC2">
            <w:pPr>
              <w:jc w:val="center"/>
              <w:rPr>
                <w:rFonts w:cs="Times New Roman"/>
                <w:color w:val="000000" w:themeColor="text1"/>
                <w:sz w:val="20"/>
                <w:szCs w:val="20"/>
              </w:rPr>
            </w:pPr>
            <w:r w:rsidRPr="003D460F">
              <w:rPr>
                <w:rFonts w:eastAsiaTheme="minorEastAsia" w:cs="Times New Roman"/>
                <w:color w:val="000000" w:themeColor="text1"/>
                <w:sz w:val="20"/>
                <w:szCs w:val="20"/>
                <w:lang w:eastAsia="ru-RU"/>
              </w:rPr>
              <w:t>Годовая, ежеквартальная</w:t>
            </w:r>
          </w:p>
        </w:tc>
      </w:tr>
      <w:tr w:rsidR="00402BC3" w:rsidRPr="003D460F" w:rsidTr="00BB5091">
        <w:tc>
          <w:tcPr>
            <w:tcW w:w="421" w:type="dxa"/>
          </w:tcPr>
          <w:p w:rsidR="00715F81" w:rsidRPr="003D460F" w:rsidRDefault="00715F81" w:rsidP="00094505">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3</w:t>
            </w:r>
          </w:p>
        </w:tc>
        <w:tc>
          <w:tcPr>
            <w:tcW w:w="2835" w:type="dxa"/>
            <w:shd w:val="clear" w:color="auto" w:fill="FFFFFF" w:themeFill="background1"/>
          </w:tcPr>
          <w:p w:rsidR="00715F81" w:rsidRPr="003D460F" w:rsidRDefault="00715F81" w:rsidP="002B2507">
            <w:pPr>
              <w:rPr>
                <w:rFonts w:cs="Times New Roman"/>
                <w:color w:val="000000" w:themeColor="text1"/>
                <w:sz w:val="20"/>
                <w:szCs w:val="20"/>
              </w:rPr>
            </w:pPr>
            <w:r w:rsidRPr="003D460F">
              <w:rPr>
                <w:rFonts w:cs="Times New Roman"/>
                <w:color w:val="000000" w:themeColor="text1"/>
                <w:sz w:val="20"/>
                <w:szCs w:val="20"/>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701" w:type="dxa"/>
            <w:shd w:val="clear" w:color="auto" w:fill="FFFFFF" w:themeFill="background1"/>
          </w:tcPr>
          <w:p w:rsidR="00715F81" w:rsidRPr="003D460F" w:rsidRDefault="00AE2C7C" w:rsidP="002C2CC2">
            <w:pPr>
              <w:widowControl w:val="0"/>
              <w:autoSpaceDE w:val="0"/>
              <w:autoSpaceDN w:val="0"/>
              <w:adjustRightInd w:val="0"/>
              <w:jc w:val="center"/>
              <w:rPr>
                <w:rFonts w:eastAsiaTheme="minorEastAsia" w:cs="Times New Roman"/>
                <w:color w:val="000000" w:themeColor="text1"/>
                <w:sz w:val="20"/>
                <w:szCs w:val="20"/>
                <w:lang w:eastAsia="ru-RU"/>
              </w:rPr>
            </w:pPr>
            <w:r w:rsidRPr="003D460F">
              <w:rPr>
                <w:rFonts w:cs="Times New Roman"/>
                <w:color w:val="000000" w:themeColor="text1"/>
                <w:sz w:val="20"/>
                <w:szCs w:val="20"/>
              </w:rPr>
              <w:t>е</w:t>
            </w:r>
            <w:r w:rsidR="0042433D">
              <w:rPr>
                <w:rFonts w:cs="Times New Roman"/>
                <w:color w:val="000000" w:themeColor="text1"/>
                <w:sz w:val="20"/>
                <w:szCs w:val="20"/>
              </w:rPr>
              <w:t>диница</w:t>
            </w:r>
          </w:p>
        </w:tc>
        <w:tc>
          <w:tcPr>
            <w:tcW w:w="5528" w:type="dxa"/>
            <w:shd w:val="clear" w:color="auto" w:fill="FFFFFF" w:themeFill="background1"/>
          </w:tcPr>
          <w:p w:rsidR="00715F81" w:rsidRPr="003D460F" w:rsidRDefault="00715F81" w:rsidP="00C624AB">
            <w:pPr>
              <w:widowControl w:val="0"/>
              <w:autoSpaceDE w:val="0"/>
              <w:autoSpaceDN w:val="0"/>
              <w:adjustRightInd w:val="0"/>
              <w:jc w:val="both"/>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Рассчитывается как сумма реализованных проектов, победивших во Всероссийском конкурсе лучших проектов создания комфортной городской среды в малых город</w:t>
            </w:r>
            <w:r w:rsidR="00C624AB" w:rsidRPr="003D460F">
              <w:rPr>
                <w:rFonts w:eastAsiaTheme="minorEastAsia" w:cs="Times New Roman"/>
                <w:color w:val="000000" w:themeColor="text1"/>
                <w:sz w:val="20"/>
                <w:szCs w:val="20"/>
                <w:lang w:eastAsia="ru-RU"/>
              </w:rPr>
              <w:t>ах и исторических поселениях</w:t>
            </w:r>
          </w:p>
        </w:tc>
        <w:tc>
          <w:tcPr>
            <w:tcW w:w="1984" w:type="dxa"/>
          </w:tcPr>
          <w:p w:rsidR="00715F81" w:rsidRPr="003D460F" w:rsidRDefault="00961F2B" w:rsidP="00961F2B">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 xml:space="preserve">Министерство благоустройства Московской области, данные </w:t>
            </w:r>
            <w:r w:rsidR="00715F81" w:rsidRPr="003D460F">
              <w:rPr>
                <w:rFonts w:ascii="Times New Roman" w:hAnsi="Times New Roman" w:cs="Times New Roman"/>
                <w:color w:val="000000" w:themeColor="text1"/>
                <w:sz w:val="20"/>
              </w:rPr>
              <w:t>администрации городского округа Зарайск</w:t>
            </w:r>
          </w:p>
        </w:tc>
        <w:tc>
          <w:tcPr>
            <w:tcW w:w="3119" w:type="dxa"/>
          </w:tcPr>
          <w:p w:rsidR="00715F81" w:rsidRPr="003D460F" w:rsidRDefault="00715F81" w:rsidP="002C2CC2">
            <w:pPr>
              <w:jc w:val="center"/>
              <w:rPr>
                <w:rFonts w:cs="Times New Roman"/>
                <w:color w:val="000000" w:themeColor="text1"/>
                <w:sz w:val="20"/>
                <w:szCs w:val="20"/>
              </w:rPr>
            </w:pPr>
            <w:r w:rsidRPr="003D460F">
              <w:rPr>
                <w:rFonts w:eastAsiaTheme="minorEastAsia" w:cs="Times New Roman"/>
                <w:color w:val="000000" w:themeColor="text1"/>
                <w:sz w:val="20"/>
                <w:szCs w:val="20"/>
                <w:lang w:eastAsia="ru-RU"/>
              </w:rPr>
              <w:t>Годовая, ежеквартальная</w:t>
            </w:r>
          </w:p>
        </w:tc>
      </w:tr>
      <w:tr w:rsidR="002B2507" w:rsidRPr="003D460F" w:rsidTr="00BB5091">
        <w:tc>
          <w:tcPr>
            <w:tcW w:w="421" w:type="dxa"/>
          </w:tcPr>
          <w:p w:rsidR="002B2507" w:rsidRPr="003D460F" w:rsidRDefault="002B2507" w:rsidP="002B2507">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4</w:t>
            </w:r>
          </w:p>
        </w:tc>
        <w:tc>
          <w:tcPr>
            <w:tcW w:w="2835" w:type="dxa"/>
            <w:shd w:val="clear" w:color="auto" w:fill="FFFFFF" w:themeFill="background1"/>
          </w:tcPr>
          <w:p w:rsidR="002B2507" w:rsidRPr="003D460F" w:rsidRDefault="002B2507" w:rsidP="002B2507">
            <w:pPr>
              <w:pStyle w:val="ConsPlusNormal"/>
              <w:rPr>
                <w:rFonts w:ascii="Times New Roman" w:hAnsi="Times New Roman" w:cs="Times New Roman"/>
                <w:sz w:val="20"/>
              </w:rPr>
            </w:pPr>
            <w:r w:rsidRPr="003D460F">
              <w:rPr>
                <w:rFonts w:ascii="Times New Roman" w:hAnsi="Times New Roman" w:cs="Times New Roman"/>
                <w:sz w:val="20"/>
              </w:rPr>
              <w:t>Уровень освещенности территорий общественного пользования в пределах городской черты на конец года, не менее</w:t>
            </w:r>
          </w:p>
        </w:tc>
        <w:tc>
          <w:tcPr>
            <w:tcW w:w="1701" w:type="dxa"/>
            <w:shd w:val="clear" w:color="auto" w:fill="FFFFFF" w:themeFill="background1"/>
          </w:tcPr>
          <w:p w:rsidR="002B2507" w:rsidRPr="003D460F" w:rsidRDefault="00AE2C7C" w:rsidP="002B2507">
            <w:pPr>
              <w:widowControl w:val="0"/>
              <w:autoSpaceDE w:val="0"/>
              <w:autoSpaceDN w:val="0"/>
              <w:adjustRightInd w:val="0"/>
              <w:jc w:val="center"/>
              <w:rPr>
                <w:rFonts w:cs="Times New Roman"/>
                <w:color w:val="000000" w:themeColor="text1"/>
                <w:sz w:val="20"/>
                <w:szCs w:val="20"/>
              </w:rPr>
            </w:pPr>
            <w:r w:rsidRPr="003D460F">
              <w:rPr>
                <w:rFonts w:cs="Times New Roman"/>
                <w:color w:val="000000" w:themeColor="text1"/>
                <w:sz w:val="20"/>
                <w:szCs w:val="20"/>
              </w:rPr>
              <w:t>п</w:t>
            </w:r>
            <w:r w:rsidR="002B2507" w:rsidRPr="003D460F">
              <w:rPr>
                <w:rFonts w:cs="Times New Roman"/>
                <w:color w:val="000000" w:themeColor="text1"/>
                <w:sz w:val="20"/>
                <w:szCs w:val="20"/>
              </w:rPr>
              <w:t>роцент</w:t>
            </w:r>
          </w:p>
        </w:tc>
        <w:tc>
          <w:tcPr>
            <w:tcW w:w="5528" w:type="dxa"/>
            <w:shd w:val="clear" w:color="auto" w:fill="FFFFFF" w:themeFill="background1"/>
          </w:tcPr>
          <w:p w:rsidR="002B2507" w:rsidRPr="003D460F" w:rsidRDefault="002B2507" w:rsidP="002B2507">
            <w:pPr>
              <w:widowControl w:val="0"/>
              <w:autoSpaceDE w:val="0"/>
              <w:autoSpaceDN w:val="0"/>
              <w:adjustRightInd w:val="0"/>
              <w:jc w:val="both"/>
              <w:rPr>
                <w:rFonts w:eastAsiaTheme="minorEastAsia" w:cs="Times New Roman"/>
                <w:sz w:val="20"/>
                <w:szCs w:val="20"/>
                <w:lang w:eastAsia="ru-RU"/>
              </w:rPr>
            </w:pPr>
            <w:r w:rsidRPr="003D460F">
              <w:rPr>
                <w:sz w:val="20"/>
                <w:szCs w:val="20"/>
              </w:rPr>
              <w:t xml:space="preserve">Фактическое значение показателя определяется как отношение суммы количества территорий общественного пользования в пределах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 пределах городской черты, освещенных на начало отчетного года, к общему количеству территорий общественного пользования в пределах городской черты на </w:t>
            </w:r>
            <w:r w:rsidRPr="003D460F">
              <w:rPr>
                <w:sz w:val="20"/>
                <w:szCs w:val="20"/>
              </w:rPr>
              <w:lastRenderedPageBreak/>
              <w:t>начало отчетного года, умноженное на сто</w:t>
            </w:r>
          </w:p>
        </w:tc>
        <w:tc>
          <w:tcPr>
            <w:tcW w:w="1984" w:type="dxa"/>
          </w:tcPr>
          <w:p w:rsidR="002B2507" w:rsidRPr="003D460F" w:rsidRDefault="002B2507" w:rsidP="002B2507">
            <w:pPr>
              <w:rPr>
                <w:sz w:val="20"/>
                <w:szCs w:val="20"/>
              </w:rPr>
            </w:pPr>
            <w:r w:rsidRPr="003D460F">
              <w:rPr>
                <w:rFonts w:cs="Times New Roman"/>
                <w:color w:val="000000" w:themeColor="text1"/>
                <w:sz w:val="20"/>
                <w:szCs w:val="20"/>
              </w:rPr>
              <w:lastRenderedPageBreak/>
              <w:t>Министерство благоустройства Московской области, данные администрации городского округа Зарайск</w:t>
            </w:r>
          </w:p>
        </w:tc>
        <w:tc>
          <w:tcPr>
            <w:tcW w:w="3119" w:type="dxa"/>
          </w:tcPr>
          <w:p w:rsidR="002B2507" w:rsidRPr="003D460F" w:rsidRDefault="002B2507" w:rsidP="002B2507">
            <w:pPr>
              <w:jc w:val="center"/>
              <w:rPr>
                <w:sz w:val="20"/>
                <w:szCs w:val="20"/>
              </w:rPr>
            </w:pPr>
            <w:r w:rsidRPr="003D460F">
              <w:rPr>
                <w:rFonts w:eastAsiaTheme="minorEastAsia" w:cs="Times New Roman"/>
                <w:color w:val="000000" w:themeColor="text1"/>
                <w:sz w:val="20"/>
                <w:szCs w:val="20"/>
                <w:lang w:eastAsia="ru-RU"/>
              </w:rPr>
              <w:t>Годовая, ежеквартальная</w:t>
            </w:r>
          </w:p>
        </w:tc>
      </w:tr>
      <w:tr w:rsidR="002B2507" w:rsidRPr="003D460F" w:rsidTr="00BB5091">
        <w:tc>
          <w:tcPr>
            <w:tcW w:w="421" w:type="dxa"/>
          </w:tcPr>
          <w:p w:rsidR="002B2507" w:rsidRPr="003D460F" w:rsidRDefault="002B2507" w:rsidP="002B2507">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lastRenderedPageBreak/>
              <w:t>5</w:t>
            </w:r>
          </w:p>
        </w:tc>
        <w:tc>
          <w:tcPr>
            <w:tcW w:w="2835" w:type="dxa"/>
            <w:shd w:val="clear" w:color="auto" w:fill="FFFFFF" w:themeFill="background1"/>
          </w:tcPr>
          <w:p w:rsidR="002B2507" w:rsidRPr="003D460F" w:rsidRDefault="002B2507" w:rsidP="002B2507">
            <w:pPr>
              <w:pStyle w:val="ConsPlusNormal"/>
              <w:rPr>
                <w:rFonts w:ascii="Times New Roman" w:hAnsi="Times New Roman" w:cs="Times New Roman"/>
                <w:sz w:val="20"/>
              </w:rPr>
            </w:pPr>
            <w:r w:rsidRPr="003D460F">
              <w:rPr>
                <w:rFonts w:ascii="Times New Roman" w:hAnsi="Times New Roman" w:cs="Times New Roman"/>
                <w:sz w:val="20"/>
              </w:rPr>
              <w:t>Уровень освещенности территорий общественного пользования вне пределов городской черты на конец года, не менее</w:t>
            </w:r>
          </w:p>
        </w:tc>
        <w:tc>
          <w:tcPr>
            <w:tcW w:w="1701" w:type="dxa"/>
            <w:shd w:val="clear" w:color="auto" w:fill="FFFFFF" w:themeFill="background1"/>
          </w:tcPr>
          <w:p w:rsidR="002B2507" w:rsidRPr="003D460F" w:rsidRDefault="00AE2C7C" w:rsidP="002B2507">
            <w:pPr>
              <w:widowControl w:val="0"/>
              <w:autoSpaceDE w:val="0"/>
              <w:autoSpaceDN w:val="0"/>
              <w:adjustRightInd w:val="0"/>
              <w:jc w:val="center"/>
              <w:rPr>
                <w:rFonts w:cs="Times New Roman"/>
                <w:color w:val="000000" w:themeColor="text1"/>
                <w:sz w:val="20"/>
                <w:szCs w:val="20"/>
              </w:rPr>
            </w:pPr>
            <w:r w:rsidRPr="003D460F">
              <w:rPr>
                <w:rFonts w:cs="Times New Roman"/>
                <w:color w:val="000000" w:themeColor="text1"/>
                <w:sz w:val="20"/>
                <w:szCs w:val="20"/>
              </w:rPr>
              <w:t>п</w:t>
            </w:r>
            <w:r w:rsidR="002B2507" w:rsidRPr="003D460F">
              <w:rPr>
                <w:rFonts w:cs="Times New Roman"/>
                <w:color w:val="000000" w:themeColor="text1"/>
                <w:sz w:val="20"/>
                <w:szCs w:val="20"/>
              </w:rPr>
              <w:t>роцент</w:t>
            </w:r>
          </w:p>
        </w:tc>
        <w:tc>
          <w:tcPr>
            <w:tcW w:w="5528" w:type="dxa"/>
            <w:shd w:val="clear" w:color="auto" w:fill="FFFFFF" w:themeFill="background1"/>
          </w:tcPr>
          <w:p w:rsidR="002B2507" w:rsidRPr="003D460F" w:rsidRDefault="002B2507" w:rsidP="002B2507">
            <w:pPr>
              <w:widowControl w:val="0"/>
              <w:autoSpaceDE w:val="0"/>
              <w:autoSpaceDN w:val="0"/>
              <w:adjustRightInd w:val="0"/>
              <w:jc w:val="both"/>
              <w:rPr>
                <w:rFonts w:eastAsiaTheme="minorEastAsia" w:cs="Times New Roman"/>
                <w:sz w:val="20"/>
                <w:szCs w:val="20"/>
                <w:lang w:eastAsia="ru-RU"/>
              </w:rPr>
            </w:pPr>
            <w:r w:rsidRPr="003D460F">
              <w:rPr>
                <w:sz w:val="20"/>
                <w:szCs w:val="20"/>
              </w:rPr>
              <w:t>Фактическое значение показателя определяется как отношение суммы количества территорий общественного пользования вне пределов городской черты, на которых проведены мероприятия по устройству наружного освещения  в отчетном году и количества территорий общественного пользования вне пределов городской черты, освещенных на начало отчетного года к общему количеству территорий общественного пользования вне пределов городской черты на начало отчетного года, умноженное на сто</w:t>
            </w:r>
          </w:p>
        </w:tc>
        <w:tc>
          <w:tcPr>
            <w:tcW w:w="1984" w:type="dxa"/>
          </w:tcPr>
          <w:p w:rsidR="002B2507" w:rsidRPr="003D460F" w:rsidRDefault="002B2507" w:rsidP="002B2507">
            <w:pPr>
              <w:rPr>
                <w:sz w:val="20"/>
                <w:szCs w:val="20"/>
              </w:rPr>
            </w:pPr>
            <w:r w:rsidRPr="003D460F">
              <w:rPr>
                <w:rFonts w:cs="Times New Roman"/>
                <w:color w:val="000000" w:themeColor="text1"/>
                <w:sz w:val="20"/>
                <w:szCs w:val="20"/>
              </w:rPr>
              <w:t>Министерство благоустройства Московской области, данные администрации городского округа Зарайск</w:t>
            </w:r>
          </w:p>
        </w:tc>
        <w:tc>
          <w:tcPr>
            <w:tcW w:w="3119" w:type="dxa"/>
          </w:tcPr>
          <w:p w:rsidR="002B2507" w:rsidRPr="003D460F" w:rsidRDefault="002B2507" w:rsidP="002B2507">
            <w:pPr>
              <w:jc w:val="center"/>
              <w:rPr>
                <w:sz w:val="20"/>
                <w:szCs w:val="20"/>
              </w:rPr>
            </w:pPr>
            <w:r w:rsidRPr="003D460F">
              <w:rPr>
                <w:rFonts w:eastAsiaTheme="minorEastAsia" w:cs="Times New Roman"/>
                <w:color w:val="000000" w:themeColor="text1"/>
                <w:sz w:val="20"/>
                <w:szCs w:val="20"/>
                <w:lang w:eastAsia="ru-RU"/>
              </w:rPr>
              <w:t>Годовая, ежеквартальная</w:t>
            </w:r>
          </w:p>
        </w:tc>
      </w:tr>
      <w:tr w:rsidR="00402BC3" w:rsidRPr="003D460F" w:rsidTr="00BB5091">
        <w:trPr>
          <w:trHeight w:val="103"/>
        </w:trPr>
        <w:tc>
          <w:tcPr>
            <w:tcW w:w="15588" w:type="dxa"/>
            <w:gridSpan w:val="6"/>
          </w:tcPr>
          <w:p w:rsidR="00715F81" w:rsidRPr="003D460F" w:rsidRDefault="00715F81" w:rsidP="002C2CC2">
            <w:pPr>
              <w:jc w:val="center"/>
              <w:rPr>
                <w:rFonts w:eastAsiaTheme="minorEastAsia" w:cs="Times New Roman"/>
                <w:color w:val="000000" w:themeColor="text1"/>
                <w:sz w:val="20"/>
                <w:szCs w:val="20"/>
                <w:lang w:eastAsia="ru-RU"/>
              </w:rPr>
            </w:pPr>
            <w:r w:rsidRPr="003D460F">
              <w:rPr>
                <w:rFonts w:cs="Times New Roman"/>
                <w:color w:val="000000" w:themeColor="text1"/>
                <w:sz w:val="20"/>
                <w:szCs w:val="20"/>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tc>
      </w:tr>
      <w:tr w:rsidR="00402BC3" w:rsidRPr="003D460F" w:rsidTr="00BB5091">
        <w:tc>
          <w:tcPr>
            <w:tcW w:w="421" w:type="dxa"/>
          </w:tcPr>
          <w:p w:rsidR="00715F81" w:rsidRPr="003D460F" w:rsidRDefault="00C04201" w:rsidP="00094505">
            <w:pPr>
              <w:widowControl w:val="0"/>
              <w:autoSpaceDE w:val="0"/>
              <w:autoSpaceDN w:val="0"/>
              <w:adjustRightInd w:val="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6</w:t>
            </w:r>
          </w:p>
        </w:tc>
        <w:tc>
          <w:tcPr>
            <w:tcW w:w="2835" w:type="dxa"/>
            <w:shd w:val="clear" w:color="auto" w:fill="FFFFFF" w:themeFill="background1"/>
          </w:tcPr>
          <w:p w:rsidR="00715F81" w:rsidRPr="003D460F" w:rsidRDefault="00715F81" w:rsidP="002C2CC2">
            <w:pPr>
              <w:rPr>
                <w:rFonts w:cs="Times New Roman"/>
                <w:color w:val="000000" w:themeColor="text1"/>
                <w:sz w:val="20"/>
                <w:szCs w:val="20"/>
              </w:rPr>
            </w:pPr>
            <w:r w:rsidRPr="003D460F">
              <w:rPr>
                <w:rFonts w:cs="Times New Roman"/>
                <w:color w:val="000000" w:themeColor="text1"/>
                <w:sz w:val="20"/>
                <w:szCs w:val="20"/>
              </w:rPr>
              <w:t>Доля дефектов асфальтового покрытия на дворовых территориях, устраненных в рамках выполнения работ по ямочному ремонту</w:t>
            </w:r>
          </w:p>
        </w:tc>
        <w:tc>
          <w:tcPr>
            <w:tcW w:w="1701" w:type="dxa"/>
            <w:shd w:val="clear" w:color="auto" w:fill="FFFFFF" w:themeFill="background1"/>
          </w:tcPr>
          <w:p w:rsidR="00715F81" w:rsidRPr="003D460F" w:rsidRDefault="00715F81" w:rsidP="002C2CC2">
            <w:pPr>
              <w:widowControl w:val="0"/>
              <w:autoSpaceDE w:val="0"/>
              <w:autoSpaceDN w:val="0"/>
              <w:adjustRightInd w:val="0"/>
              <w:jc w:val="center"/>
              <w:rPr>
                <w:rFonts w:eastAsiaTheme="minorEastAsia" w:cs="Times New Roman"/>
                <w:color w:val="000000" w:themeColor="text1"/>
                <w:sz w:val="20"/>
                <w:szCs w:val="20"/>
                <w:lang w:eastAsia="ru-RU"/>
              </w:rPr>
            </w:pPr>
            <w:r w:rsidRPr="003D460F">
              <w:rPr>
                <w:rFonts w:cs="Times New Roman"/>
                <w:color w:val="000000" w:themeColor="text1"/>
                <w:sz w:val="20"/>
                <w:szCs w:val="20"/>
              </w:rPr>
              <w:t>процент</w:t>
            </w:r>
          </w:p>
        </w:tc>
        <w:tc>
          <w:tcPr>
            <w:tcW w:w="5528" w:type="dxa"/>
            <w:shd w:val="clear" w:color="auto" w:fill="auto"/>
          </w:tcPr>
          <w:p w:rsidR="00BE191B" w:rsidRPr="003D460F" w:rsidRDefault="00BE191B" w:rsidP="00BE191B">
            <w:pPr>
              <w:pStyle w:val="ConsPlusNormal"/>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Значение показателя определяется по формуле:</w:t>
            </w:r>
          </w:p>
          <w:p w:rsidR="00BE191B" w:rsidRPr="003D460F" w:rsidRDefault="00BE191B" w:rsidP="00BE191B">
            <w:pPr>
              <w:pStyle w:val="ConsPlusNormal"/>
              <w:rPr>
                <w:rFonts w:ascii="Times New Roman" w:hAnsi="Times New Roman" w:cs="Times New Roman"/>
                <w:color w:val="000000" w:themeColor="text1"/>
                <w:sz w:val="20"/>
              </w:rPr>
            </w:pPr>
          </w:p>
          <w:p w:rsidR="00BE191B" w:rsidRPr="003D460F" w:rsidRDefault="00BE191B" w:rsidP="00BE191B">
            <w:pPr>
              <w:pStyle w:val="ConsPlusNormal"/>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w:t>
            </w:r>
            <w:proofErr w:type="spellStart"/>
            <w:proofErr w:type="gramStart"/>
            <w:r w:rsidRPr="003D460F">
              <w:rPr>
                <w:rFonts w:ascii="Times New Roman" w:hAnsi="Times New Roman" w:cs="Times New Roman"/>
                <w:color w:val="000000" w:themeColor="text1"/>
                <w:sz w:val="20"/>
              </w:rPr>
              <w:t>X</w:t>
            </w:r>
            <w:proofErr w:type="gramEnd"/>
            <w:r w:rsidRPr="003D460F">
              <w:rPr>
                <w:rFonts w:ascii="Times New Roman" w:hAnsi="Times New Roman" w:cs="Times New Roman"/>
                <w:color w:val="000000" w:themeColor="text1"/>
                <w:sz w:val="20"/>
              </w:rPr>
              <w:t>деф</w:t>
            </w:r>
            <w:proofErr w:type="spellEnd"/>
            <w:r w:rsidRPr="003D460F">
              <w:rPr>
                <w:rFonts w:ascii="Times New Roman" w:hAnsi="Times New Roman" w:cs="Times New Roman"/>
                <w:color w:val="000000" w:themeColor="text1"/>
                <w:sz w:val="20"/>
              </w:rPr>
              <w:t>./</w:t>
            </w:r>
            <w:proofErr w:type="spellStart"/>
            <w:proofErr w:type="gramStart"/>
            <w:r w:rsidRPr="003D460F">
              <w:rPr>
                <w:rFonts w:ascii="Times New Roman" w:hAnsi="Times New Roman" w:cs="Times New Roman"/>
                <w:color w:val="000000" w:themeColor="text1"/>
                <w:sz w:val="20"/>
              </w:rPr>
              <w:t>X</w:t>
            </w:r>
            <w:proofErr w:type="gramEnd"/>
            <w:r w:rsidRPr="003D460F">
              <w:rPr>
                <w:rFonts w:ascii="Times New Roman" w:hAnsi="Times New Roman" w:cs="Times New Roman"/>
                <w:color w:val="000000" w:themeColor="text1"/>
                <w:sz w:val="20"/>
              </w:rPr>
              <w:t>план</w:t>
            </w:r>
            <w:proofErr w:type="spellEnd"/>
            <w:r w:rsidRPr="003D460F">
              <w:rPr>
                <w:rFonts w:ascii="Times New Roman" w:hAnsi="Times New Roman" w:cs="Times New Roman"/>
                <w:color w:val="000000" w:themeColor="text1"/>
                <w:sz w:val="20"/>
              </w:rPr>
              <w:t>.)*100</w:t>
            </w:r>
          </w:p>
          <w:p w:rsidR="00BE191B" w:rsidRPr="003D460F" w:rsidRDefault="00BE191B" w:rsidP="00BE191B">
            <w:pPr>
              <w:pStyle w:val="ConsPlusNormal"/>
              <w:rPr>
                <w:rFonts w:ascii="Times New Roman" w:hAnsi="Times New Roman" w:cs="Times New Roman"/>
                <w:color w:val="000000" w:themeColor="text1"/>
                <w:sz w:val="20"/>
              </w:rPr>
            </w:pPr>
          </w:p>
          <w:p w:rsidR="00BE191B" w:rsidRPr="003D460F" w:rsidRDefault="00BE191B" w:rsidP="00BE191B">
            <w:pPr>
              <w:pStyle w:val="ConsPlusNormal"/>
              <w:rPr>
                <w:rFonts w:ascii="Times New Roman" w:hAnsi="Times New Roman" w:cs="Times New Roman"/>
                <w:color w:val="000000" w:themeColor="text1"/>
                <w:sz w:val="20"/>
              </w:rPr>
            </w:pPr>
            <w:proofErr w:type="spellStart"/>
            <w:r w:rsidRPr="003D460F">
              <w:rPr>
                <w:rFonts w:ascii="Times New Roman" w:hAnsi="Times New Roman" w:cs="Times New Roman"/>
                <w:color w:val="000000" w:themeColor="text1"/>
                <w:sz w:val="20"/>
              </w:rPr>
              <w:t>Xдеф</w:t>
            </w:r>
            <w:proofErr w:type="spellEnd"/>
            <w:r w:rsidRPr="003D460F">
              <w:rPr>
                <w:rFonts w:ascii="Times New Roman" w:hAnsi="Times New Roman" w:cs="Times New Roman"/>
                <w:color w:val="000000" w:themeColor="text1"/>
                <w:sz w:val="20"/>
              </w:rPr>
              <w:t>. – площадь устраненных дефектов асфальтового покрытия дворовых территорий в рамках выполнения работ по ямочному ремонту за отчетный период.</w:t>
            </w:r>
          </w:p>
          <w:p w:rsidR="00BE191B" w:rsidRPr="003D460F" w:rsidRDefault="00BE191B" w:rsidP="00BE191B">
            <w:pPr>
              <w:pStyle w:val="ConsPlusNormal"/>
              <w:rPr>
                <w:rFonts w:ascii="Times New Roman" w:hAnsi="Times New Roman" w:cs="Times New Roman"/>
                <w:color w:val="000000" w:themeColor="text1"/>
                <w:sz w:val="20"/>
              </w:rPr>
            </w:pPr>
            <w:proofErr w:type="spellStart"/>
            <w:r w:rsidRPr="003D460F">
              <w:rPr>
                <w:rFonts w:ascii="Times New Roman" w:hAnsi="Times New Roman" w:cs="Times New Roman"/>
                <w:color w:val="000000" w:themeColor="text1"/>
                <w:sz w:val="20"/>
              </w:rPr>
              <w:t>Xпл</w:t>
            </w:r>
            <w:r w:rsidR="00961F2B" w:rsidRPr="003D460F">
              <w:rPr>
                <w:rFonts w:ascii="Times New Roman" w:hAnsi="Times New Roman" w:cs="Times New Roman"/>
                <w:color w:val="000000" w:themeColor="text1"/>
                <w:sz w:val="20"/>
              </w:rPr>
              <w:t>ан</w:t>
            </w:r>
            <w:proofErr w:type="spellEnd"/>
            <w:r w:rsidR="00961F2B" w:rsidRPr="003D460F">
              <w:rPr>
                <w:rFonts w:ascii="Times New Roman" w:hAnsi="Times New Roman" w:cs="Times New Roman"/>
                <w:color w:val="000000" w:themeColor="text1"/>
                <w:sz w:val="20"/>
              </w:rPr>
              <w:t xml:space="preserve">. – плановая площадь дефектов </w:t>
            </w:r>
            <w:r w:rsidRPr="003D460F">
              <w:rPr>
                <w:rFonts w:ascii="Times New Roman" w:hAnsi="Times New Roman" w:cs="Times New Roman"/>
                <w:color w:val="000000" w:themeColor="text1"/>
                <w:sz w:val="20"/>
              </w:rPr>
              <w:t>асфальтово</w:t>
            </w:r>
            <w:r w:rsidR="00961F2B" w:rsidRPr="003D460F">
              <w:rPr>
                <w:rFonts w:ascii="Times New Roman" w:hAnsi="Times New Roman" w:cs="Times New Roman"/>
                <w:color w:val="000000" w:themeColor="text1"/>
                <w:sz w:val="20"/>
              </w:rPr>
              <w:t xml:space="preserve">го покрытия дворовых территорий, </w:t>
            </w:r>
            <w:r w:rsidRPr="003D460F">
              <w:rPr>
                <w:rFonts w:ascii="Times New Roman" w:hAnsi="Times New Roman" w:cs="Times New Roman"/>
                <w:color w:val="000000" w:themeColor="text1"/>
                <w:sz w:val="20"/>
              </w:rPr>
              <w:t>подлежащая устранению в рамках выполнения работ по ямочному ремонту с привлечением субсидии в отчетном году</w:t>
            </w:r>
          </w:p>
          <w:p w:rsidR="00BE191B" w:rsidRPr="003D460F" w:rsidRDefault="00BE191B" w:rsidP="00BE191B">
            <w:pPr>
              <w:pStyle w:val="ConsPlusNormal"/>
              <w:rPr>
                <w:rFonts w:ascii="Times New Roman" w:hAnsi="Times New Roman" w:cs="Times New Roman"/>
                <w:color w:val="000000" w:themeColor="text1"/>
                <w:sz w:val="20"/>
              </w:rPr>
            </w:pPr>
          </w:p>
          <w:p w:rsidR="00BE191B" w:rsidRPr="003D460F" w:rsidRDefault="00961F2B" w:rsidP="00BE191B">
            <w:pPr>
              <w:pStyle w:val="ConsPlusNormal"/>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 xml:space="preserve">Для </w:t>
            </w:r>
            <w:proofErr w:type="spellStart"/>
            <w:r w:rsidRPr="003D460F">
              <w:rPr>
                <w:rFonts w:ascii="Times New Roman" w:hAnsi="Times New Roman" w:cs="Times New Roman"/>
                <w:color w:val="000000" w:themeColor="text1"/>
                <w:sz w:val="20"/>
              </w:rPr>
              <w:t>Xдеф</w:t>
            </w:r>
            <w:proofErr w:type="spellEnd"/>
            <w:r w:rsidRPr="003D460F">
              <w:rPr>
                <w:rFonts w:ascii="Times New Roman" w:hAnsi="Times New Roman" w:cs="Times New Roman"/>
                <w:color w:val="000000" w:themeColor="text1"/>
                <w:sz w:val="20"/>
              </w:rPr>
              <w:t xml:space="preserve"> </w:t>
            </w:r>
            <w:r w:rsidR="00524D63" w:rsidRPr="003D460F">
              <w:rPr>
                <w:color w:val="000000" w:themeColor="text1"/>
                <w:sz w:val="18"/>
                <w:szCs w:val="18"/>
              </w:rPr>
              <w:t xml:space="preserve">– </w:t>
            </w:r>
            <w:r w:rsidR="00BE191B" w:rsidRPr="003D460F">
              <w:rPr>
                <w:rFonts w:ascii="Times New Roman" w:hAnsi="Times New Roman" w:cs="Times New Roman"/>
                <w:color w:val="000000" w:themeColor="text1"/>
                <w:sz w:val="20"/>
              </w:rPr>
              <w:t xml:space="preserve">Отчеты муниципальных образований Московской области. </w:t>
            </w:r>
          </w:p>
          <w:p w:rsidR="00BE191B" w:rsidRPr="003D460F" w:rsidRDefault="00BE191B" w:rsidP="00BE191B">
            <w:pPr>
              <w:pStyle w:val="ConsPlusNormal"/>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 xml:space="preserve">(Отчет предоставляется по форме и в сроки, предусмотренные в соглашениях о предоставлении субсидии на ямочный ремонт </w:t>
            </w:r>
            <w:proofErr w:type="spellStart"/>
            <w:r w:rsidRPr="003D460F">
              <w:rPr>
                <w:rFonts w:ascii="Times New Roman" w:hAnsi="Times New Roman" w:cs="Times New Roman"/>
                <w:color w:val="000000" w:themeColor="text1"/>
                <w:sz w:val="20"/>
              </w:rPr>
              <w:t>осфальтового</w:t>
            </w:r>
            <w:proofErr w:type="spellEnd"/>
            <w:r w:rsidRPr="003D460F">
              <w:rPr>
                <w:rFonts w:ascii="Times New Roman" w:hAnsi="Times New Roman" w:cs="Times New Roman"/>
                <w:color w:val="000000" w:themeColor="text1"/>
                <w:sz w:val="20"/>
              </w:rPr>
              <w:t xml:space="preserve"> покрытия дворовых территорий)</w:t>
            </w:r>
          </w:p>
          <w:p w:rsidR="00715F81" w:rsidRPr="003D460F" w:rsidRDefault="00524D63" w:rsidP="00BE191B">
            <w:pPr>
              <w:rPr>
                <w:rFonts w:eastAsiaTheme="minorEastAsia" w:cs="Times New Roman"/>
                <w:color w:val="000000" w:themeColor="text1"/>
                <w:sz w:val="20"/>
                <w:szCs w:val="20"/>
              </w:rPr>
            </w:pPr>
            <w:r w:rsidRPr="003D460F">
              <w:rPr>
                <w:rFonts w:cs="Times New Roman"/>
                <w:color w:val="000000" w:themeColor="text1"/>
                <w:sz w:val="20"/>
                <w:szCs w:val="20"/>
              </w:rPr>
              <w:t xml:space="preserve">Для </w:t>
            </w:r>
            <w:proofErr w:type="spellStart"/>
            <w:r w:rsidRPr="003D460F">
              <w:rPr>
                <w:rFonts w:cs="Times New Roman"/>
                <w:color w:val="000000" w:themeColor="text1"/>
                <w:sz w:val="20"/>
                <w:szCs w:val="20"/>
              </w:rPr>
              <w:t>Xплан</w:t>
            </w:r>
            <w:proofErr w:type="spellEnd"/>
            <w:r w:rsidRPr="003D460F">
              <w:rPr>
                <w:rFonts w:cs="Times New Roman"/>
                <w:color w:val="000000" w:themeColor="text1"/>
                <w:sz w:val="20"/>
                <w:szCs w:val="20"/>
              </w:rPr>
              <w:t xml:space="preserve"> </w:t>
            </w:r>
            <w:r w:rsidRPr="003D460F">
              <w:rPr>
                <w:color w:val="000000" w:themeColor="text1"/>
                <w:sz w:val="18"/>
                <w:szCs w:val="18"/>
              </w:rPr>
              <w:t xml:space="preserve">– </w:t>
            </w:r>
            <w:r w:rsidR="00BE191B" w:rsidRPr="003D460F">
              <w:rPr>
                <w:rFonts w:cs="Times New Roman"/>
                <w:color w:val="000000" w:themeColor="text1"/>
                <w:sz w:val="20"/>
                <w:szCs w:val="20"/>
              </w:rPr>
              <w:t>устанавливается результатом выполнения мероприятия государственной программы</w:t>
            </w:r>
          </w:p>
        </w:tc>
        <w:tc>
          <w:tcPr>
            <w:tcW w:w="1984" w:type="dxa"/>
          </w:tcPr>
          <w:p w:rsidR="00715F81" w:rsidRPr="003D460F" w:rsidRDefault="00961F2B" w:rsidP="00961F2B">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 xml:space="preserve">Министерство благоустройства Московской области, данные </w:t>
            </w:r>
            <w:r w:rsidR="00715F81" w:rsidRPr="003D460F">
              <w:rPr>
                <w:rFonts w:ascii="Times New Roman" w:hAnsi="Times New Roman" w:cs="Times New Roman"/>
                <w:color w:val="000000" w:themeColor="text1"/>
                <w:sz w:val="20"/>
              </w:rPr>
              <w:t>администрации городского округа Зарайск</w:t>
            </w:r>
          </w:p>
        </w:tc>
        <w:tc>
          <w:tcPr>
            <w:tcW w:w="3119" w:type="dxa"/>
          </w:tcPr>
          <w:p w:rsidR="00715F81" w:rsidRPr="003D460F" w:rsidRDefault="00715F81" w:rsidP="002C2CC2">
            <w:pPr>
              <w:jc w:val="center"/>
              <w:rPr>
                <w:rFonts w:cs="Times New Roman"/>
                <w:color w:val="000000" w:themeColor="text1"/>
                <w:sz w:val="20"/>
                <w:szCs w:val="20"/>
              </w:rPr>
            </w:pPr>
            <w:r w:rsidRPr="003D460F">
              <w:rPr>
                <w:rFonts w:eastAsiaTheme="minorEastAsia" w:cs="Times New Roman"/>
                <w:color w:val="000000" w:themeColor="text1"/>
                <w:sz w:val="20"/>
                <w:szCs w:val="20"/>
                <w:lang w:eastAsia="ru-RU"/>
              </w:rPr>
              <w:t>Годовая, ежеквартальная</w:t>
            </w:r>
          </w:p>
        </w:tc>
      </w:tr>
      <w:tr w:rsidR="00402BC3" w:rsidRPr="003D460F" w:rsidTr="00BB5091">
        <w:tc>
          <w:tcPr>
            <w:tcW w:w="421" w:type="dxa"/>
          </w:tcPr>
          <w:p w:rsidR="00715F81" w:rsidRPr="003D460F" w:rsidRDefault="00C04201" w:rsidP="00094505">
            <w:pPr>
              <w:widowControl w:val="0"/>
              <w:autoSpaceDE w:val="0"/>
              <w:autoSpaceDN w:val="0"/>
              <w:adjustRightInd w:val="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7</w:t>
            </w:r>
          </w:p>
        </w:tc>
        <w:tc>
          <w:tcPr>
            <w:tcW w:w="2835" w:type="dxa"/>
            <w:shd w:val="clear" w:color="auto" w:fill="FFFFFF" w:themeFill="background1"/>
          </w:tcPr>
          <w:p w:rsidR="00715F81" w:rsidRPr="003D460F" w:rsidRDefault="00BE191B" w:rsidP="002C2CC2">
            <w:pPr>
              <w:rPr>
                <w:rFonts w:cs="Times New Roman"/>
                <w:color w:val="000000" w:themeColor="text1"/>
                <w:sz w:val="20"/>
                <w:szCs w:val="20"/>
              </w:rPr>
            </w:pPr>
            <w:r w:rsidRPr="003D460F">
              <w:rPr>
                <w:rFonts w:cs="Times New Roman"/>
                <w:color w:val="000000" w:themeColor="text1"/>
                <w:sz w:val="20"/>
                <w:szCs w:val="20"/>
              </w:rPr>
              <w:t>Выполнен ремонт асфальтового покрытия дворовых территорий</w:t>
            </w:r>
          </w:p>
        </w:tc>
        <w:tc>
          <w:tcPr>
            <w:tcW w:w="1701" w:type="dxa"/>
            <w:shd w:val="clear" w:color="auto" w:fill="FFFFFF" w:themeFill="background1"/>
          </w:tcPr>
          <w:p w:rsidR="00715F81" w:rsidRPr="003D460F" w:rsidRDefault="00AE2C7C" w:rsidP="002C2CC2">
            <w:pPr>
              <w:widowControl w:val="0"/>
              <w:autoSpaceDE w:val="0"/>
              <w:autoSpaceDN w:val="0"/>
              <w:adjustRightInd w:val="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е</w:t>
            </w:r>
            <w:r w:rsidR="0042433D">
              <w:rPr>
                <w:rFonts w:eastAsiaTheme="minorEastAsia" w:cs="Times New Roman"/>
                <w:color w:val="000000" w:themeColor="text1"/>
                <w:sz w:val="20"/>
                <w:szCs w:val="20"/>
                <w:lang w:eastAsia="ru-RU"/>
              </w:rPr>
              <w:t>диница</w:t>
            </w:r>
          </w:p>
        </w:tc>
        <w:tc>
          <w:tcPr>
            <w:tcW w:w="5528" w:type="dxa"/>
            <w:shd w:val="clear" w:color="auto" w:fill="auto"/>
          </w:tcPr>
          <w:p w:rsidR="00715F81" w:rsidRPr="003D460F" w:rsidRDefault="00BE191B" w:rsidP="002C2CC2">
            <w:pP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w:t>
            </w:r>
          </w:p>
        </w:tc>
        <w:tc>
          <w:tcPr>
            <w:tcW w:w="1984" w:type="dxa"/>
          </w:tcPr>
          <w:p w:rsidR="00715F81" w:rsidRPr="003D460F" w:rsidRDefault="00715F81" w:rsidP="002C2CC2">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Данные администрации</w:t>
            </w:r>
          </w:p>
          <w:p w:rsidR="00715F81" w:rsidRPr="003D460F" w:rsidRDefault="00715F81" w:rsidP="002C2CC2">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 xml:space="preserve"> городского округа Зарайск</w:t>
            </w:r>
          </w:p>
        </w:tc>
        <w:tc>
          <w:tcPr>
            <w:tcW w:w="3119" w:type="dxa"/>
          </w:tcPr>
          <w:p w:rsidR="00715F81" w:rsidRPr="003D460F" w:rsidRDefault="00715F81" w:rsidP="002C2CC2">
            <w:pPr>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Годовая, ежеквартальная</w:t>
            </w:r>
          </w:p>
        </w:tc>
      </w:tr>
      <w:tr w:rsidR="00402BC3" w:rsidRPr="003D460F" w:rsidTr="00BB5091">
        <w:tc>
          <w:tcPr>
            <w:tcW w:w="421" w:type="dxa"/>
          </w:tcPr>
          <w:p w:rsidR="00715F81" w:rsidRPr="003D460F" w:rsidRDefault="00C04201" w:rsidP="00094505">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8</w:t>
            </w:r>
          </w:p>
        </w:tc>
        <w:tc>
          <w:tcPr>
            <w:tcW w:w="2835" w:type="dxa"/>
            <w:shd w:val="clear" w:color="auto" w:fill="FFFFFF" w:themeFill="background1"/>
          </w:tcPr>
          <w:p w:rsidR="00715F81" w:rsidRPr="003D460F" w:rsidRDefault="00BE191B" w:rsidP="002C2CC2">
            <w:pPr>
              <w:rPr>
                <w:rFonts w:cs="Times New Roman"/>
                <w:color w:val="000000" w:themeColor="text1"/>
                <w:sz w:val="20"/>
                <w:szCs w:val="20"/>
              </w:rPr>
            </w:pPr>
            <w:r w:rsidRPr="003D460F">
              <w:rPr>
                <w:rFonts w:cs="Times New Roman"/>
                <w:color w:val="000000" w:themeColor="text1"/>
                <w:sz w:val="20"/>
                <w:szCs w:val="20"/>
              </w:rPr>
              <w:t xml:space="preserve">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w:t>
            </w:r>
            <w:r w:rsidRPr="003D460F">
              <w:rPr>
                <w:rFonts w:cs="Times New Roman"/>
                <w:color w:val="000000" w:themeColor="text1"/>
                <w:sz w:val="20"/>
                <w:szCs w:val="20"/>
              </w:rPr>
              <w:lastRenderedPageBreak/>
              <w:t>ремонта</w:t>
            </w:r>
          </w:p>
        </w:tc>
        <w:tc>
          <w:tcPr>
            <w:tcW w:w="1701" w:type="dxa"/>
            <w:shd w:val="clear" w:color="auto" w:fill="FFFFFF" w:themeFill="background1"/>
          </w:tcPr>
          <w:p w:rsidR="00715F81" w:rsidRPr="003D460F" w:rsidRDefault="006D07FA" w:rsidP="002C2CC2">
            <w:pPr>
              <w:widowControl w:val="0"/>
              <w:autoSpaceDE w:val="0"/>
              <w:autoSpaceDN w:val="0"/>
              <w:adjustRightInd w:val="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lastRenderedPageBreak/>
              <w:t>м</w:t>
            </w:r>
            <w:r w:rsidRPr="003D460F">
              <w:rPr>
                <w:rFonts w:eastAsiaTheme="minorEastAsia" w:cs="Times New Roman"/>
                <w:color w:val="000000" w:themeColor="text1"/>
                <w:sz w:val="20"/>
                <w:szCs w:val="20"/>
                <w:vertAlign w:val="superscript"/>
                <w:lang w:eastAsia="ru-RU"/>
              </w:rPr>
              <w:t>2</w:t>
            </w:r>
          </w:p>
        </w:tc>
        <w:tc>
          <w:tcPr>
            <w:tcW w:w="5528" w:type="dxa"/>
            <w:shd w:val="clear" w:color="auto" w:fill="auto"/>
          </w:tcPr>
          <w:p w:rsidR="00715F81" w:rsidRPr="003D460F" w:rsidRDefault="00BE191B" w:rsidP="002C2CC2">
            <w:pPr>
              <w:widowControl w:val="0"/>
              <w:autoSpaceDE w:val="0"/>
              <w:autoSpaceDN w:val="0"/>
              <w:adjustRightInd w:val="0"/>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Фактическое значение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c>
          <w:tcPr>
            <w:tcW w:w="1984" w:type="dxa"/>
          </w:tcPr>
          <w:p w:rsidR="00715F81" w:rsidRPr="003D460F" w:rsidRDefault="00715F81" w:rsidP="002C2CC2">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Данные администрации</w:t>
            </w:r>
          </w:p>
          <w:p w:rsidR="00715F81" w:rsidRPr="003D460F" w:rsidRDefault="00715F81" w:rsidP="002C2CC2">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 xml:space="preserve"> городского округа Зарайск</w:t>
            </w:r>
          </w:p>
        </w:tc>
        <w:tc>
          <w:tcPr>
            <w:tcW w:w="3119" w:type="dxa"/>
          </w:tcPr>
          <w:p w:rsidR="00715F81" w:rsidRPr="003D460F" w:rsidRDefault="00715F81" w:rsidP="002C2CC2">
            <w:pPr>
              <w:jc w:val="center"/>
              <w:rPr>
                <w:rFonts w:cs="Times New Roman"/>
                <w:color w:val="000000" w:themeColor="text1"/>
                <w:sz w:val="20"/>
                <w:szCs w:val="20"/>
              </w:rPr>
            </w:pPr>
            <w:r w:rsidRPr="003D460F">
              <w:rPr>
                <w:rFonts w:eastAsiaTheme="minorEastAsia" w:cs="Times New Roman"/>
                <w:color w:val="000000" w:themeColor="text1"/>
                <w:sz w:val="20"/>
                <w:szCs w:val="20"/>
                <w:lang w:eastAsia="ru-RU"/>
              </w:rPr>
              <w:t>Годовая, ежеквартальная</w:t>
            </w:r>
          </w:p>
        </w:tc>
      </w:tr>
      <w:tr w:rsidR="00402BC3" w:rsidRPr="003D460F" w:rsidTr="00BB5091">
        <w:tc>
          <w:tcPr>
            <w:tcW w:w="421" w:type="dxa"/>
          </w:tcPr>
          <w:p w:rsidR="00715F81" w:rsidRPr="003D460F" w:rsidRDefault="00C04201" w:rsidP="00094505">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lastRenderedPageBreak/>
              <w:t>9</w:t>
            </w:r>
          </w:p>
        </w:tc>
        <w:tc>
          <w:tcPr>
            <w:tcW w:w="2835" w:type="dxa"/>
            <w:shd w:val="clear" w:color="auto" w:fill="FFFFFF" w:themeFill="background1"/>
          </w:tcPr>
          <w:p w:rsidR="00715F81" w:rsidRPr="003D460F" w:rsidRDefault="00BE191B" w:rsidP="002C2CC2">
            <w:pPr>
              <w:rPr>
                <w:rFonts w:cs="Times New Roman"/>
                <w:color w:val="000000" w:themeColor="text1"/>
                <w:sz w:val="20"/>
                <w:szCs w:val="20"/>
              </w:rPr>
            </w:pPr>
            <w:r w:rsidRPr="003D460F">
              <w:rPr>
                <w:rFonts w:cs="Times New Roman"/>
                <w:color w:val="000000" w:themeColor="text1"/>
                <w:sz w:val="20"/>
                <w:szCs w:val="20"/>
              </w:rPr>
              <w:t>Созданы и отремонтированы пешеходные коммуникации</w:t>
            </w:r>
          </w:p>
        </w:tc>
        <w:tc>
          <w:tcPr>
            <w:tcW w:w="1701" w:type="dxa"/>
            <w:shd w:val="clear" w:color="auto" w:fill="FFFFFF" w:themeFill="background1"/>
          </w:tcPr>
          <w:p w:rsidR="00715F81" w:rsidRPr="003D460F" w:rsidRDefault="00AE2C7C" w:rsidP="002C2CC2">
            <w:pPr>
              <w:widowControl w:val="0"/>
              <w:autoSpaceDE w:val="0"/>
              <w:autoSpaceDN w:val="0"/>
              <w:adjustRightInd w:val="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е</w:t>
            </w:r>
            <w:r w:rsidR="0042433D">
              <w:rPr>
                <w:rFonts w:eastAsiaTheme="minorEastAsia" w:cs="Times New Roman"/>
                <w:color w:val="000000" w:themeColor="text1"/>
                <w:sz w:val="20"/>
                <w:szCs w:val="20"/>
                <w:lang w:eastAsia="ru-RU"/>
              </w:rPr>
              <w:t>диница</w:t>
            </w:r>
          </w:p>
        </w:tc>
        <w:tc>
          <w:tcPr>
            <w:tcW w:w="5528" w:type="dxa"/>
            <w:shd w:val="clear" w:color="auto" w:fill="auto"/>
          </w:tcPr>
          <w:p w:rsidR="00715F81" w:rsidRPr="003D460F" w:rsidRDefault="00594818" w:rsidP="002C2CC2">
            <w:pPr>
              <w:widowControl w:val="0"/>
              <w:autoSpaceDE w:val="0"/>
              <w:autoSpaceDN w:val="0"/>
              <w:adjustRightInd w:val="0"/>
              <w:rPr>
                <w:rFonts w:eastAsiaTheme="minorEastAsia" w:cs="Times New Roman"/>
                <w:color w:val="000000" w:themeColor="text1"/>
                <w:sz w:val="20"/>
                <w:szCs w:val="20"/>
                <w:lang w:eastAsia="ru-RU"/>
              </w:rPr>
            </w:pPr>
            <w:r w:rsidRPr="003D460F">
              <w:rPr>
                <w:rFonts w:eastAsiaTheme="minorEastAsia" w:cs="Times New Roman"/>
                <w:sz w:val="20"/>
                <w:szCs w:val="20"/>
                <w:lang w:eastAsia="ru-RU"/>
              </w:rPr>
              <w:t>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w:t>
            </w:r>
          </w:p>
        </w:tc>
        <w:tc>
          <w:tcPr>
            <w:tcW w:w="1984" w:type="dxa"/>
          </w:tcPr>
          <w:p w:rsidR="00715F81" w:rsidRPr="003D460F" w:rsidRDefault="00715F81" w:rsidP="002C2CC2">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Данные администрации</w:t>
            </w:r>
          </w:p>
          <w:p w:rsidR="00715F81" w:rsidRPr="003D460F" w:rsidRDefault="00715F81" w:rsidP="002C2CC2">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 xml:space="preserve"> городского округа Зарайск</w:t>
            </w:r>
          </w:p>
        </w:tc>
        <w:tc>
          <w:tcPr>
            <w:tcW w:w="3119" w:type="dxa"/>
          </w:tcPr>
          <w:p w:rsidR="00715F81" w:rsidRPr="003D460F" w:rsidRDefault="00715F81" w:rsidP="002C2CC2">
            <w:pPr>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Годовая, ежеквартальная</w:t>
            </w:r>
          </w:p>
        </w:tc>
      </w:tr>
      <w:tr w:rsidR="00604001" w:rsidRPr="003D460F" w:rsidTr="00BB5091">
        <w:tc>
          <w:tcPr>
            <w:tcW w:w="421" w:type="dxa"/>
          </w:tcPr>
          <w:p w:rsidR="00604001" w:rsidRPr="003D460F" w:rsidRDefault="00604001" w:rsidP="00604001">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10</w:t>
            </w:r>
          </w:p>
        </w:tc>
        <w:tc>
          <w:tcPr>
            <w:tcW w:w="2835" w:type="dxa"/>
            <w:shd w:val="clear" w:color="auto" w:fill="FFFFFF" w:themeFill="background1"/>
          </w:tcPr>
          <w:p w:rsidR="00604001" w:rsidRPr="003D460F" w:rsidRDefault="00604001" w:rsidP="00604001">
            <w:pPr>
              <w:rPr>
                <w:rFonts w:cs="Times New Roman"/>
                <w:color w:val="000000" w:themeColor="text1"/>
                <w:sz w:val="20"/>
                <w:szCs w:val="20"/>
              </w:rPr>
            </w:pPr>
            <w:r w:rsidRPr="003D460F">
              <w:rPr>
                <w:rFonts w:cs="Times New Roman"/>
                <w:color w:val="000000" w:themeColor="text1"/>
                <w:sz w:val="20"/>
                <w:szCs w:val="20"/>
              </w:rPr>
              <w:t>Приобретена коммунальная техника</w:t>
            </w:r>
          </w:p>
        </w:tc>
        <w:tc>
          <w:tcPr>
            <w:tcW w:w="1701" w:type="dxa"/>
            <w:shd w:val="clear" w:color="auto" w:fill="FFFFFF" w:themeFill="background1"/>
          </w:tcPr>
          <w:p w:rsidR="00604001" w:rsidRPr="003D460F" w:rsidRDefault="00AE2C7C" w:rsidP="00604001">
            <w:pPr>
              <w:widowControl w:val="0"/>
              <w:autoSpaceDE w:val="0"/>
              <w:autoSpaceDN w:val="0"/>
              <w:adjustRightInd w:val="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е</w:t>
            </w:r>
            <w:r w:rsidR="0042433D">
              <w:rPr>
                <w:rFonts w:eastAsiaTheme="minorEastAsia" w:cs="Times New Roman"/>
                <w:color w:val="000000" w:themeColor="text1"/>
                <w:sz w:val="20"/>
                <w:szCs w:val="20"/>
                <w:lang w:eastAsia="ru-RU"/>
              </w:rPr>
              <w:t>диница</w:t>
            </w:r>
          </w:p>
        </w:tc>
        <w:tc>
          <w:tcPr>
            <w:tcW w:w="5528" w:type="dxa"/>
            <w:shd w:val="clear" w:color="auto" w:fill="auto"/>
          </w:tcPr>
          <w:p w:rsidR="00604001" w:rsidRPr="003D460F" w:rsidRDefault="00604001" w:rsidP="00604001">
            <w:pPr>
              <w:widowControl w:val="0"/>
              <w:autoSpaceDE w:val="0"/>
              <w:autoSpaceDN w:val="0"/>
              <w:adjustRightInd w:val="0"/>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Значение показателя определяется фактическим количеством закупленной коммунальной техники</w:t>
            </w:r>
          </w:p>
        </w:tc>
        <w:tc>
          <w:tcPr>
            <w:tcW w:w="1984" w:type="dxa"/>
          </w:tcPr>
          <w:p w:rsidR="00604001" w:rsidRPr="003D460F" w:rsidRDefault="00604001" w:rsidP="00604001">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Данные администрации</w:t>
            </w:r>
          </w:p>
          <w:p w:rsidR="00604001" w:rsidRPr="003D460F" w:rsidRDefault="00604001" w:rsidP="00604001">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 xml:space="preserve"> городского округа Зарайск</w:t>
            </w:r>
          </w:p>
        </w:tc>
        <w:tc>
          <w:tcPr>
            <w:tcW w:w="3119" w:type="dxa"/>
          </w:tcPr>
          <w:p w:rsidR="00604001" w:rsidRPr="003D460F" w:rsidRDefault="00604001" w:rsidP="00604001">
            <w:pPr>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Годовая, ежеквартальная</w:t>
            </w:r>
          </w:p>
        </w:tc>
      </w:tr>
      <w:tr w:rsidR="00604001" w:rsidRPr="003D460F" w:rsidTr="00BB5091">
        <w:tc>
          <w:tcPr>
            <w:tcW w:w="421" w:type="dxa"/>
          </w:tcPr>
          <w:p w:rsidR="00604001" w:rsidRPr="003D460F" w:rsidRDefault="00604001" w:rsidP="00604001">
            <w:pPr>
              <w:widowControl w:val="0"/>
              <w:autoSpaceDE w:val="0"/>
              <w:autoSpaceDN w:val="0"/>
              <w:adjustRightInd w:val="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11</w:t>
            </w:r>
          </w:p>
        </w:tc>
        <w:tc>
          <w:tcPr>
            <w:tcW w:w="2835" w:type="dxa"/>
            <w:shd w:val="clear" w:color="auto" w:fill="FFFFFF" w:themeFill="background1"/>
          </w:tcPr>
          <w:p w:rsidR="00604001" w:rsidRPr="003D460F" w:rsidRDefault="00604001" w:rsidP="00604001">
            <w:pPr>
              <w:rPr>
                <w:rFonts w:cs="Times New Roman"/>
                <w:color w:val="000000" w:themeColor="text1"/>
                <w:sz w:val="20"/>
                <w:szCs w:val="20"/>
              </w:rPr>
            </w:pPr>
            <w:r w:rsidRPr="003D460F">
              <w:rPr>
                <w:rFonts w:cs="Times New Roman"/>
                <w:color w:val="000000" w:themeColor="text1"/>
                <w:sz w:val="20"/>
                <w:szCs w:val="20"/>
              </w:rPr>
              <w:t>Благоустроены дворовые территории за счет средств муниципального образования Московской области</w:t>
            </w:r>
          </w:p>
        </w:tc>
        <w:tc>
          <w:tcPr>
            <w:tcW w:w="1701" w:type="dxa"/>
            <w:shd w:val="clear" w:color="auto" w:fill="FFFFFF" w:themeFill="background1"/>
          </w:tcPr>
          <w:p w:rsidR="00604001" w:rsidRPr="003D460F" w:rsidRDefault="00AE2C7C" w:rsidP="00604001">
            <w:pPr>
              <w:widowControl w:val="0"/>
              <w:autoSpaceDE w:val="0"/>
              <w:autoSpaceDN w:val="0"/>
              <w:adjustRightInd w:val="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е</w:t>
            </w:r>
            <w:r w:rsidR="0042433D">
              <w:rPr>
                <w:rFonts w:eastAsiaTheme="minorEastAsia" w:cs="Times New Roman"/>
                <w:color w:val="000000" w:themeColor="text1"/>
                <w:sz w:val="20"/>
                <w:szCs w:val="20"/>
                <w:lang w:eastAsia="ru-RU"/>
              </w:rPr>
              <w:t>диница</w:t>
            </w:r>
          </w:p>
        </w:tc>
        <w:tc>
          <w:tcPr>
            <w:tcW w:w="5528" w:type="dxa"/>
            <w:shd w:val="clear" w:color="auto" w:fill="auto"/>
          </w:tcPr>
          <w:p w:rsidR="00604001" w:rsidRPr="003D460F" w:rsidRDefault="00604001" w:rsidP="00604001">
            <w:pPr>
              <w:widowControl w:val="0"/>
              <w:autoSpaceDE w:val="0"/>
              <w:autoSpaceDN w:val="0"/>
              <w:adjustRightInd w:val="0"/>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c>
          <w:tcPr>
            <w:tcW w:w="1984" w:type="dxa"/>
          </w:tcPr>
          <w:p w:rsidR="00604001" w:rsidRPr="003D460F" w:rsidRDefault="00604001" w:rsidP="00604001">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Данные администрации</w:t>
            </w:r>
          </w:p>
          <w:p w:rsidR="00604001" w:rsidRPr="003D460F" w:rsidRDefault="00604001" w:rsidP="00604001">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 xml:space="preserve"> городского округа Зарайск</w:t>
            </w:r>
          </w:p>
        </w:tc>
        <w:tc>
          <w:tcPr>
            <w:tcW w:w="3119" w:type="dxa"/>
          </w:tcPr>
          <w:p w:rsidR="00604001" w:rsidRPr="003D460F" w:rsidRDefault="00604001" w:rsidP="00604001">
            <w:pPr>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Годовая, ежеквартальная</w:t>
            </w:r>
          </w:p>
        </w:tc>
      </w:tr>
      <w:tr w:rsidR="00604001" w:rsidRPr="003D460F" w:rsidTr="00BB5091">
        <w:tc>
          <w:tcPr>
            <w:tcW w:w="421" w:type="dxa"/>
          </w:tcPr>
          <w:p w:rsidR="00604001" w:rsidRPr="003D460F" w:rsidRDefault="00604001" w:rsidP="00604001">
            <w:pPr>
              <w:widowControl w:val="0"/>
              <w:autoSpaceDE w:val="0"/>
              <w:autoSpaceDN w:val="0"/>
              <w:adjustRightInd w:val="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12</w:t>
            </w:r>
          </w:p>
        </w:tc>
        <w:tc>
          <w:tcPr>
            <w:tcW w:w="2835" w:type="dxa"/>
            <w:shd w:val="clear" w:color="auto" w:fill="FFFFFF" w:themeFill="background1"/>
          </w:tcPr>
          <w:p w:rsidR="00604001" w:rsidRPr="003D460F" w:rsidRDefault="00604001" w:rsidP="00604001">
            <w:pPr>
              <w:rPr>
                <w:rFonts w:cs="Times New Roman"/>
                <w:color w:val="000000" w:themeColor="text1"/>
                <w:sz w:val="20"/>
                <w:szCs w:val="20"/>
              </w:rPr>
            </w:pPr>
            <w:r w:rsidRPr="003D460F">
              <w:rPr>
                <w:rFonts w:cs="Times New Roman"/>
                <w:color w:val="000000" w:themeColor="text1"/>
                <w:sz w:val="20"/>
                <w:szCs w:val="20"/>
              </w:rPr>
              <w:t>Созданы и отремонтированы пешеходные коммуникации за счет средств муниципального образования Московской области</w:t>
            </w:r>
          </w:p>
        </w:tc>
        <w:tc>
          <w:tcPr>
            <w:tcW w:w="1701" w:type="dxa"/>
            <w:shd w:val="clear" w:color="auto" w:fill="FFFFFF" w:themeFill="background1"/>
          </w:tcPr>
          <w:p w:rsidR="00604001" w:rsidRPr="003D460F" w:rsidRDefault="00AE2C7C" w:rsidP="00604001">
            <w:pPr>
              <w:widowControl w:val="0"/>
              <w:autoSpaceDE w:val="0"/>
              <w:autoSpaceDN w:val="0"/>
              <w:adjustRightInd w:val="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е</w:t>
            </w:r>
            <w:r w:rsidR="0042433D">
              <w:rPr>
                <w:rFonts w:eastAsiaTheme="minorEastAsia" w:cs="Times New Roman"/>
                <w:color w:val="000000" w:themeColor="text1"/>
                <w:sz w:val="20"/>
                <w:szCs w:val="20"/>
                <w:lang w:eastAsia="ru-RU"/>
              </w:rPr>
              <w:t>диница</w:t>
            </w:r>
          </w:p>
        </w:tc>
        <w:tc>
          <w:tcPr>
            <w:tcW w:w="5528" w:type="dxa"/>
            <w:shd w:val="clear" w:color="auto" w:fill="auto"/>
          </w:tcPr>
          <w:p w:rsidR="00604001" w:rsidRPr="003D460F" w:rsidRDefault="00604001" w:rsidP="00604001">
            <w:pPr>
              <w:widowControl w:val="0"/>
              <w:autoSpaceDE w:val="0"/>
              <w:autoSpaceDN w:val="0"/>
              <w:adjustRightInd w:val="0"/>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Значение показателя определяется как сумма количества объектов благоустройства на территории Московской области, на которых реализованы мероприятия за счет средств муниципального образования Московской области</w:t>
            </w:r>
          </w:p>
        </w:tc>
        <w:tc>
          <w:tcPr>
            <w:tcW w:w="1984" w:type="dxa"/>
          </w:tcPr>
          <w:p w:rsidR="00604001" w:rsidRPr="003D460F" w:rsidRDefault="00604001" w:rsidP="00604001">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Данные администрации</w:t>
            </w:r>
          </w:p>
          <w:p w:rsidR="00604001" w:rsidRPr="003D460F" w:rsidRDefault="00604001" w:rsidP="00604001">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 xml:space="preserve"> городского округа Зарайск</w:t>
            </w:r>
          </w:p>
        </w:tc>
        <w:tc>
          <w:tcPr>
            <w:tcW w:w="3119" w:type="dxa"/>
          </w:tcPr>
          <w:p w:rsidR="00604001" w:rsidRPr="003D460F" w:rsidRDefault="00604001" w:rsidP="00604001">
            <w:pPr>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Годовая, ежеквартальная</w:t>
            </w:r>
          </w:p>
        </w:tc>
      </w:tr>
      <w:tr w:rsidR="00604001" w:rsidRPr="003D460F" w:rsidTr="00BB5091">
        <w:tc>
          <w:tcPr>
            <w:tcW w:w="421" w:type="dxa"/>
          </w:tcPr>
          <w:p w:rsidR="00604001" w:rsidRPr="003D460F" w:rsidRDefault="00604001" w:rsidP="00604001">
            <w:pPr>
              <w:widowControl w:val="0"/>
              <w:autoSpaceDE w:val="0"/>
              <w:autoSpaceDN w:val="0"/>
              <w:adjustRightInd w:val="0"/>
              <w:ind w:left="-704" w:firstLine="72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13</w:t>
            </w:r>
          </w:p>
        </w:tc>
        <w:tc>
          <w:tcPr>
            <w:tcW w:w="2835" w:type="dxa"/>
            <w:shd w:val="clear" w:color="auto" w:fill="FFFFFF" w:themeFill="background1"/>
          </w:tcPr>
          <w:p w:rsidR="00604001" w:rsidRPr="003D460F" w:rsidRDefault="00604001" w:rsidP="00604001">
            <w:pPr>
              <w:rPr>
                <w:rFonts w:cs="Times New Roman"/>
                <w:color w:val="000000" w:themeColor="text1"/>
                <w:sz w:val="20"/>
                <w:szCs w:val="20"/>
              </w:rPr>
            </w:pPr>
            <w:r w:rsidRPr="003D460F">
              <w:rPr>
                <w:rFonts w:eastAsia="Calibri" w:cs="Times New Roman"/>
                <w:color w:val="000000" w:themeColor="text1"/>
                <w:sz w:val="20"/>
                <w:szCs w:val="20"/>
              </w:rPr>
              <w:t>Площадь дворовых территорий и общественных пространств, содержащихся за счет бюджетных средств</w:t>
            </w:r>
          </w:p>
        </w:tc>
        <w:tc>
          <w:tcPr>
            <w:tcW w:w="1701" w:type="dxa"/>
            <w:shd w:val="clear" w:color="auto" w:fill="FFFFFF" w:themeFill="background1"/>
          </w:tcPr>
          <w:p w:rsidR="00604001" w:rsidRPr="003D460F" w:rsidRDefault="006D07FA" w:rsidP="00604001">
            <w:pPr>
              <w:widowControl w:val="0"/>
              <w:autoSpaceDE w:val="0"/>
              <w:autoSpaceDN w:val="0"/>
              <w:adjustRightInd w:val="0"/>
              <w:jc w:val="center"/>
              <w:rPr>
                <w:rFonts w:eastAsiaTheme="minorEastAsia" w:cs="Times New Roman"/>
                <w:color w:val="000000" w:themeColor="text1"/>
                <w:sz w:val="20"/>
                <w:szCs w:val="20"/>
                <w:lang w:eastAsia="ru-RU"/>
              </w:rPr>
            </w:pPr>
            <w:r w:rsidRPr="003D460F">
              <w:rPr>
                <w:rFonts w:eastAsia="Times New Roman" w:cs="Times New Roman"/>
                <w:color w:val="000000" w:themeColor="text1"/>
                <w:sz w:val="20"/>
                <w:szCs w:val="20"/>
                <w:lang w:eastAsia="ru-RU"/>
              </w:rPr>
              <w:t>м</w:t>
            </w:r>
            <w:r w:rsidRPr="003D460F">
              <w:rPr>
                <w:rFonts w:eastAsia="Times New Roman" w:cs="Times New Roman"/>
                <w:color w:val="000000" w:themeColor="text1"/>
                <w:sz w:val="20"/>
                <w:szCs w:val="20"/>
                <w:vertAlign w:val="superscript"/>
                <w:lang w:eastAsia="ru-RU"/>
              </w:rPr>
              <w:t>2</w:t>
            </w:r>
          </w:p>
        </w:tc>
        <w:tc>
          <w:tcPr>
            <w:tcW w:w="5528" w:type="dxa"/>
            <w:shd w:val="clear" w:color="auto" w:fill="auto"/>
          </w:tcPr>
          <w:p w:rsidR="00604001" w:rsidRPr="003D460F" w:rsidRDefault="00604001" w:rsidP="00604001">
            <w:pPr>
              <w:widowControl w:val="0"/>
              <w:autoSpaceDE w:val="0"/>
              <w:autoSpaceDN w:val="0"/>
              <w:adjustRightInd w:val="0"/>
              <w:rPr>
                <w:rFonts w:eastAsiaTheme="minorEastAsia" w:cs="Times New Roman"/>
                <w:color w:val="000000" w:themeColor="text1"/>
                <w:sz w:val="20"/>
                <w:szCs w:val="20"/>
                <w:lang w:eastAsia="ru-RU"/>
              </w:rPr>
            </w:pPr>
            <w:r w:rsidRPr="003D460F">
              <w:rPr>
                <w:rFonts w:eastAsia="Times New Roman" w:cs="Times New Roman"/>
                <w:color w:val="000000" w:themeColor="text1"/>
                <w:sz w:val="20"/>
                <w:szCs w:val="20"/>
                <w:lang w:eastAsia="ru-RU"/>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1984" w:type="dxa"/>
          </w:tcPr>
          <w:p w:rsidR="00604001" w:rsidRPr="003D460F" w:rsidRDefault="00604001" w:rsidP="00604001">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Данные администрации</w:t>
            </w:r>
          </w:p>
          <w:p w:rsidR="00604001" w:rsidRPr="003D460F" w:rsidRDefault="00604001" w:rsidP="00604001">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 xml:space="preserve"> городского округа Зарайск</w:t>
            </w:r>
          </w:p>
        </w:tc>
        <w:tc>
          <w:tcPr>
            <w:tcW w:w="3119" w:type="dxa"/>
          </w:tcPr>
          <w:p w:rsidR="00604001" w:rsidRPr="003D460F" w:rsidRDefault="00604001" w:rsidP="00604001">
            <w:pPr>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Годовая, ежеквартальная</w:t>
            </w:r>
          </w:p>
        </w:tc>
      </w:tr>
      <w:tr w:rsidR="00604001" w:rsidRPr="003D460F" w:rsidTr="00BB5091">
        <w:tc>
          <w:tcPr>
            <w:tcW w:w="421" w:type="dxa"/>
          </w:tcPr>
          <w:p w:rsidR="00604001" w:rsidRPr="003D460F" w:rsidRDefault="00604001" w:rsidP="00604001">
            <w:pPr>
              <w:widowControl w:val="0"/>
              <w:autoSpaceDE w:val="0"/>
              <w:autoSpaceDN w:val="0"/>
              <w:adjustRightInd w:val="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14</w:t>
            </w:r>
          </w:p>
        </w:tc>
        <w:tc>
          <w:tcPr>
            <w:tcW w:w="2835" w:type="dxa"/>
            <w:shd w:val="clear" w:color="auto" w:fill="FFFFFF" w:themeFill="background1"/>
          </w:tcPr>
          <w:p w:rsidR="00604001" w:rsidRPr="003D460F" w:rsidRDefault="00604001" w:rsidP="00604001">
            <w:pPr>
              <w:rPr>
                <w:rFonts w:cs="Times New Roman"/>
                <w:color w:val="000000" w:themeColor="text1"/>
                <w:sz w:val="20"/>
                <w:szCs w:val="20"/>
              </w:rPr>
            </w:pPr>
            <w:r w:rsidRPr="003D460F">
              <w:rPr>
                <w:rFonts w:cs="Times New Roman"/>
                <w:color w:val="000000" w:themeColor="text1"/>
                <w:sz w:val="20"/>
                <w:szCs w:val="20"/>
              </w:rPr>
              <w:t>Замена детских игровых площадок</w:t>
            </w:r>
            <w:r w:rsidRPr="003D460F">
              <w:rPr>
                <w:rFonts w:eastAsiaTheme="minorEastAsia" w:cs="Times New Roman"/>
                <w:color w:val="000000" w:themeColor="text1"/>
                <w:sz w:val="20"/>
                <w:szCs w:val="20"/>
                <w:lang w:eastAsia="ru-RU"/>
              </w:rPr>
              <w:t xml:space="preserve">  </w:t>
            </w:r>
          </w:p>
        </w:tc>
        <w:tc>
          <w:tcPr>
            <w:tcW w:w="1701" w:type="dxa"/>
            <w:shd w:val="clear" w:color="auto" w:fill="FFFFFF" w:themeFill="background1"/>
          </w:tcPr>
          <w:p w:rsidR="00604001" w:rsidRPr="003D460F" w:rsidRDefault="00AE2C7C" w:rsidP="00604001">
            <w:pPr>
              <w:widowControl w:val="0"/>
              <w:autoSpaceDE w:val="0"/>
              <w:autoSpaceDN w:val="0"/>
              <w:adjustRightInd w:val="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е</w:t>
            </w:r>
            <w:r w:rsidR="0042433D">
              <w:rPr>
                <w:rFonts w:eastAsiaTheme="minorEastAsia" w:cs="Times New Roman"/>
                <w:color w:val="000000" w:themeColor="text1"/>
                <w:sz w:val="20"/>
                <w:szCs w:val="20"/>
                <w:lang w:eastAsia="ru-RU"/>
              </w:rPr>
              <w:t>диница</w:t>
            </w:r>
          </w:p>
        </w:tc>
        <w:tc>
          <w:tcPr>
            <w:tcW w:w="5528" w:type="dxa"/>
            <w:shd w:val="clear" w:color="auto" w:fill="auto"/>
          </w:tcPr>
          <w:p w:rsidR="00604001" w:rsidRPr="003D460F" w:rsidRDefault="00604001" w:rsidP="00604001">
            <w:pPr>
              <w:widowControl w:val="0"/>
              <w:autoSpaceDE w:val="0"/>
              <w:autoSpaceDN w:val="0"/>
              <w:adjustRightInd w:val="0"/>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984" w:type="dxa"/>
          </w:tcPr>
          <w:p w:rsidR="00604001" w:rsidRPr="003D460F" w:rsidRDefault="00604001" w:rsidP="00604001">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Данные администрации</w:t>
            </w:r>
          </w:p>
          <w:p w:rsidR="00604001" w:rsidRPr="003D460F" w:rsidRDefault="00604001" w:rsidP="00604001">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 xml:space="preserve"> городского округа Зарайск</w:t>
            </w:r>
          </w:p>
        </w:tc>
        <w:tc>
          <w:tcPr>
            <w:tcW w:w="3119" w:type="dxa"/>
          </w:tcPr>
          <w:p w:rsidR="00604001" w:rsidRPr="003D460F" w:rsidRDefault="00604001" w:rsidP="00604001">
            <w:pPr>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Годовая, ежеквартальная</w:t>
            </w:r>
          </w:p>
        </w:tc>
      </w:tr>
      <w:tr w:rsidR="00604001" w:rsidRPr="003D460F" w:rsidTr="008E7085">
        <w:tc>
          <w:tcPr>
            <w:tcW w:w="421" w:type="dxa"/>
            <w:tcBorders>
              <w:bottom w:val="single" w:sz="4" w:space="0" w:color="auto"/>
            </w:tcBorders>
          </w:tcPr>
          <w:p w:rsidR="00604001" w:rsidRPr="003D460F" w:rsidRDefault="00604001" w:rsidP="00604001">
            <w:pPr>
              <w:widowControl w:val="0"/>
              <w:autoSpaceDE w:val="0"/>
              <w:autoSpaceDN w:val="0"/>
              <w:adjustRightInd w:val="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15</w:t>
            </w:r>
          </w:p>
        </w:tc>
        <w:tc>
          <w:tcPr>
            <w:tcW w:w="2835" w:type="dxa"/>
            <w:tcBorders>
              <w:bottom w:val="single" w:sz="4" w:space="0" w:color="auto"/>
            </w:tcBorders>
            <w:shd w:val="clear" w:color="auto" w:fill="FFFFFF" w:themeFill="background1"/>
          </w:tcPr>
          <w:p w:rsidR="00604001" w:rsidRPr="003D460F" w:rsidRDefault="00604001" w:rsidP="00604001">
            <w:pPr>
              <w:rPr>
                <w:rFonts w:cs="Times New Roman"/>
                <w:color w:val="000000" w:themeColor="text1"/>
                <w:sz w:val="20"/>
                <w:szCs w:val="20"/>
              </w:rPr>
            </w:pPr>
            <w:r w:rsidRPr="003D460F">
              <w:rPr>
                <w:rFonts w:cs="Times New Roman"/>
                <w:color w:val="000000" w:themeColor="text1"/>
                <w:sz w:val="20"/>
                <w:szCs w:val="20"/>
              </w:rPr>
              <w:t xml:space="preserve">Количество замененных </w:t>
            </w:r>
            <w:proofErr w:type="spellStart"/>
            <w:r w:rsidRPr="003D460F">
              <w:rPr>
                <w:rFonts w:cs="Times New Roman"/>
                <w:color w:val="000000" w:themeColor="text1"/>
                <w:sz w:val="20"/>
                <w:szCs w:val="20"/>
              </w:rPr>
              <w:t>неэнергоэффективных</w:t>
            </w:r>
            <w:proofErr w:type="spellEnd"/>
            <w:r w:rsidRPr="003D460F">
              <w:rPr>
                <w:rFonts w:cs="Times New Roman"/>
                <w:color w:val="000000" w:themeColor="text1"/>
                <w:sz w:val="20"/>
                <w:szCs w:val="20"/>
              </w:rPr>
              <w:t xml:space="preserve"> светильников наружного освещения</w:t>
            </w:r>
          </w:p>
        </w:tc>
        <w:tc>
          <w:tcPr>
            <w:tcW w:w="1701" w:type="dxa"/>
            <w:tcBorders>
              <w:bottom w:val="single" w:sz="4" w:space="0" w:color="auto"/>
            </w:tcBorders>
            <w:shd w:val="clear" w:color="auto" w:fill="FFFFFF" w:themeFill="background1"/>
          </w:tcPr>
          <w:p w:rsidR="00604001" w:rsidRPr="003D460F" w:rsidRDefault="00AE2C7C" w:rsidP="00604001">
            <w:pPr>
              <w:widowControl w:val="0"/>
              <w:autoSpaceDE w:val="0"/>
              <w:autoSpaceDN w:val="0"/>
              <w:adjustRightInd w:val="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е</w:t>
            </w:r>
            <w:r w:rsidR="0042433D">
              <w:rPr>
                <w:rFonts w:eastAsiaTheme="minorEastAsia" w:cs="Times New Roman"/>
                <w:color w:val="000000" w:themeColor="text1"/>
                <w:sz w:val="20"/>
                <w:szCs w:val="20"/>
                <w:lang w:eastAsia="ru-RU"/>
              </w:rPr>
              <w:t>диница</w:t>
            </w:r>
          </w:p>
        </w:tc>
        <w:tc>
          <w:tcPr>
            <w:tcW w:w="5528" w:type="dxa"/>
            <w:tcBorders>
              <w:bottom w:val="single" w:sz="4" w:space="0" w:color="auto"/>
            </w:tcBorders>
            <w:shd w:val="clear" w:color="auto" w:fill="FFFFFF" w:themeFill="background1"/>
          </w:tcPr>
          <w:p w:rsidR="00604001" w:rsidRPr="003D460F" w:rsidRDefault="00604001" w:rsidP="00604001">
            <w:pPr>
              <w:widowControl w:val="0"/>
              <w:autoSpaceDE w:val="0"/>
              <w:autoSpaceDN w:val="0"/>
              <w:adjustRightInd w:val="0"/>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984" w:type="dxa"/>
            <w:tcBorders>
              <w:bottom w:val="single" w:sz="4" w:space="0" w:color="auto"/>
            </w:tcBorders>
          </w:tcPr>
          <w:p w:rsidR="00604001" w:rsidRPr="003D460F" w:rsidRDefault="00604001" w:rsidP="00604001">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Данные администрации</w:t>
            </w:r>
          </w:p>
          <w:p w:rsidR="00604001" w:rsidRPr="003D460F" w:rsidRDefault="00604001" w:rsidP="00604001">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 xml:space="preserve"> городского округа Зарайск</w:t>
            </w:r>
          </w:p>
        </w:tc>
        <w:tc>
          <w:tcPr>
            <w:tcW w:w="3119" w:type="dxa"/>
            <w:tcBorders>
              <w:bottom w:val="single" w:sz="4" w:space="0" w:color="auto"/>
            </w:tcBorders>
          </w:tcPr>
          <w:p w:rsidR="00604001" w:rsidRPr="003D460F" w:rsidRDefault="00604001" w:rsidP="00604001">
            <w:pPr>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Годовая, ежеквартальная</w:t>
            </w:r>
          </w:p>
        </w:tc>
      </w:tr>
      <w:tr w:rsidR="00604001" w:rsidRPr="003D460F" w:rsidTr="008E7085">
        <w:tc>
          <w:tcPr>
            <w:tcW w:w="421" w:type="dxa"/>
            <w:tcBorders>
              <w:bottom w:val="single" w:sz="4" w:space="0" w:color="auto"/>
            </w:tcBorders>
          </w:tcPr>
          <w:p w:rsidR="00604001" w:rsidRPr="003D460F" w:rsidRDefault="00604001" w:rsidP="00604001">
            <w:pPr>
              <w:widowControl w:val="0"/>
              <w:autoSpaceDE w:val="0"/>
              <w:autoSpaceDN w:val="0"/>
              <w:adjustRightInd w:val="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16</w:t>
            </w:r>
          </w:p>
        </w:tc>
        <w:tc>
          <w:tcPr>
            <w:tcW w:w="2835" w:type="dxa"/>
            <w:tcBorders>
              <w:bottom w:val="single" w:sz="4" w:space="0" w:color="auto"/>
            </w:tcBorders>
            <w:shd w:val="clear" w:color="auto" w:fill="FFFFFF" w:themeFill="background1"/>
          </w:tcPr>
          <w:p w:rsidR="00604001" w:rsidRPr="003D460F" w:rsidRDefault="00604001" w:rsidP="00604001">
            <w:pPr>
              <w:rPr>
                <w:rFonts w:cs="Times New Roman"/>
                <w:color w:val="000000" w:themeColor="text1"/>
                <w:sz w:val="20"/>
                <w:szCs w:val="20"/>
              </w:rPr>
            </w:pPr>
            <w:r w:rsidRPr="003D460F">
              <w:rPr>
                <w:rFonts w:cs="Times New Roman"/>
                <w:color w:val="000000" w:themeColor="text1"/>
                <w:sz w:val="20"/>
                <w:szCs w:val="20"/>
              </w:rPr>
              <w:t>Количество установленных шкафов управления наружным освещением</w:t>
            </w:r>
          </w:p>
        </w:tc>
        <w:tc>
          <w:tcPr>
            <w:tcW w:w="1701" w:type="dxa"/>
            <w:tcBorders>
              <w:bottom w:val="single" w:sz="4" w:space="0" w:color="auto"/>
            </w:tcBorders>
            <w:shd w:val="clear" w:color="auto" w:fill="FFFFFF" w:themeFill="background1"/>
          </w:tcPr>
          <w:p w:rsidR="00604001" w:rsidRPr="003D460F" w:rsidRDefault="00AE2C7C" w:rsidP="00604001">
            <w:pPr>
              <w:widowControl w:val="0"/>
              <w:autoSpaceDE w:val="0"/>
              <w:autoSpaceDN w:val="0"/>
              <w:adjustRightInd w:val="0"/>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е</w:t>
            </w:r>
            <w:r w:rsidR="0042433D">
              <w:rPr>
                <w:rFonts w:eastAsiaTheme="minorEastAsia" w:cs="Times New Roman"/>
                <w:color w:val="000000" w:themeColor="text1"/>
                <w:sz w:val="20"/>
                <w:szCs w:val="20"/>
                <w:lang w:eastAsia="ru-RU"/>
              </w:rPr>
              <w:t>диница</w:t>
            </w:r>
          </w:p>
        </w:tc>
        <w:tc>
          <w:tcPr>
            <w:tcW w:w="5528" w:type="dxa"/>
            <w:tcBorders>
              <w:bottom w:val="single" w:sz="4" w:space="0" w:color="auto"/>
            </w:tcBorders>
            <w:shd w:val="clear" w:color="auto" w:fill="FFFFFF" w:themeFill="background1"/>
          </w:tcPr>
          <w:p w:rsidR="00604001" w:rsidRPr="003D460F" w:rsidRDefault="00604001" w:rsidP="00604001">
            <w:pPr>
              <w:widowControl w:val="0"/>
              <w:autoSpaceDE w:val="0"/>
              <w:autoSpaceDN w:val="0"/>
              <w:adjustRightInd w:val="0"/>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c>
          <w:tcPr>
            <w:tcW w:w="1984" w:type="dxa"/>
            <w:tcBorders>
              <w:bottom w:val="single" w:sz="4" w:space="0" w:color="auto"/>
            </w:tcBorders>
          </w:tcPr>
          <w:p w:rsidR="00604001" w:rsidRPr="003D460F" w:rsidRDefault="00604001" w:rsidP="00604001">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Данные администрации</w:t>
            </w:r>
          </w:p>
          <w:p w:rsidR="00604001" w:rsidRPr="003D460F" w:rsidRDefault="00604001" w:rsidP="00604001">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 xml:space="preserve"> городского округа Зарайск</w:t>
            </w:r>
          </w:p>
        </w:tc>
        <w:tc>
          <w:tcPr>
            <w:tcW w:w="3119" w:type="dxa"/>
            <w:tcBorders>
              <w:bottom w:val="single" w:sz="4" w:space="0" w:color="auto"/>
            </w:tcBorders>
          </w:tcPr>
          <w:p w:rsidR="00604001" w:rsidRPr="003D460F" w:rsidRDefault="00604001" w:rsidP="00604001">
            <w:pPr>
              <w:jc w:val="center"/>
              <w:rPr>
                <w:rFonts w:eastAsiaTheme="minorEastAsia" w:cs="Times New Roman"/>
                <w:color w:val="000000" w:themeColor="text1"/>
                <w:sz w:val="20"/>
                <w:szCs w:val="20"/>
                <w:lang w:eastAsia="ru-RU"/>
              </w:rPr>
            </w:pPr>
            <w:r w:rsidRPr="003D460F">
              <w:rPr>
                <w:rFonts w:eastAsiaTheme="minorEastAsia" w:cs="Times New Roman"/>
                <w:color w:val="000000" w:themeColor="text1"/>
                <w:sz w:val="20"/>
                <w:szCs w:val="20"/>
                <w:lang w:eastAsia="ru-RU"/>
              </w:rPr>
              <w:t>Годовая, ежеквартальная</w:t>
            </w:r>
          </w:p>
        </w:tc>
      </w:tr>
      <w:tr w:rsidR="008E7085" w:rsidRPr="003D460F" w:rsidTr="008E7085">
        <w:tc>
          <w:tcPr>
            <w:tcW w:w="421" w:type="dxa"/>
            <w:tcBorders>
              <w:top w:val="single" w:sz="4" w:space="0" w:color="auto"/>
              <w:left w:val="nil"/>
              <w:bottom w:val="nil"/>
              <w:right w:val="nil"/>
            </w:tcBorders>
          </w:tcPr>
          <w:p w:rsidR="008E7085" w:rsidRDefault="008E7085" w:rsidP="00604001">
            <w:pPr>
              <w:widowControl w:val="0"/>
              <w:autoSpaceDE w:val="0"/>
              <w:autoSpaceDN w:val="0"/>
              <w:adjustRightInd w:val="0"/>
              <w:jc w:val="center"/>
              <w:rPr>
                <w:rFonts w:eastAsiaTheme="minorEastAsia" w:cs="Times New Roman"/>
                <w:color w:val="000000" w:themeColor="text1"/>
                <w:sz w:val="20"/>
                <w:szCs w:val="20"/>
                <w:lang w:eastAsia="ru-RU"/>
              </w:rPr>
            </w:pPr>
          </w:p>
          <w:p w:rsidR="008E7085" w:rsidRDefault="008E7085" w:rsidP="00604001">
            <w:pPr>
              <w:widowControl w:val="0"/>
              <w:autoSpaceDE w:val="0"/>
              <w:autoSpaceDN w:val="0"/>
              <w:adjustRightInd w:val="0"/>
              <w:jc w:val="center"/>
              <w:rPr>
                <w:rFonts w:eastAsiaTheme="minorEastAsia" w:cs="Times New Roman"/>
                <w:color w:val="000000" w:themeColor="text1"/>
                <w:sz w:val="20"/>
                <w:szCs w:val="20"/>
                <w:lang w:eastAsia="ru-RU"/>
              </w:rPr>
            </w:pPr>
          </w:p>
          <w:p w:rsidR="008E7085" w:rsidRDefault="008E7085" w:rsidP="00604001">
            <w:pPr>
              <w:widowControl w:val="0"/>
              <w:autoSpaceDE w:val="0"/>
              <w:autoSpaceDN w:val="0"/>
              <w:adjustRightInd w:val="0"/>
              <w:jc w:val="center"/>
              <w:rPr>
                <w:rFonts w:eastAsiaTheme="minorEastAsia" w:cs="Times New Roman"/>
                <w:color w:val="000000" w:themeColor="text1"/>
                <w:sz w:val="20"/>
                <w:szCs w:val="20"/>
                <w:lang w:eastAsia="ru-RU"/>
              </w:rPr>
            </w:pPr>
          </w:p>
          <w:p w:rsidR="008E7085" w:rsidRPr="003D460F" w:rsidRDefault="008E7085" w:rsidP="00604001">
            <w:pPr>
              <w:widowControl w:val="0"/>
              <w:autoSpaceDE w:val="0"/>
              <w:autoSpaceDN w:val="0"/>
              <w:adjustRightInd w:val="0"/>
              <w:jc w:val="center"/>
              <w:rPr>
                <w:rFonts w:eastAsiaTheme="minorEastAsia" w:cs="Times New Roman"/>
                <w:color w:val="000000" w:themeColor="text1"/>
                <w:sz w:val="20"/>
                <w:szCs w:val="20"/>
                <w:lang w:eastAsia="ru-RU"/>
              </w:rPr>
            </w:pPr>
          </w:p>
        </w:tc>
        <w:tc>
          <w:tcPr>
            <w:tcW w:w="2835" w:type="dxa"/>
            <w:tcBorders>
              <w:top w:val="single" w:sz="4" w:space="0" w:color="auto"/>
              <w:left w:val="nil"/>
              <w:bottom w:val="nil"/>
              <w:right w:val="nil"/>
            </w:tcBorders>
            <w:shd w:val="clear" w:color="auto" w:fill="FFFFFF" w:themeFill="background1"/>
          </w:tcPr>
          <w:p w:rsidR="008E7085" w:rsidRPr="003D460F" w:rsidRDefault="008E7085" w:rsidP="00604001">
            <w:pPr>
              <w:rPr>
                <w:rFonts w:cs="Times New Roman"/>
                <w:color w:val="000000" w:themeColor="text1"/>
                <w:sz w:val="20"/>
                <w:szCs w:val="20"/>
              </w:rPr>
            </w:pPr>
          </w:p>
        </w:tc>
        <w:tc>
          <w:tcPr>
            <w:tcW w:w="1701" w:type="dxa"/>
            <w:tcBorders>
              <w:top w:val="single" w:sz="4" w:space="0" w:color="auto"/>
              <w:left w:val="nil"/>
              <w:bottom w:val="nil"/>
              <w:right w:val="nil"/>
            </w:tcBorders>
            <w:shd w:val="clear" w:color="auto" w:fill="FFFFFF" w:themeFill="background1"/>
          </w:tcPr>
          <w:p w:rsidR="008E7085" w:rsidRPr="003D460F" w:rsidRDefault="008E7085" w:rsidP="00604001">
            <w:pPr>
              <w:widowControl w:val="0"/>
              <w:autoSpaceDE w:val="0"/>
              <w:autoSpaceDN w:val="0"/>
              <w:adjustRightInd w:val="0"/>
              <w:jc w:val="center"/>
              <w:rPr>
                <w:rFonts w:eastAsiaTheme="minorEastAsia" w:cs="Times New Roman"/>
                <w:color w:val="000000" w:themeColor="text1"/>
                <w:sz w:val="20"/>
                <w:szCs w:val="20"/>
                <w:lang w:eastAsia="ru-RU"/>
              </w:rPr>
            </w:pPr>
          </w:p>
        </w:tc>
        <w:tc>
          <w:tcPr>
            <w:tcW w:w="5528" w:type="dxa"/>
            <w:tcBorders>
              <w:top w:val="single" w:sz="4" w:space="0" w:color="auto"/>
              <w:left w:val="nil"/>
              <w:bottom w:val="nil"/>
              <w:right w:val="nil"/>
            </w:tcBorders>
            <w:shd w:val="clear" w:color="auto" w:fill="FFFFFF" w:themeFill="background1"/>
          </w:tcPr>
          <w:p w:rsidR="008E7085" w:rsidRPr="003D460F" w:rsidRDefault="008E7085" w:rsidP="00604001">
            <w:pPr>
              <w:widowControl w:val="0"/>
              <w:autoSpaceDE w:val="0"/>
              <w:autoSpaceDN w:val="0"/>
              <w:adjustRightInd w:val="0"/>
              <w:rPr>
                <w:rFonts w:eastAsiaTheme="minorEastAsia" w:cs="Times New Roman"/>
                <w:color w:val="000000" w:themeColor="text1"/>
                <w:sz w:val="20"/>
                <w:szCs w:val="20"/>
                <w:lang w:eastAsia="ru-RU"/>
              </w:rPr>
            </w:pPr>
          </w:p>
        </w:tc>
        <w:tc>
          <w:tcPr>
            <w:tcW w:w="1984" w:type="dxa"/>
            <w:tcBorders>
              <w:top w:val="single" w:sz="4" w:space="0" w:color="auto"/>
              <w:left w:val="nil"/>
              <w:bottom w:val="nil"/>
              <w:right w:val="nil"/>
            </w:tcBorders>
          </w:tcPr>
          <w:p w:rsidR="008E7085" w:rsidRPr="003D460F" w:rsidRDefault="008E7085" w:rsidP="00604001">
            <w:pPr>
              <w:pStyle w:val="ConsPlusNormal"/>
              <w:jc w:val="center"/>
              <w:rPr>
                <w:rFonts w:ascii="Times New Roman" w:hAnsi="Times New Roman" w:cs="Times New Roman"/>
                <w:color w:val="000000" w:themeColor="text1"/>
                <w:sz w:val="20"/>
              </w:rPr>
            </w:pPr>
          </w:p>
        </w:tc>
        <w:tc>
          <w:tcPr>
            <w:tcW w:w="3119" w:type="dxa"/>
            <w:tcBorders>
              <w:top w:val="single" w:sz="4" w:space="0" w:color="auto"/>
              <w:left w:val="nil"/>
              <w:bottom w:val="nil"/>
              <w:right w:val="nil"/>
            </w:tcBorders>
          </w:tcPr>
          <w:p w:rsidR="008E7085" w:rsidRPr="003D460F" w:rsidRDefault="008E7085" w:rsidP="00604001">
            <w:pPr>
              <w:jc w:val="center"/>
              <w:rPr>
                <w:rFonts w:eastAsiaTheme="minorEastAsia" w:cs="Times New Roman"/>
                <w:color w:val="000000" w:themeColor="text1"/>
                <w:sz w:val="20"/>
                <w:szCs w:val="20"/>
                <w:lang w:eastAsia="ru-RU"/>
              </w:rPr>
            </w:pPr>
          </w:p>
        </w:tc>
      </w:tr>
    </w:tbl>
    <w:p w:rsidR="00715F81" w:rsidRPr="008E7085" w:rsidRDefault="00715F81" w:rsidP="008E7085">
      <w:pPr>
        <w:pStyle w:val="ab"/>
        <w:widowControl w:val="0"/>
        <w:numPr>
          <w:ilvl w:val="0"/>
          <w:numId w:val="9"/>
        </w:numPr>
        <w:autoSpaceDE w:val="0"/>
        <w:autoSpaceDN w:val="0"/>
        <w:adjustRightInd w:val="0"/>
        <w:ind w:left="0" w:right="566" w:firstLine="567"/>
        <w:jc w:val="both"/>
        <w:rPr>
          <w:rFonts w:eastAsia="Times New Roman" w:cs="Times New Roman"/>
          <w:color w:val="000000" w:themeColor="text1"/>
          <w:sz w:val="24"/>
          <w:szCs w:val="24"/>
          <w:lang w:eastAsia="ru-RU"/>
        </w:rPr>
      </w:pPr>
      <w:r w:rsidRPr="008E7085">
        <w:rPr>
          <w:rFonts w:eastAsia="Times New Roman" w:cs="Times New Roman"/>
          <w:color w:val="000000" w:themeColor="text1"/>
          <w:sz w:val="24"/>
          <w:szCs w:val="24"/>
          <w:lang w:eastAsia="ru-RU"/>
        </w:rPr>
        <w:lastRenderedPageBreak/>
        <w:t>Методика определения результатов выполнения мероприятий муниципальной программы городского округа Зарайск Московской области «Формирование современной комфортной городской среды» на 2023 – 2027годы.</w:t>
      </w:r>
    </w:p>
    <w:p w:rsidR="00715F81" w:rsidRPr="003D460F" w:rsidRDefault="00715F81" w:rsidP="00715F81">
      <w:pPr>
        <w:widowControl w:val="0"/>
        <w:autoSpaceDE w:val="0"/>
        <w:autoSpaceDN w:val="0"/>
        <w:adjustRightInd w:val="0"/>
        <w:ind w:left="284"/>
        <w:jc w:val="center"/>
        <w:rPr>
          <w:rFonts w:eastAsia="Times New Roman" w:cs="Times New Roman"/>
          <w:color w:val="000000" w:themeColor="text1"/>
          <w:sz w:val="16"/>
          <w:szCs w:val="16"/>
          <w:lang w:eastAsia="ru-RU"/>
        </w:rPr>
      </w:pP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134"/>
        <w:gridCol w:w="1418"/>
        <w:gridCol w:w="1417"/>
        <w:gridCol w:w="2835"/>
        <w:gridCol w:w="1134"/>
        <w:gridCol w:w="7088"/>
      </w:tblGrid>
      <w:tr w:rsidR="00402BC3" w:rsidRPr="003D460F" w:rsidTr="00BB5091">
        <w:tc>
          <w:tcPr>
            <w:tcW w:w="562" w:type="dxa"/>
          </w:tcPr>
          <w:p w:rsidR="00715F81" w:rsidRPr="003D460F" w:rsidRDefault="001B7F23"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w:t>
            </w:r>
            <w:r w:rsidR="00715F81" w:rsidRPr="003D460F">
              <w:rPr>
                <w:rFonts w:eastAsia="Times New Roman" w:cs="Times New Roman"/>
                <w:color w:val="000000" w:themeColor="text1"/>
                <w:sz w:val="20"/>
                <w:szCs w:val="20"/>
                <w:lang w:eastAsia="ru-RU"/>
              </w:rPr>
              <w:t xml:space="preserve"> п/п</w:t>
            </w:r>
          </w:p>
        </w:tc>
        <w:tc>
          <w:tcPr>
            <w:tcW w:w="1134"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 подпрограммы X</w:t>
            </w:r>
          </w:p>
        </w:tc>
        <w:tc>
          <w:tcPr>
            <w:tcW w:w="1418"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 основного мероприятия YY</w:t>
            </w:r>
          </w:p>
        </w:tc>
        <w:tc>
          <w:tcPr>
            <w:tcW w:w="1417" w:type="dxa"/>
          </w:tcPr>
          <w:p w:rsidR="00715F81" w:rsidRPr="003D460F" w:rsidRDefault="001B7F23"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 xml:space="preserve">№ </w:t>
            </w:r>
            <w:r w:rsidR="00715F81" w:rsidRPr="003D460F">
              <w:rPr>
                <w:rFonts w:eastAsia="Times New Roman" w:cs="Times New Roman"/>
                <w:color w:val="000000" w:themeColor="text1"/>
                <w:sz w:val="20"/>
                <w:szCs w:val="20"/>
                <w:lang w:eastAsia="ru-RU"/>
              </w:rPr>
              <w:t>мероприятия ZZ</w:t>
            </w:r>
          </w:p>
        </w:tc>
        <w:tc>
          <w:tcPr>
            <w:tcW w:w="2835"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Наименование результата</w:t>
            </w:r>
          </w:p>
        </w:tc>
        <w:tc>
          <w:tcPr>
            <w:tcW w:w="1134"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Единица измерения</w:t>
            </w:r>
          </w:p>
        </w:tc>
        <w:tc>
          <w:tcPr>
            <w:tcW w:w="7088"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Порядок определения значений</w:t>
            </w:r>
          </w:p>
        </w:tc>
      </w:tr>
      <w:tr w:rsidR="00402BC3" w:rsidRPr="003D460F" w:rsidTr="0092168F">
        <w:trPr>
          <w:trHeight w:val="152"/>
        </w:trPr>
        <w:tc>
          <w:tcPr>
            <w:tcW w:w="562"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1</w:t>
            </w:r>
          </w:p>
        </w:tc>
        <w:tc>
          <w:tcPr>
            <w:tcW w:w="1134"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2</w:t>
            </w:r>
          </w:p>
        </w:tc>
        <w:tc>
          <w:tcPr>
            <w:tcW w:w="1418"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3</w:t>
            </w:r>
          </w:p>
        </w:tc>
        <w:tc>
          <w:tcPr>
            <w:tcW w:w="1417"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4</w:t>
            </w:r>
          </w:p>
        </w:tc>
        <w:tc>
          <w:tcPr>
            <w:tcW w:w="2835"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5</w:t>
            </w:r>
          </w:p>
        </w:tc>
        <w:tc>
          <w:tcPr>
            <w:tcW w:w="1134"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6</w:t>
            </w:r>
          </w:p>
        </w:tc>
        <w:tc>
          <w:tcPr>
            <w:tcW w:w="7088"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7</w:t>
            </w:r>
          </w:p>
        </w:tc>
      </w:tr>
      <w:tr w:rsidR="00402BC3" w:rsidRPr="003D460F" w:rsidTr="003302E1">
        <w:trPr>
          <w:trHeight w:val="191"/>
        </w:trPr>
        <w:tc>
          <w:tcPr>
            <w:tcW w:w="562" w:type="dxa"/>
          </w:tcPr>
          <w:p w:rsidR="00720336" w:rsidRPr="003D460F" w:rsidRDefault="00720336" w:rsidP="00720336">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1</w:t>
            </w:r>
          </w:p>
        </w:tc>
        <w:tc>
          <w:tcPr>
            <w:tcW w:w="1134" w:type="dxa"/>
          </w:tcPr>
          <w:p w:rsidR="00720336" w:rsidRPr="003D460F" w:rsidRDefault="00720336" w:rsidP="00720336">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1</w:t>
            </w:r>
          </w:p>
        </w:tc>
        <w:tc>
          <w:tcPr>
            <w:tcW w:w="1418" w:type="dxa"/>
          </w:tcPr>
          <w:p w:rsidR="00720336" w:rsidRPr="003D460F" w:rsidRDefault="00720336" w:rsidP="00720336">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F2</w:t>
            </w:r>
          </w:p>
        </w:tc>
        <w:tc>
          <w:tcPr>
            <w:tcW w:w="1417" w:type="dxa"/>
          </w:tcPr>
          <w:p w:rsidR="00720336" w:rsidRPr="003D460F" w:rsidRDefault="00720336" w:rsidP="00720336">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01</w:t>
            </w:r>
          </w:p>
        </w:tc>
        <w:tc>
          <w:tcPr>
            <w:tcW w:w="2835" w:type="dxa"/>
          </w:tcPr>
          <w:p w:rsidR="00720336" w:rsidRPr="003D460F" w:rsidRDefault="00720336" w:rsidP="00720336">
            <w:pPr>
              <w:widowControl w:val="0"/>
              <w:autoSpaceDE w:val="0"/>
              <w:autoSpaceDN w:val="0"/>
              <w:adjustRightInd w:val="0"/>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Благоустроены общественные территории с использованием средств федерального бюджета и бюджета Московской области</w:t>
            </w:r>
          </w:p>
        </w:tc>
        <w:tc>
          <w:tcPr>
            <w:tcW w:w="1134" w:type="dxa"/>
          </w:tcPr>
          <w:p w:rsidR="00720336" w:rsidRPr="003D460F" w:rsidRDefault="00895627" w:rsidP="003302E1">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е</w:t>
            </w:r>
            <w:r w:rsidR="00720336" w:rsidRPr="003D460F">
              <w:rPr>
                <w:rFonts w:eastAsia="Times New Roman" w:cs="Times New Roman"/>
                <w:color w:val="000000" w:themeColor="text1"/>
                <w:sz w:val="20"/>
                <w:szCs w:val="20"/>
                <w:lang w:eastAsia="ru-RU"/>
              </w:rPr>
              <w:t>диница</w:t>
            </w:r>
          </w:p>
        </w:tc>
        <w:tc>
          <w:tcPr>
            <w:tcW w:w="7088" w:type="dxa"/>
          </w:tcPr>
          <w:p w:rsidR="00720336" w:rsidRPr="003D460F" w:rsidRDefault="00720336" w:rsidP="00720336">
            <w:pPr>
              <w:widowControl w:val="0"/>
              <w:autoSpaceDE w:val="0"/>
              <w:autoSpaceDN w:val="0"/>
              <w:adjustRightInd w:val="0"/>
              <w:rPr>
                <w:rFonts w:eastAsiaTheme="minorEastAsia" w:cs="Times New Roman"/>
                <w:color w:val="000000" w:themeColor="text1"/>
                <w:sz w:val="20"/>
                <w:szCs w:val="24"/>
                <w:lang w:eastAsia="ru-RU"/>
              </w:rPr>
            </w:pPr>
            <w:r w:rsidRPr="003D460F">
              <w:rPr>
                <w:rFonts w:eastAsiaTheme="minorEastAsia" w:cs="Times New Roman"/>
                <w:color w:val="000000" w:themeColor="text1"/>
                <w:sz w:val="20"/>
                <w:szCs w:val="24"/>
                <w:lang w:eastAsia="ru-RU"/>
              </w:rPr>
              <w:t>Направлен на достижение показателя «Количество благоустроенных общественных территорий». 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w:t>
            </w:r>
            <w:r w:rsidR="00C624AB" w:rsidRPr="003D460F">
              <w:rPr>
                <w:rFonts w:eastAsiaTheme="minorEastAsia" w:cs="Times New Roman"/>
                <w:color w:val="000000" w:themeColor="text1"/>
                <w:sz w:val="20"/>
                <w:szCs w:val="24"/>
                <w:lang w:eastAsia="ru-RU"/>
              </w:rPr>
              <w:t>ьтатам осмотра таких территорий</w:t>
            </w:r>
          </w:p>
        </w:tc>
      </w:tr>
      <w:tr w:rsidR="00402BC3" w:rsidRPr="003D460F" w:rsidTr="003302E1">
        <w:tc>
          <w:tcPr>
            <w:tcW w:w="562"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2</w:t>
            </w:r>
          </w:p>
        </w:tc>
        <w:tc>
          <w:tcPr>
            <w:tcW w:w="1134"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1</w:t>
            </w:r>
          </w:p>
        </w:tc>
        <w:tc>
          <w:tcPr>
            <w:tcW w:w="1418"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F2</w:t>
            </w:r>
          </w:p>
        </w:tc>
        <w:tc>
          <w:tcPr>
            <w:tcW w:w="1417"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02</w:t>
            </w:r>
          </w:p>
        </w:tc>
        <w:tc>
          <w:tcPr>
            <w:tcW w:w="2835" w:type="dxa"/>
          </w:tcPr>
          <w:p w:rsidR="00715F81" w:rsidRPr="003D460F"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Благоустроены общественные территории с использованием средств бюджета Московской области</w:t>
            </w:r>
          </w:p>
        </w:tc>
        <w:tc>
          <w:tcPr>
            <w:tcW w:w="1134" w:type="dxa"/>
          </w:tcPr>
          <w:p w:rsidR="00715F81" w:rsidRPr="003D460F" w:rsidRDefault="00895627" w:rsidP="003302E1">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е</w:t>
            </w:r>
            <w:r w:rsidR="00715F81" w:rsidRPr="003D460F">
              <w:rPr>
                <w:rFonts w:eastAsia="Times New Roman" w:cs="Times New Roman"/>
                <w:color w:val="000000" w:themeColor="text1"/>
                <w:sz w:val="20"/>
                <w:szCs w:val="20"/>
                <w:lang w:eastAsia="ru-RU"/>
              </w:rPr>
              <w:t>диница</w:t>
            </w:r>
          </w:p>
        </w:tc>
        <w:tc>
          <w:tcPr>
            <w:tcW w:w="7088" w:type="dxa"/>
          </w:tcPr>
          <w:p w:rsidR="00F87F8A" w:rsidRPr="003D460F" w:rsidRDefault="00F87F8A" w:rsidP="00F87F8A">
            <w:pPr>
              <w:widowControl w:val="0"/>
              <w:autoSpaceDE w:val="0"/>
              <w:autoSpaceDN w:val="0"/>
              <w:adjustRightInd w:val="0"/>
              <w:rPr>
                <w:rFonts w:eastAsiaTheme="minorEastAsia" w:cs="Times New Roman"/>
                <w:color w:val="000000" w:themeColor="text1"/>
                <w:sz w:val="20"/>
                <w:szCs w:val="24"/>
                <w:lang w:eastAsia="ru-RU"/>
              </w:rPr>
            </w:pPr>
            <w:r w:rsidRPr="003D460F">
              <w:rPr>
                <w:rFonts w:eastAsiaTheme="minorEastAsia" w:cs="Times New Roman"/>
                <w:color w:val="000000" w:themeColor="text1"/>
                <w:sz w:val="20"/>
                <w:szCs w:val="24"/>
                <w:lang w:eastAsia="ru-RU"/>
              </w:rPr>
              <w:t>Направлен на достижение показателя «Количество благоустроенных общественных территорий».</w:t>
            </w:r>
          </w:p>
          <w:p w:rsidR="00715F81" w:rsidRPr="003D460F" w:rsidRDefault="00F87F8A" w:rsidP="002C2CC2">
            <w:pPr>
              <w:widowControl w:val="0"/>
              <w:autoSpaceDE w:val="0"/>
              <w:autoSpaceDN w:val="0"/>
              <w:adjustRightInd w:val="0"/>
              <w:rPr>
                <w:rFonts w:eastAsiaTheme="minorEastAsia" w:cs="Times New Roman"/>
                <w:color w:val="000000" w:themeColor="text1"/>
                <w:sz w:val="20"/>
                <w:szCs w:val="24"/>
                <w:lang w:eastAsia="ru-RU"/>
              </w:rPr>
            </w:pPr>
            <w:r w:rsidRPr="003D460F">
              <w:rPr>
                <w:rFonts w:eastAsiaTheme="minorEastAsia" w:cs="Times New Roman"/>
                <w:color w:val="000000" w:themeColor="text1"/>
                <w:sz w:val="20"/>
                <w:szCs w:val="24"/>
                <w:lang w:eastAsia="ru-RU"/>
              </w:rPr>
              <w:t>Фактическое достижение результата определяется как сумма количеств общественных территорий, на которые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общественных территорий, принятых по резуль</w:t>
            </w:r>
            <w:r w:rsidR="00C624AB" w:rsidRPr="003D460F">
              <w:rPr>
                <w:rFonts w:eastAsiaTheme="minorEastAsia" w:cs="Times New Roman"/>
                <w:color w:val="000000" w:themeColor="text1"/>
                <w:sz w:val="20"/>
                <w:szCs w:val="24"/>
                <w:lang w:eastAsia="ru-RU"/>
              </w:rPr>
              <w:t>татам осмотра таких территорий</w:t>
            </w:r>
          </w:p>
        </w:tc>
      </w:tr>
      <w:tr w:rsidR="00402BC3" w:rsidRPr="003D460F" w:rsidTr="003302E1">
        <w:tc>
          <w:tcPr>
            <w:tcW w:w="562"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3</w:t>
            </w:r>
          </w:p>
        </w:tc>
        <w:tc>
          <w:tcPr>
            <w:tcW w:w="1134"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1</w:t>
            </w:r>
          </w:p>
        </w:tc>
        <w:tc>
          <w:tcPr>
            <w:tcW w:w="1418"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F2</w:t>
            </w:r>
          </w:p>
        </w:tc>
        <w:tc>
          <w:tcPr>
            <w:tcW w:w="1417"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04</w:t>
            </w:r>
          </w:p>
        </w:tc>
        <w:tc>
          <w:tcPr>
            <w:tcW w:w="2835" w:type="dxa"/>
          </w:tcPr>
          <w:p w:rsidR="00715F81" w:rsidRPr="003D460F"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Реализованы с использованием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134" w:type="dxa"/>
          </w:tcPr>
          <w:p w:rsidR="00715F81" w:rsidRPr="003D460F" w:rsidRDefault="00895627" w:rsidP="003302E1">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е</w:t>
            </w:r>
            <w:r w:rsidR="00715F81" w:rsidRPr="003D460F">
              <w:rPr>
                <w:rFonts w:eastAsia="Times New Roman" w:cs="Times New Roman"/>
                <w:color w:val="000000" w:themeColor="text1"/>
                <w:sz w:val="20"/>
                <w:szCs w:val="20"/>
                <w:lang w:eastAsia="ru-RU"/>
              </w:rPr>
              <w:t>диница</w:t>
            </w:r>
          </w:p>
        </w:tc>
        <w:tc>
          <w:tcPr>
            <w:tcW w:w="7088" w:type="dxa"/>
          </w:tcPr>
          <w:p w:rsidR="00715F81" w:rsidRPr="003D460F" w:rsidRDefault="00F87F8A" w:rsidP="002C2CC2">
            <w:pPr>
              <w:widowControl w:val="0"/>
              <w:autoSpaceDE w:val="0"/>
              <w:autoSpaceDN w:val="0"/>
              <w:adjustRightInd w:val="0"/>
              <w:rPr>
                <w:rFonts w:eastAsia="Times New Roman" w:cs="Times New Roman"/>
                <w:color w:val="000000" w:themeColor="text1"/>
                <w:sz w:val="20"/>
                <w:szCs w:val="20"/>
                <w:lang w:eastAsia="ru-RU"/>
              </w:rPr>
            </w:pPr>
            <w:r w:rsidRPr="003D460F">
              <w:rPr>
                <w:rFonts w:eastAsiaTheme="minorEastAsia" w:cs="Times New Roman"/>
                <w:color w:val="000000" w:themeColor="text1"/>
                <w:sz w:val="20"/>
                <w:szCs w:val="24"/>
                <w:lang w:eastAsia="ru-RU"/>
              </w:rPr>
              <w:t xml:space="preserve">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 При этом под реализованным проектом понимается результат, достигнутый муниципальным образованием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w:t>
            </w:r>
            <w:r w:rsidR="00C624AB" w:rsidRPr="003D460F">
              <w:rPr>
                <w:rFonts w:eastAsiaTheme="minorEastAsia" w:cs="Times New Roman"/>
                <w:color w:val="000000" w:themeColor="text1"/>
                <w:sz w:val="20"/>
                <w:szCs w:val="24"/>
                <w:lang w:eastAsia="ru-RU"/>
              </w:rPr>
              <w:t>на участие в указанном конкурсе</w:t>
            </w:r>
          </w:p>
        </w:tc>
      </w:tr>
      <w:tr w:rsidR="00402BC3" w:rsidRPr="003D460F" w:rsidTr="003302E1">
        <w:tc>
          <w:tcPr>
            <w:tcW w:w="562"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4</w:t>
            </w:r>
          </w:p>
        </w:tc>
        <w:tc>
          <w:tcPr>
            <w:tcW w:w="1134"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1</w:t>
            </w:r>
          </w:p>
        </w:tc>
        <w:tc>
          <w:tcPr>
            <w:tcW w:w="1418"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F2</w:t>
            </w:r>
          </w:p>
        </w:tc>
        <w:tc>
          <w:tcPr>
            <w:tcW w:w="1417" w:type="dxa"/>
          </w:tcPr>
          <w:p w:rsidR="00715F81" w:rsidRPr="003D460F" w:rsidRDefault="00715F81" w:rsidP="002C2CC2">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05</w:t>
            </w:r>
          </w:p>
        </w:tc>
        <w:tc>
          <w:tcPr>
            <w:tcW w:w="2835" w:type="dxa"/>
          </w:tcPr>
          <w:p w:rsidR="00715F81" w:rsidRPr="003D460F"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 xml:space="preserve">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w:t>
            </w:r>
            <w:r w:rsidRPr="003D460F">
              <w:rPr>
                <w:rFonts w:eastAsia="Times New Roman" w:cs="Times New Roman"/>
                <w:color w:val="000000" w:themeColor="text1"/>
                <w:sz w:val="20"/>
                <w:szCs w:val="20"/>
                <w:lang w:eastAsia="ru-RU"/>
              </w:rPr>
              <w:lastRenderedPageBreak/>
              <w:t>использованием средств федерального бюджета</w:t>
            </w:r>
          </w:p>
        </w:tc>
        <w:tc>
          <w:tcPr>
            <w:tcW w:w="1134" w:type="dxa"/>
          </w:tcPr>
          <w:p w:rsidR="00715F81" w:rsidRPr="003D460F" w:rsidRDefault="00895627" w:rsidP="003302E1">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lastRenderedPageBreak/>
              <w:t>е</w:t>
            </w:r>
            <w:r w:rsidR="00715F81" w:rsidRPr="003D460F">
              <w:rPr>
                <w:rFonts w:eastAsia="Times New Roman" w:cs="Times New Roman"/>
                <w:color w:val="000000" w:themeColor="text1"/>
                <w:sz w:val="20"/>
                <w:szCs w:val="20"/>
                <w:lang w:eastAsia="ru-RU"/>
              </w:rPr>
              <w:t>диница</w:t>
            </w:r>
          </w:p>
        </w:tc>
        <w:tc>
          <w:tcPr>
            <w:tcW w:w="7088" w:type="dxa"/>
          </w:tcPr>
          <w:p w:rsidR="00715F81" w:rsidRPr="003D460F" w:rsidRDefault="00715F81" w:rsidP="002C2CC2">
            <w:pPr>
              <w:widowControl w:val="0"/>
              <w:autoSpaceDE w:val="0"/>
              <w:autoSpaceDN w:val="0"/>
              <w:adjustRightInd w:val="0"/>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 xml:space="preserve">Фактическое достижение результата определяется как сумма количеств реализованных проектов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 При этом под реализованным проектом понимается результат, достигнутый муниципальным образованием - победителем Всероссийского конкурса лучших проектов создания комфортной городской среды в малых городах и </w:t>
            </w:r>
            <w:r w:rsidRPr="003D460F">
              <w:rPr>
                <w:rFonts w:eastAsia="Times New Roman" w:cs="Times New Roman"/>
                <w:color w:val="000000" w:themeColor="text1"/>
                <w:sz w:val="20"/>
                <w:szCs w:val="20"/>
                <w:lang w:eastAsia="ru-RU"/>
              </w:rPr>
              <w:lastRenderedPageBreak/>
              <w:t xml:space="preserve">исторических поселениях по завершению выполнения комплекса мероприятий, предусмотренного проектом создания комфортной городской среды, представленного в составе его заявки </w:t>
            </w:r>
            <w:r w:rsidR="00C624AB" w:rsidRPr="003D460F">
              <w:rPr>
                <w:rFonts w:eastAsia="Times New Roman" w:cs="Times New Roman"/>
                <w:color w:val="000000" w:themeColor="text1"/>
                <w:sz w:val="20"/>
                <w:szCs w:val="20"/>
                <w:lang w:eastAsia="ru-RU"/>
              </w:rPr>
              <w:t>на участие в указанном конкурсе</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lastRenderedPageBreak/>
              <w:t>5</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1</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02</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20"/>
                <w:szCs w:val="20"/>
                <w:lang w:eastAsia="ru-RU"/>
              </w:rPr>
            </w:pPr>
            <w:r w:rsidRPr="003D460F">
              <w:rPr>
                <w:rFonts w:cs="Times New Roman"/>
                <w:color w:val="000000" w:themeColor="text1"/>
                <w:sz w:val="20"/>
              </w:rPr>
              <w:t>Благоустроены лесопарковые зоны</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единица</w:t>
            </w:r>
          </w:p>
        </w:tc>
        <w:tc>
          <w:tcPr>
            <w:tcW w:w="7088" w:type="dxa"/>
          </w:tcPr>
          <w:p w:rsidR="00447D09" w:rsidRPr="003D460F" w:rsidRDefault="00447D09" w:rsidP="00447D09">
            <w:pPr>
              <w:widowControl w:val="0"/>
              <w:autoSpaceDE w:val="0"/>
              <w:autoSpaceDN w:val="0"/>
              <w:adjustRightInd w:val="0"/>
              <w:rPr>
                <w:rFonts w:eastAsia="Times New Roman" w:cs="Times New Roman"/>
                <w:color w:val="000000" w:themeColor="text1"/>
                <w:sz w:val="20"/>
                <w:szCs w:val="20"/>
                <w:lang w:eastAsia="ru-RU"/>
              </w:rPr>
            </w:pPr>
            <w:r w:rsidRPr="003D460F">
              <w:rPr>
                <w:rFonts w:eastAsiaTheme="minorEastAsia" w:cs="Times New Roman"/>
                <w:color w:val="000000" w:themeColor="text1"/>
                <w:sz w:val="20"/>
                <w:szCs w:val="24"/>
                <w:lang w:eastAsia="ru-RU"/>
              </w:rPr>
              <w:t>Фактическое достижение результата определяется как сумма количеств лесопарковых зон, на которых в отчетном периоде реализованы мероприятия по благоустройству. Достижение результатов подтверждается протоколами заседаний муниципальных общественных комиссий, содержащими решения о завершении благоустройства лесопарковых зон, принятые по результатам осмотра таких лесопарковых зон.</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6</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1</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03</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Установлены детские, игровые площадки</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единица</w:t>
            </w:r>
          </w:p>
        </w:tc>
        <w:tc>
          <w:tcPr>
            <w:tcW w:w="7088" w:type="dxa"/>
          </w:tcPr>
          <w:p w:rsidR="00447D09" w:rsidRPr="003D460F" w:rsidRDefault="00447D09" w:rsidP="00447D09">
            <w:pPr>
              <w:widowControl w:val="0"/>
              <w:autoSpaceDE w:val="0"/>
              <w:autoSpaceDN w:val="0"/>
              <w:adjustRightInd w:val="0"/>
              <w:rPr>
                <w:rFonts w:eastAsia="Times New Roman" w:cs="Times New Roman"/>
                <w:color w:val="000000" w:themeColor="text1"/>
                <w:sz w:val="20"/>
                <w:szCs w:val="20"/>
                <w:lang w:eastAsia="ru-RU"/>
              </w:rPr>
            </w:pPr>
            <w:r w:rsidRPr="003D460F">
              <w:rPr>
                <w:rFonts w:eastAsiaTheme="minorEastAsia" w:cs="Times New Roman"/>
                <w:color w:val="000000" w:themeColor="text1"/>
                <w:sz w:val="20"/>
                <w:szCs w:val="24"/>
                <w:lang w:eastAsia="ru-RU"/>
              </w:rPr>
              <w:t>Фактическое достижение результата определяется как сумма количеств детских, игровых площадок, установленных в отчетном периоде. Достижение результатов подтверждается протоколами заседаний муниципальных общественных комиссий, содержащими решения о завершении установки детских, игровых площадок, принятые по результатам осмотра таких площадок</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7</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1</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04</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На территориях общественного пользования в пределах городской и вне городской черты повышен уровень освещенности</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единица</w:t>
            </w:r>
          </w:p>
        </w:tc>
        <w:tc>
          <w:tcPr>
            <w:tcW w:w="7088" w:type="dxa"/>
          </w:tcPr>
          <w:p w:rsidR="00447D09" w:rsidRPr="003D460F" w:rsidRDefault="00447D09" w:rsidP="00447D09">
            <w:pPr>
              <w:widowControl w:val="0"/>
              <w:autoSpaceDE w:val="0"/>
              <w:autoSpaceDN w:val="0"/>
              <w:adjustRightInd w:val="0"/>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8</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val="en-US" w:eastAsia="ru-RU"/>
              </w:rPr>
              <w:t>1</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val="en-US"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20</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cs="Times New Roman"/>
                <w:color w:val="000000" w:themeColor="text1"/>
                <w:sz w:val="20"/>
              </w:rPr>
              <w:t>Благоустроены общественные территории, без привлечения средств федерального бюджета и бюджета Московской области</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единица</w:t>
            </w:r>
          </w:p>
        </w:tc>
        <w:tc>
          <w:tcPr>
            <w:tcW w:w="7088" w:type="dxa"/>
          </w:tcPr>
          <w:p w:rsidR="00447D09" w:rsidRPr="003D460F" w:rsidRDefault="00447D09" w:rsidP="00447D09">
            <w:pPr>
              <w:widowControl w:val="0"/>
              <w:autoSpaceDE w:val="0"/>
              <w:autoSpaceDN w:val="0"/>
              <w:adjustRightInd w:val="0"/>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Плановое значение определяется в соответствии с адресными перечнями объектов благоустройства за исключением объектов благоустройства, реализация которых предусмотрена в рамках государственной программы Московской области «Формирование современной комфортной городской среды»</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9</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val="en-US" w:eastAsia="ru-RU"/>
              </w:rPr>
              <w:t>1</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val="en-US"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20</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cs="Times New Roman"/>
                <w:color w:val="000000" w:themeColor="text1"/>
                <w:sz w:val="20"/>
              </w:rPr>
              <w:t>Разработаны архитектурно-планировочные концепции и проектно-сметная документация по благоустройству общественных территорий</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единица</w:t>
            </w:r>
          </w:p>
        </w:tc>
        <w:tc>
          <w:tcPr>
            <w:tcW w:w="7088" w:type="dxa"/>
          </w:tcPr>
          <w:p w:rsidR="00447D09" w:rsidRPr="003D460F" w:rsidRDefault="00447D09" w:rsidP="00447D09">
            <w:pPr>
              <w:widowControl w:val="0"/>
              <w:autoSpaceDE w:val="0"/>
              <w:autoSpaceDN w:val="0"/>
              <w:adjustRightInd w:val="0"/>
              <w:ind w:right="-67"/>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 xml:space="preserve">Количество общественных территорий, для которых разработаны архитектурно-планировочная концепция и проектно-сметная документация по благоустройству </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10</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val="en-US" w:eastAsia="ru-RU"/>
              </w:rPr>
              <w:t>1</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val="en-US"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20</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cs="Times New Roman"/>
                <w:color w:val="000000" w:themeColor="text1"/>
                <w:sz w:val="20"/>
              </w:rPr>
              <w:t xml:space="preserve">Благоустроены общественные территории с привлечением дополнительных средств из местного бюджета, направленных на благоустройство общественных территорий с </w:t>
            </w:r>
            <w:r w:rsidRPr="003D460F">
              <w:rPr>
                <w:rFonts w:cs="Times New Roman"/>
                <w:color w:val="000000" w:themeColor="text1"/>
                <w:sz w:val="20"/>
              </w:rPr>
              <w:lastRenderedPageBreak/>
              <w:t>использованием средств федерального бюджета и бюджета Московской области</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lastRenderedPageBreak/>
              <w:t>единица</w:t>
            </w:r>
          </w:p>
        </w:tc>
        <w:tc>
          <w:tcPr>
            <w:tcW w:w="7088" w:type="dxa"/>
          </w:tcPr>
          <w:p w:rsidR="00447D09" w:rsidRPr="003D460F" w:rsidRDefault="00447D09" w:rsidP="00447D09">
            <w:pPr>
              <w:widowControl w:val="0"/>
              <w:autoSpaceDE w:val="0"/>
              <w:autoSpaceDN w:val="0"/>
              <w:adjustRightInd w:val="0"/>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Количество общественных территорий благоустроенных с привлечением дополнительных средств из местного бюджета, направленных на благоустройство общественных территорий с использованием средств федерального бюджета и бюджета Московской области</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lastRenderedPageBreak/>
              <w:t>11</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val="en-US" w:eastAsia="ru-RU"/>
              </w:rPr>
              <w:t>1</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val="en-US"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20</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cs="Times New Roman"/>
                <w:color w:val="000000" w:themeColor="text1"/>
                <w:sz w:val="20"/>
              </w:rPr>
              <w:t>Осуществлен строительный контроль на объектах благоустройства</w:t>
            </w:r>
          </w:p>
        </w:tc>
        <w:tc>
          <w:tcPr>
            <w:tcW w:w="1134" w:type="dxa"/>
          </w:tcPr>
          <w:p w:rsidR="00447D09" w:rsidRPr="003D460F" w:rsidRDefault="00447D09" w:rsidP="00447D09">
            <w:pPr>
              <w:jc w:val="center"/>
              <w:rPr>
                <w:rFonts w:cs="Times New Roman"/>
                <w:color w:val="000000" w:themeColor="text1"/>
              </w:rPr>
            </w:pPr>
            <w:r w:rsidRPr="003D460F">
              <w:rPr>
                <w:rFonts w:eastAsia="Times New Roman" w:cs="Times New Roman"/>
                <w:color w:val="000000" w:themeColor="text1"/>
                <w:sz w:val="18"/>
                <w:szCs w:val="18"/>
                <w:lang w:eastAsia="ru-RU"/>
              </w:rPr>
              <w:t>единица</w:t>
            </w:r>
          </w:p>
        </w:tc>
        <w:tc>
          <w:tcPr>
            <w:tcW w:w="7088" w:type="dxa"/>
          </w:tcPr>
          <w:p w:rsidR="00447D09" w:rsidRPr="003D460F" w:rsidRDefault="00447D09" w:rsidP="00447D09">
            <w:pPr>
              <w:widowControl w:val="0"/>
              <w:autoSpaceDE w:val="0"/>
              <w:autoSpaceDN w:val="0"/>
              <w:adjustRightInd w:val="0"/>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 xml:space="preserve">Количество общественных территорий, для которых осуществлен строительный контроль </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12</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val="en-US" w:eastAsia="ru-RU"/>
              </w:rPr>
              <w:t>1</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val="en-US"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20</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cs="Times New Roman"/>
                <w:color w:val="000000" w:themeColor="text1"/>
                <w:sz w:val="20"/>
              </w:rPr>
              <w:t>Осуществлен авторский надзор за выполнением работ на объектах благоустройства</w:t>
            </w:r>
          </w:p>
        </w:tc>
        <w:tc>
          <w:tcPr>
            <w:tcW w:w="1134" w:type="dxa"/>
          </w:tcPr>
          <w:p w:rsidR="00447D09" w:rsidRPr="003D460F" w:rsidRDefault="00447D09" w:rsidP="00447D09">
            <w:pPr>
              <w:jc w:val="center"/>
              <w:rPr>
                <w:rFonts w:cs="Times New Roman"/>
                <w:color w:val="000000" w:themeColor="text1"/>
              </w:rPr>
            </w:pPr>
            <w:r w:rsidRPr="003D460F">
              <w:rPr>
                <w:rFonts w:eastAsia="Times New Roman" w:cs="Times New Roman"/>
                <w:color w:val="000000" w:themeColor="text1"/>
                <w:sz w:val="18"/>
                <w:szCs w:val="18"/>
                <w:lang w:eastAsia="ru-RU"/>
              </w:rPr>
              <w:t>единица</w:t>
            </w:r>
          </w:p>
        </w:tc>
        <w:tc>
          <w:tcPr>
            <w:tcW w:w="7088" w:type="dxa"/>
          </w:tcPr>
          <w:p w:rsidR="00447D09" w:rsidRPr="003D460F" w:rsidRDefault="00447D09" w:rsidP="00447D09">
            <w:pPr>
              <w:widowControl w:val="0"/>
              <w:autoSpaceDE w:val="0"/>
              <w:autoSpaceDN w:val="0"/>
              <w:adjustRightInd w:val="0"/>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Количество общественных территорий, для которых осуществлен авторский надзор за выполнением работ</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13</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cs="Times New Roman"/>
                <w:color w:val="000000" w:themeColor="text1"/>
                <w:sz w:val="20"/>
              </w:rPr>
              <w:t>Проведена проверка достоверности определения сметной стоимости</w:t>
            </w:r>
          </w:p>
        </w:tc>
        <w:tc>
          <w:tcPr>
            <w:tcW w:w="1134" w:type="dxa"/>
          </w:tcPr>
          <w:p w:rsidR="00447D09" w:rsidRPr="003D460F" w:rsidRDefault="00447D09" w:rsidP="00447D0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единица</w:t>
            </w:r>
          </w:p>
        </w:tc>
        <w:tc>
          <w:tcPr>
            <w:tcW w:w="7088" w:type="dxa"/>
          </w:tcPr>
          <w:p w:rsidR="00447D09" w:rsidRPr="003D460F" w:rsidRDefault="00447D09" w:rsidP="00447D09">
            <w:pPr>
              <w:widowControl w:val="0"/>
              <w:autoSpaceDE w:val="0"/>
              <w:autoSpaceDN w:val="0"/>
              <w:adjustRightInd w:val="0"/>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Количество общественных территорий, для которых проведена проверка достоверности определения сметной стоимости</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14</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21</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cs="Times New Roman"/>
                <w:color w:val="000000" w:themeColor="text1"/>
                <w:sz w:val="20"/>
              </w:rPr>
              <w:t>Установлены детские, игровые площадки за счет средств местного бюджета</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единица</w:t>
            </w:r>
          </w:p>
        </w:tc>
        <w:tc>
          <w:tcPr>
            <w:tcW w:w="7088" w:type="dxa"/>
          </w:tcPr>
          <w:p w:rsidR="00447D09" w:rsidRPr="003D460F" w:rsidRDefault="00447D09" w:rsidP="00447D09">
            <w:pPr>
              <w:widowControl w:val="0"/>
              <w:autoSpaceDE w:val="0"/>
              <w:autoSpaceDN w:val="0"/>
              <w:adjustRightInd w:val="0"/>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Количество установленных детских, игровых площадок за счет средств местного бюджета</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15</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21</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cs="Times New Roman"/>
                <w:color w:val="000000" w:themeColor="text1"/>
                <w:sz w:val="20"/>
              </w:rPr>
              <w:t>Подготовлено асфальтобетонное покрытие под детские, игровые площадки</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единица</w:t>
            </w:r>
          </w:p>
        </w:tc>
        <w:tc>
          <w:tcPr>
            <w:tcW w:w="7088" w:type="dxa"/>
          </w:tcPr>
          <w:p w:rsidR="00447D09" w:rsidRPr="003D460F" w:rsidRDefault="00447D09" w:rsidP="00447D09">
            <w:pPr>
              <w:widowControl w:val="0"/>
              <w:autoSpaceDE w:val="0"/>
              <w:autoSpaceDN w:val="0"/>
              <w:adjustRightInd w:val="0"/>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Количество подготовленного асфальтобетонного покрытия под детские, игровые площадки</w:t>
            </w:r>
          </w:p>
        </w:tc>
      </w:tr>
      <w:tr w:rsidR="00447D09" w:rsidRPr="003D460F" w:rsidTr="003302E1">
        <w:trPr>
          <w:trHeight w:val="884"/>
        </w:trPr>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16</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22</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cs="Times New Roman"/>
                <w:color w:val="000000" w:themeColor="text1"/>
                <w:sz w:val="20"/>
              </w:rPr>
              <w:t>На территориях общественного пользования в пределах городской и вне городской черты повышен уровень освещенности за  счет средств местного бюджета</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единица</w:t>
            </w:r>
          </w:p>
        </w:tc>
        <w:tc>
          <w:tcPr>
            <w:tcW w:w="7088" w:type="dxa"/>
          </w:tcPr>
          <w:p w:rsidR="00447D09" w:rsidRPr="003D460F" w:rsidRDefault="00447D09" w:rsidP="00447D09">
            <w:pPr>
              <w:widowControl w:val="0"/>
              <w:autoSpaceDE w:val="0"/>
              <w:autoSpaceDN w:val="0"/>
              <w:adjustRightInd w:val="0"/>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Фактическое достижение результата определяется как сумма количества территорий общественного пользования в пределах городской и вне городской черты, на которых устроено наружное освещение на конец года. Достижение результатов подтверждается протоколами заседаний муниципальных общественных комиссий, содержащих решения о завершении мероприятий по устройству систем наружного освещения на территориях в пределах городской черты и вне городской черты на конец года, принятые по результатам осмотра таких территорий</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17</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F2</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01</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cs="Times New Roman"/>
                <w:color w:val="000000" w:themeColor="text1"/>
                <w:sz w:val="20"/>
              </w:rPr>
              <w:t>Выполнен ремонт асфальтового покрытия дворовых территорий</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единица</w:t>
            </w:r>
          </w:p>
        </w:tc>
        <w:tc>
          <w:tcPr>
            <w:tcW w:w="7088"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eastAsiaTheme="minorEastAsia" w:cs="Times New Roman"/>
                <w:color w:val="000000" w:themeColor="text1"/>
                <w:sz w:val="20"/>
                <w:szCs w:val="24"/>
                <w:lang w:eastAsia="ru-RU"/>
              </w:rPr>
              <w:t>Фактическое значение определяется количеством благоустроенных дворовых территорий в отчетном периоде и подтверждается отчетом к соглашению о предоставлении субсидий</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18</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01</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cs="Times New Roman"/>
                <w:color w:val="000000" w:themeColor="text1"/>
                <w:sz w:val="20"/>
              </w:rPr>
              <w:t>Устранены дефекты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w:t>
            </w:r>
            <w:r w:rsidRPr="003D460F">
              <w:rPr>
                <w:rFonts w:eastAsia="Times New Roman" w:cs="Times New Roman"/>
                <w:color w:val="000000" w:themeColor="text1"/>
                <w:sz w:val="18"/>
                <w:szCs w:val="18"/>
                <w:vertAlign w:val="superscript"/>
                <w:lang w:eastAsia="ru-RU"/>
              </w:rPr>
              <w:t>2</w:t>
            </w:r>
          </w:p>
        </w:tc>
        <w:tc>
          <w:tcPr>
            <w:tcW w:w="7088"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eastAsiaTheme="minorEastAsia" w:cs="Times New Roman"/>
                <w:color w:val="000000" w:themeColor="text1"/>
                <w:sz w:val="20"/>
                <w:szCs w:val="24"/>
                <w:lang w:eastAsia="ru-RU"/>
              </w:rPr>
              <w:t>Фактическое значение определяется площадью отремонтированных дефектов асфальтового покрытия дворовых территорий, в том числе внутриквартальных проездов в отчетном периоде и подтверждается отчетом к соглашению о предоставлении субсидий</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lastRenderedPageBreak/>
              <w:t>19</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02</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cs="Times New Roman"/>
                <w:color w:val="000000" w:themeColor="text1"/>
                <w:sz w:val="20"/>
              </w:rPr>
              <w:t>Созданы и отремонтированы пешеходные коммуникации</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единица</w:t>
            </w:r>
          </w:p>
        </w:tc>
        <w:tc>
          <w:tcPr>
            <w:tcW w:w="7088"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eastAsiaTheme="minorEastAsia" w:cs="Times New Roman"/>
                <w:color w:val="000000" w:themeColor="text1"/>
                <w:sz w:val="20"/>
                <w:szCs w:val="24"/>
                <w:lang w:eastAsia="ru-RU"/>
              </w:rPr>
              <w:t>Фактическое значение определяется количеством созданных и отремонтированных пешеходных коммуникаций на территории Московской области в отчетном периоде и подтверждается отчетом к соглашению о предоставлении субсидий</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20</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02</w:t>
            </w:r>
          </w:p>
        </w:tc>
        <w:tc>
          <w:tcPr>
            <w:tcW w:w="2835" w:type="dxa"/>
          </w:tcPr>
          <w:p w:rsidR="00447D09" w:rsidRPr="003D460F" w:rsidRDefault="00447D09" w:rsidP="00447D09">
            <w:pPr>
              <w:widowControl w:val="0"/>
              <w:autoSpaceDE w:val="0"/>
              <w:autoSpaceDN w:val="0"/>
              <w:adjustRightInd w:val="0"/>
              <w:rPr>
                <w:rFonts w:cs="Times New Roman"/>
                <w:color w:val="000000" w:themeColor="text1"/>
                <w:sz w:val="20"/>
              </w:rPr>
            </w:pPr>
            <w:r w:rsidRPr="003D460F">
              <w:rPr>
                <w:rFonts w:cs="Times New Roman"/>
                <w:color w:val="000000" w:themeColor="text1"/>
                <w:sz w:val="20"/>
              </w:rPr>
              <w:t>Созданы и отремонтированы пешеходные коммуникации за счет средств муниципального образования Московской области</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единица</w:t>
            </w:r>
          </w:p>
        </w:tc>
        <w:tc>
          <w:tcPr>
            <w:tcW w:w="7088" w:type="dxa"/>
          </w:tcPr>
          <w:p w:rsidR="00447D09" w:rsidRPr="003D460F" w:rsidRDefault="00447D09" w:rsidP="00447D09">
            <w:pPr>
              <w:widowControl w:val="0"/>
              <w:autoSpaceDE w:val="0"/>
              <w:autoSpaceDN w:val="0"/>
              <w:adjustRightInd w:val="0"/>
              <w:rPr>
                <w:rFonts w:eastAsiaTheme="minorEastAsia" w:cs="Times New Roman"/>
                <w:color w:val="000000" w:themeColor="text1"/>
                <w:sz w:val="20"/>
                <w:szCs w:val="24"/>
                <w:lang w:eastAsia="ru-RU"/>
              </w:rPr>
            </w:pPr>
            <w:r w:rsidRPr="003D460F">
              <w:rPr>
                <w:rFonts w:eastAsiaTheme="minorEastAsia" w:cs="Times New Roman"/>
                <w:color w:val="000000" w:themeColor="text1"/>
                <w:sz w:val="20"/>
                <w:szCs w:val="24"/>
                <w:lang w:eastAsia="ru-RU"/>
              </w:rPr>
              <w:t xml:space="preserve">Значение определяется как сумма количества объектов благоустройства на территории </w:t>
            </w:r>
            <w:r w:rsidRPr="003D460F">
              <w:rPr>
                <w:rFonts w:eastAsiaTheme="minorEastAsia" w:cs="Times New Roman"/>
                <w:color w:val="000000" w:themeColor="text1"/>
                <w:sz w:val="20"/>
                <w:szCs w:val="20"/>
                <w:lang w:eastAsia="ru-RU"/>
              </w:rPr>
              <w:t>муниципального образования</w:t>
            </w:r>
            <w:r w:rsidRPr="003D460F">
              <w:rPr>
                <w:rFonts w:eastAsiaTheme="minorEastAsia" w:cs="Times New Roman"/>
                <w:color w:val="000000" w:themeColor="text1"/>
                <w:sz w:val="20"/>
                <w:szCs w:val="24"/>
                <w:lang w:eastAsia="ru-RU"/>
              </w:rPr>
              <w:t xml:space="preserve"> Московской области, на которых реализованы мероприятия за счет средств муниципального образования Московской области</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21</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03</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cs="Times New Roman"/>
                <w:color w:val="000000" w:themeColor="text1"/>
                <w:sz w:val="20"/>
              </w:rPr>
              <w:t>В муниципальном образовании созданы административные комиссии, уполномоченные рассматривать дела об административных правонарушениях в сфере благоустройства</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единица</w:t>
            </w:r>
          </w:p>
        </w:tc>
        <w:tc>
          <w:tcPr>
            <w:tcW w:w="7088"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eastAsiaTheme="minorEastAsia" w:cs="Times New Roman"/>
                <w:color w:val="000000" w:themeColor="text1"/>
                <w:sz w:val="20"/>
                <w:szCs w:val="24"/>
                <w:lang w:eastAsia="ru-RU"/>
              </w:rPr>
              <w:t>Фактическое значение результата определяется количеством созданных административных комиссий, уполномоченных рассматривать дела об административных правонарушениях в сфере благоустройства на территории Московской области в отчетном периоде и подтверждается отчетом, утвержденным постановлением Правительства Московской области от 15.05.2018 № 305/17 «Об утверждении Порядка расходования субвенций бюджетам городских округов Московской области на обеспечение переданных отдельных государственных полномочий Московской области по созданию административных комиссий в Московской области»</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22</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04</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cs="Times New Roman"/>
                <w:color w:val="000000" w:themeColor="text1"/>
                <w:sz w:val="20"/>
              </w:rPr>
              <w:t>Приобретена коммунальная техника</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единица</w:t>
            </w:r>
          </w:p>
        </w:tc>
        <w:tc>
          <w:tcPr>
            <w:tcW w:w="7088"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eastAsiaTheme="minorEastAsia" w:cs="Times New Roman"/>
                <w:color w:val="000000" w:themeColor="text1"/>
                <w:sz w:val="20"/>
                <w:szCs w:val="24"/>
                <w:lang w:eastAsia="ru-RU"/>
              </w:rPr>
              <w:t>Значение показателя определяется фактическим количеством закупленной коммунальной техники</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23</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15</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cs="Times New Roman"/>
                <w:color w:val="000000" w:themeColor="text1"/>
                <w:sz w:val="20"/>
              </w:rPr>
              <w:t>Площадь дворовых территорий, содержащихся за счет бюджетных средств</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w:t>
            </w:r>
            <w:r w:rsidRPr="003D460F">
              <w:rPr>
                <w:rFonts w:eastAsia="Times New Roman" w:cs="Times New Roman"/>
                <w:color w:val="000000" w:themeColor="text1"/>
                <w:sz w:val="18"/>
                <w:szCs w:val="18"/>
                <w:vertAlign w:val="superscript"/>
                <w:lang w:eastAsia="ru-RU"/>
              </w:rPr>
              <w:t>2</w:t>
            </w:r>
          </w:p>
        </w:tc>
        <w:tc>
          <w:tcPr>
            <w:tcW w:w="7088" w:type="dxa"/>
            <w:shd w:val="clear" w:color="auto" w:fill="auto"/>
          </w:tcPr>
          <w:p w:rsidR="00447D09" w:rsidRPr="003D460F" w:rsidRDefault="00447D09" w:rsidP="00447D09">
            <w:pPr>
              <w:widowControl w:val="0"/>
              <w:autoSpaceDE w:val="0"/>
              <w:autoSpaceDN w:val="0"/>
              <w:adjustRightInd w:val="0"/>
              <w:rPr>
                <w:rFonts w:eastAsiaTheme="minorEastAsia" w:cs="Times New Roman"/>
                <w:color w:val="000000" w:themeColor="text1"/>
                <w:sz w:val="18"/>
                <w:szCs w:val="18"/>
                <w:lang w:eastAsia="ru-RU"/>
              </w:rPr>
            </w:pPr>
            <w:r w:rsidRPr="003D460F">
              <w:rPr>
                <w:rFonts w:eastAsiaTheme="minorEastAsia" w:cs="Times New Roman"/>
                <w:color w:val="000000" w:themeColor="text1"/>
                <w:sz w:val="20"/>
                <w:szCs w:val="24"/>
              </w:rPr>
              <w:t xml:space="preserve">Значение определяется как сумма площадей дворовых территорий, находящихся на содержании </w:t>
            </w:r>
            <w:r w:rsidRPr="003D460F">
              <w:rPr>
                <w:rFonts w:cs="Times New Roman"/>
                <w:color w:val="000000" w:themeColor="text1"/>
                <w:sz w:val="20"/>
              </w:rPr>
              <w:t>администрации городского округа Зарайск</w:t>
            </w:r>
            <w:r w:rsidRPr="003D460F">
              <w:rPr>
                <w:rFonts w:eastAsiaTheme="minorEastAsia" w:cs="Times New Roman"/>
                <w:color w:val="000000" w:themeColor="text1"/>
                <w:sz w:val="20"/>
                <w:szCs w:val="24"/>
              </w:rPr>
              <w:t>, в соответствии с титульными списками объектов благоустройства городского округа</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24</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16</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cs="Times New Roman"/>
                <w:color w:val="000000" w:themeColor="text1"/>
                <w:sz w:val="20"/>
              </w:rPr>
              <w:t>Площадь общественных пространств, содержащихся за счет бюджетных средств (за исключением парков культуры и отдыха)</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w:t>
            </w:r>
            <w:r w:rsidRPr="003D460F">
              <w:rPr>
                <w:rFonts w:eastAsia="Times New Roman" w:cs="Times New Roman"/>
                <w:color w:val="000000" w:themeColor="text1"/>
                <w:sz w:val="18"/>
                <w:szCs w:val="18"/>
                <w:vertAlign w:val="superscript"/>
                <w:lang w:eastAsia="ru-RU"/>
              </w:rPr>
              <w:t>2</w:t>
            </w:r>
          </w:p>
        </w:tc>
        <w:tc>
          <w:tcPr>
            <w:tcW w:w="7088"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eastAsiaTheme="minorEastAsia" w:cs="Times New Roman"/>
                <w:color w:val="000000" w:themeColor="text1"/>
                <w:sz w:val="20"/>
                <w:szCs w:val="24"/>
                <w:lang w:eastAsia="ru-RU"/>
              </w:rPr>
              <w:t xml:space="preserve">Значение определяется как сумма площадей общественных пространств, находящихся на содержании </w:t>
            </w:r>
            <w:r w:rsidRPr="003D460F">
              <w:rPr>
                <w:rFonts w:cs="Times New Roman"/>
                <w:color w:val="000000" w:themeColor="text1"/>
                <w:sz w:val="20"/>
              </w:rPr>
              <w:t>администрации городского округа Зарайск</w:t>
            </w:r>
            <w:r w:rsidRPr="003D460F">
              <w:rPr>
                <w:rFonts w:eastAsiaTheme="minorEastAsia" w:cs="Times New Roman"/>
                <w:color w:val="000000" w:themeColor="text1"/>
                <w:sz w:val="20"/>
                <w:szCs w:val="24"/>
                <w:lang w:eastAsia="ru-RU"/>
              </w:rPr>
              <w:t>, в соответствии с титульными списками объектов благоустройства городского округа, за исключением парков культуры и отдыха</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25</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17</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cs="Times New Roman"/>
                <w:color w:val="000000" w:themeColor="text1"/>
                <w:sz w:val="20"/>
              </w:rPr>
              <w:t>Благоустроены дворовые территории за счет средств муниципального образования Московской области</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единица</w:t>
            </w:r>
          </w:p>
        </w:tc>
        <w:tc>
          <w:tcPr>
            <w:tcW w:w="7088"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eastAsiaTheme="minorEastAsia" w:cs="Times New Roman"/>
                <w:color w:val="000000" w:themeColor="text1"/>
                <w:sz w:val="20"/>
                <w:szCs w:val="24"/>
                <w:lang w:eastAsia="ru-RU"/>
              </w:rPr>
              <w:t>Значение определяется фактическим количеством благоустроенных дворовых территорий за счет средств муниципального образования Московской области</w:t>
            </w:r>
            <w:r w:rsidRPr="003D460F">
              <w:rPr>
                <w:rFonts w:eastAsia="Times New Roman" w:cs="Times New Roman"/>
                <w:color w:val="000000" w:themeColor="text1"/>
                <w:sz w:val="18"/>
                <w:szCs w:val="18"/>
                <w:lang w:eastAsia="ru-RU"/>
              </w:rPr>
              <w:t xml:space="preserve"> </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26</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18</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cs="Times New Roman"/>
                <w:color w:val="000000" w:themeColor="text1"/>
                <w:sz w:val="20"/>
              </w:rPr>
              <w:t>Площадь парков культуры и отдыха, содержащихся за счет бюджетных средств</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w:t>
            </w:r>
            <w:r w:rsidRPr="003D460F">
              <w:rPr>
                <w:rFonts w:eastAsia="Times New Roman" w:cs="Times New Roman"/>
                <w:color w:val="000000" w:themeColor="text1"/>
                <w:sz w:val="18"/>
                <w:szCs w:val="18"/>
                <w:vertAlign w:val="superscript"/>
                <w:lang w:eastAsia="ru-RU"/>
              </w:rPr>
              <w:t>2</w:t>
            </w:r>
          </w:p>
        </w:tc>
        <w:tc>
          <w:tcPr>
            <w:tcW w:w="7088"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eastAsiaTheme="minorEastAsia" w:cs="Times New Roman"/>
                <w:color w:val="000000" w:themeColor="text1"/>
                <w:sz w:val="20"/>
                <w:szCs w:val="24"/>
                <w:lang w:eastAsia="ru-RU"/>
              </w:rPr>
              <w:t xml:space="preserve">Значение определяется как сумма площадей парков культуры и отдыха, находящихся на содержании </w:t>
            </w:r>
            <w:r w:rsidRPr="003D460F">
              <w:rPr>
                <w:rFonts w:cs="Times New Roman"/>
                <w:color w:val="000000" w:themeColor="text1"/>
                <w:sz w:val="20"/>
              </w:rPr>
              <w:t>администрации городского округа Зарайск</w:t>
            </w:r>
            <w:r w:rsidRPr="003D460F">
              <w:rPr>
                <w:rFonts w:eastAsiaTheme="minorEastAsia" w:cs="Times New Roman"/>
                <w:color w:val="000000" w:themeColor="text1"/>
                <w:sz w:val="20"/>
                <w:szCs w:val="24"/>
                <w:lang w:eastAsia="ru-RU"/>
              </w:rPr>
              <w:t>, в соответствии с титульными списками объектов благоустройства городского округа</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27</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19</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cs="Times New Roman"/>
                <w:color w:val="000000" w:themeColor="text1"/>
                <w:sz w:val="20"/>
              </w:rPr>
              <w:t xml:space="preserve">Площадь внутриквартальных проездов, содержащихся за </w:t>
            </w:r>
            <w:r w:rsidRPr="003D460F">
              <w:rPr>
                <w:rFonts w:cs="Times New Roman"/>
                <w:color w:val="000000" w:themeColor="text1"/>
                <w:sz w:val="20"/>
              </w:rPr>
              <w:lastRenderedPageBreak/>
              <w:t>счет бюджетных средств</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lastRenderedPageBreak/>
              <w:t>м</w:t>
            </w:r>
            <w:r w:rsidRPr="003D460F">
              <w:rPr>
                <w:rFonts w:eastAsia="Times New Roman" w:cs="Times New Roman"/>
                <w:color w:val="000000" w:themeColor="text1"/>
                <w:sz w:val="18"/>
                <w:szCs w:val="18"/>
                <w:vertAlign w:val="superscript"/>
                <w:lang w:eastAsia="ru-RU"/>
              </w:rPr>
              <w:t>2</w:t>
            </w:r>
          </w:p>
        </w:tc>
        <w:tc>
          <w:tcPr>
            <w:tcW w:w="7088"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eastAsiaTheme="minorEastAsia" w:cs="Times New Roman"/>
                <w:color w:val="000000" w:themeColor="text1"/>
                <w:sz w:val="20"/>
                <w:szCs w:val="24"/>
                <w:lang w:eastAsia="ru-RU"/>
              </w:rPr>
              <w:t xml:space="preserve">Значение определяется как сумма площадей внутриквартальных проездов, находящихся на содержании </w:t>
            </w:r>
            <w:r w:rsidRPr="003D460F">
              <w:rPr>
                <w:rFonts w:cs="Times New Roman"/>
                <w:color w:val="000000" w:themeColor="text1"/>
                <w:sz w:val="20"/>
              </w:rPr>
              <w:t>администрации городского округа Зарайск</w:t>
            </w:r>
            <w:r w:rsidRPr="003D460F">
              <w:rPr>
                <w:rFonts w:eastAsiaTheme="minorEastAsia" w:cs="Times New Roman"/>
                <w:color w:val="000000" w:themeColor="text1"/>
                <w:sz w:val="20"/>
                <w:szCs w:val="24"/>
                <w:lang w:eastAsia="ru-RU"/>
              </w:rPr>
              <w:t xml:space="preserve">, в </w:t>
            </w:r>
            <w:r w:rsidRPr="003D460F">
              <w:rPr>
                <w:rFonts w:eastAsiaTheme="minorEastAsia" w:cs="Times New Roman"/>
                <w:color w:val="000000" w:themeColor="text1"/>
                <w:sz w:val="20"/>
                <w:szCs w:val="24"/>
                <w:lang w:eastAsia="ru-RU"/>
              </w:rPr>
              <w:lastRenderedPageBreak/>
              <w:t>соответствии с титульными списками объектов благоустройства городского округа</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lastRenderedPageBreak/>
              <w:t>28</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20</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cs="Times New Roman"/>
                <w:color w:val="000000" w:themeColor="text1"/>
                <w:sz w:val="20"/>
              </w:rPr>
              <w:t>Замена детских игровых площадок</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единица</w:t>
            </w:r>
          </w:p>
        </w:tc>
        <w:tc>
          <w:tcPr>
            <w:tcW w:w="7088" w:type="dxa"/>
            <w:shd w:val="clear" w:color="auto" w:fill="auto"/>
          </w:tcPr>
          <w:p w:rsidR="00447D09" w:rsidRPr="003D460F" w:rsidRDefault="00447D09" w:rsidP="00447D09">
            <w:pPr>
              <w:widowControl w:val="0"/>
              <w:autoSpaceDE w:val="0"/>
              <w:autoSpaceDN w:val="0"/>
              <w:adjustRightInd w:val="0"/>
              <w:rPr>
                <w:rFonts w:eastAsiaTheme="minorEastAsia" w:cs="Times New Roman"/>
                <w:color w:val="000000" w:themeColor="text1"/>
                <w:sz w:val="18"/>
                <w:szCs w:val="18"/>
                <w:lang w:eastAsia="ru-RU"/>
              </w:rPr>
            </w:pPr>
            <w:r w:rsidRPr="003D460F">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447D09" w:rsidRPr="003D460F" w:rsidTr="003302E1">
        <w:trPr>
          <w:trHeight w:val="683"/>
        </w:trPr>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29</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21</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cs="Times New Roman"/>
                <w:color w:val="000000" w:themeColor="text1"/>
                <w:sz w:val="20"/>
              </w:rPr>
              <w:t>Количество светильников</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единица</w:t>
            </w:r>
          </w:p>
        </w:tc>
        <w:tc>
          <w:tcPr>
            <w:tcW w:w="7088"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30</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22</w:t>
            </w:r>
          </w:p>
        </w:tc>
        <w:tc>
          <w:tcPr>
            <w:tcW w:w="2835"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cs="Times New Roman"/>
                <w:color w:val="000000" w:themeColor="text1"/>
                <w:sz w:val="20"/>
              </w:rPr>
              <w:t xml:space="preserve">Количество замененных </w:t>
            </w:r>
            <w:proofErr w:type="spellStart"/>
            <w:r w:rsidRPr="003D460F">
              <w:rPr>
                <w:rFonts w:cs="Times New Roman"/>
                <w:color w:val="000000" w:themeColor="text1"/>
                <w:sz w:val="20"/>
              </w:rPr>
              <w:t>неэнергоэффективных</w:t>
            </w:r>
            <w:proofErr w:type="spellEnd"/>
            <w:r w:rsidRPr="003D460F">
              <w:rPr>
                <w:rFonts w:cs="Times New Roman"/>
                <w:color w:val="000000" w:themeColor="text1"/>
                <w:sz w:val="20"/>
              </w:rPr>
              <w:t xml:space="preserve"> светильников наружного освещения</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единица</w:t>
            </w:r>
          </w:p>
        </w:tc>
        <w:tc>
          <w:tcPr>
            <w:tcW w:w="7088" w:type="dxa"/>
          </w:tcPr>
          <w:p w:rsidR="00447D09" w:rsidRPr="003D460F" w:rsidRDefault="00447D09" w:rsidP="00447D09">
            <w:pPr>
              <w:widowControl w:val="0"/>
              <w:autoSpaceDE w:val="0"/>
              <w:autoSpaceDN w:val="0"/>
              <w:adjustRightInd w:val="0"/>
              <w:rPr>
                <w:rFonts w:eastAsia="Times New Roman" w:cs="Times New Roman"/>
                <w:color w:val="000000" w:themeColor="text1"/>
                <w:sz w:val="18"/>
                <w:szCs w:val="18"/>
                <w:lang w:eastAsia="ru-RU"/>
              </w:rPr>
            </w:pPr>
            <w:r w:rsidRPr="003D460F">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31</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2</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23</w:t>
            </w:r>
          </w:p>
        </w:tc>
        <w:tc>
          <w:tcPr>
            <w:tcW w:w="2835" w:type="dxa"/>
          </w:tcPr>
          <w:p w:rsidR="00447D09" w:rsidRPr="003D460F" w:rsidRDefault="00447D09" w:rsidP="00447D09">
            <w:pPr>
              <w:widowControl w:val="0"/>
              <w:autoSpaceDE w:val="0"/>
              <w:autoSpaceDN w:val="0"/>
              <w:adjustRightInd w:val="0"/>
              <w:rPr>
                <w:rFonts w:cs="Times New Roman"/>
                <w:color w:val="000000" w:themeColor="text1"/>
                <w:sz w:val="20"/>
              </w:rPr>
            </w:pPr>
            <w:r w:rsidRPr="003D460F">
              <w:rPr>
                <w:rFonts w:cs="Times New Roman"/>
                <w:color w:val="000000" w:themeColor="text1"/>
                <w:sz w:val="20"/>
              </w:rPr>
              <w:t>Количество установленных шкафов управления наружным освещением</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единица</w:t>
            </w:r>
          </w:p>
        </w:tc>
        <w:tc>
          <w:tcPr>
            <w:tcW w:w="7088" w:type="dxa"/>
          </w:tcPr>
          <w:p w:rsidR="00447D09" w:rsidRPr="003D460F" w:rsidRDefault="00447D09" w:rsidP="00447D09">
            <w:pPr>
              <w:widowControl w:val="0"/>
              <w:autoSpaceDE w:val="0"/>
              <w:autoSpaceDN w:val="0"/>
              <w:adjustRightInd w:val="0"/>
              <w:rPr>
                <w:rFonts w:eastAsiaTheme="minorEastAsia" w:cs="Times New Roman"/>
                <w:color w:val="000000" w:themeColor="text1"/>
                <w:sz w:val="20"/>
                <w:szCs w:val="24"/>
                <w:lang w:eastAsia="ru-RU"/>
              </w:rPr>
            </w:pPr>
            <w:r w:rsidRPr="003D460F">
              <w:rPr>
                <w:rFonts w:eastAsiaTheme="minorEastAsia" w:cs="Times New Roman"/>
                <w:color w:val="000000" w:themeColor="text1"/>
                <w:sz w:val="20"/>
                <w:szCs w:val="24"/>
                <w:lang w:eastAsia="ru-RU"/>
              </w:rPr>
              <w:t>Плановое значение показателя определяется в соответствии с Методикой расчета дотационных средств, утвержденной на текущий финансовый год</w:t>
            </w:r>
          </w:p>
        </w:tc>
      </w:tr>
      <w:tr w:rsidR="00447D09" w:rsidRPr="003D460F" w:rsidTr="003302E1">
        <w:tc>
          <w:tcPr>
            <w:tcW w:w="562"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20"/>
                <w:szCs w:val="20"/>
                <w:lang w:eastAsia="ru-RU"/>
              </w:rPr>
            </w:pPr>
            <w:r w:rsidRPr="003D460F">
              <w:rPr>
                <w:rFonts w:eastAsia="Times New Roman" w:cs="Times New Roman"/>
                <w:color w:val="000000" w:themeColor="text1"/>
                <w:sz w:val="20"/>
                <w:szCs w:val="20"/>
                <w:lang w:eastAsia="ru-RU"/>
              </w:rPr>
              <w:t>32</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val="en-US" w:eastAsia="ru-RU"/>
              </w:rPr>
              <w:t>2</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val="en-US" w:eastAsia="ru-RU"/>
              </w:rPr>
              <w:t>01</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24</w:t>
            </w:r>
          </w:p>
        </w:tc>
        <w:tc>
          <w:tcPr>
            <w:tcW w:w="2835" w:type="dxa"/>
          </w:tcPr>
          <w:p w:rsidR="00447D09" w:rsidRPr="003D460F" w:rsidRDefault="00447D09" w:rsidP="00447D09">
            <w:pPr>
              <w:widowControl w:val="0"/>
              <w:autoSpaceDE w:val="0"/>
              <w:autoSpaceDN w:val="0"/>
              <w:adjustRightInd w:val="0"/>
              <w:rPr>
                <w:rFonts w:cs="Times New Roman"/>
                <w:color w:val="000000" w:themeColor="text1"/>
                <w:sz w:val="20"/>
              </w:rPr>
            </w:pPr>
            <w:r w:rsidRPr="003D460F">
              <w:rPr>
                <w:rFonts w:cs="Times New Roman"/>
                <w:color w:val="000000" w:themeColor="text1"/>
                <w:sz w:val="20"/>
              </w:rPr>
              <w:t>Количество объектов, на которых осуществлена ликвидация несанкционированных навалов мусора, свалок</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единица</w:t>
            </w:r>
          </w:p>
        </w:tc>
        <w:tc>
          <w:tcPr>
            <w:tcW w:w="7088" w:type="dxa"/>
          </w:tcPr>
          <w:p w:rsidR="00447D09" w:rsidRPr="003D460F" w:rsidRDefault="00447D09" w:rsidP="00447D09">
            <w:pPr>
              <w:widowControl w:val="0"/>
              <w:autoSpaceDE w:val="0"/>
              <w:autoSpaceDN w:val="0"/>
              <w:adjustRightInd w:val="0"/>
              <w:rPr>
                <w:rFonts w:eastAsiaTheme="minorEastAsia" w:cs="Times New Roman"/>
                <w:color w:val="000000" w:themeColor="text1"/>
                <w:sz w:val="20"/>
                <w:szCs w:val="24"/>
                <w:lang w:eastAsia="ru-RU"/>
              </w:rPr>
            </w:pPr>
            <w:r w:rsidRPr="003D460F">
              <w:rPr>
                <w:rFonts w:eastAsiaTheme="minorEastAsia" w:cs="Times New Roman"/>
                <w:color w:val="000000" w:themeColor="text1"/>
                <w:sz w:val="20"/>
                <w:szCs w:val="24"/>
                <w:lang w:eastAsia="ru-RU"/>
              </w:rPr>
              <w:t xml:space="preserve">Значение определяется фактическим количеством </w:t>
            </w:r>
            <w:r w:rsidRPr="003D460F">
              <w:rPr>
                <w:rFonts w:cs="Times New Roman"/>
                <w:color w:val="000000" w:themeColor="text1"/>
                <w:sz w:val="20"/>
              </w:rPr>
              <w:t>объектов (дворовые территории, общественные пространства), на которых осуществлена ликвидация несанкционированных навалов мусора, свалок</w:t>
            </w:r>
          </w:p>
        </w:tc>
      </w:tr>
      <w:tr w:rsidR="00477549" w:rsidRPr="003D460F" w:rsidTr="003302E1">
        <w:tc>
          <w:tcPr>
            <w:tcW w:w="562" w:type="dxa"/>
          </w:tcPr>
          <w:p w:rsidR="00477549" w:rsidRPr="003D460F" w:rsidRDefault="00477549" w:rsidP="00447D09">
            <w:pPr>
              <w:widowControl w:val="0"/>
              <w:autoSpaceDE w:val="0"/>
              <w:autoSpaceDN w:val="0"/>
              <w:adjustRightInd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33</w:t>
            </w:r>
          </w:p>
        </w:tc>
        <w:tc>
          <w:tcPr>
            <w:tcW w:w="1134" w:type="dxa"/>
          </w:tcPr>
          <w:p w:rsidR="00477549" w:rsidRPr="00477549" w:rsidRDefault="00477549" w:rsidP="00447D09">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w:t>
            </w:r>
          </w:p>
        </w:tc>
        <w:tc>
          <w:tcPr>
            <w:tcW w:w="1418" w:type="dxa"/>
          </w:tcPr>
          <w:p w:rsidR="00477549" w:rsidRPr="00477549" w:rsidRDefault="00477549" w:rsidP="00447D09">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01</w:t>
            </w:r>
          </w:p>
        </w:tc>
        <w:tc>
          <w:tcPr>
            <w:tcW w:w="1417" w:type="dxa"/>
          </w:tcPr>
          <w:p w:rsidR="00477549" w:rsidRPr="003D460F" w:rsidRDefault="00477549" w:rsidP="00447D09">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29</w:t>
            </w:r>
          </w:p>
        </w:tc>
        <w:tc>
          <w:tcPr>
            <w:tcW w:w="2835" w:type="dxa"/>
          </w:tcPr>
          <w:p w:rsidR="00477549" w:rsidRPr="003D460F" w:rsidRDefault="004D5D5A" w:rsidP="00447D09">
            <w:pPr>
              <w:widowControl w:val="0"/>
              <w:autoSpaceDE w:val="0"/>
              <w:autoSpaceDN w:val="0"/>
              <w:adjustRightInd w:val="0"/>
              <w:rPr>
                <w:rFonts w:cs="Times New Roman"/>
                <w:color w:val="000000" w:themeColor="text1"/>
                <w:sz w:val="20"/>
              </w:rPr>
            </w:pPr>
            <w:r>
              <w:rPr>
                <w:rFonts w:eastAsia="Times New Roman" w:cs="Times New Roman"/>
                <w:iCs/>
                <w:color w:val="000000"/>
                <w:sz w:val="20"/>
                <w:szCs w:val="20"/>
                <w:lang w:eastAsia="ru-RU"/>
              </w:rPr>
              <w:t>Модернизированы дворовые территории</w:t>
            </w:r>
          </w:p>
        </w:tc>
        <w:tc>
          <w:tcPr>
            <w:tcW w:w="1134" w:type="dxa"/>
          </w:tcPr>
          <w:p w:rsidR="00477549" w:rsidRPr="003D460F" w:rsidRDefault="00477549" w:rsidP="00447D09">
            <w:pPr>
              <w:widowControl w:val="0"/>
              <w:autoSpaceDE w:val="0"/>
              <w:autoSpaceDN w:val="0"/>
              <w:adjustRightInd w:val="0"/>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единица</w:t>
            </w:r>
          </w:p>
        </w:tc>
        <w:tc>
          <w:tcPr>
            <w:tcW w:w="7088" w:type="dxa"/>
          </w:tcPr>
          <w:p w:rsidR="004D5D5A" w:rsidRDefault="004D5D5A" w:rsidP="004D5D5A">
            <w:pPr>
              <w:adjustRightInd w:val="0"/>
              <w:rPr>
                <w:rFonts w:eastAsiaTheme="minorEastAsia" w:cs="Times New Roman"/>
                <w:sz w:val="20"/>
              </w:rPr>
            </w:pPr>
            <w:r>
              <w:rPr>
                <w:rFonts w:eastAsiaTheme="minorEastAsia" w:cs="Times New Roman"/>
                <w:sz w:val="20"/>
                <w:szCs w:val="20"/>
                <w:lang w:eastAsia="ru-RU"/>
              </w:rPr>
              <w:t>Фактическое значение определяется количеством модернизированных дворовых территорий на территории Московской области в отчетном периоде.</w:t>
            </w:r>
          </w:p>
          <w:p w:rsidR="00477549" w:rsidRPr="003D460F" w:rsidRDefault="00477549" w:rsidP="00447D09">
            <w:pPr>
              <w:widowControl w:val="0"/>
              <w:autoSpaceDE w:val="0"/>
              <w:autoSpaceDN w:val="0"/>
              <w:adjustRightInd w:val="0"/>
              <w:rPr>
                <w:rFonts w:eastAsiaTheme="minorEastAsia" w:cs="Times New Roman"/>
                <w:color w:val="000000" w:themeColor="text1"/>
                <w:sz w:val="20"/>
                <w:szCs w:val="24"/>
                <w:lang w:eastAsia="ru-RU"/>
              </w:rPr>
            </w:pPr>
          </w:p>
        </w:tc>
      </w:tr>
      <w:tr w:rsidR="00447D09" w:rsidRPr="003D460F" w:rsidTr="003302E1">
        <w:tc>
          <w:tcPr>
            <w:tcW w:w="562" w:type="dxa"/>
          </w:tcPr>
          <w:p w:rsidR="00447D09" w:rsidRPr="003D460F" w:rsidRDefault="00477549" w:rsidP="00447D09">
            <w:pPr>
              <w:widowControl w:val="0"/>
              <w:autoSpaceDE w:val="0"/>
              <w:autoSpaceDN w:val="0"/>
              <w:adjustRightInd w:val="0"/>
              <w:jc w:val="center"/>
              <w:rPr>
                <w:rFonts w:eastAsia="Times New Roman" w:cs="Times New Roman"/>
                <w:color w:val="000000" w:themeColor="text1"/>
                <w:sz w:val="20"/>
                <w:szCs w:val="20"/>
                <w:lang w:eastAsia="ru-RU"/>
              </w:rPr>
            </w:pPr>
            <w:r>
              <w:rPr>
                <w:rFonts w:eastAsia="Times New Roman" w:cs="Times New Roman"/>
                <w:color w:val="000000" w:themeColor="text1"/>
                <w:sz w:val="20"/>
                <w:szCs w:val="20"/>
                <w:lang w:eastAsia="ru-RU"/>
              </w:rPr>
              <w:t>34</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2</w:t>
            </w:r>
          </w:p>
        </w:tc>
        <w:tc>
          <w:tcPr>
            <w:tcW w:w="1418"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03</w:t>
            </w:r>
          </w:p>
        </w:tc>
        <w:tc>
          <w:tcPr>
            <w:tcW w:w="1417"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01</w:t>
            </w:r>
          </w:p>
        </w:tc>
        <w:tc>
          <w:tcPr>
            <w:tcW w:w="2835" w:type="dxa"/>
          </w:tcPr>
          <w:p w:rsidR="00447D09" w:rsidRPr="003D460F" w:rsidRDefault="00447D09" w:rsidP="00447D09">
            <w:pPr>
              <w:widowControl w:val="0"/>
              <w:autoSpaceDE w:val="0"/>
              <w:autoSpaceDN w:val="0"/>
              <w:adjustRightInd w:val="0"/>
              <w:rPr>
                <w:rFonts w:cs="Times New Roman"/>
                <w:color w:val="000000" w:themeColor="text1"/>
                <w:sz w:val="20"/>
              </w:rPr>
            </w:pPr>
            <w:r w:rsidRPr="003D460F">
              <w:rPr>
                <w:rFonts w:cs="Times New Roman"/>
                <w:color w:val="000000" w:themeColor="text1"/>
                <w:sz w:val="20"/>
              </w:rPr>
              <w:t xml:space="preserve">Количество отремонтированных подъездов в многоквартирных домах </w:t>
            </w:r>
          </w:p>
        </w:tc>
        <w:tc>
          <w:tcPr>
            <w:tcW w:w="1134" w:type="dxa"/>
          </w:tcPr>
          <w:p w:rsidR="00447D09" w:rsidRPr="003D460F" w:rsidRDefault="00447D09" w:rsidP="00447D09">
            <w:pPr>
              <w:widowControl w:val="0"/>
              <w:autoSpaceDE w:val="0"/>
              <w:autoSpaceDN w:val="0"/>
              <w:adjustRightInd w:val="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единица</w:t>
            </w:r>
          </w:p>
        </w:tc>
        <w:tc>
          <w:tcPr>
            <w:tcW w:w="7088" w:type="dxa"/>
          </w:tcPr>
          <w:p w:rsidR="00447D09" w:rsidRPr="003D460F" w:rsidRDefault="00447D09" w:rsidP="00447D09">
            <w:pPr>
              <w:widowControl w:val="0"/>
              <w:autoSpaceDE w:val="0"/>
              <w:autoSpaceDN w:val="0"/>
              <w:adjustRightInd w:val="0"/>
              <w:rPr>
                <w:rFonts w:eastAsiaTheme="minorEastAsia" w:cs="Times New Roman"/>
                <w:color w:val="000000" w:themeColor="text1"/>
                <w:sz w:val="20"/>
                <w:szCs w:val="24"/>
                <w:lang w:eastAsia="ru-RU"/>
              </w:rPr>
            </w:pPr>
            <w:r w:rsidRPr="003D460F">
              <w:rPr>
                <w:rFonts w:eastAsiaTheme="minorEastAsia" w:cs="Times New Roman"/>
                <w:color w:val="000000" w:themeColor="text1"/>
                <w:sz w:val="20"/>
                <w:szCs w:val="24"/>
                <w:lang w:eastAsia="ru-RU"/>
              </w:rPr>
              <w:t>Отношение общего количества выполненных подъездов и общего количества подъездов, ремонт которых будет осуществлен в 2023 году на территории городского округа в соответствии с адресным перечнем подъездов</w:t>
            </w:r>
          </w:p>
        </w:tc>
      </w:tr>
    </w:tbl>
    <w:p w:rsidR="00450F4A" w:rsidRDefault="00450F4A" w:rsidP="009543D2">
      <w:pPr>
        <w:pStyle w:val="ConsPlusNormal"/>
        <w:jc w:val="both"/>
        <w:rPr>
          <w:rFonts w:ascii="Times New Roman" w:hAnsi="Times New Roman" w:cs="Times New Roman"/>
          <w:color w:val="000000" w:themeColor="text1"/>
          <w:sz w:val="24"/>
          <w:szCs w:val="24"/>
        </w:rPr>
      </w:pPr>
    </w:p>
    <w:p w:rsidR="008E7085" w:rsidRDefault="008E7085" w:rsidP="009543D2">
      <w:pPr>
        <w:pStyle w:val="ConsPlusNormal"/>
        <w:jc w:val="both"/>
        <w:rPr>
          <w:rFonts w:ascii="Times New Roman" w:hAnsi="Times New Roman" w:cs="Times New Roman"/>
          <w:color w:val="000000" w:themeColor="text1"/>
          <w:sz w:val="24"/>
          <w:szCs w:val="24"/>
        </w:rPr>
      </w:pPr>
    </w:p>
    <w:p w:rsidR="008E7085" w:rsidRDefault="008E7085" w:rsidP="009543D2">
      <w:pPr>
        <w:pStyle w:val="ConsPlusNormal"/>
        <w:jc w:val="both"/>
        <w:rPr>
          <w:rFonts w:ascii="Times New Roman" w:hAnsi="Times New Roman" w:cs="Times New Roman"/>
          <w:color w:val="000000" w:themeColor="text1"/>
          <w:sz w:val="24"/>
          <w:szCs w:val="24"/>
        </w:rPr>
      </w:pPr>
    </w:p>
    <w:p w:rsidR="008E7085" w:rsidRDefault="008E7085" w:rsidP="009543D2">
      <w:pPr>
        <w:pStyle w:val="ConsPlusNormal"/>
        <w:jc w:val="both"/>
        <w:rPr>
          <w:rFonts w:ascii="Times New Roman" w:hAnsi="Times New Roman" w:cs="Times New Roman"/>
          <w:color w:val="000000" w:themeColor="text1"/>
          <w:sz w:val="24"/>
          <w:szCs w:val="24"/>
        </w:rPr>
      </w:pPr>
    </w:p>
    <w:p w:rsidR="008E7085" w:rsidRDefault="008E7085" w:rsidP="009543D2">
      <w:pPr>
        <w:pStyle w:val="ConsPlusNormal"/>
        <w:jc w:val="both"/>
        <w:rPr>
          <w:rFonts w:ascii="Times New Roman" w:hAnsi="Times New Roman" w:cs="Times New Roman"/>
          <w:color w:val="000000" w:themeColor="text1"/>
          <w:sz w:val="24"/>
          <w:szCs w:val="24"/>
        </w:rPr>
      </w:pPr>
    </w:p>
    <w:p w:rsidR="008E7085" w:rsidRDefault="008E7085" w:rsidP="009543D2">
      <w:pPr>
        <w:pStyle w:val="ConsPlusNormal"/>
        <w:jc w:val="both"/>
        <w:rPr>
          <w:rFonts w:ascii="Times New Roman" w:hAnsi="Times New Roman" w:cs="Times New Roman"/>
          <w:color w:val="000000" w:themeColor="text1"/>
          <w:sz w:val="24"/>
          <w:szCs w:val="24"/>
        </w:rPr>
      </w:pPr>
    </w:p>
    <w:p w:rsidR="008E7085" w:rsidRDefault="008E7085" w:rsidP="009543D2">
      <w:pPr>
        <w:pStyle w:val="ConsPlusNormal"/>
        <w:jc w:val="both"/>
        <w:rPr>
          <w:rFonts w:ascii="Times New Roman" w:hAnsi="Times New Roman" w:cs="Times New Roman"/>
          <w:color w:val="000000" w:themeColor="text1"/>
          <w:sz w:val="24"/>
          <w:szCs w:val="24"/>
        </w:rPr>
      </w:pPr>
    </w:p>
    <w:p w:rsidR="008E7085" w:rsidRDefault="008E7085" w:rsidP="009543D2">
      <w:pPr>
        <w:pStyle w:val="ConsPlusNormal"/>
        <w:jc w:val="both"/>
        <w:rPr>
          <w:rFonts w:ascii="Times New Roman" w:hAnsi="Times New Roman" w:cs="Times New Roman"/>
          <w:color w:val="000000" w:themeColor="text1"/>
          <w:sz w:val="24"/>
          <w:szCs w:val="24"/>
        </w:rPr>
      </w:pPr>
    </w:p>
    <w:p w:rsidR="004D5D5A" w:rsidRDefault="004D5D5A" w:rsidP="009543D2">
      <w:pPr>
        <w:pStyle w:val="ConsPlusNormal"/>
        <w:jc w:val="both"/>
        <w:rPr>
          <w:rFonts w:ascii="Times New Roman" w:hAnsi="Times New Roman" w:cs="Times New Roman"/>
          <w:color w:val="000000" w:themeColor="text1"/>
          <w:sz w:val="24"/>
          <w:szCs w:val="24"/>
        </w:rPr>
      </w:pPr>
    </w:p>
    <w:p w:rsidR="004D5D5A" w:rsidRDefault="004D5D5A" w:rsidP="009543D2">
      <w:pPr>
        <w:pStyle w:val="ConsPlusNormal"/>
        <w:jc w:val="both"/>
        <w:rPr>
          <w:rFonts w:ascii="Times New Roman" w:hAnsi="Times New Roman" w:cs="Times New Roman"/>
          <w:color w:val="000000" w:themeColor="text1"/>
          <w:sz w:val="24"/>
          <w:szCs w:val="24"/>
        </w:rPr>
      </w:pPr>
    </w:p>
    <w:p w:rsidR="008E7085" w:rsidRDefault="008E7085" w:rsidP="009543D2">
      <w:pPr>
        <w:pStyle w:val="ConsPlusNormal"/>
        <w:jc w:val="both"/>
        <w:rPr>
          <w:rFonts w:ascii="Times New Roman" w:hAnsi="Times New Roman" w:cs="Times New Roman"/>
          <w:color w:val="000000" w:themeColor="text1"/>
          <w:sz w:val="24"/>
          <w:szCs w:val="24"/>
        </w:rPr>
      </w:pPr>
    </w:p>
    <w:p w:rsidR="008E7085" w:rsidRDefault="008E7085" w:rsidP="009543D2">
      <w:pPr>
        <w:pStyle w:val="ConsPlusNormal"/>
        <w:jc w:val="both"/>
        <w:rPr>
          <w:rFonts w:ascii="Times New Roman" w:hAnsi="Times New Roman" w:cs="Times New Roman"/>
          <w:color w:val="000000" w:themeColor="text1"/>
          <w:sz w:val="24"/>
          <w:szCs w:val="24"/>
        </w:rPr>
      </w:pPr>
    </w:p>
    <w:p w:rsidR="004D5D5A" w:rsidRDefault="004D5D5A" w:rsidP="009543D2">
      <w:pPr>
        <w:pStyle w:val="ConsPlusNormal"/>
        <w:jc w:val="both"/>
        <w:rPr>
          <w:rFonts w:ascii="Times New Roman" w:hAnsi="Times New Roman" w:cs="Times New Roman"/>
          <w:color w:val="000000" w:themeColor="text1"/>
          <w:sz w:val="24"/>
          <w:szCs w:val="24"/>
        </w:rPr>
      </w:pPr>
    </w:p>
    <w:p w:rsidR="00477549" w:rsidRPr="003D460F" w:rsidRDefault="00477549" w:rsidP="009543D2">
      <w:pPr>
        <w:pStyle w:val="ConsPlusNormal"/>
        <w:jc w:val="both"/>
        <w:rPr>
          <w:rFonts w:ascii="Times New Roman" w:hAnsi="Times New Roman" w:cs="Times New Roman"/>
          <w:color w:val="000000" w:themeColor="text1"/>
          <w:sz w:val="24"/>
          <w:szCs w:val="24"/>
        </w:rPr>
      </w:pPr>
    </w:p>
    <w:p w:rsidR="00A16ED7" w:rsidRDefault="00DD295D" w:rsidP="00A16ED7">
      <w:pPr>
        <w:pStyle w:val="ConsPlusNormal"/>
        <w:numPr>
          <w:ilvl w:val="0"/>
          <w:numId w:val="9"/>
        </w:numPr>
        <w:ind w:left="0" w:right="283" w:firstLine="567"/>
        <w:jc w:val="both"/>
        <w:rPr>
          <w:rFonts w:ascii="Times New Roman" w:hAnsi="Times New Roman" w:cs="Times New Roman"/>
          <w:color w:val="000000" w:themeColor="text1"/>
          <w:sz w:val="24"/>
          <w:szCs w:val="24"/>
        </w:rPr>
      </w:pPr>
      <w:r w:rsidRPr="003D460F">
        <w:rPr>
          <w:rFonts w:ascii="Times New Roman" w:hAnsi="Times New Roman" w:cs="Times New Roman"/>
          <w:color w:val="000000" w:themeColor="text1"/>
          <w:sz w:val="24"/>
          <w:szCs w:val="24"/>
        </w:rPr>
        <w:t>Ц</w:t>
      </w:r>
      <w:r w:rsidR="00A16ED7" w:rsidRPr="003D460F">
        <w:rPr>
          <w:rFonts w:ascii="Times New Roman" w:hAnsi="Times New Roman" w:cs="Times New Roman"/>
          <w:color w:val="000000" w:themeColor="text1"/>
          <w:sz w:val="24"/>
          <w:szCs w:val="24"/>
        </w:rPr>
        <w:t xml:space="preserve">елевые показатели муниципальной программы </w:t>
      </w:r>
      <w:r w:rsidRPr="003D460F">
        <w:rPr>
          <w:rFonts w:ascii="Times New Roman" w:hAnsi="Times New Roman" w:cs="Times New Roman"/>
          <w:color w:val="000000" w:themeColor="text1"/>
          <w:sz w:val="24"/>
          <w:szCs w:val="24"/>
        </w:rPr>
        <w:t>городского округа Зарайск Московской области «Формирование современной комф</w:t>
      </w:r>
      <w:r w:rsidR="00524D63" w:rsidRPr="003D460F">
        <w:rPr>
          <w:rFonts w:ascii="Times New Roman" w:hAnsi="Times New Roman" w:cs="Times New Roman"/>
          <w:color w:val="000000" w:themeColor="text1"/>
          <w:sz w:val="24"/>
          <w:szCs w:val="24"/>
        </w:rPr>
        <w:t>ортной городской среды» на 2023</w:t>
      </w:r>
      <w:r w:rsidR="00524D63" w:rsidRPr="003D460F">
        <w:rPr>
          <w:color w:val="000000" w:themeColor="text1"/>
          <w:sz w:val="18"/>
          <w:szCs w:val="18"/>
        </w:rPr>
        <w:t>–</w:t>
      </w:r>
      <w:r w:rsidRPr="003D460F">
        <w:rPr>
          <w:rFonts w:ascii="Times New Roman" w:hAnsi="Times New Roman" w:cs="Times New Roman"/>
          <w:color w:val="000000" w:themeColor="text1"/>
          <w:sz w:val="24"/>
          <w:szCs w:val="24"/>
        </w:rPr>
        <w:t>2027 годы.</w:t>
      </w:r>
    </w:p>
    <w:p w:rsidR="008E7085" w:rsidRPr="003D460F" w:rsidRDefault="008E7085" w:rsidP="008E7085">
      <w:pPr>
        <w:pStyle w:val="ConsPlusNormal"/>
        <w:ind w:left="567" w:right="283"/>
        <w:jc w:val="both"/>
        <w:rPr>
          <w:rFonts w:ascii="Times New Roman" w:hAnsi="Times New Roman" w:cs="Times New Roman"/>
          <w:color w:val="000000" w:themeColor="text1"/>
          <w:sz w:val="24"/>
          <w:szCs w:val="24"/>
        </w:rPr>
      </w:pPr>
    </w:p>
    <w:tbl>
      <w:tblPr>
        <w:tblW w:w="15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6"/>
        <w:gridCol w:w="2426"/>
        <w:gridCol w:w="1560"/>
        <w:gridCol w:w="1133"/>
        <w:gridCol w:w="993"/>
        <w:gridCol w:w="1134"/>
        <w:gridCol w:w="992"/>
        <w:gridCol w:w="992"/>
        <w:gridCol w:w="850"/>
        <w:gridCol w:w="853"/>
        <w:gridCol w:w="2268"/>
        <w:gridCol w:w="1843"/>
      </w:tblGrid>
      <w:tr w:rsidR="00BB5091" w:rsidRPr="003D460F" w:rsidTr="00782049">
        <w:tc>
          <w:tcPr>
            <w:tcW w:w="546" w:type="dxa"/>
            <w:vMerge w:val="restart"/>
          </w:tcPr>
          <w:p w:rsidR="00BB5091" w:rsidRPr="003D460F" w:rsidRDefault="00BB5091" w:rsidP="00A16ED7">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 п/п</w:t>
            </w:r>
          </w:p>
        </w:tc>
        <w:tc>
          <w:tcPr>
            <w:tcW w:w="2426" w:type="dxa"/>
            <w:vMerge w:val="restart"/>
          </w:tcPr>
          <w:p w:rsidR="00BB5091" w:rsidRPr="003D460F" w:rsidRDefault="00BB5091" w:rsidP="00A16ED7">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Наименование целевых показателей</w:t>
            </w:r>
          </w:p>
        </w:tc>
        <w:tc>
          <w:tcPr>
            <w:tcW w:w="1560" w:type="dxa"/>
            <w:vMerge w:val="restart"/>
          </w:tcPr>
          <w:p w:rsidR="00BB5091" w:rsidRPr="003D460F" w:rsidRDefault="00BB5091" w:rsidP="00374476">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Тип показателя</w:t>
            </w:r>
          </w:p>
        </w:tc>
        <w:tc>
          <w:tcPr>
            <w:tcW w:w="1133" w:type="dxa"/>
            <w:vMerge w:val="restart"/>
          </w:tcPr>
          <w:p w:rsidR="00BB5091" w:rsidRPr="003D460F" w:rsidRDefault="00BB5091" w:rsidP="00A16ED7">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Единица измерения</w:t>
            </w:r>
          </w:p>
          <w:p w:rsidR="00BB5091" w:rsidRPr="003D460F" w:rsidRDefault="00BB5091" w:rsidP="00A16ED7">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(по ОКЕИ)</w:t>
            </w:r>
          </w:p>
        </w:tc>
        <w:tc>
          <w:tcPr>
            <w:tcW w:w="993" w:type="dxa"/>
            <w:vMerge w:val="restart"/>
          </w:tcPr>
          <w:p w:rsidR="00BB5091" w:rsidRPr="003D460F" w:rsidRDefault="00374476" w:rsidP="00A16ED7">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 xml:space="preserve">Базовое значение </w:t>
            </w:r>
          </w:p>
        </w:tc>
        <w:tc>
          <w:tcPr>
            <w:tcW w:w="4821" w:type="dxa"/>
            <w:gridSpan w:val="5"/>
          </w:tcPr>
          <w:p w:rsidR="00BB5091" w:rsidRPr="003D460F" w:rsidRDefault="00BB5091" w:rsidP="00A16ED7">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Планируемое значение по годам реализации программы</w:t>
            </w:r>
          </w:p>
        </w:tc>
        <w:tc>
          <w:tcPr>
            <w:tcW w:w="2268" w:type="dxa"/>
            <w:vMerge w:val="restart"/>
          </w:tcPr>
          <w:p w:rsidR="00BB5091" w:rsidRPr="003D460F" w:rsidRDefault="00BB5091" w:rsidP="00A16ED7">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Ответственный за достижение показателя</w:t>
            </w:r>
          </w:p>
        </w:tc>
        <w:tc>
          <w:tcPr>
            <w:tcW w:w="1843" w:type="dxa"/>
            <w:vMerge w:val="restart"/>
          </w:tcPr>
          <w:p w:rsidR="00BB5091" w:rsidRPr="003D460F" w:rsidRDefault="00BB5091" w:rsidP="00A16ED7">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Номера основных мероприятий, подпрограммы, оказывающие влияние на достижение показателя</w:t>
            </w:r>
          </w:p>
        </w:tc>
      </w:tr>
      <w:tr w:rsidR="00BB5091" w:rsidRPr="003D460F" w:rsidTr="003E4EB1">
        <w:tc>
          <w:tcPr>
            <w:tcW w:w="546" w:type="dxa"/>
            <w:vMerge/>
          </w:tcPr>
          <w:p w:rsidR="00BB5091" w:rsidRPr="003D460F" w:rsidRDefault="00BB5091" w:rsidP="00A16ED7">
            <w:pPr>
              <w:rPr>
                <w:rFonts w:cs="Times New Roman"/>
                <w:color w:val="000000" w:themeColor="text1"/>
                <w:sz w:val="18"/>
                <w:szCs w:val="18"/>
              </w:rPr>
            </w:pPr>
          </w:p>
        </w:tc>
        <w:tc>
          <w:tcPr>
            <w:tcW w:w="2426" w:type="dxa"/>
            <w:vMerge/>
          </w:tcPr>
          <w:p w:rsidR="00BB5091" w:rsidRPr="003D460F" w:rsidRDefault="00BB5091" w:rsidP="00A16ED7">
            <w:pPr>
              <w:rPr>
                <w:rFonts w:cs="Times New Roman"/>
                <w:color w:val="000000" w:themeColor="text1"/>
                <w:sz w:val="18"/>
                <w:szCs w:val="18"/>
              </w:rPr>
            </w:pPr>
          </w:p>
        </w:tc>
        <w:tc>
          <w:tcPr>
            <w:tcW w:w="1560" w:type="dxa"/>
            <w:vMerge/>
          </w:tcPr>
          <w:p w:rsidR="00BB5091" w:rsidRPr="003D460F" w:rsidRDefault="00BB5091" w:rsidP="00A16ED7">
            <w:pPr>
              <w:rPr>
                <w:rFonts w:cs="Times New Roman"/>
                <w:color w:val="000000" w:themeColor="text1"/>
                <w:sz w:val="18"/>
                <w:szCs w:val="18"/>
              </w:rPr>
            </w:pPr>
          </w:p>
        </w:tc>
        <w:tc>
          <w:tcPr>
            <w:tcW w:w="1133" w:type="dxa"/>
            <w:vMerge/>
          </w:tcPr>
          <w:p w:rsidR="00BB5091" w:rsidRPr="003D460F" w:rsidRDefault="00BB5091" w:rsidP="00A16ED7">
            <w:pPr>
              <w:rPr>
                <w:rFonts w:cs="Times New Roman"/>
                <w:color w:val="000000" w:themeColor="text1"/>
                <w:sz w:val="18"/>
                <w:szCs w:val="18"/>
              </w:rPr>
            </w:pPr>
          </w:p>
        </w:tc>
        <w:tc>
          <w:tcPr>
            <w:tcW w:w="993" w:type="dxa"/>
            <w:vMerge/>
          </w:tcPr>
          <w:p w:rsidR="00BB5091" w:rsidRPr="003D460F" w:rsidRDefault="00BB5091" w:rsidP="00A16ED7">
            <w:pPr>
              <w:rPr>
                <w:rFonts w:cs="Times New Roman"/>
                <w:color w:val="000000" w:themeColor="text1"/>
                <w:sz w:val="18"/>
                <w:szCs w:val="18"/>
              </w:rPr>
            </w:pPr>
          </w:p>
        </w:tc>
        <w:tc>
          <w:tcPr>
            <w:tcW w:w="1134" w:type="dxa"/>
            <w:vAlign w:val="center"/>
          </w:tcPr>
          <w:p w:rsidR="00BB5091" w:rsidRPr="003D460F" w:rsidRDefault="00BB5091" w:rsidP="00342B17">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2023 год</w:t>
            </w:r>
          </w:p>
        </w:tc>
        <w:tc>
          <w:tcPr>
            <w:tcW w:w="992" w:type="dxa"/>
            <w:vAlign w:val="center"/>
          </w:tcPr>
          <w:p w:rsidR="00BB5091" w:rsidRPr="003D460F" w:rsidRDefault="00BB5091" w:rsidP="00342B17">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2024 год</w:t>
            </w:r>
          </w:p>
        </w:tc>
        <w:tc>
          <w:tcPr>
            <w:tcW w:w="992" w:type="dxa"/>
            <w:vAlign w:val="center"/>
          </w:tcPr>
          <w:p w:rsidR="00BB5091" w:rsidRPr="003D460F" w:rsidRDefault="00BB5091" w:rsidP="00342B17">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2025 год</w:t>
            </w:r>
          </w:p>
        </w:tc>
        <w:tc>
          <w:tcPr>
            <w:tcW w:w="850" w:type="dxa"/>
            <w:vAlign w:val="center"/>
          </w:tcPr>
          <w:p w:rsidR="00BB5091" w:rsidRPr="003D460F" w:rsidRDefault="00BB5091" w:rsidP="00342B17">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2026 год</w:t>
            </w:r>
          </w:p>
        </w:tc>
        <w:tc>
          <w:tcPr>
            <w:tcW w:w="853" w:type="dxa"/>
            <w:vAlign w:val="center"/>
          </w:tcPr>
          <w:p w:rsidR="00BB5091" w:rsidRPr="003D460F" w:rsidRDefault="00BB5091" w:rsidP="00342B17">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2027 год</w:t>
            </w:r>
          </w:p>
        </w:tc>
        <w:tc>
          <w:tcPr>
            <w:tcW w:w="2268" w:type="dxa"/>
            <w:vMerge/>
          </w:tcPr>
          <w:p w:rsidR="00BB5091" w:rsidRPr="003D460F" w:rsidRDefault="00BB5091" w:rsidP="00A16ED7">
            <w:pPr>
              <w:rPr>
                <w:rFonts w:cs="Times New Roman"/>
                <w:color w:val="000000" w:themeColor="text1"/>
                <w:sz w:val="18"/>
                <w:szCs w:val="18"/>
              </w:rPr>
            </w:pPr>
          </w:p>
        </w:tc>
        <w:tc>
          <w:tcPr>
            <w:tcW w:w="1843" w:type="dxa"/>
            <w:vMerge/>
          </w:tcPr>
          <w:p w:rsidR="00BB5091" w:rsidRPr="003D460F" w:rsidRDefault="00BB5091" w:rsidP="00A16ED7">
            <w:pPr>
              <w:rPr>
                <w:rFonts w:cs="Times New Roman"/>
                <w:color w:val="000000" w:themeColor="text1"/>
                <w:sz w:val="18"/>
                <w:szCs w:val="18"/>
              </w:rPr>
            </w:pPr>
          </w:p>
        </w:tc>
      </w:tr>
      <w:tr w:rsidR="00402BC3" w:rsidRPr="003D460F" w:rsidTr="003E4EB1">
        <w:tc>
          <w:tcPr>
            <w:tcW w:w="546" w:type="dxa"/>
          </w:tcPr>
          <w:p w:rsidR="00DD295D" w:rsidRPr="003D460F" w:rsidRDefault="00DD295D" w:rsidP="00A16ED7">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1</w:t>
            </w:r>
          </w:p>
        </w:tc>
        <w:tc>
          <w:tcPr>
            <w:tcW w:w="2426" w:type="dxa"/>
          </w:tcPr>
          <w:p w:rsidR="00DD295D" w:rsidRPr="003D460F" w:rsidRDefault="00DD295D" w:rsidP="00A16ED7">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2</w:t>
            </w:r>
          </w:p>
        </w:tc>
        <w:tc>
          <w:tcPr>
            <w:tcW w:w="1560" w:type="dxa"/>
          </w:tcPr>
          <w:p w:rsidR="00DD295D" w:rsidRPr="003D460F" w:rsidRDefault="00DD295D" w:rsidP="00A16ED7">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3</w:t>
            </w:r>
          </w:p>
        </w:tc>
        <w:tc>
          <w:tcPr>
            <w:tcW w:w="1133" w:type="dxa"/>
          </w:tcPr>
          <w:p w:rsidR="00DD295D" w:rsidRPr="003D460F" w:rsidRDefault="00DD295D" w:rsidP="00A16ED7">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4</w:t>
            </w:r>
          </w:p>
        </w:tc>
        <w:tc>
          <w:tcPr>
            <w:tcW w:w="993" w:type="dxa"/>
          </w:tcPr>
          <w:p w:rsidR="00DD295D" w:rsidRPr="003D460F" w:rsidRDefault="00DD295D" w:rsidP="00A16ED7">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5</w:t>
            </w:r>
          </w:p>
        </w:tc>
        <w:tc>
          <w:tcPr>
            <w:tcW w:w="1134" w:type="dxa"/>
          </w:tcPr>
          <w:p w:rsidR="00DD295D" w:rsidRPr="003D460F" w:rsidRDefault="00DD295D" w:rsidP="00A16ED7">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6</w:t>
            </w:r>
          </w:p>
        </w:tc>
        <w:tc>
          <w:tcPr>
            <w:tcW w:w="992" w:type="dxa"/>
          </w:tcPr>
          <w:p w:rsidR="00DD295D" w:rsidRPr="003D460F" w:rsidRDefault="00DD295D" w:rsidP="00A16ED7">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7</w:t>
            </w:r>
          </w:p>
        </w:tc>
        <w:tc>
          <w:tcPr>
            <w:tcW w:w="992" w:type="dxa"/>
          </w:tcPr>
          <w:p w:rsidR="00DD295D" w:rsidRPr="003D460F" w:rsidRDefault="00DD295D" w:rsidP="00A16ED7">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8</w:t>
            </w:r>
          </w:p>
        </w:tc>
        <w:tc>
          <w:tcPr>
            <w:tcW w:w="850" w:type="dxa"/>
          </w:tcPr>
          <w:p w:rsidR="00DD295D" w:rsidRPr="003D460F" w:rsidRDefault="00DD295D" w:rsidP="00A16ED7">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9</w:t>
            </w:r>
          </w:p>
        </w:tc>
        <w:tc>
          <w:tcPr>
            <w:tcW w:w="853" w:type="dxa"/>
          </w:tcPr>
          <w:p w:rsidR="00DD295D" w:rsidRPr="003D460F" w:rsidRDefault="00DD295D" w:rsidP="00A16ED7">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10</w:t>
            </w:r>
          </w:p>
        </w:tc>
        <w:tc>
          <w:tcPr>
            <w:tcW w:w="2268" w:type="dxa"/>
          </w:tcPr>
          <w:p w:rsidR="00DD295D" w:rsidRPr="003D460F" w:rsidRDefault="00DD295D" w:rsidP="006746DB">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11</w:t>
            </w:r>
          </w:p>
        </w:tc>
        <w:tc>
          <w:tcPr>
            <w:tcW w:w="1843" w:type="dxa"/>
          </w:tcPr>
          <w:p w:rsidR="00DD295D" w:rsidRPr="003D460F" w:rsidRDefault="00DD295D" w:rsidP="006746DB">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12</w:t>
            </w:r>
          </w:p>
        </w:tc>
      </w:tr>
      <w:tr w:rsidR="00402BC3" w:rsidRPr="003D460F" w:rsidTr="00782049">
        <w:tc>
          <w:tcPr>
            <w:tcW w:w="15590" w:type="dxa"/>
            <w:gridSpan w:val="12"/>
          </w:tcPr>
          <w:p w:rsidR="00DD295D" w:rsidRPr="003D460F" w:rsidRDefault="00DD295D" w:rsidP="00A110C0">
            <w:pPr>
              <w:pStyle w:val="ConsPlusNormal"/>
              <w:jc w:val="center"/>
              <w:rPr>
                <w:rFonts w:ascii="Times New Roman" w:hAnsi="Times New Roman" w:cs="Times New Roman"/>
                <w:color w:val="000000" w:themeColor="text1"/>
                <w:sz w:val="20"/>
              </w:rPr>
            </w:pPr>
            <w:r w:rsidRPr="003D460F">
              <w:rPr>
                <w:rFonts w:ascii="Times New Roman" w:hAnsi="Times New Roman" w:cs="Times New Roman"/>
                <w:color w:val="000000" w:themeColor="text1"/>
                <w:sz w:val="20"/>
              </w:rPr>
              <w:t xml:space="preserve">Повышение качества и комфорта городской среды на территории </w:t>
            </w:r>
            <w:r w:rsidR="00A110C0" w:rsidRPr="003D460F">
              <w:rPr>
                <w:rFonts w:ascii="Times New Roman" w:hAnsi="Times New Roman" w:cs="Times New Roman"/>
                <w:color w:val="000000" w:themeColor="text1"/>
                <w:sz w:val="20"/>
              </w:rPr>
              <w:t>городского округа Зарайск</w:t>
            </w:r>
          </w:p>
        </w:tc>
      </w:tr>
      <w:tr w:rsidR="00402BC3" w:rsidRPr="003D460F" w:rsidTr="003E4EB1">
        <w:trPr>
          <w:trHeight w:val="1317"/>
        </w:trPr>
        <w:tc>
          <w:tcPr>
            <w:tcW w:w="546" w:type="dxa"/>
          </w:tcPr>
          <w:p w:rsidR="00DD295D" w:rsidRPr="003D460F" w:rsidRDefault="00094505" w:rsidP="00DD295D">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1</w:t>
            </w:r>
          </w:p>
        </w:tc>
        <w:tc>
          <w:tcPr>
            <w:tcW w:w="2426" w:type="dxa"/>
          </w:tcPr>
          <w:p w:rsidR="00DD295D" w:rsidRPr="008E7085" w:rsidRDefault="00DD295D" w:rsidP="00DD295D">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Количество благоустроенных общественных территорий</w:t>
            </w:r>
          </w:p>
        </w:tc>
        <w:tc>
          <w:tcPr>
            <w:tcW w:w="1560" w:type="dxa"/>
          </w:tcPr>
          <w:p w:rsidR="00DD295D" w:rsidRPr="008E7085" w:rsidRDefault="00DD295D" w:rsidP="00DD295D">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Приоритетный</w:t>
            </w:r>
          </w:p>
          <w:p w:rsidR="00491E96" w:rsidRPr="008E7085" w:rsidRDefault="00491E96" w:rsidP="00DD295D">
            <w:pPr>
              <w:pStyle w:val="ConsPlusNormal"/>
              <w:rPr>
                <w:rFonts w:ascii="Times New Roman" w:hAnsi="Times New Roman" w:cs="Times New Roman"/>
                <w:color w:val="000000" w:themeColor="text1"/>
                <w:sz w:val="18"/>
                <w:szCs w:val="18"/>
              </w:rPr>
            </w:pPr>
          </w:p>
          <w:p w:rsidR="00DD295D" w:rsidRPr="008E7085" w:rsidRDefault="00DD295D" w:rsidP="00DD295D">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Региональный проект «Формирование комфортной городской среды (Московская область)»</w:t>
            </w:r>
          </w:p>
        </w:tc>
        <w:tc>
          <w:tcPr>
            <w:tcW w:w="1133" w:type="dxa"/>
          </w:tcPr>
          <w:p w:rsidR="00DD295D" w:rsidRPr="008E7085" w:rsidRDefault="00DD295D" w:rsidP="003302E1">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Единица</w:t>
            </w:r>
          </w:p>
        </w:tc>
        <w:tc>
          <w:tcPr>
            <w:tcW w:w="993" w:type="dxa"/>
          </w:tcPr>
          <w:p w:rsidR="00DD295D" w:rsidRPr="008E7085" w:rsidRDefault="00C022AD" w:rsidP="00C022AD">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1</w:t>
            </w:r>
          </w:p>
        </w:tc>
        <w:tc>
          <w:tcPr>
            <w:tcW w:w="1134" w:type="dxa"/>
          </w:tcPr>
          <w:p w:rsidR="00DD295D" w:rsidRPr="008E7085" w:rsidRDefault="00C022AD" w:rsidP="00C022AD">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1</w:t>
            </w:r>
          </w:p>
        </w:tc>
        <w:tc>
          <w:tcPr>
            <w:tcW w:w="992" w:type="dxa"/>
          </w:tcPr>
          <w:p w:rsidR="00DD295D" w:rsidRPr="008E7085" w:rsidRDefault="00C022AD" w:rsidP="00C022AD">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992" w:type="dxa"/>
          </w:tcPr>
          <w:p w:rsidR="00DD295D" w:rsidRPr="008E7085" w:rsidRDefault="00C022AD" w:rsidP="00C022AD">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850" w:type="dxa"/>
          </w:tcPr>
          <w:p w:rsidR="00DD295D" w:rsidRPr="008E7085" w:rsidRDefault="00C022AD" w:rsidP="00C022AD">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853" w:type="dxa"/>
          </w:tcPr>
          <w:p w:rsidR="00DD295D" w:rsidRPr="008E7085" w:rsidRDefault="00C022AD" w:rsidP="00C022AD">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2268" w:type="dxa"/>
          </w:tcPr>
          <w:p w:rsidR="008D1B22" w:rsidRPr="008E7085" w:rsidRDefault="00C022AD" w:rsidP="00DB52D1">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 xml:space="preserve">Отдел архитектуры и градостроительства администрации </w:t>
            </w:r>
          </w:p>
          <w:p w:rsidR="00C022AD" w:rsidRPr="008E7085" w:rsidRDefault="00C022AD" w:rsidP="00DB52D1">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г.о. Зарайск;</w:t>
            </w:r>
          </w:p>
          <w:p w:rsidR="00DB52D1" w:rsidRPr="008E7085" w:rsidRDefault="00DB52D1" w:rsidP="00DB52D1">
            <w:pPr>
              <w:pStyle w:val="ConsPlusNormal"/>
              <w:ind w:right="-57"/>
              <w:rPr>
                <w:rFonts w:ascii="Times New Roman" w:hAnsi="Times New Roman" w:cs="Times New Roman"/>
                <w:color w:val="000000" w:themeColor="text1"/>
                <w:sz w:val="18"/>
                <w:szCs w:val="18"/>
              </w:rPr>
            </w:pPr>
          </w:p>
          <w:p w:rsidR="00C022AD" w:rsidRPr="008E7085" w:rsidRDefault="00C022AD" w:rsidP="00DB52D1">
            <w:pPr>
              <w:pStyle w:val="ConsPlusNormal"/>
              <w:ind w:right="-57"/>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МБУ «Благоустройство, ЖКХ и ДХ г.о. Зарайск»</w:t>
            </w:r>
          </w:p>
        </w:tc>
        <w:tc>
          <w:tcPr>
            <w:tcW w:w="1843" w:type="dxa"/>
          </w:tcPr>
          <w:p w:rsidR="003302E1" w:rsidRPr="008E7085" w:rsidRDefault="003302E1" w:rsidP="003302E1">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1.F2.01</w:t>
            </w:r>
          </w:p>
          <w:p w:rsidR="00C022AD" w:rsidRPr="008E7085" w:rsidRDefault="00920407" w:rsidP="003302E1">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1</w:t>
            </w:r>
            <w:r w:rsidR="008D1B22" w:rsidRPr="008E7085">
              <w:rPr>
                <w:rFonts w:ascii="Times New Roman" w:hAnsi="Times New Roman" w:cs="Times New Roman"/>
                <w:color w:val="000000" w:themeColor="text1"/>
                <w:sz w:val="18"/>
                <w:szCs w:val="18"/>
              </w:rPr>
              <w:t>.F2.02</w:t>
            </w:r>
          </w:p>
          <w:p w:rsidR="00EF134F" w:rsidRPr="008E7085" w:rsidRDefault="00EF134F" w:rsidP="003302E1">
            <w:pPr>
              <w:pStyle w:val="ConsPlusNormal"/>
              <w:jc w:val="center"/>
              <w:rPr>
                <w:rFonts w:ascii="Times New Roman" w:hAnsi="Times New Roman" w:cs="Times New Roman"/>
                <w:color w:val="000000" w:themeColor="text1"/>
                <w:sz w:val="18"/>
                <w:szCs w:val="18"/>
              </w:rPr>
            </w:pPr>
          </w:p>
          <w:p w:rsidR="00DD295D" w:rsidRPr="008E7085" w:rsidRDefault="00DD295D" w:rsidP="003302E1">
            <w:pPr>
              <w:pStyle w:val="ConsPlusNormal"/>
              <w:jc w:val="center"/>
              <w:rPr>
                <w:rFonts w:ascii="Times New Roman" w:hAnsi="Times New Roman" w:cs="Times New Roman"/>
                <w:color w:val="000000" w:themeColor="text1"/>
                <w:sz w:val="18"/>
                <w:szCs w:val="18"/>
              </w:rPr>
            </w:pPr>
          </w:p>
        </w:tc>
      </w:tr>
      <w:tr w:rsidR="00402BC3" w:rsidRPr="003D460F" w:rsidTr="003E4EB1">
        <w:trPr>
          <w:trHeight w:val="174"/>
        </w:trPr>
        <w:tc>
          <w:tcPr>
            <w:tcW w:w="546" w:type="dxa"/>
          </w:tcPr>
          <w:p w:rsidR="00DD295D" w:rsidRPr="003D460F" w:rsidRDefault="00094505" w:rsidP="00DD295D">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2</w:t>
            </w:r>
          </w:p>
        </w:tc>
        <w:tc>
          <w:tcPr>
            <w:tcW w:w="2426" w:type="dxa"/>
          </w:tcPr>
          <w:p w:rsidR="00DD295D" w:rsidRPr="008E7085" w:rsidRDefault="00DD295D" w:rsidP="00DD295D">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Количество установленных детских, игровых площадок</w:t>
            </w:r>
          </w:p>
        </w:tc>
        <w:tc>
          <w:tcPr>
            <w:tcW w:w="1560" w:type="dxa"/>
          </w:tcPr>
          <w:p w:rsidR="00DD295D" w:rsidRPr="008E7085" w:rsidRDefault="00AF6576" w:rsidP="00DD295D">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Приоритетный</w:t>
            </w:r>
          </w:p>
          <w:p w:rsidR="00DD295D" w:rsidRPr="008E7085" w:rsidRDefault="00DD295D" w:rsidP="00DD295D">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Обращение</w:t>
            </w:r>
          </w:p>
        </w:tc>
        <w:tc>
          <w:tcPr>
            <w:tcW w:w="1133" w:type="dxa"/>
          </w:tcPr>
          <w:p w:rsidR="00DD295D" w:rsidRPr="008E7085" w:rsidRDefault="00DD295D" w:rsidP="003302E1">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Единица</w:t>
            </w:r>
          </w:p>
        </w:tc>
        <w:tc>
          <w:tcPr>
            <w:tcW w:w="993" w:type="dxa"/>
          </w:tcPr>
          <w:p w:rsidR="00DD295D" w:rsidRPr="008E7085" w:rsidRDefault="0056608E" w:rsidP="00C022AD">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7</w:t>
            </w:r>
          </w:p>
        </w:tc>
        <w:tc>
          <w:tcPr>
            <w:tcW w:w="1134" w:type="dxa"/>
          </w:tcPr>
          <w:p w:rsidR="00DD295D" w:rsidRPr="008E7085" w:rsidRDefault="00C022AD" w:rsidP="00C022AD">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4</w:t>
            </w:r>
          </w:p>
        </w:tc>
        <w:tc>
          <w:tcPr>
            <w:tcW w:w="992" w:type="dxa"/>
          </w:tcPr>
          <w:p w:rsidR="00DD295D" w:rsidRPr="008E7085" w:rsidRDefault="00C022AD" w:rsidP="00C022AD">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992" w:type="dxa"/>
          </w:tcPr>
          <w:p w:rsidR="00DD295D" w:rsidRPr="008E7085" w:rsidRDefault="00C022AD" w:rsidP="00C022AD">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850" w:type="dxa"/>
          </w:tcPr>
          <w:p w:rsidR="00DD295D" w:rsidRPr="008E7085" w:rsidRDefault="00C022AD" w:rsidP="00C022AD">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853" w:type="dxa"/>
          </w:tcPr>
          <w:p w:rsidR="00DD295D" w:rsidRPr="008E7085" w:rsidRDefault="00C022AD" w:rsidP="00C022AD">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2268" w:type="dxa"/>
          </w:tcPr>
          <w:p w:rsidR="008D1B22" w:rsidRPr="008E7085" w:rsidRDefault="00C022AD" w:rsidP="00DB52D1">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 xml:space="preserve">Отдел благоустройства и ООС администрации </w:t>
            </w:r>
          </w:p>
          <w:p w:rsidR="00C022AD" w:rsidRPr="008E7085" w:rsidRDefault="00C022AD" w:rsidP="00DB52D1">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г.о. Зарайск;</w:t>
            </w:r>
          </w:p>
          <w:p w:rsidR="00DB52D1" w:rsidRPr="008E7085" w:rsidRDefault="00DB52D1" w:rsidP="00DB52D1">
            <w:pPr>
              <w:pStyle w:val="ConsPlusNormal"/>
              <w:ind w:right="-57"/>
              <w:rPr>
                <w:rFonts w:ascii="Times New Roman" w:hAnsi="Times New Roman" w:cs="Times New Roman"/>
                <w:color w:val="000000" w:themeColor="text1"/>
                <w:sz w:val="18"/>
                <w:szCs w:val="18"/>
              </w:rPr>
            </w:pPr>
          </w:p>
          <w:p w:rsidR="00C022AD" w:rsidRPr="008E7085" w:rsidRDefault="00C022AD" w:rsidP="00DB52D1">
            <w:pPr>
              <w:pStyle w:val="ConsPlusNormal"/>
              <w:ind w:right="-57"/>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МБУ «Благоустройство, ЖКХ и ДХ г.о. Зарайск»</w:t>
            </w:r>
          </w:p>
        </w:tc>
        <w:tc>
          <w:tcPr>
            <w:tcW w:w="1843" w:type="dxa"/>
          </w:tcPr>
          <w:p w:rsidR="003302E1" w:rsidRPr="008E7085" w:rsidRDefault="00DD295D" w:rsidP="003302E1">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1.01.03</w:t>
            </w:r>
          </w:p>
          <w:p w:rsidR="00DD295D" w:rsidRPr="008E7085" w:rsidRDefault="00DD295D" w:rsidP="003302E1">
            <w:pPr>
              <w:pStyle w:val="ConsPlusNormal"/>
              <w:jc w:val="center"/>
              <w:rPr>
                <w:rFonts w:ascii="Times New Roman" w:hAnsi="Times New Roman" w:cs="Times New Roman"/>
                <w:color w:val="000000" w:themeColor="text1"/>
                <w:sz w:val="18"/>
                <w:szCs w:val="18"/>
              </w:rPr>
            </w:pPr>
          </w:p>
        </w:tc>
      </w:tr>
      <w:tr w:rsidR="00402BC3" w:rsidRPr="003D460F" w:rsidTr="003E4EB1">
        <w:tc>
          <w:tcPr>
            <w:tcW w:w="546" w:type="dxa"/>
          </w:tcPr>
          <w:p w:rsidR="00DD295D" w:rsidRPr="003D460F" w:rsidRDefault="00094505" w:rsidP="00DD295D">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3</w:t>
            </w:r>
          </w:p>
        </w:tc>
        <w:tc>
          <w:tcPr>
            <w:tcW w:w="2426" w:type="dxa"/>
          </w:tcPr>
          <w:p w:rsidR="00DD295D" w:rsidRPr="008E7085" w:rsidRDefault="00DD295D" w:rsidP="00DD295D">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1560" w:type="dxa"/>
          </w:tcPr>
          <w:p w:rsidR="00491E96" w:rsidRPr="008E7085" w:rsidRDefault="00DD295D" w:rsidP="00DD295D">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Пр</w:t>
            </w:r>
            <w:r w:rsidR="00AF6576" w:rsidRPr="008E7085">
              <w:rPr>
                <w:rFonts w:ascii="Times New Roman" w:hAnsi="Times New Roman" w:cs="Times New Roman"/>
                <w:color w:val="000000" w:themeColor="text1"/>
                <w:sz w:val="18"/>
                <w:szCs w:val="18"/>
              </w:rPr>
              <w:t>иоритетный</w:t>
            </w:r>
            <w:r w:rsidRPr="008E7085">
              <w:rPr>
                <w:rFonts w:ascii="Times New Roman" w:hAnsi="Times New Roman" w:cs="Times New Roman"/>
                <w:color w:val="000000" w:themeColor="text1"/>
                <w:sz w:val="18"/>
                <w:szCs w:val="18"/>
              </w:rPr>
              <w:br/>
            </w:r>
          </w:p>
          <w:p w:rsidR="00DD295D" w:rsidRPr="008E7085" w:rsidRDefault="00DD295D" w:rsidP="00DD295D">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Региональный проект «Формирование комфортной городской среды (Московская область)»</w:t>
            </w:r>
          </w:p>
        </w:tc>
        <w:tc>
          <w:tcPr>
            <w:tcW w:w="1133" w:type="dxa"/>
          </w:tcPr>
          <w:p w:rsidR="00DD295D" w:rsidRPr="008E7085" w:rsidRDefault="00DD295D" w:rsidP="003302E1">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Единица</w:t>
            </w:r>
          </w:p>
        </w:tc>
        <w:tc>
          <w:tcPr>
            <w:tcW w:w="993" w:type="dxa"/>
          </w:tcPr>
          <w:p w:rsidR="00DD295D" w:rsidRPr="008E7085" w:rsidRDefault="00C022AD" w:rsidP="00C022AD">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1134" w:type="dxa"/>
          </w:tcPr>
          <w:p w:rsidR="00DD295D" w:rsidRPr="008E7085" w:rsidRDefault="00C022AD" w:rsidP="00C022AD">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1</w:t>
            </w:r>
          </w:p>
        </w:tc>
        <w:tc>
          <w:tcPr>
            <w:tcW w:w="992" w:type="dxa"/>
          </w:tcPr>
          <w:p w:rsidR="00DD295D" w:rsidRPr="008E7085" w:rsidRDefault="00C022AD" w:rsidP="00C022AD">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992" w:type="dxa"/>
          </w:tcPr>
          <w:p w:rsidR="00DD295D" w:rsidRPr="008E7085" w:rsidRDefault="00C022AD" w:rsidP="00C022AD">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850" w:type="dxa"/>
          </w:tcPr>
          <w:p w:rsidR="00DD295D" w:rsidRPr="008E7085" w:rsidRDefault="00C022AD" w:rsidP="00C022AD">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853" w:type="dxa"/>
          </w:tcPr>
          <w:p w:rsidR="00DD295D" w:rsidRPr="008E7085" w:rsidRDefault="00C022AD" w:rsidP="00C022AD">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2268" w:type="dxa"/>
          </w:tcPr>
          <w:p w:rsidR="008D1B22" w:rsidRPr="008E7085" w:rsidRDefault="00C022AD" w:rsidP="00DB52D1">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 xml:space="preserve">Отдел архитектуры и градостроительства администрации </w:t>
            </w:r>
          </w:p>
          <w:p w:rsidR="00C022AD" w:rsidRPr="008E7085" w:rsidRDefault="00C022AD" w:rsidP="00DB52D1">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г.о. Зарайск;</w:t>
            </w:r>
          </w:p>
          <w:p w:rsidR="00DD295D" w:rsidRPr="008E7085" w:rsidRDefault="00DD295D" w:rsidP="00DB52D1">
            <w:pPr>
              <w:pStyle w:val="ConsPlusNormal"/>
              <w:rPr>
                <w:rFonts w:ascii="Times New Roman" w:hAnsi="Times New Roman" w:cs="Times New Roman"/>
                <w:color w:val="000000" w:themeColor="text1"/>
                <w:sz w:val="18"/>
                <w:szCs w:val="18"/>
              </w:rPr>
            </w:pPr>
          </w:p>
        </w:tc>
        <w:tc>
          <w:tcPr>
            <w:tcW w:w="1843" w:type="dxa"/>
          </w:tcPr>
          <w:p w:rsidR="003302E1" w:rsidRPr="008E7085" w:rsidRDefault="00DD295D" w:rsidP="003302E1">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1.</w:t>
            </w:r>
            <w:r w:rsidRPr="008E7085">
              <w:rPr>
                <w:rFonts w:ascii="Times New Roman" w:hAnsi="Times New Roman" w:cs="Times New Roman"/>
                <w:color w:val="000000" w:themeColor="text1"/>
                <w:sz w:val="18"/>
                <w:szCs w:val="18"/>
                <w:lang w:val="en-US"/>
              </w:rPr>
              <w:t>F</w:t>
            </w:r>
            <w:r w:rsidR="003302E1" w:rsidRPr="008E7085">
              <w:rPr>
                <w:rFonts w:ascii="Times New Roman" w:hAnsi="Times New Roman" w:cs="Times New Roman"/>
                <w:color w:val="000000" w:themeColor="text1"/>
                <w:sz w:val="18"/>
                <w:szCs w:val="18"/>
              </w:rPr>
              <w:t>2.04</w:t>
            </w:r>
          </w:p>
          <w:p w:rsidR="00DD295D" w:rsidRPr="008E7085" w:rsidRDefault="00DD295D" w:rsidP="003302E1">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1.</w:t>
            </w:r>
            <w:r w:rsidRPr="008E7085">
              <w:rPr>
                <w:rFonts w:ascii="Times New Roman" w:hAnsi="Times New Roman" w:cs="Times New Roman"/>
                <w:color w:val="000000" w:themeColor="text1"/>
                <w:sz w:val="18"/>
                <w:szCs w:val="18"/>
                <w:lang w:val="en-US"/>
              </w:rPr>
              <w:t>F</w:t>
            </w:r>
            <w:r w:rsidRPr="008E7085">
              <w:rPr>
                <w:rFonts w:ascii="Times New Roman" w:hAnsi="Times New Roman" w:cs="Times New Roman"/>
                <w:color w:val="000000" w:themeColor="text1"/>
                <w:sz w:val="18"/>
                <w:szCs w:val="18"/>
              </w:rPr>
              <w:t>2.05</w:t>
            </w:r>
          </w:p>
        </w:tc>
      </w:tr>
      <w:tr w:rsidR="00E44E8B" w:rsidRPr="003D460F" w:rsidTr="003E4EB1">
        <w:tc>
          <w:tcPr>
            <w:tcW w:w="546" w:type="dxa"/>
          </w:tcPr>
          <w:p w:rsidR="00E44E8B" w:rsidRPr="003D460F" w:rsidRDefault="00E44E8B" w:rsidP="00E44E8B">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4</w:t>
            </w:r>
          </w:p>
        </w:tc>
        <w:tc>
          <w:tcPr>
            <w:tcW w:w="2426" w:type="dxa"/>
          </w:tcPr>
          <w:p w:rsidR="00E44E8B" w:rsidRPr="008E7085" w:rsidRDefault="00E44E8B" w:rsidP="00E44E8B">
            <w:pPr>
              <w:pStyle w:val="ConsPlusNormal"/>
              <w:rPr>
                <w:rFonts w:ascii="Times New Roman" w:hAnsi="Times New Roman" w:cs="Times New Roman"/>
                <w:sz w:val="18"/>
                <w:szCs w:val="18"/>
              </w:rPr>
            </w:pPr>
            <w:r w:rsidRPr="008E7085">
              <w:rPr>
                <w:rFonts w:ascii="Times New Roman" w:hAnsi="Times New Roman" w:cs="Times New Roman"/>
                <w:sz w:val="18"/>
                <w:szCs w:val="18"/>
              </w:rPr>
              <w:t xml:space="preserve">Уровень освещенности территорий общественного </w:t>
            </w:r>
            <w:r w:rsidRPr="008E7085">
              <w:rPr>
                <w:rFonts w:ascii="Times New Roman" w:hAnsi="Times New Roman" w:cs="Times New Roman"/>
                <w:sz w:val="18"/>
                <w:szCs w:val="18"/>
              </w:rPr>
              <w:lastRenderedPageBreak/>
              <w:t>пользования в пределах городской черты на конец года, не менее</w:t>
            </w:r>
          </w:p>
        </w:tc>
        <w:tc>
          <w:tcPr>
            <w:tcW w:w="1560" w:type="dxa"/>
          </w:tcPr>
          <w:p w:rsidR="00E44E8B" w:rsidRPr="008E7085" w:rsidRDefault="00E44E8B" w:rsidP="00E44E8B">
            <w:pPr>
              <w:pStyle w:val="ConsPlusNormal"/>
              <w:rPr>
                <w:rFonts w:ascii="Times New Roman" w:hAnsi="Times New Roman" w:cs="Times New Roman"/>
                <w:sz w:val="18"/>
                <w:szCs w:val="18"/>
              </w:rPr>
            </w:pPr>
            <w:r w:rsidRPr="008E7085">
              <w:rPr>
                <w:rFonts w:ascii="Times New Roman" w:hAnsi="Times New Roman" w:cs="Times New Roman"/>
                <w:sz w:val="18"/>
                <w:szCs w:val="18"/>
              </w:rPr>
              <w:lastRenderedPageBreak/>
              <w:t>Приоритетный</w:t>
            </w:r>
          </w:p>
          <w:p w:rsidR="00E44E8B" w:rsidRPr="008E7085" w:rsidRDefault="00E44E8B" w:rsidP="00E44E8B">
            <w:pPr>
              <w:pStyle w:val="ConsPlusNormal"/>
              <w:rPr>
                <w:rFonts w:ascii="Times New Roman" w:hAnsi="Times New Roman" w:cs="Times New Roman"/>
                <w:sz w:val="18"/>
                <w:szCs w:val="18"/>
              </w:rPr>
            </w:pPr>
          </w:p>
          <w:p w:rsidR="00E44E8B" w:rsidRPr="008E7085" w:rsidRDefault="00E44E8B" w:rsidP="00E44E8B">
            <w:pPr>
              <w:pStyle w:val="ConsPlusNormal"/>
              <w:rPr>
                <w:rFonts w:ascii="Times New Roman" w:hAnsi="Times New Roman" w:cs="Times New Roman"/>
                <w:sz w:val="18"/>
                <w:szCs w:val="18"/>
              </w:rPr>
            </w:pPr>
            <w:r w:rsidRPr="008E7085">
              <w:rPr>
                <w:rFonts w:ascii="Times New Roman" w:hAnsi="Times New Roman" w:cs="Times New Roman"/>
                <w:sz w:val="18"/>
                <w:szCs w:val="18"/>
              </w:rPr>
              <w:lastRenderedPageBreak/>
              <w:t>Отраслевой показатель</w:t>
            </w:r>
          </w:p>
        </w:tc>
        <w:tc>
          <w:tcPr>
            <w:tcW w:w="1133" w:type="dxa"/>
          </w:tcPr>
          <w:p w:rsidR="00E44E8B" w:rsidRPr="008E7085" w:rsidRDefault="00E44E8B" w:rsidP="00E44E8B">
            <w:pPr>
              <w:pStyle w:val="ConsPlusNormal"/>
              <w:jc w:val="center"/>
              <w:rPr>
                <w:rFonts w:ascii="Times New Roman" w:hAnsi="Times New Roman" w:cs="Times New Roman"/>
                <w:sz w:val="18"/>
                <w:szCs w:val="18"/>
              </w:rPr>
            </w:pPr>
            <w:r w:rsidRPr="008E7085">
              <w:rPr>
                <w:rFonts w:ascii="Times New Roman" w:hAnsi="Times New Roman" w:cs="Times New Roman"/>
                <w:sz w:val="18"/>
                <w:szCs w:val="18"/>
              </w:rPr>
              <w:lastRenderedPageBreak/>
              <w:t>Процент</w:t>
            </w:r>
          </w:p>
        </w:tc>
        <w:tc>
          <w:tcPr>
            <w:tcW w:w="993" w:type="dxa"/>
          </w:tcPr>
          <w:p w:rsidR="00E44E8B" w:rsidRPr="008E7085" w:rsidRDefault="00E44E8B" w:rsidP="00E44E8B">
            <w:pPr>
              <w:jc w:val="center"/>
              <w:rPr>
                <w:sz w:val="18"/>
                <w:szCs w:val="18"/>
              </w:rPr>
            </w:pPr>
            <w:r w:rsidRPr="008E7085">
              <w:rPr>
                <w:color w:val="000000" w:themeColor="text1"/>
                <w:sz w:val="18"/>
                <w:szCs w:val="18"/>
              </w:rPr>
              <w:t>86,35</w:t>
            </w:r>
          </w:p>
        </w:tc>
        <w:tc>
          <w:tcPr>
            <w:tcW w:w="1134" w:type="dxa"/>
          </w:tcPr>
          <w:p w:rsidR="00E44E8B" w:rsidRPr="008E7085" w:rsidRDefault="00E44E8B" w:rsidP="00E44E8B">
            <w:pPr>
              <w:pStyle w:val="ConsPlusNormal"/>
              <w:jc w:val="center"/>
              <w:rPr>
                <w:rFonts w:ascii="Times New Roman" w:hAnsi="Times New Roman" w:cs="Times New Roman"/>
                <w:sz w:val="18"/>
                <w:szCs w:val="18"/>
              </w:rPr>
            </w:pPr>
            <w:r w:rsidRPr="008E7085">
              <w:rPr>
                <w:rFonts w:ascii="Times New Roman" w:hAnsi="Times New Roman" w:cs="Times New Roman"/>
                <w:sz w:val="18"/>
                <w:szCs w:val="18"/>
              </w:rPr>
              <w:t>86,35</w:t>
            </w:r>
          </w:p>
        </w:tc>
        <w:tc>
          <w:tcPr>
            <w:tcW w:w="992" w:type="dxa"/>
          </w:tcPr>
          <w:p w:rsidR="00E44E8B" w:rsidRPr="008E7085" w:rsidRDefault="00E44E8B" w:rsidP="00E44E8B">
            <w:pPr>
              <w:pStyle w:val="ConsPlusNormal"/>
              <w:jc w:val="center"/>
              <w:rPr>
                <w:rFonts w:ascii="Times New Roman" w:hAnsi="Times New Roman" w:cs="Times New Roman"/>
                <w:sz w:val="18"/>
                <w:szCs w:val="18"/>
              </w:rPr>
            </w:pPr>
            <w:r w:rsidRPr="00E44E8B">
              <w:rPr>
                <w:rFonts w:ascii="Times New Roman" w:hAnsi="Times New Roman" w:cs="Times New Roman"/>
                <w:sz w:val="18"/>
                <w:szCs w:val="18"/>
              </w:rPr>
              <w:t>86,72</w:t>
            </w:r>
          </w:p>
        </w:tc>
        <w:tc>
          <w:tcPr>
            <w:tcW w:w="992" w:type="dxa"/>
          </w:tcPr>
          <w:p w:rsidR="00E44E8B" w:rsidRPr="00E44E8B" w:rsidRDefault="00E44E8B" w:rsidP="00E44E8B">
            <w:pPr>
              <w:jc w:val="center"/>
              <w:rPr>
                <w:rFonts w:cs="Times New Roman"/>
                <w:sz w:val="18"/>
                <w:szCs w:val="18"/>
              </w:rPr>
            </w:pPr>
            <w:r w:rsidRPr="00E44E8B">
              <w:rPr>
                <w:rFonts w:cs="Times New Roman"/>
                <w:color w:val="000000"/>
                <w:sz w:val="18"/>
                <w:szCs w:val="18"/>
                <w:shd w:val="clear" w:color="auto" w:fill="FFFFFF"/>
              </w:rPr>
              <w:t>86,72</w:t>
            </w:r>
          </w:p>
        </w:tc>
        <w:tc>
          <w:tcPr>
            <w:tcW w:w="850" w:type="dxa"/>
          </w:tcPr>
          <w:p w:rsidR="00E44E8B" w:rsidRPr="00E44E8B" w:rsidRDefault="00E44E8B" w:rsidP="00E44E8B">
            <w:pPr>
              <w:jc w:val="center"/>
              <w:rPr>
                <w:rFonts w:cs="Times New Roman"/>
                <w:sz w:val="18"/>
                <w:szCs w:val="18"/>
              </w:rPr>
            </w:pPr>
            <w:r w:rsidRPr="00E44E8B">
              <w:rPr>
                <w:rFonts w:cs="Times New Roman"/>
                <w:color w:val="000000"/>
                <w:sz w:val="18"/>
                <w:szCs w:val="18"/>
                <w:shd w:val="clear" w:color="auto" w:fill="FFFFFF"/>
              </w:rPr>
              <w:t>86,72</w:t>
            </w:r>
          </w:p>
        </w:tc>
        <w:tc>
          <w:tcPr>
            <w:tcW w:w="853" w:type="dxa"/>
          </w:tcPr>
          <w:p w:rsidR="00E44E8B" w:rsidRPr="00E44E8B" w:rsidRDefault="00E44E8B" w:rsidP="00E44E8B">
            <w:pPr>
              <w:jc w:val="center"/>
              <w:rPr>
                <w:rFonts w:cs="Times New Roman"/>
                <w:sz w:val="18"/>
                <w:szCs w:val="18"/>
              </w:rPr>
            </w:pPr>
            <w:r w:rsidRPr="00E44E8B">
              <w:rPr>
                <w:rFonts w:cs="Times New Roman"/>
                <w:color w:val="000000"/>
                <w:sz w:val="18"/>
                <w:szCs w:val="18"/>
                <w:shd w:val="clear" w:color="auto" w:fill="FFFFFF"/>
              </w:rPr>
              <w:t>86,72</w:t>
            </w:r>
          </w:p>
        </w:tc>
        <w:tc>
          <w:tcPr>
            <w:tcW w:w="2268" w:type="dxa"/>
          </w:tcPr>
          <w:p w:rsidR="00E44E8B" w:rsidRPr="008E7085" w:rsidRDefault="00E44E8B" w:rsidP="00E44E8B">
            <w:pPr>
              <w:pStyle w:val="ConsPlusNormal"/>
              <w:rPr>
                <w:rFonts w:ascii="Times New Roman" w:hAnsi="Times New Roman" w:cs="Times New Roman"/>
                <w:sz w:val="18"/>
                <w:szCs w:val="18"/>
              </w:rPr>
            </w:pPr>
            <w:r w:rsidRPr="008E7085">
              <w:rPr>
                <w:rFonts w:ascii="Times New Roman" w:hAnsi="Times New Roman" w:cs="Times New Roman"/>
                <w:sz w:val="18"/>
                <w:szCs w:val="18"/>
              </w:rPr>
              <w:t xml:space="preserve">Отдел благоустройства и ООС администрации </w:t>
            </w:r>
          </w:p>
          <w:p w:rsidR="00E44E8B" w:rsidRPr="008E7085" w:rsidRDefault="00E44E8B" w:rsidP="00E44E8B">
            <w:pPr>
              <w:pStyle w:val="ConsPlusNormal"/>
              <w:rPr>
                <w:rFonts w:ascii="Times New Roman" w:hAnsi="Times New Roman" w:cs="Times New Roman"/>
                <w:sz w:val="18"/>
                <w:szCs w:val="18"/>
              </w:rPr>
            </w:pPr>
            <w:r w:rsidRPr="008E7085">
              <w:rPr>
                <w:rFonts w:ascii="Times New Roman" w:hAnsi="Times New Roman" w:cs="Times New Roman"/>
                <w:sz w:val="18"/>
                <w:szCs w:val="18"/>
              </w:rPr>
              <w:lastRenderedPageBreak/>
              <w:t>г.о. Зарайск;</w:t>
            </w:r>
          </w:p>
          <w:p w:rsidR="00E44E8B" w:rsidRPr="008E7085" w:rsidRDefault="00E44E8B" w:rsidP="00E44E8B">
            <w:pPr>
              <w:pStyle w:val="ConsPlusNormal"/>
              <w:rPr>
                <w:rFonts w:ascii="Times New Roman" w:hAnsi="Times New Roman" w:cs="Times New Roman"/>
                <w:sz w:val="18"/>
                <w:szCs w:val="18"/>
              </w:rPr>
            </w:pPr>
          </w:p>
          <w:p w:rsidR="00E44E8B" w:rsidRPr="008E7085" w:rsidRDefault="00E44E8B" w:rsidP="00E44E8B">
            <w:pPr>
              <w:pStyle w:val="ConsPlusNormal"/>
              <w:rPr>
                <w:rFonts w:ascii="Times New Roman" w:hAnsi="Times New Roman" w:cs="Times New Roman"/>
                <w:sz w:val="18"/>
                <w:szCs w:val="18"/>
              </w:rPr>
            </w:pPr>
            <w:r w:rsidRPr="008E7085">
              <w:rPr>
                <w:rFonts w:ascii="Times New Roman" w:hAnsi="Times New Roman" w:cs="Times New Roman"/>
                <w:sz w:val="18"/>
                <w:szCs w:val="18"/>
              </w:rPr>
              <w:t>МБУ «Благоустройство, ЖКХ и ДХ г.о. Зарайск»</w:t>
            </w:r>
          </w:p>
        </w:tc>
        <w:tc>
          <w:tcPr>
            <w:tcW w:w="1843" w:type="dxa"/>
          </w:tcPr>
          <w:p w:rsidR="00E44E8B" w:rsidRPr="008E7085" w:rsidRDefault="00E44E8B" w:rsidP="00E44E8B">
            <w:pPr>
              <w:pStyle w:val="ConsPlusNormal"/>
              <w:jc w:val="center"/>
              <w:rPr>
                <w:rFonts w:ascii="Times New Roman" w:hAnsi="Times New Roman" w:cs="Times New Roman"/>
                <w:sz w:val="18"/>
                <w:szCs w:val="18"/>
              </w:rPr>
            </w:pPr>
            <w:r w:rsidRPr="008E7085">
              <w:rPr>
                <w:rFonts w:ascii="Times New Roman" w:hAnsi="Times New Roman" w:cs="Times New Roman"/>
                <w:sz w:val="18"/>
                <w:szCs w:val="18"/>
              </w:rPr>
              <w:lastRenderedPageBreak/>
              <w:t>1.01.04</w:t>
            </w:r>
          </w:p>
        </w:tc>
      </w:tr>
      <w:tr w:rsidR="00577749" w:rsidRPr="003D460F" w:rsidTr="003E4EB1">
        <w:tc>
          <w:tcPr>
            <w:tcW w:w="546" w:type="dxa"/>
          </w:tcPr>
          <w:p w:rsidR="00577749" w:rsidRPr="003D460F" w:rsidRDefault="00577749" w:rsidP="00577749">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lastRenderedPageBreak/>
              <w:t>5</w:t>
            </w:r>
          </w:p>
        </w:tc>
        <w:tc>
          <w:tcPr>
            <w:tcW w:w="2426" w:type="dxa"/>
          </w:tcPr>
          <w:p w:rsidR="00577749" w:rsidRPr="008E7085" w:rsidRDefault="00577749" w:rsidP="00577749">
            <w:pPr>
              <w:pStyle w:val="ConsPlusNormal"/>
              <w:rPr>
                <w:rFonts w:ascii="Times New Roman" w:hAnsi="Times New Roman" w:cs="Times New Roman"/>
                <w:sz w:val="18"/>
                <w:szCs w:val="18"/>
              </w:rPr>
            </w:pPr>
            <w:r w:rsidRPr="008E7085">
              <w:rPr>
                <w:rFonts w:ascii="Times New Roman" w:hAnsi="Times New Roman" w:cs="Times New Roman"/>
                <w:sz w:val="18"/>
                <w:szCs w:val="18"/>
              </w:rPr>
              <w:t>Уровень освещенности территорий общественного пользования вне пределов городской черты на конец года, не менее</w:t>
            </w:r>
          </w:p>
        </w:tc>
        <w:tc>
          <w:tcPr>
            <w:tcW w:w="1560" w:type="dxa"/>
          </w:tcPr>
          <w:p w:rsidR="00577749" w:rsidRPr="008E7085" w:rsidRDefault="00577749" w:rsidP="00577749">
            <w:pPr>
              <w:pStyle w:val="ConsPlusNormal"/>
              <w:rPr>
                <w:rFonts w:ascii="Times New Roman" w:hAnsi="Times New Roman" w:cs="Times New Roman"/>
                <w:sz w:val="18"/>
                <w:szCs w:val="18"/>
              </w:rPr>
            </w:pPr>
            <w:r w:rsidRPr="008E7085">
              <w:rPr>
                <w:rFonts w:ascii="Times New Roman" w:hAnsi="Times New Roman" w:cs="Times New Roman"/>
                <w:sz w:val="18"/>
                <w:szCs w:val="18"/>
              </w:rPr>
              <w:t>Приоритетный</w:t>
            </w:r>
          </w:p>
          <w:p w:rsidR="00577749" w:rsidRPr="008E7085" w:rsidRDefault="00577749" w:rsidP="00577749">
            <w:pPr>
              <w:pStyle w:val="ConsPlusNormal"/>
              <w:rPr>
                <w:rFonts w:ascii="Times New Roman" w:hAnsi="Times New Roman" w:cs="Times New Roman"/>
                <w:sz w:val="18"/>
                <w:szCs w:val="18"/>
              </w:rPr>
            </w:pPr>
          </w:p>
          <w:p w:rsidR="00577749" w:rsidRPr="008E7085" w:rsidRDefault="00577749" w:rsidP="00577749">
            <w:pPr>
              <w:pStyle w:val="ConsPlusNormal"/>
              <w:rPr>
                <w:rFonts w:ascii="Times New Roman" w:hAnsi="Times New Roman" w:cs="Times New Roman"/>
                <w:sz w:val="18"/>
                <w:szCs w:val="18"/>
              </w:rPr>
            </w:pPr>
            <w:r w:rsidRPr="008E7085">
              <w:rPr>
                <w:rFonts w:ascii="Times New Roman" w:hAnsi="Times New Roman" w:cs="Times New Roman"/>
                <w:sz w:val="18"/>
                <w:szCs w:val="18"/>
              </w:rPr>
              <w:t>Отраслевой показатель</w:t>
            </w:r>
          </w:p>
        </w:tc>
        <w:tc>
          <w:tcPr>
            <w:tcW w:w="1133" w:type="dxa"/>
          </w:tcPr>
          <w:p w:rsidR="00577749" w:rsidRPr="008E7085" w:rsidRDefault="00577749" w:rsidP="00577749">
            <w:pPr>
              <w:pStyle w:val="ConsPlusNormal"/>
              <w:jc w:val="center"/>
              <w:rPr>
                <w:rFonts w:ascii="Times New Roman" w:hAnsi="Times New Roman" w:cs="Times New Roman"/>
                <w:sz w:val="18"/>
                <w:szCs w:val="18"/>
              </w:rPr>
            </w:pPr>
            <w:r w:rsidRPr="008E7085">
              <w:rPr>
                <w:rFonts w:ascii="Times New Roman" w:hAnsi="Times New Roman" w:cs="Times New Roman"/>
                <w:sz w:val="18"/>
                <w:szCs w:val="18"/>
              </w:rPr>
              <w:t>Процент</w:t>
            </w:r>
          </w:p>
        </w:tc>
        <w:tc>
          <w:tcPr>
            <w:tcW w:w="993" w:type="dxa"/>
          </w:tcPr>
          <w:p w:rsidR="00577749" w:rsidRPr="008E7085" w:rsidRDefault="00577749" w:rsidP="00577749">
            <w:pPr>
              <w:jc w:val="center"/>
              <w:rPr>
                <w:sz w:val="18"/>
                <w:szCs w:val="18"/>
              </w:rPr>
            </w:pPr>
            <w:r w:rsidRPr="008E7085">
              <w:rPr>
                <w:color w:val="000000" w:themeColor="text1"/>
                <w:sz w:val="18"/>
                <w:szCs w:val="18"/>
              </w:rPr>
              <w:t>62,87</w:t>
            </w:r>
          </w:p>
        </w:tc>
        <w:tc>
          <w:tcPr>
            <w:tcW w:w="1134" w:type="dxa"/>
          </w:tcPr>
          <w:p w:rsidR="00577749" w:rsidRPr="008E7085" w:rsidRDefault="00562645" w:rsidP="00577749">
            <w:pPr>
              <w:pStyle w:val="ConsPlusNormal"/>
              <w:jc w:val="center"/>
              <w:rPr>
                <w:rFonts w:ascii="Times New Roman" w:hAnsi="Times New Roman" w:cs="Times New Roman"/>
                <w:sz w:val="18"/>
                <w:szCs w:val="18"/>
              </w:rPr>
            </w:pPr>
            <w:r>
              <w:rPr>
                <w:rFonts w:ascii="Times New Roman" w:hAnsi="Times New Roman" w:cs="Times New Roman"/>
                <w:sz w:val="18"/>
                <w:szCs w:val="18"/>
              </w:rPr>
              <w:t>63,86</w:t>
            </w:r>
          </w:p>
        </w:tc>
        <w:tc>
          <w:tcPr>
            <w:tcW w:w="992" w:type="dxa"/>
          </w:tcPr>
          <w:p w:rsidR="00577749" w:rsidRPr="008E7085" w:rsidRDefault="00577749" w:rsidP="00577749">
            <w:pPr>
              <w:pStyle w:val="ConsPlusNormal"/>
              <w:jc w:val="center"/>
              <w:rPr>
                <w:rFonts w:ascii="Times New Roman" w:hAnsi="Times New Roman" w:cs="Times New Roman"/>
                <w:sz w:val="18"/>
                <w:szCs w:val="18"/>
              </w:rPr>
            </w:pPr>
            <w:r>
              <w:rPr>
                <w:rFonts w:ascii="Times New Roman" w:hAnsi="Times New Roman" w:cs="Times New Roman"/>
                <w:sz w:val="18"/>
                <w:szCs w:val="18"/>
              </w:rPr>
              <w:t>64,11</w:t>
            </w:r>
          </w:p>
        </w:tc>
        <w:tc>
          <w:tcPr>
            <w:tcW w:w="992" w:type="dxa"/>
          </w:tcPr>
          <w:p w:rsidR="00577749" w:rsidRDefault="00BF0696" w:rsidP="00577749">
            <w:pPr>
              <w:jc w:val="center"/>
            </w:pPr>
            <w:r>
              <w:rPr>
                <w:color w:val="000000" w:themeColor="text1"/>
                <w:sz w:val="18"/>
                <w:szCs w:val="18"/>
              </w:rPr>
              <w:t>64,11</w:t>
            </w:r>
          </w:p>
        </w:tc>
        <w:tc>
          <w:tcPr>
            <w:tcW w:w="850" w:type="dxa"/>
          </w:tcPr>
          <w:p w:rsidR="00577749" w:rsidRDefault="00BF0696" w:rsidP="00577749">
            <w:pPr>
              <w:jc w:val="center"/>
            </w:pPr>
            <w:r>
              <w:rPr>
                <w:color w:val="000000" w:themeColor="text1"/>
                <w:sz w:val="18"/>
                <w:szCs w:val="18"/>
              </w:rPr>
              <w:t>64,11</w:t>
            </w:r>
          </w:p>
        </w:tc>
        <w:tc>
          <w:tcPr>
            <w:tcW w:w="853" w:type="dxa"/>
          </w:tcPr>
          <w:p w:rsidR="00577749" w:rsidRDefault="00BF0696" w:rsidP="00577749">
            <w:pPr>
              <w:jc w:val="center"/>
            </w:pPr>
            <w:r>
              <w:rPr>
                <w:color w:val="000000" w:themeColor="text1"/>
                <w:sz w:val="18"/>
                <w:szCs w:val="18"/>
              </w:rPr>
              <w:t>64,11</w:t>
            </w:r>
          </w:p>
        </w:tc>
        <w:tc>
          <w:tcPr>
            <w:tcW w:w="2268" w:type="dxa"/>
          </w:tcPr>
          <w:p w:rsidR="00577749" w:rsidRPr="008E7085" w:rsidRDefault="00577749" w:rsidP="00577749">
            <w:pPr>
              <w:pStyle w:val="ConsPlusNormal"/>
              <w:rPr>
                <w:rFonts w:ascii="Times New Roman" w:hAnsi="Times New Roman" w:cs="Times New Roman"/>
                <w:sz w:val="18"/>
                <w:szCs w:val="18"/>
              </w:rPr>
            </w:pPr>
            <w:r w:rsidRPr="008E7085">
              <w:rPr>
                <w:rFonts w:ascii="Times New Roman" w:hAnsi="Times New Roman" w:cs="Times New Roman"/>
                <w:sz w:val="18"/>
                <w:szCs w:val="18"/>
              </w:rPr>
              <w:t xml:space="preserve">Отдел благоустройства и ООС администрации </w:t>
            </w:r>
          </w:p>
          <w:p w:rsidR="00577749" w:rsidRPr="008E7085" w:rsidRDefault="00577749" w:rsidP="00577749">
            <w:pPr>
              <w:pStyle w:val="ConsPlusNormal"/>
              <w:rPr>
                <w:rFonts w:ascii="Times New Roman" w:hAnsi="Times New Roman" w:cs="Times New Roman"/>
                <w:sz w:val="18"/>
                <w:szCs w:val="18"/>
              </w:rPr>
            </w:pPr>
            <w:r w:rsidRPr="008E7085">
              <w:rPr>
                <w:rFonts w:ascii="Times New Roman" w:hAnsi="Times New Roman" w:cs="Times New Roman"/>
                <w:sz w:val="18"/>
                <w:szCs w:val="18"/>
              </w:rPr>
              <w:t>г.о. Зарайск;</w:t>
            </w:r>
          </w:p>
          <w:p w:rsidR="00577749" w:rsidRPr="008E7085" w:rsidRDefault="00577749" w:rsidP="00577749">
            <w:pPr>
              <w:pStyle w:val="ConsPlusNormal"/>
              <w:rPr>
                <w:rFonts w:ascii="Times New Roman" w:hAnsi="Times New Roman" w:cs="Times New Roman"/>
                <w:sz w:val="18"/>
                <w:szCs w:val="18"/>
              </w:rPr>
            </w:pPr>
          </w:p>
          <w:p w:rsidR="00577749" w:rsidRPr="008E7085" w:rsidRDefault="00577749" w:rsidP="00577749">
            <w:pPr>
              <w:pStyle w:val="ConsPlusNormal"/>
              <w:rPr>
                <w:rFonts w:ascii="Times New Roman" w:hAnsi="Times New Roman" w:cs="Times New Roman"/>
                <w:sz w:val="18"/>
                <w:szCs w:val="18"/>
              </w:rPr>
            </w:pPr>
            <w:r w:rsidRPr="008E7085">
              <w:rPr>
                <w:rFonts w:ascii="Times New Roman" w:hAnsi="Times New Roman" w:cs="Times New Roman"/>
                <w:sz w:val="18"/>
                <w:szCs w:val="18"/>
              </w:rPr>
              <w:t>МБУ «Благоустройство, ЖКХ и ДХ г.о. Зарайск»</w:t>
            </w:r>
          </w:p>
        </w:tc>
        <w:tc>
          <w:tcPr>
            <w:tcW w:w="1843" w:type="dxa"/>
          </w:tcPr>
          <w:p w:rsidR="00577749" w:rsidRPr="008E7085" w:rsidRDefault="00577749" w:rsidP="00577749">
            <w:pPr>
              <w:pStyle w:val="ConsPlusNormal"/>
              <w:jc w:val="center"/>
              <w:rPr>
                <w:rFonts w:ascii="Times New Roman" w:hAnsi="Times New Roman" w:cs="Times New Roman"/>
                <w:sz w:val="18"/>
                <w:szCs w:val="18"/>
              </w:rPr>
            </w:pPr>
            <w:r w:rsidRPr="008E7085">
              <w:rPr>
                <w:rFonts w:ascii="Times New Roman" w:hAnsi="Times New Roman" w:cs="Times New Roman"/>
                <w:sz w:val="18"/>
                <w:szCs w:val="18"/>
              </w:rPr>
              <w:t>1.01.04</w:t>
            </w:r>
          </w:p>
          <w:p w:rsidR="00577749" w:rsidRPr="008E7085" w:rsidRDefault="00577749" w:rsidP="00577749">
            <w:pPr>
              <w:pStyle w:val="ConsPlusNormal"/>
              <w:jc w:val="center"/>
              <w:rPr>
                <w:rFonts w:ascii="Times New Roman" w:hAnsi="Times New Roman" w:cs="Times New Roman"/>
                <w:sz w:val="18"/>
                <w:szCs w:val="18"/>
              </w:rPr>
            </w:pPr>
          </w:p>
        </w:tc>
      </w:tr>
      <w:tr w:rsidR="00402BC3" w:rsidRPr="003D460F" w:rsidTr="00782049">
        <w:tc>
          <w:tcPr>
            <w:tcW w:w="15590" w:type="dxa"/>
            <w:gridSpan w:val="12"/>
          </w:tcPr>
          <w:p w:rsidR="00B2623B" w:rsidRPr="008E7085" w:rsidRDefault="00DD295D" w:rsidP="00A110C0">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 xml:space="preserve">Создание условий для обеспечения комфортного проживания жителей, в том числе в многоквартирных домах на территории </w:t>
            </w:r>
            <w:r w:rsidR="00A110C0" w:rsidRPr="008E7085">
              <w:rPr>
                <w:rFonts w:ascii="Times New Roman" w:hAnsi="Times New Roman" w:cs="Times New Roman"/>
                <w:color w:val="000000" w:themeColor="text1"/>
                <w:sz w:val="18"/>
                <w:szCs w:val="18"/>
              </w:rPr>
              <w:t>городского округа Зарайск</w:t>
            </w:r>
          </w:p>
        </w:tc>
      </w:tr>
      <w:tr w:rsidR="00402BC3" w:rsidRPr="003D460F" w:rsidTr="003E4EB1">
        <w:trPr>
          <w:trHeight w:val="1365"/>
        </w:trPr>
        <w:tc>
          <w:tcPr>
            <w:tcW w:w="546" w:type="dxa"/>
          </w:tcPr>
          <w:p w:rsidR="00DD295D" w:rsidRPr="003D460F" w:rsidRDefault="00861470" w:rsidP="00DD295D">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6</w:t>
            </w:r>
          </w:p>
        </w:tc>
        <w:tc>
          <w:tcPr>
            <w:tcW w:w="2426" w:type="dxa"/>
          </w:tcPr>
          <w:p w:rsidR="00DD295D" w:rsidRPr="008E7085" w:rsidRDefault="00DD295D" w:rsidP="00DD295D">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Доля дефектов асфальтового покрытия на дворовых территориях, устраненных в рамках выполнения работ по ямочному ремонту</w:t>
            </w:r>
          </w:p>
        </w:tc>
        <w:tc>
          <w:tcPr>
            <w:tcW w:w="1560" w:type="dxa"/>
          </w:tcPr>
          <w:p w:rsidR="00450F4A" w:rsidRPr="008E7085" w:rsidRDefault="00DD295D" w:rsidP="00DD295D">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Приор</w:t>
            </w:r>
            <w:r w:rsidR="00AF6576" w:rsidRPr="008E7085">
              <w:rPr>
                <w:rFonts w:ascii="Times New Roman" w:hAnsi="Times New Roman" w:cs="Times New Roman"/>
                <w:color w:val="000000" w:themeColor="text1"/>
                <w:sz w:val="18"/>
                <w:szCs w:val="18"/>
              </w:rPr>
              <w:t>итетный</w:t>
            </w:r>
          </w:p>
          <w:p w:rsidR="00491E96" w:rsidRPr="008E7085" w:rsidRDefault="00491E96" w:rsidP="00DD295D">
            <w:pPr>
              <w:pStyle w:val="ConsPlusNormal"/>
              <w:rPr>
                <w:rFonts w:ascii="Times New Roman" w:hAnsi="Times New Roman" w:cs="Times New Roman"/>
                <w:color w:val="000000" w:themeColor="text1"/>
                <w:sz w:val="18"/>
                <w:szCs w:val="18"/>
              </w:rPr>
            </w:pPr>
          </w:p>
          <w:p w:rsidR="00DD295D" w:rsidRPr="008E7085" w:rsidRDefault="00DD295D" w:rsidP="00DD295D">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Отраслевой показатель</w:t>
            </w:r>
          </w:p>
        </w:tc>
        <w:tc>
          <w:tcPr>
            <w:tcW w:w="1133" w:type="dxa"/>
          </w:tcPr>
          <w:p w:rsidR="00DD295D" w:rsidRPr="008E7085" w:rsidRDefault="00DD295D" w:rsidP="003302E1">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Процент</w:t>
            </w:r>
          </w:p>
        </w:tc>
        <w:tc>
          <w:tcPr>
            <w:tcW w:w="993" w:type="dxa"/>
          </w:tcPr>
          <w:p w:rsidR="00DD295D" w:rsidRPr="008E7085" w:rsidRDefault="00524D63" w:rsidP="00C022AD">
            <w:pPr>
              <w:pStyle w:val="ConsPlusNormal"/>
              <w:jc w:val="center"/>
              <w:rPr>
                <w:rFonts w:ascii="Times New Roman" w:hAnsi="Times New Roman" w:cs="Times New Roman"/>
                <w:color w:val="000000" w:themeColor="text1"/>
                <w:sz w:val="18"/>
                <w:szCs w:val="18"/>
              </w:rPr>
            </w:pPr>
            <w:r w:rsidRPr="008E7085">
              <w:rPr>
                <w:color w:val="000000" w:themeColor="text1"/>
                <w:sz w:val="18"/>
                <w:szCs w:val="18"/>
              </w:rPr>
              <w:t>–</w:t>
            </w:r>
          </w:p>
        </w:tc>
        <w:tc>
          <w:tcPr>
            <w:tcW w:w="1134" w:type="dxa"/>
          </w:tcPr>
          <w:p w:rsidR="00DD295D" w:rsidRPr="008E7085" w:rsidRDefault="00FB200F" w:rsidP="00C022AD">
            <w:pPr>
              <w:jc w:val="center"/>
              <w:rPr>
                <w:rFonts w:cs="Times New Roman"/>
                <w:color w:val="000000" w:themeColor="text1"/>
                <w:sz w:val="18"/>
                <w:szCs w:val="18"/>
              </w:rPr>
            </w:pPr>
            <w:r w:rsidRPr="008E7085">
              <w:rPr>
                <w:rFonts w:cs="Times New Roman"/>
                <w:color w:val="000000" w:themeColor="text1"/>
                <w:sz w:val="18"/>
                <w:szCs w:val="18"/>
              </w:rPr>
              <w:t>100</w:t>
            </w:r>
          </w:p>
        </w:tc>
        <w:tc>
          <w:tcPr>
            <w:tcW w:w="992" w:type="dxa"/>
          </w:tcPr>
          <w:p w:rsidR="00DD295D" w:rsidRPr="008E7085" w:rsidRDefault="00FB200F" w:rsidP="00C022AD">
            <w:pPr>
              <w:jc w:val="center"/>
              <w:rPr>
                <w:rFonts w:cs="Times New Roman"/>
                <w:color w:val="000000" w:themeColor="text1"/>
                <w:sz w:val="18"/>
                <w:szCs w:val="18"/>
              </w:rPr>
            </w:pPr>
            <w:r w:rsidRPr="008E7085">
              <w:rPr>
                <w:rFonts w:cs="Times New Roman"/>
                <w:color w:val="000000" w:themeColor="text1"/>
                <w:sz w:val="18"/>
                <w:szCs w:val="18"/>
              </w:rPr>
              <w:t>100</w:t>
            </w:r>
          </w:p>
        </w:tc>
        <w:tc>
          <w:tcPr>
            <w:tcW w:w="992" w:type="dxa"/>
          </w:tcPr>
          <w:p w:rsidR="00DD295D" w:rsidRPr="008E7085" w:rsidRDefault="00FB200F" w:rsidP="00C022AD">
            <w:pPr>
              <w:jc w:val="center"/>
              <w:rPr>
                <w:rFonts w:cs="Times New Roman"/>
                <w:color w:val="000000" w:themeColor="text1"/>
                <w:sz w:val="18"/>
                <w:szCs w:val="18"/>
              </w:rPr>
            </w:pPr>
            <w:r w:rsidRPr="008E7085">
              <w:rPr>
                <w:rFonts w:cs="Times New Roman"/>
                <w:color w:val="000000" w:themeColor="text1"/>
                <w:sz w:val="18"/>
                <w:szCs w:val="18"/>
              </w:rPr>
              <w:t>100</w:t>
            </w:r>
          </w:p>
        </w:tc>
        <w:tc>
          <w:tcPr>
            <w:tcW w:w="850" w:type="dxa"/>
          </w:tcPr>
          <w:p w:rsidR="00DD295D" w:rsidRPr="008E7085" w:rsidRDefault="00FB200F" w:rsidP="00C022AD">
            <w:pPr>
              <w:jc w:val="center"/>
              <w:rPr>
                <w:rFonts w:cs="Times New Roman"/>
                <w:color w:val="000000" w:themeColor="text1"/>
                <w:sz w:val="18"/>
                <w:szCs w:val="18"/>
              </w:rPr>
            </w:pPr>
            <w:r w:rsidRPr="008E7085">
              <w:rPr>
                <w:rFonts w:cs="Times New Roman"/>
                <w:color w:val="000000" w:themeColor="text1"/>
                <w:sz w:val="18"/>
                <w:szCs w:val="18"/>
              </w:rPr>
              <w:t>100</w:t>
            </w:r>
          </w:p>
        </w:tc>
        <w:tc>
          <w:tcPr>
            <w:tcW w:w="853" w:type="dxa"/>
          </w:tcPr>
          <w:p w:rsidR="00DD295D" w:rsidRPr="008E7085" w:rsidRDefault="00FB200F" w:rsidP="00C022AD">
            <w:pPr>
              <w:jc w:val="center"/>
              <w:rPr>
                <w:rFonts w:cs="Times New Roman"/>
                <w:color w:val="000000" w:themeColor="text1"/>
                <w:sz w:val="18"/>
                <w:szCs w:val="18"/>
              </w:rPr>
            </w:pPr>
            <w:r w:rsidRPr="008E7085">
              <w:rPr>
                <w:rFonts w:cs="Times New Roman"/>
                <w:color w:val="000000" w:themeColor="text1"/>
                <w:sz w:val="18"/>
                <w:szCs w:val="18"/>
              </w:rPr>
              <w:t>100</w:t>
            </w:r>
          </w:p>
        </w:tc>
        <w:tc>
          <w:tcPr>
            <w:tcW w:w="2268" w:type="dxa"/>
          </w:tcPr>
          <w:p w:rsidR="008D1B22" w:rsidRPr="008E7085" w:rsidRDefault="00FB200F" w:rsidP="00DB52D1">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 xml:space="preserve">Отдел благоустройства и ООС администрации </w:t>
            </w:r>
          </w:p>
          <w:p w:rsidR="00FB200F" w:rsidRPr="008E7085" w:rsidRDefault="00FB200F" w:rsidP="00DB52D1">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г.о. Зарайск;</w:t>
            </w:r>
          </w:p>
          <w:p w:rsidR="00DD295D" w:rsidRPr="008E7085" w:rsidRDefault="00DD295D" w:rsidP="00DB52D1">
            <w:pPr>
              <w:pStyle w:val="ConsPlusNormal"/>
              <w:rPr>
                <w:rFonts w:ascii="Times New Roman" w:hAnsi="Times New Roman" w:cs="Times New Roman"/>
                <w:color w:val="000000" w:themeColor="text1"/>
                <w:sz w:val="18"/>
                <w:szCs w:val="18"/>
              </w:rPr>
            </w:pPr>
          </w:p>
        </w:tc>
        <w:tc>
          <w:tcPr>
            <w:tcW w:w="1843" w:type="dxa"/>
          </w:tcPr>
          <w:p w:rsidR="00DD295D" w:rsidRPr="008E7085" w:rsidRDefault="00DD295D" w:rsidP="003302E1">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2.01.01</w:t>
            </w:r>
          </w:p>
        </w:tc>
      </w:tr>
      <w:tr w:rsidR="00402BC3" w:rsidRPr="003D460F" w:rsidTr="003E4EB1">
        <w:trPr>
          <w:trHeight w:val="1189"/>
        </w:trPr>
        <w:tc>
          <w:tcPr>
            <w:tcW w:w="546" w:type="dxa"/>
          </w:tcPr>
          <w:p w:rsidR="00DD295D" w:rsidRPr="003D460F" w:rsidRDefault="00861470" w:rsidP="00DD295D">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7</w:t>
            </w:r>
          </w:p>
        </w:tc>
        <w:tc>
          <w:tcPr>
            <w:tcW w:w="2426" w:type="dxa"/>
          </w:tcPr>
          <w:p w:rsidR="00DD295D" w:rsidRPr="008E7085" w:rsidRDefault="00DD295D" w:rsidP="00DD295D">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Выполнен ремонт асфальтового покрытия дворовых те</w:t>
            </w:r>
            <w:r w:rsidR="00961F2B" w:rsidRPr="008E7085">
              <w:rPr>
                <w:rFonts w:ascii="Times New Roman" w:hAnsi="Times New Roman" w:cs="Times New Roman"/>
                <w:color w:val="000000" w:themeColor="text1"/>
                <w:sz w:val="18"/>
                <w:szCs w:val="18"/>
              </w:rPr>
              <w:t>рриторий</w:t>
            </w:r>
          </w:p>
        </w:tc>
        <w:tc>
          <w:tcPr>
            <w:tcW w:w="1560" w:type="dxa"/>
          </w:tcPr>
          <w:p w:rsidR="00450F4A" w:rsidRPr="008E7085" w:rsidRDefault="00AF6576" w:rsidP="00DD295D">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Приоритетный</w:t>
            </w:r>
          </w:p>
          <w:p w:rsidR="00491E96" w:rsidRPr="008E7085" w:rsidRDefault="00491E96" w:rsidP="00DD295D">
            <w:pPr>
              <w:pStyle w:val="ConsPlusNormal"/>
              <w:rPr>
                <w:rFonts w:ascii="Times New Roman" w:hAnsi="Times New Roman" w:cs="Times New Roman"/>
                <w:color w:val="000000" w:themeColor="text1"/>
                <w:sz w:val="18"/>
                <w:szCs w:val="18"/>
              </w:rPr>
            </w:pPr>
          </w:p>
          <w:p w:rsidR="00DD295D" w:rsidRPr="008E7085" w:rsidRDefault="00DD295D" w:rsidP="00DD295D">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Отраслевой показатель</w:t>
            </w:r>
          </w:p>
        </w:tc>
        <w:tc>
          <w:tcPr>
            <w:tcW w:w="1133" w:type="dxa"/>
          </w:tcPr>
          <w:p w:rsidR="00DD295D" w:rsidRPr="008E7085" w:rsidRDefault="00DD295D" w:rsidP="003302E1">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Единица</w:t>
            </w:r>
          </w:p>
        </w:tc>
        <w:tc>
          <w:tcPr>
            <w:tcW w:w="993" w:type="dxa"/>
          </w:tcPr>
          <w:p w:rsidR="00DD295D" w:rsidRPr="008E7085" w:rsidRDefault="0056608E" w:rsidP="00C022AD">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sz w:val="18"/>
                <w:szCs w:val="18"/>
              </w:rPr>
              <w:t>–</w:t>
            </w:r>
          </w:p>
        </w:tc>
        <w:tc>
          <w:tcPr>
            <w:tcW w:w="1134" w:type="dxa"/>
          </w:tcPr>
          <w:p w:rsidR="00DD295D" w:rsidRPr="008E7085" w:rsidRDefault="00FB200F" w:rsidP="00C022AD">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9</w:t>
            </w:r>
          </w:p>
        </w:tc>
        <w:tc>
          <w:tcPr>
            <w:tcW w:w="992" w:type="dxa"/>
          </w:tcPr>
          <w:p w:rsidR="00DD295D" w:rsidRPr="008E7085" w:rsidRDefault="001E1BAB" w:rsidP="00C022AD">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992" w:type="dxa"/>
          </w:tcPr>
          <w:p w:rsidR="00DD295D" w:rsidRPr="008E7085" w:rsidRDefault="001E1BAB" w:rsidP="00C022AD">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850" w:type="dxa"/>
          </w:tcPr>
          <w:p w:rsidR="00DD295D" w:rsidRPr="008E7085" w:rsidRDefault="001E1BAB" w:rsidP="00C022AD">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853" w:type="dxa"/>
          </w:tcPr>
          <w:p w:rsidR="00DD295D" w:rsidRPr="008E7085" w:rsidRDefault="001E1BAB" w:rsidP="00C022AD">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w:t>
            </w:r>
          </w:p>
        </w:tc>
        <w:tc>
          <w:tcPr>
            <w:tcW w:w="2268" w:type="dxa"/>
          </w:tcPr>
          <w:p w:rsidR="008D1B22" w:rsidRPr="008E7085" w:rsidRDefault="00FB200F" w:rsidP="00DB52D1">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 xml:space="preserve">Отдел благоустройства и ООС администрации </w:t>
            </w:r>
          </w:p>
          <w:p w:rsidR="00FB200F" w:rsidRPr="008E7085" w:rsidRDefault="009543D2" w:rsidP="00DB52D1">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г.о. Зарайск;</w:t>
            </w:r>
          </w:p>
          <w:p w:rsidR="00DB52D1" w:rsidRPr="008E7085" w:rsidRDefault="00DB52D1" w:rsidP="00DB52D1">
            <w:pPr>
              <w:pStyle w:val="ConsPlusNormal"/>
              <w:ind w:right="-57"/>
              <w:rPr>
                <w:rFonts w:ascii="Times New Roman" w:hAnsi="Times New Roman" w:cs="Times New Roman"/>
                <w:color w:val="000000" w:themeColor="text1"/>
                <w:sz w:val="18"/>
                <w:szCs w:val="18"/>
              </w:rPr>
            </w:pPr>
          </w:p>
          <w:p w:rsidR="00DD295D" w:rsidRPr="008E7085" w:rsidRDefault="00FB200F" w:rsidP="00DB52D1">
            <w:pPr>
              <w:pStyle w:val="ConsPlusNormal"/>
              <w:ind w:right="-57"/>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МБУ «Благоустройство, ЖКХ и ДХ г.о. Зарайск»</w:t>
            </w:r>
          </w:p>
        </w:tc>
        <w:tc>
          <w:tcPr>
            <w:tcW w:w="1843" w:type="dxa"/>
          </w:tcPr>
          <w:p w:rsidR="00DD295D" w:rsidRPr="008E7085" w:rsidRDefault="00DD295D" w:rsidP="003302E1">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2.F2.01</w:t>
            </w:r>
          </w:p>
        </w:tc>
      </w:tr>
      <w:tr w:rsidR="00402BC3" w:rsidRPr="003D460F" w:rsidTr="003E4EB1">
        <w:trPr>
          <w:trHeight w:val="1990"/>
        </w:trPr>
        <w:tc>
          <w:tcPr>
            <w:tcW w:w="546" w:type="dxa"/>
          </w:tcPr>
          <w:p w:rsidR="00FB200F" w:rsidRPr="003D460F" w:rsidRDefault="00861470" w:rsidP="00FB200F">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8</w:t>
            </w:r>
          </w:p>
        </w:tc>
        <w:tc>
          <w:tcPr>
            <w:tcW w:w="2426" w:type="dxa"/>
          </w:tcPr>
          <w:p w:rsidR="00FB200F" w:rsidRPr="008E7085" w:rsidRDefault="00FB200F" w:rsidP="00FB200F">
            <w:pPr>
              <w:pStyle w:val="ConsPlusNormal"/>
              <w:rPr>
                <w:rFonts w:ascii="Times New Roman" w:hAnsi="Times New Roman" w:cs="Times New Roman"/>
                <w:sz w:val="18"/>
                <w:szCs w:val="18"/>
              </w:rPr>
            </w:pPr>
            <w:r w:rsidRPr="008E7085">
              <w:rPr>
                <w:rFonts w:ascii="Times New Roman" w:hAnsi="Times New Roman" w:cs="Times New Roman"/>
                <w:sz w:val="18"/>
                <w:szCs w:val="18"/>
              </w:rPr>
              <w:t>Устранены дефекты асфальтового покрытия дворовых территорий, в том числе проездов на дворовые территории, в том числе внутри</w:t>
            </w:r>
            <w:r w:rsidR="00317B82" w:rsidRPr="008E7085">
              <w:rPr>
                <w:rFonts w:ascii="Times New Roman" w:hAnsi="Times New Roman" w:cs="Times New Roman"/>
                <w:sz w:val="18"/>
                <w:szCs w:val="18"/>
              </w:rPr>
              <w:t>-</w:t>
            </w:r>
            <w:r w:rsidRPr="008E7085">
              <w:rPr>
                <w:rFonts w:ascii="Times New Roman" w:hAnsi="Times New Roman" w:cs="Times New Roman"/>
                <w:sz w:val="18"/>
                <w:szCs w:val="18"/>
              </w:rPr>
              <w:t>квартальных проездов, в рамках проведения ямочного ремонта</w:t>
            </w:r>
          </w:p>
        </w:tc>
        <w:tc>
          <w:tcPr>
            <w:tcW w:w="1560" w:type="dxa"/>
          </w:tcPr>
          <w:p w:rsidR="00450F4A" w:rsidRPr="008E7085" w:rsidRDefault="00AF6576" w:rsidP="00FB200F">
            <w:pPr>
              <w:pStyle w:val="ConsPlusNormal"/>
              <w:rPr>
                <w:rFonts w:ascii="Times New Roman" w:hAnsi="Times New Roman" w:cs="Times New Roman"/>
                <w:sz w:val="18"/>
                <w:szCs w:val="18"/>
              </w:rPr>
            </w:pPr>
            <w:r w:rsidRPr="008E7085">
              <w:rPr>
                <w:rFonts w:ascii="Times New Roman" w:hAnsi="Times New Roman" w:cs="Times New Roman"/>
                <w:sz w:val="18"/>
                <w:szCs w:val="18"/>
              </w:rPr>
              <w:t>Приоритетный</w:t>
            </w:r>
          </w:p>
          <w:p w:rsidR="00491E96" w:rsidRPr="008E7085" w:rsidRDefault="00491E96" w:rsidP="00FB200F">
            <w:pPr>
              <w:pStyle w:val="ConsPlusNormal"/>
              <w:rPr>
                <w:rFonts w:ascii="Times New Roman" w:hAnsi="Times New Roman" w:cs="Times New Roman"/>
                <w:sz w:val="18"/>
                <w:szCs w:val="18"/>
              </w:rPr>
            </w:pPr>
          </w:p>
          <w:p w:rsidR="00FB200F" w:rsidRPr="008E7085" w:rsidRDefault="00FB200F" w:rsidP="00FB200F">
            <w:pPr>
              <w:pStyle w:val="ConsPlusNormal"/>
              <w:rPr>
                <w:rFonts w:ascii="Times New Roman" w:hAnsi="Times New Roman" w:cs="Times New Roman"/>
                <w:sz w:val="18"/>
                <w:szCs w:val="18"/>
              </w:rPr>
            </w:pPr>
            <w:r w:rsidRPr="008E7085">
              <w:rPr>
                <w:rFonts w:ascii="Times New Roman" w:hAnsi="Times New Roman" w:cs="Times New Roman"/>
                <w:sz w:val="18"/>
                <w:szCs w:val="18"/>
              </w:rPr>
              <w:t>Отраслевой показатель</w:t>
            </w:r>
          </w:p>
        </w:tc>
        <w:tc>
          <w:tcPr>
            <w:tcW w:w="1133" w:type="dxa"/>
          </w:tcPr>
          <w:p w:rsidR="00FB200F" w:rsidRPr="008E7085" w:rsidRDefault="005C40F7" w:rsidP="003302E1">
            <w:pPr>
              <w:pStyle w:val="ConsPlusNormal"/>
              <w:jc w:val="center"/>
              <w:rPr>
                <w:rFonts w:ascii="Times New Roman" w:hAnsi="Times New Roman" w:cs="Times New Roman"/>
                <w:sz w:val="18"/>
                <w:szCs w:val="18"/>
              </w:rPr>
            </w:pPr>
            <w:r w:rsidRPr="008E7085">
              <w:rPr>
                <w:rFonts w:ascii="Times New Roman" w:hAnsi="Times New Roman" w:cs="Times New Roman"/>
                <w:sz w:val="18"/>
                <w:szCs w:val="18"/>
              </w:rPr>
              <w:t>м2</w:t>
            </w:r>
          </w:p>
        </w:tc>
        <w:tc>
          <w:tcPr>
            <w:tcW w:w="993" w:type="dxa"/>
          </w:tcPr>
          <w:p w:rsidR="00FB200F" w:rsidRPr="008E7085" w:rsidRDefault="0056608E" w:rsidP="00FB200F">
            <w:pPr>
              <w:pStyle w:val="ConsPlusNormal"/>
              <w:jc w:val="center"/>
              <w:rPr>
                <w:rFonts w:ascii="Times New Roman" w:hAnsi="Times New Roman" w:cs="Times New Roman"/>
                <w:sz w:val="18"/>
                <w:szCs w:val="18"/>
              </w:rPr>
            </w:pPr>
            <w:r w:rsidRPr="008E7085">
              <w:rPr>
                <w:rFonts w:ascii="Times New Roman" w:hAnsi="Times New Roman" w:cs="Times New Roman"/>
                <w:sz w:val="18"/>
                <w:szCs w:val="18"/>
              </w:rPr>
              <w:t>–</w:t>
            </w:r>
          </w:p>
        </w:tc>
        <w:tc>
          <w:tcPr>
            <w:tcW w:w="1134" w:type="dxa"/>
          </w:tcPr>
          <w:p w:rsidR="00FB200F" w:rsidRPr="008E7085" w:rsidRDefault="00676987" w:rsidP="00FB200F">
            <w:pPr>
              <w:pStyle w:val="ConsPlusNormal"/>
              <w:jc w:val="center"/>
              <w:rPr>
                <w:rFonts w:ascii="Times New Roman" w:hAnsi="Times New Roman" w:cs="Times New Roman"/>
                <w:sz w:val="18"/>
                <w:szCs w:val="18"/>
              </w:rPr>
            </w:pPr>
            <w:r w:rsidRPr="008E7085">
              <w:rPr>
                <w:rFonts w:ascii="Times New Roman" w:hAnsi="Times New Roman" w:cs="Times New Roman"/>
                <w:sz w:val="18"/>
                <w:szCs w:val="18"/>
              </w:rPr>
              <w:t>5 925,49</w:t>
            </w:r>
          </w:p>
        </w:tc>
        <w:tc>
          <w:tcPr>
            <w:tcW w:w="992" w:type="dxa"/>
          </w:tcPr>
          <w:p w:rsidR="00FB200F" w:rsidRPr="008E7085" w:rsidRDefault="001E1BAB" w:rsidP="00FB200F">
            <w:pPr>
              <w:pStyle w:val="ConsPlusNormal"/>
              <w:jc w:val="center"/>
              <w:rPr>
                <w:rFonts w:ascii="Times New Roman" w:hAnsi="Times New Roman" w:cs="Times New Roman"/>
                <w:sz w:val="18"/>
                <w:szCs w:val="18"/>
              </w:rPr>
            </w:pPr>
            <w:r>
              <w:rPr>
                <w:rFonts w:ascii="Times New Roman" w:hAnsi="Times New Roman" w:cs="Times New Roman"/>
                <w:sz w:val="18"/>
                <w:szCs w:val="18"/>
              </w:rPr>
              <w:t>16 453,50</w:t>
            </w:r>
          </w:p>
        </w:tc>
        <w:tc>
          <w:tcPr>
            <w:tcW w:w="992" w:type="dxa"/>
          </w:tcPr>
          <w:p w:rsidR="00FB200F" w:rsidRPr="008E7085" w:rsidRDefault="001E1BAB" w:rsidP="00FB200F">
            <w:pPr>
              <w:pStyle w:val="ConsPlusNormal"/>
              <w:jc w:val="center"/>
              <w:rPr>
                <w:rFonts w:ascii="Times New Roman" w:hAnsi="Times New Roman" w:cs="Times New Roman"/>
                <w:sz w:val="18"/>
                <w:szCs w:val="18"/>
              </w:rPr>
            </w:pPr>
            <w:r>
              <w:rPr>
                <w:rFonts w:ascii="Times New Roman" w:hAnsi="Times New Roman" w:cs="Times New Roman"/>
                <w:sz w:val="18"/>
                <w:szCs w:val="18"/>
              </w:rPr>
              <w:t>9 004,64</w:t>
            </w:r>
          </w:p>
        </w:tc>
        <w:tc>
          <w:tcPr>
            <w:tcW w:w="850" w:type="dxa"/>
          </w:tcPr>
          <w:p w:rsidR="00FB200F" w:rsidRPr="008E7085" w:rsidRDefault="001E1BAB" w:rsidP="00FB200F">
            <w:pPr>
              <w:pStyle w:val="ConsPlusNormal"/>
              <w:jc w:val="center"/>
              <w:rPr>
                <w:rFonts w:ascii="Times New Roman" w:hAnsi="Times New Roman" w:cs="Times New Roman"/>
                <w:sz w:val="18"/>
                <w:szCs w:val="18"/>
              </w:rPr>
            </w:pPr>
            <w:r>
              <w:rPr>
                <w:rFonts w:ascii="Times New Roman" w:hAnsi="Times New Roman" w:cs="Times New Roman"/>
                <w:sz w:val="18"/>
                <w:szCs w:val="18"/>
              </w:rPr>
              <w:t>9 004,64</w:t>
            </w:r>
          </w:p>
        </w:tc>
        <w:tc>
          <w:tcPr>
            <w:tcW w:w="853" w:type="dxa"/>
          </w:tcPr>
          <w:p w:rsidR="00FB200F" w:rsidRPr="008E7085" w:rsidRDefault="001E1BAB" w:rsidP="00FB200F">
            <w:pPr>
              <w:pStyle w:val="ConsPlusNormal"/>
              <w:jc w:val="center"/>
              <w:rPr>
                <w:rFonts w:ascii="Times New Roman" w:hAnsi="Times New Roman" w:cs="Times New Roman"/>
                <w:sz w:val="18"/>
                <w:szCs w:val="18"/>
              </w:rPr>
            </w:pPr>
            <w:r>
              <w:rPr>
                <w:rFonts w:ascii="Times New Roman" w:hAnsi="Times New Roman" w:cs="Times New Roman"/>
                <w:sz w:val="18"/>
                <w:szCs w:val="18"/>
              </w:rPr>
              <w:t>9 004,64</w:t>
            </w:r>
          </w:p>
        </w:tc>
        <w:tc>
          <w:tcPr>
            <w:tcW w:w="2268" w:type="dxa"/>
          </w:tcPr>
          <w:p w:rsidR="008D1B22" w:rsidRPr="008E7085" w:rsidRDefault="00FB200F" w:rsidP="00DB52D1">
            <w:pPr>
              <w:pStyle w:val="ConsPlusNormal"/>
              <w:rPr>
                <w:rFonts w:ascii="Times New Roman" w:hAnsi="Times New Roman" w:cs="Times New Roman"/>
                <w:sz w:val="18"/>
                <w:szCs w:val="18"/>
              </w:rPr>
            </w:pPr>
            <w:r w:rsidRPr="008E7085">
              <w:rPr>
                <w:rFonts w:ascii="Times New Roman" w:hAnsi="Times New Roman" w:cs="Times New Roman"/>
                <w:sz w:val="18"/>
                <w:szCs w:val="18"/>
              </w:rPr>
              <w:t xml:space="preserve">Отдел благоустройства и ООС администрации </w:t>
            </w:r>
          </w:p>
          <w:p w:rsidR="00FB200F" w:rsidRPr="008E7085" w:rsidRDefault="009543D2" w:rsidP="00DB52D1">
            <w:pPr>
              <w:pStyle w:val="ConsPlusNormal"/>
              <w:rPr>
                <w:rFonts w:ascii="Times New Roman" w:hAnsi="Times New Roman" w:cs="Times New Roman"/>
                <w:sz w:val="18"/>
                <w:szCs w:val="18"/>
              </w:rPr>
            </w:pPr>
            <w:r w:rsidRPr="008E7085">
              <w:rPr>
                <w:rFonts w:ascii="Times New Roman" w:hAnsi="Times New Roman" w:cs="Times New Roman"/>
                <w:sz w:val="18"/>
                <w:szCs w:val="18"/>
              </w:rPr>
              <w:t>г.о. Зарайск;</w:t>
            </w:r>
          </w:p>
          <w:p w:rsidR="00DB52D1" w:rsidRPr="008E7085" w:rsidRDefault="00DB52D1" w:rsidP="00DB52D1">
            <w:pPr>
              <w:pStyle w:val="ConsPlusNormal"/>
              <w:ind w:right="-57"/>
              <w:rPr>
                <w:rFonts w:ascii="Times New Roman" w:hAnsi="Times New Roman" w:cs="Times New Roman"/>
                <w:sz w:val="18"/>
                <w:szCs w:val="18"/>
              </w:rPr>
            </w:pPr>
          </w:p>
          <w:p w:rsidR="00FB200F" w:rsidRPr="008E7085" w:rsidRDefault="00FB200F" w:rsidP="00DB52D1">
            <w:pPr>
              <w:pStyle w:val="ConsPlusNormal"/>
              <w:ind w:right="-57"/>
              <w:rPr>
                <w:rFonts w:ascii="Times New Roman" w:hAnsi="Times New Roman" w:cs="Times New Roman"/>
                <w:sz w:val="18"/>
                <w:szCs w:val="18"/>
              </w:rPr>
            </w:pPr>
            <w:r w:rsidRPr="008E7085">
              <w:rPr>
                <w:rFonts w:ascii="Times New Roman" w:hAnsi="Times New Roman" w:cs="Times New Roman"/>
                <w:sz w:val="18"/>
                <w:szCs w:val="18"/>
              </w:rPr>
              <w:t>МБУ «Благоустройство, ЖКХ и ДХ г.о. Зарайск»</w:t>
            </w:r>
          </w:p>
        </w:tc>
        <w:tc>
          <w:tcPr>
            <w:tcW w:w="1843" w:type="dxa"/>
          </w:tcPr>
          <w:p w:rsidR="00FB200F" w:rsidRPr="008E7085" w:rsidRDefault="00FB200F" w:rsidP="003302E1">
            <w:pPr>
              <w:pStyle w:val="ConsPlusNormal"/>
              <w:jc w:val="center"/>
              <w:rPr>
                <w:rFonts w:ascii="Times New Roman" w:hAnsi="Times New Roman" w:cs="Times New Roman"/>
                <w:sz w:val="18"/>
                <w:szCs w:val="18"/>
              </w:rPr>
            </w:pPr>
            <w:r w:rsidRPr="008E7085">
              <w:rPr>
                <w:rFonts w:ascii="Times New Roman" w:hAnsi="Times New Roman" w:cs="Times New Roman"/>
                <w:sz w:val="18"/>
                <w:szCs w:val="18"/>
              </w:rPr>
              <w:t>2.01.01</w:t>
            </w:r>
          </w:p>
        </w:tc>
      </w:tr>
      <w:tr w:rsidR="00402BC3" w:rsidRPr="003D460F" w:rsidTr="003E4EB1">
        <w:tc>
          <w:tcPr>
            <w:tcW w:w="546" w:type="dxa"/>
          </w:tcPr>
          <w:p w:rsidR="00FB200F" w:rsidRPr="003D460F" w:rsidRDefault="00861470" w:rsidP="00FB200F">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9</w:t>
            </w:r>
          </w:p>
        </w:tc>
        <w:tc>
          <w:tcPr>
            <w:tcW w:w="2426" w:type="dxa"/>
          </w:tcPr>
          <w:p w:rsidR="00FB200F" w:rsidRPr="008E7085" w:rsidRDefault="00FB200F" w:rsidP="00AF6576">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Созданы и отремонтированы пешеходные коммуникации</w:t>
            </w:r>
          </w:p>
        </w:tc>
        <w:tc>
          <w:tcPr>
            <w:tcW w:w="1560" w:type="dxa"/>
          </w:tcPr>
          <w:p w:rsidR="00450F4A" w:rsidRPr="008E7085" w:rsidRDefault="00AF6576" w:rsidP="00FB200F">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Приоритетный</w:t>
            </w:r>
          </w:p>
          <w:p w:rsidR="00491E96" w:rsidRPr="008E7085" w:rsidRDefault="00491E96" w:rsidP="00FB200F">
            <w:pPr>
              <w:pStyle w:val="ConsPlusNormal"/>
              <w:rPr>
                <w:rFonts w:ascii="Times New Roman" w:hAnsi="Times New Roman" w:cs="Times New Roman"/>
                <w:color w:val="000000" w:themeColor="text1"/>
                <w:sz w:val="18"/>
                <w:szCs w:val="18"/>
              </w:rPr>
            </w:pPr>
          </w:p>
          <w:p w:rsidR="00FB200F" w:rsidRPr="008E7085" w:rsidRDefault="00FB200F" w:rsidP="00FB200F">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Отраслевой показатель</w:t>
            </w:r>
          </w:p>
        </w:tc>
        <w:tc>
          <w:tcPr>
            <w:tcW w:w="1133" w:type="dxa"/>
          </w:tcPr>
          <w:p w:rsidR="00FB200F" w:rsidRPr="008E7085" w:rsidRDefault="00FB200F" w:rsidP="003302E1">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Единица</w:t>
            </w:r>
          </w:p>
        </w:tc>
        <w:tc>
          <w:tcPr>
            <w:tcW w:w="993" w:type="dxa"/>
          </w:tcPr>
          <w:p w:rsidR="00FB200F" w:rsidRPr="008E7085" w:rsidRDefault="00FB200F" w:rsidP="00FB200F">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20</w:t>
            </w:r>
          </w:p>
        </w:tc>
        <w:tc>
          <w:tcPr>
            <w:tcW w:w="1134" w:type="dxa"/>
          </w:tcPr>
          <w:p w:rsidR="00FB200F" w:rsidRPr="008E7085" w:rsidRDefault="00FB200F" w:rsidP="00FB200F">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12</w:t>
            </w:r>
          </w:p>
        </w:tc>
        <w:tc>
          <w:tcPr>
            <w:tcW w:w="992" w:type="dxa"/>
          </w:tcPr>
          <w:p w:rsidR="00FB200F" w:rsidRPr="008E7085" w:rsidRDefault="00406C33" w:rsidP="00FB200F">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7</w:t>
            </w:r>
          </w:p>
        </w:tc>
        <w:tc>
          <w:tcPr>
            <w:tcW w:w="992" w:type="dxa"/>
          </w:tcPr>
          <w:p w:rsidR="00FB200F" w:rsidRPr="008E7085" w:rsidRDefault="00406C33" w:rsidP="00FB200F">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850" w:type="dxa"/>
          </w:tcPr>
          <w:p w:rsidR="00FB200F" w:rsidRPr="008E7085" w:rsidRDefault="00406C33" w:rsidP="00FB200F">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853" w:type="dxa"/>
          </w:tcPr>
          <w:p w:rsidR="00FB200F" w:rsidRPr="008E7085" w:rsidRDefault="00406C33" w:rsidP="00FB200F">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2268" w:type="dxa"/>
          </w:tcPr>
          <w:p w:rsidR="008D1B22" w:rsidRPr="008E7085" w:rsidRDefault="00FB200F" w:rsidP="00DB52D1">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 xml:space="preserve">Отдел благоустройства и ООС администрации </w:t>
            </w:r>
          </w:p>
          <w:p w:rsidR="00FB200F" w:rsidRPr="008E7085" w:rsidRDefault="009543D2" w:rsidP="00DB52D1">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г.о. Зарайск;</w:t>
            </w:r>
          </w:p>
          <w:p w:rsidR="00DB52D1" w:rsidRPr="008E7085" w:rsidRDefault="00DB52D1" w:rsidP="00DB52D1">
            <w:pPr>
              <w:pStyle w:val="ConsPlusNormal"/>
              <w:ind w:right="-57"/>
              <w:rPr>
                <w:rFonts w:ascii="Times New Roman" w:hAnsi="Times New Roman" w:cs="Times New Roman"/>
                <w:color w:val="000000" w:themeColor="text1"/>
                <w:sz w:val="18"/>
                <w:szCs w:val="18"/>
              </w:rPr>
            </w:pPr>
          </w:p>
          <w:p w:rsidR="00FB200F" w:rsidRPr="008E7085" w:rsidRDefault="00FB200F" w:rsidP="00DB52D1">
            <w:pPr>
              <w:pStyle w:val="ConsPlusNormal"/>
              <w:ind w:right="-57"/>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МБУ «Благоустройство, ЖКХ и ДХ г.о. Зарайск»</w:t>
            </w:r>
          </w:p>
        </w:tc>
        <w:tc>
          <w:tcPr>
            <w:tcW w:w="1843" w:type="dxa"/>
          </w:tcPr>
          <w:p w:rsidR="00FB200F" w:rsidRPr="008E7085" w:rsidRDefault="00FB200F" w:rsidP="003302E1">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2.01.02</w:t>
            </w:r>
          </w:p>
        </w:tc>
      </w:tr>
      <w:tr w:rsidR="00524D63" w:rsidRPr="003D460F" w:rsidTr="003E4EB1">
        <w:trPr>
          <w:trHeight w:val="1041"/>
        </w:trPr>
        <w:tc>
          <w:tcPr>
            <w:tcW w:w="546" w:type="dxa"/>
          </w:tcPr>
          <w:p w:rsidR="00524D63" w:rsidRPr="003D460F" w:rsidRDefault="00524D63" w:rsidP="00524D63">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lastRenderedPageBreak/>
              <w:t>10</w:t>
            </w:r>
          </w:p>
        </w:tc>
        <w:tc>
          <w:tcPr>
            <w:tcW w:w="2426" w:type="dxa"/>
          </w:tcPr>
          <w:p w:rsidR="00524D63" w:rsidRPr="008E7085" w:rsidRDefault="00524D63" w:rsidP="00524D63">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Приобретена коммунальная техника</w:t>
            </w:r>
          </w:p>
        </w:tc>
        <w:tc>
          <w:tcPr>
            <w:tcW w:w="1560" w:type="dxa"/>
          </w:tcPr>
          <w:p w:rsidR="00524D63" w:rsidRPr="008E7085" w:rsidRDefault="00524D63" w:rsidP="00524D63">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Отраслевой показатель</w:t>
            </w:r>
          </w:p>
        </w:tc>
        <w:tc>
          <w:tcPr>
            <w:tcW w:w="1133" w:type="dxa"/>
          </w:tcPr>
          <w:p w:rsidR="00524D63" w:rsidRPr="008E7085" w:rsidRDefault="00524D63" w:rsidP="003302E1">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Единица</w:t>
            </w:r>
          </w:p>
        </w:tc>
        <w:tc>
          <w:tcPr>
            <w:tcW w:w="993" w:type="dxa"/>
          </w:tcPr>
          <w:p w:rsidR="00524D63" w:rsidRPr="008E7085" w:rsidRDefault="00524D63" w:rsidP="00524D63">
            <w:pPr>
              <w:jc w:val="center"/>
              <w:rPr>
                <w:sz w:val="18"/>
                <w:szCs w:val="18"/>
              </w:rPr>
            </w:pPr>
            <w:r w:rsidRPr="008E7085">
              <w:rPr>
                <w:color w:val="000000" w:themeColor="text1"/>
                <w:sz w:val="18"/>
                <w:szCs w:val="18"/>
              </w:rPr>
              <w:t>–</w:t>
            </w:r>
          </w:p>
        </w:tc>
        <w:tc>
          <w:tcPr>
            <w:tcW w:w="1134" w:type="dxa"/>
          </w:tcPr>
          <w:p w:rsidR="00524D63" w:rsidRPr="008E7085" w:rsidRDefault="00D92218" w:rsidP="00524D63">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3</w:t>
            </w:r>
          </w:p>
        </w:tc>
        <w:tc>
          <w:tcPr>
            <w:tcW w:w="992" w:type="dxa"/>
          </w:tcPr>
          <w:p w:rsidR="00524D63" w:rsidRPr="008E7085" w:rsidRDefault="00524D63" w:rsidP="00524D63">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992" w:type="dxa"/>
          </w:tcPr>
          <w:p w:rsidR="00524D63" w:rsidRPr="008E7085" w:rsidRDefault="00524D63" w:rsidP="00524D63">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850" w:type="dxa"/>
          </w:tcPr>
          <w:p w:rsidR="00524D63" w:rsidRPr="008E7085" w:rsidRDefault="00524D63" w:rsidP="00524D63">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853" w:type="dxa"/>
          </w:tcPr>
          <w:p w:rsidR="00524D63" w:rsidRPr="008E7085" w:rsidRDefault="00524D63" w:rsidP="00524D63">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2268" w:type="dxa"/>
          </w:tcPr>
          <w:p w:rsidR="00524D63" w:rsidRPr="008E7085" w:rsidRDefault="00524D63" w:rsidP="00524D63">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 xml:space="preserve">Отдел благоустройства и ООС администрации </w:t>
            </w:r>
          </w:p>
          <w:p w:rsidR="00524D63" w:rsidRPr="008E7085" w:rsidRDefault="00524D63" w:rsidP="00524D63">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г.о. Зарайск;</w:t>
            </w:r>
          </w:p>
          <w:p w:rsidR="00524D63" w:rsidRPr="008E7085" w:rsidRDefault="00524D63" w:rsidP="00524D63">
            <w:pPr>
              <w:pStyle w:val="ConsPlusNormal"/>
              <w:ind w:right="-57"/>
              <w:rPr>
                <w:rFonts w:ascii="Times New Roman" w:hAnsi="Times New Roman" w:cs="Times New Roman"/>
                <w:color w:val="000000" w:themeColor="text1"/>
                <w:sz w:val="18"/>
                <w:szCs w:val="18"/>
              </w:rPr>
            </w:pPr>
          </w:p>
          <w:p w:rsidR="00524D63" w:rsidRPr="008E7085" w:rsidRDefault="00524D63" w:rsidP="00524D63">
            <w:pPr>
              <w:pStyle w:val="ConsPlusNormal"/>
              <w:ind w:right="-57"/>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МБУ «Благоустройство, ЖКХ и ДХ г.о. Зарайск»</w:t>
            </w:r>
          </w:p>
        </w:tc>
        <w:tc>
          <w:tcPr>
            <w:tcW w:w="1843" w:type="dxa"/>
          </w:tcPr>
          <w:p w:rsidR="00524D63" w:rsidRPr="008E7085" w:rsidRDefault="00524D63" w:rsidP="003302E1">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2.01.04</w:t>
            </w:r>
          </w:p>
        </w:tc>
      </w:tr>
      <w:tr w:rsidR="00524D63" w:rsidRPr="003D460F" w:rsidTr="003E4EB1">
        <w:tc>
          <w:tcPr>
            <w:tcW w:w="546" w:type="dxa"/>
          </w:tcPr>
          <w:p w:rsidR="00524D63" w:rsidRPr="003D460F" w:rsidRDefault="00524D63" w:rsidP="00524D63">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11</w:t>
            </w:r>
          </w:p>
        </w:tc>
        <w:tc>
          <w:tcPr>
            <w:tcW w:w="2426" w:type="dxa"/>
          </w:tcPr>
          <w:p w:rsidR="00524D63" w:rsidRPr="008E7085" w:rsidRDefault="00524D63" w:rsidP="00524D63">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Благоустроены дворовые территории за счет средств муниципального образования Московской области</w:t>
            </w:r>
          </w:p>
        </w:tc>
        <w:tc>
          <w:tcPr>
            <w:tcW w:w="1560" w:type="dxa"/>
          </w:tcPr>
          <w:p w:rsidR="00524D63" w:rsidRPr="008E7085" w:rsidRDefault="00524D63" w:rsidP="00524D63">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Отраслевой показатель</w:t>
            </w:r>
          </w:p>
        </w:tc>
        <w:tc>
          <w:tcPr>
            <w:tcW w:w="1133" w:type="dxa"/>
          </w:tcPr>
          <w:p w:rsidR="00524D63" w:rsidRPr="008E7085" w:rsidRDefault="00524D63" w:rsidP="003302E1">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Единица</w:t>
            </w:r>
          </w:p>
        </w:tc>
        <w:tc>
          <w:tcPr>
            <w:tcW w:w="993" w:type="dxa"/>
          </w:tcPr>
          <w:p w:rsidR="00524D63" w:rsidRPr="008E7085" w:rsidRDefault="00524D63" w:rsidP="00524D63">
            <w:pPr>
              <w:jc w:val="center"/>
              <w:rPr>
                <w:sz w:val="18"/>
                <w:szCs w:val="18"/>
              </w:rPr>
            </w:pPr>
            <w:r w:rsidRPr="008E7085">
              <w:rPr>
                <w:color w:val="000000" w:themeColor="text1"/>
                <w:sz w:val="18"/>
                <w:szCs w:val="18"/>
              </w:rPr>
              <w:t>–</w:t>
            </w:r>
          </w:p>
        </w:tc>
        <w:tc>
          <w:tcPr>
            <w:tcW w:w="1134" w:type="dxa"/>
          </w:tcPr>
          <w:p w:rsidR="00524D63" w:rsidRPr="008E7085" w:rsidRDefault="00524D63" w:rsidP="00524D63">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9</w:t>
            </w:r>
          </w:p>
        </w:tc>
        <w:tc>
          <w:tcPr>
            <w:tcW w:w="992" w:type="dxa"/>
          </w:tcPr>
          <w:p w:rsidR="00524D63" w:rsidRPr="008E7085" w:rsidRDefault="00524D63" w:rsidP="00524D63">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992" w:type="dxa"/>
          </w:tcPr>
          <w:p w:rsidR="00524D63" w:rsidRPr="008E7085" w:rsidRDefault="00524D63" w:rsidP="00524D63">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850" w:type="dxa"/>
          </w:tcPr>
          <w:p w:rsidR="00524D63" w:rsidRPr="008E7085" w:rsidRDefault="00524D63" w:rsidP="00524D63">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853" w:type="dxa"/>
          </w:tcPr>
          <w:p w:rsidR="00524D63" w:rsidRPr="008E7085" w:rsidRDefault="00524D63" w:rsidP="00524D63">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2268" w:type="dxa"/>
          </w:tcPr>
          <w:p w:rsidR="00524D63" w:rsidRPr="008E7085" w:rsidRDefault="00524D63" w:rsidP="00524D63">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 xml:space="preserve">Отдел благоустройства и ООС администрации </w:t>
            </w:r>
          </w:p>
          <w:p w:rsidR="00524D63" w:rsidRPr="008E7085" w:rsidRDefault="00524D63" w:rsidP="00524D63">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г.о. Зарайск;</w:t>
            </w:r>
          </w:p>
          <w:p w:rsidR="00524D63" w:rsidRPr="008E7085" w:rsidRDefault="00524D63" w:rsidP="00524D63">
            <w:pPr>
              <w:pStyle w:val="ConsPlusNormal"/>
              <w:ind w:right="-57"/>
              <w:rPr>
                <w:rFonts w:ascii="Times New Roman" w:hAnsi="Times New Roman" w:cs="Times New Roman"/>
                <w:color w:val="000000" w:themeColor="text1"/>
                <w:sz w:val="18"/>
                <w:szCs w:val="18"/>
              </w:rPr>
            </w:pPr>
          </w:p>
          <w:p w:rsidR="00524D63" w:rsidRPr="008E7085" w:rsidRDefault="00524D63" w:rsidP="00524D63">
            <w:pPr>
              <w:pStyle w:val="ConsPlusNormal"/>
              <w:ind w:right="-57"/>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МБУ «Благоустройство, ЖКХ и ДХ г.о. Зарайск»</w:t>
            </w:r>
          </w:p>
        </w:tc>
        <w:tc>
          <w:tcPr>
            <w:tcW w:w="1843" w:type="dxa"/>
          </w:tcPr>
          <w:p w:rsidR="00524D63" w:rsidRPr="008E7085" w:rsidRDefault="00524D63" w:rsidP="003302E1">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2.01.17</w:t>
            </w:r>
          </w:p>
        </w:tc>
      </w:tr>
      <w:tr w:rsidR="00524D63" w:rsidRPr="003D460F" w:rsidTr="003E4EB1">
        <w:trPr>
          <w:trHeight w:val="1251"/>
        </w:trPr>
        <w:tc>
          <w:tcPr>
            <w:tcW w:w="546" w:type="dxa"/>
          </w:tcPr>
          <w:p w:rsidR="00524D63" w:rsidRPr="003D460F" w:rsidRDefault="00524D63" w:rsidP="00524D63">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12</w:t>
            </w:r>
          </w:p>
        </w:tc>
        <w:tc>
          <w:tcPr>
            <w:tcW w:w="2426" w:type="dxa"/>
          </w:tcPr>
          <w:p w:rsidR="00524D63" w:rsidRPr="008E7085" w:rsidRDefault="00524D63" w:rsidP="00524D63">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Созданы и отремонтированы пешеходные коммуникации за счет средств муниципального образования Московской области</w:t>
            </w:r>
          </w:p>
        </w:tc>
        <w:tc>
          <w:tcPr>
            <w:tcW w:w="1560" w:type="dxa"/>
          </w:tcPr>
          <w:p w:rsidR="00524D63" w:rsidRPr="008E7085" w:rsidRDefault="00524D63" w:rsidP="00524D63">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Отраслевой показатель</w:t>
            </w:r>
          </w:p>
        </w:tc>
        <w:tc>
          <w:tcPr>
            <w:tcW w:w="1133" w:type="dxa"/>
          </w:tcPr>
          <w:p w:rsidR="00524D63" w:rsidRPr="008E7085" w:rsidRDefault="00524D63" w:rsidP="003302E1">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Единица</w:t>
            </w:r>
          </w:p>
        </w:tc>
        <w:tc>
          <w:tcPr>
            <w:tcW w:w="993" w:type="dxa"/>
          </w:tcPr>
          <w:p w:rsidR="00524D63" w:rsidRPr="008E7085" w:rsidRDefault="00524D63" w:rsidP="00524D63">
            <w:pPr>
              <w:jc w:val="center"/>
              <w:rPr>
                <w:sz w:val="18"/>
                <w:szCs w:val="18"/>
              </w:rPr>
            </w:pPr>
            <w:r w:rsidRPr="008E7085">
              <w:rPr>
                <w:color w:val="000000" w:themeColor="text1"/>
                <w:sz w:val="18"/>
                <w:szCs w:val="18"/>
              </w:rPr>
              <w:t>–</w:t>
            </w:r>
          </w:p>
        </w:tc>
        <w:tc>
          <w:tcPr>
            <w:tcW w:w="1134" w:type="dxa"/>
          </w:tcPr>
          <w:p w:rsidR="00524D63" w:rsidRPr="008E7085" w:rsidRDefault="00524D63" w:rsidP="00524D63">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992" w:type="dxa"/>
          </w:tcPr>
          <w:p w:rsidR="00524D63" w:rsidRPr="008E7085" w:rsidRDefault="00524D63" w:rsidP="00524D63">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992" w:type="dxa"/>
          </w:tcPr>
          <w:p w:rsidR="00524D63" w:rsidRPr="008E7085" w:rsidRDefault="00524D63" w:rsidP="00524D63">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850" w:type="dxa"/>
          </w:tcPr>
          <w:p w:rsidR="00524D63" w:rsidRPr="008E7085" w:rsidRDefault="00524D63" w:rsidP="00524D63">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853" w:type="dxa"/>
          </w:tcPr>
          <w:p w:rsidR="00524D63" w:rsidRPr="008E7085" w:rsidRDefault="00524D63" w:rsidP="00524D63">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2268" w:type="dxa"/>
          </w:tcPr>
          <w:p w:rsidR="00524D63" w:rsidRPr="008E7085" w:rsidRDefault="00524D63" w:rsidP="00524D63">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 xml:space="preserve">Отдел благоустройства и ООС администрации </w:t>
            </w:r>
          </w:p>
          <w:p w:rsidR="00524D63" w:rsidRPr="008E7085" w:rsidRDefault="00524D63" w:rsidP="00524D63">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г.о. Зарайск;</w:t>
            </w:r>
          </w:p>
          <w:p w:rsidR="00524D63" w:rsidRPr="008E7085" w:rsidRDefault="00524D63" w:rsidP="00524D63">
            <w:pPr>
              <w:pStyle w:val="ConsPlusNormal"/>
              <w:ind w:right="-57"/>
              <w:rPr>
                <w:rFonts w:ascii="Times New Roman" w:hAnsi="Times New Roman" w:cs="Times New Roman"/>
                <w:color w:val="000000" w:themeColor="text1"/>
                <w:sz w:val="18"/>
                <w:szCs w:val="18"/>
              </w:rPr>
            </w:pPr>
          </w:p>
          <w:p w:rsidR="00524D63" w:rsidRPr="008E7085" w:rsidRDefault="00524D63" w:rsidP="00524D63">
            <w:pPr>
              <w:pStyle w:val="ConsPlusNormal"/>
              <w:ind w:right="-57"/>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МБУ «Благоустройство, ЖКХ и ДХ г.о. Зарайск»</w:t>
            </w:r>
          </w:p>
        </w:tc>
        <w:tc>
          <w:tcPr>
            <w:tcW w:w="1843" w:type="dxa"/>
          </w:tcPr>
          <w:p w:rsidR="00524D63" w:rsidRPr="008E7085" w:rsidRDefault="00524D63" w:rsidP="003302E1">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2.01.02</w:t>
            </w:r>
          </w:p>
        </w:tc>
      </w:tr>
      <w:tr w:rsidR="00D270AE" w:rsidRPr="003D460F" w:rsidTr="003E4EB1">
        <w:tc>
          <w:tcPr>
            <w:tcW w:w="546" w:type="dxa"/>
          </w:tcPr>
          <w:p w:rsidR="00D270AE" w:rsidRPr="003D460F" w:rsidRDefault="00D270AE" w:rsidP="00D270AE">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13</w:t>
            </w:r>
          </w:p>
        </w:tc>
        <w:tc>
          <w:tcPr>
            <w:tcW w:w="2426" w:type="dxa"/>
            <w:shd w:val="clear" w:color="auto" w:fill="auto"/>
          </w:tcPr>
          <w:p w:rsidR="00D270AE" w:rsidRPr="008E7085" w:rsidRDefault="00D270AE" w:rsidP="00D270AE">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Площадь дворовых территорий и общественных пространств, содержанных за счет бюджетных средств</w:t>
            </w:r>
          </w:p>
        </w:tc>
        <w:tc>
          <w:tcPr>
            <w:tcW w:w="1560" w:type="dxa"/>
            <w:shd w:val="clear" w:color="auto" w:fill="auto"/>
          </w:tcPr>
          <w:p w:rsidR="00D270AE" w:rsidRPr="008E7085" w:rsidRDefault="00D270AE" w:rsidP="00D270AE">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Отраслевой показатель</w:t>
            </w:r>
          </w:p>
        </w:tc>
        <w:tc>
          <w:tcPr>
            <w:tcW w:w="1133" w:type="dxa"/>
            <w:shd w:val="clear" w:color="auto" w:fill="auto"/>
          </w:tcPr>
          <w:p w:rsidR="00D270AE" w:rsidRPr="008E7085" w:rsidRDefault="00D270AE" w:rsidP="00D270AE">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м2</w:t>
            </w:r>
          </w:p>
        </w:tc>
        <w:tc>
          <w:tcPr>
            <w:tcW w:w="993" w:type="dxa"/>
            <w:shd w:val="clear" w:color="auto" w:fill="auto"/>
          </w:tcPr>
          <w:p w:rsidR="00D270AE" w:rsidRPr="008E7085" w:rsidRDefault="00D270AE" w:rsidP="00D270AE">
            <w:pPr>
              <w:jc w:val="center"/>
              <w:rPr>
                <w:sz w:val="18"/>
                <w:szCs w:val="18"/>
              </w:rPr>
            </w:pPr>
            <w:r w:rsidRPr="008E7085">
              <w:rPr>
                <w:color w:val="000000" w:themeColor="text1"/>
                <w:sz w:val="18"/>
                <w:szCs w:val="18"/>
              </w:rPr>
              <w:t>–</w:t>
            </w:r>
          </w:p>
        </w:tc>
        <w:tc>
          <w:tcPr>
            <w:tcW w:w="1134" w:type="dxa"/>
            <w:shd w:val="clear" w:color="auto" w:fill="auto"/>
          </w:tcPr>
          <w:p w:rsidR="00D270AE" w:rsidRDefault="00D270AE" w:rsidP="00D270AE">
            <w:pPr>
              <w:pStyle w:val="ConsPlusNormal"/>
              <w:ind w:left="-61" w:right="-58"/>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10 </w:t>
            </w:r>
            <w:r w:rsidRPr="008E7085">
              <w:rPr>
                <w:rFonts w:ascii="Times New Roman" w:hAnsi="Times New Roman" w:cs="Times New Roman"/>
                <w:color w:val="000000" w:themeColor="text1"/>
                <w:sz w:val="18"/>
                <w:szCs w:val="18"/>
              </w:rPr>
              <w:t>070</w:t>
            </w:r>
            <w:r>
              <w:rPr>
                <w:rFonts w:ascii="Times New Roman" w:hAnsi="Times New Roman" w:cs="Times New Roman"/>
                <w:color w:val="000000" w:themeColor="text1"/>
                <w:sz w:val="18"/>
                <w:szCs w:val="18"/>
              </w:rPr>
              <w:t xml:space="preserve"> </w:t>
            </w:r>
          </w:p>
          <w:p w:rsidR="00D270AE" w:rsidRPr="008E7085" w:rsidRDefault="00D270AE" w:rsidP="00D270AE">
            <w:pPr>
              <w:pStyle w:val="ConsPlusNormal"/>
              <w:ind w:left="-61" w:right="-58"/>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680,08</w:t>
            </w:r>
          </w:p>
        </w:tc>
        <w:tc>
          <w:tcPr>
            <w:tcW w:w="992" w:type="dxa"/>
            <w:shd w:val="clear" w:color="auto" w:fill="auto"/>
          </w:tcPr>
          <w:p w:rsidR="00D270AE" w:rsidRDefault="00D270AE" w:rsidP="00D270AE">
            <w:pPr>
              <w:pStyle w:val="ConsPlusNormal"/>
              <w:ind w:left="-67" w:right="-6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5 955 </w:t>
            </w:r>
          </w:p>
          <w:p w:rsidR="00D270AE" w:rsidRPr="008E7085" w:rsidRDefault="00D270AE" w:rsidP="00D270AE">
            <w:pPr>
              <w:pStyle w:val="ConsPlusNormal"/>
              <w:ind w:left="-67" w:right="-6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265,11</w:t>
            </w:r>
          </w:p>
        </w:tc>
        <w:tc>
          <w:tcPr>
            <w:tcW w:w="992" w:type="dxa"/>
            <w:shd w:val="clear" w:color="auto" w:fill="auto"/>
          </w:tcPr>
          <w:p w:rsidR="00D270AE" w:rsidRDefault="00D270AE" w:rsidP="00D270AE">
            <w:pPr>
              <w:pStyle w:val="ConsPlusNormal"/>
              <w:ind w:left="-60" w:right="-6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5 955 </w:t>
            </w:r>
          </w:p>
          <w:p w:rsidR="00D270AE" w:rsidRPr="008E7085" w:rsidRDefault="00D270AE" w:rsidP="00D270AE">
            <w:pPr>
              <w:pStyle w:val="ConsPlusNormal"/>
              <w:ind w:left="-60" w:right="-6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265,11</w:t>
            </w:r>
          </w:p>
        </w:tc>
        <w:tc>
          <w:tcPr>
            <w:tcW w:w="850" w:type="dxa"/>
            <w:shd w:val="clear" w:color="auto" w:fill="auto"/>
          </w:tcPr>
          <w:p w:rsidR="00D270AE" w:rsidRDefault="00D270AE" w:rsidP="00D270AE">
            <w:pPr>
              <w:pStyle w:val="ConsPlusNormal"/>
              <w:ind w:left="-60" w:right="-6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5 955 </w:t>
            </w:r>
          </w:p>
          <w:p w:rsidR="00D270AE" w:rsidRPr="008E7085" w:rsidRDefault="00D270AE" w:rsidP="00D270AE">
            <w:pPr>
              <w:pStyle w:val="ConsPlusNormal"/>
              <w:ind w:left="-60" w:right="-6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265,11</w:t>
            </w:r>
          </w:p>
        </w:tc>
        <w:tc>
          <w:tcPr>
            <w:tcW w:w="853" w:type="dxa"/>
            <w:shd w:val="clear" w:color="auto" w:fill="auto"/>
          </w:tcPr>
          <w:p w:rsidR="00D270AE" w:rsidRDefault="00D270AE" w:rsidP="00D270AE">
            <w:pPr>
              <w:pStyle w:val="ConsPlusNormal"/>
              <w:ind w:left="-60" w:right="-6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5 955 </w:t>
            </w:r>
          </w:p>
          <w:p w:rsidR="00D270AE" w:rsidRPr="008E7085" w:rsidRDefault="00D270AE" w:rsidP="00D270AE">
            <w:pPr>
              <w:pStyle w:val="ConsPlusNormal"/>
              <w:ind w:left="-60" w:right="-61"/>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265,11</w:t>
            </w:r>
          </w:p>
        </w:tc>
        <w:tc>
          <w:tcPr>
            <w:tcW w:w="2268" w:type="dxa"/>
            <w:shd w:val="clear" w:color="auto" w:fill="auto"/>
          </w:tcPr>
          <w:p w:rsidR="00D270AE" w:rsidRPr="008E7085" w:rsidRDefault="00D270AE" w:rsidP="00D270AE">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 xml:space="preserve">Отдел благоустройства и ООС администрации </w:t>
            </w:r>
          </w:p>
          <w:p w:rsidR="00D270AE" w:rsidRPr="008E7085" w:rsidRDefault="00D270AE" w:rsidP="00D270AE">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г.о. Зарайск;</w:t>
            </w:r>
          </w:p>
          <w:p w:rsidR="00D270AE" w:rsidRPr="008E7085" w:rsidRDefault="00D270AE" w:rsidP="00D270AE">
            <w:pPr>
              <w:pStyle w:val="ConsPlusNormal"/>
              <w:ind w:right="-57"/>
              <w:rPr>
                <w:rFonts w:ascii="Times New Roman" w:hAnsi="Times New Roman" w:cs="Times New Roman"/>
                <w:color w:val="000000" w:themeColor="text1"/>
                <w:sz w:val="18"/>
                <w:szCs w:val="18"/>
              </w:rPr>
            </w:pPr>
          </w:p>
          <w:p w:rsidR="00D270AE" w:rsidRPr="008E7085" w:rsidRDefault="00D270AE" w:rsidP="00D270AE">
            <w:pPr>
              <w:pStyle w:val="ConsPlusNormal"/>
              <w:ind w:right="-57"/>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МБУ «Благоустройство, ЖКХ и ДХ г.о. Зарайск»</w:t>
            </w:r>
          </w:p>
        </w:tc>
        <w:tc>
          <w:tcPr>
            <w:tcW w:w="1843" w:type="dxa"/>
          </w:tcPr>
          <w:p w:rsidR="00D270AE" w:rsidRPr="008E7085" w:rsidRDefault="00D270AE" w:rsidP="00D270AE">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2.01.15</w:t>
            </w:r>
          </w:p>
          <w:p w:rsidR="00D270AE" w:rsidRPr="008E7085" w:rsidRDefault="00D270AE" w:rsidP="00D270AE">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2.01.16</w:t>
            </w:r>
          </w:p>
          <w:p w:rsidR="00D270AE" w:rsidRPr="008E7085" w:rsidRDefault="00D270AE" w:rsidP="00D270AE">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2.01.18</w:t>
            </w:r>
          </w:p>
          <w:p w:rsidR="00D270AE" w:rsidRPr="008E7085" w:rsidRDefault="00D270AE" w:rsidP="00D270AE">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2.01.19</w:t>
            </w:r>
          </w:p>
          <w:p w:rsidR="00D270AE" w:rsidRPr="008E7085" w:rsidRDefault="00D270AE" w:rsidP="00D270AE">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2.01.24</w:t>
            </w:r>
          </w:p>
        </w:tc>
      </w:tr>
      <w:tr w:rsidR="00D270AE" w:rsidRPr="003D460F" w:rsidTr="003E4EB1">
        <w:tc>
          <w:tcPr>
            <w:tcW w:w="546" w:type="dxa"/>
          </w:tcPr>
          <w:p w:rsidR="00D270AE" w:rsidRPr="003D460F" w:rsidRDefault="00D270AE" w:rsidP="00D270AE">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14</w:t>
            </w:r>
          </w:p>
        </w:tc>
        <w:tc>
          <w:tcPr>
            <w:tcW w:w="2426" w:type="dxa"/>
          </w:tcPr>
          <w:p w:rsidR="00D270AE" w:rsidRPr="008E7085" w:rsidRDefault="00D270AE" w:rsidP="00D270AE">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 xml:space="preserve">Замена детских игровых площадок </w:t>
            </w:r>
          </w:p>
        </w:tc>
        <w:tc>
          <w:tcPr>
            <w:tcW w:w="1560" w:type="dxa"/>
          </w:tcPr>
          <w:p w:rsidR="00D270AE" w:rsidRPr="008E7085" w:rsidRDefault="00D270AE" w:rsidP="00D270AE">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Приоритетный</w:t>
            </w:r>
          </w:p>
          <w:p w:rsidR="00D270AE" w:rsidRPr="008E7085" w:rsidRDefault="00D270AE" w:rsidP="00D270AE">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br/>
              <w:t>Отраслевой показатель</w:t>
            </w:r>
          </w:p>
        </w:tc>
        <w:tc>
          <w:tcPr>
            <w:tcW w:w="1133" w:type="dxa"/>
          </w:tcPr>
          <w:p w:rsidR="00D270AE" w:rsidRPr="008E7085" w:rsidRDefault="00D270AE" w:rsidP="00D270AE">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Единица</w:t>
            </w:r>
          </w:p>
        </w:tc>
        <w:tc>
          <w:tcPr>
            <w:tcW w:w="993" w:type="dxa"/>
          </w:tcPr>
          <w:p w:rsidR="00D270AE" w:rsidRPr="008E7085" w:rsidRDefault="00D270AE" w:rsidP="00D270AE">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10</w:t>
            </w:r>
          </w:p>
        </w:tc>
        <w:tc>
          <w:tcPr>
            <w:tcW w:w="1134" w:type="dxa"/>
          </w:tcPr>
          <w:p w:rsidR="00D270AE" w:rsidRPr="008E7085" w:rsidRDefault="00D270AE" w:rsidP="00D270AE">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7</w:t>
            </w:r>
          </w:p>
        </w:tc>
        <w:tc>
          <w:tcPr>
            <w:tcW w:w="992" w:type="dxa"/>
          </w:tcPr>
          <w:p w:rsidR="00D270AE" w:rsidRPr="008E7085" w:rsidRDefault="00D270AE" w:rsidP="00D270AE">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6</w:t>
            </w:r>
          </w:p>
        </w:tc>
        <w:tc>
          <w:tcPr>
            <w:tcW w:w="992" w:type="dxa"/>
          </w:tcPr>
          <w:p w:rsidR="00D270AE" w:rsidRPr="008E7085" w:rsidRDefault="00D270AE" w:rsidP="00D270AE">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850" w:type="dxa"/>
          </w:tcPr>
          <w:p w:rsidR="00D270AE" w:rsidRPr="008E7085" w:rsidRDefault="00D270AE" w:rsidP="00D270AE">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853" w:type="dxa"/>
          </w:tcPr>
          <w:p w:rsidR="00D270AE" w:rsidRPr="008E7085" w:rsidRDefault="00D270AE" w:rsidP="00D270AE">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4</w:t>
            </w:r>
          </w:p>
        </w:tc>
        <w:tc>
          <w:tcPr>
            <w:tcW w:w="2268" w:type="dxa"/>
          </w:tcPr>
          <w:p w:rsidR="00D270AE" w:rsidRPr="008E7085" w:rsidRDefault="00D270AE" w:rsidP="00D270AE">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 xml:space="preserve">Отдел благоустройства и ООС администрации </w:t>
            </w:r>
          </w:p>
          <w:p w:rsidR="00D270AE" w:rsidRPr="008E7085" w:rsidRDefault="00D270AE" w:rsidP="00D270AE">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г.о. Зарайск;</w:t>
            </w:r>
          </w:p>
          <w:p w:rsidR="00D270AE" w:rsidRPr="008E7085" w:rsidRDefault="00D270AE" w:rsidP="00D270AE">
            <w:pPr>
              <w:pStyle w:val="ConsPlusNormal"/>
              <w:rPr>
                <w:rFonts w:ascii="Times New Roman" w:hAnsi="Times New Roman" w:cs="Times New Roman"/>
                <w:color w:val="000000" w:themeColor="text1"/>
                <w:sz w:val="18"/>
                <w:szCs w:val="18"/>
              </w:rPr>
            </w:pPr>
          </w:p>
          <w:p w:rsidR="00D270AE" w:rsidRPr="008E7085" w:rsidRDefault="00D270AE" w:rsidP="00D270AE">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 xml:space="preserve">Отдел архитектуры и градостроительства администрации </w:t>
            </w:r>
          </w:p>
          <w:p w:rsidR="00D270AE" w:rsidRPr="008E7085" w:rsidRDefault="00D270AE" w:rsidP="00D270AE">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г.о. Зарайск;</w:t>
            </w:r>
          </w:p>
          <w:p w:rsidR="00D270AE" w:rsidRPr="008E7085" w:rsidRDefault="00D270AE" w:rsidP="00D270AE">
            <w:pPr>
              <w:pStyle w:val="ConsPlusNormal"/>
              <w:rPr>
                <w:rFonts w:ascii="Times New Roman" w:hAnsi="Times New Roman" w:cs="Times New Roman"/>
                <w:color w:val="000000" w:themeColor="text1"/>
                <w:sz w:val="18"/>
                <w:szCs w:val="18"/>
              </w:rPr>
            </w:pPr>
          </w:p>
          <w:p w:rsidR="00D270AE" w:rsidRPr="008E7085" w:rsidRDefault="00D270AE" w:rsidP="00D270AE">
            <w:pPr>
              <w:pStyle w:val="ConsPlusNormal"/>
              <w:ind w:right="-57"/>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МБУ «Благоустройство, ЖКХ и ДХ г.о. Зарайск»</w:t>
            </w:r>
          </w:p>
        </w:tc>
        <w:tc>
          <w:tcPr>
            <w:tcW w:w="1843" w:type="dxa"/>
          </w:tcPr>
          <w:p w:rsidR="00D270AE" w:rsidRPr="008E7085" w:rsidRDefault="00D270AE" w:rsidP="00D270AE">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2.01.20</w:t>
            </w:r>
          </w:p>
        </w:tc>
      </w:tr>
      <w:tr w:rsidR="00D270AE" w:rsidRPr="003D460F" w:rsidTr="003E4EB1">
        <w:tc>
          <w:tcPr>
            <w:tcW w:w="546" w:type="dxa"/>
          </w:tcPr>
          <w:p w:rsidR="00D270AE" w:rsidRPr="003D460F" w:rsidRDefault="00D270AE" w:rsidP="00D270AE">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15</w:t>
            </w:r>
          </w:p>
        </w:tc>
        <w:tc>
          <w:tcPr>
            <w:tcW w:w="2426" w:type="dxa"/>
          </w:tcPr>
          <w:p w:rsidR="00D270AE" w:rsidRPr="008E7085" w:rsidRDefault="00D270AE" w:rsidP="00D270AE">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 xml:space="preserve">Количество замененных </w:t>
            </w:r>
            <w:proofErr w:type="spellStart"/>
            <w:r w:rsidRPr="008E7085">
              <w:rPr>
                <w:rFonts w:ascii="Times New Roman" w:hAnsi="Times New Roman" w:cs="Times New Roman"/>
                <w:color w:val="000000" w:themeColor="text1"/>
                <w:sz w:val="18"/>
                <w:szCs w:val="18"/>
              </w:rPr>
              <w:t>неэнергоэффективных</w:t>
            </w:r>
            <w:proofErr w:type="spellEnd"/>
            <w:r w:rsidRPr="008E7085">
              <w:rPr>
                <w:rFonts w:ascii="Times New Roman" w:hAnsi="Times New Roman" w:cs="Times New Roman"/>
                <w:color w:val="000000" w:themeColor="text1"/>
                <w:sz w:val="18"/>
                <w:szCs w:val="18"/>
              </w:rPr>
              <w:t xml:space="preserve"> светильников наружного освещения</w:t>
            </w:r>
          </w:p>
        </w:tc>
        <w:tc>
          <w:tcPr>
            <w:tcW w:w="1560" w:type="dxa"/>
          </w:tcPr>
          <w:p w:rsidR="00D270AE" w:rsidRPr="008E7085" w:rsidRDefault="00D270AE" w:rsidP="00D270AE">
            <w:pPr>
              <w:pStyle w:val="ConsPlusNormal"/>
              <w:rPr>
                <w:rFonts w:ascii="Times New Roman" w:hAnsi="Times New Roman" w:cs="Times New Roman"/>
                <w:color w:val="000000" w:themeColor="text1"/>
                <w:sz w:val="18"/>
                <w:szCs w:val="18"/>
                <w:lang w:val="en-US"/>
              </w:rPr>
            </w:pPr>
            <w:r w:rsidRPr="008E7085">
              <w:rPr>
                <w:rFonts w:ascii="Times New Roman" w:hAnsi="Times New Roman" w:cs="Times New Roman"/>
                <w:color w:val="000000" w:themeColor="text1"/>
                <w:sz w:val="18"/>
                <w:szCs w:val="18"/>
              </w:rPr>
              <w:t>Приоритетный</w:t>
            </w:r>
          </w:p>
          <w:p w:rsidR="00D270AE" w:rsidRPr="008E7085" w:rsidRDefault="00D270AE" w:rsidP="00D270AE">
            <w:pPr>
              <w:rPr>
                <w:rFonts w:cs="Times New Roman"/>
                <w:color w:val="000000" w:themeColor="text1"/>
                <w:sz w:val="18"/>
                <w:szCs w:val="18"/>
              </w:rPr>
            </w:pPr>
            <w:r w:rsidRPr="008E7085">
              <w:rPr>
                <w:rFonts w:cs="Times New Roman"/>
                <w:color w:val="000000" w:themeColor="text1"/>
                <w:sz w:val="18"/>
                <w:szCs w:val="18"/>
              </w:rPr>
              <w:br/>
              <w:t xml:space="preserve">Отраслевой </w:t>
            </w:r>
            <w:r w:rsidRPr="008E7085">
              <w:rPr>
                <w:rFonts w:cs="Times New Roman"/>
                <w:color w:val="000000" w:themeColor="text1"/>
                <w:sz w:val="18"/>
                <w:szCs w:val="18"/>
              </w:rPr>
              <w:br/>
              <w:t>показатель</w:t>
            </w:r>
          </w:p>
        </w:tc>
        <w:tc>
          <w:tcPr>
            <w:tcW w:w="1133" w:type="dxa"/>
          </w:tcPr>
          <w:p w:rsidR="00D270AE" w:rsidRPr="008E7085" w:rsidRDefault="00D270AE" w:rsidP="00D270AE">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Единица</w:t>
            </w:r>
          </w:p>
        </w:tc>
        <w:tc>
          <w:tcPr>
            <w:tcW w:w="993" w:type="dxa"/>
          </w:tcPr>
          <w:p w:rsidR="00D270AE" w:rsidRPr="008E7085" w:rsidRDefault="00D270AE" w:rsidP="00D270AE">
            <w:pPr>
              <w:jc w:val="center"/>
              <w:rPr>
                <w:sz w:val="18"/>
                <w:szCs w:val="18"/>
              </w:rPr>
            </w:pPr>
            <w:r w:rsidRPr="008E7085">
              <w:rPr>
                <w:color w:val="000000" w:themeColor="text1"/>
                <w:sz w:val="18"/>
                <w:szCs w:val="18"/>
              </w:rPr>
              <w:t>–</w:t>
            </w:r>
          </w:p>
        </w:tc>
        <w:tc>
          <w:tcPr>
            <w:tcW w:w="1134" w:type="dxa"/>
          </w:tcPr>
          <w:p w:rsidR="00D270AE" w:rsidRPr="008E7085" w:rsidRDefault="00D270AE" w:rsidP="00D270AE">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2 301</w:t>
            </w:r>
          </w:p>
        </w:tc>
        <w:tc>
          <w:tcPr>
            <w:tcW w:w="992" w:type="dxa"/>
          </w:tcPr>
          <w:p w:rsidR="00D270AE" w:rsidRPr="008E7085" w:rsidRDefault="00D270AE" w:rsidP="00D270AE">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992" w:type="dxa"/>
          </w:tcPr>
          <w:p w:rsidR="00D270AE" w:rsidRPr="008E7085" w:rsidRDefault="00D270AE" w:rsidP="00D270AE">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850" w:type="dxa"/>
          </w:tcPr>
          <w:p w:rsidR="00D270AE" w:rsidRPr="008E7085" w:rsidRDefault="00D270AE" w:rsidP="00D270AE">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853" w:type="dxa"/>
          </w:tcPr>
          <w:p w:rsidR="00D270AE" w:rsidRPr="008E7085" w:rsidRDefault="00D270AE" w:rsidP="00D270AE">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2268" w:type="dxa"/>
          </w:tcPr>
          <w:p w:rsidR="00D270AE" w:rsidRPr="008E7085" w:rsidRDefault="00D270AE" w:rsidP="00D270AE">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Отдел ЖКХ администрации г.о. Зарайск</w:t>
            </w:r>
          </w:p>
          <w:p w:rsidR="00D270AE" w:rsidRPr="008E7085" w:rsidRDefault="00D270AE" w:rsidP="00D270AE">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МБУ «Благоустройство, ЖКХ и ДХ г.о. Зарайск»</w:t>
            </w:r>
          </w:p>
        </w:tc>
        <w:tc>
          <w:tcPr>
            <w:tcW w:w="1843" w:type="dxa"/>
          </w:tcPr>
          <w:p w:rsidR="00D270AE" w:rsidRPr="008E7085" w:rsidRDefault="00D270AE" w:rsidP="00D270AE">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2.01.22</w:t>
            </w:r>
          </w:p>
        </w:tc>
      </w:tr>
      <w:tr w:rsidR="00D270AE" w:rsidRPr="003D460F" w:rsidTr="003E4EB1">
        <w:trPr>
          <w:trHeight w:val="516"/>
        </w:trPr>
        <w:tc>
          <w:tcPr>
            <w:tcW w:w="546" w:type="dxa"/>
          </w:tcPr>
          <w:p w:rsidR="00D270AE" w:rsidRPr="003D460F" w:rsidRDefault="00D270AE" w:rsidP="00D270AE">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16</w:t>
            </w:r>
          </w:p>
        </w:tc>
        <w:tc>
          <w:tcPr>
            <w:tcW w:w="2426" w:type="dxa"/>
          </w:tcPr>
          <w:p w:rsidR="00D270AE" w:rsidRPr="008E7085" w:rsidRDefault="00D270AE" w:rsidP="00D270AE">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Количество установленных шкафов управления наружным освещением</w:t>
            </w:r>
          </w:p>
        </w:tc>
        <w:tc>
          <w:tcPr>
            <w:tcW w:w="1560" w:type="dxa"/>
          </w:tcPr>
          <w:p w:rsidR="00D270AE" w:rsidRPr="008E7085" w:rsidRDefault="00D270AE" w:rsidP="00D270AE">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Приоритетный</w:t>
            </w:r>
          </w:p>
          <w:p w:rsidR="00D270AE" w:rsidRPr="008E7085" w:rsidRDefault="00D270AE" w:rsidP="00D270AE">
            <w:pPr>
              <w:rPr>
                <w:rFonts w:cs="Times New Roman"/>
                <w:color w:val="000000" w:themeColor="text1"/>
                <w:sz w:val="18"/>
                <w:szCs w:val="18"/>
              </w:rPr>
            </w:pPr>
            <w:r w:rsidRPr="008E7085">
              <w:rPr>
                <w:rFonts w:cs="Times New Roman"/>
                <w:color w:val="000000" w:themeColor="text1"/>
                <w:sz w:val="18"/>
                <w:szCs w:val="18"/>
              </w:rPr>
              <w:br/>
              <w:t>Отраслевой показатель</w:t>
            </w:r>
          </w:p>
        </w:tc>
        <w:tc>
          <w:tcPr>
            <w:tcW w:w="1133" w:type="dxa"/>
          </w:tcPr>
          <w:p w:rsidR="00D270AE" w:rsidRPr="008E7085" w:rsidRDefault="00D270AE" w:rsidP="00D270AE">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Единица</w:t>
            </w:r>
          </w:p>
        </w:tc>
        <w:tc>
          <w:tcPr>
            <w:tcW w:w="993" w:type="dxa"/>
          </w:tcPr>
          <w:p w:rsidR="00D270AE" w:rsidRPr="008E7085" w:rsidRDefault="00D270AE" w:rsidP="00D270AE">
            <w:pPr>
              <w:jc w:val="center"/>
              <w:rPr>
                <w:sz w:val="18"/>
                <w:szCs w:val="18"/>
              </w:rPr>
            </w:pPr>
            <w:r w:rsidRPr="008E7085">
              <w:rPr>
                <w:color w:val="000000" w:themeColor="text1"/>
                <w:sz w:val="18"/>
                <w:szCs w:val="18"/>
              </w:rPr>
              <w:t>–</w:t>
            </w:r>
          </w:p>
        </w:tc>
        <w:tc>
          <w:tcPr>
            <w:tcW w:w="1134" w:type="dxa"/>
          </w:tcPr>
          <w:p w:rsidR="00D270AE" w:rsidRPr="008E7085" w:rsidRDefault="00D270AE" w:rsidP="00D270AE">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111</w:t>
            </w:r>
          </w:p>
        </w:tc>
        <w:tc>
          <w:tcPr>
            <w:tcW w:w="992" w:type="dxa"/>
          </w:tcPr>
          <w:p w:rsidR="00D270AE" w:rsidRPr="008E7085" w:rsidRDefault="00D270AE" w:rsidP="00D270AE">
            <w:pPr>
              <w:pStyle w:val="ConsPlusNormal"/>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13</w:t>
            </w:r>
          </w:p>
        </w:tc>
        <w:tc>
          <w:tcPr>
            <w:tcW w:w="992" w:type="dxa"/>
          </w:tcPr>
          <w:p w:rsidR="00D270AE" w:rsidRPr="008E7085" w:rsidRDefault="00D270AE" w:rsidP="00D270AE">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850" w:type="dxa"/>
          </w:tcPr>
          <w:p w:rsidR="00D270AE" w:rsidRPr="008E7085" w:rsidRDefault="00D270AE" w:rsidP="00D270AE">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853" w:type="dxa"/>
          </w:tcPr>
          <w:p w:rsidR="00D270AE" w:rsidRPr="008E7085" w:rsidRDefault="00D270AE" w:rsidP="00D270AE">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0</w:t>
            </w:r>
          </w:p>
        </w:tc>
        <w:tc>
          <w:tcPr>
            <w:tcW w:w="2268" w:type="dxa"/>
          </w:tcPr>
          <w:p w:rsidR="00D270AE" w:rsidRPr="008E7085" w:rsidRDefault="00D270AE" w:rsidP="00D270AE">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Отдел ЖКХ администрации г.о. Зарайск</w:t>
            </w:r>
          </w:p>
          <w:p w:rsidR="00D270AE" w:rsidRPr="008E7085" w:rsidRDefault="00D270AE" w:rsidP="00D270AE">
            <w:pPr>
              <w:pStyle w:val="ConsPlusNormal"/>
              <w:rPr>
                <w:rFonts w:ascii="Times New Roman" w:hAnsi="Times New Roman" w:cs="Times New Roman"/>
                <w:color w:val="000000" w:themeColor="text1"/>
                <w:sz w:val="18"/>
                <w:szCs w:val="18"/>
              </w:rPr>
            </w:pPr>
          </w:p>
          <w:p w:rsidR="00D270AE" w:rsidRPr="008E7085" w:rsidRDefault="00D270AE" w:rsidP="00D270AE">
            <w:pPr>
              <w:pStyle w:val="ConsPlusNormal"/>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МБУ «Благоустройство, ЖКХ и ДХ г.о. Зарайск»</w:t>
            </w:r>
          </w:p>
        </w:tc>
        <w:tc>
          <w:tcPr>
            <w:tcW w:w="1843" w:type="dxa"/>
          </w:tcPr>
          <w:p w:rsidR="00D270AE" w:rsidRPr="008E7085" w:rsidRDefault="00D270AE" w:rsidP="00D270AE">
            <w:pPr>
              <w:pStyle w:val="ConsPlusNormal"/>
              <w:jc w:val="center"/>
              <w:rPr>
                <w:rFonts w:ascii="Times New Roman" w:hAnsi="Times New Roman" w:cs="Times New Roman"/>
                <w:color w:val="000000" w:themeColor="text1"/>
                <w:sz w:val="18"/>
                <w:szCs w:val="18"/>
              </w:rPr>
            </w:pPr>
            <w:r w:rsidRPr="008E7085">
              <w:rPr>
                <w:rFonts w:ascii="Times New Roman" w:hAnsi="Times New Roman" w:cs="Times New Roman"/>
                <w:color w:val="000000" w:themeColor="text1"/>
                <w:sz w:val="18"/>
                <w:szCs w:val="18"/>
              </w:rPr>
              <w:t>2.01.23</w:t>
            </w:r>
          </w:p>
        </w:tc>
      </w:tr>
    </w:tbl>
    <w:p w:rsidR="00960E32" w:rsidRPr="003D460F" w:rsidRDefault="00960E32" w:rsidP="00960E32">
      <w:pPr>
        <w:pStyle w:val="ab"/>
        <w:widowControl w:val="0"/>
        <w:autoSpaceDE w:val="0"/>
        <w:autoSpaceDN w:val="0"/>
        <w:ind w:left="567"/>
        <w:rPr>
          <w:rFonts w:eastAsia="Times New Roman" w:cs="Times New Roman"/>
          <w:bCs/>
          <w:color w:val="000000" w:themeColor="text1"/>
          <w:sz w:val="24"/>
          <w:szCs w:val="24"/>
          <w:lang w:eastAsia="ru-RU"/>
        </w:rPr>
      </w:pPr>
    </w:p>
    <w:p w:rsidR="00836A45" w:rsidRPr="003D460F" w:rsidRDefault="00836A45" w:rsidP="00960E32">
      <w:pPr>
        <w:pStyle w:val="ab"/>
        <w:widowControl w:val="0"/>
        <w:autoSpaceDE w:val="0"/>
        <w:autoSpaceDN w:val="0"/>
        <w:ind w:left="567"/>
        <w:rPr>
          <w:rFonts w:eastAsia="Times New Roman" w:cs="Times New Roman"/>
          <w:bCs/>
          <w:color w:val="000000" w:themeColor="text1"/>
          <w:sz w:val="24"/>
          <w:szCs w:val="24"/>
          <w:lang w:eastAsia="ru-RU"/>
        </w:rPr>
      </w:pPr>
    </w:p>
    <w:p w:rsidR="00960E32" w:rsidRPr="003D460F" w:rsidRDefault="00960E32" w:rsidP="00960E32">
      <w:pPr>
        <w:pStyle w:val="ab"/>
        <w:widowControl w:val="0"/>
        <w:autoSpaceDE w:val="0"/>
        <w:autoSpaceDN w:val="0"/>
        <w:ind w:left="567"/>
        <w:rPr>
          <w:rFonts w:eastAsia="Times New Roman" w:cs="Times New Roman"/>
          <w:bCs/>
          <w:color w:val="000000" w:themeColor="text1"/>
          <w:sz w:val="24"/>
          <w:szCs w:val="24"/>
          <w:lang w:eastAsia="ru-RU"/>
        </w:rPr>
      </w:pPr>
    </w:p>
    <w:p w:rsidR="00960E32" w:rsidRPr="003D460F" w:rsidRDefault="00960E32" w:rsidP="00960E32">
      <w:pPr>
        <w:pStyle w:val="ab"/>
        <w:widowControl w:val="0"/>
        <w:autoSpaceDE w:val="0"/>
        <w:autoSpaceDN w:val="0"/>
        <w:ind w:left="567"/>
        <w:rPr>
          <w:rFonts w:eastAsia="Times New Roman" w:cs="Times New Roman"/>
          <w:bCs/>
          <w:color w:val="000000" w:themeColor="text1"/>
          <w:sz w:val="24"/>
          <w:szCs w:val="24"/>
          <w:lang w:eastAsia="ru-RU"/>
        </w:rPr>
      </w:pPr>
    </w:p>
    <w:p w:rsidR="00DB52D1" w:rsidRPr="003D460F" w:rsidRDefault="00DB52D1" w:rsidP="00960E32">
      <w:pPr>
        <w:pStyle w:val="ab"/>
        <w:widowControl w:val="0"/>
        <w:autoSpaceDE w:val="0"/>
        <w:autoSpaceDN w:val="0"/>
        <w:ind w:left="567"/>
        <w:rPr>
          <w:rFonts w:eastAsia="Times New Roman" w:cs="Times New Roman"/>
          <w:bCs/>
          <w:color w:val="000000" w:themeColor="text1"/>
          <w:sz w:val="24"/>
          <w:szCs w:val="24"/>
          <w:lang w:eastAsia="ru-RU"/>
        </w:rPr>
      </w:pPr>
    </w:p>
    <w:p w:rsidR="00637E6A" w:rsidRPr="008E7085" w:rsidRDefault="00637E6A" w:rsidP="008E7085">
      <w:pPr>
        <w:widowControl w:val="0"/>
        <w:autoSpaceDE w:val="0"/>
        <w:autoSpaceDN w:val="0"/>
        <w:rPr>
          <w:rFonts w:eastAsia="Times New Roman" w:cs="Times New Roman"/>
          <w:bCs/>
          <w:color w:val="000000" w:themeColor="text1"/>
          <w:sz w:val="24"/>
          <w:szCs w:val="24"/>
          <w:lang w:eastAsia="ru-RU"/>
        </w:rPr>
      </w:pPr>
    </w:p>
    <w:p w:rsidR="00960E32" w:rsidRPr="008E7085" w:rsidRDefault="00960E32" w:rsidP="008E7085">
      <w:pPr>
        <w:widowControl w:val="0"/>
        <w:autoSpaceDE w:val="0"/>
        <w:autoSpaceDN w:val="0"/>
        <w:rPr>
          <w:rFonts w:eastAsia="Times New Roman" w:cs="Times New Roman"/>
          <w:bCs/>
          <w:color w:val="000000" w:themeColor="text1"/>
          <w:sz w:val="24"/>
          <w:szCs w:val="24"/>
          <w:lang w:eastAsia="ru-RU"/>
        </w:rPr>
      </w:pPr>
    </w:p>
    <w:p w:rsidR="00B95EA3" w:rsidRPr="003D460F" w:rsidRDefault="00B95EA3" w:rsidP="001935B6">
      <w:pPr>
        <w:pStyle w:val="ab"/>
        <w:widowControl w:val="0"/>
        <w:numPr>
          <w:ilvl w:val="0"/>
          <w:numId w:val="9"/>
        </w:numPr>
        <w:autoSpaceDE w:val="0"/>
        <w:autoSpaceDN w:val="0"/>
        <w:ind w:left="0" w:firstLine="567"/>
        <w:rPr>
          <w:rFonts w:eastAsia="Times New Roman" w:cs="Times New Roman"/>
          <w:bCs/>
          <w:color w:val="000000" w:themeColor="text1"/>
          <w:sz w:val="24"/>
          <w:szCs w:val="24"/>
          <w:lang w:eastAsia="ru-RU"/>
        </w:rPr>
      </w:pPr>
      <w:r w:rsidRPr="003D460F">
        <w:rPr>
          <w:rFonts w:eastAsia="Times New Roman" w:cs="Times New Roman"/>
          <w:bCs/>
          <w:color w:val="000000" w:themeColor="text1"/>
          <w:sz w:val="24"/>
          <w:szCs w:val="24"/>
          <w:lang w:eastAsia="ru-RU"/>
        </w:rPr>
        <w:t>Подпрограмма 1 «Комфортная городская среда».</w:t>
      </w:r>
    </w:p>
    <w:p w:rsidR="00961F2B" w:rsidRPr="003D460F" w:rsidRDefault="00B95EA3" w:rsidP="002F7602">
      <w:pPr>
        <w:widowControl w:val="0"/>
        <w:autoSpaceDE w:val="0"/>
        <w:autoSpaceDN w:val="0"/>
        <w:ind w:firstLine="567"/>
        <w:rPr>
          <w:rFonts w:eastAsia="Times New Roman" w:cs="Times New Roman"/>
          <w:color w:val="000000" w:themeColor="text1"/>
          <w:sz w:val="24"/>
          <w:szCs w:val="24"/>
          <w:lang w:eastAsia="ru-RU"/>
        </w:rPr>
      </w:pPr>
      <w:r w:rsidRPr="003D460F">
        <w:rPr>
          <w:rFonts w:eastAsia="Times New Roman" w:cs="Times New Roman"/>
          <w:color w:val="000000" w:themeColor="text1"/>
          <w:sz w:val="24"/>
          <w:szCs w:val="24"/>
          <w:lang w:eastAsia="ru-RU"/>
        </w:rPr>
        <w:t xml:space="preserve">7.1.      </w:t>
      </w:r>
      <w:r w:rsidR="001935B6" w:rsidRPr="003D460F">
        <w:rPr>
          <w:rFonts w:eastAsia="Times New Roman" w:cs="Times New Roman"/>
          <w:color w:val="000000" w:themeColor="text1"/>
          <w:sz w:val="24"/>
          <w:szCs w:val="24"/>
          <w:lang w:eastAsia="ru-RU"/>
        </w:rPr>
        <w:t xml:space="preserve">  </w:t>
      </w:r>
      <w:r w:rsidRPr="003D460F">
        <w:rPr>
          <w:rFonts w:eastAsia="Times New Roman" w:cs="Times New Roman"/>
          <w:color w:val="000000" w:themeColor="text1"/>
          <w:sz w:val="24"/>
          <w:szCs w:val="24"/>
          <w:lang w:eastAsia="ru-RU"/>
        </w:rPr>
        <w:t xml:space="preserve">Перечень мероприятий подпрограммы </w:t>
      </w:r>
      <w:r w:rsidR="00E25450" w:rsidRPr="003D460F">
        <w:rPr>
          <w:rFonts w:eastAsia="Times New Roman" w:cs="Times New Roman"/>
          <w:color w:val="000000" w:themeColor="text1"/>
          <w:sz w:val="24"/>
          <w:szCs w:val="24"/>
          <w:lang w:eastAsia="ru-RU"/>
        </w:rPr>
        <w:t>1</w:t>
      </w:r>
      <w:r w:rsidRPr="003D460F">
        <w:rPr>
          <w:rFonts w:eastAsia="Times New Roman" w:cs="Times New Roman"/>
          <w:color w:val="000000" w:themeColor="text1"/>
          <w:sz w:val="24"/>
          <w:szCs w:val="24"/>
          <w:lang w:eastAsia="ru-RU"/>
        </w:rPr>
        <w:t xml:space="preserve"> «Комфортн</w:t>
      </w:r>
      <w:r w:rsidR="002F7602" w:rsidRPr="003D460F">
        <w:rPr>
          <w:rFonts w:eastAsia="Times New Roman" w:cs="Times New Roman"/>
          <w:color w:val="000000" w:themeColor="text1"/>
          <w:sz w:val="24"/>
          <w:szCs w:val="24"/>
          <w:lang w:eastAsia="ru-RU"/>
        </w:rPr>
        <w:t>ая городская среда»:</w:t>
      </w:r>
    </w:p>
    <w:tbl>
      <w:tblPr>
        <w:tblStyle w:val="20"/>
        <w:tblpPr w:leftFromText="180" w:rightFromText="180" w:vertAnchor="text" w:tblpX="-299" w:tblpY="1"/>
        <w:tblOverlap w:val="never"/>
        <w:tblW w:w="15875" w:type="dxa"/>
        <w:tblLayout w:type="fixed"/>
        <w:tblLook w:val="04A0" w:firstRow="1" w:lastRow="0" w:firstColumn="1" w:lastColumn="0" w:noHBand="0" w:noVBand="1"/>
      </w:tblPr>
      <w:tblGrid>
        <w:gridCol w:w="420"/>
        <w:gridCol w:w="2407"/>
        <w:gridCol w:w="1134"/>
        <w:gridCol w:w="1846"/>
        <w:gridCol w:w="1134"/>
        <w:gridCol w:w="724"/>
        <w:gridCol w:w="41"/>
        <w:gridCol w:w="85"/>
        <w:gridCol w:w="516"/>
        <w:gridCol w:w="108"/>
        <w:gridCol w:w="56"/>
        <w:gridCol w:w="686"/>
        <w:gridCol w:w="80"/>
        <w:gridCol w:w="680"/>
        <w:gridCol w:w="85"/>
        <w:gridCol w:w="766"/>
        <w:gridCol w:w="851"/>
        <w:gridCol w:w="851"/>
        <w:gridCol w:w="850"/>
        <w:gridCol w:w="851"/>
        <w:gridCol w:w="15"/>
        <w:gridCol w:w="1674"/>
        <w:gridCol w:w="15"/>
      </w:tblGrid>
      <w:tr w:rsidR="00637E6A" w:rsidRPr="003D460F" w:rsidTr="0081113F">
        <w:trPr>
          <w:trHeight w:val="639"/>
        </w:trPr>
        <w:tc>
          <w:tcPr>
            <w:tcW w:w="420" w:type="dxa"/>
            <w:vMerge w:val="restart"/>
            <w:hideMark/>
          </w:tcPr>
          <w:p w:rsidR="00637E6A" w:rsidRPr="003D460F" w:rsidRDefault="00637E6A" w:rsidP="008A6A23">
            <w:pPr>
              <w:ind w:left="-113" w:right="-104"/>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п/п</w:t>
            </w:r>
          </w:p>
        </w:tc>
        <w:tc>
          <w:tcPr>
            <w:tcW w:w="2407" w:type="dxa"/>
            <w:vMerge w:val="restart"/>
            <w:hideMark/>
          </w:tcPr>
          <w:p w:rsidR="00637E6A" w:rsidRPr="003D460F" w:rsidRDefault="00637E6A"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Мероприятие подпрограммы</w:t>
            </w:r>
          </w:p>
        </w:tc>
        <w:tc>
          <w:tcPr>
            <w:tcW w:w="1134" w:type="dxa"/>
            <w:vMerge w:val="restart"/>
            <w:hideMark/>
          </w:tcPr>
          <w:p w:rsidR="00637E6A" w:rsidRPr="003D460F" w:rsidRDefault="00637E6A" w:rsidP="00BD0345">
            <w:pPr>
              <w:ind w:left="-107" w:right="-112"/>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Срок исполнения мероприятия</w:t>
            </w:r>
          </w:p>
        </w:tc>
        <w:tc>
          <w:tcPr>
            <w:tcW w:w="1846" w:type="dxa"/>
            <w:vMerge w:val="restart"/>
            <w:hideMark/>
          </w:tcPr>
          <w:p w:rsidR="00637E6A" w:rsidRPr="003D460F" w:rsidRDefault="00637E6A"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Источники финансирования</w:t>
            </w:r>
          </w:p>
        </w:tc>
        <w:tc>
          <w:tcPr>
            <w:tcW w:w="1134" w:type="dxa"/>
            <w:vMerge w:val="restart"/>
            <w:hideMark/>
          </w:tcPr>
          <w:p w:rsidR="00637E6A" w:rsidRPr="003D460F" w:rsidRDefault="00637E6A"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Всего </w:t>
            </w:r>
          </w:p>
          <w:p w:rsidR="00637E6A" w:rsidRPr="003D460F" w:rsidRDefault="00637E6A"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(тыс. руб.)</w:t>
            </w:r>
          </w:p>
        </w:tc>
        <w:tc>
          <w:tcPr>
            <w:tcW w:w="7245" w:type="dxa"/>
            <w:gridSpan w:val="16"/>
            <w:hideMark/>
          </w:tcPr>
          <w:p w:rsidR="00637E6A" w:rsidRPr="003D460F" w:rsidRDefault="00637E6A" w:rsidP="008A6A23">
            <w:pPr>
              <w:jc w:val="center"/>
              <w:rPr>
                <w:rFonts w:eastAsia="Times New Roman" w:cs="Times New Roman"/>
                <w:color w:val="000000" w:themeColor="text1"/>
                <w:sz w:val="18"/>
                <w:szCs w:val="18"/>
                <w:lang w:eastAsia="ru-RU"/>
              </w:rPr>
            </w:pPr>
          </w:p>
          <w:p w:rsidR="00637E6A" w:rsidRPr="003D460F" w:rsidRDefault="00637E6A"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Объем финансирования по годам (тыс. руб.)</w:t>
            </w:r>
          </w:p>
        </w:tc>
        <w:tc>
          <w:tcPr>
            <w:tcW w:w="1689" w:type="dxa"/>
            <w:gridSpan w:val="2"/>
            <w:hideMark/>
          </w:tcPr>
          <w:p w:rsidR="00BD0345" w:rsidRPr="003D460F" w:rsidRDefault="00637E6A"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Ответственный </w:t>
            </w:r>
          </w:p>
          <w:p w:rsidR="00637E6A" w:rsidRPr="003D460F" w:rsidRDefault="00637E6A"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за выполнение мероприятия</w:t>
            </w:r>
          </w:p>
        </w:tc>
      </w:tr>
      <w:tr w:rsidR="00637E6A" w:rsidRPr="003D460F" w:rsidTr="0081113F">
        <w:trPr>
          <w:gridAfter w:val="1"/>
          <w:wAfter w:w="15" w:type="dxa"/>
          <w:trHeight w:val="390"/>
        </w:trPr>
        <w:tc>
          <w:tcPr>
            <w:tcW w:w="420" w:type="dxa"/>
            <w:vMerge/>
            <w:hideMark/>
          </w:tcPr>
          <w:p w:rsidR="00637E6A" w:rsidRPr="003D460F" w:rsidRDefault="00637E6A" w:rsidP="008A6A23">
            <w:pPr>
              <w:rPr>
                <w:rFonts w:eastAsia="Times New Roman" w:cs="Times New Roman"/>
                <w:color w:val="000000" w:themeColor="text1"/>
                <w:sz w:val="18"/>
                <w:szCs w:val="18"/>
                <w:lang w:eastAsia="ru-RU"/>
              </w:rPr>
            </w:pPr>
          </w:p>
        </w:tc>
        <w:tc>
          <w:tcPr>
            <w:tcW w:w="2407" w:type="dxa"/>
            <w:vMerge/>
            <w:hideMark/>
          </w:tcPr>
          <w:p w:rsidR="00637E6A" w:rsidRPr="003D460F" w:rsidRDefault="00637E6A" w:rsidP="008A6A23">
            <w:pPr>
              <w:rPr>
                <w:rFonts w:eastAsia="Times New Roman" w:cs="Times New Roman"/>
                <w:color w:val="000000" w:themeColor="text1"/>
                <w:sz w:val="18"/>
                <w:szCs w:val="18"/>
                <w:lang w:eastAsia="ru-RU"/>
              </w:rPr>
            </w:pPr>
          </w:p>
        </w:tc>
        <w:tc>
          <w:tcPr>
            <w:tcW w:w="1134" w:type="dxa"/>
            <w:vMerge/>
            <w:hideMark/>
          </w:tcPr>
          <w:p w:rsidR="00637E6A" w:rsidRPr="003D460F" w:rsidRDefault="00637E6A" w:rsidP="008A6A23">
            <w:pPr>
              <w:rPr>
                <w:rFonts w:eastAsia="Times New Roman" w:cs="Times New Roman"/>
                <w:color w:val="000000" w:themeColor="text1"/>
                <w:sz w:val="18"/>
                <w:szCs w:val="18"/>
                <w:lang w:eastAsia="ru-RU"/>
              </w:rPr>
            </w:pPr>
          </w:p>
        </w:tc>
        <w:tc>
          <w:tcPr>
            <w:tcW w:w="1846" w:type="dxa"/>
            <w:vMerge/>
            <w:hideMark/>
          </w:tcPr>
          <w:p w:rsidR="00637E6A" w:rsidRPr="003D460F" w:rsidRDefault="00637E6A" w:rsidP="008A6A23">
            <w:pPr>
              <w:rPr>
                <w:rFonts w:eastAsia="Times New Roman" w:cs="Times New Roman"/>
                <w:color w:val="000000" w:themeColor="text1"/>
                <w:sz w:val="18"/>
                <w:szCs w:val="18"/>
                <w:lang w:eastAsia="ru-RU"/>
              </w:rPr>
            </w:pPr>
          </w:p>
        </w:tc>
        <w:tc>
          <w:tcPr>
            <w:tcW w:w="1134" w:type="dxa"/>
            <w:vMerge/>
            <w:hideMark/>
          </w:tcPr>
          <w:p w:rsidR="00637E6A" w:rsidRPr="003D460F" w:rsidRDefault="00637E6A" w:rsidP="008A6A23">
            <w:pPr>
              <w:jc w:val="center"/>
              <w:rPr>
                <w:rFonts w:eastAsia="Times New Roman" w:cs="Times New Roman"/>
                <w:color w:val="000000" w:themeColor="text1"/>
                <w:sz w:val="18"/>
                <w:szCs w:val="18"/>
                <w:lang w:eastAsia="ru-RU"/>
              </w:rPr>
            </w:pPr>
          </w:p>
        </w:tc>
        <w:tc>
          <w:tcPr>
            <w:tcW w:w="3827" w:type="dxa"/>
            <w:gridSpan w:val="11"/>
            <w:hideMark/>
          </w:tcPr>
          <w:p w:rsidR="00637E6A" w:rsidRPr="003D460F" w:rsidRDefault="00637E6A"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2023 год</w:t>
            </w:r>
          </w:p>
        </w:tc>
        <w:tc>
          <w:tcPr>
            <w:tcW w:w="851" w:type="dxa"/>
            <w:hideMark/>
          </w:tcPr>
          <w:p w:rsidR="00637E6A" w:rsidRPr="003D460F" w:rsidRDefault="00637E6A"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851" w:type="dxa"/>
            <w:hideMark/>
          </w:tcPr>
          <w:p w:rsidR="00637E6A" w:rsidRPr="003D460F" w:rsidRDefault="00637E6A"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850" w:type="dxa"/>
            <w:hideMark/>
          </w:tcPr>
          <w:p w:rsidR="00637E6A" w:rsidRPr="003D460F" w:rsidRDefault="00637E6A"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851" w:type="dxa"/>
            <w:hideMark/>
          </w:tcPr>
          <w:p w:rsidR="00637E6A" w:rsidRPr="003D460F" w:rsidRDefault="00637E6A"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1689" w:type="dxa"/>
            <w:gridSpan w:val="2"/>
            <w:hideMark/>
          </w:tcPr>
          <w:p w:rsidR="00637E6A" w:rsidRPr="003D460F" w:rsidRDefault="00637E6A" w:rsidP="008A6A23">
            <w:pPr>
              <w:rPr>
                <w:rFonts w:eastAsia="Times New Roman" w:cs="Times New Roman"/>
                <w:color w:val="000000" w:themeColor="text1"/>
                <w:sz w:val="18"/>
                <w:szCs w:val="18"/>
                <w:lang w:eastAsia="ru-RU"/>
              </w:rPr>
            </w:pPr>
          </w:p>
        </w:tc>
      </w:tr>
      <w:tr w:rsidR="00D94B1F" w:rsidRPr="003D460F" w:rsidTr="0081113F">
        <w:trPr>
          <w:gridAfter w:val="1"/>
          <w:wAfter w:w="15" w:type="dxa"/>
          <w:trHeight w:val="200"/>
        </w:trPr>
        <w:tc>
          <w:tcPr>
            <w:tcW w:w="420" w:type="dxa"/>
            <w:hideMark/>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2407" w:type="dxa"/>
            <w:hideMark/>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w:t>
            </w:r>
          </w:p>
        </w:tc>
        <w:tc>
          <w:tcPr>
            <w:tcW w:w="1134" w:type="dxa"/>
            <w:hideMark/>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3</w:t>
            </w:r>
          </w:p>
        </w:tc>
        <w:tc>
          <w:tcPr>
            <w:tcW w:w="1846" w:type="dxa"/>
            <w:hideMark/>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4</w:t>
            </w:r>
          </w:p>
        </w:tc>
        <w:tc>
          <w:tcPr>
            <w:tcW w:w="1134" w:type="dxa"/>
            <w:hideMark/>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5</w:t>
            </w:r>
          </w:p>
        </w:tc>
        <w:tc>
          <w:tcPr>
            <w:tcW w:w="3827" w:type="dxa"/>
            <w:gridSpan w:val="11"/>
            <w:hideMark/>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6</w:t>
            </w:r>
          </w:p>
        </w:tc>
        <w:tc>
          <w:tcPr>
            <w:tcW w:w="851" w:type="dxa"/>
            <w:hideMark/>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7</w:t>
            </w:r>
          </w:p>
        </w:tc>
        <w:tc>
          <w:tcPr>
            <w:tcW w:w="851" w:type="dxa"/>
            <w:hideMark/>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8</w:t>
            </w:r>
          </w:p>
        </w:tc>
        <w:tc>
          <w:tcPr>
            <w:tcW w:w="850" w:type="dxa"/>
            <w:hideMark/>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w:t>
            </w:r>
          </w:p>
        </w:tc>
        <w:tc>
          <w:tcPr>
            <w:tcW w:w="851" w:type="dxa"/>
            <w:hideMark/>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10</w:t>
            </w:r>
          </w:p>
        </w:tc>
        <w:tc>
          <w:tcPr>
            <w:tcW w:w="1689" w:type="dxa"/>
            <w:gridSpan w:val="2"/>
            <w:hideMark/>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11</w:t>
            </w:r>
          </w:p>
        </w:tc>
      </w:tr>
      <w:tr w:rsidR="00D94B1F" w:rsidRPr="003D460F" w:rsidTr="005F5415">
        <w:trPr>
          <w:gridAfter w:val="1"/>
          <w:wAfter w:w="15" w:type="dxa"/>
          <w:trHeight w:val="300"/>
        </w:trPr>
        <w:tc>
          <w:tcPr>
            <w:tcW w:w="420" w:type="dxa"/>
            <w:vMerge w:val="restart"/>
            <w:hideMark/>
          </w:tcPr>
          <w:p w:rsidR="00DA1BD7" w:rsidRPr="003D460F" w:rsidRDefault="00DA1BD7"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2407" w:type="dxa"/>
            <w:vMerge w:val="restart"/>
            <w:hideMark/>
          </w:tcPr>
          <w:p w:rsidR="00DA1BD7" w:rsidRPr="003D460F" w:rsidRDefault="00DA1BD7"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Основное мероприятие F2. </w:t>
            </w:r>
          </w:p>
          <w:p w:rsidR="00DA1BD7" w:rsidRPr="003D460F" w:rsidRDefault="00DA1BD7"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Формирование комфортной городской среды</w:t>
            </w:r>
          </w:p>
        </w:tc>
        <w:tc>
          <w:tcPr>
            <w:tcW w:w="1134" w:type="dxa"/>
            <w:vMerge w:val="restart"/>
            <w:hideMark/>
          </w:tcPr>
          <w:p w:rsidR="00DA1BD7" w:rsidRPr="003D460F" w:rsidRDefault="00DA1BD7" w:rsidP="005F5415">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2023-2027</w:t>
            </w:r>
          </w:p>
        </w:tc>
        <w:tc>
          <w:tcPr>
            <w:tcW w:w="1846" w:type="dxa"/>
            <w:vAlign w:val="center"/>
            <w:hideMark/>
          </w:tcPr>
          <w:p w:rsidR="00DA1BD7" w:rsidRPr="003D460F" w:rsidRDefault="00DA1BD7" w:rsidP="005F5415">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1134" w:type="dxa"/>
            <w:vAlign w:val="center"/>
          </w:tcPr>
          <w:p w:rsidR="00DA1BD7" w:rsidRPr="003D460F" w:rsidRDefault="00DA1BD7"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854 370,70</w:t>
            </w:r>
          </w:p>
        </w:tc>
        <w:tc>
          <w:tcPr>
            <w:tcW w:w="3827" w:type="dxa"/>
            <w:gridSpan w:val="11"/>
            <w:vAlign w:val="center"/>
          </w:tcPr>
          <w:p w:rsidR="00DA1BD7" w:rsidRPr="003D460F" w:rsidRDefault="00DA1BD7"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854 370,70</w:t>
            </w:r>
          </w:p>
        </w:tc>
        <w:tc>
          <w:tcPr>
            <w:tcW w:w="851" w:type="dxa"/>
            <w:vAlign w:val="center"/>
          </w:tcPr>
          <w:p w:rsidR="00DA1BD7" w:rsidRPr="003D460F" w:rsidRDefault="00DA1BD7"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DA1BD7" w:rsidRPr="003D460F" w:rsidRDefault="00DA1BD7"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DA1BD7" w:rsidRPr="003D460F" w:rsidRDefault="00DA1BD7"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DA1BD7" w:rsidRPr="003D460F" w:rsidRDefault="00DA1BD7"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689" w:type="dxa"/>
            <w:gridSpan w:val="2"/>
            <w:vMerge w:val="restart"/>
          </w:tcPr>
          <w:p w:rsidR="00DA1BD7" w:rsidRPr="003D460F" w:rsidRDefault="00DA1BD7" w:rsidP="001C60DD">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D94B1F" w:rsidRPr="003D460F" w:rsidTr="0081113F">
        <w:trPr>
          <w:gridAfter w:val="1"/>
          <w:wAfter w:w="15" w:type="dxa"/>
          <w:trHeight w:val="390"/>
        </w:trPr>
        <w:tc>
          <w:tcPr>
            <w:tcW w:w="420" w:type="dxa"/>
            <w:vMerge/>
            <w:hideMark/>
          </w:tcPr>
          <w:p w:rsidR="00DA1BD7" w:rsidRPr="003D460F" w:rsidRDefault="00DA1BD7" w:rsidP="008A6A23">
            <w:pPr>
              <w:rPr>
                <w:rFonts w:eastAsia="Times New Roman" w:cs="Times New Roman"/>
                <w:color w:val="000000" w:themeColor="text1"/>
                <w:sz w:val="18"/>
                <w:szCs w:val="18"/>
                <w:lang w:eastAsia="ru-RU"/>
              </w:rPr>
            </w:pPr>
          </w:p>
        </w:tc>
        <w:tc>
          <w:tcPr>
            <w:tcW w:w="2407" w:type="dxa"/>
            <w:vMerge/>
            <w:hideMark/>
          </w:tcPr>
          <w:p w:rsidR="00DA1BD7" w:rsidRPr="003D460F" w:rsidRDefault="00DA1BD7" w:rsidP="008A6A23">
            <w:pPr>
              <w:rPr>
                <w:rFonts w:eastAsia="Times New Roman" w:cs="Times New Roman"/>
                <w:color w:val="000000" w:themeColor="text1"/>
                <w:sz w:val="18"/>
                <w:szCs w:val="18"/>
                <w:lang w:eastAsia="ru-RU"/>
              </w:rPr>
            </w:pPr>
          </w:p>
        </w:tc>
        <w:tc>
          <w:tcPr>
            <w:tcW w:w="1134" w:type="dxa"/>
            <w:vMerge/>
            <w:hideMark/>
          </w:tcPr>
          <w:p w:rsidR="00DA1BD7" w:rsidRPr="003D460F" w:rsidRDefault="00DA1BD7" w:rsidP="008A6A23">
            <w:pPr>
              <w:rPr>
                <w:rFonts w:eastAsia="Times New Roman" w:cs="Times New Roman"/>
                <w:color w:val="000000" w:themeColor="text1"/>
                <w:sz w:val="18"/>
                <w:szCs w:val="18"/>
                <w:lang w:eastAsia="ru-RU"/>
              </w:rPr>
            </w:pPr>
          </w:p>
        </w:tc>
        <w:tc>
          <w:tcPr>
            <w:tcW w:w="1846" w:type="dxa"/>
            <w:hideMark/>
          </w:tcPr>
          <w:p w:rsidR="00DA1BD7" w:rsidRPr="003D460F" w:rsidRDefault="00DA1BD7"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DA1BD7" w:rsidRPr="003D460F" w:rsidRDefault="00DA1BD7"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501</w:t>
            </w:r>
            <w:r w:rsidR="000E0623" w:rsidRPr="003D460F">
              <w:rPr>
                <w:rFonts w:eastAsia="Times New Roman" w:cs="Times New Roman"/>
                <w:color w:val="000000" w:themeColor="text1"/>
                <w:sz w:val="18"/>
                <w:szCs w:val="18"/>
                <w:lang w:eastAsia="ru-RU"/>
              </w:rPr>
              <w:t xml:space="preserve"> </w:t>
            </w:r>
            <w:r w:rsidRPr="003D460F">
              <w:rPr>
                <w:rFonts w:eastAsia="Times New Roman" w:cs="Times New Roman"/>
                <w:color w:val="000000" w:themeColor="text1"/>
                <w:sz w:val="18"/>
                <w:szCs w:val="18"/>
                <w:lang w:eastAsia="ru-RU"/>
              </w:rPr>
              <w:t>423,53</w:t>
            </w:r>
          </w:p>
        </w:tc>
        <w:tc>
          <w:tcPr>
            <w:tcW w:w="3827" w:type="dxa"/>
            <w:gridSpan w:val="11"/>
            <w:vAlign w:val="center"/>
          </w:tcPr>
          <w:p w:rsidR="00DA1BD7" w:rsidRPr="003D460F" w:rsidRDefault="00DA1BD7"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501</w:t>
            </w:r>
            <w:r w:rsidR="000E0623" w:rsidRPr="003D460F">
              <w:rPr>
                <w:rFonts w:eastAsia="Times New Roman" w:cs="Times New Roman"/>
                <w:color w:val="000000" w:themeColor="text1"/>
                <w:sz w:val="18"/>
                <w:szCs w:val="18"/>
                <w:lang w:eastAsia="ru-RU"/>
              </w:rPr>
              <w:t xml:space="preserve"> </w:t>
            </w:r>
            <w:r w:rsidRPr="003D460F">
              <w:rPr>
                <w:rFonts w:eastAsia="Times New Roman" w:cs="Times New Roman"/>
                <w:color w:val="000000" w:themeColor="text1"/>
                <w:sz w:val="18"/>
                <w:szCs w:val="18"/>
                <w:lang w:eastAsia="ru-RU"/>
              </w:rPr>
              <w:t>423,53</w:t>
            </w:r>
          </w:p>
        </w:tc>
        <w:tc>
          <w:tcPr>
            <w:tcW w:w="851" w:type="dxa"/>
            <w:vAlign w:val="center"/>
          </w:tcPr>
          <w:p w:rsidR="00DA1BD7" w:rsidRPr="003D460F" w:rsidRDefault="00DA1BD7"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DA1BD7" w:rsidRPr="003D460F" w:rsidRDefault="00DA1BD7"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DA1BD7" w:rsidRPr="003D460F" w:rsidRDefault="00DA1BD7"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DA1BD7" w:rsidRPr="003D460F" w:rsidRDefault="00DA1BD7"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689" w:type="dxa"/>
            <w:gridSpan w:val="2"/>
            <w:vMerge/>
          </w:tcPr>
          <w:p w:rsidR="00DA1BD7" w:rsidRPr="003D460F" w:rsidRDefault="00DA1BD7" w:rsidP="008A6A23">
            <w:pPr>
              <w:rPr>
                <w:rFonts w:eastAsia="Times New Roman" w:cs="Times New Roman"/>
                <w:color w:val="000000" w:themeColor="text1"/>
                <w:sz w:val="18"/>
                <w:szCs w:val="18"/>
                <w:lang w:eastAsia="ru-RU"/>
              </w:rPr>
            </w:pPr>
          </w:p>
        </w:tc>
      </w:tr>
      <w:tr w:rsidR="00D94B1F" w:rsidRPr="003D460F" w:rsidTr="0081113F">
        <w:trPr>
          <w:gridAfter w:val="1"/>
          <w:wAfter w:w="15" w:type="dxa"/>
          <w:trHeight w:val="258"/>
        </w:trPr>
        <w:tc>
          <w:tcPr>
            <w:tcW w:w="420" w:type="dxa"/>
            <w:vMerge/>
            <w:hideMark/>
          </w:tcPr>
          <w:p w:rsidR="00DA1BD7" w:rsidRPr="003D460F" w:rsidRDefault="00DA1BD7" w:rsidP="008A6A23">
            <w:pPr>
              <w:rPr>
                <w:rFonts w:eastAsia="Times New Roman" w:cs="Times New Roman"/>
                <w:color w:val="000000" w:themeColor="text1"/>
                <w:sz w:val="18"/>
                <w:szCs w:val="18"/>
                <w:lang w:eastAsia="ru-RU"/>
              </w:rPr>
            </w:pPr>
          </w:p>
        </w:tc>
        <w:tc>
          <w:tcPr>
            <w:tcW w:w="2407" w:type="dxa"/>
            <w:vMerge/>
            <w:hideMark/>
          </w:tcPr>
          <w:p w:rsidR="00DA1BD7" w:rsidRPr="003D460F" w:rsidRDefault="00DA1BD7" w:rsidP="008A6A23">
            <w:pPr>
              <w:rPr>
                <w:rFonts w:eastAsia="Times New Roman" w:cs="Times New Roman"/>
                <w:color w:val="000000" w:themeColor="text1"/>
                <w:sz w:val="18"/>
                <w:szCs w:val="18"/>
                <w:lang w:eastAsia="ru-RU"/>
              </w:rPr>
            </w:pPr>
          </w:p>
        </w:tc>
        <w:tc>
          <w:tcPr>
            <w:tcW w:w="1134" w:type="dxa"/>
            <w:vMerge/>
            <w:hideMark/>
          </w:tcPr>
          <w:p w:rsidR="00DA1BD7" w:rsidRPr="003D460F" w:rsidRDefault="00DA1BD7" w:rsidP="008A6A23">
            <w:pPr>
              <w:rPr>
                <w:rFonts w:eastAsia="Times New Roman" w:cs="Times New Roman"/>
                <w:color w:val="000000" w:themeColor="text1"/>
                <w:sz w:val="18"/>
                <w:szCs w:val="18"/>
                <w:lang w:eastAsia="ru-RU"/>
              </w:rPr>
            </w:pPr>
          </w:p>
        </w:tc>
        <w:tc>
          <w:tcPr>
            <w:tcW w:w="1846" w:type="dxa"/>
            <w:hideMark/>
          </w:tcPr>
          <w:p w:rsidR="00DA1BD7" w:rsidRPr="003D460F" w:rsidRDefault="00DA1BD7"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DA1BD7" w:rsidRPr="003D460F" w:rsidRDefault="00DA1BD7" w:rsidP="008A6A23">
            <w:pPr>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eastAsia="ru-RU"/>
              </w:rPr>
              <w:t>220 914,11</w:t>
            </w:r>
          </w:p>
        </w:tc>
        <w:tc>
          <w:tcPr>
            <w:tcW w:w="3827" w:type="dxa"/>
            <w:gridSpan w:val="11"/>
            <w:vAlign w:val="center"/>
          </w:tcPr>
          <w:p w:rsidR="00DA1BD7" w:rsidRPr="003D460F" w:rsidRDefault="00DA1BD7" w:rsidP="008A6A23">
            <w:pPr>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eastAsia="ru-RU"/>
              </w:rPr>
              <w:t>220 914,11</w:t>
            </w:r>
          </w:p>
        </w:tc>
        <w:tc>
          <w:tcPr>
            <w:tcW w:w="851" w:type="dxa"/>
            <w:vAlign w:val="center"/>
          </w:tcPr>
          <w:p w:rsidR="00DA1BD7" w:rsidRPr="003D460F" w:rsidRDefault="00DA1BD7"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DA1BD7" w:rsidRPr="003D460F" w:rsidRDefault="00DA1BD7"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DA1BD7" w:rsidRPr="003D460F" w:rsidRDefault="00DA1BD7"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DA1BD7" w:rsidRPr="003D460F" w:rsidRDefault="00DA1BD7"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689" w:type="dxa"/>
            <w:gridSpan w:val="2"/>
            <w:vMerge/>
          </w:tcPr>
          <w:p w:rsidR="00DA1BD7" w:rsidRPr="003D460F" w:rsidRDefault="00DA1BD7" w:rsidP="008A6A23">
            <w:pPr>
              <w:rPr>
                <w:rFonts w:eastAsia="Times New Roman" w:cs="Times New Roman"/>
                <w:color w:val="000000" w:themeColor="text1"/>
                <w:sz w:val="18"/>
                <w:szCs w:val="18"/>
                <w:lang w:eastAsia="ru-RU"/>
              </w:rPr>
            </w:pPr>
          </w:p>
        </w:tc>
      </w:tr>
      <w:tr w:rsidR="00D94B1F" w:rsidRPr="003D460F" w:rsidTr="0081113F">
        <w:trPr>
          <w:gridAfter w:val="1"/>
          <w:wAfter w:w="15" w:type="dxa"/>
          <w:trHeight w:val="348"/>
        </w:trPr>
        <w:tc>
          <w:tcPr>
            <w:tcW w:w="420" w:type="dxa"/>
            <w:vMerge/>
            <w:hideMark/>
          </w:tcPr>
          <w:p w:rsidR="00DA1BD7" w:rsidRPr="003D460F" w:rsidRDefault="00DA1BD7" w:rsidP="008A6A23">
            <w:pPr>
              <w:rPr>
                <w:rFonts w:eastAsia="Times New Roman" w:cs="Times New Roman"/>
                <w:color w:val="000000" w:themeColor="text1"/>
                <w:sz w:val="18"/>
                <w:szCs w:val="18"/>
                <w:lang w:eastAsia="ru-RU"/>
              </w:rPr>
            </w:pPr>
          </w:p>
        </w:tc>
        <w:tc>
          <w:tcPr>
            <w:tcW w:w="2407" w:type="dxa"/>
            <w:vMerge/>
            <w:hideMark/>
          </w:tcPr>
          <w:p w:rsidR="00DA1BD7" w:rsidRPr="003D460F" w:rsidRDefault="00DA1BD7" w:rsidP="008A6A23">
            <w:pPr>
              <w:rPr>
                <w:rFonts w:eastAsia="Times New Roman" w:cs="Times New Roman"/>
                <w:color w:val="000000" w:themeColor="text1"/>
                <w:sz w:val="18"/>
                <w:szCs w:val="18"/>
                <w:lang w:eastAsia="ru-RU"/>
              </w:rPr>
            </w:pPr>
          </w:p>
        </w:tc>
        <w:tc>
          <w:tcPr>
            <w:tcW w:w="1134" w:type="dxa"/>
            <w:vMerge/>
            <w:hideMark/>
          </w:tcPr>
          <w:p w:rsidR="00DA1BD7" w:rsidRPr="003D460F" w:rsidRDefault="00DA1BD7" w:rsidP="008A6A23">
            <w:pPr>
              <w:rPr>
                <w:rFonts w:eastAsia="Times New Roman" w:cs="Times New Roman"/>
                <w:color w:val="000000" w:themeColor="text1"/>
                <w:sz w:val="18"/>
                <w:szCs w:val="18"/>
                <w:lang w:eastAsia="ru-RU"/>
              </w:rPr>
            </w:pPr>
          </w:p>
        </w:tc>
        <w:tc>
          <w:tcPr>
            <w:tcW w:w="1846" w:type="dxa"/>
            <w:hideMark/>
          </w:tcPr>
          <w:p w:rsidR="00DA1BD7" w:rsidRPr="003D460F" w:rsidRDefault="00DA1BD7"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DA1BD7" w:rsidRPr="003D460F" w:rsidRDefault="00DA1BD7"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132</w:t>
            </w:r>
            <w:r w:rsidR="00BB5091" w:rsidRPr="003D460F">
              <w:rPr>
                <w:rFonts w:eastAsia="Times New Roman" w:cs="Times New Roman"/>
                <w:color w:val="000000" w:themeColor="text1"/>
                <w:sz w:val="18"/>
                <w:szCs w:val="18"/>
                <w:lang w:eastAsia="ru-RU"/>
              </w:rPr>
              <w:t xml:space="preserve"> </w:t>
            </w:r>
            <w:r w:rsidRPr="003D460F">
              <w:rPr>
                <w:rFonts w:eastAsia="Times New Roman" w:cs="Times New Roman"/>
                <w:color w:val="000000" w:themeColor="text1"/>
                <w:sz w:val="18"/>
                <w:szCs w:val="18"/>
                <w:lang w:eastAsia="ru-RU"/>
              </w:rPr>
              <w:t>033,06</w:t>
            </w:r>
          </w:p>
        </w:tc>
        <w:tc>
          <w:tcPr>
            <w:tcW w:w="3827" w:type="dxa"/>
            <w:gridSpan w:val="11"/>
            <w:vAlign w:val="center"/>
          </w:tcPr>
          <w:p w:rsidR="00DA1BD7" w:rsidRPr="003D460F" w:rsidRDefault="00DA1BD7"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132</w:t>
            </w:r>
            <w:r w:rsidR="00BB5091" w:rsidRPr="003D460F">
              <w:rPr>
                <w:rFonts w:eastAsia="Times New Roman" w:cs="Times New Roman"/>
                <w:color w:val="000000" w:themeColor="text1"/>
                <w:sz w:val="18"/>
                <w:szCs w:val="18"/>
                <w:lang w:eastAsia="ru-RU"/>
              </w:rPr>
              <w:t xml:space="preserve"> </w:t>
            </w:r>
            <w:r w:rsidRPr="003D460F">
              <w:rPr>
                <w:rFonts w:eastAsia="Times New Roman" w:cs="Times New Roman"/>
                <w:color w:val="000000" w:themeColor="text1"/>
                <w:sz w:val="18"/>
                <w:szCs w:val="18"/>
                <w:lang w:eastAsia="ru-RU"/>
              </w:rPr>
              <w:t>033,06</w:t>
            </w:r>
          </w:p>
        </w:tc>
        <w:tc>
          <w:tcPr>
            <w:tcW w:w="851" w:type="dxa"/>
            <w:vAlign w:val="center"/>
          </w:tcPr>
          <w:p w:rsidR="00DA1BD7" w:rsidRPr="003D460F" w:rsidRDefault="00DA1BD7"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DA1BD7" w:rsidRPr="003D460F" w:rsidRDefault="00DA1BD7"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DA1BD7" w:rsidRPr="003D460F" w:rsidRDefault="00DA1BD7"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DA1BD7" w:rsidRPr="003D460F" w:rsidRDefault="00DA1BD7"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689" w:type="dxa"/>
            <w:gridSpan w:val="2"/>
            <w:vMerge/>
          </w:tcPr>
          <w:p w:rsidR="00DA1BD7" w:rsidRPr="003D460F" w:rsidRDefault="00DA1BD7" w:rsidP="008A6A23">
            <w:pPr>
              <w:rPr>
                <w:rFonts w:eastAsia="Times New Roman" w:cs="Times New Roman"/>
                <w:color w:val="000000" w:themeColor="text1"/>
                <w:sz w:val="18"/>
                <w:szCs w:val="18"/>
                <w:lang w:eastAsia="ru-RU"/>
              </w:rPr>
            </w:pPr>
          </w:p>
        </w:tc>
      </w:tr>
      <w:tr w:rsidR="00D94B1F" w:rsidRPr="003D460F" w:rsidTr="0081113F">
        <w:trPr>
          <w:gridAfter w:val="1"/>
          <w:wAfter w:w="15" w:type="dxa"/>
          <w:trHeight w:val="348"/>
        </w:trPr>
        <w:tc>
          <w:tcPr>
            <w:tcW w:w="420" w:type="dxa"/>
            <w:vMerge/>
          </w:tcPr>
          <w:p w:rsidR="00DA1BD7" w:rsidRPr="003D460F" w:rsidRDefault="00DA1BD7" w:rsidP="008A6A23">
            <w:pPr>
              <w:rPr>
                <w:rFonts w:eastAsia="Times New Roman" w:cs="Times New Roman"/>
                <w:color w:val="000000" w:themeColor="text1"/>
                <w:sz w:val="18"/>
                <w:szCs w:val="18"/>
                <w:lang w:eastAsia="ru-RU"/>
              </w:rPr>
            </w:pPr>
          </w:p>
        </w:tc>
        <w:tc>
          <w:tcPr>
            <w:tcW w:w="2407" w:type="dxa"/>
            <w:vMerge/>
          </w:tcPr>
          <w:p w:rsidR="00DA1BD7" w:rsidRPr="003D460F" w:rsidRDefault="00DA1BD7" w:rsidP="008A6A23">
            <w:pPr>
              <w:rPr>
                <w:rFonts w:eastAsia="Times New Roman" w:cs="Times New Roman"/>
                <w:color w:val="000000" w:themeColor="text1"/>
                <w:sz w:val="18"/>
                <w:szCs w:val="18"/>
                <w:lang w:eastAsia="ru-RU"/>
              </w:rPr>
            </w:pPr>
          </w:p>
        </w:tc>
        <w:tc>
          <w:tcPr>
            <w:tcW w:w="1134" w:type="dxa"/>
            <w:vMerge/>
          </w:tcPr>
          <w:p w:rsidR="00DA1BD7" w:rsidRPr="003D460F" w:rsidRDefault="00DA1BD7" w:rsidP="008A6A23">
            <w:pPr>
              <w:rPr>
                <w:rFonts w:eastAsia="Times New Roman" w:cs="Times New Roman"/>
                <w:color w:val="000000" w:themeColor="text1"/>
                <w:sz w:val="18"/>
                <w:szCs w:val="18"/>
                <w:lang w:eastAsia="ru-RU"/>
              </w:rPr>
            </w:pPr>
          </w:p>
        </w:tc>
        <w:tc>
          <w:tcPr>
            <w:tcW w:w="1846" w:type="dxa"/>
          </w:tcPr>
          <w:p w:rsidR="00DA1BD7" w:rsidRPr="003D460F" w:rsidRDefault="00DA1BD7"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DA1BD7" w:rsidRPr="003D460F" w:rsidRDefault="00DA1BD7"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27" w:type="dxa"/>
            <w:gridSpan w:val="11"/>
            <w:vAlign w:val="center"/>
          </w:tcPr>
          <w:p w:rsidR="00DA1BD7" w:rsidRPr="003D460F" w:rsidRDefault="00DA1BD7"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DA1BD7" w:rsidRPr="003D460F" w:rsidRDefault="00DA1BD7"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DA1BD7" w:rsidRPr="003D460F" w:rsidRDefault="00DA1BD7"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DA1BD7" w:rsidRPr="003D460F" w:rsidRDefault="00DA1BD7"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DA1BD7" w:rsidRPr="003D460F" w:rsidRDefault="00DA1BD7"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689" w:type="dxa"/>
            <w:gridSpan w:val="2"/>
            <w:vMerge/>
          </w:tcPr>
          <w:p w:rsidR="00DA1BD7" w:rsidRPr="003D460F" w:rsidRDefault="00DA1BD7" w:rsidP="008A6A23">
            <w:pPr>
              <w:rPr>
                <w:rFonts w:eastAsia="Times New Roman" w:cs="Times New Roman"/>
                <w:color w:val="000000" w:themeColor="text1"/>
                <w:sz w:val="18"/>
                <w:szCs w:val="18"/>
                <w:lang w:eastAsia="ru-RU"/>
              </w:rPr>
            </w:pPr>
          </w:p>
        </w:tc>
      </w:tr>
      <w:tr w:rsidR="00D94B1F" w:rsidRPr="003D460F" w:rsidTr="005F5415">
        <w:trPr>
          <w:gridAfter w:val="1"/>
          <w:wAfter w:w="15" w:type="dxa"/>
          <w:trHeight w:val="348"/>
        </w:trPr>
        <w:tc>
          <w:tcPr>
            <w:tcW w:w="420" w:type="dxa"/>
            <w:vMerge w:val="restart"/>
          </w:tcPr>
          <w:p w:rsidR="00B95EA3" w:rsidRPr="003D460F" w:rsidRDefault="00B95EA3" w:rsidP="008A6A23">
            <w:pPr>
              <w:ind w:left="-113" w:right="-113"/>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1.1</w:t>
            </w:r>
          </w:p>
        </w:tc>
        <w:tc>
          <w:tcPr>
            <w:tcW w:w="2407" w:type="dxa"/>
            <w:vMerge w:val="restart"/>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Мероприятие F2.01.</w:t>
            </w:r>
            <w:r w:rsidRPr="003D460F">
              <w:rPr>
                <w:rFonts w:eastAsia="Times New Roman" w:cs="Times New Roman"/>
                <w:color w:val="000000" w:themeColor="text1"/>
                <w:sz w:val="18"/>
                <w:szCs w:val="18"/>
                <w:lang w:eastAsia="ru-RU"/>
              </w:rPr>
              <w:br/>
              <w:t>Реализация программ формирования современной городской среды в части благоустройства общественных территорий</w:t>
            </w:r>
          </w:p>
        </w:tc>
        <w:tc>
          <w:tcPr>
            <w:tcW w:w="1134" w:type="dxa"/>
            <w:vMerge w:val="restart"/>
          </w:tcPr>
          <w:p w:rsidR="00B95EA3" w:rsidRPr="003D460F" w:rsidRDefault="00B95EA3" w:rsidP="005F5415">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2023-2027</w:t>
            </w:r>
          </w:p>
        </w:tc>
        <w:tc>
          <w:tcPr>
            <w:tcW w:w="1846" w:type="dxa"/>
            <w:vAlign w:val="center"/>
          </w:tcPr>
          <w:p w:rsidR="00B95EA3" w:rsidRPr="003D460F" w:rsidRDefault="00B95EA3" w:rsidP="005F5415">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1134"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243 606,33</w:t>
            </w:r>
          </w:p>
        </w:tc>
        <w:tc>
          <w:tcPr>
            <w:tcW w:w="3827" w:type="dxa"/>
            <w:gridSpan w:val="11"/>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243 606,33</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689" w:type="dxa"/>
            <w:gridSpan w:val="2"/>
            <w:vMerge w:val="restart"/>
          </w:tcPr>
          <w:p w:rsidR="00B95EA3" w:rsidRPr="003D460F" w:rsidRDefault="00961F2B"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Отдел архитектуры и </w:t>
            </w:r>
            <w:r w:rsidR="00B95EA3" w:rsidRPr="003D460F">
              <w:rPr>
                <w:rFonts w:eastAsia="Times New Roman" w:cs="Times New Roman"/>
                <w:color w:val="000000" w:themeColor="text1"/>
                <w:sz w:val="18"/>
                <w:szCs w:val="18"/>
                <w:lang w:eastAsia="ru-RU"/>
              </w:rPr>
              <w:t>градос</w:t>
            </w:r>
            <w:r w:rsidRPr="003D460F">
              <w:rPr>
                <w:rFonts w:eastAsia="Times New Roman" w:cs="Times New Roman"/>
                <w:color w:val="000000" w:themeColor="text1"/>
                <w:sz w:val="18"/>
                <w:szCs w:val="18"/>
                <w:lang w:eastAsia="ru-RU"/>
              </w:rPr>
              <w:t xml:space="preserve">троительства администрации г.о. </w:t>
            </w:r>
            <w:r w:rsidR="009543D2" w:rsidRPr="003D460F">
              <w:rPr>
                <w:rFonts w:eastAsia="Times New Roman" w:cs="Times New Roman"/>
                <w:color w:val="000000" w:themeColor="text1"/>
                <w:sz w:val="18"/>
                <w:szCs w:val="18"/>
                <w:lang w:eastAsia="ru-RU"/>
              </w:rPr>
              <w:t>Зарайск;</w:t>
            </w:r>
          </w:p>
          <w:p w:rsidR="00021691" w:rsidRPr="003D460F" w:rsidRDefault="00021691" w:rsidP="008A6A23">
            <w:pPr>
              <w:jc w:val="center"/>
              <w:rPr>
                <w:rFonts w:eastAsia="Times New Roman" w:cs="Times New Roman"/>
                <w:color w:val="000000" w:themeColor="text1"/>
                <w:sz w:val="18"/>
                <w:szCs w:val="18"/>
                <w:lang w:eastAsia="ru-RU"/>
              </w:rPr>
            </w:pPr>
          </w:p>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МБУ «Благоустройство, ЖКХ и ДХ</w:t>
            </w:r>
            <w:r w:rsidR="00EF134F" w:rsidRPr="003D460F">
              <w:rPr>
                <w:rFonts w:eastAsia="Times New Roman" w:cs="Times New Roman"/>
                <w:color w:val="000000" w:themeColor="text1"/>
                <w:sz w:val="18"/>
                <w:szCs w:val="18"/>
                <w:lang w:eastAsia="ru-RU"/>
              </w:rPr>
              <w:t xml:space="preserve"> г.о. Зарайск</w:t>
            </w:r>
            <w:r w:rsidRPr="003D460F">
              <w:rPr>
                <w:rFonts w:eastAsia="Times New Roman" w:cs="Times New Roman"/>
                <w:color w:val="000000" w:themeColor="text1"/>
                <w:sz w:val="18"/>
                <w:szCs w:val="18"/>
                <w:lang w:eastAsia="ru-RU"/>
              </w:rPr>
              <w:t>»</w:t>
            </w:r>
          </w:p>
        </w:tc>
      </w:tr>
      <w:tr w:rsidR="00D94B1F" w:rsidRPr="003D460F" w:rsidTr="0081113F">
        <w:trPr>
          <w:gridAfter w:val="1"/>
          <w:wAfter w:w="15" w:type="dxa"/>
          <w:trHeight w:val="348"/>
        </w:trPr>
        <w:tc>
          <w:tcPr>
            <w:tcW w:w="420" w:type="dxa"/>
            <w:vMerge/>
          </w:tcPr>
          <w:p w:rsidR="00B95EA3" w:rsidRPr="003D460F" w:rsidRDefault="00B95EA3" w:rsidP="008A6A23">
            <w:pPr>
              <w:rPr>
                <w:rFonts w:eastAsia="Times New Roman" w:cs="Times New Roman"/>
                <w:color w:val="000000" w:themeColor="text1"/>
                <w:sz w:val="18"/>
                <w:szCs w:val="18"/>
                <w:lang w:eastAsia="ru-RU"/>
              </w:rPr>
            </w:pPr>
          </w:p>
        </w:tc>
        <w:tc>
          <w:tcPr>
            <w:tcW w:w="2407" w:type="dxa"/>
            <w:vMerge/>
          </w:tcPr>
          <w:p w:rsidR="00B95EA3" w:rsidRPr="003D460F" w:rsidRDefault="00B95EA3" w:rsidP="008A6A23">
            <w:pPr>
              <w:rPr>
                <w:rFonts w:eastAsia="Times New Roman" w:cs="Times New Roman"/>
                <w:color w:val="000000" w:themeColor="text1"/>
                <w:sz w:val="18"/>
                <w:szCs w:val="18"/>
                <w:lang w:eastAsia="ru-RU"/>
              </w:rPr>
            </w:pPr>
          </w:p>
        </w:tc>
        <w:tc>
          <w:tcPr>
            <w:tcW w:w="1134" w:type="dxa"/>
            <w:vMerge/>
          </w:tcPr>
          <w:p w:rsidR="00B95EA3" w:rsidRPr="003D460F" w:rsidRDefault="00B95EA3" w:rsidP="008A6A23">
            <w:pPr>
              <w:rPr>
                <w:rFonts w:eastAsia="Times New Roman" w:cs="Times New Roman"/>
                <w:color w:val="000000" w:themeColor="text1"/>
                <w:sz w:val="18"/>
                <w:szCs w:val="18"/>
                <w:lang w:eastAsia="ru-RU"/>
              </w:rPr>
            </w:pPr>
          </w:p>
        </w:tc>
        <w:tc>
          <w:tcPr>
            <w:tcW w:w="1846" w:type="dxa"/>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50 304,71</w:t>
            </w:r>
          </w:p>
        </w:tc>
        <w:tc>
          <w:tcPr>
            <w:tcW w:w="3827" w:type="dxa"/>
            <w:gridSpan w:val="11"/>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50 304,71</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689" w:type="dxa"/>
            <w:gridSpan w:val="2"/>
            <w:vMerge/>
          </w:tcPr>
          <w:p w:rsidR="00B95EA3" w:rsidRPr="003D460F" w:rsidRDefault="00B95EA3" w:rsidP="008A6A23">
            <w:pPr>
              <w:rPr>
                <w:rFonts w:eastAsia="Times New Roman" w:cs="Times New Roman"/>
                <w:color w:val="000000" w:themeColor="text1"/>
                <w:sz w:val="18"/>
                <w:szCs w:val="18"/>
                <w:lang w:eastAsia="ru-RU"/>
              </w:rPr>
            </w:pPr>
          </w:p>
        </w:tc>
      </w:tr>
      <w:tr w:rsidR="00D94B1F" w:rsidRPr="003D460F" w:rsidTr="0081113F">
        <w:trPr>
          <w:gridAfter w:val="1"/>
          <w:wAfter w:w="15" w:type="dxa"/>
          <w:trHeight w:val="348"/>
        </w:trPr>
        <w:tc>
          <w:tcPr>
            <w:tcW w:w="420" w:type="dxa"/>
            <w:vMerge/>
          </w:tcPr>
          <w:p w:rsidR="00B95EA3" w:rsidRPr="003D460F" w:rsidRDefault="00B95EA3" w:rsidP="008A6A23">
            <w:pPr>
              <w:rPr>
                <w:rFonts w:eastAsia="Times New Roman" w:cs="Times New Roman"/>
                <w:color w:val="000000" w:themeColor="text1"/>
                <w:sz w:val="18"/>
                <w:szCs w:val="18"/>
                <w:lang w:eastAsia="ru-RU"/>
              </w:rPr>
            </w:pPr>
          </w:p>
        </w:tc>
        <w:tc>
          <w:tcPr>
            <w:tcW w:w="2407" w:type="dxa"/>
            <w:vMerge/>
          </w:tcPr>
          <w:p w:rsidR="00B95EA3" w:rsidRPr="003D460F" w:rsidRDefault="00B95EA3" w:rsidP="008A6A23">
            <w:pPr>
              <w:rPr>
                <w:rFonts w:eastAsia="Times New Roman" w:cs="Times New Roman"/>
                <w:color w:val="000000" w:themeColor="text1"/>
                <w:sz w:val="18"/>
                <w:szCs w:val="18"/>
                <w:lang w:eastAsia="ru-RU"/>
              </w:rPr>
            </w:pPr>
          </w:p>
        </w:tc>
        <w:tc>
          <w:tcPr>
            <w:tcW w:w="1134" w:type="dxa"/>
            <w:vMerge/>
          </w:tcPr>
          <w:p w:rsidR="00B95EA3" w:rsidRPr="003D460F" w:rsidRDefault="00B95EA3" w:rsidP="008A6A23">
            <w:pPr>
              <w:rPr>
                <w:rFonts w:eastAsia="Times New Roman" w:cs="Times New Roman"/>
                <w:color w:val="000000" w:themeColor="text1"/>
                <w:sz w:val="18"/>
                <w:szCs w:val="18"/>
                <w:lang w:eastAsia="ru-RU"/>
              </w:rPr>
            </w:pPr>
          </w:p>
        </w:tc>
        <w:tc>
          <w:tcPr>
            <w:tcW w:w="1846" w:type="dxa"/>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150 914,11</w:t>
            </w:r>
          </w:p>
        </w:tc>
        <w:tc>
          <w:tcPr>
            <w:tcW w:w="3827" w:type="dxa"/>
            <w:gridSpan w:val="11"/>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150 914,11</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689" w:type="dxa"/>
            <w:gridSpan w:val="2"/>
            <w:vMerge/>
          </w:tcPr>
          <w:p w:rsidR="00B95EA3" w:rsidRPr="003D460F" w:rsidRDefault="00B95EA3" w:rsidP="008A6A23">
            <w:pPr>
              <w:rPr>
                <w:rFonts w:eastAsia="Times New Roman" w:cs="Times New Roman"/>
                <w:color w:val="000000" w:themeColor="text1"/>
                <w:sz w:val="18"/>
                <w:szCs w:val="18"/>
                <w:lang w:eastAsia="ru-RU"/>
              </w:rPr>
            </w:pPr>
          </w:p>
        </w:tc>
      </w:tr>
      <w:tr w:rsidR="00D94B1F" w:rsidRPr="003D460F" w:rsidTr="0081113F">
        <w:trPr>
          <w:gridAfter w:val="1"/>
          <w:wAfter w:w="15" w:type="dxa"/>
          <w:trHeight w:val="348"/>
        </w:trPr>
        <w:tc>
          <w:tcPr>
            <w:tcW w:w="420" w:type="dxa"/>
            <w:vMerge/>
          </w:tcPr>
          <w:p w:rsidR="00B95EA3" w:rsidRPr="003D460F" w:rsidRDefault="00B95EA3" w:rsidP="008A6A23">
            <w:pPr>
              <w:rPr>
                <w:rFonts w:eastAsia="Times New Roman" w:cs="Times New Roman"/>
                <w:color w:val="000000" w:themeColor="text1"/>
                <w:sz w:val="18"/>
                <w:szCs w:val="18"/>
                <w:lang w:eastAsia="ru-RU"/>
              </w:rPr>
            </w:pPr>
          </w:p>
        </w:tc>
        <w:tc>
          <w:tcPr>
            <w:tcW w:w="2407" w:type="dxa"/>
            <w:vMerge/>
          </w:tcPr>
          <w:p w:rsidR="00B95EA3" w:rsidRPr="003D460F" w:rsidRDefault="00B95EA3" w:rsidP="008A6A23">
            <w:pPr>
              <w:rPr>
                <w:rFonts w:eastAsia="Times New Roman" w:cs="Times New Roman"/>
                <w:color w:val="000000" w:themeColor="text1"/>
                <w:sz w:val="18"/>
                <w:szCs w:val="18"/>
                <w:lang w:eastAsia="ru-RU"/>
              </w:rPr>
            </w:pPr>
          </w:p>
        </w:tc>
        <w:tc>
          <w:tcPr>
            <w:tcW w:w="1134" w:type="dxa"/>
            <w:vMerge/>
          </w:tcPr>
          <w:p w:rsidR="00B95EA3" w:rsidRPr="003D460F" w:rsidRDefault="00B95EA3" w:rsidP="008A6A23">
            <w:pPr>
              <w:rPr>
                <w:rFonts w:eastAsia="Times New Roman" w:cs="Times New Roman"/>
                <w:color w:val="000000" w:themeColor="text1"/>
                <w:sz w:val="18"/>
                <w:szCs w:val="18"/>
                <w:lang w:eastAsia="ru-RU"/>
              </w:rPr>
            </w:pPr>
          </w:p>
        </w:tc>
        <w:tc>
          <w:tcPr>
            <w:tcW w:w="1846" w:type="dxa"/>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42 387,51</w:t>
            </w:r>
          </w:p>
        </w:tc>
        <w:tc>
          <w:tcPr>
            <w:tcW w:w="3827" w:type="dxa"/>
            <w:gridSpan w:val="11"/>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42 387,51</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689" w:type="dxa"/>
            <w:gridSpan w:val="2"/>
            <w:vMerge/>
          </w:tcPr>
          <w:p w:rsidR="00B95EA3" w:rsidRPr="003D460F" w:rsidRDefault="00B95EA3" w:rsidP="008A6A23">
            <w:pPr>
              <w:rPr>
                <w:rFonts w:eastAsia="Times New Roman" w:cs="Times New Roman"/>
                <w:color w:val="000000" w:themeColor="text1"/>
                <w:sz w:val="18"/>
                <w:szCs w:val="18"/>
                <w:lang w:eastAsia="ru-RU"/>
              </w:rPr>
            </w:pPr>
          </w:p>
        </w:tc>
      </w:tr>
      <w:tr w:rsidR="00D94B1F" w:rsidRPr="003D460F" w:rsidTr="0081113F">
        <w:trPr>
          <w:gridAfter w:val="1"/>
          <w:wAfter w:w="15" w:type="dxa"/>
          <w:trHeight w:val="348"/>
        </w:trPr>
        <w:tc>
          <w:tcPr>
            <w:tcW w:w="420" w:type="dxa"/>
            <w:vMerge/>
          </w:tcPr>
          <w:p w:rsidR="00B95EA3" w:rsidRPr="003D460F" w:rsidRDefault="00B95EA3" w:rsidP="008A6A23">
            <w:pPr>
              <w:rPr>
                <w:rFonts w:eastAsia="Times New Roman" w:cs="Times New Roman"/>
                <w:color w:val="000000" w:themeColor="text1"/>
                <w:sz w:val="18"/>
                <w:szCs w:val="18"/>
                <w:lang w:eastAsia="ru-RU"/>
              </w:rPr>
            </w:pPr>
          </w:p>
        </w:tc>
        <w:tc>
          <w:tcPr>
            <w:tcW w:w="2407" w:type="dxa"/>
            <w:vMerge/>
          </w:tcPr>
          <w:p w:rsidR="00B95EA3" w:rsidRPr="003D460F" w:rsidRDefault="00B95EA3" w:rsidP="008A6A23">
            <w:pPr>
              <w:rPr>
                <w:rFonts w:eastAsia="Times New Roman" w:cs="Times New Roman"/>
                <w:color w:val="000000" w:themeColor="text1"/>
                <w:sz w:val="18"/>
                <w:szCs w:val="18"/>
                <w:lang w:eastAsia="ru-RU"/>
              </w:rPr>
            </w:pPr>
          </w:p>
        </w:tc>
        <w:tc>
          <w:tcPr>
            <w:tcW w:w="1134" w:type="dxa"/>
            <w:vMerge/>
          </w:tcPr>
          <w:p w:rsidR="00B95EA3" w:rsidRPr="003D460F" w:rsidRDefault="00B95EA3" w:rsidP="008A6A23">
            <w:pPr>
              <w:rPr>
                <w:rFonts w:eastAsia="Times New Roman" w:cs="Times New Roman"/>
                <w:color w:val="000000" w:themeColor="text1"/>
                <w:sz w:val="18"/>
                <w:szCs w:val="18"/>
                <w:lang w:eastAsia="ru-RU"/>
              </w:rPr>
            </w:pPr>
          </w:p>
        </w:tc>
        <w:tc>
          <w:tcPr>
            <w:tcW w:w="1846" w:type="dxa"/>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827" w:type="dxa"/>
            <w:gridSpan w:val="11"/>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689" w:type="dxa"/>
            <w:gridSpan w:val="2"/>
            <w:vMerge/>
          </w:tcPr>
          <w:p w:rsidR="00B95EA3" w:rsidRPr="003D460F" w:rsidRDefault="00B95EA3" w:rsidP="008A6A23">
            <w:pPr>
              <w:rPr>
                <w:rFonts w:eastAsia="Times New Roman" w:cs="Times New Roman"/>
                <w:color w:val="000000" w:themeColor="text1"/>
                <w:sz w:val="18"/>
                <w:szCs w:val="18"/>
                <w:lang w:eastAsia="ru-RU"/>
              </w:rPr>
            </w:pPr>
          </w:p>
        </w:tc>
      </w:tr>
      <w:tr w:rsidR="00F1754D" w:rsidRPr="003D460F" w:rsidTr="001170FE">
        <w:trPr>
          <w:gridAfter w:val="1"/>
          <w:wAfter w:w="15" w:type="dxa"/>
          <w:trHeight w:val="348"/>
        </w:trPr>
        <w:tc>
          <w:tcPr>
            <w:tcW w:w="420" w:type="dxa"/>
            <w:vMerge/>
          </w:tcPr>
          <w:p w:rsidR="00F1754D" w:rsidRPr="003D460F" w:rsidRDefault="00F1754D" w:rsidP="008A6A23">
            <w:pPr>
              <w:rPr>
                <w:rFonts w:eastAsia="Times New Roman" w:cs="Times New Roman"/>
                <w:color w:val="000000" w:themeColor="text1"/>
                <w:sz w:val="18"/>
                <w:szCs w:val="18"/>
                <w:lang w:eastAsia="ru-RU"/>
              </w:rPr>
            </w:pPr>
          </w:p>
        </w:tc>
        <w:tc>
          <w:tcPr>
            <w:tcW w:w="2407" w:type="dxa"/>
            <w:vMerge w:val="restart"/>
          </w:tcPr>
          <w:p w:rsidR="00F1754D" w:rsidRPr="003D460F" w:rsidRDefault="00F1754D"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Благоустроены общественные территории с использованием средств федерального бюджета и бюджета Московской области, ед.</w:t>
            </w:r>
          </w:p>
        </w:tc>
        <w:tc>
          <w:tcPr>
            <w:tcW w:w="1134" w:type="dxa"/>
            <w:vMerge w:val="restart"/>
          </w:tcPr>
          <w:p w:rsidR="00BB5091" w:rsidRPr="003D460F" w:rsidRDefault="00BB5091" w:rsidP="008A6A23">
            <w:pPr>
              <w:jc w:val="center"/>
              <w:rPr>
                <w:rFonts w:eastAsia="Times New Roman" w:cs="Times New Roman"/>
                <w:color w:val="000000" w:themeColor="text1"/>
                <w:sz w:val="18"/>
                <w:szCs w:val="18"/>
                <w:lang w:eastAsia="ru-RU"/>
              </w:rPr>
            </w:pPr>
          </w:p>
          <w:p w:rsidR="00F1754D" w:rsidRPr="003D460F" w:rsidRDefault="00F1754D"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846" w:type="dxa"/>
            <w:vMerge w:val="restart"/>
          </w:tcPr>
          <w:p w:rsidR="00BB5091" w:rsidRPr="003D460F" w:rsidRDefault="00BB5091" w:rsidP="008A6A23">
            <w:pPr>
              <w:jc w:val="center"/>
              <w:rPr>
                <w:rFonts w:eastAsia="Times New Roman" w:cs="Times New Roman"/>
                <w:color w:val="000000" w:themeColor="text1"/>
                <w:sz w:val="18"/>
                <w:szCs w:val="18"/>
                <w:lang w:eastAsia="ru-RU"/>
              </w:rPr>
            </w:pPr>
          </w:p>
          <w:p w:rsidR="00F1754D" w:rsidRPr="003D460F" w:rsidRDefault="00F1754D"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134" w:type="dxa"/>
            <w:vMerge w:val="restart"/>
          </w:tcPr>
          <w:p w:rsidR="00F1754D" w:rsidRPr="003D460F" w:rsidRDefault="00F1754D"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724" w:type="dxa"/>
            <w:vMerge w:val="restart"/>
          </w:tcPr>
          <w:p w:rsidR="00F1754D" w:rsidRPr="003D460F" w:rsidRDefault="00F1754D"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p w:rsidR="00F1754D" w:rsidRPr="003D460F" w:rsidRDefault="00F1754D"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2023</w:t>
            </w:r>
          </w:p>
          <w:p w:rsidR="00F1754D" w:rsidRPr="003D460F" w:rsidRDefault="00F1754D"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год</w:t>
            </w:r>
          </w:p>
        </w:tc>
        <w:tc>
          <w:tcPr>
            <w:tcW w:w="3103" w:type="dxa"/>
            <w:gridSpan w:val="10"/>
            <w:vAlign w:val="center"/>
          </w:tcPr>
          <w:p w:rsidR="00F1754D" w:rsidRPr="003D460F" w:rsidRDefault="001935B6"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w:t>
            </w:r>
            <w:r w:rsidR="00F1754D" w:rsidRPr="003D460F">
              <w:rPr>
                <w:rFonts w:eastAsia="Times New Roman" w:cs="Times New Roman"/>
                <w:color w:val="000000" w:themeColor="text1"/>
                <w:sz w:val="18"/>
                <w:szCs w:val="18"/>
                <w:lang w:eastAsia="ru-RU"/>
              </w:rPr>
              <w:t xml:space="preserve"> том числе:</w:t>
            </w:r>
          </w:p>
        </w:tc>
        <w:tc>
          <w:tcPr>
            <w:tcW w:w="851" w:type="dxa"/>
            <w:vMerge w:val="restart"/>
            <w:vAlign w:val="center"/>
          </w:tcPr>
          <w:p w:rsidR="00F1754D" w:rsidRPr="003D460F" w:rsidRDefault="00F1754D"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851" w:type="dxa"/>
            <w:vMerge w:val="restart"/>
            <w:vAlign w:val="center"/>
          </w:tcPr>
          <w:p w:rsidR="00F1754D" w:rsidRPr="003D460F" w:rsidRDefault="00F1754D"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850" w:type="dxa"/>
            <w:vMerge w:val="restart"/>
            <w:vAlign w:val="center"/>
          </w:tcPr>
          <w:p w:rsidR="00F1754D" w:rsidRPr="003D460F" w:rsidRDefault="00F1754D"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851" w:type="dxa"/>
            <w:vMerge w:val="restart"/>
            <w:vAlign w:val="center"/>
          </w:tcPr>
          <w:p w:rsidR="00F1754D" w:rsidRPr="003D460F" w:rsidRDefault="00F1754D"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1689" w:type="dxa"/>
            <w:gridSpan w:val="2"/>
            <w:vMerge w:val="restart"/>
          </w:tcPr>
          <w:p w:rsidR="00F1754D" w:rsidRPr="003D460F" w:rsidRDefault="00F1754D" w:rsidP="001C60DD">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F1754D" w:rsidRPr="003D460F" w:rsidTr="0081113F">
        <w:trPr>
          <w:gridAfter w:val="1"/>
          <w:wAfter w:w="15" w:type="dxa"/>
          <w:trHeight w:val="348"/>
        </w:trPr>
        <w:tc>
          <w:tcPr>
            <w:tcW w:w="420" w:type="dxa"/>
            <w:vMerge/>
          </w:tcPr>
          <w:p w:rsidR="00F1754D" w:rsidRPr="003D460F" w:rsidRDefault="00F1754D" w:rsidP="008A6A23">
            <w:pPr>
              <w:rPr>
                <w:rFonts w:eastAsia="Times New Roman" w:cs="Times New Roman"/>
                <w:color w:val="000000" w:themeColor="text1"/>
                <w:sz w:val="18"/>
                <w:szCs w:val="18"/>
                <w:lang w:eastAsia="ru-RU"/>
              </w:rPr>
            </w:pPr>
          </w:p>
        </w:tc>
        <w:tc>
          <w:tcPr>
            <w:tcW w:w="2407" w:type="dxa"/>
            <w:vMerge/>
          </w:tcPr>
          <w:p w:rsidR="00F1754D" w:rsidRPr="003D460F" w:rsidRDefault="00F1754D" w:rsidP="008A6A23">
            <w:pPr>
              <w:rPr>
                <w:rFonts w:eastAsia="Times New Roman" w:cs="Times New Roman"/>
                <w:color w:val="000000" w:themeColor="text1"/>
                <w:sz w:val="18"/>
                <w:szCs w:val="18"/>
                <w:lang w:eastAsia="ru-RU"/>
              </w:rPr>
            </w:pPr>
          </w:p>
        </w:tc>
        <w:tc>
          <w:tcPr>
            <w:tcW w:w="1134" w:type="dxa"/>
            <w:vMerge/>
          </w:tcPr>
          <w:p w:rsidR="00F1754D" w:rsidRPr="003D460F" w:rsidRDefault="00F1754D" w:rsidP="008A6A23">
            <w:pPr>
              <w:rPr>
                <w:rFonts w:eastAsia="Times New Roman" w:cs="Times New Roman"/>
                <w:color w:val="000000" w:themeColor="text1"/>
                <w:sz w:val="18"/>
                <w:szCs w:val="18"/>
                <w:lang w:eastAsia="ru-RU"/>
              </w:rPr>
            </w:pPr>
          </w:p>
        </w:tc>
        <w:tc>
          <w:tcPr>
            <w:tcW w:w="1846" w:type="dxa"/>
            <w:vMerge/>
          </w:tcPr>
          <w:p w:rsidR="00F1754D" w:rsidRPr="003D460F" w:rsidRDefault="00F1754D" w:rsidP="008A6A23">
            <w:pPr>
              <w:rPr>
                <w:rFonts w:eastAsia="Times New Roman" w:cs="Times New Roman"/>
                <w:color w:val="000000" w:themeColor="text1"/>
                <w:sz w:val="18"/>
                <w:szCs w:val="18"/>
                <w:lang w:eastAsia="ru-RU"/>
              </w:rPr>
            </w:pPr>
          </w:p>
        </w:tc>
        <w:tc>
          <w:tcPr>
            <w:tcW w:w="1134" w:type="dxa"/>
            <w:vMerge/>
            <w:vAlign w:val="center"/>
          </w:tcPr>
          <w:p w:rsidR="00F1754D" w:rsidRPr="003D460F" w:rsidRDefault="00F1754D" w:rsidP="008A6A23">
            <w:pPr>
              <w:jc w:val="center"/>
              <w:rPr>
                <w:rFonts w:eastAsia="Times New Roman" w:cs="Times New Roman"/>
                <w:color w:val="000000" w:themeColor="text1"/>
                <w:sz w:val="18"/>
                <w:szCs w:val="18"/>
                <w:lang w:eastAsia="ru-RU"/>
              </w:rPr>
            </w:pPr>
          </w:p>
        </w:tc>
        <w:tc>
          <w:tcPr>
            <w:tcW w:w="724" w:type="dxa"/>
            <w:vMerge/>
            <w:vAlign w:val="center"/>
          </w:tcPr>
          <w:p w:rsidR="00F1754D" w:rsidRPr="003D460F" w:rsidRDefault="00F1754D" w:rsidP="008A6A23">
            <w:pPr>
              <w:jc w:val="center"/>
              <w:rPr>
                <w:rFonts w:eastAsia="Times New Roman" w:cs="Times New Roman"/>
                <w:color w:val="000000" w:themeColor="text1"/>
                <w:sz w:val="18"/>
                <w:szCs w:val="18"/>
                <w:lang w:eastAsia="ru-RU"/>
              </w:rPr>
            </w:pPr>
          </w:p>
        </w:tc>
        <w:tc>
          <w:tcPr>
            <w:tcW w:w="642" w:type="dxa"/>
            <w:gridSpan w:val="3"/>
          </w:tcPr>
          <w:p w:rsidR="00F1754D" w:rsidRPr="003D460F" w:rsidRDefault="00F1754D"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850" w:type="dxa"/>
            <w:gridSpan w:val="3"/>
          </w:tcPr>
          <w:p w:rsidR="00F1754D" w:rsidRPr="003D460F" w:rsidRDefault="00F1754D" w:rsidP="008A6A23">
            <w:pPr>
              <w:ind w:left="-140" w:right="-6"/>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 1 </w:t>
            </w:r>
            <w:proofErr w:type="spellStart"/>
            <w:r w:rsidRPr="003D460F">
              <w:rPr>
                <w:rFonts w:eastAsia="Times New Roman" w:cs="Times New Roman"/>
                <w:color w:val="000000" w:themeColor="text1"/>
                <w:sz w:val="18"/>
                <w:szCs w:val="18"/>
                <w:lang w:eastAsia="ru-RU"/>
              </w:rPr>
              <w:t>пол-ие</w:t>
            </w:r>
            <w:proofErr w:type="spellEnd"/>
          </w:p>
        </w:tc>
        <w:tc>
          <w:tcPr>
            <w:tcW w:w="760" w:type="dxa"/>
            <w:gridSpan w:val="2"/>
          </w:tcPr>
          <w:p w:rsidR="00F1754D" w:rsidRPr="003D460F" w:rsidRDefault="00F1754D"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851" w:type="dxa"/>
            <w:gridSpan w:val="2"/>
          </w:tcPr>
          <w:p w:rsidR="00F1754D" w:rsidRPr="003D460F" w:rsidRDefault="00F1754D"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851" w:type="dxa"/>
            <w:vMerge/>
          </w:tcPr>
          <w:p w:rsidR="00F1754D" w:rsidRPr="003D460F" w:rsidRDefault="00F1754D" w:rsidP="008A6A23">
            <w:pPr>
              <w:jc w:val="center"/>
              <w:rPr>
                <w:rFonts w:eastAsia="Times New Roman" w:cs="Times New Roman"/>
                <w:color w:val="000000" w:themeColor="text1"/>
                <w:sz w:val="18"/>
                <w:szCs w:val="18"/>
                <w:lang w:eastAsia="ru-RU"/>
              </w:rPr>
            </w:pPr>
          </w:p>
        </w:tc>
        <w:tc>
          <w:tcPr>
            <w:tcW w:w="851" w:type="dxa"/>
            <w:vMerge/>
            <w:vAlign w:val="center"/>
          </w:tcPr>
          <w:p w:rsidR="00F1754D" w:rsidRPr="003D460F" w:rsidRDefault="00F1754D" w:rsidP="008A6A23">
            <w:pPr>
              <w:jc w:val="center"/>
              <w:rPr>
                <w:rFonts w:eastAsia="Times New Roman" w:cs="Times New Roman"/>
                <w:color w:val="000000" w:themeColor="text1"/>
                <w:sz w:val="18"/>
                <w:szCs w:val="18"/>
                <w:lang w:eastAsia="ru-RU"/>
              </w:rPr>
            </w:pPr>
          </w:p>
        </w:tc>
        <w:tc>
          <w:tcPr>
            <w:tcW w:w="850" w:type="dxa"/>
            <w:vMerge/>
            <w:vAlign w:val="center"/>
          </w:tcPr>
          <w:p w:rsidR="00F1754D" w:rsidRPr="003D460F" w:rsidRDefault="00F1754D" w:rsidP="008A6A23">
            <w:pPr>
              <w:jc w:val="center"/>
              <w:rPr>
                <w:rFonts w:eastAsia="Times New Roman" w:cs="Times New Roman"/>
                <w:color w:val="000000" w:themeColor="text1"/>
                <w:sz w:val="18"/>
                <w:szCs w:val="18"/>
                <w:lang w:eastAsia="ru-RU"/>
              </w:rPr>
            </w:pPr>
          </w:p>
        </w:tc>
        <w:tc>
          <w:tcPr>
            <w:tcW w:w="851" w:type="dxa"/>
            <w:vMerge/>
            <w:vAlign w:val="center"/>
          </w:tcPr>
          <w:p w:rsidR="00F1754D" w:rsidRPr="003D460F" w:rsidRDefault="00F1754D" w:rsidP="008A6A23">
            <w:pPr>
              <w:jc w:val="center"/>
              <w:rPr>
                <w:rFonts w:eastAsia="Times New Roman" w:cs="Times New Roman"/>
                <w:color w:val="000000" w:themeColor="text1"/>
                <w:sz w:val="18"/>
                <w:szCs w:val="18"/>
                <w:lang w:eastAsia="ru-RU"/>
              </w:rPr>
            </w:pPr>
          </w:p>
        </w:tc>
        <w:tc>
          <w:tcPr>
            <w:tcW w:w="1689" w:type="dxa"/>
            <w:gridSpan w:val="2"/>
            <w:vMerge/>
          </w:tcPr>
          <w:p w:rsidR="00F1754D" w:rsidRPr="003D460F" w:rsidRDefault="00F1754D" w:rsidP="008A6A23">
            <w:pPr>
              <w:rPr>
                <w:rFonts w:eastAsia="Times New Roman" w:cs="Times New Roman"/>
                <w:color w:val="000000" w:themeColor="text1"/>
                <w:sz w:val="18"/>
                <w:szCs w:val="18"/>
                <w:lang w:eastAsia="ru-RU"/>
              </w:rPr>
            </w:pPr>
          </w:p>
        </w:tc>
      </w:tr>
      <w:tr w:rsidR="00F1754D" w:rsidRPr="003D460F" w:rsidTr="00406C33">
        <w:trPr>
          <w:gridAfter w:val="1"/>
          <w:wAfter w:w="15" w:type="dxa"/>
          <w:trHeight w:val="348"/>
        </w:trPr>
        <w:tc>
          <w:tcPr>
            <w:tcW w:w="420" w:type="dxa"/>
            <w:vMerge/>
          </w:tcPr>
          <w:p w:rsidR="00F1754D" w:rsidRPr="003D460F" w:rsidRDefault="00F1754D" w:rsidP="008A6A23">
            <w:pPr>
              <w:rPr>
                <w:rFonts w:eastAsia="Times New Roman" w:cs="Times New Roman"/>
                <w:color w:val="000000" w:themeColor="text1"/>
                <w:sz w:val="18"/>
                <w:szCs w:val="18"/>
                <w:lang w:eastAsia="ru-RU"/>
              </w:rPr>
            </w:pPr>
          </w:p>
        </w:tc>
        <w:tc>
          <w:tcPr>
            <w:tcW w:w="2407" w:type="dxa"/>
            <w:vMerge/>
          </w:tcPr>
          <w:p w:rsidR="00F1754D" w:rsidRPr="003D460F" w:rsidRDefault="00F1754D" w:rsidP="008A6A23">
            <w:pPr>
              <w:rPr>
                <w:rFonts w:eastAsia="Times New Roman" w:cs="Times New Roman"/>
                <w:color w:val="000000" w:themeColor="text1"/>
                <w:sz w:val="18"/>
                <w:szCs w:val="18"/>
                <w:lang w:eastAsia="ru-RU"/>
              </w:rPr>
            </w:pPr>
          </w:p>
        </w:tc>
        <w:tc>
          <w:tcPr>
            <w:tcW w:w="1134" w:type="dxa"/>
            <w:vMerge/>
          </w:tcPr>
          <w:p w:rsidR="00F1754D" w:rsidRPr="003D460F" w:rsidRDefault="00F1754D" w:rsidP="008A6A23">
            <w:pPr>
              <w:rPr>
                <w:rFonts w:eastAsia="Times New Roman" w:cs="Times New Roman"/>
                <w:color w:val="000000" w:themeColor="text1"/>
                <w:sz w:val="18"/>
                <w:szCs w:val="18"/>
                <w:lang w:eastAsia="ru-RU"/>
              </w:rPr>
            </w:pPr>
          </w:p>
        </w:tc>
        <w:tc>
          <w:tcPr>
            <w:tcW w:w="1846" w:type="dxa"/>
            <w:vMerge/>
          </w:tcPr>
          <w:p w:rsidR="00F1754D" w:rsidRPr="003D460F" w:rsidRDefault="00F1754D" w:rsidP="008A6A23">
            <w:pPr>
              <w:rPr>
                <w:rFonts w:eastAsia="Times New Roman" w:cs="Times New Roman"/>
                <w:color w:val="000000" w:themeColor="text1"/>
                <w:sz w:val="18"/>
                <w:szCs w:val="18"/>
                <w:lang w:eastAsia="ru-RU"/>
              </w:rPr>
            </w:pPr>
          </w:p>
        </w:tc>
        <w:tc>
          <w:tcPr>
            <w:tcW w:w="1134" w:type="dxa"/>
            <w:vAlign w:val="center"/>
          </w:tcPr>
          <w:p w:rsidR="00F1754D" w:rsidRPr="003D460F" w:rsidRDefault="00F1754D" w:rsidP="00406C3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724" w:type="dxa"/>
            <w:vAlign w:val="center"/>
          </w:tcPr>
          <w:p w:rsidR="00F1754D" w:rsidRPr="003D460F" w:rsidRDefault="00F1754D" w:rsidP="00406C3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642" w:type="dxa"/>
            <w:gridSpan w:val="3"/>
            <w:vAlign w:val="center"/>
          </w:tcPr>
          <w:p w:rsidR="00F1754D" w:rsidRPr="003D460F" w:rsidRDefault="00F1754D" w:rsidP="00406C3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0" w:type="dxa"/>
            <w:gridSpan w:val="3"/>
            <w:vAlign w:val="center"/>
          </w:tcPr>
          <w:p w:rsidR="00F1754D" w:rsidRPr="003D460F" w:rsidRDefault="00F1754D" w:rsidP="00406C3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60" w:type="dxa"/>
            <w:gridSpan w:val="2"/>
            <w:vAlign w:val="center"/>
          </w:tcPr>
          <w:p w:rsidR="00F1754D" w:rsidRPr="003D460F" w:rsidRDefault="00F1754D" w:rsidP="00406C3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gridSpan w:val="2"/>
            <w:vAlign w:val="center"/>
          </w:tcPr>
          <w:p w:rsidR="00F1754D" w:rsidRPr="003D460F" w:rsidRDefault="00F1754D" w:rsidP="00406C33">
            <w:pPr>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eastAsia="ru-RU"/>
              </w:rPr>
              <w:t>1</w:t>
            </w:r>
          </w:p>
        </w:tc>
        <w:tc>
          <w:tcPr>
            <w:tcW w:w="851" w:type="dxa"/>
            <w:vAlign w:val="center"/>
          </w:tcPr>
          <w:p w:rsidR="00F1754D" w:rsidRPr="003D460F" w:rsidRDefault="00F1754D" w:rsidP="00406C3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F1754D" w:rsidRPr="003D460F" w:rsidRDefault="00F1754D" w:rsidP="00406C3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0" w:type="dxa"/>
            <w:vAlign w:val="center"/>
          </w:tcPr>
          <w:p w:rsidR="00F1754D" w:rsidRPr="003D460F" w:rsidRDefault="00F1754D" w:rsidP="00406C3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F1754D" w:rsidRPr="003D460F" w:rsidRDefault="00F1754D" w:rsidP="00406C3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1689" w:type="dxa"/>
            <w:gridSpan w:val="2"/>
            <w:vMerge/>
          </w:tcPr>
          <w:p w:rsidR="00F1754D" w:rsidRPr="003D460F" w:rsidRDefault="00F1754D" w:rsidP="008A6A23">
            <w:pPr>
              <w:rPr>
                <w:rFonts w:eastAsia="Times New Roman" w:cs="Times New Roman"/>
                <w:color w:val="000000" w:themeColor="text1"/>
                <w:sz w:val="18"/>
                <w:szCs w:val="18"/>
                <w:lang w:eastAsia="ru-RU"/>
              </w:rPr>
            </w:pPr>
          </w:p>
        </w:tc>
      </w:tr>
      <w:tr w:rsidR="00D94B1F" w:rsidRPr="003D460F" w:rsidTr="005F5415">
        <w:trPr>
          <w:gridAfter w:val="1"/>
          <w:wAfter w:w="15" w:type="dxa"/>
          <w:trHeight w:val="204"/>
        </w:trPr>
        <w:tc>
          <w:tcPr>
            <w:tcW w:w="420" w:type="dxa"/>
            <w:vMerge w:val="restart"/>
            <w:hideMark/>
          </w:tcPr>
          <w:p w:rsidR="00B95EA3" w:rsidRPr="003D460F" w:rsidRDefault="00B95EA3" w:rsidP="008A6A23">
            <w:pPr>
              <w:ind w:left="-113" w:right="-113"/>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w:t>
            </w:r>
          </w:p>
        </w:tc>
        <w:tc>
          <w:tcPr>
            <w:tcW w:w="2407" w:type="dxa"/>
            <w:vMerge w:val="restart"/>
            <w:hideMark/>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Мероприятие F2.02.</w:t>
            </w:r>
            <w:r w:rsidRPr="003D460F">
              <w:rPr>
                <w:rFonts w:eastAsia="Times New Roman" w:cs="Times New Roman"/>
                <w:color w:val="000000" w:themeColor="text1"/>
                <w:sz w:val="18"/>
                <w:szCs w:val="18"/>
                <w:lang w:eastAsia="ru-RU"/>
              </w:rPr>
              <w:br/>
              <w:t xml:space="preserve">Реализация программ формирования современной городской среды в части достижения основного </w:t>
            </w:r>
            <w:r w:rsidRPr="003D460F">
              <w:rPr>
                <w:rFonts w:eastAsia="Times New Roman" w:cs="Times New Roman"/>
                <w:color w:val="000000" w:themeColor="text1"/>
                <w:sz w:val="18"/>
                <w:szCs w:val="18"/>
                <w:lang w:eastAsia="ru-RU"/>
              </w:rPr>
              <w:lastRenderedPageBreak/>
              <w:t>результата по благоустройству общественных территорий</w:t>
            </w:r>
          </w:p>
          <w:p w:rsidR="00DD421E" w:rsidRPr="003D460F" w:rsidRDefault="00DD421E" w:rsidP="008A6A23">
            <w:pPr>
              <w:rPr>
                <w:rFonts w:eastAsia="Times New Roman" w:cs="Times New Roman"/>
                <w:color w:val="000000" w:themeColor="text1"/>
                <w:sz w:val="18"/>
                <w:szCs w:val="18"/>
                <w:lang w:eastAsia="ru-RU"/>
              </w:rPr>
            </w:pPr>
          </w:p>
          <w:p w:rsidR="00DD421E" w:rsidRPr="003D460F" w:rsidRDefault="00DD421E" w:rsidP="008A6A23">
            <w:pPr>
              <w:rPr>
                <w:rFonts w:eastAsia="Times New Roman" w:cs="Times New Roman"/>
                <w:color w:val="000000" w:themeColor="text1"/>
                <w:sz w:val="18"/>
                <w:szCs w:val="18"/>
                <w:lang w:eastAsia="ru-RU"/>
              </w:rPr>
            </w:pPr>
          </w:p>
        </w:tc>
        <w:tc>
          <w:tcPr>
            <w:tcW w:w="1134" w:type="dxa"/>
            <w:vMerge w:val="restart"/>
            <w:hideMark/>
          </w:tcPr>
          <w:p w:rsidR="00B95EA3" w:rsidRPr="009E1D0E" w:rsidRDefault="009E1D0E" w:rsidP="009E1D0E">
            <w:pPr>
              <w:jc w:val="center"/>
              <w:rPr>
                <w:rFonts w:eastAsia="Times New Roman" w:cs="Times New Roman"/>
                <w:color w:val="000000" w:themeColor="text1"/>
                <w:sz w:val="18"/>
                <w:szCs w:val="18"/>
                <w:lang w:val="en-US" w:eastAsia="ru-RU"/>
              </w:rPr>
            </w:pPr>
            <w:r>
              <w:rPr>
                <w:rFonts w:eastAsia="Times New Roman" w:cs="Times New Roman"/>
                <w:color w:val="000000" w:themeColor="text1"/>
                <w:sz w:val="18"/>
                <w:szCs w:val="18"/>
                <w:lang w:eastAsia="ru-RU"/>
              </w:rPr>
              <w:lastRenderedPageBreak/>
              <w:t>202</w:t>
            </w:r>
            <w:r>
              <w:rPr>
                <w:rFonts w:eastAsia="Times New Roman" w:cs="Times New Roman"/>
                <w:color w:val="000000" w:themeColor="text1"/>
                <w:sz w:val="18"/>
                <w:szCs w:val="18"/>
                <w:lang w:val="en-US" w:eastAsia="ru-RU"/>
              </w:rPr>
              <w:t>3</w:t>
            </w:r>
          </w:p>
        </w:tc>
        <w:tc>
          <w:tcPr>
            <w:tcW w:w="1846" w:type="dxa"/>
            <w:vAlign w:val="center"/>
            <w:hideMark/>
          </w:tcPr>
          <w:p w:rsidR="00DD421E" w:rsidRPr="003D460F" w:rsidRDefault="00B95EA3" w:rsidP="005F5415">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1134" w:type="dxa"/>
            <w:vAlign w:val="center"/>
          </w:tcPr>
          <w:p w:rsidR="00B95EA3" w:rsidRPr="003D460F" w:rsidRDefault="00B95EA3" w:rsidP="00406C3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233 331,85</w:t>
            </w:r>
          </w:p>
        </w:tc>
        <w:tc>
          <w:tcPr>
            <w:tcW w:w="3827" w:type="dxa"/>
            <w:gridSpan w:val="11"/>
            <w:vAlign w:val="center"/>
          </w:tcPr>
          <w:p w:rsidR="00B95EA3" w:rsidRPr="003D460F" w:rsidRDefault="00B95EA3" w:rsidP="00406C3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233 331,85</w:t>
            </w:r>
          </w:p>
        </w:tc>
        <w:tc>
          <w:tcPr>
            <w:tcW w:w="851" w:type="dxa"/>
            <w:vAlign w:val="center"/>
          </w:tcPr>
          <w:p w:rsidR="00B95EA3" w:rsidRPr="003D460F" w:rsidRDefault="00B95EA3" w:rsidP="00406C3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406C3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B95EA3" w:rsidRPr="003D460F" w:rsidRDefault="00B95EA3" w:rsidP="00406C3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406C3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689" w:type="dxa"/>
            <w:gridSpan w:val="2"/>
            <w:vMerge w:val="restart"/>
          </w:tcPr>
          <w:p w:rsidR="00960E32" w:rsidRPr="003D460F" w:rsidRDefault="00B95EA3" w:rsidP="008A6A23">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Отдел архитектуры и градостроительс</w:t>
            </w:r>
            <w:r w:rsidR="009543D2" w:rsidRPr="003D460F">
              <w:rPr>
                <w:rFonts w:ascii="Times New Roman" w:hAnsi="Times New Roman" w:cs="Times New Roman"/>
                <w:color w:val="000000" w:themeColor="text1"/>
                <w:sz w:val="18"/>
                <w:szCs w:val="18"/>
              </w:rPr>
              <w:t>тва администрации г.о. Зарайск;</w:t>
            </w:r>
          </w:p>
          <w:p w:rsidR="00960E32" w:rsidRPr="003D460F" w:rsidRDefault="00960E32" w:rsidP="008A6A23">
            <w:pPr>
              <w:pStyle w:val="ConsPlusNormal"/>
              <w:jc w:val="center"/>
              <w:rPr>
                <w:rFonts w:ascii="Times New Roman" w:hAnsi="Times New Roman" w:cs="Times New Roman"/>
                <w:color w:val="000000" w:themeColor="text1"/>
                <w:sz w:val="18"/>
                <w:szCs w:val="18"/>
              </w:rPr>
            </w:pPr>
          </w:p>
          <w:p w:rsidR="00B95EA3" w:rsidRPr="003D460F" w:rsidRDefault="00B95EA3" w:rsidP="008A6A23">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МБУ «Благоустройство, ЖКХ и ДХ</w:t>
            </w:r>
            <w:r w:rsidR="00EF134F" w:rsidRPr="003D460F">
              <w:rPr>
                <w:rFonts w:ascii="Times New Roman" w:hAnsi="Times New Roman" w:cs="Times New Roman"/>
                <w:color w:val="000000" w:themeColor="text1"/>
                <w:sz w:val="18"/>
                <w:szCs w:val="18"/>
              </w:rPr>
              <w:t xml:space="preserve"> г.о. Зарайск</w:t>
            </w:r>
            <w:r w:rsidRPr="003D460F">
              <w:rPr>
                <w:rFonts w:ascii="Times New Roman" w:hAnsi="Times New Roman" w:cs="Times New Roman"/>
                <w:color w:val="000000" w:themeColor="text1"/>
                <w:sz w:val="18"/>
                <w:szCs w:val="18"/>
              </w:rPr>
              <w:t>»</w:t>
            </w:r>
          </w:p>
        </w:tc>
      </w:tr>
      <w:tr w:rsidR="00D94B1F" w:rsidRPr="003D460F" w:rsidTr="00406C33">
        <w:trPr>
          <w:gridAfter w:val="1"/>
          <w:wAfter w:w="15" w:type="dxa"/>
          <w:trHeight w:val="367"/>
        </w:trPr>
        <w:tc>
          <w:tcPr>
            <w:tcW w:w="420"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2407"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1134"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1846" w:type="dxa"/>
            <w:hideMark/>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B95EA3" w:rsidRPr="003D460F" w:rsidRDefault="00B95EA3" w:rsidP="00406C3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197 179,56</w:t>
            </w:r>
          </w:p>
        </w:tc>
        <w:tc>
          <w:tcPr>
            <w:tcW w:w="3827" w:type="dxa"/>
            <w:gridSpan w:val="11"/>
            <w:vAlign w:val="center"/>
          </w:tcPr>
          <w:p w:rsidR="00B95EA3" w:rsidRPr="003D460F" w:rsidRDefault="00B95EA3" w:rsidP="00406C3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197 179,56</w:t>
            </w:r>
          </w:p>
        </w:tc>
        <w:tc>
          <w:tcPr>
            <w:tcW w:w="851" w:type="dxa"/>
            <w:vAlign w:val="center"/>
          </w:tcPr>
          <w:p w:rsidR="00B95EA3" w:rsidRPr="003D460F" w:rsidRDefault="00B95EA3" w:rsidP="00406C3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406C3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B95EA3" w:rsidRPr="003D460F" w:rsidRDefault="00B95EA3" w:rsidP="00406C3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406C3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689" w:type="dxa"/>
            <w:gridSpan w:val="2"/>
            <w:vMerge/>
          </w:tcPr>
          <w:p w:rsidR="00B95EA3" w:rsidRPr="003D460F" w:rsidRDefault="00B95EA3" w:rsidP="008A6A23">
            <w:pPr>
              <w:rPr>
                <w:rFonts w:eastAsia="Times New Roman" w:cs="Times New Roman"/>
                <w:color w:val="000000" w:themeColor="text1"/>
                <w:sz w:val="18"/>
                <w:szCs w:val="18"/>
                <w:lang w:eastAsia="ru-RU"/>
              </w:rPr>
            </w:pPr>
          </w:p>
        </w:tc>
      </w:tr>
      <w:tr w:rsidR="00D94B1F" w:rsidRPr="003D460F" w:rsidTr="00406C33">
        <w:trPr>
          <w:gridAfter w:val="1"/>
          <w:wAfter w:w="15" w:type="dxa"/>
          <w:trHeight w:val="343"/>
        </w:trPr>
        <w:tc>
          <w:tcPr>
            <w:tcW w:w="420"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2407"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1134"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1846" w:type="dxa"/>
            <w:hideMark/>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Средства федерального </w:t>
            </w:r>
            <w:r w:rsidRPr="003D460F">
              <w:rPr>
                <w:rFonts w:eastAsia="Times New Roman" w:cs="Times New Roman"/>
                <w:color w:val="000000" w:themeColor="text1"/>
                <w:sz w:val="18"/>
                <w:szCs w:val="18"/>
                <w:lang w:eastAsia="ru-RU"/>
              </w:rPr>
              <w:lastRenderedPageBreak/>
              <w:t>бюджета</w:t>
            </w:r>
          </w:p>
        </w:tc>
        <w:tc>
          <w:tcPr>
            <w:tcW w:w="1134" w:type="dxa"/>
            <w:vAlign w:val="center"/>
          </w:tcPr>
          <w:p w:rsidR="00B95EA3" w:rsidRPr="003D460F" w:rsidRDefault="00B95EA3" w:rsidP="00406C3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lastRenderedPageBreak/>
              <w:t>0,00</w:t>
            </w:r>
          </w:p>
        </w:tc>
        <w:tc>
          <w:tcPr>
            <w:tcW w:w="3827" w:type="dxa"/>
            <w:gridSpan w:val="11"/>
            <w:vAlign w:val="center"/>
          </w:tcPr>
          <w:p w:rsidR="00B95EA3" w:rsidRPr="003D460F" w:rsidRDefault="00B95EA3" w:rsidP="00406C3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406C3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406C3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B95EA3" w:rsidRPr="003D460F" w:rsidRDefault="00B95EA3" w:rsidP="00406C3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406C3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689" w:type="dxa"/>
            <w:gridSpan w:val="2"/>
            <w:vMerge/>
          </w:tcPr>
          <w:p w:rsidR="00B95EA3" w:rsidRPr="003D460F" w:rsidRDefault="00B95EA3" w:rsidP="008A6A23">
            <w:pPr>
              <w:rPr>
                <w:rFonts w:eastAsia="Times New Roman" w:cs="Times New Roman"/>
                <w:color w:val="000000" w:themeColor="text1"/>
                <w:sz w:val="18"/>
                <w:szCs w:val="18"/>
                <w:lang w:eastAsia="ru-RU"/>
              </w:rPr>
            </w:pPr>
          </w:p>
        </w:tc>
      </w:tr>
      <w:tr w:rsidR="00D94B1F" w:rsidRPr="003D460F" w:rsidTr="00406C33">
        <w:trPr>
          <w:gridAfter w:val="1"/>
          <w:wAfter w:w="15" w:type="dxa"/>
          <w:trHeight w:val="382"/>
        </w:trPr>
        <w:tc>
          <w:tcPr>
            <w:tcW w:w="420"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2407"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1134"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1846" w:type="dxa"/>
            <w:hideMark/>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B95EA3" w:rsidRPr="003D460F" w:rsidRDefault="00B95EA3" w:rsidP="00406C3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36 152,29</w:t>
            </w:r>
          </w:p>
        </w:tc>
        <w:tc>
          <w:tcPr>
            <w:tcW w:w="3827" w:type="dxa"/>
            <w:gridSpan w:val="11"/>
            <w:vAlign w:val="center"/>
          </w:tcPr>
          <w:p w:rsidR="00B95EA3" w:rsidRPr="003D460F" w:rsidRDefault="00B95EA3" w:rsidP="00406C3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36 152,29</w:t>
            </w:r>
          </w:p>
        </w:tc>
        <w:tc>
          <w:tcPr>
            <w:tcW w:w="851" w:type="dxa"/>
            <w:vAlign w:val="center"/>
          </w:tcPr>
          <w:p w:rsidR="00B95EA3" w:rsidRPr="003D460F" w:rsidRDefault="00B95EA3" w:rsidP="00406C3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406C3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B95EA3" w:rsidRPr="003D460F" w:rsidRDefault="00B95EA3" w:rsidP="00406C3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406C3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689" w:type="dxa"/>
            <w:gridSpan w:val="2"/>
            <w:vMerge/>
          </w:tcPr>
          <w:p w:rsidR="00B95EA3" w:rsidRPr="003D460F" w:rsidRDefault="00B95EA3" w:rsidP="008A6A23">
            <w:pPr>
              <w:rPr>
                <w:rFonts w:eastAsia="Times New Roman" w:cs="Times New Roman"/>
                <w:color w:val="000000" w:themeColor="text1"/>
                <w:sz w:val="18"/>
                <w:szCs w:val="18"/>
                <w:lang w:eastAsia="ru-RU"/>
              </w:rPr>
            </w:pPr>
          </w:p>
        </w:tc>
      </w:tr>
      <w:tr w:rsidR="00D94B1F" w:rsidRPr="003D460F" w:rsidTr="00406C33">
        <w:trPr>
          <w:gridAfter w:val="1"/>
          <w:wAfter w:w="15" w:type="dxa"/>
          <w:trHeight w:val="64"/>
        </w:trPr>
        <w:tc>
          <w:tcPr>
            <w:tcW w:w="420" w:type="dxa"/>
            <w:vMerge/>
          </w:tcPr>
          <w:p w:rsidR="00B95EA3" w:rsidRPr="003D460F" w:rsidRDefault="00B95EA3" w:rsidP="008A6A23">
            <w:pPr>
              <w:rPr>
                <w:rFonts w:eastAsia="Times New Roman" w:cs="Times New Roman"/>
                <w:color w:val="000000" w:themeColor="text1"/>
                <w:sz w:val="18"/>
                <w:szCs w:val="18"/>
                <w:lang w:eastAsia="ru-RU"/>
              </w:rPr>
            </w:pPr>
          </w:p>
        </w:tc>
        <w:tc>
          <w:tcPr>
            <w:tcW w:w="2407" w:type="dxa"/>
            <w:vMerge/>
          </w:tcPr>
          <w:p w:rsidR="00B95EA3" w:rsidRPr="003D460F" w:rsidRDefault="00B95EA3" w:rsidP="008A6A23">
            <w:pPr>
              <w:rPr>
                <w:rFonts w:eastAsia="Times New Roman" w:cs="Times New Roman"/>
                <w:color w:val="000000" w:themeColor="text1"/>
                <w:sz w:val="18"/>
                <w:szCs w:val="18"/>
                <w:lang w:eastAsia="ru-RU"/>
              </w:rPr>
            </w:pPr>
          </w:p>
        </w:tc>
        <w:tc>
          <w:tcPr>
            <w:tcW w:w="1134" w:type="dxa"/>
            <w:vMerge/>
          </w:tcPr>
          <w:p w:rsidR="00B95EA3" w:rsidRPr="003D460F" w:rsidRDefault="00B95EA3" w:rsidP="008A6A23">
            <w:pPr>
              <w:rPr>
                <w:rFonts w:eastAsia="Times New Roman" w:cs="Times New Roman"/>
                <w:color w:val="000000" w:themeColor="text1"/>
                <w:sz w:val="18"/>
                <w:szCs w:val="18"/>
                <w:lang w:eastAsia="ru-RU"/>
              </w:rPr>
            </w:pPr>
          </w:p>
        </w:tc>
        <w:tc>
          <w:tcPr>
            <w:tcW w:w="1846" w:type="dxa"/>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B95EA3" w:rsidRPr="003D460F" w:rsidRDefault="00B95EA3" w:rsidP="00406C3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27" w:type="dxa"/>
            <w:gridSpan w:val="11"/>
            <w:vAlign w:val="center"/>
          </w:tcPr>
          <w:p w:rsidR="00B95EA3" w:rsidRPr="003D460F" w:rsidRDefault="00B95EA3" w:rsidP="00406C3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406C3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406C3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B95EA3" w:rsidRPr="003D460F" w:rsidRDefault="00B95EA3" w:rsidP="00406C3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406C3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689" w:type="dxa"/>
            <w:gridSpan w:val="2"/>
            <w:vMerge/>
            <w:tcBorders>
              <w:bottom w:val="single" w:sz="4" w:space="0" w:color="auto"/>
            </w:tcBorders>
          </w:tcPr>
          <w:p w:rsidR="00B95EA3" w:rsidRPr="003D460F" w:rsidRDefault="00B95EA3" w:rsidP="008A6A23">
            <w:pPr>
              <w:rPr>
                <w:rFonts w:eastAsia="Times New Roman" w:cs="Times New Roman"/>
                <w:color w:val="000000" w:themeColor="text1"/>
                <w:sz w:val="18"/>
                <w:szCs w:val="18"/>
                <w:lang w:eastAsia="ru-RU"/>
              </w:rPr>
            </w:pPr>
          </w:p>
        </w:tc>
      </w:tr>
      <w:tr w:rsidR="001935B6" w:rsidRPr="003D460F" w:rsidTr="001170FE">
        <w:trPr>
          <w:gridAfter w:val="1"/>
          <w:wAfter w:w="15" w:type="dxa"/>
          <w:trHeight w:val="420"/>
        </w:trPr>
        <w:tc>
          <w:tcPr>
            <w:tcW w:w="420" w:type="dxa"/>
            <w:vMerge/>
            <w:hideMark/>
          </w:tcPr>
          <w:p w:rsidR="001935B6" w:rsidRPr="003D460F" w:rsidRDefault="001935B6" w:rsidP="008A6A23">
            <w:pPr>
              <w:rPr>
                <w:rFonts w:eastAsia="Times New Roman" w:cs="Times New Roman"/>
                <w:color w:val="000000" w:themeColor="text1"/>
                <w:sz w:val="18"/>
                <w:szCs w:val="18"/>
                <w:lang w:eastAsia="ru-RU"/>
              </w:rPr>
            </w:pPr>
          </w:p>
        </w:tc>
        <w:tc>
          <w:tcPr>
            <w:tcW w:w="2407" w:type="dxa"/>
            <w:vMerge w:val="restart"/>
            <w:hideMark/>
          </w:tcPr>
          <w:p w:rsidR="001935B6" w:rsidRPr="003D460F" w:rsidRDefault="001935B6" w:rsidP="008A6A23">
            <w:pPr>
              <w:ind w:right="-113"/>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Благоустроены общественные территории с использованием средств бюджета Московской области, ед.</w:t>
            </w:r>
          </w:p>
        </w:tc>
        <w:tc>
          <w:tcPr>
            <w:tcW w:w="1134" w:type="dxa"/>
            <w:vMerge w:val="restart"/>
            <w:hideMark/>
          </w:tcPr>
          <w:p w:rsidR="008A6A23" w:rsidRPr="003D460F" w:rsidRDefault="008A6A23" w:rsidP="008A6A23">
            <w:pPr>
              <w:jc w:val="center"/>
              <w:rPr>
                <w:rFonts w:eastAsia="Times New Roman" w:cs="Times New Roman"/>
                <w:color w:val="000000" w:themeColor="text1"/>
                <w:sz w:val="18"/>
                <w:szCs w:val="18"/>
                <w:lang w:eastAsia="ru-RU"/>
              </w:rPr>
            </w:pPr>
          </w:p>
          <w:p w:rsidR="001935B6" w:rsidRPr="003D460F" w:rsidRDefault="001935B6"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846" w:type="dxa"/>
            <w:vMerge w:val="restart"/>
            <w:hideMark/>
          </w:tcPr>
          <w:p w:rsidR="008A6A23" w:rsidRPr="003D460F" w:rsidRDefault="008A6A23" w:rsidP="008A6A23">
            <w:pPr>
              <w:jc w:val="center"/>
              <w:rPr>
                <w:rFonts w:eastAsia="Times New Roman" w:cs="Times New Roman"/>
                <w:color w:val="000000" w:themeColor="text1"/>
                <w:sz w:val="18"/>
                <w:szCs w:val="18"/>
                <w:lang w:eastAsia="ru-RU"/>
              </w:rPr>
            </w:pPr>
          </w:p>
          <w:p w:rsidR="001935B6" w:rsidRPr="003D460F" w:rsidRDefault="001935B6"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134" w:type="dxa"/>
            <w:vMerge w:val="restart"/>
            <w:hideMark/>
          </w:tcPr>
          <w:p w:rsidR="001935B6" w:rsidRPr="003D460F" w:rsidRDefault="001935B6"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724" w:type="dxa"/>
            <w:vMerge w:val="restart"/>
            <w:hideMark/>
          </w:tcPr>
          <w:p w:rsidR="001935B6" w:rsidRPr="003D460F" w:rsidRDefault="001935B6"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3103" w:type="dxa"/>
            <w:gridSpan w:val="10"/>
            <w:vAlign w:val="center"/>
            <w:hideMark/>
          </w:tcPr>
          <w:p w:rsidR="001935B6" w:rsidRPr="003D460F" w:rsidRDefault="001935B6" w:rsidP="00406C3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 том числе:</w:t>
            </w:r>
          </w:p>
        </w:tc>
        <w:tc>
          <w:tcPr>
            <w:tcW w:w="851" w:type="dxa"/>
            <w:vMerge w:val="restart"/>
            <w:vAlign w:val="center"/>
          </w:tcPr>
          <w:p w:rsidR="001935B6" w:rsidRPr="003D460F" w:rsidRDefault="001935B6"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851" w:type="dxa"/>
            <w:vMerge w:val="restart"/>
            <w:vAlign w:val="center"/>
          </w:tcPr>
          <w:p w:rsidR="001935B6" w:rsidRPr="003D460F" w:rsidRDefault="001935B6"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850" w:type="dxa"/>
            <w:vMerge w:val="restart"/>
            <w:vAlign w:val="center"/>
          </w:tcPr>
          <w:p w:rsidR="001935B6" w:rsidRPr="003D460F" w:rsidRDefault="001935B6"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851" w:type="dxa"/>
            <w:vMerge w:val="restart"/>
            <w:vAlign w:val="center"/>
          </w:tcPr>
          <w:p w:rsidR="001935B6" w:rsidRPr="003D460F" w:rsidRDefault="001935B6"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1689" w:type="dxa"/>
            <w:gridSpan w:val="2"/>
            <w:vMerge w:val="restart"/>
            <w:tcBorders>
              <w:top w:val="single" w:sz="4" w:space="0" w:color="auto"/>
            </w:tcBorders>
          </w:tcPr>
          <w:p w:rsidR="001935B6" w:rsidRPr="003D460F" w:rsidRDefault="001935B6" w:rsidP="001C60DD">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8134D9" w:rsidRPr="003D460F" w:rsidTr="0081113F">
        <w:trPr>
          <w:gridAfter w:val="1"/>
          <w:wAfter w:w="15" w:type="dxa"/>
          <w:trHeight w:val="300"/>
        </w:trPr>
        <w:tc>
          <w:tcPr>
            <w:tcW w:w="420" w:type="dxa"/>
            <w:vMerge/>
            <w:hideMark/>
          </w:tcPr>
          <w:p w:rsidR="008134D9" w:rsidRPr="003D460F" w:rsidRDefault="008134D9" w:rsidP="008A6A23">
            <w:pPr>
              <w:rPr>
                <w:rFonts w:eastAsia="Times New Roman" w:cs="Times New Roman"/>
                <w:color w:val="000000" w:themeColor="text1"/>
                <w:sz w:val="18"/>
                <w:szCs w:val="18"/>
                <w:lang w:eastAsia="ru-RU"/>
              </w:rPr>
            </w:pPr>
          </w:p>
        </w:tc>
        <w:tc>
          <w:tcPr>
            <w:tcW w:w="2407" w:type="dxa"/>
            <w:vMerge/>
            <w:hideMark/>
          </w:tcPr>
          <w:p w:rsidR="008134D9" w:rsidRPr="003D460F" w:rsidRDefault="008134D9" w:rsidP="008A6A23">
            <w:pPr>
              <w:rPr>
                <w:rFonts w:eastAsia="Times New Roman" w:cs="Times New Roman"/>
                <w:color w:val="000000" w:themeColor="text1"/>
                <w:sz w:val="18"/>
                <w:szCs w:val="18"/>
                <w:lang w:eastAsia="ru-RU"/>
              </w:rPr>
            </w:pPr>
          </w:p>
        </w:tc>
        <w:tc>
          <w:tcPr>
            <w:tcW w:w="1134" w:type="dxa"/>
            <w:vMerge/>
            <w:hideMark/>
          </w:tcPr>
          <w:p w:rsidR="008134D9" w:rsidRPr="003D460F" w:rsidRDefault="008134D9" w:rsidP="008A6A23">
            <w:pPr>
              <w:rPr>
                <w:rFonts w:eastAsia="Times New Roman" w:cs="Times New Roman"/>
                <w:color w:val="000000" w:themeColor="text1"/>
                <w:sz w:val="18"/>
                <w:szCs w:val="18"/>
                <w:lang w:eastAsia="ru-RU"/>
              </w:rPr>
            </w:pPr>
          </w:p>
        </w:tc>
        <w:tc>
          <w:tcPr>
            <w:tcW w:w="1846" w:type="dxa"/>
            <w:vMerge/>
            <w:hideMark/>
          </w:tcPr>
          <w:p w:rsidR="008134D9" w:rsidRPr="003D460F" w:rsidRDefault="008134D9" w:rsidP="008A6A23">
            <w:pPr>
              <w:rPr>
                <w:rFonts w:eastAsia="Times New Roman" w:cs="Times New Roman"/>
                <w:color w:val="000000" w:themeColor="text1"/>
                <w:sz w:val="18"/>
                <w:szCs w:val="18"/>
                <w:lang w:eastAsia="ru-RU"/>
              </w:rPr>
            </w:pPr>
          </w:p>
        </w:tc>
        <w:tc>
          <w:tcPr>
            <w:tcW w:w="1134" w:type="dxa"/>
            <w:vMerge/>
            <w:hideMark/>
          </w:tcPr>
          <w:p w:rsidR="008134D9" w:rsidRPr="003D460F" w:rsidRDefault="008134D9" w:rsidP="008A6A23">
            <w:pPr>
              <w:jc w:val="center"/>
              <w:rPr>
                <w:rFonts w:eastAsia="Times New Roman" w:cs="Times New Roman"/>
                <w:color w:val="000000" w:themeColor="text1"/>
                <w:sz w:val="18"/>
                <w:szCs w:val="18"/>
                <w:lang w:eastAsia="ru-RU"/>
              </w:rPr>
            </w:pPr>
          </w:p>
        </w:tc>
        <w:tc>
          <w:tcPr>
            <w:tcW w:w="724" w:type="dxa"/>
            <w:vMerge/>
            <w:hideMark/>
          </w:tcPr>
          <w:p w:rsidR="008134D9" w:rsidRPr="003D460F" w:rsidRDefault="008134D9" w:rsidP="008A6A23">
            <w:pPr>
              <w:jc w:val="center"/>
              <w:rPr>
                <w:rFonts w:eastAsia="Times New Roman" w:cs="Times New Roman"/>
                <w:color w:val="000000" w:themeColor="text1"/>
                <w:sz w:val="18"/>
                <w:szCs w:val="18"/>
                <w:lang w:eastAsia="ru-RU"/>
              </w:rPr>
            </w:pPr>
          </w:p>
        </w:tc>
        <w:tc>
          <w:tcPr>
            <w:tcW w:w="750" w:type="dxa"/>
            <w:gridSpan w:val="4"/>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cs="Times New Roman"/>
                <w:color w:val="000000" w:themeColor="text1"/>
                <w:sz w:val="18"/>
                <w:szCs w:val="18"/>
              </w:rPr>
              <w:t>1кв.</w:t>
            </w:r>
          </w:p>
        </w:tc>
        <w:tc>
          <w:tcPr>
            <w:tcW w:w="742" w:type="dxa"/>
            <w:gridSpan w:val="2"/>
            <w:hideMark/>
          </w:tcPr>
          <w:p w:rsidR="008134D9" w:rsidRPr="003D460F" w:rsidRDefault="008134D9" w:rsidP="008A6A23">
            <w:pPr>
              <w:ind w:left="-222" w:right="-147"/>
              <w:jc w:val="center"/>
              <w:rPr>
                <w:rFonts w:eastAsia="Times New Roman" w:cs="Times New Roman"/>
                <w:color w:val="000000" w:themeColor="text1"/>
                <w:sz w:val="18"/>
                <w:szCs w:val="18"/>
                <w:lang w:eastAsia="ru-RU"/>
              </w:rPr>
            </w:pPr>
            <w:r w:rsidRPr="003D460F">
              <w:rPr>
                <w:rFonts w:cs="Times New Roman"/>
                <w:color w:val="000000" w:themeColor="text1"/>
                <w:sz w:val="18"/>
                <w:szCs w:val="18"/>
              </w:rPr>
              <w:t xml:space="preserve"> 1 </w:t>
            </w:r>
            <w:proofErr w:type="spellStart"/>
            <w:r w:rsidRPr="003D460F">
              <w:rPr>
                <w:rFonts w:cs="Times New Roman"/>
                <w:color w:val="000000" w:themeColor="text1"/>
                <w:sz w:val="18"/>
                <w:szCs w:val="18"/>
              </w:rPr>
              <w:t>пол-ие</w:t>
            </w:r>
            <w:proofErr w:type="spellEnd"/>
          </w:p>
        </w:tc>
        <w:tc>
          <w:tcPr>
            <w:tcW w:w="760" w:type="dxa"/>
            <w:gridSpan w:val="2"/>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cs="Times New Roman"/>
                <w:color w:val="000000" w:themeColor="text1"/>
                <w:sz w:val="18"/>
                <w:szCs w:val="18"/>
              </w:rPr>
              <w:t>9 мес.</w:t>
            </w:r>
          </w:p>
        </w:tc>
        <w:tc>
          <w:tcPr>
            <w:tcW w:w="851" w:type="dxa"/>
            <w:gridSpan w:val="2"/>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cs="Times New Roman"/>
                <w:color w:val="000000" w:themeColor="text1"/>
                <w:sz w:val="18"/>
                <w:szCs w:val="18"/>
              </w:rPr>
              <w:t>12 мес.</w:t>
            </w:r>
          </w:p>
        </w:tc>
        <w:tc>
          <w:tcPr>
            <w:tcW w:w="851" w:type="dxa"/>
            <w:vMerge/>
          </w:tcPr>
          <w:p w:rsidR="008134D9" w:rsidRPr="003D460F" w:rsidRDefault="008134D9" w:rsidP="008A6A23">
            <w:pPr>
              <w:jc w:val="center"/>
              <w:rPr>
                <w:rFonts w:eastAsia="Times New Roman" w:cs="Times New Roman"/>
                <w:color w:val="000000" w:themeColor="text1"/>
                <w:sz w:val="18"/>
                <w:szCs w:val="18"/>
                <w:lang w:eastAsia="ru-RU"/>
              </w:rPr>
            </w:pPr>
          </w:p>
        </w:tc>
        <w:tc>
          <w:tcPr>
            <w:tcW w:w="851" w:type="dxa"/>
            <w:vMerge/>
          </w:tcPr>
          <w:p w:rsidR="008134D9" w:rsidRPr="003D460F" w:rsidRDefault="008134D9" w:rsidP="008A6A23">
            <w:pPr>
              <w:jc w:val="center"/>
              <w:rPr>
                <w:rFonts w:eastAsia="Times New Roman" w:cs="Times New Roman"/>
                <w:color w:val="000000" w:themeColor="text1"/>
                <w:sz w:val="18"/>
                <w:szCs w:val="18"/>
                <w:lang w:eastAsia="ru-RU"/>
              </w:rPr>
            </w:pPr>
          </w:p>
        </w:tc>
        <w:tc>
          <w:tcPr>
            <w:tcW w:w="850" w:type="dxa"/>
            <w:vMerge/>
          </w:tcPr>
          <w:p w:rsidR="008134D9" w:rsidRPr="003D460F" w:rsidRDefault="008134D9" w:rsidP="008A6A23">
            <w:pPr>
              <w:jc w:val="center"/>
              <w:rPr>
                <w:rFonts w:eastAsia="Times New Roman" w:cs="Times New Roman"/>
                <w:color w:val="000000" w:themeColor="text1"/>
                <w:sz w:val="18"/>
                <w:szCs w:val="18"/>
                <w:lang w:eastAsia="ru-RU"/>
              </w:rPr>
            </w:pPr>
          </w:p>
        </w:tc>
        <w:tc>
          <w:tcPr>
            <w:tcW w:w="851" w:type="dxa"/>
            <w:vMerge/>
          </w:tcPr>
          <w:p w:rsidR="008134D9" w:rsidRPr="003D460F" w:rsidRDefault="008134D9" w:rsidP="008A6A23">
            <w:pPr>
              <w:jc w:val="center"/>
              <w:rPr>
                <w:rFonts w:eastAsia="Times New Roman" w:cs="Times New Roman"/>
                <w:color w:val="000000" w:themeColor="text1"/>
                <w:sz w:val="18"/>
                <w:szCs w:val="18"/>
                <w:lang w:eastAsia="ru-RU"/>
              </w:rPr>
            </w:pPr>
          </w:p>
        </w:tc>
        <w:tc>
          <w:tcPr>
            <w:tcW w:w="1689" w:type="dxa"/>
            <w:gridSpan w:val="2"/>
            <w:vMerge/>
          </w:tcPr>
          <w:p w:rsidR="008134D9" w:rsidRPr="003D460F" w:rsidRDefault="008134D9" w:rsidP="008A6A23">
            <w:pPr>
              <w:rPr>
                <w:rFonts w:eastAsia="Times New Roman" w:cs="Times New Roman"/>
                <w:color w:val="000000" w:themeColor="text1"/>
                <w:sz w:val="18"/>
                <w:szCs w:val="18"/>
                <w:lang w:eastAsia="ru-RU"/>
              </w:rPr>
            </w:pPr>
          </w:p>
        </w:tc>
      </w:tr>
      <w:tr w:rsidR="008134D9" w:rsidRPr="003D460F" w:rsidTr="0081113F">
        <w:trPr>
          <w:gridAfter w:val="1"/>
          <w:wAfter w:w="15" w:type="dxa"/>
          <w:trHeight w:val="300"/>
        </w:trPr>
        <w:tc>
          <w:tcPr>
            <w:tcW w:w="420" w:type="dxa"/>
            <w:vMerge/>
            <w:hideMark/>
          </w:tcPr>
          <w:p w:rsidR="008134D9" w:rsidRPr="003D460F" w:rsidRDefault="008134D9" w:rsidP="008A6A23">
            <w:pPr>
              <w:rPr>
                <w:rFonts w:eastAsia="Times New Roman" w:cs="Times New Roman"/>
                <w:color w:val="000000" w:themeColor="text1"/>
                <w:sz w:val="18"/>
                <w:szCs w:val="18"/>
                <w:lang w:eastAsia="ru-RU"/>
              </w:rPr>
            </w:pPr>
          </w:p>
        </w:tc>
        <w:tc>
          <w:tcPr>
            <w:tcW w:w="2407" w:type="dxa"/>
            <w:vMerge/>
            <w:hideMark/>
          </w:tcPr>
          <w:p w:rsidR="008134D9" w:rsidRPr="003D460F" w:rsidRDefault="008134D9" w:rsidP="008A6A23">
            <w:pPr>
              <w:rPr>
                <w:rFonts w:eastAsia="Times New Roman" w:cs="Times New Roman"/>
                <w:color w:val="000000" w:themeColor="text1"/>
                <w:sz w:val="18"/>
                <w:szCs w:val="18"/>
                <w:lang w:eastAsia="ru-RU"/>
              </w:rPr>
            </w:pPr>
          </w:p>
        </w:tc>
        <w:tc>
          <w:tcPr>
            <w:tcW w:w="1134" w:type="dxa"/>
            <w:vMerge/>
            <w:hideMark/>
          </w:tcPr>
          <w:p w:rsidR="008134D9" w:rsidRPr="003D460F" w:rsidRDefault="008134D9" w:rsidP="008A6A23">
            <w:pPr>
              <w:rPr>
                <w:rFonts w:eastAsia="Times New Roman" w:cs="Times New Roman"/>
                <w:color w:val="000000" w:themeColor="text1"/>
                <w:sz w:val="18"/>
                <w:szCs w:val="18"/>
                <w:lang w:eastAsia="ru-RU"/>
              </w:rPr>
            </w:pPr>
          </w:p>
        </w:tc>
        <w:tc>
          <w:tcPr>
            <w:tcW w:w="1846" w:type="dxa"/>
            <w:vMerge/>
            <w:hideMark/>
          </w:tcPr>
          <w:p w:rsidR="008134D9" w:rsidRPr="003D460F" w:rsidRDefault="008134D9" w:rsidP="008A6A23">
            <w:pPr>
              <w:rPr>
                <w:rFonts w:eastAsia="Times New Roman" w:cs="Times New Roman"/>
                <w:color w:val="000000" w:themeColor="text1"/>
                <w:sz w:val="18"/>
                <w:szCs w:val="18"/>
                <w:lang w:eastAsia="ru-RU"/>
              </w:rPr>
            </w:pPr>
          </w:p>
        </w:tc>
        <w:tc>
          <w:tcPr>
            <w:tcW w:w="1134" w:type="dxa"/>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724" w:type="dxa"/>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750" w:type="dxa"/>
            <w:gridSpan w:val="4"/>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42" w:type="dxa"/>
            <w:gridSpan w:val="2"/>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60" w:type="dxa"/>
            <w:gridSpan w:val="2"/>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gridSpan w:val="2"/>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851" w:type="dxa"/>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0" w:type="dxa"/>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1689" w:type="dxa"/>
            <w:gridSpan w:val="2"/>
            <w:vMerge/>
          </w:tcPr>
          <w:p w:rsidR="008134D9" w:rsidRPr="003D460F" w:rsidRDefault="008134D9" w:rsidP="008A6A23">
            <w:pPr>
              <w:rPr>
                <w:rFonts w:eastAsia="Times New Roman" w:cs="Times New Roman"/>
                <w:color w:val="000000" w:themeColor="text1"/>
                <w:sz w:val="18"/>
                <w:szCs w:val="18"/>
                <w:lang w:eastAsia="ru-RU"/>
              </w:rPr>
            </w:pPr>
          </w:p>
        </w:tc>
      </w:tr>
      <w:tr w:rsidR="00D94B1F" w:rsidRPr="003D460F" w:rsidTr="005F5415">
        <w:trPr>
          <w:gridAfter w:val="1"/>
          <w:wAfter w:w="15" w:type="dxa"/>
          <w:trHeight w:val="300"/>
        </w:trPr>
        <w:tc>
          <w:tcPr>
            <w:tcW w:w="420" w:type="dxa"/>
            <w:vMerge w:val="restart"/>
            <w:hideMark/>
          </w:tcPr>
          <w:p w:rsidR="00B95EA3" w:rsidRPr="003D460F" w:rsidRDefault="00333296" w:rsidP="008A6A23">
            <w:pPr>
              <w:ind w:left="-113" w:right="-113"/>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1.3</w:t>
            </w:r>
          </w:p>
        </w:tc>
        <w:tc>
          <w:tcPr>
            <w:tcW w:w="2407" w:type="dxa"/>
            <w:vMerge w:val="restart"/>
            <w:hideMark/>
          </w:tcPr>
          <w:p w:rsidR="00594818"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Мероприятие F2.04.</w:t>
            </w:r>
            <w:r w:rsidRPr="003D460F">
              <w:rPr>
                <w:rFonts w:eastAsia="Times New Roman" w:cs="Times New Roman"/>
                <w:color w:val="000000" w:themeColor="text1"/>
                <w:sz w:val="18"/>
                <w:szCs w:val="18"/>
                <w:lang w:eastAsia="ru-RU"/>
              </w:rPr>
              <w:br/>
              <w:t>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w:t>
            </w:r>
          </w:p>
        </w:tc>
        <w:tc>
          <w:tcPr>
            <w:tcW w:w="1134" w:type="dxa"/>
            <w:vMerge w:val="restart"/>
            <w:hideMark/>
          </w:tcPr>
          <w:p w:rsidR="00B95EA3" w:rsidRPr="003D460F" w:rsidRDefault="00B95EA3" w:rsidP="005F5415">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2023-2027</w:t>
            </w:r>
          </w:p>
        </w:tc>
        <w:tc>
          <w:tcPr>
            <w:tcW w:w="1846" w:type="dxa"/>
            <w:vAlign w:val="center"/>
            <w:hideMark/>
          </w:tcPr>
          <w:p w:rsidR="00B95EA3" w:rsidRPr="003D460F" w:rsidRDefault="00B95EA3" w:rsidP="005F5415">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1134"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307 432,52</w:t>
            </w:r>
          </w:p>
        </w:tc>
        <w:tc>
          <w:tcPr>
            <w:tcW w:w="3827" w:type="dxa"/>
            <w:gridSpan w:val="11"/>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307 432,52</w:t>
            </w:r>
          </w:p>
        </w:tc>
        <w:tc>
          <w:tcPr>
            <w:tcW w:w="851"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hideMark/>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689" w:type="dxa"/>
            <w:gridSpan w:val="2"/>
            <w:vMerge w:val="restart"/>
          </w:tcPr>
          <w:p w:rsidR="00B95EA3" w:rsidRPr="003D460F" w:rsidRDefault="00B95EA3" w:rsidP="008A6A23">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Отдел архитектуры и градостроительства администрации г.о. Зарайск;</w:t>
            </w:r>
          </w:p>
          <w:p w:rsidR="00B95EA3" w:rsidRPr="003D460F" w:rsidRDefault="00B95EA3" w:rsidP="008A6A23">
            <w:pPr>
              <w:pStyle w:val="ConsPlusNormal"/>
              <w:jc w:val="center"/>
              <w:rPr>
                <w:rFonts w:ascii="Times New Roman" w:hAnsi="Times New Roman" w:cs="Times New Roman"/>
                <w:color w:val="000000" w:themeColor="text1"/>
                <w:sz w:val="18"/>
                <w:szCs w:val="18"/>
              </w:rPr>
            </w:pPr>
          </w:p>
          <w:p w:rsidR="00333296" w:rsidRPr="003D460F" w:rsidRDefault="00B95EA3" w:rsidP="008A6A23">
            <w:pPr>
              <w:jc w:val="center"/>
              <w:rPr>
                <w:rFonts w:cs="Times New Roman"/>
                <w:color w:val="000000" w:themeColor="text1"/>
                <w:sz w:val="18"/>
                <w:szCs w:val="18"/>
              </w:rPr>
            </w:pPr>
            <w:r w:rsidRPr="003D460F">
              <w:rPr>
                <w:rFonts w:cs="Times New Roman"/>
                <w:color w:val="000000" w:themeColor="text1"/>
                <w:sz w:val="18"/>
                <w:szCs w:val="18"/>
              </w:rPr>
              <w:t>МБУ «Благоустройство, ЖКХ и ДХ</w:t>
            </w:r>
            <w:r w:rsidR="00EF134F" w:rsidRPr="003D460F">
              <w:rPr>
                <w:rFonts w:cs="Times New Roman"/>
                <w:color w:val="000000" w:themeColor="text1"/>
                <w:sz w:val="18"/>
                <w:szCs w:val="18"/>
              </w:rPr>
              <w:t xml:space="preserve"> г.о. Зарайск</w:t>
            </w:r>
            <w:r w:rsidRPr="003D460F">
              <w:rPr>
                <w:rFonts w:cs="Times New Roman"/>
                <w:color w:val="000000" w:themeColor="text1"/>
                <w:sz w:val="18"/>
                <w:szCs w:val="18"/>
              </w:rPr>
              <w:t>»</w:t>
            </w:r>
          </w:p>
        </w:tc>
      </w:tr>
      <w:tr w:rsidR="00D94B1F" w:rsidRPr="003D460F" w:rsidTr="0081113F">
        <w:trPr>
          <w:gridAfter w:val="1"/>
          <w:wAfter w:w="15" w:type="dxa"/>
          <w:trHeight w:val="341"/>
        </w:trPr>
        <w:tc>
          <w:tcPr>
            <w:tcW w:w="420"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2407"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1134"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1846" w:type="dxa"/>
            <w:hideMark/>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253 939,26</w:t>
            </w:r>
          </w:p>
        </w:tc>
        <w:tc>
          <w:tcPr>
            <w:tcW w:w="3827" w:type="dxa"/>
            <w:gridSpan w:val="11"/>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253 939,26</w:t>
            </w:r>
          </w:p>
        </w:tc>
        <w:tc>
          <w:tcPr>
            <w:tcW w:w="851"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689" w:type="dxa"/>
            <w:gridSpan w:val="2"/>
            <w:vMerge/>
          </w:tcPr>
          <w:p w:rsidR="00B95EA3" w:rsidRPr="003D460F" w:rsidRDefault="00B95EA3" w:rsidP="008A6A23">
            <w:pPr>
              <w:rPr>
                <w:rFonts w:eastAsia="Times New Roman" w:cs="Times New Roman"/>
                <w:color w:val="000000" w:themeColor="text1"/>
                <w:sz w:val="18"/>
                <w:szCs w:val="18"/>
                <w:lang w:eastAsia="ru-RU"/>
              </w:rPr>
            </w:pPr>
          </w:p>
        </w:tc>
      </w:tr>
      <w:tr w:rsidR="00D94B1F" w:rsidRPr="003D460F" w:rsidTr="0081113F">
        <w:trPr>
          <w:gridAfter w:val="1"/>
          <w:wAfter w:w="15" w:type="dxa"/>
          <w:trHeight w:val="315"/>
        </w:trPr>
        <w:tc>
          <w:tcPr>
            <w:tcW w:w="420"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2407"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1134"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1846" w:type="dxa"/>
            <w:tcBorders>
              <w:bottom w:val="single" w:sz="4" w:space="0" w:color="auto"/>
            </w:tcBorders>
            <w:hideMark/>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27" w:type="dxa"/>
            <w:gridSpan w:val="11"/>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689" w:type="dxa"/>
            <w:gridSpan w:val="2"/>
            <w:vMerge/>
          </w:tcPr>
          <w:p w:rsidR="00B95EA3" w:rsidRPr="003D460F" w:rsidRDefault="00B95EA3" w:rsidP="008A6A23">
            <w:pPr>
              <w:rPr>
                <w:rFonts w:eastAsia="Times New Roman" w:cs="Times New Roman"/>
                <w:color w:val="000000" w:themeColor="text1"/>
                <w:sz w:val="18"/>
                <w:szCs w:val="18"/>
                <w:lang w:eastAsia="ru-RU"/>
              </w:rPr>
            </w:pPr>
          </w:p>
        </w:tc>
      </w:tr>
      <w:tr w:rsidR="00D94B1F" w:rsidRPr="003D460F" w:rsidTr="0081113F">
        <w:trPr>
          <w:gridAfter w:val="1"/>
          <w:wAfter w:w="15" w:type="dxa"/>
          <w:trHeight w:val="403"/>
        </w:trPr>
        <w:tc>
          <w:tcPr>
            <w:tcW w:w="420"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2407"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1134"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1846" w:type="dxa"/>
            <w:tcBorders>
              <w:bottom w:val="single" w:sz="4" w:space="0" w:color="auto"/>
            </w:tcBorders>
            <w:hideMark/>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53 493,26</w:t>
            </w:r>
          </w:p>
        </w:tc>
        <w:tc>
          <w:tcPr>
            <w:tcW w:w="3827" w:type="dxa"/>
            <w:gridSpan w:val="11"/>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53 493,26</w:t>
            </w:r>
          </w:p>
        </w:tc>
        <w:tc>
          <w:tcPr>
            <w:tcW w:w="851"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689" w:type="dxa"/>
            <w:gridSpan w:val="2"/>
            <w:vMerge/>
          </w:tcPr>
          <w:p w:rsidR="00B95EA3" w:rsidRPr="003D460F" w:rsidRDefault="00B95EA3" w:rsidP="008A6A23">
            <w:pPr>
              <w:rPr>
                <w:rFonts w:eastAsia="Times New Roman" w:cs="Times New Roman"/>
                <w:color w:val="000000" w:themeColor="text1"/>
                <w:sz w:val="18"/>
                <w:szCs w:val="18"/>
                <w:lang w:eastAsia="ru-RU"/>
              </w:rPr>
            </w:pPr>
          </w:p>
        </w:tc>
      </w:tr>
      <w:tr w:rsidR="00D94B1F" w:rsidRPr="003D460F" w:rsidTr="0081113F">
        <w:trPr>
          <w:gridAfter w:val="1"/>
          <w:wAfter w:w="15" w:type="dxa"/>
          <w:trHeight w:val="353"/>
        </w:trPr>
        <w:tc>
          <w:tcPr>
            <w:tcW w:w="420" w:type="dxa"/>
            <w:vMerge/>
          </w:tcPr>
          <w:p w:rsidR="00B95EA3" w:rsidRPr="003D460F" w:rsidRDefault="00B95EA3" w:rsidP="008A6A23">
            <w:pPr>
              <w:rPr>
                <w:rFonts w:eastAsia="Times New Roman" w:cs="Times New Roman"/>
                <w:color w:val="000000" w:themeColor="text1"/>
                <w:sz w:val="18"/>
                <w:szCs w:val="18"/>
                <w:lang w:eastAsia="ru-RU"/>
              </w:rPr>
            </w:pPr>
          </w:p>
        </w:tc>
        <w:tc>
          <w:tcPr>
            <w:tcW w:w="2407" w:type="dxa"/>
            <w:vMerge/>
          </w:tcPr>
          <w:p w:rsidR="00B95EA3" w:rsidRPr="003D460F" w:rsidRDefault="00B95EA3" w:rsidP="008A6A23">
            <w:pPr>
              <w:rPr>
                <w:rFonts w:eastAsia="Times New Roman" w:cs="Times New Roman"/>
                <w:color w:val="000000" w:themeColor="text1"/>
                <w:sz w:val="18"/>
                <w:szCs w:val="18"/>
                <w:lang w:eastAsia="ru-RU"/>
              </w:rPr>
            </w:pPr>
          </w:p>
        </w:tc>
        <w:tc>
          <w:tcPr>
            <w:tcW w:w="1134" w:type="dxa"/>
            <w:vMerge/>
          </w:tcPr>
          <w:p w:rsidR="00B95EA3" w:rsidRPr="003D460F" w:rsidRDefault="00B95EA3" w:rsidP="008A6A23">
            <w:pPr>
              <w:rPr>
                <w:rFonts w:eastAsia="Times New Roman" w:cs="Times New Roman"/>
                <w:color w:val="000000" w:themeColor="text1"/>
                <w:sz w:val="18"/>
                <w:szCs w:val="18"/>
                <w:lang w:eastAsia="ru-RU"/>
              </w:rPr>
            </w:pPr>
          </w:p>
        </w:tc>
        <w:tc>
          <w:tcPr>
            <w:tcW w:w="1846" w:type="dxa"/>
            <w:tcBorders>
              <w:top w:val="single" w:sz="4" w:space="0" w:color="auto"/>
            </w:tcBorders>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27" w:type="dxa"/>
            <w:gridSpan w:val="11"/>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689" w:type="dxa"/>
            <w:gridSpan w:val="2"/>
            <w:vMerge/>
          </w:tcPr>
          <w:p w:rsidR="00B95EA3" w:rsidRPr="003D460F" w:rsidRDefault="00B95EA3" w:rsidP="008A6A23">
            <w:pPr>
              <w:rPr>
                <w:rFonts w:eastAsia="Times New Roman" w:cs="Times New Roman"/>
                <w:color w:val="000000" w:themeColor="text1"/>
                <w:sz w:val="18"/>
                <w:szCs w:val="18"/>
                <w:lang w:eastAsia="ru-RU"/>
              </w:rPr>
            </w:pPr>
          </w:p>
        </w:tc>
      </w:tr>
      <w:tr w:rsidR="008134D9" w:rsidRPr="003D460F" w:rsidTr="001170FE">
        <w:trPr>
          <w:gridAfter w:val="1"/>
          <w:wAfter w:w="15" w:type="dxa"/>
          <w:trHeight w:val="487"/>
        </w:trPr>
        <w:tc>
          <w:tcPr>
            <w:tcW w:w="420" w:type="dxa"/>
            <w:vMerge/>
            <w:hideMark/>
          </w:tcPr>
          <w:p w:rsidR="008134D9" w:rsidRPr="003D460F" w:rsidRDefault="008134D9" w:rsidP="008A6A23">
            <w:pPr>
              <w:rPr>
                <w:rFonts w:eastAsia="Times New Roman" w:cs="Times New Roman"/>
                <w:color w:val="000000" w:themeColor="text1"/>
                <w:sz w:val="18"/>
                <w:szCs w:val="18"/>
                <w:lang w:eastAsia="ru-RU"/>
              </w:rPr>
            </w:pPr>
          </w:p>
        </w:tc>
        <w:tc>
          <w:tcPr>
            <w:tcW w:w="2407" w:type="dxa"/>
            <w:vMerge w:val="restart"/>
            <w:hideMark/>
          </w:tcPr>
          <w:p w:rsidR="001935B6" w:rsidRPr="003D460F" w:rsidRDefault="008134D9" w:rsidP="008A6A23">
            <w:pPr>
              <w:ind w:right="-114"/>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Реализованы с </w:t>
            </w:r>
            <w:proofErr w:type="spellStart"/>
            <w:r w:rsidRPr="003D460F">
              <w:rPr>
                <w:rFonts w:eastAsia="Times New Roman" w:cs="Times New Roman"/>
                <w:color w:val="000000" w:themeColor="text1"/>
                <w:sz w:val="18"/>
                <w:szCs w:val="18"/>
                <w:lang w:eastAsia="ru-RU"/>
              </w:rPr>
              <w:t>использова</w:t>
            </w:r>
            <w:r w:rsidR="008A6A23" w:rsidRPr="003D460F">
              <w:rPr>
                <w:rFonts w:eastAsia="Times New Roman" w:cs="Times New Roman"/>
                <w:color w:val="000000" w:themeColor="text1"/>
                <w:sz w:val="18"/>
                <w:szCs w:val="18"/>
                <w:lang w:eastAsia="ru-RU"/>
              </w:rPr>
              <w:t>-</w:t>
            </w:r>
            <w:r w:rsidRPr="003D460F">
              <w:rPr>
                <w:rFonts w:eastAsia="Times New Roman" w:cs="Times New Roman"/>
                <w:color w:val="000000" w:themeColor="text1"/>
                <w:sz w:val="18"/>
                <w:szCs w:val="18"/>
                <w:lang w:eastAsia="ru-RU"/>
              </w:rPr>
              <w:t>нием</w:t>
            </w:r>
            <w:proofErr w:type="spellEnd"/>
            <w:r w:rsidRPr="003D460F">
              <w:rPr>
                <w:rFonts w:eastAsia="Times New Roman" w:cs="Times New Roman"/>
                <w:color w:val="000000" w:themeColor="text1"/>
                <w:sz w:val="18"/>
                <w:szCs w:val="18"/>
                <w:lang w:eastAsia="ru-RU"/>
              </w:rPr>
              <w:t xml:space="preserve"> средств бюджета Московской области проекты победителей Всероссийского конкурса лучших проектов создания комфортной городской среды в малых городах и исторических поселениях,</w:t>
            </w:r>
            <w:r w:rsidR="008A6A23" w:rsidRPr="003D460F">
              <w:rPr>
                <w:rFonts w:eastAsia="Times New Roman" w:cs="Times New Roman"/>
                <w:color w:val="000000" w:themeColor="text1"/>
                <w:sz w:val="18"/>
                <w:szCs w:val="18"/>
                <w:lang w:eastAsia="ru-RU"/>
              </w:rPr>
              <w:t xml:space="preserve"> </w:t>
            </w:r>
            <w:r w:rsidRPr="003D460F">
              <w:rPr>
                <w:rFonts w:eastAsia="Times New Roman" w:cs="Times New Roman"/>
                <w:color w:val="000000" w:themeColor="text1"/>
                <w:sz w:val="18"/>
                <w:szCs w:val="18"/>
                <w:lang w:eastAsia="ru-RU"/>
              </w:rPr>
              <w:t>ед.</w:t>
            </w:r>
          </w:p>
        </w:tc>
        <w:tc>
          <w:tcPr>
            <w:tcW w:w="1134" w:type="dxa"/>
            <w:vMerge w:val="restart"/>
            <w:hideMark/>
          </w:tcPr>
          <w:p w:rsidR="008A6A23" w:rsidRPr="003D460F" w:rsidRDefault="008A6A23" w:rsidP="008A6A23">
            <w:pPr>
              <w:jc w:val="center"/>
              <w:rPr>
                <w:rFonts w:eastAsia="Times New Roman" w:cs="Times New Roman"/>
                <w:color w:val="000000" w:themeColor="text1"/>
                <w:sz w:val="18"/>
                <w:szCs w:val="18"/>
                <w:lang w:eastAsia="ru-RU"/>
              </w:rPr>
            </w:pPr>
          </w:p>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846" w:type="dxa"/>
            <w:vMerge w:val="restart"/>
            <w:hideMark/>
          </w:tcPr>
          <w:p w:rsidR="008A6A23" w:rsidRPr="003D460F" w:rsidRDefault="008A6A23" w:rsidP="008A6A23">
            <w:pPr>
              <w:jc w:val="center"/>
              <w:rPr>
                <w:rFonts w:eastAsia="Times New Roman" w:cs="Times New Roman"/>
                <w:color w:val="000000" w:themeColor="text1"/>
                <w:sz w:val="18"/>
                <w:szCs w:val="18"/>
                <w:lang w:eastAsia="ru-RU"/>
              </w:rPr>
            </w:pPr>
          </w:p>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134" w:type="dxa"/>
            <w:vMerge w:val="restart"/>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724" w:type="dxa"/>
            <w:vMerge w:val="restart"/>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3103" w:type="dxa"/>
            <w:gridSpan w:val="10"/>
            <w:vAlign w:val="center"/>
            <w:hideMark/>
          </w:tcPr>
          <w:p w:rsidR="008134D9" w:rsidRPr="003D460F" w:rsidRDefault="001935B6" w:rsidP="00406C3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w:t>
            </w:r>
            <w:r w:rsidR="008134D9" w:rsidRPr="003D460F">
              <w:rPr>
                <w:rFonts w:eastAsia="Times New Roman" w:cs="Times New Roman"/>
                <w:color w:val="000000" w:themeColor="text1"/>
                <w:sz w:val="18"/>
                <w:szCs w:val="18"/>
                <w:lang w:eastAsia="ru-RU"/>
              </w:rPr>
              <w:t xml:space="preserve"> том числе:</w:t>
            </w:r>
          </w:p>
        </w:tc>
        <w:tc>
          <w:tcPr>
            <w:tcW w:w="851" w:type="dxa"/>
            <w:vMerge w:val="restart"/>
            <w:vAlign w:val="center"/>
            <w:hideMark/>
          </w:tcPr>
          <w:p w:rsidR="008134D9" w:rsidRPr="003D460F" w:rsidRDefault="008134D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851" w:type="dxa"/>
            <w:vMerge w:val="restart"/>
            <w:vAlign w:val="center"/>
            <w:hideMark/>
          </w:tcPr>
          <w:p w:rsidR="008134D9" w:rsidRPr="003D460F" w:rsidRDefault="008134D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850" w:type="dxa"/>
            <w:vMerge w:val="restart"/>
            <w:vAlign w:val="center"/>
            <w:hideMark/>
          </w:tcPr>
          <w:p w:rsidR="008134D9" w:rsidRPr="003D460F" w:rsidRDefault="008134D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851" w:type="dxa"/>
            <w:vMerge w:val="restart"/>
            <w:vAlign w:val="center"/>
            <w:hideMark/>
          </w:tcPr>
          <w:p w:rsidR="008134D9" w:rsidRPr="003D460F" w:rsidRDefault="008134D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1689" w:type="dxa"/>
            <w:gridSpan w:val="2"/>
            <w:vMerge w:val="restart"/>
          </w:tcPr>
          <w:p w:rsidR="008134D9" w:rsidRPr="003D460F" w:rsidRDefault="008134D9" w:rsidP="001C60DD">
            <w:pPr>
              <w:tabs>
                <w:tab w:val="left" w:pos="420"/>
                <w:tab w:val="center" w:pos="736"/>
              </w:tabs>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8134D9" w:rsidRPr="003D460F" w:rsidTr="00406C33">
        <w:trPr>
          <w:gridAfter w:val="1"/>
          <w:wAfter w:w="15" w:type="dxa"/>
          <w:trHeight w:val="551"/>
        </w:trPr>
        <w:tc>
          <w:tcPr>
            <w:tcW w:w="420" w:type="dxa"/>
            <w:vMerge/>
            <w:hideMark/>
          </w:tcPr>
          <w:p w:rsidR="008134D9" w:rsidRPr="003D460F" w:rsidRDefault="008134D9" w:rsidP="008A6A23">
            <w:pPr>
              <w:rPr>
                <w:rFonts w:eastAsia="Times New Roman" w:cs="Times New Roman"/>
                <w:color w:val="000000" w:themeColor="text1"/>
                <w:sz w:val="18"/>
                <w:szCs w:val="18"/>
                <w:lang w:eastAsia="ru-RU"/>
              </w:rPr>
            </w:pPr>
          </w:p>
        </w:tc>
        <w:tc>
          <w:tcPr>
            <w:tcW w:w="2407" w:type="dxa"/>
            <w:vMerge/>
            <w:hideMark/>
          </w:tcPr>
          <w:p w:rsidR="008134D9" w:rsidRPr="003D460F" w:rsidRDefault="008134D9" w:rsidP="008A6A23">
            <w:pPr>
              <w:rPr>
                <w:rFonts w:eastAsia="Times New Roman" w:cs="Times New Roman"/>
                <w:color w:val="000000" w:themeColor="text1"/>
                <w:sz w:val="18"/>
                <w:szCs w:val="18"/>
                <w:lang w:eastAsia="ru-RU"/>
              </w:rPr>
            </w:pPr>
          </w:p>
        </w:tc>
        <w:tc>
          <w:tcPr>
            <w:tcW w:w="1134" w:type="dxa"/>
            <w:vMerge/>
            <w:hideMark/>
          </w:tcPr>
          <w:p w:rsidR="008134D9" w:rsidRPr="003D460F" w:rsidRDefault="008134D9" w:rsidP="008A6A23">
            <w:pPr>
              <w:rPr>
                <w:rFonts w:eastAsia="Times New Roman" w:cs="Times New Roman"/>
                <w:color w:val="000000" w:themeColor="text1"/>
                <w:sz w:val="18"/>
                <w:szCs w:val="18"/>
                <w:lang w:eastAsia="ru-RU"/>
              </w:rPr>
            </w:pPr>
          </w:p>
        </w:tc>
        <w:tc>
          <w:tcPr>
            <w:tcW w:w="1846" w:type="dxa"/>
            <w:vMerge/>
            <w:hideMark/>
          </w:tcPr>
          <w:p w:rsidR="008134D9" w:rsidRPr="003D460F" w:rsidRDefault="008134D9" w:rsidP="008A6A23">
            <w:pPr>
              <w:rPr>
                <w:rFonts w:eastAsia="Times New Roman" w:cs="Times New Roman"/>
                <w:color w:val="000000" w:themeColor="text1"/>
                <w:sz w:val="18"/>
                <w:szCs w:val="18"/>
                <w:lang w:eastAsia="ru-RU"/>
              </w:rPr>
            </w:pPr>
          </w:p>
        </w:tc>
        <w:tc>
          <w:tcPr>
            <w:tcW w:w="1134" w:type="dxa"/>
            <w:vMerge/>
            <w:hideMark/>
          </w:tcPr>
          <w:p w:rsidR="008134D9" w:rsidRPr="003D460F" w:rsidRDefault="008134D9" w:rsidP="008A6A23">
            <w:pPr>
              <w:jc w:val="center"/>
              <w:rPr>
                <w:rFonts w:eastAsia="Times New Roman" w:cs="Times New Roman"/>
                <w:color w:val="000000" w:themeColor="text1"/>
                <w:sz w:val="18"/>
                <w:szCs w:val="18"/>
                <w:lang w:eastAsia="ru-RU"/>
              </w:rPr>
            </w:pPr>
          </w:p>
        </w:tc>
        <w:tc>
          <w:tcPr>
            <w:tcW w:w="724" w:type="dxa"/>
            <w:vMerge/>
            <w:hideMark/>
          </w:tcPr>
          <w:p w:rsidR="008134D9" w:rsidRPr="003D460F" w:rsidRDefault="008134D9" w:rsidP="008A6A23">
            <w:pPr>
              <w:jc w:val="center"/>
              <w:rPr>
                <w:rFonts w:eastAsia="Times New Roman" w:cs="Times New Roman"/>
                <w:color w:val="000000" w:themeColor="text1"/>
                <w:sz w:val="18"/>
                <w:szCs w:val="18"/>
                <w:lang w:eastAsia="ru-RU"/>
              </w:rPr>
            </w:pPr>
          </w:p>
        </w:tc>
        <w:tc>
          <w:tcPr>
            <w:tcW w:w="750" w:type="dxa"/>
            <w:gridSpan w:val="4"/>
            <w:vAlign w:val="center"/>
            <w:hideMark/>
          </w:tcPr>
          <w:p w:rsidR="008134D9" w:rsidRPr="003D460F" w:rsidRDefault="008134D9" w:rsidP="00406C3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742" w:type="dxa"/>
            <w:gridSpan w:val="2"/>
            <w:vAlign w:val="center"/>
            <w:hideMark/>
          </w:tcPr>
          <w:p w:rsidR="008134D9" w:rsidRPr="003D460F" w:rsidRDefault="008134D9" w:rsidP="00406C33">
            <w:pPr>
              <w:ind w:left="-218" w:right="-112"/>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760" w:type="dxa"/>
            <w:gridSpan w:val="2"/>
            <w:vAlign w:val="center"/>
            <w:hideMark/>
          </w:tcPr>
          <w:p w:rsidR="008134D9" w:rsidRPr="003D460F" w:rsidRDefault="008134D9" w:rsidP="00406C3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851" w:type="dxa"/>
            <w:gridSpan w:val="2"/>
            <w:vAlign w:val="center"/>
            <w:hideMark/>
          </w:tcPr>
          <w:p w:rsidR="008134D9" w:rsidRPr="003D460F" w:rsidRDefault="008134D9" w:rsidP="00406C3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851" w:type="dxa"/>
            <w:vMerge/>
            <w:hideMark/>
          </w:tcPr>
          <w:p w:rsidR="008134D9" w:rsidRPr="003D460F" w:rsidRDefault="008134D9" w:rsidP="008A6A23">
            <w:pPr>
              <w:jc w:val="center"/>
              <w:rPr>
                <w:rFonts w:eastAsia="Times New Roman" w:cs="Times New Roman"/>
                <w:color w:val="000000" w:themeColor="text1"/>
                <w:sz w:val="18"/>
                <w:szCs w:val="18"/>
                <w:lang w:eastAsia="ru-RU"/>
              </w:rPr>
            </w:pPr>
          </w:p>
        </w:tc>
        <w:tc>
          <w:tcPr>
            <w:tcW w:w="851" w:type="dxa"/>
            <w:vMerge/>
            <w:hideMark/>
          </w:tcPr>
          <w:p w:rsidR="008134D9" w:rsidRPr="003D460F" w:rsidRDefault="008134D9" w:rsidP="008A6A23">
            <w:pPr>
              <w:jc w:val="center"/>
              <w:rPr>
                <w:rFonts w:eastAsia="Times New Roman" w:cs="Times New Roman"/>
                <w:color w:val="000000" w:themeColor="text1"/>
                <w:sz w:val="18"/>
                <w:szCs w:val="18"/>
                <w:lang w:eastAsia="ru-RU"/>
              </w:rPr>
            </w:pPr>
          </w:p>
        </w:tc>
        <w:tc>
          <w:tcPr>
            <w:tcW w:w="850" w:type="dxa"/>
            <w:vMerge/>
            <w:hideMark/>
          </w:tcPr>
          <w:p w:rsidR="008134D9" w:rsidRPr="003D460F" w:rsidRDefault="008134D9" w:rsidP="008A6A23">
            <w:pPr>
              <w:jc w:val="center"/>
              <w:rPr>
                <w:rFonts w:eastAsia="Times New Roman" w:cs="Times New Roman"/>
                <w:color w:val="000000" w:themeColor="text1"/>
                <w:sz w:val="18"/>
                <w:szCs w:val="18"/>
                <w:lang w:eastAsia="ru-RU"/>
              </w:rPr>
            </w:pPr>
          </w:p>
        </w:tc>
        <w:tc>
          <w:tcPr>
            <w:tcW w:w="851" w:type="dxa"/>
            <w:vMerge/>
            <w:hideMark/>
          </w:tcPr>
          <w:p w:rsidR="008134D9" w:rsidRPr="003D460F" w:rsidRDefault="008134D9" w:rsidP="008A6A23">
            <w:pPr>
              <w:jc w:val="center"/>
              <w:rPr>
                <w:rFonts w:eastAsia="Times New Roman" w:cs="Times New Roman"/>
                <w:color w:val="000000" w:themeColor="text1"/>
                <w:sz w:val="18"/>
                <w:szCs w:val="18"/>
                <w:lang w:eastAsia="ru-RU"/>
              </w:rPr>
            </w:pPr>
          </w:p>
        </w:tc>
        <w:tc>
          <w:tcPr>
            <w:tcW w:w="1689" w:type="dxa"/>
            <w:gridSpan w:val="2"/>
            <w:vMerge/>
          </w:tcPr>
          <w:p w:rsidR="008134D9" w:rsidRPr="003D460F" w:rsidRDefault="008134D9" w:rsidP="008A6A23">
            <w:pPr>
              <w:rPr>
                <w:rFonts w:eastAsia="Times New Roman" w:cs="Times New Roman"/>
                <w:color w:val="000000" w:themeColor="text1"/>
                <w:sz w:val="18"/>
                <w:szCs w:val="18"/>
                <w:lang w:eastAsia="ru-RU"/>
              </w:rPr>
            </w:pPr>
          </w:p>
        </w:tc>
      </w:tr>
      <w:tr w:rsidR="008134D9" w:rsidRPr="003D460F" w:rsidTr="0081113F">
        <w:trPr>
          <w:gridAfter w:val="1"/>
          <w:wAfter w:w="15" w:type="dxa"/>
          <w:trHeight w:val="784"/>
        </w:trPr>
        <w:tc>
          <w:tcPr>
            <w:tcW w:w="420" w:type="dxa"/>
            <w:vMerge/>
            <w:hideMark/>
          </w:tcPr>
          <w:p w:rsidR="008134D9" w:rsidRPr="003D460F" w:rsidRDefault="008134D9" w:rsidP="008A6A23">
            <w:pPr>
              <w:rPr>
                <w:rFonts w:eastAsia="Times New Roman" w:cs="Times New Roman"/>
                <w:color w:val="000000" w:themeColor="text1"/>
                <w:sz w:val="18"/>
                <w:szCs w:val="18"/>
                <w:lang w:eastAsia="ru-RU"/>
              </w:rPr>
            </w:pPr>
          </w:p>
        </w:tc>
        <w:tc>
          <w:tcPr>
            <w:tcW w:w="2407" w:type="dxa"/>
            <w:vMerge/>
            <w:hideMark/>
          </w:tcPr>
          <w:p w:rsidR="008134D9" w:rsidRPr="003D460F" w:rsidRDefault="008134D9" w:rsidP="008A6A23">
            <w:pPr>
              <w:rPr>
                <w:rFonts w:eastAsia="Times New Roman" w:cs="Times New Roman"/>
                <w:color w:val="000000" w:themeColor="text1"/>
                <w:sz w:val="18"/>
                <w:szCs w:val="18"/>
                <w:lang w:eastAsia="ru-RU"/>
              </w:rPr>
            </w:pPr>
          </w:p>
        </w:tc>
        <w:tc>
          <w:tcPr>
            <w:tcW w:w="1134" w:type="dxa"/>
            <w:vMerge/>
            <w:hideMark/>
          </w:tcPr>
          <w:p w:rsidR="008134D9" w:rsidRPr="003D460F" w:rsidRDefault="008134D9" w:rsidP="008A6A23">
            <w:pPr>
              <w:rPr>
                <w:rFonts w:eastAsia="Times New Roman" w:cs="Times New Roman"/>
                <w:color w:val="000000" w:themeColor="text1"/>
                <w:sz w:val="18"/>
                <w:szCs w:val="18"/>
                <w:lang w:eastAsia="ru-RU"/>
              </w:rPr>
            </w:pPr>
          </w:p>
        </w:tc>
        <w:tc>
          <w:tcPr>
            <w:tcW w:w="1846" w:type="dxa"/>
            <w:vMerge/>
            <w:hideMark/>
          </w:tcPr>
          <w:p w:rsidR="008134D9" w:rsidRPr="003D460F" w:rsidRDefault="008134D9" w:rsidP="008A6A23">
            <w:pPr>
              <w:rPr>
                <w:rFonts w:eastAsia="Times New Roman" w:cs="Times New Roman"/>
                <w:color w:val="000000" w:themeColor="text1"/>
                <w:sz w:val="18"/>
                <w:szCs w:val="18"/>
                <w:lang w:eastAsia="ru-RU"/>
              </w:rPr>
            </w:pPr>
          </w:p>
        </w:tc>
        <w:tc>
          <w:tcPr>
            <w:tcW w:w="1134" w:type="dxa"/>
            <w:vAlign w:val="center"/>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724" w:type="dxa"/>
            <w:vAlign w:val="center"/>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750" w:type="dxa"/>
            <w:gridSpan w:val="4"/>
            <w:vAlign w:val="center"/>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42" w:type="dxa"/>
            <w:gridSpan w:val="2"/>
            <w:vAlign w:val="center"/>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60" w:type="dxa"/>
            <w:gridSpan w:val="2"/>
            <w:vAlign w:val="center"/>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gridSpan w:val="2"/>
            <w:vAlign w:val="center"/>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851" w:type="dxa"/>
            <w:vAlign w:val="center"/>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0" w:type="dxa"/>
            <w:vAlign w:val="center"/>
            <w:hideMark/>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1689" w:type="dxa"/>
            <w:gridSpan w:val="2"/>
            <w:vMerge/>
          </w:tcPr>
          <w:p w:rsidR="008134D9" w:rsidRPr="003D460F" w:rsidRDefault="008134D9" w:rsidP="008A6A23">
            <w:pPr>
              <w:rPr>
                <w:rFonts w:eastAsia="Times New Roman" w:cs="Times New Roman"/>
                <w:color w:val="000000" w:themeColor="text1"/>
                <w:sz w:val="18"/>
                <w:szCs w:val="18"/>
                <w:lang w:eastAsia="ru-RU"/>
              </w:rPr>
            </w:pPr>
          </w:p>
        </w:tc>
      </w:tr>
      <w:tr w:rsidR="00D94B1F" w:rsidRPr="003D460F" w:rsidTr="005F5415">
        <w:trPr>
          <w:gridAfter w:val="1"/>
          <w:wAfter w:w="15" w:type="dxa"/>
          <w:trHeight w:val="300"/>
        </w:trPr>
        <w:tc>
          <w:tcPr>
            <w:tcW w:w="420" w:type="dxa"/>
            <w:vMerge w:val="restart"/>
          </w:tcPr>
          <w:p w:rsidR="00B95EA3" w:rsidRPr="003D460F" w:rsidRDefault="00B95EA3" w:rsidP="008A6A23">
            <w:pPr>
              <w:ind w:left="-113" w:right="-113"/>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1.4</w:t>
            </w:r>
          </w:p>
        </w:tc>
        <w:tc>
          <w:tcPr>
            <w:tcW w:w="2407" w:type="dxa"/>
            <w:vMerge w:val="restart"/>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Мероприятие </w:t>
            </w:r>
            <w:r w:rsidRPr="003D460F">
              <w:rPr>
                <w:rFonts w:eastAsia="Times New Roman" w:cs="Times New Roman"/>
                <w:color w:val="000000" w:themeColor="text1"/>
                <w:sz w:val="18"/>
                <w:szCs w:val="18"/>
                <w:lang w:val="en-US" w:eastAsia="ru-RU"/>
              </w:rPr>
              <w:t>F</w:t>
            </w:r>
            <w:r w:rsidRPr="003D460F">
              <w:rPr>
                <w:rFonts w:eastAsia="Times New Roman" w:cs="Times New Roman"/>
                <w:color w:val="000000" w:themeColor="text1"/>
                <w:sz w:val="18"/>
                <w:szCs w:val="18"/>
                <w:lang w:eastAsia="ru-RU"/>
              </w:rPr>
              <w:t>2.05.</w:t>
            </w:r>
          </w:p>
          <w:p w:rsidR="001935B6" w:rsidRPr="003D460F" w:rsidRDefault="00B95EA3" w:rsidP="008A6A23">
            <w:pPr>
              <w:ind w:right="-102"/>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Создание комфортной городской среды в малых городах и исторических поселениях - победителях Всероссийского конкурса лучших проектов соз</w:t>
            </w:r>
            <w:r w:rsidR="00DD421E" w:rsidRPr="003D460F">
              <w:rPr>
                <w:rFonts w:eastAsia="Times New Roman" w:cs="Times New Roman"/>
                <w:color w:val="000000" w:themeColor="text1"/>
                <w:sz w:val="18"/>
                <w:szCs w:val="18"/>
                <w:lang w:eastAsia="ru-RU"/>
              </w:rPr>
              <w:t>д</w:t>
            </w:r>
            <w:r w:rsidR="00BB5091" w:rsidRPr="003D460F">
              <w:rPr>
                <w:rFonts w:eastAsia="Times New Roman" w:cs="Times New Roman"/>
                <w:color w:val="000000" w:themeColor="text1"/>
                <w:sz w:val="18"/>
                <w:szCs w:val="18"/>
                <w:lang w:eastAsia="ru-RU"/>
              </w:rPr>
              <w:t>ания комфортной городской среды</w:t>
            </w:r>
          </w:p>
        </w:tc>
        <w:tc>
          <w:tcPr>
            <w:tcW w:w="1134" w:type="dxa"/>
            <w:vMerge w:val="restart"/>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2023</w:t>
            </w:r>
          </w:p>
        </w:tc>
        <w:tc>
          <w:tcPr>
            <w:tcW w:w="1846" w:type="dxa"/>
            <w:vAlign w:val="center"/>
          </w:tcPr>
          <w:p w:rsidR="00B95EA3" w:rsidRPr="003D460F" w:rsidRDefault="00B95EA3" w:rsidP="005F5415">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1134"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70 000,00</w:t>
            </w:r>
          </w:p>
        </w:tc>
        <w:tc>
          <w:tcPr>
            <w:tcW w:w="3827" w:type="dxa"/>
            <w:gridSpan w:val="11"/>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70 000,00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689" w:type="dxa"/>
            <w:gridSpan w:val="2"/>
            <w:vMerge w:val="restart"/>
          </w:tcPr>
          <w:p w:rsidR="00B95EA3" w:rsidRPr="003D460F" w:rsidRDefault="00B95EA3" w:rsidP="008A6A23">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Отдел архитектуры и градостроительс</w:t>
            </w:r>
            <w:r w:rsidR="009543D2" w:rsidRPr="003D460F">
              <w:rPr>
                <w:rFonts w:ascii="Times New Roman" w:hAnsi="Times New Roman" w:cs="Times New Roman"/>
                <w:color w:val="000000" w:themeColor="text1"/>
                <w:sz w:val="18"/>
                <w:szCs w:val="18"/>
              </w:rPr>
              <w:t>тва администрации г.о. Зарайск;</w:t>
            </w:r>
          </w:p>
          <w:p w:rsidR="00021691" w:rsidRPr="003D460F" w:rsidRDefault="00021691" w:rsidP="008A6A23">
            <w:pPr>
              <w:jc w:val="center"/>
              <w:rPr>
                <w:rFonts w:cs="Times New Roman"/>
                <w:color w:val="000000" w:themeColor="text1"/>
                <w:sz w:val="18"/>
                <w:szCs w:val="18"/>
              </w:rPr>
            </w:pPr>
          </w:p>
          <w:p w:rsidR="00B95EA3" w:rsidRPr="003D460F" w:rsidRDefault="001F41DA" w:rsidP="008A6A23">
            <w:pPr>
              <w:jc w:val="center"/>
              <w:rPr>
                <w:rFonts w:eastAsia="Times New Roman" w:cs="Times New Roman"/>
                <w:color w:val="000000" w:themeColor="text1"/>
                <w:sz w:val="18"/>
                <w:szCs w:val="18"/>
                <w:lang w:eastAsia="ru-RU"/>
              </w:rPr>
            </w:pPr>
            <w:r w:rsidRPr="003D460F">
              <w:rPr>
                <w:rFonts w:cs="Times New Roman"/>
                <w:color w:val="000000" w:themeColor="text1"/>
                <w:sz w:val="18"/>
                <w:szCs w:val="18"/>
              </w:rPr>
              <w:t xml:space="preserve">МБУ </w:t>
            </w:r>
            <w:r w:rsidR="00B95EA3" w:rsidRPr="003D460F">
              <w:rPr>
                <w:rFonts w:cs="Times New Roman"/>
                <w:color w:val="000000" w:themeColor="text1"/>
                <w:sz w:val="18"/>
                <w:szCs w:val="18"/>
              </w:rPr>
              <w:t>«Благоустройство, ЖКХ и ДХ</w:t>
            </w:r>
            <w:r w:rsidR="00EF134F" w:rsidRPr="003D460F">
              <w:rPr>
                <w:rFonts w:cs="Times New Roman"/>
                <w:color w:val="000000" w:themeColor="text1"/>
                <w:sz w:val="18"/>
                <w:szCs w:val="18"/>
              </w:rPr>
              <w:t xml:space="preserve"> г.о. Зарайск</w:t>
            </w:r>
            <w:r w:rsidR="00B95EA3" w:rsidRPr="003D460F">
              <w:rPr>
                <w:rFonts w:cs="Times New Roman"/>
                <w:color w:val="000000" w:themeColor="text1"/>
                <w:sz w:val="18"/>
                <w:szCs w:val="18"/>
              </w:rPr>
              <w:t>»</w:t>
            </w:r>
          </w:p>
        </w:tc>
      </w:tr>
      <w:tr w:rsidR="00D94B1F" w:rsidRPr="003D460F" w:rsidTr="0081113F">
        <w:trPr>
          <w:gridAfter w:val="1"/>
          <w:wAfter w:w="15" w:type="dxa"/>
          <w:trHeight w:val="300"/>
        </w:trPr>
        <w:tc>
          <w:tcPr>
            <w:tcW w:w="420" w:type="dxa"/>
            <w:vMerge/>
          </w:tcPr>
          <w:p w:rsidR="00B95EA3" w:rsidRPr="003D460F" w:rsidRDefault="00B95EA3" w:rsidP="008A6A23">
            <w:pPr>
              <w:rPr>
                <w:rFonts w:eastAsia="Times New Roman" w:cs="Times New Roman"/>
                <w:color w:val="000000" w:themeColor="text1"/>
                <w:sz w:val="18"/>
                <w:szCs w:val="18"/>
                <w:lang w:eastAsia="ru-RU"/>
              </w:rPr>
            </w:pPr>
          </w:p>
        </w:tc>
        <w:tc>
          <w:tcPr>
            <w:tcW w:w="2407" w:type="dxa"/>
            <w:vMerge/>
          </w:tcPr>
          <w:p w:rsidR="00B95EA3" w:rsidRPr="003D460F" w:rsidRDefault="00B95EA3" w:rsidP="008A6A23">
            <w:pPr>
              <w:rPr>
                <w:rFonts w:eastAsia="Times New Roman" w:cs="Times New Roman"/>
                <w:color w:val="000000" w:themeColor="text1"/>
                <w:sz w:val="18"/>
                <w:szCs w:val="18"/>
                <w:lang w:eastAsia="ru-RU"/>
              </w:rPr>
            </w:pPr>
          </w:p>
        </w:tc>
        <w:tc>
          <w:tcPr>
            <w:tcW w:w="1134" w:type="dxa"/>
            <w:vMerge/>
          </w:tcPr>
          <w:p w:rsidR="00B95EA3" w:rsidRPr="003D460F" w:rsidRDefault="00B95EA3" w:rsidP="008A6A23">
            <w:pPr>
              <w:rPr>
                <w:rFonts w:eastAsia="Times New Roman" w:cs="Times New Roman"/>
                <w:color w:val="000000" w:themeColor="text1"/>
                <w:sz w:val="18"/>
                <w:szCs w:val="18"/>
                <w:lang w:eastAsia="ru-RU"/>
              </w:rPr>
            </w:pPr>
          </w:p>
        </w:tc>
        <w:tc>
          <w:tcPr>
            <w:tcW w:w="1846" w:type="dxa"/>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827" w:type="dxa"/>
            <w:gridSpan w:val="11"/>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689" w:type="dxa"/>
            <w:gridSpan w:val="2"/>
            <w:vMerge/>
          </w:tcPr>
          <w:p w:rsidR="00B95EA3" w:rsidRPr="003D460F" w:rsidRDefault="00B95EA3" w:rsidP="008A6A23">
            <w:pPr>
              <w:rPr>
                <w:rFonts w:eastAsia="Times New Roman" w:cs="Times New Roman"/>
                <w:color w:val="000000" w:themeColor="text1"/>
                <w:sz w:val="18"/>
                <w:szCs w:val="18"/>
                <w:lang w:eastAsia="ru-RU"/>
              </w:rPr>
            </w:pPr>
          </w:p>
        </w:tc>
      </w:tr>
      <w:tr w:rsidR="00D94B1F" w:rsidRPr="003D460F" w:rsidTr="0081113F">
        <w:trPr>
          <w:gridAfter w:val="1"/>
          <w:wAfter w:w="15" w:type="dxa"/>
          <w:trHeight w:val="300"/>
        </w:trPr>
        <w:tc>
          <w:tcPr>
            <w:tcW w:w="420" w:type="dxa"/>
            <w:vMerge/>
          </w:tcPr>
          <w:p w:rsidR="00B95EA3" w:rsidRPr="003D460F" w:rsidRDefault="00B95EA3" w:rsidP="008A6A23">
            <w:pPr>
              <w:rPr>
                <w:rFonts w:eastAsia="Times New Roman" w:cs="Times New Roman"/>
                <w:color w:val="000000" w:themeColor="text1"/>
                <w:sz w:val="18"/>
                <w:szCs w:val="18"/>
                <w:lang w:eastAsia="ru-RU"/>
              </w:rPr>
            </w:pPr>
          </w:p>
        </w:tc>
        <w:tc>
          <w:tcPr>
            <w:tcW w:w="2407" w:type="dxa"/>
            <w:vMerge/>
          </w:tcPr>
          <w:p w:rsidR="00B95EA3" w:rsidRPr="003D460F" w:rsidRDefault="00B95EA3" w:rsidP="008A6A23">
            <w:pPr>
              <w:rPr>
                <w:rFonts w:eastAsia="Times New Roman" w:cs="Times New Roman"/>
                <w:color w:val="000000" w:themeColor="text1"/>
                <w:sz w:val="18"/>
                <w:szCs w:val="18"/>
                <w:lang w:eastAsia="ru-RU"/>
              </w:rPr>
            </w:pPr>
          </w:p>
        </w:tc>
        <w:tc>
          <w:tcPr>
            <w:tcW w:w="1134" w:type="dxa"/>
            <w:vMerge/>
          </w:tcPr>
          <w:p w:rsidR="00B95EA3" w:rsidRPr="003D460F" w:rsidRDefault="00B95EA3" w:rsidP="008A6A23">
            <w:pPr>
              <w:rPr>
                <w:rFonts w:eastAsia="Times New Roman" w:cs="Times New Roman"/>
                <w:color w:val="000000" w:themeColor="text1"/>
                <w:sz w:val="18"/>
                <w:szCs w:val="18"/>
                <w:lang w:eastAsia="ru-RU"/>
              </w:rPr>
            </w:pPr>
          </w:p>
        </w:tc>
        <w:tc>
          <w:tcPr>
            <w:tcW w:w="1846" w:type="dxa"/>
            <w:tcBorders>
              <w:bottom w:val="single" w:sz="4" w:space="0" w:color="auto"/>
            </w:tcBorders>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70 000,00</w:t>
            </w:r>
          </w:p>
        </w:tc>
        <w:tc>
          <w:tcPr>
            <w:tcW w:w="3827" w:type="dxa"/>
            <w:gridSpan w:val="11"/>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70 000,00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689" w:type="dxa"/>
            <w:gridSpan w:val="2"/>
            <w:vMerge/>
          </w:tcPr>
          <w:p w:rsidR="00B95EA3" w:rsidRPr="003D460F" w:rsidRDefault="00B95EA3" w:rsidP="008A6A23">
            <w:pPr>
              <w:rPr>
                <w:rFonts w:eastAsia="Times New Roman" w:cs="Times New Roman"/>
                <w:color w:val="000000" w:themeColor="text1"/>
                <w:sz w:val="18"/>
                <w:szCs w:val="18"/>
                <w:lang w:eastAsia="ru-RU"/>
              </w:rPr>
            </w:pPr>
          </w:p>
        </w:tc>
      </w:tr>
      <w:tr w:rsidR="00D94B1F" w:rsidRPr="003D460F" w:rsidTr="0081113F">
        <w:trPr>
          <w:gridAfter w:val="1"/>
          <w:wAfter w:w="15" w:type="dxa"/>
          <w:trHeight w:val="300"/>
        </w:trPr>
        <w:tc>
          <w:tcPr>
            <w:tcW w:w="420" w:type="dxa"/>
            <w:vMerge/>
          </w:tcPr>
          <w:p w:rsidR="00B95EA3" w:rsidRPr="003D460F" w:rsidRDefault="00B95EA3" w:rsidP="008A6A23">
            <w:pPr>
              <w:rPr>
                <w:rFonts w:eastAsia="Times New Roman" w:cs="Times New Roman"/>
                <w:color w:val="000000" w:themeColor="text1"/>
                <w:sz w:val="18"/>
                <w:szCs w:val="18"/>
                <w:lang w:eastAsia="ru-RU"/>
              </w:rPr>
            </w:pPr>
          </w:p>
        </w:tc>
        <w:tc>
          <w:tcPr>
            <w:tcW w:w="2407" w:type="dxa"/>
            <w:vMerge/>
          </w:tcPr>
          <w:p w:rsidR="00B95EA3" w:rsidRPr="003D460F" w:rsidRDefault="00B95EA3" w:rsidP="008A6A23">
            <w:pPr>
              <w:rPr>
                <w:rFonts w:eastAsia="Times New Roman" w:cs="Times New Roman"/>
                <w:color w:val="000000" w:themeColor="text1"/>
                <w:sz w:val="18"/>
                <w:szCs w:val="18"/>
                <w:lang w:eastAsia="ru-RU"/>
              </w:rPr>
            </w:pPr>
          </w:p>
        </w:tc>
        <w:tc>
          <w:tcPr>
            <w:tcW w:w="1134" w:type="dxa"/>
            <w:vMerge/>
          </w:tcPr>
          <w:p w:rsidR="00B95EA3" w:rsidRPr="003D460F" w:rsidRDefault="00B95EA3" w:rsidP="008A6A23">
            <w:pPr>
              <w:rPr>
                <w:rFonts w:eastAsia="Times New Roman" w:cs="Times New Roman"/>
                <w:color w:val="000000" w:themeColor="text1"/>
                <w:sz w:val="18"/>
                <w:szCs w:val="18"/>
                <w:lang w:eastAsia="ru-RU"/>
              </w:rPr>
            </w:pPr>
          </w:p>
        </w:tc>
        <w:tc>
          <w:tcPr>
            <w:tcW w:w="1846" w:type="dxa"/>
            <w:tcBorders>
              <w:bottom w:val="single" w:sz="4" w:space="0" w:color="auto"/>
            </w:tcBorders>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827" w:type="dxa"/>
            <w:gridSpan w:val="11"/>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689" w:type="dxa"/>
            <w:gridSpan w:val="2"/>
            <w:vMerge/>
          </w:tcPr>
          <w:p w:rsidR="00B95EA3" w:rsidRPr="003D460F" w:rsidRDefault="00B95EA3" w:rsidP="008A6A23">
            <w:pPr>
              <w:rPr>
                <w:rFonts w:eastAsia="Times New Roman" w:cs="Times New Roman"/>
                <w:color w:val="000000" w:themeColor="text1"/>
                <w:sz w:val="18"/>
                <w:szCs w:val="18"/>
                <w:lang w:eastAsia="ru-RU"/>
              </w:rPr>
            </w:pPr>
          </w:p>
        </w:tc>
      </w:tr>
      <w:tr w:rsidR="00D94B1F" w:rsidRPr="003D460F" w:rsidTr="0081113F">
        <w:trPr>
          <w:gridAfter w:val="1"/>
          <w:wAfter w:w="15" w:type="dxa"/>
          <w:trHeight w:val="300"/>
        </w:trPr>
        <w:tc>
          <w:tcPr>
            <w:tcW w:w="420" w:type="dxa"/>
            <w:vMerge/>
          </w:tcPr>
          <w:p w:rsidR="00B95EA3" w:rsidRPr="003D460F" w:rsidRDefault="00B95EA3" w:rsidP="008A6A23">
            <w:pPr>
              <w:rPr>
                <w:rFonts w:eastAsia="Times New Roman" w:cs="Times New Roman"/>
                <w:color w:val="000000" w:themeColor="text1"/>
                <w:sz w:val="18"/>
                <w:szCs w:val="18"/>
                <w:lang w:eastAsia="ru-RU"/>
              </w:rPr>
            </w:pPr>
          </w:p>
        </w:tc>
        <w:tc>
          <w:tcPr>
            <w:tcW w:w="2407" w:type="dxa"/>
            <w:vMerge/>
          </w:tcPr>
          <w:p w:rsidR="00B95EA3" w:rsidRPr="003D460F" w:rsidRDefault="00B95EA3" w:rsidP="008A6A23">
            <w:pPr>
              <w:rPr>
                <w:rFonts w:eastAsia="Times New Roman" w:cs="Times New Roman"/>
                <w:color w:val="000000" w:themeColor="text1"/>
                <w:sz w:val="18"/>
                <w:szCs w:val="18"/>
                <w:lang w:eastAsia="ru-RU"/>
              </w:rPr>
            </w:pPr>
          </w:p>
        </w:tc>
        <w:tc>
          <w:tcPr>
            <w:tcW w:w="1134" w:type="dxa"/>
            <w:vMerge/>
          </w:tcPr>
          <w:p w:rsidR="00B95EA3" w:rsidRPr="003D460F" w:rsidRDefault="00B95EA3" w:rsidP="008A6A23">
            <w:pPr>
              <w:rPr>
                <w:rFonts w:eastAsia="Times New Roman" w:cs="Times New Roman"/>
                <w:color w:val="000000" w:themeColor="text1"/>
                <w:sz w:val="18"/>
                <w:szCs w:val="18"/>
                <w:lang w:eastAsia="ru-RU"/>
              </w:rPr>
            </w:pPr>
          </w:p>
        </w:tc>
        <w:tc>
          <w:tcPr>
            <w:tcW w:w="1846" w:type="dxa"/>
            <w:tcBorders>
              <w:top w:val="single" w:sz="4" w:space="0" w:color="auto"/>
            </w:tcBorders>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827" w:type="dxa"/>
            <w:gridSpan w:val="11"/>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689" w:type="dxa"/>
            <w:gridSpan w:val="2"/>
            <w:vMerge/>
          </w:tcPr>
          <w:p w:rsidR="00B95EA3" w:rsidRPr="003D460F" w:rsidRDefault="00B95EA3" w:rsidP="008A6A23">
            <w:pPr>
              <w:rPr>
                <w:rFonts w:eastAsia="Times New Roman" w:cs="Times New Roman"/>
                <w:color w:val="000000" w:themeColor="text1"/>
                <w:sz w:val="18"/>
                <w:szCs w:val="18"/>
                <w:lang w:eastAsia="ru-RU"/>
              </w:rPr>
            </w:pPr>
          </w:p>
        </w:tc>
      </w:tr>
      <w:tr w:rsidR="008134D9" w:rsidRPr="003D460F" w:rsidTr="001170FE">
        <w:trPr>
          <w:gridAfter w:val="1"/>
          <w:wAfter w:w="15" w:type="dxa"/>
          <w:trHeight w:val="560"/>
        </w:trPr>
        <w:tc>
          <w:tcPr>
            <w:tcW w:w="420" w:type="dxa"/>
            <w:vMerge/>
          </w:tcPr>
          <w:p w:rsidR="008134D9" w:rsidRPr="003D460F" w:rsidRDefault="008134D9" w:rsidP="008A6A23">
            <w:pPr>
              <w:rPr>
                <w:rFonts w:eastAsia="Times New Roman" w:cs="Times New Roman"/>
                <w:color w:val="000000" w:themeColor="text1"/>
                <w:sz w:val="18"/>
                <w:szCs w:val="18"/>
                <w:lang w:eastAsia="ru-RU"/>
              </w:rPr>
            </w:pPr>
          </w:p>
        </w:tc>
        <w:tc>
          <w:tcPr>
            <w:tcW w:w="2407" w:type="dxa"/>
            <w:vMerge w:val="restart"/>
          </w:tcPr>
          <w:p w:rsidR="008134D9" w:rsidRPr="003D460F" w:rsidRDefault="008134D9" w:rsidP="008A6A23">
            <w:pPr>
              <w:ind w:right="-102"/>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Реализованы проекты благоустройства в муниципальных образованиях – победителях Всероссийского конкурса лучших проектов создания комфортной городской среды с использованием средств федерального бюджета, ед.</w:t>
            </w:r>
          </w:p>
        </w:tc>
        <w:tc>
          <w:tcPr>
            <w:tcW w:w="1134" w:type="dxa"/>
            <w:vMerge w:val="restart"/>
          </w:tcPr>
          <w:p w:rsidR="00812490" w:rsidRPr="003D460F" w:rsidRDefault="00812490" w:rsidP="008A6A23">
            <w:pPr>
              <w:jc w:val="center"/>
              <w:rPr>
                <w:rFonts w:eastAsia="Times New Roman" w:cs="Times New Roman"/>
                <w:color w:val="000000" w:themeColor="text1"/>
                <w:sz w:val="18"/>
                <w:szCs w:val="18"/>
                <w:lang w:eastAsia="ru-RU"/>
              </w:rPr>
            </w:pPr>
          </w:p>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846" w:type="dxa"/>
            <w:vMerge w:val="restart"/>
          </w:tcPr>
          <w:p w:rsidR="00812490" w:rsidRPr="003D460F" w:rsidRDefault="00812490" w:rsidP="008A6A23">
            <w:pPr>
              <w:jc w:val="center"/>
              <w:rPr>
                <w:rFonts w:eastAsia="Times New Roman" w:cs="Times New Roman"/>
                <w:color w:val="000000" w:themeColor="text1"/>
                <w:sz w:val="18"/>
                <w:szCs w:val="18"/>
                <w:lang w:eastAsia="ru-RU"/>
              </w:rPr>
            </w:pPr>
          </w:p>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134" w:type="dxa"/>
            <w:vMerge w:val="restart"/>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724" w:type="dxa"/>
            <w:vMerge w:val="restart"/>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3103" w:type="dxa"/>
            <w:gridSpan w:val="10"/>
          </w:tcPr>
          <w:p w:rsidR="00BB5091" w:rsidRPr="003D460F" w:rsidRDefault="00BB5091" w:rsidP="008A6A23">
            <w:pPr>
              <w:jc w:val="center"/>
              <w:rPr>
                <w:rFonts w:eastAsia="Times New Roman" w:cs="Times New Roman"/>
                <w:color w:val="000000" w:themeColor="text1"/>
                <w:sz w:val="18"/>
                <w:szCs w:val="18"/>
                <w:lang w:eastAsia="ru-RU"/>
              </w:rPr>
            </w:pPr>
          </w:p>
          <w:p w:rsidR="008134D9" w:rsidRPr="003D460F" w:rsidRDefault="001935B6"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w:t>
            </w:r>
            <w:r w:rsidR="008134D9" w:rsidRPr="003D460F">
              <w:rPr>
                <w:rFonts w:eastAsia="Times New Roman" w:cs="Times New Roman"/>
                <w:color w:val="000000" w:themeColor="text1"/>
                <w:sz w:val="18"/>
                <w:szCs w:val="18"/>
                <w:lang w:eastAsia="ru-RU"/>
              </w:rPr>
              <w:t xml:space="preserve"> том числе:</w:t>
            </w:r>
          </w:p>
        </w:tc>
        <w:tc>
          <w:tcPr>
            <w:tcW w:w="851" w:type="dxa"/>
            <w:vMerge w:val="restart"/>
            <w:vAlign w:val="center"/>
          </w:tcPr>
          <w:p w:rsidR="008134D9" w:rsidRPr="003D460F" w:rsidRDefault="008134D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851" w:type="dxa"/>
            <w:vMerge w:val="restart"/>
            <w:vAlign w:val="center"/>
          </w:tcPr>
          <w:p w:rsidR="008134D9" w:rsidRPr="003D460F" w:rsidRDefault="008134D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850" w:type="dxa"/>
            <w:vMerge w:val="restart"/>
            <w:vAlign w:val="center"/>
          </w:tcPr>
          <w:p w:rsidR="008134D9" w:rsidRPr="003D460F" w:rsidRDefault="008134D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851" w:type="dxa"/>
            <w:vMerge w:val="restart"/>
            <w:vAlign w:val="center"/>
          </w:tcPr>
          <w:p w:rsidR="008134D9" w:rsidRPr="003D460F" w:rsidRDefault="008134D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1689" w:type="dxa"/>
            <w:gridSpan w:val="2"/>
            <w:vMerge w:val="restart"/>
          </w:tcPr>
          <w:p w:rsidR="008134D9" w:rsidRPr="003D460F" w:rsidRDefault="008134D9" w:rsidP="001C60DD">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8134D9" w:rsidRPr="003D460F" w:rsidTr="0081113F">
        <w:trPr>
          <w:gridAfter w:val="1"/>
          <w:wAfter w:w="15" w:type="dxa"/>
          <w:trHeight w:val="377"/>
        </w:trPr>
        <w:tc>
          <w:tcPr>
            <w:tcW w:w="420" w:type="dxa"/>
            <w:vMerge/>
          </w:tcPr>
          <w:p w:rsidR="008134D9" w:rsidRPr="003D460F" w:rsidRDefault="008134D9" w:rsidP="008A6A23">
            <w:pPr>
              <w:rPr>
                <w:rFonts w:eastAsia="Times New Roman" w:cs="Times New Roman"/>
                <w:color w:val="000000" w:themeColor="text1"/>
                <w:sz w:val="18"/>
                <w:szCs w:val="18"/>
                <w:lang w:eastAsia="ru-RU"/>
              </w:rPr>
            </w:pPr>
          </w:p>
        </w:tc>
        <w:tc>
          <w:tcPr>
            <w:tcW w:w="2407" w:type="dxa"/>
            <w:vMerge/>
          </w:tcPr>
          <w:p w:rsidR="008134D9" w:rsidRPr="003D460F" w:rsidRDefault="008134D9" w:rsidP="008A6A23">
            <w:pPr>
              <w:rPr>
                <w:rFonts w:eastAsia="Times New Roman" w:cs="Times New Roman"/>
                <w:color w:val="000000" w:themeColor="text1"/>
                <w:sz w:val="18"/>
                <w:szCs w:val="18"/>
                <w:lang w:eastAsia="ru-RU"/>
              </w:rPr>
            </w:pPr>
          </w:p>
        </w:tc>
        <w:tc>
          <w:tcPr>
            <w:tcW w:w="1134" w:type="dxa"/>
            <w:vMerge/>
          </w:tcPr>
          <w:p w:rsidR="008134D9" w:rsidRPr="003D460F" w:rsidRDefault="008134D9" w:rsidP="008A6A23">
            <w:pPr>
              <w:rPr>
                <w:rFonts w:eastAsia="Times New Roman" w:cs="Times New Roman"/>
                <w:color w:val="000000" w:themeColor="text1"/>
                <w:sz w:val="18"/>
                <w:szCs w:val="18"/>
                <w:lang w:eastAsia="ru-RU"/>
              </w:rPr>
            </w:pPr>
          </w:p>
        </w:tc>
        <w:tc>
          <w:tcPr>
            <w:tcW w:w="1846" w:type="dxa"/>
            <w:vMerge/>
          </w:tcPr>
          <w:p w:rsidR="008134D9" w:rsidRPr="003D460F" w:rsidRDefault="008134D9" w:rsidP="008A6A23">
            <w:pPr>
              <w:rPr>
                <w:rFonts w:eastAsia="Times New Roman" w:cs="Times New Roman"/>
                <w:color w:val="000000" w:themeColor="text1"/>
                <w:sz w:val="18"/>
                <w:szCs w:val="18"/>
                <w:lang w:eastAsia="ru-RU"/>
              </w:rPr>
            </w:pPr>
          </w:p>
        </w:tc>
        <w:tc>
          <w:tcPr>
            <w:tcW w:w="1134" w:type="dxa"/>
            <w:vMerge/>
            <w:vAlign w:val="center"/>
          </w:tcPr>
          <w:p w:rsidR="008134D9" w:rsidRPr="003D460F" w:rsidRDefault="008134D9" w:rsidP="008A6A23">
            <w:pPr>
              <w:jc w:val="center"/>
              <w:rPr>
                <w:rFonts w:eastAsia="Times New Roman" w:cs="Times New Roman"/>
                <w:color w:val="000000" w:themeColor="text1"/>
                <w:sz w:val="18"/>
                <w:szCs w:val="18"/>
                <w:lang w:eastAsia="ru-RU"/>
              </w:rPr>
            </w:pPr>
          </w:p>
        </w:tc>
        <w:tc>
          <w:tcPr>
            <w:tcW w:w="724" w:type="dxa"/>
            <w:vMerge/>
            <w:vAlign w:val="center"/>
          </w:tcPr>
          <w:p w:rsidR="008134D9" w:rsidRPr="003D460F" w:rsidRDefault="008134D9" w:rsidP="008A6A23">
            <w:pPr>
              <w:jc w:val="center"/>
              <w:rPr>
                <w:rFonts w:eastAsia="Times New Roman" w:cs="Times New Roman"/>
                <w:color w:val="000000" w:themeColor="text1"/>
                <w:sz w:val="18"/>
                <w:szCs w:val="18"/>
                <w:lang w:eastAsia="ru-RU"/>
              </w:rPr>
            </w:pPr>
          </w:p>
        </w:tc>
        <w:tc>
          <w:tcPr>
            <w:tcW w:w="750" w:type="dxa"/>
            <w:gridSpan w:val="4"/>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742" w:type="dxa"/>
            <w:gridSpan w:val="2"/>
          </w:tcPr>
          <w:p w:rsidR="008134D9" w:rsidRPr="003D460F" w:rsidRDefault="008134D9" w:rsidP="008A6A23">
            <w:pPr>
              <w:ind w:left="-218" w:right="-112"/>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760" w:type="dxa"/>
            <w:gridSpan w:val="2"/>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851" w:type="dxa"/>
            <w:gridSpan w:val="2"/>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851" w:type="dxa"/>
            <w:vMerge/>
            <w:vAlign w:val="center"/>
          </w:tcPr>
          <w:p w:rsidR="008134D9" w:rsidRPr="003D460F" w:rsidRDefault="008134D9" w:rsidP="008A6A23">
            <w:pPr>
              <w:jc w:val="center"/>
              <w:rPr>
                <w:rFonts w:eastAsia="Times New Roman" w:cs="Times New Roman"/>
                <w:color w:val="000000" w:themeColor="text1"/>
                <w:sz w:val="18"/>
                <w:szCs w:val="18"/>
                <w:lang w:eastAsia="ru-RU"/>
              </w:rPr>
            </w:pPr>
          </w:p>
        </w:tc>
        <w:tc>
          <w:tcPr>
            <w:tcW w:w="851" w:type="dxa"/>
            <w:vMerge/>
            <w:vAlign w:val="center"/>
          </w:tcPr>
          <w:p w:rsidR="008134D9" w:rsidRPr="003D460F" w:rsidRDefault="008134D9" w:rsidP="008A6A23">
            <w:pPr>
              <w:jc w:val="center"/>
              <w:rPr>
                <w:rFonts w:eastAsia="Times New Roman" w:cs="Times New Roman"/>
                <w:color w:val="000000" w:themeColor="text1"/>
                <w:sz w:val="18"/>
                <w:szCs w:val="18"/>
                <w:lang w:eastAsia="ru-RU"/>
              </w:rPr>
            </w:pPr>
          </w:p>
        </w:tc>
        <w:tc>
          <w:tcPr>
            <w:tcW w:w="850" w:type="dxa"/>
            <w:vMerge/>
            <w:vAlign w:val="center"/>
          </w:tcPr>
          <w:p w:rsidR="008134D9" w:rsidRPr="003D460F" w:rsidRDefault="008134D9" w:rsidP="008A6A23">
            <w:pPr>
              <w:jc w:val="center"/>
              <w:rPr>
                <w:rFonts w:eastAsia="Times New Roman" w:cs="Times New Roman"/>
                <w:color w:val="000000" w:themeColor="text1"/>
                <w:sz w:val="18"/>
                <w:szCs w:val="18"/>
                <w:lang w:eastAsia="ru-RU"/>
              </w:rPr>
            </w:pPr>
          </w:p>
        </w:tc>
        <w:tc>
          <w:tcPr>
            <w:tcW w:w="851" w:type="dxa"/>
            <w:vMerge/>
            <w:vAlign w:val="center"/>
          </w:tcPr>
          <w:p w:rsidR="008134D9" w:rsidRPr="003D460F" w:rsidRDefault="008134D9" w:rsidP="008A6A23">
            <w:pPr>
              <w:jc w:val="center"/>
              <w:rPr>
                <w:rFonts w:eastAsia="Times New Roman" w:cs="Times New Roman"/>
                <w:color w:val="000000" w:themeColor="text1"/>
                <w:sz w:val="18"/>
                <w:szCs w:val="18"/>
                <w:lang w:eastAsia="ru-RU"/>
              </w:rPr>
            </w:pPr>
          </w:p>
        </w:tc>
        <w:tc>
          <w:tcPr>
            <w:tcW w:w="1689" w:type="dxa"/>
            <w:gridSpan w:val="2"/>
            <w:vMerge/>
          </w:tcPr>
          <w:p w:rsidR="008134D9" w:rsidRPr="003D460F" w:rsidRDefault="008134D9" w:rsidP="008A6A23">
            <w:pPr>
              <w:rPr>
                <w:rFonts w:eastAsia="Times New Roman" w:cs="Times New Roman"/>
                <w:color w:val="000000" w:themeColor="text1"/>
                <w:sz w:val="18"/>
                <w:szCs w:val="18"/>
                <w:lang w:eastAsia="ru-RU"/>
              </w:rPr>
            </w:pPr>
          </w:p>
        </w:tc>
      </w:tr>
      <w:tr w:rsidR="008134D9" w:rsidRPr="003D460F" w:rsidTr="0081113F">
        <w:trPr>
          <w:gridAfter w:val="1"/>
          <w:wAfter w:w="15" w:type="dxa"/>
          <w:trHeight w:val="300"/>
        </w:trPr>
        <w:tc>
          <w:tcPr>
            <w:tcW w:w="420" w:type="dxa"/>
            <w:vMerge/>
          </w:tcPr>
          <w:p w:rsidR="008134D9" w:rsidRPr="003D460F" w:rsidRDefault="008134D9" w:rsidP="008A6A23">
            <w:pPr>
              <w:rPr>
                <w:rFonts w:eastAsia="Times New Roman" w:cs="Times New Roman"/>
                <w:color w:val="000000" w:themeColor="text1"/>
                <w:sz w:val="18"/>
                <w:szCs w:val="18"/>
                <w:lang w:eastAsia="ru-RU"/>
              </w:rPr>
            </w:pPr>
          </w:p>
        </w:tc>
        <w:tc>
          <w:tcPr>
            <w:tcW w:w="2407" w:type="dxa"/>
            <w:vMerge/>
          </w:tcPr>
          <w:p w:rsidR="008134D9" w:rsidRPr="003D460F" w:rsidRDefault="008134D9" w:rsidP="008A6A23">
            <w:pPr>
              <w:rPr>
                <w:rFonts w:eastAsia="Times New Roman" w:cs="Times New Roman"/>
                <w:color w:val="000000" w:themeColor="text1"/>
                <w:sz w:val="18"/>
                <w:szCs w:val="18"/>
                <w:lang w:eastAsia="ru-RU"/>
              </w:rPr>
            </w:pPr>
          </w:p>
        </w:tc>
        <w:tc>
          <w:tcPr>
            <w:tcW w:w="1134" w:type="dxa"/>
            <w:vMerge/>
          </w:tcPr>
          <w:p w:rsidR="008134D9" w:rsidRPr="003D460F" w:rsidRDefault="008134D9" w:rsidP="008A6A23">
            <w:pPr>
              <w:rPr>
                <w:rFonts w:eastAsia="Times New Roman" w:cs="Times New Roman"/>
                <w:color w:val="000000" w:themeColor="text1"/>
                <w:sz w:val="18"/>
                <w:szCs w:val="18"/>
                <w:lang w:eastAsia="ru-RU"/>
              </w:rPr>
            </w:pPr>
          </w:p>
        </w:tc>
        <w:tc>
          <w:tcPr>
            <w:tcW w:w="1846" w:type="dxa"/>
            <w:vMerge/>
          </w:tcPr>
          <w:p w:rsidR="008134D9" w:rsidRPr="003D460F" w:rsidRDefault="008134D9" w:rsidP="008A6A23">
            <w:pPr>
              <w:rPr>
                <w:rFonts w:eastAsia="Times New Roman" w:cs="Times New Roman"/>
                <w:color w:val="000000" w:themeColor="text1"/>
                <w:sz w:val="18"/>
                <w:szCs w:val="18"/>
                <w:lang w:eastAsia="ru-RU"/>
              </w:rPr>
            </w:pPr>
          </w:p>
        </w:tc>
        <w:tc>
          <w:tcPr>
            <w:tcW w:w="1134" w:type="dxa"/>
            <w:vAlign w:val="center"/>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724" w:type="dxa"/>
            <w:vAlign w:val="center"/>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750" w:type="dxa"/>
            <w:gridSpan w:val="4"/>
            <w:vAlign w:val="center"/>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42" w:type="dxa"/>
            <w:gridSpan w:val="2"/>
            <w:vAlign w:val="center"/>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60" w:type="dxa"/>
            <w:gridSpan w:val="2"/>
            <w:vAlign w:val="center"/>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gridSpan w:val="2"/>
            <w:vAlign w:val="center"/>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851" w:type="dxa"/>
            <w:vAlign w:val="center"/>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0" w:type="dxa"/>
            <w:vAlign w:val="center"/>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8134D9" w:rsidRPr="003D460F" w:rsidRDefault="008134D9"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1689" w:type="dxa"/>
            <w:gridSpan w:val="2"/>
            <w:vMerge/>
          </w:tcPr>
          <w:p w:rsidR="008134D9" w:rsidRPr="003D460F" w:rsidRDefault="008134D9" w:rsidP="008A6A23">
            <w:pPr>
              <w:rPr>
                <w:rFonts w:eastAsia="Times New Roman" w:cs="Times New Roman"/>
                <w:color w:val="000000" w:themeColor="text1"/>
                <w:sz w:val="18"/>
                <w:szCs w:val="18"/>
                <w:lang w:eastAsia="ru-RU"/>
              </w:rPr>
            </w:pPr>
          </w:p>
        </w:tc>
      </w:tr>
      <w:tr w:rsidR="00D94B1F" w:rsidRPr="003D460F" w:rsidTr="0081113F">
        <w:trPr>
          <w:gridAfter w:val="1"/>
          <w:wAfter w:w="15" w:type="dxa"/>
          <w:trHeight w:val="278"/>
        </w:trPr>
        <w:tc>
          <w:tcPr>
            <w:tcW w:w="420" w:type="dxa"/>
            <w:vMerge w:val="restart"/>
            <w:hideMark/>
          </w:tcPr>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w:t>
            </w:r>
          </w:p>
        </w:tc>
        <w:tc>
          <w:tcPr>
            <w:tcW w:w="2407" w:type="dxa"/>
            <w:vMerge w:val="restart"/>
            <w:hideMark/>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Основное мероприятие 01.</w:t>
            </w:r>
          </w:p>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lastRenderedPageBreak/>
              <w:t>Благоустройство общественных территорий муниципальных образований Московской области</w:t>
            </w:r>
          </w:p>
        </w:tc>
        <w:tc>
          <w:tcPr>
            <w:tcW w:w="1134" w:type="dxa"/>
            <w:vMerge w:val="restart"/>
            <w:hideMark/>
          </w:tcPr>
          <w:p w:rsidR="00B95EA3" w:rsidRPr="003D460F" w:rsidRDefault="00B95EA3" w:rsidP="005F5415">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lastRenderedPageBreak/>
              <w:t>2023-2027</w:t>
            </w:r>
          </w:p>
        </w:tc>
        <w:tc>
          <w:tcPr>
            <w:tcW w:w="1846" w:type="dxa"/>
            <w:hideMark/>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1134" w:type="dxa"/>
            <w:vAlign w:val="center"/>
          </w:tcPr>
          <w:p w:rsidR="00B95EA3" w:rsidRPr="003D460F" w:rsidRDefault="002D4E07"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200 588</w:t>
            </w:r>
            <w:r w:rsidR="00406C33">
              <w:rPr>
                <w:rFonts w:eastAsia="Times New Roman" w:cs="Times New Roman"/>
                <w:color w:val="000000" w:themeColor="text1"/>
                <w:sz w:val="18"/>
                <w:szCs w:val="18"/>
                <w:lang w:eastAsia="ru-RU"/>
              </w:rPr>
              <w:t>,91</w:t>
            </w:r>
          </w:p>
        </w:tc>
        <w:tc>
          <w:tcPr>
            <w:tcW w:w="3827" w:type="dxa"/>
            <w:gridSpan w:val="11"/>
            <w:tcBorders>
              <w:bottom w:val="single" w:sz="4" w:space="0" w:color="auto"/>
            </w:tcBorders>
            <w:vAlign w:val="center"/>
          </w:tcPr>
          <w:p w:rsidR="00B95EA3" w:rsidRPr="003D460F" w:rsidRDefault="00535C72"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60 611,57</w:t>
            </w:r>
          </w:p>
        </w:tc>
        <w:tc>
          <w:tcPr>
            <w:tcW w:w="851" w:type="dxa"/>
            <w:vAlign w:val="center"/>
          </w:tcPr>
          <w:p w:rsidR="00B95EA3" w:rsidRPr="003D460F" w:rsidRDefault="00A35444" w:rsidP="008A6A23">
            <w:pPr>
              <w:ind w:left="-111" w:right="-115"/>
              <w:jc w:val="center"/>
              <w:rPr>
                <w:rFonts w:cs="Times New Roman"/>
                <w:color w:val="000000" w:themeColor="text1"/>
              </w:rPr>
            </w:pPr>
            <w:r w:rsidRPr="003D460F">
              <w:rPr>
                <w:rFonts w:eastAsia="Times New Roman" w:cs="Times New Roman"/>
                <w:color w:val="000000" w:themeColor="text1"/>
                <w:sz w:val="18"/>
                <w:szCs w:val="18"/>
                <w:lang w:eastAsia="ru-RU"/>
              </w:rPr>
              <w:t>86 019</w:t>
            </w:r>
            <w:r w:rsidR="00406C33">
              <w:rPr>
                <w:rFonts w:eastAsia="Times New Roman" w:cs="Times New Roman"/>
                <w:color w:val="000000" w:themeColor="text1"/>
                <w:sz w:val="18"/>
                <w:szCs w:val="18"/>
                <w:lang w:eastAsia="ru-RU"/>
              </w:rPr>
              <w:t>,34</w:t>
            </w:r>
          </w:p>
        </w:tc>
        <w:tc>
          <w:tcPr>
            <w:tcW w:w="851" w:type="dxa"/>
            <w:vAlign w:val="center"/>
          </w:tcPr>
          <w:p w:rsidR="00B95EA3" w:rsidRPr="003D460F" w:rsidRDefault="00A35444" w:rsidP="00A35444">
            <w:pPr>
              <w:ind w:left="-105" w:right="-114"/>
              <w:jc w:val="center"/>
              <w:rPr>
                <w:rFonts w:cs="Times New Roman"/>
                <w:color w:val="000000" w:themeColor="text1"/>
              </w:rPr>
            </w:pPr>
            <w:r w:rsidRPr="003D460F">
              <w:rPr>
                <w:rFonts w:eastAsia="Times New Roman" w:cs="Times New Roman"/>
                <w:color w:val="000000" w:themeColor="text1"/>
                <w:sz w:val="18"/>
                <w:szCs w:val="18"/>
                <w:lang w:eastAsia="ru-RU"/>
              </w:rPr>
              <w:t>32 800</w:t>
            </w:r>
            <w:r w:rsidR="00B95EA3" w:rsidRPr="003D460F">
              <w:rPr>
                <w:rFonts w:eastAsia="Times New Roman" w:cs="Times New Roman"/>
                <w:color w:val="000000" w:themeColor="text1"/>
                <w:sz w:val="18"/>
                <w:szCs w:val="18"/>
                <w:lang w:eastAsia="ru-RU"/>
              </w:rPr>
              <w:t>,00</w:t>
            </w:r>
          </w:p>
        </w:tc>
        <w:tc>
          <w:tcPr>
            <w:tcW w:w="850" w:type="dxa"/>
            <w:vAlign w:val="center"/>
          </w:tcPr>
          <w:p w:rsidR="00B95EA3" w:rsidRPr="003D460F" w:rsidRDefault="00A35444" w:rsidP="00A35444">
            <w:pPr>
              <w:ind w:left="-111" w:right="-105"/>
              <w:jc w:val="center"/>
              <w:rPr>
                <w:rFonts w:cs="Times New Roman"/>
                <w:color w:val="000000" w:themeColor="text1"/>
              </w:rPr>
            </w:pPr>
            <w:r w:rsidRPr="003D460F">
              <w:rPr>
                <w:rFonts w:eastAsia="Times New Roman" w:cs="Times New Roman"/>
                <w:color w:val="000000" w:themeColor="text1"/>
                <w:sz w:val="18"/>
                <w:szCs w:val="18"/>
                <w:lang w:eastAsia="ru-RU"/>
              </w:rPr>
              <w:t>12 597,00</w:t>
            </w:r>
          </w:p>
        </w:tc>
        <w:tc>
          <w:tcPr>
            <w:tcW w:w="851" w:type="dxa"/>
            <w:vAlign w:val="center"/>
          </w:tcPr>
          <w:p w:rsidR="00B95EA3" w:rsidRPr="003D460F" w:rsidRDefault="00041E2F" w:rsidP="0042433D">
            <w:pPr>
              <w:ind w:left="-101" w:right="-113"/>
              <w:jc w:val="center"/>
              <w:rPr>
                <w:rFonts w:cs="Times New Roman"/>
                <w:color w:val="000000" w:themeColor="text1"/>
              </w:rPr>
            </w:pPr>
            <w:r>
              <w:rPr>
                <w:rFonts w:eastAsia="Times New Roman" w:cs="Times New Roman"/>
                <w:color w:val="000000" w:themeColor="text1"/>
                <w:sz w:val="18"/>
                <w:szCs w:val="18"/>
                <w:lang w:eastAsia="ru-RU"/>
              </w:rPr>
              <w:t>8 561,00</w:t>
            </w:r>
          </w:p>
        </w:tc>
        <w:tc>
          <w:tcPr>
            <w:tcW w:w="1689" w:type="dxa"/>
            <w:gridSpan w:val="2"/>
            <w:vMerge w:val="restart"/>
          </w:tcPr>
          <w:p w:rsidR="00B95EA3" w:rsidRPr="003D460F" w:rsidRDefault="00B95EA3" w:rsidP="00021691">
            <w:pPr>
              <w:ind w:left="-102" w:right="-119"/>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Отдел архитектуры и </w:t>
            </w:r>
            <w:r w:rsidRPr="003D460F">
              <w:rPr>
                <w:rFonts w:eastAsia="Times New Roman" w:cs="Times New Roman"/>
                <w:color w:val="000000" w:themeColor="text1"/>
                <w:sz w:val="18"/>
                <w:szCs w:val="18"/>
                <w:lang w:eastAsia="ru-RU"/>
              </w:rPr>
              <w:lastRenderedPageBreak/>
              <w:t>градостроительства администрации г.о. Зарайск;</w:t>
            </w:r>
          </w:p>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Отдел благоустройства и ООС;</w:t>
            </w:r>
          </w:p>
          <w:p w:rsidR="00B95EA3" w:rsidRPr="003D460F" w:rsidRDefault="00B95EA3"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МБУ «Благоустройство, ЖКХ и ДХ</w:t>
            </w:r>
            <w:r w:rsidR="00EF134F" w:rsidRPr="003D460F">
              <w:rPr>
                <w:rFonts w:eastAsia="Times New Roman" w:cs="Times New Roman"/>
                <w:color w:val="000000" w:themeColor="text1"/>
                <w:sz w:val="18"/>
                <w:szCs w:val="18"/>
                <w:lang w:eastAsia="ru-RU"/>
              </w:rPr>
              <w:t xml:space="preserve"> г.о. Зарайск</w:t>
            </w:r>
            <w:r w:rsidRPr="003D460F">
              <w:rPr>
                <w:rFonts w:eastAsia="Times New Roman" w:cs="Times New Roman"/>
                <w:color w:val="000000" w:themeColor="text1"/>
                <w:sz w:val="18"/>
                <w:szCs w:val="18"/>
                <w:lang w:eastAsia="ru-RU"/>
              </w:rPr>
              <w:t>»</w:t>
            </w:r>
          </w:p>
        </w:tc>
      </w:tr>
      <w:tr w:rsidR="00D94B1F" w:rsidRPr="003D460F" w:rsidTr="0081113F">
        <w:trPr>
          <w:gridAfter w:val="1"/>
          <w:wAfter w:w="15" w:type="dxa"/>
          <w:trHeight w:val="557"/>
        </w:trPr>
        <w:tc>
          <w:tcPr>
            <w:tcW w:w="420"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2407"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1134"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1846" w:type="dxa"/>
            <w:hideMark/>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B95EA3" w:rsidRPr="003D460F" w:rsidRDefault="00DF7122"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16 340,90</w:t>
            </w:r>
          </w:p>
        </w:tc>
        <w:tc>
          <w:tcPr>
            <w:tcW w:w="3827" w:type="dxa"/>
            <w:gridSpan w:val="11"/>
            <w:tcBorders>
              <w:bottom w:val="single" w:sz="4" w:space="0" w:color="auto"/>
            </w:tcBorders>
            <w:vAlign w:val="center"/>
          </w:tcPr>
          <w:p w:rsidR="00B95EA3" w:rsidRPr="003D460F" w:rsidRDefault="00DF7122" w:rsidP="008A6A23">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16 340,90</w:t>
            </w:r>
          </w:p>
        </w:tc>
        <w:tc>
          <w:tcPr>
            <w:tcW w:w="851"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689" w:type="dxa"/>
            <w:gridSpan w:val="2"/>
            <w:vMerge/>
          </w:tcPr>
          <w:p w:rsidR="00B95EA3" w:rsidRPr="003D460F" w:rsidRDefault="00B95EA3" w:rsidP="008A6A23">
            <w:pPr>
              <w:rPr>
                <w:rFonts w:eastAsia="Times New Roman" w:cs="Times New Roman"/>
                <w:color w:val="000000" w:themeColor="text1"/>
                <w:sz w:val="18"/>
                <w:szCs w:val="18"/>
                <w:lang w:eastAsia="ru-RU"/>
              </w:rPr>
            </w:pPr>
          </w:p>
        </w:tc>
      </w:tr>
      <w:tr w:rsidR="00D94B1F" w:rsidRPr="003D460F" w:rsidTr="0081113F">
        <w:trPr>
          <w:gridAfter w:val="1"/>
          <w:wAfter w:w="15" w:type="dxa"/>
          <w:trHeight w:val="551"/>
        </w:trPr>
        <w:tc>
          <w:tcPr>
            <w:tcW w:w="420"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2407"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1134"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1846" w:type="dxa"/>
            <w:hideMark/>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B95EA3" w:rsidRPr="003D460F" w:rsidRDefault="00B95EA3" w:rsidP="008A6A23">
            <w:pPr>
              <w:jc w:val="center"/>
              <w:rPr>
                <w:rFonts w:cs="Times New Roman"/>
                <w:color w:val="000000" w:themeColor="text1"/>
                <w:sz w:val="18"/>
                <w:szCs w:val="18"/>
              </w:rPr>
            </w:pPr>
            <w:r w:rsidRPr="003D460F">
              <w:rPr>
                <w:rFonts w:cs="Times New Roman"/>
                <w:color w:val="000000" w:themeColor="text1"/>
                <w:sz w:val="18"/>
                <w:szCs w:val="18"/>
              </w:rPr>
              <w:t>0,00</w:t>
            </w:r>
          </w:p>
        </w:tc>
        <w:tc>
          <w:tcPr>
            <w:tcW w:w="3827" w:type="dxa"/>
            <w:gridSpan w:val="11"/>
            <w:tcBorders>
              <w:top w:val="single" w:sz="4" w:space="0" w:color="auto"/>
            </w:tcBorders>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689" w:type="dxa"/>
            <w:gridSpan w:val="2"/>
            <w:vMerge/>
          </w:tcPr>
          <w:p w:rsidR="00B95EA3" w:rsidRPr="003D460F" w:rsidRDefault="00B95EA3" w:rsidP="008A6A23">
            <w:pPr>
              <w:rPr>
                <w:rFonts w:eastAsia="Times New Roman" w:cs="Times New Roman"/>
                <w:color w:val="000000" w:themeColor="text1"/>
                <w:sz w:val="18"/>
                <w:szCs w:val="18"/>
                <w:lang w:eastAsia="ru-RU"/>
              </w:rPr>
            </w:pPr>
          </w:p>
        </w:tc>
      </w:tr>
      <w:tr w:rsidR="00D94B1F" w:rsidRPr="003D460F" w:rsidTr="0081113F">
        <w:trPr>
          <w:gridAfter w:val="1"/>
          <w:wAfter w:w="15" w:type="dxa"/>
          <w:trHeight w:val="351"/>
        </w:trPr>
        <w:tc>
          <w:tcPr>
            <w:tcW w:w="420"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2407"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1134" w:type="dxa"/>
            <w:vMerge/>
            <w:hideMark/>
          </w:tcPr>
          <w:p w:rsidR="00B95EA3" w:rsidRPr="003D460F" w:rsidRDefault="00B95EA3" w:rsidP="008A6A23">
            <w:pPr>
              <w:rPr>
                <w:rFonts w:eastAsia="Times New Roman" w:cs="Times New Roman"/>
                <w:color w:val="000000" w:themeColor="text1"/>
                <w:sz w:val="18"/>
                <w:szCs w:val="18"/>
                <w:lang w:eastAsia="ru-RU"/>
              </w:rPr>
            </w:pPr>
          </w:p>
        </w:tc>
        <w:tc>
          <w:tcPr>
            <w:tcW w:w="1846" w:type="dxa"/>
            <w:hideMark/>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B95EA3" w:rsidRPr="003D460F" w:rsidRDefault="002D4E07" w:rsidP="008A6A23">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184 248</w:t>
            </w:r>
            <w:r w:rsidR="00406C33">
              <w:rPr>
                <w:rFonts w:eastAsia="Times New Roman" w:cs="Times New Roman"/>
                <w:color w:val="000000" w:themeColor="text1"/>
                <w:sz w:val="18"/>
                <w:szCs w:val="18"/>
                <w:lang w:eastAsia="ru-RU"/>
              </w:rPr>
              <w:t>,01</w:t>
            </w:r>
          </w:p>
        </w:tc>
        <w:tc>
          <w:tcPr>
            <w:tcW w:w="3827" w:type="dxa"/>
            <w:gridSpan w:val="11"/>
            <w:vAlign w:val="center"/>
          </w:tcPr>
          <w:p w:rsidR="00B95EA3" w:rsidRPr="003D460F" w:rsidRDefault="00495496" w:rsidP="008A6A23">
            <w:pPr>
              <w:jc w:val="center"/>
              <w:rPr>
                <w:rFonts w:eastAsia="Times New Roman" w:cs="Times New Roman"/>
                <w:color w:val="000000" w:themeColor="text1"/>
                <w:sz w:val="18"/>
                <w:szCs w:val="18"/>
                <w:lang w:eastAsia="ru-RU"/>
              </w:rPr>
            </w:pPr>
            <w:r w:rsidRPr="003D460F">
              <w:rPr>
                <w:rFonts w:eastAsia="Times New Roman" w:cs="Times New Roman"/>
                <w:sz w:val="18"/>
                <w:szCs w:val="18"/>
                <w:lang w:eastAsia="ru-RU"/>
              </w:rPr>
              <w:t>44 270,67</w:t>
            </w:r>
          </w:p>
        </w:tc>
        <w:tc>
          <w:tcPr>
            <w:tcW w:w="851" w:type="dxa"/>
            <w:vAlign w:val="center"/>
          </w:tcPr>
          <w:p w:rsidR="00B95EA3" w:rsidRPr="003D460F" w:rsidRDefault="00A35444" w:rsidP="008A6A23">
            <w:pPr>
              <w:ind w:left="-111" w:right="-115"/>
              <w:jc w:val="center"/>
              <w:rPr>
                <w:rFonts w:cs="Times New Roman"/>
                <w:color w:val="000000" w:themeColor="text1"/>
              </w:rPr>
            </w:pPr>
            <w:r w:rsidRPr="003D460F">
              <w:rPr>
                <w:rFonts w:eastAsia="Times New Roman" w:cs="Times New Roman"/>
                <w:color w:val="000000" w:themeColor="text1"/>
                <w:sz w:val="18"/>
                <w:szCs w:val="18"/>
                <w:lang w:eastAsia="ru-RU"/>
              </w:rPr>
              <w:t>86 019</w:t>
            </w:r>
            <w:r w:rsidR="00406C33">
              <w:rPr>
                <w:rFonts w:eastAsia="Times New Roman" w:cs="Times New Roman"/>
                <w:color w:val="000000" w:themeColor="text1"/>
                <w:sz w:val="18"/>
                <w:szCs w:val="18"/>
                <w:lang w:eastAsia="ru-RU"/>
              </w:rPr>
              <w:t>,34</w:t>
            </w:r>
          </w:p>
        </w:tc>
        <w:tc>
          <w:tcPr>
            <w:tcW w:w="851" w:type="dxa"/>
            <w:vAlign w:val="center"/>
          </w:tcPr>
          <w:p w:rsidR="00B95EA3" w:rsidRPr="003D460F" w:rsidRDefault="00A35444" w:rsidP="00A35444">
            <w:pPr>
              <w:ind w:left="-105" w:right="-114"/>
              <w:jc w:val="center"/>
              <w:rPr>
                <w:rFonts w:cs="Times New Roman"/>
                <w:color w:val="000000" w:themeColor="text1"/>
              </w:rPr>
            </w:pPr>
            <w:r w:rsidRPr="003D460F">
              <w:rPr>
                <w:rFonts w:eastAsia="Times New Roman" w:cs="Times New Roman"/>
                <w:color w:val="000000" w:themeColor="text1"/>
                <w:sz w:val="18"/>
                <w:szCs w:val="18"/>
                <w:lang w:eastAsia="ru-RU"/>
              </w:rPr>
              <w:t>32 800,00</w:t>
            </w:r>
          </w:p>
        </w:tc>
        <w:tc>
          <w:tcPr>
            <w:tcW w:w="850" w:type="dxa"/>
            <w:vAlign w:val="center"/>
          </w:tcPr>
          <w:p w:rsidR="00B95EA3" w:rsidRPr="003D460F" w:rsidRDefault="00A35444" w:rsidP="00A35444">
            <w:pPr>
              <w:ind w:left="-111" w:right="-105"/>
              <w:jc w:val="center"/>
              <w:rPr>
                <w:rFonts w:cs="Times New Roman"/>
                <w:color w:val="000000" w:themeColor="text1"/>
              </w:rPr>
            </w:pPr>
            <w:r w:rsidRPr="003D460F">
              <w:rPr>
                <w:rFonts w:eastAsia="Times New Roman" w:cs="Times New Roman"/>
                <w:color w:val="000000" w:themeColor="text1"/>
                <w:sz w:val="18"/>
                <w:szCs w:val="18"/>
                <w:lang w:eastAsia="ru-RU"/>
              </w:rPr>
              <w:t>12 597,00</w:t>
            </w:r>
          </w:p>
        </w:tc>
        <w:tc>
          <w:tcPr>
            <w:tcW w:w="851" w:type="dxa"/>
            <w:vAlign w:val="center"/>
          </w:tcPr>
          <w:p w:rsidR="00B95EA3" w:rsidRPr="003D460F" w:rsidRDefault="00041E2F" w:rsidP="0042433D">
            <w:pPr>
              <w:ind w:left="-101" w:right="-113"/>
              <w:jc w:val="center"/>
              <w:rPr>
                <w:rFonts w:cs="Times New Roman"/>
                <w:color w:val="000000" w:themeColor="text1"/>
              </w:rPr>
            </w:pPr>
            <w:r>
              <w:rPr>
                <w:rFonts w:eastAsia="Times New Roman" w:cs="Times New Roman"/>
                <w:color w:val="000000" w:themeColor="text1"/>
                <w:sz w:val="18"/>
                <w:szCs w:val="18"/>
                <w:lang w:eastAsia="ru-RU"/>
              </w:rPr>
              <w:t>8 561,00</w:t>
            </w:r>
          </w:p>
        </w:tc>
        <w:tc>
          <w:tcPr>
            <w:tcW w:w="1689" w:type="dxa"/>
            <w:gridSpan w:val="2"/>
            <w:vMerge/>
          </w:tcPr>
          <w:p w:rsidR="00B95EA3" w:rsidRPr="003D460F" w:rsidRDefault="00B95EA3" w:rsidP="008A6A23">
            <w:pPr>
              <w:rPr>
                <w:rFonts w:eastAsia="Times New Roman" w:cs="Times New Roman"/>
                <w:color w:val="000000" w:themeColor="text1"/>
                <w:sz w:val="18"/>
                <w:szCs w:val="18"/>
                <w:lang w:eastAsia="ru-RU"/>
              </w:rPr>
            </w:pPr>
          </w:p>
        </w:tc>
      </w:tr>
      <w:tr w:rsidR="00D94B1F" w:rsidRPr="003D460F" w:rsidTr="0081113F">
        <w:trPr>
          <w:gridAfter w:val="1"/>
          <w:wAfter w:w="15" w:type="dxa"/>
          <w:trHeight w:val="491"/>
        </w:trPr>
        <w:tc>
          <w:tcPr>
            <w:tcW w:w="420" w:type="dxa"/>
            <w:vMerge/>
          </w:tcPr>
          <w:p w:rsidR="00B95EA3" w:rsidRPr="003D460F" w:rsidRDefault="00B95EA3" w:rsidP="008A6A23">
            <w:pPr>
              <w:rPr>
                <w:rFonts w:eastAsia="Times New Roman" w:cs="Times New Roman"/>
                <w:color w:val="000000" w:themeColor="text1"/>
                <w:sz w:val="18"/>
                <w:szCs w:val="18"/>
                <w:lang w:eastAsia="ru-RU"/>
              </w:rPr>
            </w:pPr>
          </w:p>
        </w:tc>
        <w:tc>
          <w:tcPr>
            <w:tcW w:w="2407" w:type="dxa"/>
            <w:vMerge/>
          </w:tcPr>
          <w:p w:rsidR="00B95EA3" w:rsidRPr="003D460F" w:rsidRDefault="00B95EA3" w:rsidP="008A6A23">
            <w:pPr>
              <w:rPr>
                <w:rFonts w:eastAsia="Times New Roman" w:cs="Times New Roman"/>
                <w:color w:val="000000" w:themeColor="text1"/>
                <w:sz w:val="18"/>
                <w:szCs w:val="18"/>
                <w:lang w:eastAsia="ru-RU"/>
              </w:rPr>
            </w:pPr>
          </w:p>
        </w:tc>
        <w:tc>
          <w:tcPr>
            <w:tcW w:w="1134" w:type="dxa"/>
            <w:vMerge/>
          </w:tcPr>
          <w:p w:rsidR="00B95EA3" w:rsidRPr="003D460F" w:rsidRDefault="00B95EA3" w:rsidP="008A6A23">
            <w:pPr>
              <w:rPr>
                <w:rFonts w:eastAsia="Times New Roman" w:cs="Times New Roman"/>
                <w:color w:val="000000" w:themeColor="text1"/>
                <w:sz w:val="18"/>
                <w:szCs w:val="18"/>
                <w:lang w:eastAsia="ru-RU"/>
              </w:rPr>
            </w:pPr>
          </w:p>
        </w:tc>
        <w:tc>
          <w:tcPr>
            <w:tcW w:w="1846" w:type="dxa"/>
          </w:tcPr>
          <w:p w:rsidR="00B95EA3" w:rsidRPr="003D460F" w:rsidRDefault="00B95EA3" w:rsidP="008A6A23">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27" w:type="dxa"/>
            <w:gridSpan w:val="11"/>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B95EA3" w:rsidRPr="003D460F" w:rsidRDefault="00B95EA3" w:rsidP="008A6A23">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689" w:type="dxa"/>
            <w:gridSpan w:val="2"/>
            <w:vMerge/>
          </w:tcPr>
          <w:p w:rsidR="00B95EA3" w:rsidRPr="003D460F" w:rsidRDefault="00B95EA3" w:rsidP="008A6A23">
            <w:pPr>
              <w:rPr>
                <w:rFonts w:eastAsia="Times New Roman" w:cs="Times New Roman"/>
                <w:color w:val="000000" w:themeColor="text1"/>
                <w:sz w:val="18"/>
                <w:szCs w:val="18"/>
                <w:lang w:eastAsia="ru-RU"/>
              </w:rPr>
            </w:pPr>
          </w:p>
        </w:tc>
      </w:tr>
      <w:tr w:rsidR="005856B9" w:rsidRPr="003D460F" w:rsidTr="005F5415">
        <w:trPr>
          <w:gridAfter w:val="1"/>
          <w:wAfter w:w="15" w:type="dxa"/>
          <w:trHeight w:val="268"/>
        </w:trPr>
        <w:tc>
          <w:tcPr>
            <w:tcW w:w="420" w:type="dxa"/>
            <w:vMerge w:val="restart"/>
          </w:tcPr>
          <w:p w:rsidR="005856B9" w:rsidRPr="003D460F" w:rsidRDefault="005856B9" w:rsidP="005856B9">
            <w:pPr>
              <w:ind w:left="-120" w:right="-111"/>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2.1</w:t>
            </w:r>
          </w:p>
        </w:tc>
        <w:tc>
          <w:tcPr>
            <w:tcW w:w="2407" w:type="dxa"/>
            <w:vMerge w:val="restart"/>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Мероприятие 01.02. </w:t>
            </w:r>
            <w:r w:rsidRPr="003D460F">
              <w:t xml:space="preserve"> </w:t>
            </w:r>
            <w:r w:rsidRPr="003D460F">
              <w:rPr>
                <w:rFonts w:eastAsia="Times New Roman" w:cs="Times New Roman"/>
                <w:color w:val="000000" w:themeColor="text1"/>
                <w:sz w:val="18"/>
                <w:szCs w:val="18"/>
                <w:lang w:eastAsia="ru-RU"/>
              </w:rPr>
              <w:t>Благоустройство лесопарковых зон</w:t>
            </w:r>
          </w:p>
        </w:tc>
        <w:tc>
          <w:tcPr>
            <w:tcW w:w="1134" w:type="dxa"/>
            <w:vMerge w:val="restart"/>
          </w:tcPr>
          <w:p w:rsidR="005856B9" w:rsidRPr="003D460F" w:rsidRDefault="00406C33" w:rsidP="005F5415">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2024</w:t>
            </w:r>
            <w:r w:rsidR="005856B9" w:rsidRPr="003D460F">
              <w:rPr>
                <w:rFonts w:eastAsia="Times New Roman" w:cs="Times New Roman"/>
                <w:color w:val="000000" w:themeColor="text1"/>
                <w:sz w:val="18"/>
                <w:szCs w:val="18"/>
                <w:lang w:eastAsia="ru-RU"/>
              </w:rPr>
              <w:t>-2027</w:t>
            </w:r>
          </w:p>
        </w:tc>
        <w:tc>
          <w:tcPr>
            <w:tcW w:w="1846" w:type="dxa"/>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1134" w:type="dxa"/>
            <w:vAlign w:val="center"/>
          </w:tcPr>
          <w:p w:rsidR="005856B9" w:rsidRPr="003D460F" w:rsidRDefault="00EF2C26" w:rsidP="005856B9">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8 195</w:t>
            </w:r>
            <w:r w:rsidR="005C6B27" w:rsidRPr="003D460F">
              <w:rPr>
                <w:rFonts w:eastAsia="Times New Roman" w:cs="Times New Roman"/>
                <w:color w:val="000000" w:themeColor="text1"/>
                <w:sz w:val="18"/>
                <w:szCs w:val="18"/>
                <w:lang w:eastAsia="ru-RU"/>
              </w:rPr>
              <w:t>,00</w:t>
            </w:r>
          </w:p>
        </w:tc>
        <w:tc>
          <w:tcPr>
            <w:tcW w:w="3827" w:type="dxa"/>
            <w:gridSpan w:val="11"/>
            <w:vAlign w:val="center"/>
          </w:tcPr>
          <w:p w:rsidR="005856B9" w:rsidRPr="003D460F" w:rsidRDefault="00406C33" w:rsidP="005856B9">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0,00</w:t>
            </w:r>
          </w:p>
        </w:tc>
        <w:tc>
          <w:tcPr>
            <w:tcW w:w="851" w:type="dxa"/>
            <w:vAlign w:val="center"/>
          </w:tcPr>
          <w:p w:rsidR="005856B9" w:rsidRPr="003D460F" w:rsidRDefault="005C6B27"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2 798,00</w:t>
            </w:r>
          </w:p>
        </w:tc>
        <w:tc>
          <w:tcPr>
            <w:tcW w:w="851" w:type="dxa"/>
            <w:vAlign w:val="center"/>
          </w:tcPr>
          <w:p w:rsidR="005856B9" w:rsidRPr="003D460F" w:rsidRDefault="005C6B27"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2 800,00</w:t>
            </w:r>
          </w:p>
        </w:tc>
        <w:tc>
          <w:tcPr>
            <w:tcW w:w="850" w:type="dxa"/>
            <w:vAlign w:val="center"/>
          </w:tcPr>
          <w:p w:rsidR="005856B9" w:rsidRPr="003D460F" w:rsidRDefault="005C6B27"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2 597,00</w:t>
            </w:r>
          </w:p>
        </w:tc>
        <w:tc>
          <w:tcPr>
            <w:tcW w:w="851" w:type="dxa"/>
            <w:vAlign w:val="center"/>
          </w:tcPr>
          <w:p w:rsidR="005856B9" w:rsidRPr="003D460F" w:rsidRDefault="00041E2F" w:rsidP="005856B9">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0,00</w:t>
            </w:r>
          </w:p>
        </w:tc>
        <w:tc>
          <w:tcPr>
            <w:tcW w:w="1689" w:type="dxa"/>
            <w:gridSpan w:val="2"/>
            <w:vMerge w:val="restart"/>
          </w:tcPr>
          <w:p w:rsidR="008E7085" w:rsidRDefault="005856B9" w:rsidP="005856B9">
            <w:pPr>
              <w:ind w:left="-102" w:right="-119"/>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Отдел </w:t>
            </w:r>
          </w:p>
          <w:p w:rsidR="005856B9" w:rsidRPr="003D460F" w:rsidRDefault="005856B9" w:rsidP="008E7085">
            <w:pPr>
              <w:ind w:left="-102" w:right="-119"/>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архитектуры и градостроительства администрации г.о. Зарайск;</w:t>
            </w:r>
          </w:p>
          <w:p w:rsidR="005856B9" w:rsidRPr="003D460F" w:rsidRDefault="005856B9" w:rsidP="005856B9">
            <w:pPr>
              <w:rPr>
                <w:rFonts w:eastAsia="Times New Roman" w:cs="Times New Roman"/>
                <w:color w:val="000000" w:themeColor="text1"/>
                <w:sz w:val="18"/>
                <w:szCs w:val="18"/>
                <w:lang w:eastAsia="ru-RU"/>
              </w:rPr>
            </w:pPr>
          </w:p>
        </w:tc>
      </w:tr>
      <w:tr w:rsidR="005C6B27" w:rsidRPr="003D460F" w:rsidTr="005C6B27">
        <w:trPr>
          <w:gridAfter w:val="1"/>
          <w:wAfter w:w="15" w:type="dxa"/>
          <w:trHeight w:val="123"/>
        </w:trPr>
        <w:tc>
          <w:tcPr>
            <w:tcW w:w="420" w:type="dxa"/>
            <w:vMerge/>
          </w:tcPr>
          <w:p w:rsidR="005C6B27" w:rsidRPr="003D460F" w:rsidRDefault="005C6B27" w:rsidP="005C6B27">
            <w:pPr>
              <w:ind w:left="-120" w:right="-111"/>
              <w:jc w:val="center"/>
              <w:rPr>
                <w:rFonts w:eastAsia="Times New Roman" w:cs="Times New Roman"/>
                <w:color w:val="000000" w:themeColor="text1"/>
                <w:sz w:val="18"/>
                <w:szCs w:val="18"/>
                <w:lang w:eastAsia="ru-RU"/>
              </w:rPr>
            </w:pPr>
          </w:p>
        </w:tc>
        <w:tc>
          <w:tcPr>
            <w:tcW w:w="2407" w:type="dxa"/>
            <w:vMerge/>
          </w:tcPr>
          <w:p w:rsidR="005C6B27" w:rsidRPr="003D460F" w:rsidRDefault="005C6B27" w:rsidP="005C6B27">
            <w:pPr>
              <w:rPr>
                <w:rFonts w:eastAsia="Times New Roman" w:cs="Times New Roman"/>
                <w:color w:val="000000" w:themeColor="text1"/>
                <w:sz w:val="18"/>
                <w:szCs w:val="18"/>
                <w:lang w:eastAsia="ru-RU"/>
              </w:rPr>
            </w:pPr>
          </w:p>
        </w:tc>
        <w:tc>
          <w:tcPr>
            <w:tcW w:w="1134" w:type="dxa"/>
            <w:vMerge/>
          </w:tcPr>
          <w:p w:rsidR="005C6B27" w:rsidRPr="003D460F" w:rsidRDefault="005C6B27" w:rsidP="005C6B27">
            <w:pPr>
              <w:rPr>
                <w:rFonts w:eastAsia="Times New Roman" w:cs="Times New Roman"/>
                <w:color w:val="000000" w:themeColor="text1"/>
                <w:sz w:val="18"/>
                <w:szCs w:val="18"/>
                <w:lang w:eastAsia="ru-RU"/>
              </w:rPr>
            </w:pPr>
          </w:p>
        </w:tc>
        <w:tc>
          <w:tcPr>
            <w:tcW w:w="1846" w:type="dxa"/>
          </w:tcPr>
          <w:p w:rsidR="005C6B27" w:rsidRPr="003D460F" w:rsidRDefault="005C6B27" w:rsidP="005C6B27">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1134" w:type="dxa"/>
          </w:tcPr>
          <w:p w:rsidR="005C6B27" w:rsidRPr="003D460F" w:rsidRDefault="005C6B27" w:rsidP="005C6B27">
            <w:pPr>
              <w:jc w:val="center"/>
            </w:pPr>
            <w:r w:rsidRPr="003D460F">
              <w:rPr>
                <w:rFonts w:eastAsia="Times New Roman" w:cs="Times New Roman"/>
                <w:color w:val="000000" w:themeColor="text1"/>
                <w:sz w:val="18"/>
                <w:szCs w:val="18"/>
                <w:lang w:eastAsia="ru-RU"/>
              </w:rPr>
              <w:t>0,00</w:t>
            </w:r>
          </w:p>
        </w:tc>
        <w:tc>
          <w:tcPr>
            <w:tcW w:w="3827" w:type="dxa"/>
            <w:gridSpan w:val="11"/>
            <w:vAlign w:val="center"/>
          </w:tcPr>
          <w:p w:rsidR="005C6B27" w:rsidRPr="003D460F" w:rsidRDefault="00406C33" w:rsidP="005C6B27">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0,00</w:t>
            </w:r>
          </w:p>
        </w:tc>
        <w:tc>
          <w:tcPr>
            <w:tcW w:w="851" w:type="dxa"/>
            <w:vAlign w:val="center"/>
          </w:tcPr>
          <w:p w:rsidR="005C6B27" w:rsidRPr="003D460F" w:rsidRDefault="005C6B27" w:rsidP="005C6B27">
            <w:pPr>
              <w:jc w:val="center"/>
            </w:pPr>
            <w:r w:rsidRPr="003D460F">
              <w:rPr>
                <w:rFonts w:eastAsia="Times New Roman" w:cs="Times New Roman"/>
                <w:color w:val="000000" w:themeColor="text1"/>
                <w:sz w:val="18"/>
                <w:szCs w:val="18"/>
                <w:lang w:eastAsia="ru-RU"/>
              </w:rPr>
              <w:t>0,00</w:t>
            </w:r>
          </w:p>
        </w:tc>
        <w:tc>
          <w:tcPr>
            <w:tcW w:w="851" w:type="dxa"/>
            <w:vAlign w:val="center"/>
          </w:tcPr>
          <w:p w:rsidR="005C6B27" w:rsidRPr="003D460F" w:rsidRDefault="005C6B27" w:rsidP="005C6B27">
            <w:pPr>
              <w:jc w:val="center"/>
            </w:pPr>
            <w:r w:rsidRPr="003D460F">
              <w:rPr>
                <w:rFonts w:eastAsia="Times New Roman" w:cs="Times New Roman"/>
                <w:color w:val="000000" w:themeColor="text1"/>
                <w:sz w:val="18"/>
                <w:szCs w:val="18"/>
                <w:lang w:eastAsia="ru-RU"/>
              </w:rPr>
              <w:t>0,00</w:t>
            </w:r>
          </w:p>
        </w:tc>
        <w:tc>
          <w:tcPr>
            <w:tcW w:w="850" w:type="dxa"/>
            <w:vAlign w:val="center"/>
          </w:tcPr>
          <w:p w:rsidR="005C6B27" w:rsidRPr="003D460F" w:rsidRDefault="005C6B27" w:rsidP="005C6B27">
            <w:pPr>
              <w:jc w:val="center"/>
            </w:pPr>
            <w:r w:rsidRPr="003D460F">
              <w:rPr>
                <w:rFonts w:eastAsia="Times New Roman" w:cs="Times New Roman"/>
                <w:color w:val="000000" w:themeColor="text1"/>
                <w:sz w:val="18"/>
                <w:szCs w:val="18"/>
                <w:lang w:eastAsia="ru-RU"/>
              </w:rPr>
              <w:t>0,00</w:t>
            </w:r>
          </w:p>
        </w:tc>
        <w:tc>
          <w:tcPr>
            <w:tcW w:w="851" w:type="dxa"/>
            <w:vAlign w:val="center"/>
          </w:tcPr>
          <w:p w:rsidR="005C6B27" w:rsidRPr="003D460F" w:rsidRDefault="005C6B27" w:rsidP="005C6B27">
            <w:pPr>
              <w:jc w:val="center"/>
            </w:pPr>
            <w:r w:rsidRPr="003D460F">
              <w:rPr>
                <w:rFonts w:eastAsia="Times New Roman" w:cs="Times New Roman"/>
                <w:color w:val="000000" w:themeColor="text1"/>
                <w:sz w:val="18"/>
                <w:szCs w:val="18"/>
                <w:lang w:eastAsia="ru-RU"/>
              </w:rPr>
              <w:t>0,00</w:t>
            </w:r>
          </w:p>
        </w:tc>
        <w:tc>
          <w:tcPr>
            <w:tcW w:w="1689" w:type="dxa"/>
            <w:gridSpan w:val="2"/>
            <w:vMerge/>
          </w:tcPr>
          <w:p w:rsidR="005C6B27" w:rsidRPr="003D460F" w:rsidRDefault="005C6B27" w:rsidP="005C6B27">
            <w:pPr>
              <w:rPr>
                <w:rFonts w:eastAsia="Times New Roman" w:cs="Times New Roman"/>
                <w:color w:val="000000" w:themeColor="text1"/>
                <w:sz w:val="18"/>
                <w:szCs w:val="18"/>
                <w:lang w:eastAsia="ru-RU"/>
              </w:rPr>
            </w:pPr>
          </w:p>
        </w:tc>
      </w:tr>
      <w:tr w:rsidR="005C6B27" w:rsidRPr="003D460F" w:rsidTr="005C6B27">
        <w:trPr>
          <w:gridAfter w:val="1"/>
          <w:wAfter w:w="15" w:type="dxa"/>
          <w:trHeight w:val="123"/>
        </w:trPr>
        <w:tc>
          <w:tcPr>
            <w:tcW w:w="420" w:type="dxa"/>
            <w:vMerge/>
          </w:tcPr>
          <w:p w:rsidR="005C6B27" w:rsidRPr="003D460F" w:rsidRDefault="005C6B27" w:rsidP="005C6B27">
            <w:pPr>
              <w:ind w:left="-120" w:right="-111"/>
              <w:jc w:val="center"/>
              <w:rPr>
                <w:rFonts w:eastAsia="Times New Roman" w:cs="Times New Roman"/>
                <w:color w:val="000000" w:themeColor="text1"/>
                <w:sz w:val="18"/>
                <w:szCs w:val="18"/>
                <w:lang w:eastAsia="ru-RU"/>
              </w:rPr>
            </w:pPr>
          </w:p>
        </w:tc>
        <w:tc>
          <w:tcPr>
            <w:tcW w:w="2407" w:type="dxa"/>
            <w:vMerge/>
          </w:tcPr>
          <w:p w:rsidR="005C6B27" w:rsidRPr="003D460F" w:rsidRDefault="005C6B27" w:rsidP="005C6B27">
            <w:pPr>
              <w:rPr>
                <w:rFonts w:eastAsia="Times New Roman" w:cs="Times New Roman"/>
                <w:color w:val="000000" w:themeColor="text1"/>
                <w:sz w:val="18"/>
                <w:szCs w:val="18"/>
                <w:lang w:eastAsia="ru-RU"/>
              </w:rPr>
            </w:pPr>
          </w:p>
        </w:tc>
        <w:tc>
          <w:tcPr>
            <w:tcW w:w="1134" w:type="dxa"/>
            <w:vMerge/>
          </w:tcPr>
          <w:p w:rsidR="005C6B27" w:rsidRPr="003D460F" w:rsidRDefault="005C6B27" w:rsidP="005C6B27">
            <w:pPr>
              <w:rPr>
                <w:rFonts w:eastAsia="Times New Roman" w:cs="Times New Roman"/>
                <w:color w:val="000000" w:themeColor="text1"/>
                <w:sz w:val="18"/>
                <w:szCs w:val="18"/>
                <w:lang w:eastAsia="ru-RU"/>
              </w:rPr>
            </w:pPr>
          </w:p>
        </w:tc>
        <w:tc>
          <w:tcPr>
            <w:tcW w:w="1846" w:type="dxa"/>
          </w:tcPr>
          <w:p w:rsidR="005C6B27" w:rsidRPr="003D460F" w:rsidRDefault="005C6B27" w:rsidP="005C6B27">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федерального бюджета</w:t>
            </w:r>
          </w:p>
        </w:tc>
        <w:tc>
          <w:tcPr>
            <w:tcW w:w="1134" w:type="dxa"/>
          </w:tcPr>
          <w:p w:rsidR="005C6B27" w:rsidRPr="003D460F" w:rsidRDefault="005C6B27" w:rsidP="005C6B27">
            <w:pPr>
              <w:jc w:val="center"/>
            </w:pPr>
            <w:r w:rsidRPr="003D460F">
              <w:rPr>
                <w:rFonts w:eastAsia="Times New Roman" w:cs="Times New Roman"/>
                <w:color w:val="000000" w:themeColor="text1"/>
                <w:sz w:val="18"/>
                <w:szCs w:val="18"/>
                <w:lang w:eastAsia="ru-RU"/>
              </w:rPr>
              <w:t>0,00</w:t>
            </w:r>
          </w:p>
        </w:tc>
        <w:tc>
          <w:tcPr>
            <w:tcW w:w="3827" w:type="dxa"/>
            <w:gridSpan w:val="11"/>
            <w:vAlign w:val="center"/>
          </w:tcPr>
          <w:p w:rsidR="005C6B27" w:rsidRPr="003D460F" w:rsidRDefault="00406C33" w:rsidP="005C6B27">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0,00</w:t>
            </w:r>
          </w:p>
        </w:tc>
        <w:tc>
          <w:tcPr>
            <w:tcW w:w="851" w:type="dxa"/>
            <w:vAlign w:val="center"/>
          </w:tcPr>
          <w:p w:rsidR="005C6B27" w:rsidRPr="003D460F" w:rsidRDefault="005C6B27" w:rsidP="005C6B27">
            <w:pPr>
              <w:jc w:val="center"/>
            </w:pPr>
            <w:r w:rsidRPr="003D460F">
              <w:rPr>
                <w:rFonts w:eastAsia="Times New Roman" w:cs="Times New Roman"/>
                <w:color w:val="000000" w:themeColor="text1"/>
                <w:sz w:val="18"/>
                <w:szCs w:val="18"/>
                <w:lang w:eastAsia="ru-RU"/>
              </w:rPr>
              <w:t>0,00</w:t>
            </w:r>
          </w:p>
        </w:tc>
        <w:tc>
          <w:tcPr>
            <w:tcW w:w="851" w:type="dxa"/>
            <w:vAlign w:val="center"/>
          </w:tcPr>
          <w:p w:rsidR="005C6B27" w:rsidRPr="003D460F" w:rsidRDefault="005C6B27" w:rsidP="005C6B27">
            <w:pPr>
              <w:jc w:val="center"/>
            </w:pPr>
            <w:r w:rsidRPr="003D460F">
              <w:rPr>
                <w:rFonts w:eastAsia="Times New Roman" w:cs="Times New Roman"/>
                <w:color w:val="000000" w:themeColor="text1"/>
                <w:sz w:val="18"/>
                <w:szCs w:val="18"/>
                <w:lang w:eastAsia="ru-RU"/>
              </w:rPr>
              <w:t>0,00</w:t>
            </w:r>
          </w:p>
        </w:tc>
        <w:tc>
          <w:tcPr>
            <w:tcW w:w="850" w:type="dxa"/>
            <w:vAlign w:val="center"/>
          </w:tcPr>
          <w:p w:rsidR="005C6B27" w:rsidRPr="003D460F" w:rsidRDefault="005C6B27" w:rsidP="005C6B27">
            <w:pPr>
              <w:jc w:val="center"/>
            </w:pPr>
            <w:r w:rsidRPr="003D460F">
              <w:rPr>
                <w:rFonts w:eastAsia="Times New Roman" w:cs="Times New Roman"/>
                <w:color w:val="000000" w:themeColor="text1"/>
                <w:sz w:val="18"/>
                <w:szCs w:val="18"/>
                <w:lang w:eastAsia="ru-RU"/>
              </w:rPr>
              <w:t>0,00</w:t>
            </w:r>
          </w:p>
        </w:tc>
        <w:tc>
          <w:tcPr>
            <w:tcW w:w="851" w:type="dxa"/>
            <w:vAlign w:val="center"/>
          </w:tcPr>
          <w:p w:rsidR="005C6B27" w:rsidRPr="003D460F" w:rsidRDefault="005C6B27" w:rsidP="005C6B27">
            <w:pPr>
              <w:jc w:val="center"/>
            </w:pPr>
            <w:r w:rsidRPr="003D460F">
              <w:rPr>
                <w:rFonts w:eastAsia="Times New Roman" w:cs="Times New Roman"/>
                <w:color w:val="000000" w:themeColor="text1"/>
                <w:sz w:val="18"/>
                <w:szCs w:val="18"/>
                <w:lang w:eastAsia="ru-RU"/>
              </w:rPr>
              <w:t>0,00</w:t>
            </w:r>
          </w:p>
        </w:tc>
        <w:tc>
          <w:tcPr>
            <w:tcW w:w="1689" w:type="dxa"/>
            <w:gridSpan w:val="2"/>
            <w:vMerge/>
          </w:tcPr>
          <w:p w:rsidR="005C6B27" w:rsidRPr="003D460F" w:rsidRDefault="005C6B27" w:rsidP="005C6B27">
            <w:pPr>
              <w:rPr>
                <w:rFonts w:eastAsia="Times New Roman" w:cs="Times New Roman"/>
                <w:color w:val="000000" w:themeColor="text1"/>
                <w:sz w:val="18"/>
                <w:szCs w:val="18"/>
                <w:lang w:eastAsia="ru-RU"/>
              </w:rPr>
            </w:pPr>
          </w:p>
        </w:tc>
      </w:tr>
      <w:tr w:rsidR="005C6B27" w:rsidRPr="003D460F" w:rsidTr="005C6B27">
        <w:trPr>
          <w:gridAfter w:val="1"/>
          <w:wAfter w:w="15" w:type="dxa"/>
          <w:trHeight w:val="123"/>
        </w:trPr>
        <w:tc>
          <w:tcPr>
            <w:tcW w:w="420" w:type="dxa"/>
            <w:vMerge/>
          </w:tcPr>
          <w:p w:rsidR="005C6B27" w:rsidRPr="003D460F" w:rsidRDefault="005C6B27" w:rsidP="005C6B27">
            <w:pPr>
              <w:ind w:left="-120" w:right="-111"/>
              <w:jc w:val="center"/>
              <w:rPr>
                <w:rFonts w:eastAsia="Times New Roman" w:cs="Times New Roman"/>
                <w:color w:val="000000" w:themeColor="text1"/>
                <w:sz w:val="18"/>
                <w:szCs w:val="18"/>
                <w:lang w:eastAsia="ru-RU"/>
              </w:rPr>
            </w:pPr>
          </w:p>
        </w:tc>
        <w:tc>
          <w:tcPr>
            <w:tcW w:w="2407" w:type="dxa"/>
            <w:vMerge/>
          </w:tcPr>
          <w:p w:rsidR="005C6B27" w:rsidRPr="003D460F" w:rsidRDefault="005C6B27" w:rsidP="005C6B27">
            <w:pPr>
              <w:rPr>
                <w:rFonts w:eastAsia="Times New Roman" w:cs="Times New Roman"/>
                <w:color w:val="000000" w:themeColor="text1"/>
                <w:sz w:val="18"/>
                <w:szCs w:val="18"/>
                <w:lang w:eastAsia="ru-RU"/>
              </w:rPr>
            </w:pPr>
          </w:p>
        </w:tc>
        <w:tc>
          <w:tcPr>
            <w:tcW w:w="1134" w:type="dxa"/>
            <w:vMerge/>
          </w:tcPr>
          <w:p w:rsidR="005C6B27" w:rsidRPr="003D460F" w:rsidRDefault="005C6B27" w:rsidP="005C6B27">
            <w:pPr>
              <w:rPr>
                <w:rFonts w:eastAsia="Times New Roman" w:cs="Times New Roman"/>
                <w:color w:val="000000" w:themeColor="text1"/>
                <w:sz w:val="18"/>
                <w:szCs w:val="18"/>
                <w:lang w:eastAsia="ru-RU"/>
              </w:rPr>
            </w:pPr>
          </w:p>
        </w:tc>
        <w:tc>
          <w:tcPr>
            <w:tcW w:w="1846" w:type="dxa"/>
          </w:tcPr>
          <w:p w:rsidR="005C6B27" w:rsidRPr="003D460F" w:rsidRDefault="005C6B27" w:rsidP="005C6B27">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5C6B27" w:rsidRPr="003D460F" w:rsidRDefault="00EF2C26" w:rsidP="005C6B27">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8 195</w:t>
            </w:r>
            <w:r w:rsidR="005C6B27" w:rsidRPr="003D460F">
              <w:rPr>
                <w:rFonts w:eastAsia="Times New Roman" w:cs="Times New Roman"/>
                <w:color w:val="000000" w:themeColor="text1"/>
                <w:sz w:val="18"/>
                <w:szCs w:val="18"/>
                <w:lang w:eastAsia="ru-RU"/>
              </w:rPr>
              <w:t>,00</w:t>
            </w:r>
          </w:p>
        </w:tc>
        <w:tc>
          <w:tcPr>
            <w:tcW w:w="3827" w:type="dxa"/>
            <w:gridSpan w:val="11"/>
            <w:vAlign w:val="center"/>
          </w:tcPr>
          <w:p w:rsidR="005C6B27" w:rsidRPr="003D460F" w:rsidRDefault="00406C33" w:rsidP="005C6B27">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0,00</w:t>
            </w:r>
          </w:p>
        </w:tc>
        <w:tc>
          <w:tcPr>
            <w:tcW w:w="851" w:type="dxa"/>
            <w:vAlign w:val="center"/>
          </w:tcPr>
          <w:p w:rsidR="005C6B27" w:rsidRPr="003D460F" w:rsidRDefault="005C6B27" w:rsidP="005C6B2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2 798,00</w:t>
            </w:r>
          </w:p>
        </w:tc>
        <w:tc>
          <w:tcPr>
            <w:tcW w:w="851" w:type="dxa"/>
            <w:vAlign w:val="center"/>
          </w:tcPr>
          <w:p w:rsidR="005C6B27" w:rsidRPr="003D460F" w:rsidRDefault="005C6B27" w:rsidP="005C6B2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2 800,00</w:t>
            </w:r>
          </w:p>
        </w:tc>
        <w:tc>
          <w:tcPr>
            <w:tcW w:w="850" w:type="dxa"/>
            <w:vAlign w:val="center"/>
          </w:tcPr>
          <w:p w:rsidR="005C6B27" w:rsidRPr="003D460F" w:rsidRDefault="005C6B27" w:rsidP="005C6B2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2 597,00</w:t>
            </w:r>
          </w:p>
        </w:tc>
        <w:tc>
          <w:tcPr>
            <w:tcW w:w="851" w:type="dxa"/>
            <w:vAlign w:val="center"/>
          </w:tcPr>
          <w:p w:rsidR="005C6B27" w:rsidRPr="003D460F" w:rsidRDefault="00041E2F" w:rsidP="005C6B27">
            <w:pPr>
              <w:jc w:val="center"/>
            </w:pPr>
            <w:r>
              <w:rPr>
                <w:rFonts w:eastAsia="Times New Roman" w:cs="Times New Roman"/>
                <w:color w:val="000000" w:themeColor="text1"/>
                <w:sz w:val="18"/>
                <w:szCs w:val="18"/>
                <w:lang w:eastAsia="ru-RU"/>
              </w:rPr>
              <w:t>0</w:t>
            </w:r>
            <w:r w:rsidR="005C6B27" w:rsidRPr="003D460F">
              <w:rPr>
                <w:rFonts w:eastAsia="Times New Roman" w:cs="Times New Roman"/>
                <w:color w:val="000000" w:themeColor="text1"/>
                <w:sz w:val="18"/>
                <w:szCs w:val="18"/>
                <w:lang w:eastAsia="ru-RU"/>
              </w:rPr>
              <w:t>,00</w:t>
            </w:r>
          </w:p>
        </w:tc>
        <w:tc>
          <w:tcPr>
            <w:tcW w:w="1689" w:type="dxa"/>
            <w:gridSpan w:val="2"/>
            <w:vMerge/>
          </w:tcPr>
          <w:p w:rsidR="005C6B27" w:rsidRPr="003D460F" w:rsidRDefault="005C6B27" w:rsidP="005C6B27">
            <w:pPr>
              <w:rPr>
                <w:rFonts w:eastAsia="Times New Roman" w:cs="Times New Roman"/>
                <w:color w:val="000000" w:themeColor="text1"/>
                <w:sz w:val="18"/>
                <w:szCs w:val="18"/>
                <w:lang w:eastAsia="ru-RU"/>
              </w:rPr>
            </w:pPr>
          </w:p>
        </w:tc>
      </w:tr>
      <w:tr w:rsidR="005C6B27" w:rsidRPr="003D460F" w:rsidTr="005C6B27">
        <w:trPr>
          <w:gridAfter w:val="1"/>
          <w:wAfter w:w="15" w:type="dxa"/>
          <w:trHeight w:val="123"/>
        </w:trPr>
        <w:tc>
          <w:tcPr>
            <w:tcW w:w="420" w:type="dxa"/>
            <w:vMerge/>
          </w:tcPr>
          <w:p w:rsidR="005C6B27" w:rsidRPr="003D460F" w:rsidRDefault="005C6B27" w:rsidP="005C6B27">
            <w:pPr>
              <w:ind w:left="-120" w:right="-111"/>
              <w:jc w:val="center"/>
              <w:rPr>
                <w:rFonts w:eastAsia="Times New Roman" w:cs="Times New Roman"/>
                <w:color w:val="000000" w:themeColor="text1"/>
                <w:sz w:val="18"/>
                <w:szCs w:val="18"/>
                <w:lang w:eastAsia="ru-RU"/>
              </w:rPr>
            </w:pPr>
          </w:p>
        </w:tc>
        <w:tc>
          <w:tcPr>
            <w:tcW w:w="2407" w:type="dxa"/>
            <w:vMerge/>
          </w:tcPr>
          <w:p w:rsidR="005C6B27" w:rsidRPr="003D460F" w:rsidRDefault="005C6B27" w:rsidP="005C6B27">
            <w:pPr>
              <w:rPr>
                <w:rFonts w:eastAsia="Times New Roman" w:cs="Times New Roman"/>
                <w:color w:val="000000" w:themeColor="text1"/>
                <w:sz w:val="18"/>
                <w:szCs w:val="18"/>
                <w:lang w:eastAsia="ru-RU"/>
              </w:rPr>
            </w:pPr>
          </w:p>
        </w:tc>
        <w:tc>
          <w:tcPr>
            <w:tcW w:w="1134" w:type="dxa"/>
            <w:vMerge/>
          </w:tcPr>
          <w:p w:rsidR="005C6B27" w:rsidRPr="003D460F" w:rsidRDefault="005C6B27" w:rsidP="005C6B27">
            <w:pPr>
              <w:rPr>
                <w:rFonts w:eastAsia="Times New Roman" w:cs="Times New Roman"/>
                <w:color w:val="000000" w:themeColor="text1"/>
                <w:sz w:val="18"/>
                <w:szCs w:val="18"/>
                <w:lang w:eastAsia="ru-RU"/>
              </w:rPr>
            </w:pPr>
          </w:p>
        </w:tc>
        <w:tc>
          <w:tcPr>
            <w:tcW w:w="1846" w:type="dxa"/>
          </w:tcPr>
          <w:p w:rsidR="005C6B27" w:rsidRPr="003D460F" w:rsidRDefault="005C6B27" w:rsidP="005C6B27">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5C6B27" w:rsidRPr="003D460F" w:rsidRDefault="005C6B27" w:rsidP="005C6B2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827" w:type="dxa"/>
            <w:gridSpan w:val="11"/>
            <w:vAlign w:val="center"/>
          </w:tcPr>
          <w:p w:rsidR="005C6B27" w:rsidRPr="003D460F" w:rsidRDefault="00406C33" w:rsidP="005C6B27">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0,00</w:t>
            </w:r>
          </w:p>
        </w:tc>
        <w:tc>
          <w:tcPr>
            <w:tcW w:w="851" w:type="dxa"/>
            <w:vAlign w:val="center"/>
          </w:tcPr>
          <w:p w:rsidR="005C6B27" w:rsidRPr="003D460F" w:rsidRDefault="005C6B27" w:rsidP="005C6B27">
            <w:pPr>
              <w:jc w:val="center"/>
            </w:pPr>
            <w:r w:rsidRPr="003D460F">
              <w:rPr>
                <w:rFonts w:eastAsia="Times New Roman" w:cs="Times New Roman"/>
                <w:color w:val="000000" w:themeColor="text1"/>
                <w:sz w:val="18"/>
                <w:szCs w:val="18"/>
                <w:lang w:eastAsia="ru-RU"/>
              </w:rPr>
              <w:t>0,00</w:t>
            </w:r>
          </w:p>
        </w:tc>
        <w:tc>
          <w:tcPr>
            <w:tcW w:w="851" w:type="dxa"/>
            <w:vAlign w:val="center"/>
          </w:tcPr>
          <w:p w:rsidR="005C6B27" w:rsidRPr="003D460F" w:rsidRDefault="005C6B27" w:rsidP="005C6B27">
            <w:pPr>
              <w:jc w:val="center"/>
            </w:pPr>
            <w:r w:rsidRPr="003D460F">
              <w:rPr>
                <w:rFonts w:eastAsia="Times New Roman" w:cs="Times New Roman"/>
                <w:color w:val="000000" w:themeColor="text1"/>
                <w:sz w:val="18"/>
                <w:szCs w:val="18"/>
                <w:lang w:eastAsia="ru-RU"/>
              </w:rPr>
              <w:t>0,00</w:t>
            </w:r>
          </w:p>
        </w:tc>
        <w:tc>
          <w:tcPr>
            <w:tcW w:w="850" w:type="dxa"/>
            <w:vAlign w:val="center"/>
          </w:tcPr>
          <w:p w:rsidR="005C6B27" w:rsidRPr="003D460F" w:rsidRDefault="005C6B27" w:rsidP="005C6B27">
            <w:pPr>
              <w:jc w:val="center"/>
            </w:pPr>
            <w:r w:rsidRPr="003D460F">
              <w:rPr>
                <w:rFonts w:eastAsia="Times New Roman" w:cs="Times New Roman"/>
                <w:color w:val="000000" w:themeColor="text1"/>
                <w:sz w:val="18"/>
                <w:szCs w:val="18"/>
                <w:lang w:eastAsia="ru-RU"/>
              </w:rPr>
              <w:t>0,00</w:t>
            </w:r>
          </w:p>
        </w:tc>
        <w:tc>
          <w:tcPr>
            <w:tcW w:w="851" w:type="dxa"/>
            <w:vAlign w:val="center"/>
          </w:tcPr>
          <w:p w:rsidR="005C6B27" w:rsidRPr="003D460F" w:rsidRDefault="005C6B27" w:rsidP="005C6B27">
            <w:pPr>
              <w:jc w:val="center"/>
            </w:pPr>
            <w:r w:rsidRPr="003D460F">
              <w:rPr>
                <w:rFonts w:eastAsia="Times New Roman" w:cs="Times New Roman"/>
                <w:color w:val="000000" w:themeColor="text1"/>
                <w:sz w:val="18"/>
                <w:szCs w:val="18"/>
                <w:lang w:eastAsia="ru-RU"/>
              </w:rPr>
              <w:t>0,00</w:t>
            </w:r>
          </w:p>
        </w:tc>
        <w:tc>
          <w:tcPr>
            <w:tcW w:w="1689" w:type="dxa"/>
            <w:gridSpan w:val="2"/>
            <w:vMerge/>
          </w:tcPr>
          <w:p w:rsidR="005C6B27" w:rsidRPr="003D460F" w:rsidRDefault="005C6B27" w:rsidP="005C6B27">
            <w:pPr>
              <w:rPr>
                <w:rFonts w:eastAsia="Times New Roman" w:cs="Times New Roman"/>
                <w:color w:val="000000" w:themeColor="text1"/>
                <w:sz w:val="18"/>
                <w:szCs w:val="18"/>
                <w:lang w:eastAsia="ru-RU"/>
              </w:rPr>
            </w:pPr>
          </w:p>
        </w:tc>
      </w:tr>
      <w:tr w:rsidR="000016F8" w:rsidRPr="003D460F" w:rsidTr="001170FE">
        <w:trPr>
          <w:gridAfter w:val="1"/>
          <w:wAfter w:w="15" w:type="dxa"/>
          <w:trHeight w:val="308"/>
        </w:trPr>
        <w:tc>
          <w:tcPr>
            <w:tcW w:w="420" w:type="dxa"/>
            <w:vMerge/>
          </w:tcPr>
          <w:p w:rsidR="000016F8" w:rsidRPr="003D460F" w:rsidRDefault="000016F8" w:rsidP="005856B9">
            <w:pPr>
              <w:ind w:left="-120" w:right="-111"/>
              <w:jc w:val="center"/>
              <w:rPr>
                <w:rFonts w:eastAsia="Times New Roman" w:cs="Times New Roman"/>
                <w:color w:val="000000" w:themeColor="text1"/>
                <w:sz w:val="18"/>
                <w:szCs w:val="18"/>
                <w:lang w:eastAsia="ru-RU"/>
              </w:rPr>
            </w:pPr>
          </w:p>
        </w:tc>
        <w:tc>
          <w:tcPr>
            <w:tcW w:w="2407" w:type="dxa"/>
            <w:vMerge w:val="restart"/>
          </w:tcPr>
          <w:p w:rsidR="000016F8" w:rsidRPr="003D460F" w:rsidRDefault="000016F8"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Благоустроены лесопарковые зоны, ед.</w:t>
            </w:r>
          </w:p>
        </w:tc>
        <w:tc>
          <w:tcPr>
            <w:tcW w:w="1134" w:type="dxa"/>
            <w:vMerge w:val="restart"/>
          </w:tcPr>
          <w:p w:rsidR="000016F8" w:rsidRPr="003D460F" w:rsidRDefault="000016F8" w:rsidP="005856B9">
            <w:pPr>
              <w:jc w:val="center"/>
              <w:rPr>
                <w:rFonts w:eastAsia="Times New Roman" w:cs="Times New Roman"/>
                <w:color w:val="000000" w:themeColor="text1"/>
                <w:sz w:val="18"/>
                <w:szCs w:val="18"/>
                <w:lang w:eastAsia="ru-RU"/>
              </w:rPr>
            </w:pPr>
          </w:p>
          <w:p w:rsidR="000016F8" w:rsidRPr="003D460F" w:rsidRDefault="000016F8"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846" w:type="dxa"/>
            <w:vMerge w:val="restart"/>
          </w:tcPr>
          <w:p w:rsidR="000016F8" w:rsidRPr="003D460F" w:rsidRDefault="000016F8" w:rsidP="00651707">
            <w:pPr>
              <w:jc w:val="center"/>
              <w:rPr>
                <w:rFonts w:eastAsia="Times New Roman" w:cs="Times New Roman"/>
                <w:color w:val="000000" w:themeColor="text1"/>
                <w:sz w:val="18"/>
                <w:szCs w:val="18"/>
                <w:lang w:eastAsia="ru-RU"/>
              </w:rPr>
            </w:pPr>
          </w:p>
          <w:p w:rsidR="000016F8" w:rsidRPr="003D460F" w:rsidRDefault="000016F8" w:rsidP="0065170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134" w:type="dxa"/>
            <w:vMerge w:val="restart"/>
            <w:vAlign w:val="center"/>
          </w:tcPr>
          <w:p w:rsidR="000016F8" w:rsidRPr="003D460F" w:rsidRDefault="000016F8" w:rsidP="0065170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765" w:type="dxa"/>
            <w:gridSpan w:val="2"/>
            <w:vMerge w:val="restart"/>
            <w:vAlign w:val="center"/>
          </w:tcPr>
          <w:p w:rsidR="000016F8" w:rsidRPr="003D460F" w:rsidRDefault="000016F8"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3062" w:type="dxa"/>
            <w:gridSpan w:val="9"/>
            <w:vAlign w:val="center"/>
          </w:tcPr>
          <w:p w:rsidR="000016F8" w:rsidRPr="003D460F" w:rsidRDefault="000016F8"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 том числе:</w:t>
            </w:r>
          </w:p>
        </w:tc>
        <w:tc>
          <w:tcPr>
            <w:tcW w:w="851" w:type="dxa"/>
            <w:vMerge w:val="restart"/>
            <w:vAlign w:val="center"/>
          </w:tcPr>
          <w:p w:rsidR="000016F8" w:rsidRPr="003D460F" w:rsidRDefault="000016F8"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851" w:type="dxa"/>
            <w:vMerge w:val="restart"/>
            <w:vAlign w:val="center"/>
          </w:tcPr>
          <w:p w:rsidR="000016F8" w:rsidRPr="003D460F" w:rsidRDefault="000016F8"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850" w:type="dxa"/>
            <w:vMerge w:val="restart"/>
            <w:vAlign w:val="center"/>
          </w:tcPr>
          <w:p w:rsidR="000016F8" w:rsidRPr="003D460F" w:rsidRDefault="000016F8"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851" w:type="dxa"/>
            <w:vMerge w:val="restart"/>
            <w:vAlign w:val="center"/>
          </w:tcPr>
          <w:p w:rsidR="000016F8" w:rsidRPr="003D460F" w:rsidRDefault="000016F8"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1689" w:type="dxa"/>
            <w:gridSpan w:val="2"/>
            <w:vMerge w:val="restart"/>
          </w:tcPr>
          <w:p w:rsidR="000016F8" w:rsidRPr="003D460F" w:rsidRDefault="000016F8"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0016F8" w:rsidRPr="003D460F" w:rsidTr="0081113F">
        <w:trPr>
          <w:gridAfter w:val="1"/>
          <w:wAfter w:w="15" w:type="dxa"/>
          <w:trHeight w:val="307"/>
        </w:trPr>
        <w:tc>
          <w:tcPr>
            <w:tcW w:w="420" w:type="dxa"/>
            <w:vMerge/>
          </w:tcPr>
          <w:p w:rsidR="000016F8" w:rsidRPr="003D460F" w:rsidRDefault="000016F8" w:rsidP="005856B9">
            <w:pPr>
              <w:ind w:left="-120" w:right="-111"/>
              <w:jc w:val="center"/>
              <w:rPr>
                <w:rFonts w:eastAsia="Times New Roman" w:cs="Times New Roman"/>
                <w:color w:val="000000" w:themeColor="text1"/>
                <w:sz w:val="18"/>
                <w:szCs w:val="18"/>
                <w:lang w:eastAsia="ru-RU"/>
              </w:rPr>
            </w:pPr>
          </w:p>
        </w:tc>
        <w:tc>
          <w:tcPr>
            <w:tcW w:w="2407" w:type="dxa"/>
            <w:vMerge/>
          </w:tcPr>
          <w:p w:rsidR="000016F8" w:rsidRPr="003D460F" w:rsidRDefault="000016F8" w:rsidP="005856B9">
            <w:pPr>
              <w:rPr>
                <w:rFonts w:eastAsia="Times New Roman" w:cs="Times New Roman"/>
                <w:color w:val="000000" w:themeColor="text1"/>
                <w:sz w:val="18"/>
                <w:szCs w:val="18"/>
                <w:lang w:eastAsia="ru-RU"/>
              </w:rPr>
            </w:pPr>
          </w:p>
        </w:tc>
        <w:tc>
          <w:tcPr>
            <w:tcW w:w="1134" w:type="dxa"/>
            <w:vMerge/>
          </w:tcPr>
          <w:p w:rsidR="000016F8" w:rsidRPr="003D460F" w:rsidRDefault="000016F8" w:rsidP="005856B9">
            <w:pPr>
              <w:jc w:val="center"/>
              <w:rPr>
                <w:rFonts w:eastAsia="Times New Roman" w:cs="Times New Roman"/>
                <w:color w:val="000000" w:themeColor="text1"/>
                <w:sz w:val="18"/>
                <w:szCs w:val="18"/>
                <w:lang w:eastAsia="ru-RU"/>
              </w:rPr>
            </w:pPr>
          </w:p>
        </w:tc>
        <w:tc>
          <w:tcPr>
            <w:tcW w:w="1846" w:type="dxa"/>
            <w:vMerge/>
          </w:tcPr>
          <w:p w:rsidR="000016F8" w:rsidRPr="003D460F" w:rsidRDefault="000016F8" w:rsidP="005856B9">
            <w:pPr>
              <w:rPr>
                <w:rFonts w:eastAsia="Times New Roman" w:cs="Times New Roman"/>
                <w:color w:val="000000" w:themeColor="text1"/>
                <w:sz w:val="18"/>
                <w:szCs w:val="18"/>
                <w:lang w:eastAsia="ru-RU"/>
              </w:rPr>
            </w:pPr>
          </w:p>
        </w:tc>
        <w:tc>
          <w:tcPr>
            <w:tcW w:w="1134" w:type="dxa"/>
            <w:vMerge/>
            <w:vAlign w:val="center"/>
          </w:tcPr>
          <w:p w:rsidR="000016F8" w:rsidRPr="003D460F" w:rsidRDefault="000016F8" w:rsidP="005856B9">
            <w:pPr>
              <w:jc w:val="center"/>
              <w:rPr>
                <w:rFonts w:eastAsia="Times New Roman" w:cs="Times New Roman"/>
                <w:color w:val="000000" w:themeColor="text1"/>
                <w:sz w:val="18"/>
                <w:szCs w:val="18"/>
                <w:lang w:eastAsia="ru-RU"/>
              </w:rPr>
            </w:pPr>
          </w:p>
        </w:tc>
        <w:tc>
          <w:tcPr>
            <w:tcW w:w="765" w:type="dxa"/>
            <w:gridSpan w:val="2"/>
            <w:vMerge/>
            <w:vAlign w:val="center"/>
          </w:tcPr>
          <w:p w:rsidR="000016F8" w:rsidRPr="003D460F" w:rsidRDefault="000016F8" w:rsidP="005856B9">
            <w:pPr>
              <w:jc w:val="center"/>
              <w:rPr>
                <w:rFonts w:eastAsia="Times New Roman" w:cs="Times New Roman"/>
                <w:color w:val="000000" w:themeColor="text1"/>
                <w:sz w:val="18"/>
                <w:szCs w:val="18"/>
                <w:lang w:eastAsia="ru-RU"/>
              </w:rPr>
            </w:pPr>
          </w:p>
        </w:tc>
        <w:tc>
          <w:tcPr>
            <w:tcW w:w="765" w:type="dxa"/>
            <w:gridSpan w:val="4"/>
          </w:tcPr>
          <w:p w:rsidR="000016F8" w:rsidRPr="003D460F" w:rsidRDefault="000016F8"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766" w:type="dxa"/>
            <w:gridSpan w:val="2"/>
          </w:tcPr>
          <w:p w:rsidR="000016F8" w:rsidRPr="003D460F" w:rsidRDefault="000016F8" w:rsidP="005856B9">
            <w:pPr>
              <w:ind w:left="-218" w:right="-112"/>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765" w:type="dxa"/>
            <w:gridSpan w:val="2"/>
          </w:tcPr>
          <w:p w:rsidR="000016F8" w:rsidRPr="003D460F" w:rsidRDefault="000016F8"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766" w:type="dxa"/>
          </w:tcPr>
          <w:p w:rsidR="000016F8" w:rsidRPr="003D460F" w:rsidRDefault="000016F8"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851" w:type="dxa"/>
            <w:vMerge/>
          </w:tcPr>
          <w:p w:rsidR="000016F8" w:rsidRPr="003D460F" w:rsidRDefault="000016F8" w:rsidP="005856B9">
            <w:pPr>
              <w:jc w:val="center"/>
              <w:rPr>
                <w:rFonts w:eastAsia="Times New Roman" w:cs="Times New Roman"/>
                <w:color w:val="000000" w:themeColor="text1"/>
                <w:sz w:val="18"/>
                <w:szCs w:val="18"/>
                <w:lang w:eastAsia="ru-RU"/>
              </w:rPr>
            </w:pPr>
          </w:p>
        </w:tc>
        <w:tc>
          <w:tcPr>
            <w:tcW w:w="851" w:type="dxa"/>
            <w:vMerge/>
          </w:tcPr>
          <w:p w:rsidR="000016F8" w:rsidRPr="003D460F" w:rsidRDefault="000016F8" w:rsidP="005856B9">
            <w:pPr>
              <w:jc w:val="center"/>
              <w:rPr>
                <w:rFonts w:eastAsia="Times New Roman" w:cs="Times New Roman"/>
                <w:color w:val="000000" w:themeColor="text1"/>
                <w:sz w:val="18"/>
                <w:szCs w:val="18"/>
                <w:lang w:eastAsia="ru-RU"/>
              </w:rPr>
            </w:pPr>
          </w:p>
        </w:tc>
        <w:tc>
          <w:tcPr>
            <w:tcW w:w="850" w:type="dxa"/>
            <w:vMerge/>
          </w:tcPr>
          <w:p w:rsidR="000016F8" w:rsidRPr="003D460F" w:rsidRDefault="000016F8" w:rsidP="005856B9">
            <w:pPr>
              <w:jc w:val="center"/>
              <w:rPr>
                <w:rFonts w:eastAsia="Times New Roman" w:cs="Times New Roman"/>
                <w:color w:val="000000" w:themeColor="text1"/>
                <w:sz w:val="18"/>
                <w:szCs w:val="18"/>
                <w:lang w:eastAsia="ru-RU"/>
              </w:rPr>
            </w:pPr>
          </w:p>
        </w:tc>
        <w:tc>
          <w:tcPr>
            <w:tcW w:w="851" w:type="dxa"/>
            <w:vMerge/>
          </w:tcPr>
          <w:p w:rsidR="000016F8" w:rsidRPr="003D460F" w:rsidRDefault="000016F8" w:rsidP="005856B9">
            <w:pPr>
              <w:jc w:val="center"/>
              <w:rPr>
                <w:rFonts w:eastAsia="Times New Roman" w:cs="Times New Roman"/>
                <w:color w:val="000000" w:themeColor="text1"/>
                <w:sz w:val="18"/>
                <w:szCs w:val="18"/>
                <w:lang w:eastAsia="ru-RU"/>
              </w:rPr>
            </w:pPr>
          </w:p>
        </w:tc>
        <w:tc>
          <w:tcPr>
            <w:tcW w:w="1689" w:type="dxa"/>
            <w:gridSpan w:val="2"/>
            <w:vMerge/>
          </w:tcPr>
          <w:p w:rsidR="000016F8" w:rsidRPr="003D460F" w:rsidRDefault="000016F8" w:rsidP="005856B9">
            <w:pPr>
              <w:jc w:val="center"/>
              <w:rPr>
                <w:rFonts w:eastAsia="Times New Roman" w:cs="Times New Roman"/>
                <w:color w:val="000000" w:themeColor="text1"/>
                <w:sz w:val="18"/>
                <w:szCs w:val="18"/>
                <w:lang w:eastAsia="ru-RU"/>
              </w:rPr>
            </w:pPr>
          </w:p>
        </w:tc>
      </w:tr>
      <w:tr w:rsidR="00651707" w:rsidRPr="003D460F" w:rsidTr="000016F8">
        <w:trPr>
          <w:gridAfter w:val="1"/>
          <w:wAfter w:w="15" w:type="dxa"/>
          <w:trHeight w:val="287"/>
        </w:trPr>
        <w:tc>
          <w:tcPr>
            <w:tcW w:w="420" w:type="dxa"/>
            <w:vMerge/>
            <w:tcBorders>
              <w:bottom w:val="single" w:sz="4" w:space="0" w:color="auto"/>
            </w:tcBorders>
          </w:tcPr>
          <w:p w:rsidR="00651707" w:rsidRPr="003D460F" w:rsidRDefault="00651707" w:rsidP="005856B9">
            <w:pPr>
              <w:ind w:left="-120" w:right="-111"/>
              <w:jc w:val="center"/>
              <w:rPr>
                <w:rFonts w:eastAsia="Times New Roman" w:cs="Times New Roman"/>
                <w:color w:val="000000" w:themeColor="text1"/>
                <w:sz w:val="18"/>
                <w:szCs w:val="18"/>
                <w:lang w:eastAsia="ru-RU"/>
              </w:rPr>
            </w:pPr>
          </w:p>
        </w:tc>
        <w:tc>
          <w:tcPr>
            <w:tcW w:w="2407" w:type="dxa"/>
            <w:vMerge/>
            <w:tcBorders>
              <w:bottom w:val="single" w:sz="4" w:space="0" w:color="auto"/>
            </w:tcBorders>
          </w:tcPr>
          <w:p w:rsidR="00651707" w:rsidRPr="003D460F" w:rsidRDefault="00651707" w:rsidP="005856B9">
            <w:pPr>
              <w:rPr>
                <w:rFonts w:eastAsia="Times New Roman" w:cs="Times New Roman"/>
                <w:color w:val="000000" w:themeColor="text1"/>
                <w:sz w:val="18"/>
                <w:szCs w:val="18"/>
                <w:lang w:eastAsia="ru-RU"/>
              </w:rPr>
            </w:pPr>
          </w:p>
        </w:tc>
        <w:tc>
          <w:tcPr>
            <w:tcW w:w="1134" w:type="dxa"/>
            <w:vMerge/>
            <w:tcBorders>
              <w:bottom w:val="single" w:sz="4" w:space="0" w:color="auto"/>
            </w:tcBorders>
          </w:tcPr>
          <w:p w:rsidR="00651707" w:rsidRPr="003D460F" w:rsidRDefault="00651707" w:rsidP="005856B9">
            <w:pPr>
              <w:jc w:val="center"/>
              <w:rPr>
                <w:rFonts w:eastAsia="Times New Roman" w:cs="Times New Roman"/>
                <w:color w:val="000000" w:themeColor="text1"/>
                <w:sz w:val="18"/>
                <w:szCs w:val="18"/>
                <w:lang w:eastAsia="ru-RU"/>
              </w:rPr>
            </w:pPr>
          </w:p>
        </w:tc>
        <w:tc>
          <w:tcPr>
            <w:tcW w:w="1846" w:type="dxa"/>
            <w:vMerge/>
            <w:tcBorders>
              <w:bottom w:val="single" w:sz="4" w:space="0" w:color="auto"/>
            </w:tcBorders>
          </w:tcPr>
          <w:p w:rsidR="00651707" w:rsidRPr="003D460F" w:rsidRDefault="00651707" w:rsidP="005856B9">
            <w:pPr>
              <w:rPr>
                <w:rFonts w:eastAsia="Times New Roman" w:cs="Times New Roman"/>
                <w:color w:val="000000" w:themeColor="text1"/>
                <w:sz w:val="18"/>
                <w:szCs w:val="18"/>
                <w:lang w:eastAsia="ru-RU"/>
              </w:rPr>
            </w:pPr>
          </w:p>
        </w:tc>
        <w:tc>
          <w:tcPr>
            <w:tcW w:w="1134" w:type="dxa"/>
            <w:tcBorders>
              <w:bottom w:val="single" w:sz="4" w:space="0" w:color="auto"/>
            </w:tcBorders>
            <w:vAlign w:val="center"/>
          </w:tcPr>
          <w:p w:rsidR="00651707" w:rsidRPr="003D460F" w:rsidRDefault="007C07D6" w:rsidP="000016F8">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w:t>
            </w:r>
          </w:p>
        </w:tc>
        <w:tc>
          <w:tcPr>
            <w:tcW w:w="765" w:type="dxa"/>
            <w:gridSpan w:val="2"/>
            <w:tcBorders>
              <w:bottom w:val="single" w:sz="4" w:space="0" w:color="auto"/>
            </w:tcBorders>
            <w:vAlign w:val="center"/>
          </w:tcPr>
          <w:p w:rsidR="00651707" w:rsidRPr="003D460F" w:rsidRDefault="00782049" w:rsidP="000016F8">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w:t>
            </w:r>
          </w:p>
        </w:tc>
        <w:tc>
          <w:tcPr>
            <w:tcW w:w="765" w:type="dxa"/>
            <w:gridSpan w:val="4"/>
            <w:tcBorders>
              <w:bottom w:val="single" w:sz="4" w:space="0" w:color="auto"/>
            </w:tcBorders>
            <w:vAlign w:val="center"/>
          </w:tcPr>
          <w:p w:rsidR="00651707" w:rsidRPr="003D460F" w:rsidRDefault="007C07D6" w:rsidP="000016F8">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w:t>
            </w:r>
          </w:p>
        </w:tc>
        <w:tc>
          <w:tcPr>
            <w:tcW w:w="766" w:type="dxa"/>
            <w:gridSpan w:val="2"/>
            <w:tcBorders>
              <w:bottom w:val="single" w:sz="4" w:space="0" w:color="auto"/>
            </w:tcBorders>
            <w:vAlign w:val="center"/>
          </w:tcPr>
          <w:p w:rsidR="00651707" w:rsidRPr="003D460F" w:rsidRDefault="007C07D6" w:rsidP="000016F8">
            <w:pPr>
              <w:ind w:left="-218" w:right="-112"/>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w:t>
            </w:r>
          </w:p>
        </w:tc>
        <w:tc>
          <w:tcPr>
            <w:tcW w:w="765" w:type="dxa"/>
            <w:gridSpan w:val="2"/>
            <w:tcBorders>
              <w:bottom w:val="single" w:sz="4" w:space="0" w:color="auto"/>
            </w:tcBorders>
            <w:vAlign w:val="center"/>
          </w:tcPr>
          <w:p w:rsidR="00651707" w:rsidRPr="003D460F" w:rsidRDefault="007C07D6" w:rsidP="000016F8">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w:t>
            </w:r>
          </w:p>
        </w:tc>
        <w:tc>
          <w:tcPr>
            <w:tcW w:w="766" w:type="dxa"/>
            <w:tcBorders>
              <w:bottom w:val="single" w:sz="4" w:space="0" w:color="auto"/>
            </w:tcBorders>
            <w:vAlign w:val="center"/>
          </w:tcPr>
          <w:p w:rsidR="00651707" w:rsidRPr="003D460F" w:rsidRDefault="007C07D6" w:rsidP="000016F8">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w:t>
            </w:r>
          </w:p>
        </w:tc>
        <w:tc>
          <w:tcPr>
            <w:tcW w:w="851" w:type="dxa"/>
            <w:tcBorders>
              <w:bottom w:val="single" w:sz="4" w:space="0" w:color="auto"/>
            </w:tcBorders>
            <w:vAlign w:val="center"/>
          </w:tcPr>
          <w:p w:rsidR="00651707" w:rsidRPr="003D460F" w:rsidRDefault="007C07D6" w:rsidP="000016F8">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w:t>
            </w:r>
          </w:p>
        </w:tc>
        <w:tc>
          <w:tcPr>
            <w:tcW w:w="851" w:type="dxa"/>
            <w:tcBorders>
              <w:bottom w:val="single" w:sz="4" w:space="0" w:color="auto"/>
            </w:tcBorders>
            <w:vAlign w:val="center"/>
          </w:tcPr>
          <w:p w:rsidR="00651707" w:rsidRPr="003D460F" w:rsidRDefault="007C07D6" w:rsidP="000016F8">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w:t>
            </w:r>
          </w:p>
        </w:tc>
        <w:tc>
          <w:tcPr>
            <w:tcW w:w="850" w:type="dxa"/>
            <w:tcBorders>
              <w:bottom w:val="single" w:sz="4" w:space="0" w:color="auto"/>
            </w:tcBorders>
            <w:vAlign w:val="center"/>
          </w:tcPr>
          <w:p w:rsidR="00651707" w:rsidRPr="003D460F" w:rsidRDefault="007C07D6" w:rsidP="000016F8">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w:t>
            </w:r>
          </w:p>
        </w:tc>
        <w:tc>
          <w:tcPr>
            <w:tcW w:w="851" w:type="dxa"/>
            <w:tcBorders>
              <w:bottom w:val="single" w:sz="4" w:space="0" w:color="auto"/>
            </w:tcBorders>
            <w:vAlign w:val="center"/>
          </w:tcPr>
          <w:p w:rsidR="00651707" w:rsidRPr="003D460F" w:rsidRDefault="00782049" w:rsidP="007C07D6">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w:t>
            </w:r>
          </w:p>
        </w:tc>
        <w:tc>
          <w:tcPr>
            <w:tcW w:w="1689" w:type="dxa"/>
            <w:gridSpan w:val="2"/>
            <w:vMerge/>
            <w:tcBorders>
              <w:bottom w:val="single" w:sz="4" w:space="0" w:color="auto"/>
            </w:tcBorders>
          </w:tcPr>
          <w:p w:rsidR="00651707" w:rsidRPr="003D460F" w:rsidRDefault="00651707" w:rsidP="005856B9">
            <w:pPr>
              <w:rPr>
                <w:rFonts w:eastAsia="Times New Roman" w:cs="Times New Roman"/>
                <w:color w:val="000000" w:themeColor="text1"/>
                <w:sz w:val="18"/>
                <w:szCs w:val="18"/>
                <w:lang w:eastAsia="ru-RU"/>
              </w:rPr>
            </w:pPr>
          </w:p>
        </w:tc>
      </w:tr>
      <w:tr w:rsidR="00412447" w:rsidRPr="003D460F" w:rsidTr="005F5415">
        <w:trPr>
          <w:gridAfter w:val="1"/>
          <w:wAfter w:w="15" w:type="dxa"/>
          <w:trHeight w:val="284"/>
        </w:trPr>
        <w:tc>
          <w:tcPr>
            <w:tcW w:w="420" w:type="dxa"/>
            <w:vMerge w:val="restart"/>
            <w:hideMark/>
          </w:tcPr>
          <w:p w:rsidR="00412447" w:rsidRPr="003D460F" w:rsidRDefault="00412447" w:rsidP="00412447">
            <w:pPr>
              <w:ind w:left="-113" w:right="-38"/>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2.2</w:t>
            </w:r>
          </w:p>
        </w:tc>
        <w:tc>
          <w:tcPr>
            <w:tcW w:w="2407" w:type="dxa"/>
            <w:vMerge w:val="restart"/>
            <w:hideMark/>
          </w:tcPr>
          <w:p w:rsidR="00412447" w:rsidRPr="003D460F" w:rsidRDefault="00412447" w:rsidP="00412447">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Мероприятие 01.03.</w:t>
            </w:r>
            <w:r w:rsidRPr="003D460F">
              <w:rPr>
                <w:rFonts w:eastAsia="Times New Roman" w:cs="Times New Roman"/>
                <w:color w:val="000000" w:themeColor="text1"/>
                <w:sz w:val="18"/>
                <w:szCs w:val="18"/>
                <w:lang w:eastAsia="ru-RU"/>
              </w:rPr>
              <w:br/>
              <w:t xml:space="preserve">Обустройство и установка детских, игровых площадок на территории муниципальных образований </w:t>
            </w:r>
          </w:p>
        </w:tc>
        <w:tc>
          <w:tcPr>
            <w:tcW w:w="1134" w:type="dxa"/>
            <w:vMerge w:val="restart"/>
            <w:hideMark/>
          </w:tcPr>
          <w:p w:rsidR="00412447" w:rsidRPr="003D460F" w:rsidRDefault="00412447" w:rsidP="00412447">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2023</w:t>
            </w:r>
          </w:p>
        </w:tc>
        <w:tc>
          <w:tcPr>
            <w:tcW w:w="1846" w:type="dxa"/>
            <w:vAlign w:val="center"/>
            <w:hideMark/>
          </w:tcPr>
          <w:p w:rsidR="00412447" w:rsidRPr="003D460F" w:rsidRDefault="00412447" w:rsidP="005F5415">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1134" w:type="dxa"/>
            <w:vAlign w:val="center"/>
          </w:tcPr>
          <w:p w:rsidR="00412447" w:rsidRPr="003D460F" w:rsidRDefault="00412447"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27 019,24</w:t>
            </w:r>
          </w:p>
        </w:tc>
        <w:tc>
          <w:tcPr>
            <w:tcW w:w="3827" w:type="dxa"/>
            <w:gridSpan w:val="11"/>
            <w:vAlign w:val="center"/>
          </w:tcPr>
          <w:p w:rsidR="00412447" w:rsidRPr="003D460F" w:rsidRDefault="00412447"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27 019,24</w:t>
            </w:r>
          </w:p>
        </w:tc>
        <w:tc>
          <w:tcPr>
            <w:tcW w:w="851" w:type="dxa"/>
            <w:vAlign w:val="center"/>
          </w:tcPr>
          <w:p w:rsidR="00412447" w:rsidRDefault="00412447" w:rsidP="00412447">
            <w:pPr>
              <w:jc w:val="center"/>
            </w:pPr>
            <w:r w:rsidRPr="00456B60">
              <w:rPr>
                <w:rFonts w:eastAsia="Times New Roman" w:cs="Times New Roman"/>
                <w:color w:val="000000" w:themeColor="text1"/>
                <w:sz w:val="18"/>
                <w:szCs w:val="18"/>
                <w:lang w:eastAsia="ru-RU"/>
              </w:rPr>
              <w:t>0,00</w:t>
            </w:r>
          </w:p>
        </w:tc>
        <w:tc>
          <w:tcPr>
            <w:tcW w:w="851" w:type="dxa"/>
            <w:vAlign w:val="center"/>
          </w:tcPr>
          <w:p w:rsidR="00412447" w:rsidRDefault="00412447" w:rsidP="00412447">
            <w:pPr>
              <w:jc w:val="center"/>
            </w:pPr>
            <w:r w:rsidRPr="00456B60">
              <w:rPr>
                <w:rFonts w:eastAsia="Times New Roman" w:cs="Times New Roman"/>
                <w:color w:val="000000" w:themeColor="text1"/>
                <w:sz w:val="18"/>
                <w:szCs w:val="18"/>
                <w:lang w:eastAsia="ru-RU"/>
              </w:rPr>
              <w:t>0,00</w:t>
            </w:r>
          </w:p>
        </w:tc>
        <w:tc>
          <w:tcPr>
            <w:tcW w:w="850" w:type="dxa"/>
            <w:vAlign w:val="center"/>
          </w:tcPr>
          <w:p w:rsidR="00412447" w:rsidRDefault="00412447" w:rsidP="00412447">
            <w:pPr>
              <w:jc w:val="center"/>
            </w:pPr>
            <w:r w:rsidRPr="00456B60">
              <w:rPr>
                <w:rFonts w:eastAsia="Times New Roman" w:cs="Times New Roman"/>
                <w:color w:val="000000" w:themeColor="text1"/>
                <w:sz w:val="18"/>
                <w:szCs w:val="18"/>
                <w:lang w:eastAsia="ru-RU"/>
              </w:rPr>
              <w:t>0,00</w:t>
            </w:r>
          </w:p>
        </w:tc>
        <w:tc>
          <w:tcPr>
            <w:tcW w:w="851" w:type="dxa"/>
            <w:vAlign w:val="center"/>
          </w:tcPr>
          <w:p w:rsidR="00412447" w:rsidRDefault="00412447" w:rsidP="00412447">
            <w:pPr>
              <w:jc w:val="center"/>
            </w:pPr>
            <w:r w:rsidRPr="00456B60">
              <w:rPr>
                <w:rFonts w:eastAsia="Times New Roman" w:cs="Times New Roman"/>
                <w:color w:val="000000" w:themeColor="text1"/>
                <w:sz w:val="18"/>
                <w:szCs w:val="18"/>
                <w:lang w:eastAsia="ru-RU"/>
              </w:rPr>
              <w:t>0,00</w:t>
            </w:r>
          </w:p>
        </w:tc>
        <w:tc>
          <w:tcPr>
            <w:tcW w:w="1689" w:type="dxa"/>
            <w:gridSpan w:val="2"/>
            <w:vMerge w:val="restart"/>
          </w:tcPr>
          <w:p w:rsidR="00412447" w:rsidRPr="003D460F" w:rsidRDefault="00412447"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Отдел благоустройства и ООС;</w:t>
            </w:r>
          </w:p>
          <w:p w:rsidR="00412447" w:rsidRPr="003D460F" w:rsidRDefault="00412447" w:rsidP="00412447">
            <w:pPr>
              <w:jc w:val="center"/>
              <w:rPr>
                <w:rFonts w:eastAsia="Times New Roman" w:cs="Times New Roman"/>
                <w:color w:val="000000" w:themeColor="text1"/>
                <w:sz w:val="18"/>
                <w:szCs w:val="18"/>
                <w:lang w:eastAsia="ru-RU"/>
              </w:rPr>
            </w:pPr>
          </w:p>
          <w:p w:rsidR="00412447" w:rsidRPr="003D460F" w:rsidRDefault="00412447"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МБУ «Благоустройство, ЖКХ и ДХ г.о. Зарайск»</w:t>
            </w:r>
          </w:p>
          <w:p w:rsidR="00412447" w:rsidRPr="003D460F" w:rsidRDefault="00412447" w:rsidP="00412447">
            <w:pPr>
              <w:jc w:val="center"/>
              <w:rPr>
                <w:rFonts w:eastAsia="Times New Roman" w:cs="Times New Roman"/>
                <w:color w:val="000000" w:themeColor="text1"/>
                <w:sz w:val="18"/>
                <w:szCs w:val="18"/>
                <w:lang w:eastAsia="ru-RU"/>
              </w:rPr>
            </w:pPr>
          </w:p>
        </w:tc>
      </w:tr>
      <w:tr w:rsidR="00412447" w:rsidRPr="003D460F" w:rsidTr="00412447">
        <w:trPr>
          <w:gridAfter w:val="1"/>
          <w:wAfter w:w="15" w:type="dxa"/>
          <w:trHeight w:val="321"/>
        </w:trPr>
        <w:tc>
          <w:tcPr>
            <w:tcW w:w="420" w:type="dxa"/>
            <w:vMerge/>
            <w:hideMark/>
          </w:tcPr>
          <w:p w:rsidR="00412447" w:rsidRPr="003D460F" w:rsidRDefault="00412447" w:rsidP="00412447">
            <w:pPr>
              <w:rPr>
                <w:rFonts w:eastAsia="Times New Roman" w:cs="Times New Roman"/>
                <w:color w:val="000000" w:themeColor="text1"/>
                <w:sz w:val="18"/>
                <w:szCs w:val="18"/>
                <w:lang w:eastAsia="ru-RU"/>
              </w:rPr>
            </w:pPr>
          </w:p>
        </w:tc>
        <w:tc>
          <w:tcPr>
            <w:tcW w:w="2407" w:type="dxa"/>
            <w:vMerge/>
            <w:hideMark/>
          </w:tcPr>
          <w:p w:rsidR="00412447" w:rsidRPr="003D460F" w:rsidRDefault="00412447" w:rsidP="00412447">
            <w:pPr>
              <w:rPr>
                <w:rFonts w:eastAsia="Times New Roman" w:cs="Times New Roman"/>
                <w:color w:val="000000" w:themeColor="text1"/>
                <w:sz w:val="18"/>
                <w:szCs w:val="18"/>
                <w:lang w:eastAsia="ru-RU"/>
              </w:rPr>
            </w:pPr>
          </w:p>
        </w:tc>
        <w:tc>
          <w:tcPr>
            <w:tcW w:w="1134" w:type="dxa"/>
            <w:vMerge/>
            <w:hideMark/>
          </w:tcPr>
          <w:p w:rsidR="00412447" w:rsidRPr="003D460F" w:rsidRDefault="00412447" w:rsidP="00412447">
            <w:pPr>
              <w:rPr>
                <w:rFonts w:eastAsia="Times New Roman" w:cs="Times New Roman"/>
                <w:color w:val="000000" w:themeColor="text1"/>
                <w:sz w:val="18"/>
                <w:szCs w:val="18"/>
                <w:lang w:eastAsia="ru-RU"/>
              </w:rPr>
            </w:pPr>
          </w:p>
        </w:tc>
        <w:tc>
          <w:tcPr>
            <w:tcW w:w="1846" w:type="dxa"/>
            <w:hideMark/>
          </w:tcPr>
          <w:p w:rsidR="00412447" w:rsidRPr="003D460F" w:rsidRDefault="00412447" w:rsidP="00412447">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412447" w:rsidRPr="003D460F" w:rsidRDefault="00412447"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8 105,77</w:t>
            </w:r>
          </w:p>
        </w:tc>
        <w:tc>
          <w:tcPr>
            <w:tcW w:w="3827" w:type="dxa"/>
            <w:gridSpan w:val="11"/>
            <w:vAlign w:val="center"/>
          </w:tcPr>
          <w:p w:rsidR="00412447" w:rsidRPr="003D460F" w:rsidRDefault="00412447"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8 105,77</w:t>
            </w:r>
          </w:p>
        </w:tc>
        <w:tc>
          <w:tcPr>
            <w:tcW w:w="851" w:type="dxa"/>
            <w:vAlign w:val="center"/>
          </w:tcPr>
          <w:p w:rsidR="00412447" w:rsidRDefault="00412447" w:rsidP="00412447">
            <w:pPr>
              <w:jc w:val="center"/>
            </w:pPr>
            <w:r w:rsidRPr="00456B60">
              <w:rPr>
                <w:rFonts w:eastAsia="Times New Roman" w:cs="Times New Roman"/>
                <w:color w:val="000000" w:themeColor="text1"/>
                <w:sz w:val="18"/>
                <w:szCs w:val="18"/>
                <w:lang w:eastAsia="ru-RU"/>
              </w:rPr>
              <w:t>0,00</w:t>
            </w:r>
          </w:p>
        </w:tc>
        <w:tc>
          <w:tcPr>
            <w:tcW w:w="851" w:type="dxa"/>
            <w:vAlign w:val="center"/>
          </w:tcPr>
          <w:p w:rsidR="00412447" w:rsidRDefault="00412447" w:rsidP="00412447">
            <w:pPr>
              <w:jc w:val="center"/>
            </w:pPr>
            <w:r w:rsidRPr="00456B60">
              <w:rPr>
                <w:rFonts w:eastAsia="Times New Roman" w:cs="Times New Roman"/>
                <w:color w:val="000000" w:themeColor="text1"/>
                <w:sz w:val="18"/>
                <w:szCs w:val="18"/>
                <w:lang w:eastAsia="ru-RU"/>
              </w:rPr>
              <w:t>0,00</w:t>
            </w:r>
          </w:p>
        </w:tc>
        <w:tc>
          <w:tcPr>
            <w:tcW w:w="850" w:type="dxa"/>
            <w:vAlign w:val="center"/>
          </w:tcPr>
          <w:p w:rsidR="00412447" w:rsidRDefault="00412447" w:rsidP="00412447">
            <w:pPr>
              <w:jc w:val="center"/>
            </w:pPr>
            <w:r w:rsidRPr="00456B60">
              <w:rPr>
                <w:rFonts w:eastAsia="Times New Roman" w:cs="Times New Roman"/>
                <w:color w:val="000000" w:themeColor="text1"/>
                <w:sz w:val="18"/>
                <w:szCs w:val="18"/>
                <w:lang w:eastAsia="ru-RU"/>
              </w:rPr>
              <w:t>0,00</w:t>
            </w:r>
          </w:p>
        </w:tc>
        <w:tc>
          <w:tcPr>
            <w:tcW w:w="851" w:type="dxa"/>
            <w:vAlign w:val="center"/>
          </w:tcPr>
          <w:p w:rsidR="00412447" w:rsidRDefault="00412447" w:rsidP="00412447">
            <w:pPr>
              <w:jc w:val="center"/>
            </w:pPr>
            <w:r w:rsidRPr="00456B60">
              <w:rPr>
                <w:rFonts w:eastAsia="Times New Roman" w:cs="Times New Roman"/>
                <w:color w:val="000000" w:themeColor="text1"/>
                <w:sz w:val="18"/>
                <w:szCs w:val="18"/>
                <w:lang w:eastAsia="ru-RU"/>
              </w:rPr>
              <w:t>0,00</w:t>
            </w:r>
          </w:p>
        </w:tc>
        <w:tc>
          <w:tcPr>
            <w:tcW w:w="1689" w:type="dxa"/>
            <w:gridSpan w:val="2"/>
            <w:vMerge/>
          </w:tcPr>
          <w:p w:rsidR="00412447" w:rsidRPr="003D460F" w:rsidRDefault="00412447" w:rsidP="00412447">
            <w:pPr>
              <w:rPr>
                <w:rFonts w:eastAsia="Times New Roman" w:cs="Times New Roman"/>
                <w:color w:val="000000" w:themeColor="text1"/>
                <w:sz w:val="18"/>
                <w:szCs w:val="18"/>
                <w:lang w:eastAsia="ru-RU"/>
              </w:rPr>
            </w:pPr>
          </w:p>
        </w:tc>
      </w:tr>
      <w:tr w:rsidR="00412447" w:rsidRPr="003D460F" w:rsidTr="00412447">
        <w:trPr>
          <w:gridAfter w:val="1"/>
          <w:wAfter w:w="15" w:type="dxa"/>
          <w:trHeight w:val="195"/>
        </w:trPr>
        <w:tc>
          <w:tcPr>
            <w:tcW w:w="420" w:type="dxa"/>
            <w:vMerge/>
            <w:hideMark/>
          </w:tcPr>
          <w:p w:rsidR="00412447" w:rsidRPr="003D460F" w:rsidRDefault="00412447" w:rsidP="00412447">
            <w:pPr>
              <w:rPr>
                <w:rFonts w:eastAsia="Times New Roman" w:cs="Times New Roman"/>
                <w:color w:val="000000" w:themeColor="text1"/>
                <w:sz w:val="18"/>
                <w:szCs w:val="18"/>
                <w:lang w:eastAsia="ru-RU"/>
              </w:rPr>
            </w:pPr>
          </w:p>
        </w:tc>
        <w:tc>
          <w:tcPr>
            <w:tcW w:w="2407" w:type="dxa"/>
            <w:vMerge/>
            <w:hideMark/>
          </w:tcPr>
          <w:p w:rsidR="00412447" w:rsidRPr="003D460F" w:rsidRDefault="00412447" w:rsidP="00412447">
            <w:pPr>
              <w:rPr>
                <w:rFonts w:eastAsia="Times New Roman" w:cs="Times New Roman"/>
                <w:color w:val="000000" w:themeColor="text1"/>
                <w:sz w:val="18"/>
                <w:szCs w:val="18"/>
                <w:lang w:eastAsia="ru-RU"/>
              </w:rPr>
            </w:pPr>
          </w:p>
        </w:tc>
        <w:tc>
          <w:tcPr>
            <w:tcW w:w="1134" w:type="dxa"/>
            <w:vMerge/>
            <w:hideMark/>
          </w:tcPr>
          <w:p w:rsidR="00412447" w:rsidRPr="003D460F" w:rsidRDefault="00412447" w:rsidP="00412447">
            <w:pPr>
              <w:rPr>
                <w:rFonts w:eastAsia="Times New Roman" w:cs="Times New Roman"/>
                <w:color w:val="000000" w:themeColor="text1"/>
                <w:sz w:val="18"/>
                <w:szCs w:val="18"/>
                <w:lang w:eastAsia="ru-RU"/>
              </w:rPr>
            </w:pPr>
          </w:p>
        </w:tc>
        <w:tc>
          <w:tcPr>
            <w:tcW w:w="1846" w:type="dxa"/>
            <w:hideMark/>
          </w:tcPr>
          <w:p w:rsidR="00412447" w:rsidRPr="003D460F" w:rsidRDefault="00412447" w:rsidP="00412447">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412447" w:rsidRPr="003D460F" w:rsidRDefault="00412447" w:rsidP="00412447">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27" w:type="dxa"/>
            <w:gridSpan w:val="11"/>
            <w:vAlign w:val="center"/>
          </w:tcPr>
          <w:p w:rsidR="00412447" w:rsidRPr="003D460F" w:rsidRDefault="00412447" w:rsidP="00412447">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412447" w:rsidRDefault="00412447" w:rsidP="00412447">
            <w:pPr>
              <w:jc w:val="center"/>
            </w:pPr>
            <w:r w:rsidRPr="00456B60">
              <w:rPr>
                <w:rFonts w:eastAsia="Times New Roman" w:cs="Times New Roman"/>
                <w:color w:val="000000" w:themeColor="text1"/>
                <w:sz w:val="18"/>
                <w:szCs w:val="18"/>
                <w:lang w:eastAsia="ru-RU"/>
              </w:rPr>
              <w:t>0,00</w:t>
            </w:r>
          </w:p>
        </w:tc>
        <w:tc>
          <w:tcPr>
            <w:tcW w:w="851" w:type="dxa"/>
            <w:vAlign w:val="center"/>
          </w:tcPr>
          <w:p w:rsidR="00412447" w:rsidRDefault="00412447" w:rsidP="00412447">
            <w:pPr>
              <w:jc w:val="center"/>
            </w:pPr>
            <w:r w:rsidRPr="00456B60">
              <w:rPr>
                <w:rFonts w:eastAsia="Times New Roman" w:cs="Times New Roman"/>
                <w:color w:val="000000" w:themeColor="text1"/>
                <w:sz w:val="18"/>
                <w:szCs w:val="18"/>
                <w:lang w:eastAsia="ru-RU"/>
              </w:rPr>
              <w:t>0,00</w:t>
            </w:r>
          </w:p>
        </w:tc>
        <w:tc>
          <w:tcPr>
            <w:tcW w:w="850" w:type="dxa"/>
            <w:vAlign w:val="center"/>
          </w:tcPr>
          <w:p w:rsidR="00412447" w:rsidRDefault="00412447" w:rsidP="00412447">
            <w:pPr>
              <w:jc w:val="center"/>
            </w:pPr>
            <w:r w:rsidRPr="00456B60">
              <w:rPr>
                <w:rFonts w:eastAsia="Times New Roman" w:cs="Times New Roman"/>
                <w:color w:val="000000" w:themeColor="text1"/>
                <w:sz w:val="18"/>
                <w:szCs w:val="18"/>
                <w:lang w:eastAsia="ru-RU"/>
              </w:rPr>
              <w:t>0,00</w:t>
            </w:r>
          </w:p>
        </w:tc>
        <w:tc>
          <w:tcPr>
            <w:tcW w:w="851" w:type="dxa"/>
            <w:vAlign w:val="center"/>
          </w:tcPr>
          <w:p w:rsidR="00412447" w:rsidRDefault="00412447" w:rsidP="00412447">
            <w:pPr>
              <w:jc w:val="center"/>
            </w:pPr>
            <w:r w:rsidRPr="00456B60">
              <w:rPr>
                <w:rFonts w:eastAsia="Times New Roman" w:cs="Times New Roman"/>
                <w:color w:val="000000" w:themeColor="text1"/>
                <w:sz w:val="18"/>
                <w:szCs w:val="18"/>
                <w:lang w:eastAsia="ru-RU"/>
              </w:rPr>
              <w:t>0,00</w:t>
            </w:r>
          </w:p>
        </w:tc>
        <w:tc>
          <w:tcPr>
            <w:tcW w:w="1689" w:type="dxa"/>
            <w:gridSpan w:val="2"/>
            <w:vMerge/>
          </w:tcPr>
          <w:p w:rsidR="00412447" w:rsidRPr="003D460F" w:rsidRDefault="00412447" w:rsidP="00412447">
            <w:pPr>
              <w:rPr>
                <w:rFonts w:eastAsia="Times New Roman" w:cs="Times New Roman"/>
                <w:color w:val="000000" w:themeColor="text1"/>
                <w:sz w:val="18"/>
                <w:szCs w:val="18"/>
                <w:lang w:eastAsia="ru-RU"/>
              </w:rPr>
            </w:pPr>
          </w:p>
        </w:tc>
      </w:tr>
      <w:tr w:rsidR="00412447" w:rsidRPr="003D460F" w:rsidTr="00412447">
        <w:trPr>
          <w:gridAfter w:val="1"/>
          <w:wAfter w:w="15" w:type="dxa"/>
          <w:trHeight w:val="423"/>
        </w:trPr>
        <w:tc>
          <w:tcPr>
            <w:tcW w:w="420" w:type="dxa"/>
            <w:vMerge/>
            <w:hideMark/>
          </w:tcPr>
          <w:p w:rsidR="00412447" w:rsidRPr="003D460F" w:rsidRDefault="00412447" w:rsidP="00412447">
            <w:pPr>
              <w:rPr>
                <w:rFonts w:eastAsia="Times New Roman" w:cs="Times New Roman"/>
                <w:color w:val="000000" w:themeColor="text1"/>
                <w:sz w:val="18"/>
                <w:szCs w:val="18"/>
                <w:lang w:eastAsia="ru-RU"/>
              </w:rPr>
            </w:pPr>
          </w:p>
        </w:tc>
        <w:tc>
          <w:tcPr>
            <w:tcW w:w="2407" w:type="dxa"/>
            <w:vMerge/>
            <w:hideMark/>
          </w:tcPr>
          <w:p w:rsidR="00412447" w:rsidRPr="003D460F" w:rsidRDefault="00412447" w:rsidP="00412447">
            <w:pPr>
              <w:rPr>
                <w:rFonts w:eastAsia="Times New Roman" w:cs="Times New Roman"/>
                <w:color w:val="000000" w:themeColor="text1"/>
                <w:sz w:val="18"/>
                <w:szCs w:val="18"/>
                <w:lang w:eastAsia="ru-RU"/>
              </w:rPr>
            </w:pPr>
          </w:p>
        </w:tc>
        <w:tc>
          <w:tcPr>
            <w:tcW w:w="1134" w:type="dxa"/>
            <w:vMerge/>
            <w:hideMark/>
          </w:tcPr>
          <w:p w:rsidR="00412447" w:rsidRPr="003D460F" w:rsidRDefault="00412447" w:rsidP="00412447">
            <w:pPr>
              <w:rPr>
                <w:rFonts w:eastAsia="Times New Roman" w:cs="Times New Roman"/>
                <w:color w:val="000000" w:themeColor="text1"/>
                <w:sz w:val="18"/>
                <w:szCs w:val="18"/>
                <w:lang w:eastAsia="ru-RU"/>
              </w:rPr>
            </w:pPr>
          </w:p>
        </w:tc>
        <w:tc>
          <w:tcPr>
            <w:tcW w:w="1846" w:type="dxa"/>
            <w:hideMark/>
          </w:tcPr>
          <w:p w:rsidR="00412447" w:rsidRPr="003D460F" w:rsidRDefault="00412447" w:rsidP="00412447">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412447" w:rsidRPr="003D460F" w:rsidRDefault="00412447"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18 913,47</w:t>
            </w:r>
          </w:p>
        </w:tc>
        <w:tc>
          <w:tcPr>
            <w:tcW w:w="3827" w:type="dxa"/>
            <w:gridSpan w:val="11"/>
            <w:vAlign w:val="center"/>
          </w:tcPr>
          <w:p w:rsidR="00412447" w:rsidRPr="003D460F" w:rsidRDefault="00412447"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18 913,47</w:t>
            </w:r>
          </w:p>
        </w:tc>
        <w:tc>
          <w:tcPr>
            <w:tcW w:w="851" w:type="dxa"/>
            <w:vAlign w:val="center"/>
          </w:tcPr>
          <w:p w:rsidR="00412447" w:rsidRDefault="00412447" w:rsidP="00412447">
            <w:pPr>
              <w:jc w:val="center"/>
            </w:pPr>
            <w:r w:rsidRPr="00456B60">
              <w:rPr>
                <w:rFonts w:eastAsia="Times New Roman" w:cs="Times New Roman"/>
                <w:color w:val="000000" w:themeColor="text1"/>
                <w:sz w:val="18"/>
                <w:szCs w:val="18"/>
                <w:lang w:eastAsia="ru-RU"/>
              </w:rPr>
              <w:t>0,00</w:t>
            </w:r>
          </w:p>
        </w:tc>
        <w:tc>
          <w:tcPr>
            <w:tcW w:w="851" w:type="dxa"/>
            <w:vAlign w:val="center"/>
          </w:tcPr>
          <w:p w:rsidR="00412447" w:rsidRDefault="00412447" w:rsidP="00412447">
            <w:pPr>
              <w:jc w:val="center"/>
            </w:pPr>
            <w:r w:rsidRPr="00456B60">
              <w:rPr>
                <w:rFonts w:eastAsia="Times New Roman" w:cs="Times New Roman"/>
                <w:color w:val="000000" w:themeColor="text1"/>
                <w:sz w:val="18"/>
                <w:szCs w:val="18"/>
                <w:lang w:eastAsia="ru-RU"/>
              </w:rPr>
              <w:t>0,00</w:t>
            </w:r>
          </w:p>
        </w:tc>
        <w:tc>
          <w:tcPr>
            <w:tcW w:w="850" w:type="dxa"/>
            <w:vAlign w:val="center"/>
          </w:tcPr>
          <w:p w:rsidR="00412447" w:rsidRDefault="00412447" w:rsidP="00412447">
            <w:pPr>
              <w:jc w:val="center"/>
            </w:pPr>
            <w:r w:rsidRPr="00456B60">
              <w:rPr>
                <w:rFonts w:eastAsia="Times New Roman" w:cs="Times New Roman"/>
                <w:color w:val="000000" w:themeColor="text1"/>
                <w:sz w:val="18"/>
                <w:szCs w:val="18"/>
                <w:lang w:eastAsia="ru-RU"/>
              </w:rPr>
              <w:t>0,00</w:t>
            </w:r>
          </w:p>
        </w:tc>
        <w:tc>
          <w:tcPr>
            <w:tcW w:w="851" w:type="dxa"/>
            <w:vAlign w:val="center"/>
          </w:tcPr>
          <w:p w:rsidR="00412447" w:rsidRDefault="00412447" w:rsidP="00412447">
            <w:pPr>
              <w:jc w:val="center"/>
            </w:pPr>
            <w:r w:rsidRPr="00456B60">
              <w:rPr>
                <w:rFonts w:eastAsia="Times New Roman" w:cs="Times New Roman"/>
                <w:color w:val="000000" w:themeColor="text1"/>
                <w:sz w:val="18"/>
                <w:szCs w:val="18"/>
                <w:lang w:eastAsia="ru-RU"/>
              </w:rPr>
              <w:t>0,00</w:t>
            </w:r>
          </w:p>
        </w:tc>
        <w:tc>
          <w:tcPr>
            <w:tcW w:w="1689" w:type="dxa"/>
            <w:gridSpan w:val="2"/>
            <w:vMerge/>
          </w:tcPr>
          <w:p w:rsidR="00412447" w:rsidRPr="003D460F" w:rsidRDefault="00412447" w:rsidP="00412447">
            <w:pPr>
              <w:rPr>
                <w:rFonts w:eastAsia="Times New Roman" w:cs="Times New Roman"/>
                <w:color w:val="000000" w:themeColor="text1"/>
                <w:sz w:val="18"/>
                <w:szCs w:val="18"/>
                <w:lang w:eastAsia="ru-RU"/>
              </w:rPr>
            </w:pPr>
          </w:p>
        </w:tc>
      </w:tr>
      <w:tr w:rsidR="00412447" w:rsidRPr="003D460F" w:rsidTr="00412447">
        <w:trPr>
          <w:gridAfter w:val="1"/>
          <w:wAfter w:w="15" w:type="dxa"/>
          <w:trHeight w:val="151"/>
        </w:trPr>
        <w:tc>
          <w:tcPr>
            <w:tcW w:w="420" w:type="dxa"/>
            <w:vMerge/>
          </w:tcPr>
          <w:p w:rsidR="00412447" w:rsidRPr="003D460F" w:rsidRDefault="00412447" w:rsidP="00412447">
            <w:pPr>
              <w:rPr>
                <w:rFonts w:eastAsia="Times New Roman" w:cs="Times New Roman"/>
                <w:color w:val="000000" w:themeColor="text1"/>
                <w:sz w:val="18"/>
                <w:szCs w:val="18"/>
                <w:lang w:eastAsia="ru-RU"/>
              </w:rPr>
            </w:pPr>
          </w:p>
        </w:tc>
        <w:tc>
          <w:tcPr>
            <w:tcW w:w="2407" w:type="dxa"/>
            <w:vMerge/>
          </w:tcPr>
          <w:p w:rsidR="00412447" w:rsidRPr="003D460F" w:rsidRDefault="00412447" w:rsidP="00412447">
            <w:pPr>
              <w:rPr>
                <w:rFonts w:eastAsia="Times New Roman" w:cs="Times New Roman"/>
                <w:color w:val="000000" w:themeColor="text1"/>
                <w:sz w:val="18"/>
                <w:szCs w:val="18"/>
                <w:lang w:eastAsia="ru-RU"/>
              </w:rPr>
            </w:pPr>
          </w:p>
        </w:tc>
        <w:tc>
          <w:tcPr>
            <w:tcW w:w="1134" w:type="dxa"/>
            <w:vMerge/>
          </w:tcPr>
          <w:p w:rsidR="00412447" w:rsidRPr="003D460F" w:rsidRDefault="00412447" w:rsidP="00412447">
            <w:pPr>
              <w:rPr>
                <w:rFonts w:eastAsia="Times New Roman" w:cs="Times New Roman"/>
                <w:color w:val="000000" w:themeColor="text1"/>
                <w:sz w:val="18"/>
                <w:szCs w:val="18"/>
                <w:lang w:eastAsia="ru-RU"/>
              </w:rPr>
            </w:pPr>
          </w:p>
        </w:tc>
        <w:tc>
          <w:tcPr>
            <w:tcW w:w="1846" w:type="dxa"/>
          </w:tcPr>
          <w:p w:rsidR="00412447" w:rsidRPr="003D460F" w:rsidRDefault="00412447" w:rsidP="00412447">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412447" w:rsidRPr="003D460F" w:rsidRDefault="00412447" w:rsidP="00412447">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27" w:type="dxa"/>
            <w:gridSpan w:val="11"/>
            <w:vAlign w:val="center"/>
          </w:tcPr>
          <w:p w:rsidR="00412447" w:rsidRPr="003D460F" w:rsidRDefault="00412447" w:rsidP="00412447">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412447" w:rsidRDefault="00412447" w:rsidP="00412447">
            <w:pPr>
              <w:jc w:val="center"/>
            </w:pPr>
            <w:r w:rsidRPr="00456B60">
              <w:rPr>
                <w:rFonts w:eastAsia="Times New Roman" w:cs="Times New Roman"/>
                <w:color w:val="000000" w:themeColor="text1"/>
                <w:sz w:val="18"/>
                <w:szCs w:val="18"/>
                <w:lang w:eastAsia="ru-RU"/>
              </w:rPr>
              <w:t>0,00</w:t>
            </w:r>
          </w:p>
        </w:tc>
        <w:tc>
          <w:tcPr>
            <w:tcW w:w="851" w:type="dxa"/>
            <w:vAlign w:val="center"/>
          </w:tcPr>
          <w:p w:rsidR="00412447" w:rsidRDefault="00412447" w:rsidP="00412447">
            <w:pPr>
              <w:jc w:val="center"/>
            </w:pPr>
            <w:r w:rsidRPr="00456B60">
              <w:rPr>
                <w:rFonts w:eastAsia="Times New Roman" w:cs="Times New Roman"/>
                <w:color w:val="000000" w:themeColor="text1"/>
                <w:sz w:val="18"/>
                <w:szCs w:val="18"/>
                <w:lang w:eastAsia="ru-RU"/>
              </w:rPr>
              <w:t>0,00</w:t>
            </w:r>
          </w:p>
        </w:tc>
        <w:tc>
          <w:tcPr>
            <w:tcW w:w="850" w:type="dxa"/>
            <w:vAlign w:val="center"/>
          </w:tcPr>
          <w:p w:rsidR="00412447" w:rsidRDefault="00412447" w:rsidP="00412447">
            <w:pPr>
              <w:jc w:val="center"/>
            </w:pPr>
            <w:r w:rsidRPr="00456B60">
              <w:rPr>
                <w:rFonts w:eastAsia="Times New Roman" w:cs="Times New Roman"/>
                <w:color w:val="000000" w:themeColor="text1"/>
                <w:sz w:val="18"/>
                <w:szCs w:val="18"/>
                <w:lang w:eastAsia="ru-RU"/>
              </w:rPr>
              <w:t>0,00</w:t>
            </w:r>
          </w:p>
        </w:tc>
        <w:tc>
          <w:tcPr>
            <w:tcW w:w="851" w:type="dxa"/>
            <w:vAlign w:val="center"/>
          </w:tcPr>
          <w:p w:rsidR="00412447" w:rsidRDefault="00412447" w:rsidP="00412447">
            <w:pPr>
              <w:jc w:val="center"/>
            </w:pPr>
            <w:r w:rsidRPr="00456B60">
              <w:rPr>
                <w:rFonts w:eastAsia="Times New Roman" w:cs="Times New Roman"/>
                <w:color w:val="000000" w:themeColor="text1"/>
                <w:sz w:val="18"/>
                <w:szCs w:val="18"/>
                <w:lang w:eastAsia="ru-RU"/>
              </w:rPr>
              <w:t>0,00</w:t>
            </w:r>
          </w:p>
        </w:tc>
        <w:tc>
          <w:tcPr>
            <w:tcW w:w="1689" w:type="dxa"/>
            <w:gridSpan w:val="2"/>
            <w:vMerge/>
          </w:tcPr>
          <w:p w:rsidR="00412447" w:rsidRPr="003D460F" w:rsidRDefault="00412447" w:rsidP="00412447">
            <w:pPr>
              <w:rPr>
                <w:rFonts w:eastAsia="Times New Roman" w:cs="Times New Roman"/>
                <w:color w:val="000000" w:themeColor="text1"/>
                <w:sz w:val="18"/>
                <w:szCs w:val="18"/>
                <w:lang w:eastAsia="ru-RU"/>
              </w:rPr>
            </w:pPr>
          </w:p>
        </w:tc>
      </w:tr>
      <w:tr w:rsidR="005856B9" w:rsidRPr="003D460F" w:rsidTr="001170FE">
        <w:trPr>
          <w:gridAfter w:val="1"/>
          <w:wAfter w:w="15" w:type="dxa"/>
          <w:trHeight w:val="142"/>
        </w:trPr>
        <w:tc>
          <w:tcPr>
            <w:tcW w:w="420" w:type="dxa"/>
            <w:vMerge/>
            <w:hideMark/>
          </w:tcPr>
          <w:p w:rsidR="005856B9" w:rsidRPr="003D460F" w:rsidRDefault="005856B9" w:rsidP="005856B9">
            <w:pPr>
              <w:rPr>
                <w:rFonts w:eastAsia="Times New Roman" w:cs="Times New Roman"/>
                <w:color w:val="000000" w:themeColor="text1"/>
                <w:sz w:val="18"/>
                <w:szCs w:val="18"/>
                <w:lang w:eastAsia="ru-RU"/>
              </w:rPr>
            </w:pPr>
          </w:p>
        </w:tc>
        <w:tc>
          <w:tcPr>
            <w:tcW w:w="2407" w:type="dxa"/>
            <w:vMerge w:val="restart"/>
            <w:hideMark/>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Установлены детские, игровые площадки, ед.</w:t>
            </w:r>
          </w:p>
        </w:tc>
        <w:tc>
          <w:tcPr>
            <w:tcW w:w="1134" w:type="dxa"/>
            <w:vMerge w:val="restart"/>
          </w:tcPr>
          <w:p w:rsidR="005856B9" w:rsidRPr="003D460F" w:rsidRDefault="005856B9" w:rsidP="005856B9">
            <w:pPr>
              <w:jc w:val="center"/>
              <w:rPr>
                <w:rFonts w:eastAsia="Times New Roman" w:cs="Times New Roman"/>
                <w:color w:val="000000" w:themeColor="text1"/>
                <w:sz w:val="18"/>
                <w:szCs w:val="18"/>
                <w:lang w:eastAsia="ru-RU"/>
              </w:rPr>
            </w:pPr>
          </w:p>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846" w:type="dxa"/>
            <w:vMerge w:val="restart"/>
          </w:tcPr>
          <w:p w:rsidR="005856B9" w:rsidRPr="003D460F" w:rsidRDefault="005856B9" w:rsidP="005856B9">
            <w:pPr>
              <w:jc w:val="center"/>
              <w:rPr>
                <w:rFonts w:eastAsia="Times New Roman" w:cs="Times New Roman"/>
                <w:color w:val="000000" w:themeColor="text1"/>
                <w:sz w:val="18"/>
                <w:szCs w:val="18"/>
                <w:lang w:eastAsia="ru-RU"/>
              </w:rPr>
            </w:pPr>
          </w:p>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134" w:type="dxa"/>
            <w:vMerge w:val="restart"/>
            <w:vAlign w:val="center"/>
            <w:hideMark/>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724" w:type="dxa"/>
            <w:vMerge w:val="restart"/>
            <w:vAlign w:val="center"/>
            <w:hideMark/>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3103" w:type="dxa"/>
            <w:gridSpan w:val="10"/>
            <w:vAlign w:val="center"/>
            <w:hideMark/>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 том числе:</w:t>
            </w:r>
          </w:p>
        </w:tc>
        <w:tc>
          <w:tcPr>
            <w:tcW w:w="851" w:type="dxa"/>
            <w:vMerge w:val="restart"/>
            <w:vAlign w:val="center"/>
            <w:hideMark/>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851" w:type="dxa"/>
            <w:vMerge w:val="restart"/>
            <w:vAlign w:val="center"/>
            <w:hideMark/>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850" w:type="dxa"/>
            <w:vMerge w:val="restart"/>
            <w:vAlign w:val="center"/>
            <w:hideMark/>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851" w:type="dxa"/>
            <w:vMerge w:val="restart"/>
            <w:vAlign w:val="center"/>
            <w:hideMark/>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1689" w:type="dxa"/>
            <w:gridSpan w:val="2"/>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5856B9" w:rsidRPr="003D460F" w:rsidTr="00136087">
        <w:trPr>
          <w:gridAfter w:val="1"/>
          <w:wAfter w:w="15" w:type="dxa"/>
          <w:trHeight w:val="300"/>
        </w:trPr>
        <w:tc>
          <w:tcPr>
            <w:tcW w:w="420" w:type="dxa"/>
            <w:vMerge/>
            <w:hideMark/>
          </w:tcPr>
          <w:p w:rsidR="005856B9" w:rsidRPr="003D460F" w:rsidRDefault="005856B9" w:rsidP="005856B9">
            <w:pPr>
              <w:rPr>
                <w:rFonts w:eastAsia="Times New Roman" w:cs="Times New Roman"/>
                <w:color w:val="000000" w:themeColor="text1"/>
                <w:sz w:val="18"/>
                <w:szCs w:val="18"/>
                <w:lang w:eastAsia="ru-RU"/>
              </w:rPr>
            </w:pPr>
          </w:p>
        </w:tc>
        <w:tc>
          <w:tcPr>
            <w:tcW w:w="2407" w:type="dxa"/>
            <w:vMerge/>
            <w:hideMark/>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rPr>
                <w:rFonts w:eastAsia="Times New Roman" w:cs="Times New Roman"/>
                <w:color w:val="000000" w:themeColor="text1"/>
                <w:sz w:val="18"/>
                <w:szCs w:val="18"/>
                <w:lang w:eastAsia="ru-RU"/>
              </w:rPr>
            </w:pPr>
          </w:p>
        </w:tc>
        <w:tc>
          <w:tcPr>
            <w:tcW w:w="1846"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vAlign w:val="center"/>
            <w:hideMark/>
          </w:tcPr>
          <w:p w:rsidR="005856B9" w:rsidRPr="003D460F" w:rsidRDefault="005856B9" w:rsidP="005856B9">
            <w:pPr>
              <w:jc w:val="center"/>
              <w:rPr>
                <w:rFonts w:eastAsia="Times New Roman" w:cs="Times New Roman"/>
                <w:color w:val="000000" w:themeColor="text1"/>
                <w:sz w:val="18"/>
                <w:szCs w:val="18"/>
                <w:lang w:eastAsia="ru-RU"/>
              </w:rPr>
            </w:pPr>
          </w:p>
        </w:tc>
        <w:tc>
          <w:tcPr>
            <w:tcW w:w="724" w:type="dxa"/>
            <w:vMerge/>
            <w:vAlign w:val="center"/>
            <w:hideMark/>
          </w:tcPr>
          <w:p w:rsidR="005856B9" w:rsidRPr="003D460F" w:rsidRDefault="005856B9" w:rsidP="005856B9">
            <w:pPr>
              <w:jc w:val="center"/>
              <w:rPr>
                <w:rFonts w:eastAsia="Times New Roman" w:cs="Times New Roman"/>
                <w:color w:val="000000" w:themeColor="text1"/>
                <w:sz w:val="18"/>
                <w:szCs w:val="18"/>
                <w:lang w:eastAsia="ru-RU"/>
              </w:rPr>
            </w:pPr>
          </w:p>
        </w:tc>
        <w:tc>
          <w:tcPr>
            <w:tcW w:w="750" w:type="dxa"/>
            <w:gridSpan w:val="4"/>
            <w:vAlign w:val="center"/>
            <w:hideMark/>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742" w:type="dxa"/>
            <w:gridSpan w:val="2"/>
            <w:vAlign w:val="center"/>
            <w:hideMark/>
          </w:tcPr>
          <w:p w:rsidR="005856B9" w:rsidRPr="003D460F" w:rsidRDefault="005856B9" w:rsidP="00136087">
            <w:pPr>
              <w:ind w:left="-218" w:right="-112"/>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760" w:type="dxa"/>
            <w:gridSpan w:val="2"/>
            <w:vAlign w:val="center"/>
            <w:hideMark/>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851" w:type="dxa"/>
            <w:gridSpan w:val="2"/>
            <w:vAlign w:val="center"/>
            <w:hideMark/>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851" w:type="dxa"/>
            <w:vMerge/>
            <w:vAlign w:val="center"/>
            <w:hideMark/>
          </w:tcPr>
          <w:p w:rsidR="005856B9" w:rsidRPr="003D460F" w:rsidRDefault="005856B9" w:rsidP="005856B9">
            <w:pPr>
              <w:jc w:val="center"/>
              <w:rPr>
                <w:rFonts w:eastAsia="Times New Roman" w:cs="Times New Roman"/>
                <w:color w:val="000000" w:themeColor="text1"/>
                <w:sz w:val="18"/>
                <w:szCs w:val="18"/>
                <w:lang w:eastAsia="ru-RU"/>
              </w:rPr>
            </w:pPr>
          </w:p>
        </w:tc>
        <w:tc>
          <w:tcPr>
            <w:tcW w:w="851" w:type="dxa"/>
            <w:vMerge/>
            <w:vAlign w:val="center"/>
            <w:hideMark/>
          </w:tcPr>
          <w:p w:rsidR="005856B9" w:rsidRPr="003D460F" w:rsidRDefault="005856B9" w:rsidP="005856B9">
            <w:pPr>
              <w:jc w:val="center"/>
              <w:rPr>
                <w:rFonts w:eastAsia="Times New Roman" w:cs="Times New Roman"/>
                <w:color w:val="000000" w:themeColor="text1"/>
                <w:sz w:val="18"/>
                <w:szCs w:val="18"/>
                <w:lang w:eastAsia="ru-RU"/>
              </w:rPr>
            </w:pPr>
          </w:p>
        </w:tc>
        <w:tc>
          <w:tcPr>
            <w:tcW w:w="850" w:type="dxa"/>
            <w:vMerge/>
            <w:vAlign w:val="center"/>
            <w:hideMark/>
          </w:tcPr>
          <w:p w:rsidR="005856B9" w:rsidRPr="003D460F" w:rsidRDefault="005856B9" w:rsidP="005856B9">
            <w:pPr>
              <w:jc w:val="center"/>
              <w:rPr>
                <w:rFonts w:eastAsia="Times New Roman" w:cs="Times New Roman"/>
                <w:color w:val="000000" w:themeColor="text1"/>
                <w:sz w:val="18"/>
                <w:szCs w:val="18"/>
                <w:lang w:eastAsia="ru-RU"/>
              </w:rPr>
            </w:pPr>
          </w:p>
        </w:tc>
        <w:tc>
          <w:tcPr>
            <w:tcW w:w="851" w:type="dxa"/>
            <w:vMerge/>
            <w:vAlign w:val="center"/>
            <w:hideMark/>
          </w:tcPr>
          <w:p w:rsidR="005856B9" w:rsidRPr="003D460F" w:rsidRDefault="005856B9" w:rsidP="005856B9">
            <w:pPr>
              <w:jc w:val="center"/>
              <w:rPr>
                <w:rFonts w:eastAsia="Times New Roman" w:cs="Times New Roman"/>
                <w:color w:val="000000" w:themeColor="text1"/>
                <w:sz w:val="18"/>
                <w:szCs w:val="18"/>
                <w:lang w:eastAsia="ru-RU"/>
              </w:rPr>
            </w:pPr>
          </w:p>
        </w:tc>
        <w:tc>
          <w:tcPr>
            <w:tcW w:w="1689" w:type="dxa"/>
            <w:gridSpan w:val="2"/>
            <w:vMerge/>
          </w:tcPr>
          <w:p w:rsidR="005856B9" w:rsidRPr="003D460F" w:rsidRDefault="005856B9" w:rsidP="005856B9">
            <w:pPr>
              <w:rPr>
                <w:rFonts w:eastAsia="Times New Roman" w:cs="Times New Roman"/>
                <w:color w:val="000000" w:themeColor="text1"/>
                <w:sz w:val="18"/>
                <w:szCs w:val="18"/>
                <w:lang w:eastAsia="ru-RU"/>
              </w:rPr>
            </w:pPr>
          </w:p>
        </w:tc>
      </w:tr>
      <w:tr w:rsidR="005856B9" w:rsidRPr="003D460F" w:rsidTr="0081113F">
        <w:trPr>
          <w:gridAfter w:val="1"/>
          <w:wAfter w:w="15" w:type="dxa"/>
          <w:trHeight w:val="252"/>
        </w:trPr>
        <w:tc>
          <w:tcPr>
            <w:tcW w:w="420" w:type="dxa"/>
            <w:vMerge/>
            <w:hideMark/>
          </w:tcPr>
          <w:p w:rsidR="005856B9" w:rsidRPr="003D460F" w:rsidRDefault="005856B9" w:rsidP="005856B9">
            <w:pPr>
              <w:rPr>
                <w:rFonts w:eastAsia="Times New Roman" w:cs="Times New Roman"/>
                <w:color w:val="000000" w:themeColor="text1"/>
                <w:sz w:val="18"/>
                <w:szCs w:val="18"/>
                <w:lang w:eastAsia="ru-RU"/>
              </w:rPr>
            </w:pPr>
          </w:p>
        </w:tc>
        <w:tc>
          <w:tcPr>
            <w:tcW w:w="2407" w:type="dxa"/>
            <w:vMerge/>
            <w:hideMark/>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rPr>
                <w:rFonts w:eastAsia="Times New Roman" w:cs="Times New Roman"/>
                <w:color w:val="000000" w:themeColor="text1"/>
                <w:sz w:val="18"/>
                <w:szCs w:val="18"/>
                <w:lang w:eastAsia="ru-RU"/>
              </w:rPr>
            </w:pPr>
          </w:p>
        </w:tc>
        <w:tc>
          <w:tcPr>
            <w:tcW w:w="1846"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Align w:val="center"/>
            <w:hideMark/>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4</w:t>
            </w:r>
          </w:p>
        </w:tc>
        <w:tc>
          <w:tcPr>
            <w:tcW w:w="724" w:type="dxa"/>
            <w:vAlign w:val="center"/>
            <w:hideMark/>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4</w:t>
            </w:r>
          </w:p>
        </w:tc>
        <w:tc>
          <w:tcPr>
            <w:tcW w:w="750" w:type="dxa"/>
            <w:gridSpan w:val="4"/>
            <w:vAlign w:val="center"/>
            <w:hideMark/>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42" w:type="dxa"/>
            <w:gridSpan w:val="2"/>
            <w:vAlign w:val="center"/>
            <w:hideMark/>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60" w:type="dxa"/>
            <w:gridSpan w:val="2"/>
            <w:vAlign w:val="center"/>
            <w:hideMark/>
          </w:tcPr>
          <w:p w:rsidR="005856B9" w:rsidRPr="003D460F" w:rsidRDefault="00412447" w:rsidP="005856B9">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w:t>
            </w:r>
          </w:p>
        </w:tc>
        <w:tc>
          <w:tcPr>
            <w:tcW w:w="851" w:type="dxa"/>
            <w:gridSpan w:val="2"/>
            <w:vAlign w:val="center"/>
            <w:hideMark/>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4</w:t>
            </w:r>
          </w:p>
        </w:tc>
        <w:tc>
          <w:tcPr>
            <w:tcW w:w="851" w:type="dxa"/>
            <w:vAlign w:val="center"/>
            <w:hideMark/>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hideMark/>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0" w:type="dxa"/>
            <w:vAlign w:val="center"/>
            <w:hideMark/>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hideMark/>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1689" w:type="dxa"/>
            <w:gridSpan w:val="2"/>
            <w:vMerge/>
          </w:tcPr>
          <w:p w:rsidR="005856B9" w:rsidRPr="003D460F" w:rsidRDefault="005856B9" w:rsidP="005856B9">
            <w:pPr>
              <w:rPr>
                <w:rFonts w:eastAsia="Times New Roman" w:cs="Times New Roman"/>
                <w:color w:val="000000" w:themeColor="text1"/>
                <w:sz w:val="18"/>
                <w:szCs w:val="18"/>
                <w:lang w:eastAsia="ru-RU"/>
              </w:rPr>
            </w:pPr>
          </w:p>
        </w:tc>
      </w:tr>
      <w:tr w:rsidR="005856B9" w:rsidRPr="003D460F" w:rsidTr="0081113F">
        <w:trPr>
          <w:gridAfter w:val="1"/>
          <w:wAfter w:w="15" w:type="dxa"/>
          <w:trHeight w:val="252"/>
        </w:trPr>
        <w:tc>
          <w:tcPr>
            <w:tcW w:w="420" w:type="dxa"/>
            <w:vMerge w:val="restart"/>
          </w:tcPr>
          <w:p w:rsidR="005856B9" w:rsidRPr="003D460F" w:rsidRDefault="005856B9" w:rsidP="005856B9">
            <w:pPr>
              <w:ind w:left="-113" w:right="-113"/>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2.3</w:t>
            </w:r>
          </w:p>
        </w:tc>
        <w:tc>
          <w:tcPr>
            <w:tcW w:w="2407" w:type="dxa"/>
            <w:vMerge w:val="restart"/>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Мероприятие 01.04.</w:t>
            </w:r>
            <w:r w:rsidRPr="003D460F">
              <w:rPr>
                <w:rFonts w:eastAsia="Times New Roman" w:cs="Times New Roman"/>
                <w:color w:val="000000" w:themeColor="text1"/>
                <w:sz w:val="18"/>
                <w:szCs w:val="18"/>
                <w:lang w:eastAsia="ru-RU"/>
              </w:rPr>
              <w:br/>
              <w:t>Устройство систем наружного освещения в рамках реализации проекта «Светлый город»</w:t>
            </w:r>
          </w:p>
        </w:tc>
        <w:tc>
          <w:tcPr>
            <w:tcW w:w="1134" w:type="dxa"/>
            <w:vMerge w:val="restart"/>
          </w:tcPr>
          <w:p w:rsidR="005856B9" w:rsidRPr="003D460F" w:rsidRDefault="005856B9" w:rsidP="005F5415">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2023-2027</w:t>
            </w:r>
          </w:p>
        </w:tc>
        <w:tc>
          <w:tcPr>
            <w:tcW w:w="1846" w:type="dxa"/>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1134" w:type="dxa"/>
            <w:vAlign w:val="center"/>
          </w:tcPr>
          <w:p w:rsidR="005856B9" w:rsidRPr="003D460F" w:rsidRDefault="00EF2C26" w:rsidP="005856B9">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81 805,79</w:t>
            </w:r>
          </w:p>
        </w:tc>
        <w:tc>
          <w:tcPr>
            <w:tcW w:w="3827" w:type="dxa"/>
            <w:gridSpan w:val="11"/>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27 450,45</w:t>
            </w:r>
          </w:p>
        </w:tc>
        <w:tc>
          <w:tcPr>
            <w:tcW w:w="851" w:type="dxa"/>
            <w:vAlign w:val="center"/>
          </w:tcPr>
          <w:p w:rsidR="005856B9" w:rsidRPr="003D460F" w:rsidRDefault="00EF2C26" w:rsidP="0018629A">
            <w:pPr>
              <w:ind w:left="-101" w:right="-104"/>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54 355,34</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689" w:type="dxa"/>
            <w:gridSpan w:val="2"/>
            <w:vMerge w:val="restart"/>
          </w:tcPr>
          <w:p w:rsidR="005856B9" w:rsidRPr="003D460F" w:rsidRDefault="005856B9" w:rsidP="005856B9">
            <w:pPr>
              <w:pStyle w:val="ConsPlusCell"/>
              <w:jc w:val="center"/>
              <w:rPr>
                <w:rFonts w:ascii="Times New Roman" w:hAnsi="Times New Roman" w:cs="Times New Roman"/>
                <w:sz w:val="18"/>
                <w:szCs w:val="18"/>
              </w:rPr>
            </w:pPr>
            <w:r w:rsidRPr="003D460F">
              <w:rPr>
                <w:rFonts w:ascii="Times New Roman" w:hAnsi="Times New Roman" w:cs="Times New Roman"/>
                <w:sz w:val="18"/>
                <w:szCs w:val="18"/>
              </w:rPr>
              <w:t>Отдел ЖКХ администрации г.о. Зарайск;</w:t>
            </w:r>
          </w:p>
          <w:p w:rsidR="005856B9" w:rsidRPr="003D460F" w:rsidRDefault="005856B9" w:rsidP="005856B9">
            <w:pPr>
              <w:pStyle w:val="ConsPlusNormal"/>
              <w:jc w:val="center"/>
              <w:rPr>
                <w:rFonts w:ascii="Times New Roman" w:hAnsi="Times New Roman" w:cs="Times New Roman"/>
                <w:color w:val="000000" w:themeColor="text1"/>
                <w:sz w:val="18"/>
                <w:szCs w:val="18"/>
              </w:rPr>
            </w:pPr>
          </w:p>
          <w:p w:rsidR="005856B9" w:rsidRPr="003D460F" w:rsidRDefault="005856B9" w:rsidP="005856B9">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МБУ «Благоустройство, ЖКХ и ДХ г.о. Зарайск»</w:t>
            </w:r>
          </w:p>
        </w:tc>
      </w:tr>
      <w:tr w:rsidR="005856B9" w:rsidRPr="003D460F" w:rsidTr="0081113F">
        <w:trPr>
          <w:gridAfter w:val="1"/>
          <w:wAfter w:w="15" w:type="dxa"/>
          <w:trHeight w:val="457"/>
        </w:trPr>
        <w:tc>
          <w:tcPr>
            <w:tcW w:w="420" w:type="dxa"/>
            <w:vMerge/>
            <w:tcBorders>
              <w:bottom w:val="single" w:sz="4" w:space="0" w:color="auto"/>
            </w:tcBorders>
          </w:tcPr>
          <w:p w:rsidR="005856B9" w:rsidRPr="003D460F" w:rsidRDefault="005856B9" w:rsidP="005856B9">
            <w:pPr>
              <w:jc w:val="center"/>
              <w:rPr>
                <w:rFonts w:eastAsia="Times New Roman" w:cs="Times New Roman"/>
                <w:color w:val="000000" w:themeColor="text1"/>
                <w:sz w:val="18"/>
                <w:szCs w:val="18"/>
                <w:lang w:eastAsia="ru-RU"/>
              </w:rPr>
            </w:pPr>
          </w:p>
        </w:tc>
        <w:tc>
          <w:tcPr>
            <w:tcW w:w="2407" w:type="dxa"/>
            <w:vMerge/>
            <w:tcBorders>
              <w:bottom w:val="single" w:sz="4" w:space="0" w:color="auto"/>
            </w:tcBorders>
          </w:tcPr>
          <w:p w:rsidR="005856B9" w:rsidRPr="003D460F" w:rsidRDefault="005856B9" w:rsidP="005856B9">
            <w:pPr>
              <w:rPr>
                <w:rFonts w:eastAsia="Times New Roman" w:cs="Times New Roman"/>
                <w:color w:val="000000" w:themeColor="text1"/>
                <w:sz w:val="18"/>
                <w:szCs w:val="18"/>
                <w:lang w:eastAsia="ru-RU"/>
              </w:rPr>
            </w:pPr>
          </w:p>
        </w:tc>
        <w:tc>
          <w:tcPr>
            <w:tcW w:w="1134" w:type="dxa"/>
            <w:vMerge/>
            <w:tcBorders>
              <w:bottom w:val="single" w:sz="4" w:space="0" w:color="auto"/>
            </w:tcBorders>
          </w:tcPr>
          <w:p w:rsidR="005856B9" w:rsidRPr="003D460F" w:rsidRDefault="005856B9" w:rsidP="005856B9">
            <w:pPr>
              <w:rPr>
                <w:rFonts w:eastAsia="Times New Roman" w:cs="Times New Roman"/>
                <w:color w:val="000000" w:themeColor="text1"/>
                <w:sz w:val="18"/>
                <w:szCs w:val="18"/>
                <w:lang w:eastAsia="ru-RU"/>
              </w:rPr>
            </w:pPr>
          </w:p>
        </w:tc>
        <w:tc>
          <w:tcPr>
            <w:tcW w:w="1846" w:type="dxa"/>
            <w:tcBorders>
              <w:bottom w:val="single" w:sz="4" w:space="0" w:color="auto"/>
            </w:tcBorders>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1134" w:type="dxa"/>
            <w:tcBorders>
              <w:bottom w:val="single" w:sz="4" w:space="0" w:color="auto"/>
            </w:tcBorders>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8 235,13</w:t>
            </w:r>
          </w:p>
        </w:tc>
        <w:tc>
          <w:tcPr>
            <w:tcW w:w="3827" w:type="dxa"/>
            <w:gridSpan w:val="11"/>
            <w:tcBorders>
              <w:bottom w:val="single" w:sz="4" w:space="0" w:color="auto"/>
            </w:tcBorders>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8 235,13</w:t>
            </w:r>
          </w:p>
        </w:tc>
        <w:tc>
          <w:tcPr>
            <w:tcW w:w="851" w:type="dxa"/>
            <w:tcBorders>
              <w:bottom w:val="single" w:sz="4" w:space="0" w:color="auto"/>
            </w:tcBorders>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tcBorders>
              <w:bottom w:val="single" w:sz="4" w:space="0" w:color="auto"/>
            </w:tcBorders>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tcBorders>
              <w:bottom w:val="single" w:sz="4" w:space="0" w:color="auto"/>
            </w:tcBorders>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tcBorders>
              <w:bottom w:val="single" w:sz="4" w:space="0" w:color="auto"/>
            </w:tcBorders>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689" w:type="dxa"/>
            <w:gridSpan w:val="2"/>
            <w:vMerge/>
            <w:tcBorders>
              <w:bottom w:val="single" w:sz="4" w:space="0" w:color="auto"/>
            </w:tcBorders>
            <w:vAlign w:val="center"/>
          </w:tcPr>
          <w:p w:rsidR="005856B9" w:rsidRPr="003D460F" w:rsidRDefault="005856B9" w:rsidP="005856B9">
            <w:pPr>
              <w:pStyle w:val="ConsPlusNormal"/>
              <w:rPr>
                <w:rFonts w:ascii="Times New Roman" w:hAnsi="Times New Roman" w:cs="Times New Roman"/>
                <w:color w:val="000000" w:themeColor="text1"/>
                <w:sz w:val="18"/>
                <w:szCs w:val="18"/>
              </w:rPr>
            </w:pPr>
          </w:p>
        </w:tc>
      </w:tr>
      <w:tr w:rsidR="005856B9" w:rsidRPr="003D460F" w:rsidTr="0081113F">
        <w:trPr>
          <w:gridAfter w:val="1"/>
          <w:wAfter w:w="15" w:type="dxa"/>
          <w:trHeight w:val="252"/>
        </w:trPr>
        <w:tc>
          <w:tcPr>
            <w:tcW w:w="420"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rPr>
                <w:rFonts w:eastAsia="Times New Roman" w:cs="Times New Roman"/>
                <w:color w:val="000000" w:themeColor="text1"/>
                <w:sz w:val="18"/>
                <w:szCs w:val="18"/>
                <w:lang w:eastAsia="ru-RU"/>
              </w:rPr>
            </w:pPr>
          </w:p>
        </w:tc>
        <w:tc>
          <w:tcPr>
            <w:tcW w:w="1846" w:type="dxa"/>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827" w:type="dxa"/>
            <w:gridSpan w:val="11"/>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689" w:type="dxa"/>
            <w:gridSpan w:val="2"/>
            <w:vMerge/>
            <w:vAlign w:val="center"/>
          </w:tcPr>
          <w:p w:rsidR="005856B9" w:rsidRPr="003D460F" w:rsidRDefault="005856B9" w:rsidP="005856B9">
            <w:pPr>
              <w:pStyle w:val="ConsPlusNormal"/>
              <w:rPr>
                <w:rFonts w:ascii="Times New Roman" w:hAnsi="Times New Roman" w:cs="Times New Roman"/>
                <w:color w:val="000000" w:themeColor="text1"/>
                <w:sz w:val="18"/>
                <w:szCs w:val="18"/>
              </w:rPr>
            </w:pPr>
          </w:p>
        </w:tc>
      </w:tr>
      <w:tr w:rsidR="005856B9" w:rsidRPr="003D460F" w:rsidTr="0081113F">
        <w:trPr>
          <w:gridAfter w:val="1"/>
          <w:wAfter w:w="15" w:type="dxa"/>
          <w:trHeight w:val="252"/>
        </w:trPr>
        <w:tc>
          <w:tcPr>
            <w:tcW w:w="420"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rPr>
                <w:rFonts w:eastAsia="Times New Roman" w:cs="Times New Roman"/>
                <w:color w:val="000000" w:themeColor="text1"/>
                <w:sz w:val="18"/>
                <w:szCs w:val="18"/>
                <w:lang w:eastAsia="ru-RU"/>
              </w:rPr>
            </w:pPr>
          </w:p>
        </w:tc>
        <w:tc>
          <w:tcPr>
            <w:tcW w:w="1846" w:type="dxa"/>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5856B9" w:rsidRPr="003D460F" w:rsidRDefault="00EF2C26" w:rsidP="005856B9">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73 570,66</w:t>
            </w:r>
          </w:p>
        </w:tc>
        <w:tc>
          <w:tcPr>
            <w:tcW w:w="3827" w:type="dxa"/>
            <w:gridSpan w:val="11"/>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19 215,32</w:t>
            </w:r>
          </w:p>
        </w:tc>
        <w:tc>
          <w:tcPr>
            <w:tcW w:w="851" w:type="dxa"/>
            <w:vAlign w:val="center"/>
          </w:tcPr>
          <w:p w:rsidR="005856B9" w:rsidRPr="003D460F" w:rsidRDefault="00412447" w:rsidP="005C6B27">
            <w:pPr>
              <w:ind w:left="-101" w:right="-104"/>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54 355,34</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689" w:type="dxa"/>
            <w:gridSpan w:val="2"/>
            <w:vMerge/>
            <w:vAlign w:val="center"/>
          </w:tcPr>
          <w:p w:rsidR="005856B9" w:rsidRPr="003D460F" w:rsidRDefault="005856B9" w:rsidP="005856B9">
            <w:pPr>
              <w:pStyle w:val="ConsPlusNormal"/>
              <w:rPr>
                <w:rFonts w:ascii="Times New Roman" w:hAnsi="Times New Roman" w:cs="Times New Roman"/>
                <w:color w:val="000000" w:themeColor="text1"/>
                <w:sz w:val="18"/>
                <w:szCs w:val="18"/>
              </w:rPr>
            </w:pPr>
          </w:p>
        </w:tc>
      </w:tr>
      <w:tr w:rsidR="005856B9" w:rsidRPr="003D460F" w:rsidTr="0081113F">
        <w:trPr>
          <w:gridAfter w:val="1"/>
          <w:wAfter w:w="15" w:type="dxa"/>
          <w:trHeight w:val="252"/>
        </w:trPr>
        <w:tc>
          <w:tcPr>
            <w:tcW w:w="420"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rPr>
                <w:rFonts w:eastAsia="Times New Roman" w:cs="Times New Roman"/>
                <w:color w:val="000000" w:themeColor="text1"/>
                <w:sz w:val="18"/>
                <w:szCs w:val="18"/>
                <w:lang w:eastAsia="ru-RU"/>
              </w:rPr>
            </w:pPr>
          </w:p>
        </w:tc>
        <w:tc>
          <w:tcPr>
            <w:tcW w:w="1846" w:type="dxa"/>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827" w:type="dxa"/>
            <w:gridSpan w:val="11"/>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689" w:type="dxa"/>
            <w:gridSpan w:val="2"/>
            <w:vMerge/>
            <w:vAlign w:val="center"/>
          </w:tcPr>
          <w:p w:rsidR="005856B9" w:rsidRPr="003D460F" w:rsidRDefault="005856B9" w:rsidP="005856B9">
            <w:pPr>
              <w:pStyle w:val="ConsPlusNormal"/>
              <w:rPr>
                <w:rFonts w:ascii="Times New Roman" w:hAnsi="Times New Roman" w:cs="Times New Roman"/>
                <w:color w:val="000000" w:themeColor="text1"/>
                <w:sz w:val="18"/>
                <w:szCs w:val="18"/>
              </w:rPr>
            </w:pPr>
          </w:p>
        </w:tc>
      </w:tr>
      <w:tr w:rsidR="005856B9" w:rsidRPr="003D460F" w:rsidTr="001170FE">
        <w:trPr>
          <w:gridAfter w:val="1"/>
          <w:wAfter w:w="15" w:type="dxa"/>
          <w:trHeight w:val="348"/>
        </w:trPr>
        <w:tc>
          <w:tcPr>
            <w:tcW w:w="420"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2407" w:type="dxa"/>
            <w:vMerge w:val="restart"/>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На территориях общественного пользования в пределах городской и вне городской черты повышен уровень освещенности, ед.</w:t>
            </w:r>
          </w:p>
        </w:tc>
        <w:tc>
          <w:tcPr>
            <w:tcW w:w="1134" w:type="dxa"/>
            <w:vMerge w:val="restart"/>
          </w:tcPr>
          <w:p w:rsidR="005856B9" w:rsidRPr="003D460F" w:rsidRDefault="005856B9" w:rsidP="005856B9">
            <w:pPr>
              <w:jc w:val="center"/>
              <w:rPr>
                <w:rFonts w:eastAsia="Times New Roman" w:cs="Times New Roman"/>
                <w:color w:val="000000" w:themeColor="text1"/>
                <w:sz w:val="18"/>
                <w:szCs w:val="18"/>
                <w:lang w:eastAsia="ru-RU"/>
              </w:rPr>
            </w:pPr>
          </w:p>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846" w:type="dxa"/>
            <w:vMerge w:val="restart"/>
          </w:tcPr>
          <w:p w:rsidR="005856B9" w:rsidRPr="003D460F" w:rsidRDefault="005856B9" w:rsidP="005856B9">
            <w:pPr>
              <w:jc w:val="center"/>
              <w:rPr>
                <w:rFonts w:eastAsia="Times New Roman" w:cs="Times New Roman"/>
                <w:color w:val="000000" w:themeColor="text1"/>
                <w:sz w:val="18"/>
                <w:szCs w:val="18"/>
                <w:lang w:eastAsia="ru-RU"/>
              </w:rPr>
            </w:pPr>
          </w:p>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134" w:type="dxa"/>
            <w:vMerge w:val="restart"/>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850" w:type="dxa"/>
            <w:gridSpan w:val="3"/>
            <w:vMerge w:val="restart"/>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2977" w:type="dxa"/>
            <w:gridSpan w:val="8"/>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 том числе:</w:t>
            </w:r>
          </w:p>
        </w:tc>
        <w:tc>
          <w:tcPr>
            <w:tcW w:w="851"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851"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850"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851"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1689" w:type="dxa"/>
            <w:gridSpan w:val="2"/>
            <w:vMerge w:val="restart"/>
          </w:tcPr>
          <w:p w:rsidR="005856B9" w:rsidRPr="003D460F" w:rsidRDefault="005856B9" w:rsidP="005856B9">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Х</w:t>
            </w:r>
          </w:p>
        </w:tc>
      </w:tr>
      <w:tr w:rsidR="005856B9" w:rsidRPr="003D460F" w:rsidTr="0081113F">
        <w:trPr>
          <w:gridAfter w:val="1"/>
          <w:wAfter w:w="15" w:type="dxa"/>
          <w:trHeight w:val="91"/>
        </w:trPr>
        <w:tc>
          <w:tcPr>
            <w:tcW w:w="420"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846"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134" w:type="dxa"/>
            <w:vMerge/>
            <w:vAlign w:val="center"/>
          </w:tcPr>
          <w:p w:rsidR="005856B9" w:rsidRPr="003D460F" w:rsidRDefault="005856B9" w:rsidP="005856B9">
            <w:pPr>
              <w:jc w:val="center"/>
              <w:rPr>
                <w:rFonts w:eastAsia="Times New Roman" w:cs="Times New Roman"/>
                <w:color w:val="000000" w:themeColor="text1"/>
                <w:sz w:val="18"/>
                <w:szCs w:val="18"/>
                <w:lang w:eastAsia="ru-RU"/>
              </w:rPr>
            </w:pPr>
          </w:p>
        </w:tc>
        <w:tc>
          <w:tcPr>
            <w:tcW w:w="850" w:type="dxa"/>
            <w:gridSpan w:val="3"/>
            <w:vMerge/>
            <w:vAlign w:val="center"/>
          </w:tcPr>
          <w:p w:rsidR="005856B9" w:rsidRPr="003D460F" w:rsidRDefault="005856B9" w:rsidP="005856B9">
            <w:pPr>
              <w:jc w:val="center"/>
              <w:rPr>
                <w:rFonts w:eastAsia="Times New Roman" w:cs="Times New Roman"/>
                <w:color w:val="000000" w:themeColor="text1"/>
                <w:sz w:val="18"/>
                <w:szCs w:val="18"/>
                <w:lang w:eastAsia="ru-RU"/>
              </w:rPr>
            </w:pPr>
          </w:p>
        </w:tc>
        <w:tc>
          <w:tcPr>
            <w:tcW w:w="624" w:type="dxa"/>
            <w:gridSpan w:val="2"/>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742" w:type="dxa"/>
            <w:gridSpan w:val="2"/>
          </w:tcPr>
          <w:p w:rsidR="005856B9" w:rsidRPr="003D460F" w:rsidRDefault="005856B9" w:rsidP="005856B9">
            <w:pPr>
              <w:ind w:left="-162" w:right="-112"/>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760" w:type="dxa"/>
            <w:gridSpan w:val="2"/>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851" w:type="dxa"/>
            <w:gridSpan w:val="2"/>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851" w:type="dxa"/>
            <w:vMerge/>
            <w:vAlign w:val="center"/>
          </w:tcPr>
          <w:p w:rsidR="005856B9" w:rsidRPr="003D460F" w:rsidRDefault="005856B9" w:rsidP="005856B9">
            <w:pPr>
              <w:jc w:val="center"/>
              <w:rPr>
                <w:rFonts w:eastAsia="Times New Roman" w:cs="Times New Roman"/>
                <w:color w:val="000000" w:themeColor="text1"/>
                <w:sz w:val="18"/>
                <w:szCs w:val="18"/>
                <w:lang w:eastAsia="ru-RU"/>
              </w:rPr>
            </w:pPr>
          </w:p>
        </w:tc>
        <w:tc>
          <w:tcPr>
            <w:tcW w:w="851" w:type="dxa"/>
            <w:vMerge/>
            <w:vAlign w:val="center"/>
          </w:tcPr>
          <w:p w:rsidR="005856B9" w:rsidRPr="003D460F" w:rsidRDefault="005856B9" w:rsidP="005856B9">
            <w:pPr>
              <w:jc w:val="center"/>
              <w:rPr>
                <w:rFonts w:eastAsia="Times New Roman" w:cs="Times New Roman"/>
                <w:color w:val="000000" w:themeColor="text1"/>
                <w:sz w:val="18"/>
                <w:szCs w:val="18"/>
                <w:lang w:eastAsia="ru-RU"/>
              </w:rPr>
            </w:pPr>
          </w:p>
        </w:tc>
        <w:tc>
          <w:tcPr>
            <w:tcW w:w="850" w:type="dxa"/>
            <w:vMerge/>
            <w:vAlign w:val="center"/>
          </w:tcPr>
          <w:p w:rsidR="005856B9" w:rsidRPr="003D460F" w:rsidRDefault="005856B9" w:rsidP="005856B9">
            <w:pPr>
              <w:jc w:val="center"/>
              <w:rPr>
                <w:rFonts w:eastAsia="Times New Roman" w:cs="Times New Roman"/>
                <w:color w:val="000000" w:themeColor="text1"/>
                <w:sz w:val="18"/>
                <w:szCs w:val="18"/>
                <w:lang w:eastAsia="ru-RU"/>
              </w:rPr>
            </w:pPr>
          </w:p>
        </w:tc>
        <w:tc>
          <w:tcPr>
            <w:tcW w:w="851" w:type="dxa"/>
            <w:vMerge/>
            <w:vAlign w:val="center"/>
          </w:tcPr>
          <w:p w:rsidR="005856B9" w:rsidRPr="003D460F" w:rsidRDefault="005856B9" w:rsidP="005856B9">
            <w:pPr>
              <w:jc w:val="center"/>
              <w:rPr>
                <w:rFonts w:eastAsia="Times New Roman" w:cs="Times New Roman"/>
                <w:color w:val="000000" w:themeColor="text1"/>
                <w:sz w:val="18"/>
                <w:szCs w:val="18"/>
                <w:lang w:eastAsia="ru-RU"/>
              </w:rPr>
            </w:pPr>
          </w:p>
        </w:tc>
        <w:tc>
          <w:tcPr>
            <w:tcW w:w="1689" w:type="dxa"/>
            <w:gridSpan w:val="2"/>
            <w:vMerge/>
          </w:tcPr>
          <w:p w:rsidR="005856B9" w:rsidRPr="003D460F" w:rsidRDefault="005856B9" w:rsidP="005856B9">
            <w:pPr>
              <w:pStyle w:val="ConsPlusNormal"/>
              <w:jc w:val="center"/>
              <w:rPr>
                <w:rFonts w:ascii="Times New Roman" w:hAnsi="Times New Roman" w:cs="Times New Roman"/>
                <w:color w:val="000000" w:themeColor="text1"/>
                <w:sz w:val="18"/>
                <w:szCs w:val="18"/>
              </w:rPr>
            </w:pPr>
          </w:p>
        </w:tc>
      </w:tr>
      <w:tr w:rsidR="005856B9" w:rsidRPr="003D460F" w:rsidTr="0081113F">
        <w:trPr>
          <w:gridAfter w:val="1"/>
          <w:wAfter w:w="15" w:type="dxa"/>
          <w:trHeight w:val="251"/>
        </w:trPr>
        <w:tc>
          <w:tcPr>
            <w:tcW w:w="420"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846"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134" w:type="dxa"/>
            <w:vAlign w:val="center"/>
          </w:tcPr>
          <w:p w:rsidR="005856B9" w:rsidRPr="003D460F" w:rsidRDefault="00E44E8B" w:rsidP="005856B9">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6</w:t>
            </w:r>
          </w:p>
        </w:tc>
        <w:tc>
          <w:tcPr>
            <w:tcW w:w="850" w:type="dxa"/>
            <w:gridSpan w:val="3"/>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4</w:t>
            </w:r>
          </w:p>
        </w:tc>
        <w:tc>
          <w:tcPr>
            <w:tcW w:w="624" w:type="dxa"/>
            <w:gridSpan w:val="2"/>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42" w:type="dxa"/>
            <w:gridSpan w:val="2"/>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60" w:type="dxa"/>
            <w:gridSpan w:val="2"/>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gridSpan w:val="2"/>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4</w:t>
            </w:r>
          </w:p>
        </w:tc>
        <w:tc>
          <w:tcPr>
            <w:tcW w:w="851" w:type="dxa"/>
            <w:vAlign w:val="center"/>
          </w:tcPr>
          <w:p w:rsidR="005856B9" w:rsidRPr="003D460F" w:rsidRDefault="00E44E8B" w:rsidP="005856B9">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0"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1689" w:type="dxa"/>
            <w:gridSpan w:val="2"/>
            <w:vMerge/>
          </w:tcPr>
          <w:p w:rsidR="005856B9" w:rsidRPr="003D460F" w:rsidRDefault="005856B9" w:rsidP="005856B9">
            <w:pPr>
              <w:pStyle w:val="ConsPlusNormal"/>
              <w:jc w:val="center"/>
              <w:rPr>
                <w:rFonts w:ascii="Times New Roman" w:hAnsi="Times New Roman" w:cs="Times New Roman"/>
                <w:color w:val="000000" w:themeColor="text1"/>
                <w:sz w:val="18"/>
                <w:szCs w:val="18"/>
              </w:rPr>
            </w:pPr>
          </w:p>
        </w:tc>
      </w:tr>
      <w:tr w:rsidR="005856B9" w:rsidRPr="003D460F" w:rsidTr="005F5415">
        <w:trPr>
          <w:gridAfter w:val="1"/>
          <w:wAfter w:w="15" w:type="dxa"/>
          <w:trHeight w:val="214"/>
        </w:trPr>
        <w:tc>
          <w:tcPr>
            <w:tcW w:w="420" w:type="dxa"/>
            <w:vMerge w:val="restart"/>
          </w:tcPr>
          <w:p w:rsidR="005856B9" w:rsidRPr="003D460F" w:rsidRDefault="005856B9" w:rsidP="005856B9">
            <w:pPr>
              <w:ind w:left="-113" w:right="-113"/>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2.4</w:t>
            </w:r>
          </w:p>
        </w:tc>
        <w:tc>
          <w:tcPr>
            <w:tcW w:w="2407" w:type="dxa"/>
            <w:vMerge w:val="restart"/>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Мероприятие 01.20.</w:t>
            </w:r>
          </w:p>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1134" w:type="dxa"/>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2023-2027</w:t>
            </w:r>
          </w:p>
        </w:tc>
        <w:tc>
          <w:tcPr>
            <w:tcW w:w="1846" w:type="dxa"/>
            <w:vAlign w:val="center"/>
          </w:tcPr>
          <w:p w:rsidR="005856B9" w:rsidRPr="003D460F" w:rsidRDefault="005856B9" w:rsidP="005F5415">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1134" w:type="dxa"/>
            <w:vAlign w:val="center"/>
          </w:tcPr>
          <w:p w:rsidR="005856B9" w:rsidRPr="003D460F" w:rsidRDefault="00EF2C26" w:rsidP="005856B9">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13 434,08</w:t>
            </w:r>
          </w:p>
        </w:tc>
        <w:tc>
          <w:tcPr>
            <w:tcW w:w="3827" w:type="dxa"/>
            <w:gridSpan w:val="11"/>
            <w:vAlign w:val="center"/>
          </w:tcPr>
          <w:p w:rsidR="005856B9" w:rsidRPr="003D460F" w:rsidRDefault="005856B9" w:rsidP="005856B9">
            <w:pPr>
              <w:jc w:val="center"/>
              <w:rPr>
                <w:rFonts w:eastAsia="Times New Roman" w:cs="Times New Roman"/>
                <w:sz w:val="18"/>
                <w:szCs w:val="18"/>
                <w:lang w:eastAsia="ru-RU"/>
              </w:rPr>
            </w:pPr>
            <w:r w:rsidRPr="003D460F">
              <w:rPr>
                <w:rFonts w:eastAsia="Times New Roman" w:cs="Times New Roman"/>
                <w:sz w:val="18"/>
                <w:szCs w:val="18"/>
                <w:lang w:eastAsia="ru-RU"/>
              </w:rPr>
              <w:t>4 873,08</w:t>
            </w:r>
          </w:p>
        </w:tc>
        <w:tc>
          <w:tcPr>
            <w:tcW w:w="851" w:type="dxa"/>
            <w:vAlign w:val="center"/>
          </w:tcPr>
          <w:p w:rsidR="005856B9" w:rsidRPr="003D460F" w:rsidRDefault="00503D9A" w:rsidP="005856B9">
            <w:pPr>
              <w:ind w:left="-111" w:right="-115"/>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03D9A"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5856B9" w:rsidRPr="003D460F" w:rsidRDefault="00503D9A"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041E2F" w:rsidP="005856B9">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8 561,00</w:t>
            </w:r>
          </w:p>
        </w:tc>
        <w:tc>
          <w:tcPr>
            <w:tcW w:w="1689" w:type="dxa"/>
            <w:gridSpan w:val="2"/>
            <w:vMerge w:val="restart"/>
          </w:tcPr>
          <w:p w:rsidR="005856B9" w:rsidRPr="003D460F" w:rsidRDefault="005856B9" w:rsidP="005856B9">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Отдел архитектуры и градостроительства администрации г.о. Зарайск;</w:t>
            </w:r>
          </w:p>
          <w:p w:rsidR="005856B9" w:rsidRPr="003D460F" w:rsidRDefault="005856B9" w:rsidP="005856B9">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МБУ «Благоустройство, ЖКХ и ДХ г.о. Зарайск»</w:t>
            </w:r>
          </w:p>
        </w:tc>
      </w:tr>
      <w:tr w:rsidR="005856B9" w:rsidRPr="003D460F" w:rsidTr="0081113F">
        <w:trPr>
          <w:gridAfter w:val="1"/>
          <w:wAfter w:w="15" w:type="dxa"/>
          <w:trHeight w:val="252"/>
        </w:trPr>
        <w:tc>
          <w:tcPr>
            <w:tcW w:w="420"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rPr>
                <w:rFonts w:eastAsia="Times New Roman" w:cs="Times New Roman"/>
                <w:color w:val="000000" w:themeColor="text1"/>
                <w:sz w:val="18"/>
                <w:szCs w:val="18"/>
                <w:lang w:eastAsia="ru-RU"/>
              </w:rPr>
            </w:pPr>
          </w:p>
        </w:tc>
        <w:tc>
          <w:tcPr>
            <w:tcW w:w="1846" w:type="dxa"/>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827" w:type="dxa"/>
            <w:gridSpan w:val="11"/>
            <w:vAlign w:val="center"/>
          </w:tcPr>
          <w:p w:rsidR="005856B9" w:rsidRPr="003D460F" w:rsidRDefault="005856B9" w:rsidP="005856B9">
            <w:pPr>
              <w:jc w:val="center"/>
              <w:rPr>
                <w:rFonts w:eastAsia="Times New Roman" w:cs="Times New Roman"/>
                <w:sz w:val="18"/>
                <w:szCs w:val="18"/>
                <w:lang w:eastAsia="ru-RU"/>
              </w:rPr>
            </w:pPr>
            <w:r w:rsidRPr="003D460F">
              <w:rPr>
                <w:rFonts w:eastAsia="Times New Roman" w:cs="Times New Roman"/>
                <w:sz w:val="18"/>
                <w:szCs w:val="18"/>
                <w:lang w:eastAsia="ru-RU"/>
              </w:rPr>
              <w:t>0,00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689" w:type="dxa"/>
            <w:gridSpan w:val="2"/>
            <w:vMerge/>
            <w:vAlign w:val="center"/>
          </w:tcPr>
          <w:p w:rsidR="005856B9" w:rsidRPr="003D460F" w:rsidRDefault="005856B9" w:rsidP="005856B9">
            <w:pPr>
              <w:pStyle w:val="ConsPlusNormal"/>
              <w:rPr>
                <w:rFonts w:ascii="Times New Roman" w:hAnsi="Times New Roman" w:cs="Times New Roman"/>
                <w:color w:val="000000" w:themeColor="text1"/>
                <w:sz w:val="18"/>
                <w:szCs w:val="18"/>
              </w:rPr>
            </w:pPr>
          </w:p>
        </w:tc>
      </w:tr>
      <w:tr w:rsidR="005856B9" w:rsidRPr="003D460F" w:rsidTr="0081113F">
        <w:trPr>
          <w:gridAfter w:val="1"/>
          <w:wAfter w:w="15" w:type="dxa"/>
          <w:trHeight w:val="252"/>
        </w:trPr>
        <w:tc>
          <w:tcPr>
            <w:tcW w:w="420"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rPr>
                <w:rFonts w:eastAsia="Times New Roman" w:cs="Times New Roman"/>
                <w:color w:val="000000" w:themeColor="text1"/>
                <w:sz w:val="18"/>
                <w:szCs w:val="18"/>
                <w:lang w:eastAsia="ru-RU"/>
              </w:rPr>
            </w:pPr>
          </w:p>
        </w:tc>
        <w:tc>
          <w:tcPr>
            <w:tcW w:w="1846" w:type="dxa"/>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827" w:type="dxa"/>
            <w:gridSpan w:val="11"/>
            <w:vAlign w:val="center"/>
          </w:tcPr>
          <w:p w:rsidR="005856B9" w:rsidRPr="003D460F" w:rsidRDefault="005856B9" w:rsidP="005856B9">
            <w:pPr>
              <w:jc w:val="center"/>
              <w:rPr>
                <w:rFonts w:eastAsia="Times New Roman" w:cs="Times New Roman"/>
                <w:sz w:val="18"/>
                <w:szCs w:val="18"/>
                <w:lang w:eastAsia="ru-RU"/>
              </w:rPr>
            </w:pPr>
            <w:r w:rsidRPr="003D460F">
              <w:rPr>
                <w:rFonts w:eastAsia="Times New Roman" w:cs="Times New Roman"/>
                <w:sz w:val="18"/>
                <w:szCs w:val="18"/>
                <w:lang w:eastAsia="ru-RU"/>
              </w:rPr>
              <w:t>0,00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689" w:type="dxa"/>
            <w:gridSpan w:val="2"/>
            <w:vMerge/>
            <w:vAlign w:val="center"/>
          </w:tcPr>
          <w:p w:rsidR="005856B9" w:rsidRPr="003D460F" w:rsidRDefault="005856B9" w:rsidP="005856B9">
            <w:pPr>
              <w:pStyle w:val="ConsPlusNormal"/>
              <w:rPr>
                <w:rFonts w:ascii="Times New Roman" w:hAnsi="Times New Roman" w:cs="Times New Roman"/>
                <w:color w:val="000000" w:themeColor="text1"/>
                <w:sz w:val="18"/>
                <w:szCs w:val="18"/>
              </w:rPr>
            </w:pPr>
          </w:p>
        </w:tc>
      </w:tr>
      <w:tr w:rsidR="005856B9" w:rsidRPr="003D460F" w:rsidTr="0081113F">
        <w:trPr>
          <w:gridAfter w:val="1"/>
          <w:wAfter w:w="15" w:type="dxa"/>
          <w:trHeight w:val="252"/>
        </w:trPr>
        <w:tc>
          <w:tcPr>
            <w:tcW w:w="420"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rPr>
                <w:rFonts w:eastAsia="Times New Roman" w:cs="Times New Roman"/>
                <w:color w:val="000000" w:themeColor="text1"/>
                <w:sz w:val="18"/>
                <w:szCs w:val="18"/>
                <w:lang w:eastAsia="ru-RU"/>
              </w:rPr>
            </w:pPr>
          </w:p>
        </w:tc>
        <w:tc>
          <w:tcPr>
            <w:tcW w:w="1846" w:type="dxa"/>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5856B9" w:rsidRPr="003D460F" w:rsidRDefault="00EF2C26" w:rsidP="005856B9">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13 434,08</w:t>
            </w:r>
          </w:p>
        </w:tc>
        <w:tc>
          <w:tcPr>
            <w:tcW w:w="3827" w:type="dxa"/>
            <w:gridSpan w:val="11"/>
            <w:vAlign w:val="center"/>
          </w:tcPr>
          <w:p w:rsidR="005856B9" w:rsidRPr="003D460F" w:rsidRDefault="005856B9" w:rsidP="005856B9">
            <w:pPr>
              <w:jc w:val="center"/>
              <w:rPr>
                <w:rFonts w:eastAsia="Times New Roman" w:cs="Times New Roman"/>
                <w:sz w:val="18"/>
                <w:szCs w:val="18"/>
                <w:lang w:eastAsia="ru-RU"/>
              </w:rPr>
            </w:pPr>
            <w:r w:rsidRPr="003D460F">
              <w:rPr>
                <w:rFonts w:eastAsia="Times New Roman" w:cs="Times New Roman"/>
                <w:sz w:val="18"/>
                <w:szCs w:val="18"/>
                <w:lang w:eastAsia="ru-RU"/>
              </w:rPr>
              <w:t>4 873,08</w:t>
            </w:r>
          </w:p>
        </w:tc>
        <w:tc>
          <w:tcPr>
            <w:tcW w:w="851" w:type="dxa"/>
            <w:vAlign w:val="center"/>
          </w:tcPr>
          <w:p w:rsidR="005856B9" w:rsidRPr="003D460F" w:rsidRDefault="00503D9A" w:rsidP="005856B9">
            <w:pPr>
              <w:ind w:left="-111" w:right="-115"/>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03D9A"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5856B9" w:rsidRPr="003D460F" w:rsidRDefault="00503D9A"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041E2F" w:rsidP="005856B9">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8 561</w:t>
            </w:r>
            <w:r w:rsidR="005856B9" w:rsidRPr="003D460F">
              <w:rPr>
                <w:rFonts w:eastAsia="Times New Roman" w:cs="Times New Roman"/>
                <w:color w:val="000000" w:themeColor="text1"/>
                <w:sz w:val="18"/>
                <w:szCs w:val="18"/>
                <w:lang w:eastAsia="ru-RU"/>
              </w:rPr>
              <w:t>,00</w:t>
            </w:r>
          </w:p>
        </w:tc>
        <w:tc>
          <w:tcPr>
            <w:tcW w:w="1689" w:type="dxa"/>
            <w:gridSpan w:val="2"/>
            <w:vMerge/>
            <w:vAlign w:val="center"/>
          </w:tcPr>
          <w:p w:rsidR="005856B9" w:rsidRPr="003D460F" w:rsidRDefault="005856B9" w:rsidP="005856B9">
            <w:pPr>
              <w:pStyle w:val="ConsPlusNormal"/>
              <w:rPr>
                <w:rFonts w:ascii="Times New Roman" w:hAnsi="Times New Roman" w:cs="Times New Roman"/>
                <w:color w:val="000000" w:themeColor="text1"/>
                <w:sz w:val="18"/>
                <w:szCs w:val="18"/>
              </w:rPr>
            </w:pPr>
          </w:p>
        </w:tc>
      </w:tr>
      <w:tr w:rsidR="005856B9" w:rsidRPr="003D460F" w:rsidTr="0081113F">
        <w:trPr>
          <w:gridAfter w:val="1"/>
          <w:wAfter w:w="15" w:type="dxa"/>
          <w:trHeight w:val="64"/>
        </w:trPr>
        <w:tc>
          <w:tcPr>
            <w:tcW w:w="420"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rPr>
                <w:rFonts w:eastAsia="Times New Roman" w:cs="Times New Roman"/>
                <w:color w:val="000000" w:themeColor="text1"/>
                <w:sz w:val="18"/>
                <w:szCs w:val="18"/>
                <w:lang w:eastAsia="ru-RU"/>
              </w:rPr>
            </w:pPr>
          </w:p>
        </w:tc>
        <w:tc>
          <w:tcPr>
            <w:tcW w:w="1846" w:type="dxa"/>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827" w:type="dxa"/>
            <w:gridSpan w:val="11"/>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689" w:type="dxa"/>
            <w:gridSpan w:val="2"/>
            <w:vMerge/>
            <w:vAlign w:val="center"/>
          </w:tcPr>
          <w:p w:rsidR="005856B9" w:rsidRPr="003D460F" w:rsidRDefault="005856B9" w:rsidP="005856B9">
            <w:pPr>
              <w:pStyle w:val="ConsPlusNormal"/>
              <w:rPr>
                <w:rFonts w:ascii="Times New Roman" w:hAnsi="Times New Roman" w:cs="Times New Roman"/>
                <w:color w:val="000000" w:themeColor="text1"/>
                <w:sz w:val="18"/>
                <w:szCs w:val="18"/>
              </w:rPr>
            </w:pPr>
          </w:p>
        </w:tc>
      </w:tr>
      <w:tr w:rsidR="005856B9" w:rsidRPr="003D460F" w:rsidTr="00136087">
        <w:trPr>
          <w:gridAfter w:val="1"/>
          <w:wAfter w:w="15" w:type="dxa"/>
          <w:trHeight w:val="373"/>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val="restart"/>
          </w:tcPr>
          <w:p w:rsidR="005856B9" w:rsidRPr="003D460F" w:rsidRDefault="005856B9" w:rsidP="005856B9">
            <w:pPr>
              <w:ind w:right="-108"/>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Благоустроенны общественные территории, без привлечения средств федерального бюджета и бюджета Московской области, ед.  </w:t>
            </w:r>
          </w:p>
        </w:tc>
        <w:tc>
          <w:tcPr>
            <w:tcW w:w="1134" w:type="dxa"/>
            <w:vMerge w:val="restart"/>
          </w:tcPr>
          <w:p w:rsidR="005856B9" w:rsidRPr="003D460F" w:rsidRDefault="005856B9" w:rsidP="005856B9">
            <w:pPr>
              <w:jc w:val="center"/>
              <w:rPr>
                <w:rFonts w:eastAsia="Times New Roman" w:cs="Times New Roman"/>
                <w:color w:val="000000" w:themeColor="text1"/>
                <w:sz w:val="18"/>
                <w:szCs w:val="18"/>
                <w:lang w:eastAsia="ru-RU"/>
              </w:rPr>
            </w:pPr>
          </w:p>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846" w:type="dxa"/>
            <w:vMerge w:val="restart"/>
          </w:tcPr>
          <w:p w:rsidR="005856B9" w:rsidRPr="003D460F" w:rsidRDefault="005856B9" w:rsidP="005856B9">
            <w:pPr>
              <w:jc w:val="center"/>
              <w:rPr>
                <w:rFonts w:eastAsia="Times New Roman" w:cs="Times New Roman"/>
                <w:color w:val="000000" w:themeColor="text1"/>
                <w:sz w:val="18"/>
                <w:szCs w:val="18"/>
                <w:lang w:eastAsia="ru-RU"/>
              </w:rPr>
            </w:pPr>
          </w:p>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134" w:type="dxa"/>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724" w:type="dxa"/>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3103" w:type="dxa"/>
            <w:gridSpan w:val="10"/>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 том числе:</w:t>
            </w:r>
          </w:p>
        </w:tc>
        <w:tc>
          <w:tcPr>
            <w:tcW w:w="851" w:type="dxa"/>
            <w:vMerge w:val="restart"/>
            <w:vAlign w:val="center"/>
          </w:tcPr>
          <w:p w:rsidR="005856B9" w:rsidRPr="003D460F" w:rsidRDefault="005856B9"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851" w:type="dxa"/>
            <w:vMerge w:val="restart"/>
            <w:vAlign w:val="center"/>
          </w:tcPr>
          <w:p w:rsidR="005856B9" w:rsidRPr="003D460F" w:rsidRDefault="005856B9"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850" w:type="dxa"/>
            <w:vMerge w:val="restart"/>
            <w:vAlign w:val="center"/>
          </w:tcPr>
          <w:p w:rsidR="005856B9" w:rsidRPr="003D460F" w:rsidRDefault="005856B9"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851" w:type="dxa"/>
            <w:vMerge w:val="restart"/>
            <w:vAlign w:val="center"/>
          </w:tcPr>
          <w:p w:rsidR="005856B9" w:rsidRPr="003D460F" w:rsidRDefault="005856B9"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1689" w:type="dxa"/>
            <w:gridSpan w:val="2"/>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5856B9" w:rsidRPr="003D460F" w:rsidTr="00136087">
        <w:trPr>
          <w:gridAfter w:val="1"/>
          <w:wAfter w:w="15" w:type="dxa"/>
          <w:trHeight w:val="454"/>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846"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13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72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750" w:type="dxa"/>
            <w:gridSpan w:val="4"/>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742" w:type="dxa"/>
            <w:gridSpan w:val="2"/>
            <w:vAlign w:val="center"/>
          </w:tcPr>
          <w:p w:rsidR="005856B9" w:rsidRPr="003D460F" w:rsidRDefault="005856B9" w:rsidP="00136087">
            <w:pPr>
              <w:ind w:left="-179" w:right="-112"/>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760"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851"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851"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851"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850"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851"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689" w:type="dxa"/>
            <w:gridSpan w:val="2"/>
            <w:vMerge/>
          </w:tcPr>
          <w:p w:rsidR="005856B9" w:rsidRPr="003D460F" w:rsidRDefault="005856B9" w:rsidP="005856B9">
            <w:pPr>
              <w:jc w:val="center"/>
              <w:rPr>
                <w:rFonts w:eastAsia="Times New Roman" w:cs="Times New Roman"/>
                <w:color w:val="000000" w:themeColor="text1"/>
                <w:sz w:val="18"/>
                <w:szCs w:val="18"/>
                <w:lang w:eastAsia="ru-RU"/>
              </w:rPr>
            </w:pPr>
          </w:p>
        </w:tc>
      </w:tr>
      <w:tr w:rsidR="005856B9" w:rsidRPr="003D460F" w:rsidTr="00136087">
        <w:trPr>
          <w:gridAfter w:val="1"/>
          <w:wAfter w:w="15" w:type="dxa"/>
          <w:trHeight w:val="300"/>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846"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13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2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50" w:type="dxa"/>
            <w:gridSpan w:val="4"/>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42"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60"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0"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1689" w:type="dxa"/>
            <w:gridSpan w:val="2"/>
            <w:vMerge/>
          </w:tcPr>
          <w:p w:rsidR="005856B9" w:rsidRPr="003D460F" w:rsidRDefault="005856B9" w:rsidP="005856B9">
            <w:pPr>
              <w:jc w:val="center"/>
              <w:rPr>
                <w:rFonts w:eastAsia="Times New Roman" w:cs="Times New Roman"/>
                <w:color w:val="000000" w:themeColor="text1"/>
                <w:sz w:val="18"/>
                <w:szCs w:val="18"/>
                <w:lang w:eastAsia="ru-RU"/>
              </w:rPr>
            </w:pPr>
          </w:p>
        </w:tc>
      </w:tr>
      <w:tr w:rsidR="005856B9" w:rsidRPr="003D460F" w:rsidTr="00136087">
        <w:trPr>
          <w:gridAfter w:val="1"/>
          <w:wAfter w:w="15" w:type="dxa"/>
          <w:trHeight w:val="439"/>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val="restart"/>
          </w:tcPr>
          <w:p w:rsidR="005856B9" w:rsidRPr="003D460F" w:rsidRDefault="005856B9" w:rsidP="005856B9">
            <w:pPr>
              <w:ind w:right="-114"/>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Разработаны архитектурно-планировочные концепции и проектно-сметная документация по благо-устройству общественных территорий, ед.</w:t>
            </w:r>
          </w:p>
        </w:tc>
        <w:tc>
          <w:tcPr>
            <w:tcW w:w="1134" w:type="dxa"/>
            <w:vMerge w:val="restart"/>
          </w:tcPr>
          <w:p w:rsidR="005856B9" w:rsidRPr="003D460F" w:rsidRDefault="005856B9" w:rsidP="005856B9">
            <w:pPr>
              <w:jc w:val="center"/>
              <w:rPr>
                <w:rFonts w:eastAsia="Times New Roman" w:cs="Times New Roman"/>
                <w:color w:val="000000" w:themeColor="text1"/>
                <w:sz w:val="18"/>
                <w:szCs w:val="18"/>
                <w:lang w:eastAsia="ru-RU"/>
              </w:rPr>
            </w:pPr>
          </w:p>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846" w:type="dxa"/>
            <w:vMerge w:val="restart"/>
          </w:tcPr>
          <w:p w:rsidR="005856B9" w:rsidRPr="003D460F" w:rsidRDefault="005856B9" w:rsidP="005856B9">
            <w:pPr>
              <w:jc w:val="center"/>
              <w:rPr>
                <w:rFonts w:eastAsia="Times New Roman" w:cs="Times New Roman"/>
                <w:color w:val="000000" w:themeColor="text1"/>
                <w:sz w:val="18"/>
                <w:szCs w:val="18"/>
                <w:lang w:eastAsia="ru-RU"/>
              </w:rPr>
            </w:pPr>
          </w:p>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134" w:type="dxa"/>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724" w:type="dxa"/>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3103" w:type="dxa"/>
            <w:gridSpan w:val="10"/>
            <w:tcBorders>
              <w:bottom w:val="single" w:sz="4" w:space="0" w:color="auto"/>
            </w:tcBorders>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 том числе:</w:t>
            </w:r>
          </w:p>
        </w:tc>
        <w:tc>
          <w:tcPr>
            <w:tcW w:w="851" w:type="dxa"/>
            <w:vMerge w:val="restart"/>
            <w:vAlign w:val="center"/>
          </w:tcPr>
          <w:p w:rsidR="005856B9" w:rsidRPr="003D460F" w:rsidRDefault="005856B9"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851" w:type="dxa"/>
            <w:vMerge w:val="restart"/>
            <w:vAlign w:val="center"/>
          </w:tcPr>
          <w:p w:rsidR="005856B9" w:rsidRPr="003D460F" w:rsidRDefault="005856B9"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850" w:type="dxa"/>
            <w:vMerge w:val="restart"/>
            <w:vAlign w:val="center"/>
          </w:tcPr>
          <w:p w:rsidR="005856B9" w:rsidRPr="003D460F" w:rsidRDefault="005856B9"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851" w:type="dxa"/>
            <w:vMerge w:val="restart"/>
            <w:vAlign w:val="center"/>
          </w:tcPr>
          <w:p w:rsidR="005856B9" w:rsidRPr="003D460F" w:rsidRDefault="005856B9"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1689" w:type="dxa"/>
            <w:gridSpan w:val="2"/>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5856B9" w:rsidRPr="003D460F" w:rsidTr="00136087">
        <w:trPr>
          <w:gridAfter w:val="1"/>
          <w:wAfter w:w="15" w:type="dxa"/>
          <w:trHeight w:val="509"/>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846"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13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724" w:type="dxa"/>
            <w:vMerge/>
            <w:tcBorders>
              <w:right w:val="single" w:sz="4" w:space="0" w:color="auto"/>
            </w:tcBorders>
          </w:tcPr>
          <w:p w:rsidR="005856B9" w:rsidRPr="003D460F" w:rsidRDefault="005856B9" w:rsidP="005856B9">
            <w:pPr>
              <w:jc w:val="center"/>
              <w:rPr>
                <w:rFonts w:eastAsia="Times New Roman" w:cs="Times New Roman"/>
                <w:color w:val="000000" w:themeColor="text1"/>
                <w:sz w:val="18"/>
                <w:szCs w:val="18"/>
                <w:lang w:eastAsia="ru-RU"/>
              </w:rPr>
            </w:pPr>
          </w:p>
        </w:tc>
        <w:tc>
          <w:tcPr>
            <w:tcW w:w="750" w:type="dxa"/>
            <w:gridSpan w:val="4"/>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742" w:type="dxa"/>
            <w:gridSpan w:val="2"/>
            <w:vAlign w:val="center"/>
          </w:tcPr>
          <w:p w:rsidR="005856B9" w:rsidRPr="003D460F" w:rsidRDefault="005856B9" w:rsidP="00136087">
            <w:pPr>
              <w:ind w:left="-179" w:right="-112"/>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760"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851"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851" w:type="dxa"/>
            <w:vMerge/>
            <w:vAlign w:val="center"/>
          </w:tcPr>
          <w:p w:rsidR="005856B9" w:rsidRPr="003D460F" w:rsidRDefault="005856B9" w:rsidP="005856B9">
            <w:pPr>
              <w:jc w:val="center"/>
              <w:rPr>
                <w:rFonts w:eastAsia="Times New Roman" w:cs="Times New Roman"/>
                <w:color w:val="000000" w:themeColor="text1"/>
                <w:sz w:val="18"/>
                <w:szCs w:val="18"/>
                <w:lang w:eastAsia="ru-RU"/>
              </w:rPr>
            </w:pPr>
          </w:p>
        </w:tc>
        <w:tc>
          <w:tcPr>
            <w:tcW w:w="851" w:type="dxa"/>
            <w:vMerge/>
            <w:vAlign w:val="center"/>
          </w:tcPr>
          <w:p w:rsidR="005856B9" w:rsidRPr="003D460F" w:rsidRDefault="005856B9" w:rsidP="005856B9">
            <w:pPr>
              <w:jc w:val="center"/>
              <w:rPr>
                <w:rFonts w:eastAsia="Times New Roman" w:cs="Times New Roman"/>
                <w:color w:val="000000" w:themeColor="text1"/>
                <w:sz w:val="18"/>
                <w:szCs w:val="18"/>
                <w:lang w:eastAsia="ru-RU"/>
              </w:rPr>
            </w:pPr>
          </w:p>
        </w:tc>
        <w:tc>
          <w:tcPr>
            <w:tcW w:w="850" w:type="dxa"/>
            <w:vMerge/>
            <w:vAlign w:val="center"/>
          </w:tcPr>
          <w:p w:rsidR="005856B9" w:rsidRPr="003D460F" w:rsidRDefault="005856B9" w:rsidP="005856B9">
            <w:pPr>
              <w:jc w:val="center"/>
              <w:rPr>
                <w:rFonts w:eastAsia="Times New Roman" w:cs="Times New Roman"/>
                <w:color w:val="000000" w:themeColor="text1"/>
                <w:sz w:val="18"/>
                <w:szCs w:val="18"/>
                <w:lang w:eastAsia="ru-RU"/>
              </w:rPr>
            </w:pPr>
          </w:p>
        </w:tc>
        <w:tc>
          <w:tcPr>
            <w:tcW w:w="851" w:type="dxa"/>
            <w:vMerge/>
            <w:vAlign w:val="center"/>
          </w:tcPr>
          <w:p w:rsidR="005856B9" w:rsidRPr="003D460F" w:rsidRDefault="005856B9" w:rsidP="005856B9">
            <w:pPr>
              <w:jc w:val="center"/>
              <w:rPr>
                <w:rFonts w:eastAsia="Times New Roman" w:cs="Times New Roman"/>
                <w:color w:val="000000" w:themeColor="text1"/>
                <w:sz w:val="18"/>
                <w:szCs w:val="18"/>
                <w:lang w:eastAsia="ru-RU"/>
              </w:rPr>
            </w:pPr>
          </w:p>
        </w:tc>
        <w:tc>
          <w:tcPr>
            <w:tcW w:w="1689" w:type="dxa"/>
            <w:gridSpan w:val="2"/>
            <w:vMerge/>
          </w:tcPr>
          <w:p w:rsidR="005856B9" w:rsidRPr="003D460F" w:rsidRDefault="005856B9" w:rsidP="005856B9">
            <w:pPr>
              <w:jc w:val="center"/>
              <w:rPr>
                <w:rFonts w:eastAsia="Times New Roman" w:cs="Times New Roman"/>
                <w:color w:val="000000" w:themeColor="text1"/>
                <w:sz w:val="18"/>
                <w:szCs w:val="18"/>
                <w:lang w:eastAsia="ru-RU"/>
              </w:rPr>
            </w:pPr>
          </w:p>
        </w:tc>
      </w:tr>
      <w:tr w:rsidR="005856B9" w:rsidRPr="003D460F" w:rsidTr="00136087">
        <w:trPr>
          <w:gridAfter w:val="1"/>
          <w:wAfter w:w="15" w:type="dxa"/>
          <w:trHeight w:val="300"/>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846"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13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72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750" w:type="dxa"/>
            <w:gridSpan w:val="4"/>
            <w:tcBorders>
              <w:top w:val="single" w:sz="4" w:space="0" w:color="auto"/>
            </w:tcBorders>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42" w:type="dxa"/>
            <w:gridSpan w:val="2"/>
            <w:tcBorders>
              <w:top w:val="single" w:sz="4" w:space="0" w:color="auto"/>
            </w:tcBorders>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60" w:type="dxa"/>
            <w:gridSpan w:val="2"/>
            <w:tcBorders>
              <w:top w:val="single" w:sz="4" w:space="0" w:color="auto"/>
            </w:tcBorders>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gridSpan w:val="2"/>
            <w:tcBorders>
              <w:top w:val="single" w:sz="4" w:space="0" w:color="auto"/>
            </w:tcBorders>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0"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1689" w:type="dxa"/>
            <w:gridSpan w:val="2"/>
            <w:vMerge/>
          </w:tcPr>
          <w:p w:rsidR="005856B9" w:rsidRPr="003D460F" w:rsidRDefault="005856B9" w:rsidP="005856B9">
            <w:pPr>
              <w:jc w:val="center"/>
              <w:rPr>
                <w:rFonts w:eastAsia="Times New Roman" w:cs="Times New Roman"/>
                <w:color w:val="000000" w:themeColor="text1"/>
                <w:sz w:val="18"/>
                <w:szCs w:val="18"/>
                <w:lang w:eastAsia="ru-RU"/>
              </w:rPr>
            </w:pPr>
          </w:p>
        </w:tc>
      </w:tr>
      <w:tr w:rsidR="005856B9" w:rsidRPr="003D460F" w:rsidTr="00136087">
        <w:trPr>
          <w:gridAfter w:val="1"/>
          <w:wAfter w:w="15" w:type="dxa"/>
          <w:trHeight w:val="496"/>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val="restart"/>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Благоустроены общественные территории с привлечением </w:t>
            </w:r>
            <w:proofErr w:type="spellStart"/>
            <w:r w:rsidRPr="003D460F">
              <w:rPr>
                <w:rFonts w:eastAsia="Times New Roman" w:cs="Times New Roman"/>
                <w:color w:val="000000" w:themeColor="text1"/>
                <w:sz w:val="18"/>
                <w:szCs w:val="18"/>
                <w:lang w:eastAsia="ru-RU"/>
              </w:rPr>
              <w:t>дополнитель-ных</w:t>
            </w:r>
            <w:proofErr w:type="spellEnd"/>
            <w:r w:rsidRPr="003D460F">
              <w:rPr>
                <w:rFonts w:eastAsia="Times New Roman" w:cs="Times New Roman"/>
                <w:color w:val="000000" w:themeColor="text1"/>
                <w:sz w:val="18"/>
                <w:szCs w:val="18"/>
                <w:lang w:eastAsia="ru-RU"/>
              </w:rPr>
              <w:t xml:space="preserve"> средств из местного бюджета, направленных на благоустройство </w:t>
            </w:r>
            <w:proofErr w:type="spellStart"/>
            <w:r w:rsidRPr="003D460F">
              <w:rPr>
                <w:rFonts w:eastAsia="Times New Roman" w:cs="Times New Roman"/>
                <w:color w:val="000000" w:themeColor="text1"/>
                <w:sz w:val="18"/>
                <w:szCs w:val="18"/>
                <w:lang w:eastAsia="ru-RU"/>
              </w:rPr>
              <w:t>общест</w:t>
            </w:r>
            <w:proofErr w:type="spellEnd"/>
            <w:r w:rsidRPr="003D460F">
              <w:rPr>
                <w:rFonts w:eastAsia="Times New Roman" w:cs="Times New Roman"/>
                <w:color w:val="000000" w:themeColor="text1"/>
                <w:sz w:val="18"/>
                <w:szCs w:val="18"/>
                <w:lang w:eastAsia="ru-RU"/>
              </w:rPr>
              <w:t>-венных территорий с использованием средств федерального бюджета и бюджета Московской области, ед.</w:t>
            </w:r>
          </w:p>
        </w:tc>
        <w:tc>
          <w:tcPr>
            <w:tcW w:w="1134" w:type="dxa"/>
            <w:vMerge w:val="restart"/>
          </w:tcPr>
          <w:p w:rsidR="005856B9" w:rsidRPr="003D460F" w:rsidRDefault="005856B9" w:rsidP="005856B9">
            <w:pPr>
              <w:jc w:val="center"/>
              <w:rPr>
                <w:rFonts w:eastAsia="Times New Roman" w:cs="Times New Roman"/>
                <w:color w:val="000000" w:themeColor="text1"/>
                <w:sz w:val="18"/>
                <w:szCs w:val="18"/>
                <w:lang w:eastAsia="ru-RU"/>
              </w:rPr>
            </w:pPr>
          </w:p>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846" w:type="dxa"/>
            <w:vMerge w:val="restart"/>
          </w:tcPr>
          <w:p w:rsidR="005856B9" w:rsidRPr="003D460F" w:rsidRDefault="005856B9" w:rsidP="005856B9">
            <w:pPr>
              <w:jc w:val="center"/>
              <w:rPr>
                <w:rFonts w:eastAsia="Times New Roman" w:cs="Times New Roman"/>
                <w:color w:val="000000" w:themeColor="text1"/>
                <w:sz w:val="18"/>
                <w:szCs w:val="18"/>
                <w:lang w:eastAsia="ru-RU"/>
              </w:rPr>
            </w:pPr>
          </w:p>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134" w:type="dxa"/>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724" w:type="dxa"/>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3103" w:type="dxa"/>
            <w:gridSpan w:val="10"/>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 том числе:</w:t>
            </w:r>
          </w:p>
        </w:tc>
        <w:tc>
          <w:tcPr>
            <w:tcW w:w="851" w:type="dxa"/>
            <w:vMerge w:val="restart"/>
            <w:vAlign w:val="center"/>
          </w:tcPr>
          <w:p w:rsidR="005856B9" w:rsidRPr="003D460F" w:rsidRDefault="005856B9"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851" w:type="dxa"/>
            <w:vMerge w:val="restart"/>
            <w:vAlign w:val="center"/>
          </w:tcPr>
          <w:p w:rsidR="005856B9" w:rsidRPr="003D460F" w:rsidRDefault="005856B9"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850" w:type="dxa"/>
            <w:vMerge w:val="restart"/>
            <w:vAlign w:val="center"/>
          </w:tcPr>
          <w:p w:rsidR="005856B9" w:rsidRPr="003D460F" w:rsidRDefault="005856B9"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851" w:type="dxa"/>
            <w:vMerge w:val="restart"/>
            <w:vAlign w:val="center"/>
          </w:tcPr>
          <w:p w:rsidR="005856B9" w:rsidRPr="003D460F" w:rsidRDefault="005856B9"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1689" w:type="dxa"/>
            <w:gridSpan w:val="2"/>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5856B9" w:rsidRPr="003D460F" w:rsidTr="00136087">
        <w:trPr>
          <w:gridAfter w:val="1"/>
          <w:wAfter w:w="15" w:type="dxa"/>
          <w:trHeight w:val="300"/>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846"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13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72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750" w:type="dxa"/>
            <w:gridSpan w:val="4"/>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742" w:type="dxa"/>
            <w:gridSpan w:val="2"/>
            <w:vAlign w:val="center"/>
          </w:tcPr>
          <w:p w:rsidR="005856B9" w:rsidRPr="003D460F" w:rsidRDefault="005856B9" w:rsidP="00136087">
            <w:pPr>
              <w:ind w:left="-162" w:right="-159"/>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760"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851"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851" w:type="dxa"/>
            <w:vMerge/>
            <w:vAlign w:val="center"/>
          </w:tcPr>
          <w:p w:rsidR="005856B9" w:rsidRPr="003D460F" w:rsidRDefault="005856B9" w:rsidP="005856B9">
            <w:pPr>
              <w:jc w:val="center"/>
              <w:rPr>
                <w:rFonts w:eastAsia="Times New Roman" w:cs="Times New Roman"/>
                <w:color w:val="000000" w:themeColor="text1"/>
                <w:sz w:val="18"/>
                <w:szCs w:val="18"/>
                <w:lang w:eastAsia="ru-RU"/>
              </w:rPr>
            </w:pPr>
          </w:p>
        </w:tc>
        <w:tc>
          <w:tcPr>
            <w:tcW w:w="851" w:type="dxa"/>
            <w:vMerge/>
            <w:vAlign w:val="center"/>
          </w:tcPr>
          <w:p w:rsidR="005856B9" w:rsidRPr="003D460F" w:rsidRDefault="005856B9" w:rsidP="005856B9">
            <w:pPr>
              <w:jc w:val="center"/>
              <w:rPr>
                <w:rFonts w:eastAsia="Times New Roman" w:cs="Times New Roman"/>
                <w:color w:val="000000" w:themeColor="text1"/>
                <w:sz w:val="18"/>
                <w:szCs w:val="18"/>
                <w:lang w:eastAsia="ru-RU"/>
              </w:rPr>
            </w:pPr>
          </w:p>
        </w:tc>
        <w:tc>
          <w:tcPr>
            <w:tcW w:w="850" w:type="dxa"/>
            <w:vMerge/>
            <w:vAlign w:val="center"/>
          </w:tcPr>
          <w:p w:rsidR="005856B9" w:rsidRPr="003D460F" w:rsidRDefault="005856B9" w:rsidP="005856B9">
            <w:pPr>
              <w:jc w:val="center"/>
              <w:rPr>
                <w:rFonts w:eastAsia="Times New Roman" w:cs="Times New Roman"/>
                <w:color w:val="000000" w:themeColor="text1"/>
                <w:sz w:val="18"/>
                <w:szCs w:val="18"/>
                <w:lang w:eastAsia="ru-RU"/>
              </w:rPr>
            </w:pPr>
          </w:p>
        </w:tc>
        <w:tc>
          <w:tcPr>
            <w:tcW w:w="851" w:type="dxa"/>
            <w:vMerge/>
            <w:vAlign w:val="center"/>
          </w:tcPr>
          <w:p w:rsidR="005856B9" w:rsidRPr="003D460F" w:rsidRDefault="005856B9" w:rsidP="005856B9">
            <w:pPr>
              <w:jc w:val="center"/>
              <w:rPr>
                <w:rFonts w:eastAsia="Times New Roman" w:cs="Times New Roman"/>
                <w:color w:val="000000" w:themeColor="text1"/>
                <w:sz w:val="18"/>
                <w:szCs w:val="18"/>
                <w:lang w:eastAsia="ru-RU"/>
              </w:rPr>
            </w:pPr>
          </w:p>
        </w:tc>
        <w:tc>
          <w:tcPr>
            <w:tcW w:w="1689" w:type="dxa"/>
            <w:gridSpan w:val="2"/>
            <w:vMerge/>
          </w:tcPr>
          <w:p w:rsidR="005856B9" w:rsidRPr="003D460F" w:rsidRDefault="005856B9" w:rsidP="005856B9">
            <w:pPr>
              <w:jc w:val="center"/>
              <w:rPr>
                <w:rFonts w:eastAsia="Times New Roman" w:cs="Times New Roman"/>
                <w:color w:val="000000" w:themeColor="text1"/>
                <w:sz w:val="18"/>
                <w:szCs w:val="18"/>
                <w:lang w:eastAsia="ru-RU"/>
              </w:rPr>
            </w:pPr>
          </w:p>
        </w:tc>
      </w:tr>
      <w:tr w:rsidR="005856B9" w:rsidRPr="003D460F" w:rsidTr="00136087">
        <w:trPr>
          <w:gridAfter w:val="1"/>
          <w:wAfter w:w="15" w:type="dxa"/>
          <w:trHeight w:val="300"/>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846"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13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2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50" w:type="dxa"/>
            <w:gridSpan w:val="4"/>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42"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60"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0"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1689" w:type="dxa"/>
            <w:gridSpan w:val="2"/>
            <w:vMerge/>
          </w:tcPr>
          <w:p w:rsidR="005856B9" w:rsidRPr="003D460F" w:rsidRDefault="005856B9" w:rsidP="005856B9">
            <w:pPr>
              <w:jc w:val="center"/>
              <w:rPr>
                <w:rFonts w:eastAsia="Times New Roman" w:cs="Times New Roman"/>
                <w:color w:val="000000" w:themeColor="text1"/>
                <w:sz w:val="18"/>
                <w:szCs w:val="18"/>
                <w:lang w:eastAsia="ru-RU"/>
              </w:rPr>
            </w:pPr>
          </w:p>
        </w:tc>
      </w:tr>
      <w:tr w:rsidR="005856B9" w:rsidRPr="003D460F" w:rsidTr="00136087">
        <w:trPr>
          <w:gridAfter w:val="1"/>
          <w:wAfter w:w="15" w:type="dxa"/>
          <w:trHeight w:val="64"/>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val="restart"/>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Осуществлен строительный контроль на объектах благоустройства, ед.</w:t>
            </w:r>
          </w:p>
        </w:tc>
        <w:tc>
          <w:tcPr>
            <w:tcW w:w="1134" w:type="dxa"/>
            <w:vMerge w:val="restart"/>
          </w:tcPr>
          <w:p w:rsidR="005856B9" w:rsidRPr="003D460F" w:rsidRDefault="005856B9" w:rsidP="005856B9">
            <w:pPr>
              <w:jc w:val="center"/>
              <w:rPr>
                <w:rFonts w:eastAsia="Times New Roman" w:cs="Times New Roman"/>
                <w:color w:val="000000" w:themeColor="text1"/>
                <w:sz w:val="18"/>
                <w:szCs w:val="18"/>
                <w:lang w:eastAsia="ru-RU"/>
              </w:rPr>
            </w:pPr>
          </w:p>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846" w:type="dxa"/>
            <w:vMerge w:val="restart"/>
          </w:tcPr>
          <w:p w:rsidR="005856B9" w:rsidRPr="003D460F" w:rsidRDefault="005856B9" w:rsidP="005856B9">
            <w:pPr>
              <w:jc w:val="center"/>
              <w:rPr>
                <w:rFonts w:eastAsia="Times New Roman" w:cs="Times New Roman"/>
                <w:color w:val="000000" w:themeColor="text1"/>
                <w:sz w:val="18"/>
                <w:szCs w:val="18"/>
                <w:lang w:eastAsia="ru-RU"/>
              </w:rPr>
            </w:pPr>
          </w:p>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134" w:type="dxa"/>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724" w:type="dxa"/>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3103" w:type="dxa"/>
            <w:gridSpan w:val="10"/>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 том числе:</w:t>
            </w:r>
          </w:p>
        </w:tc>
        <w:tc>
          <w:tcPr>
            <w:tcW w:w="851"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851"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850"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851"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1689" w:type="dxa"/>
            <w:gridSpan w:val="2"/>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5856B9" w:rsidRPr="003D460F" w:rsidTr="00136087">
        <w:trPr>
          <w:gridAfter w:val="1"/>
          <w:wAfter w:w="15" w:type="dxa"/>
          <w:trHeight w:val="300"/>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846"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13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72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750" w:type="dxa"/>
            <w:gridSpan w:val="4"/>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742" w:type="dxa"/>
            <w:gridSpan w:val="2"/>
            <w:vAlign w:val="center"/>
          </w:tcPr>
          <w:p w:rsidR="005856B9" w:rsidRPr="003D460F" w:rsidRDefault="005856B9" w:rsidP="00136087">
            <w:pPr>
              <w:ind w:left="-76" w:right="-112"/>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760"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851"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851" w:type="dxa"/>
            <w:vMerge/>
            <w:vAlign w:val="center"/>
          </w:tcPr>
          <w:p w:rsidR="005856B9" w:rsidRPr="003D460F" w:rsidRDefault="005856B9" w:rsidP="001170FE">
            <w:pPr>
              <w:jc w:val="center"/>
              <w:rPr>
                <w:rFonts w:eastAsia="Times New Roman" w:cs="Times New Roman"/>
                <w:color w:val="000000" w:themeColor="text1"/>
                <w:sz w:val="18"/>
                <w:szCs w:val="18"/>
                <w:lang w:eastAsia="ru-RU"/>
              </w:rPr>
            </w:pPr>
          </w:p>
        </w:tc>
        <w:tc>
          <w:tcPr>
            <w:tcW w:w="851" w:type="dxa"/>
            <w:vMerge/>
            <w:vAlign w:val="center"/>
          </w:tcPr>
          <w:p w:rsidR="005856B9" w:rsidRPr="003D460F" w:rsidRDefault="005856B9" w:rsidP="001170FE">
            <w:pPr>
              <w:jc w:val="center"/>
              <w:rPr>
                <w:rFonts w:eastAsia="Times New Roman" w:cs="Times New Roman"/>
                <w:color w:val="000000" w:themeColor="text1"/>
                <w:sz w:val="18"/>
                <w:szCs w:val="18"/>
                <w:lang w:eastAsia="ru-RU"/>
              </w:rPr>
            </w:pPr>
          </w:p>
        </w:tc>
        <w:tc>
          <w:tcPr>
            <w:tcW w:w="850" w:type="dxa"/>
            <w:vMerge/>
            <w:vAlign w:val="center"/>
          </w:tcPr>
          <w:p w:rsidR="005856B9" w:rsidRPr="003D460F" w:rsidRDefault="005856B9" w:rsidP="001170FE">
            <w:pPr>
              <w:jc w:val="center"/>
              <w:rPr>
                <w:rFonts w:eastAsia="Times New Roman" w:cs="Times New Roman"/>
                <w:color w:val="000000" w:themeColor="text1"/>
                <w:sz w:val="18"/>
                <w:szCs w:val="18"/>
                <w:lang w:eastAsia="ru-RU"/>
              </w:rPr>
            </w:pPr>
          </w:p>
        </w:tc>
        <w:tc>
          <w:tcPr>
            <w:tcW w:w="851" w:type="dxa"/>
            <w:vMerge/>
            <w:vAlign w:val="center"/>
          </w:tcPr>
          <w:p w:rsidR="005856B9" w:rsidRPr="003D460F" w:rsidRDefault="005856B9" w:rsidP="001170FE">
            <w:pPr>
              <w:jc w:val="center"/>
              <w:rPr>
                <w:rFonts w:eastAsia="Times New Roman" w:cs="Times New Roman"/>
                <w:color w:val="000000" w:themeColor="text1"/>
                <w:sz w:val="18"/>
                <w:szCs w:val="18"/>
                <w:lang w:eastAsia="ru-RU"/>
              </w:rPr>
            </w:pPr>
          </w:p>
        </w:tc>
        <w:tc>
          <w:tcPr>
            <w:tcW w:w="1689" w:type="dxa"/>
            <w:gridSpan w:val="2"/>
            <w:vMerge/>
          </w:tcPr>
          <w:p w:rsidR="005856B9" w:rsidRPr="003D460F" w:rsidRDefault="005856B9" w:rsidP="005856B9">
            <w:pPr>
              <w:jc w:val="center"/>
              <w:rPr>
                <w:rFonts w:eastAsia="Times New Roman" w:cs="Times New Roman"/>
                <w:color w:val="000000" w:themeColor="text1"/>
                <w:sz w:val="18"/>
                <w:szCs w:val="18"/>
                <w:lang w:eastAsia="ru-RU"/>
              </w:rPr>
            </w:pPr>
          </w:p>
        </w:tc>
      </w:tr>
      <w:tr w:rsidR="005856B9" w:rsidRPr="003D460F" w:rsidTr="00136087">
        <w:trPr>
          <w:gridAfter w:val="1"/>
          <w:wAfter w:w="15" w:type="dxa"/>
          <w:trHeight w:val="300"/>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846"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134" w:type="dxa"/>
            <w:vAlign w:val="center"/>
          </w:tcPr>
          <w:p w:rsidR="005856B9" w:rsidRPr="003D460F" w:rsidRDefault="00412447" w:rsidP="005856B9">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w:t>
            </w:r>
          </w:p>
        </w:tc>
        <w:tc>
          <w:tcPr>
            <w:tcW w:w="72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750" w:type="dxa"/>
            <w:gridSpan w:val="4"/>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42"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60"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851"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5856B9" w:rsidRPr="003D460F" w:rsidRDefault="00412447" w:rsidP="001170FE">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w:t>
            </w:r>
          </w:p>
        </w:tc>
        <w:tc>
          <w:tcPr>
            <w:tcW w:w="850" w:type="dxa"/>
            <w:vAlign w:val="center"/>
          </w:tcPr>
          <w:p w:rsidR="005856B9" w:rsidRPr="003D460F" w:rsidRDefault="00412447" w:rsidP="001170FE">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w:t>
            </w:r>
          </w:p>
        </w:tc>
        <w:tc>
          <w:tcPr>
            <w:tcW w:w="851" w:type="dxa"/>
            <w:vAlign w:val="center"/>
          </w:tcPr>
          <w:p w:rsidR="005856B9" w:rsidRPr="003D460F" w:rsidRDefault="00412447" w:rsidP="001170FE">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w:t>
            </w:r>
          </w:p>
        </w:tc>
        <w:tc>
          <w:tcPr>
            <w:tcW w:w="1689" w:type="dxa"/>
            <w:gridSpan w:val="2"/>
            <w:vMerge/>
          </w:tcPr>
          <w:p w:rsidR="005856B9" w:rsidRPr="003D460F" w:rsidRDefault="005856B9" w:rsidP="005856B9">
            <w:pPr>
              <w:jc w:val="center"/>
              <w:rPr>
                <w:rFonts w:eastAsia="Times New Roman" w:cs="Times New Roman"/>
                <w:color w:val="000000" w:themeColor="text1"/>
                <w:sz w:val="18"/>
                <w:szCs w:val="18"/>
                <w:lang w:eastAsia="ru-RU"/>
              </w:rPr>
            </w:pPr>
          </w:p>
        </w:tc>
      </w:tr>
      <w:tr w:rsidR="005856B9" w:rsidRPr="003D460F" w:rsidTr="00136087">
        <w:trPr>
          <w:gridAfter w:val="1"/>
          <w:wAfter w:w="15" w:type="dxa"/>
          <w:trHeight w:val="155"/>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val="restart"/>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Осуществлен авторский надзор за выполнением работ на объектах благоустройства, ед. </w:t>
            </w:r>
          </w:p>
          <w:p w:rsidR="005856B9" w:rsidRPr="003D460F" w:rsidRDefault="005856B9" w:rsidP="005856B9">
            <w:pPr>
              <w:rPr>
                <w:rFonts w:eastAsia="Times New Roman" w:cs="Times New Roman"/>
                <w:color w:val="000000" w:themeColor="text1"/>
                <w:sz w:val="18"/>
                <w:szCs w:val="18"/>
                <w:lang w:eastAsia="ru-RU"/>
              </w:rPr>
            </w:pPr>
          </w:p>
        </w:tc>
        <w:tc>
          <w:tcPr>
            <w:tcW w:w="1134" w:type="dxa"/>
            <w:vMerge w:val="restart"/>
          </w:tcPr>
          <w:p w:rsidR="005856B9" w:rsidRPr="003D460F" w:rsidRDefault="005856B9" w:rsidP="005856B9">
            <w:pPr>
              <w:jc w:val="center"/>
              <w:rPr>
                <w:rFonts w:eastAsia="Times New Roman" w:cs="Times New Roman"/>
                <w:color w:val="000000" w:themeColor="text1"/>
                <w:sz w:val="18"/>
                <w:szCs w:val="18"/>
                <w:lang w:eastAsia="ru-RU"/>
              </w:rPr>
            </w:pPr>
          </w:p>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846" w:type="dxa"/>
            <w:vMerge w:val="restart"/>
          </w:tcPr>
          <w:p w:rsidR="005856B9" w:rsidRPr="003D460F" w:rsidRDefault="005856B9" w:rsidP="005856B9">
            <w:pPr>
              <w:jc w:val="center"/>
              <w:rPr>
                <w:rFonts w:eastAsia="Times New Roman" w:cs="Times New Roman"/>
                <w:color w:val="000000" w:themeColor="text1"/>
                <w:sz w:val="18"/>
                <w:szCs w:val="18"/>
                <w:lang w:eastAsia="ru-RU"/>
              </w:rPr>
            </w:pPr>
          </w:p>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134" w:type="dxa"/>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724" w:type="dxa"/>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3103" w:type="dxa"/>
            <w:gridSpan w:val="10"/>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 том числе:</w:t>
            </w:r>
          </w:p>
        </w:tc>
        <w:tc>
          <w:tcPr>
            <w:tcW w:w="851"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851"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850"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851"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1689" w:type="dxa"/>
            <w:gridSpan w:val="2"/>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5856B9" w:rsidRPr="003D460F" w:rsidTr="00136087">
        <w:trPr>
          <w:gridAfter w:val="1"/>
          <w:wAfter w:w="15" w:type="dxa"/>
          <w:trHeight w:val="73"/>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846"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13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72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750" w:type="dxa"/>
            <w:gridSpan w:val="4"/>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742" w:type="dxa"/>
            <w:gridSpan w:val="2"/>
            <w:vAlign w:val="center"/>
          </w:tcPr>
          <w:p w:rsidR="005856B9" w:rsidRPr="003D460F" w:rsidRDefault="005856B9" w:rsidP="00136087">
            <w:pPr>
              <w:ind w:left="-218" w:right="-112" w:firstLine="1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760"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851"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851" w:type="dxa"/>
            <w:vMerge/>
            <w:vAlign w:val="center"/>
          </w:tcPr>
          <w:p w:rsidR="005856B9" w:rsidRPr="003D460F" w:rsidRDefault="005856B9" w:rsidP="001170FE">
            <w:pPr>
              <w:jc w:val="center"/>
              <w:rPr>
                <w:rFonts w:eastAsia="Times New Roman" w:cs="Times New Roman"/>
                <w:color w:val="000000" w:themeColor="text1"/>
                <w:sz w:val="18"/>
                <w:szCs w:val="18"/>
                <w:lang w:eastAsia="ru-RU"/>
              </w:rPr>
            </w:pPr>
          </w:p>
        </w:tc>
        <w:tc>
          <w:tcPr>
            <w:tcW w:w="851" w:type="dxa"/>
            <w:vMerge/>
            <w:vAlign w:val="center"/>
          </w:tcPr>
          <w:p w:rsidR="005856B9" w:rsidRPr="003D460F" w:rsidRDefault="005856B9" w:rsidP="001170FE">
            <w:pPr>
              <w:jc w:val="center"/>
              <w:rPr>
                <w:rFonts w:eastAsia="Times New Roman" w:cs="Times New Roman"/>
                <w:color w:val="000000" w:themeColor="text1"/>
                <w:sz w:val="18"/>
                <w:szCs w:val="18"/>
                <w:lang w:eastAsia="ru-RU"/>
              </w:rPr>
            </w:pPr>
          </w:p>
        </w:tc>
        <w:tc>
          <w:tcPr>
            <w:tcW w:w="850" w:type="dxa"/>
            <w:vMerge/>
            <w:vAlign w:val="center"/>
          </w:tcPr>
          <w:p w:rsidR="005856B9" w:rsidRPr="003D460F" w:rsidRDefault="005856B9" w:rsidP="001170FE">
            <w:pPr>
              <w:jc w:val="center"/>
              <w:rPr>
                <w:rFonts w:eastAsia="Times New Roman" w:cs="Times New Roman"/>
                <w:color w:val="000000" w:themeColor="text1"/>
                <w:sz w:val="18"/>
                <w:szCs w:val="18"/>
                <w:lang w:eastAsia="ru-RU"/>
              </w:rPr>
            </w:pPr>
          </w:p>
        </w:tc>
        <w:tc>
          <w:tcPr>
            <w:tcW w:w="851" w:type="dxa"/>
            <w:vMerge/>
            <w:vAlign w:val="center"/>
          </w:tcPr>
          <w:p w:rsidR="005856B9" w:rsidRPr="003D460F" w:rsidRDefault="005856B9" w:rsidP="001170FE">
            <w:pPr>
              <w:jc w:val="center"/>
              <w:rPr>
                <w:rFonts w:eastAsia="Times New Roman" w:cs="Times New Roman"/>
                <w:color w:val="000000" w:themeColor="text1"/>
                <w:sz w:val="18"/>
                <w:szCs w:val="18"/>
                <w:lang w:eastAsia="ru-RU"/>
              </w:rPr>
            </w:pPr>
          </w:p>
        </w:tc>
        <w:tc>
          <w:tcPr>
            <w:tcW w:w="1689" w:type="dxa"/>
            <w:gridSpan w:val="2"/>
            <w:vMerge/>
          </w:tcPr>
          <w:p w:rsidR="005856B9" w:rsidRPr="003D460F" w:rsidRDefault="005856B9" w:rsidP="005856B9">
            <w:pPr>
              <w:jc w:val="center"/>
              <w:rPr>
                <w:rFonts w:eastAsia="Times New Roman" w:cs="Times New Roman"/>
                <w:color w:val="000000" w:themeColor="text1"/>
                <w:sz w:val="18"/>
                <w:szCs w:val="18"/>
                <w:lang w:eastAsia="ru-RU"/>
              </w:rPr>
            </w:pPr>
          </w:p>
        </w:tc>
      </w:tr>
      <w:tr w:rsidR="005856B9" w:rsidRPr="003D460F" w:rsidTr="00136087">
        <w:trPr>
          <w:gridAfter w:val="1"/>
          <w:wAfter w:w="15" w:type="dxa"/>
          <w:trHeight w:val="79"/>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846"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134" w:type="dxa"/>
            <w:vAlign w:val="center"/>
          </w:tcPr>
          <w:p w:rsidR="005856B9" w:rsidRPr="003D460F" w:rsidRDefault="00412447" w:rsidP="005856B9">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w:t>
            </w:r>
          </w:p>
        </w:tc>
        <w:tc>
          <w:tcPr>
            <w:tcW w:w="72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750" w:type="dxa"/>
            <w:gridSpan w:val="4"/>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42"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60"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851"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5856B9" w:rsidRPr="003D460F" w:rsidRDefault="00412447" w:rsidP="001170FE">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w:t>
            </w:r>
          </w:p>
        </w:tc>
        <w:tc>
          <w:tcPr>
            <w:tcW w:w="850" w:type="dxa"/>
            <w:vAlign w:val="center"/>
          </w:tcPr>
          <w:p w:rsidR="005856B9" w:rsidRPr="003D460F" w:rsidRDefault="00412447" w:rsidP="001170FE">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w:t>
            </w:r>
          </w:p>
        </w:tc>
        <w:tc>
          <w:tcPr>
            <w:tcW w:w="851" w:type="dxa"/>
            <w:vAlign w:val="center"/>
          </w:tcPr>
          <w:p w:rsidR="005856B9" w:rsidRPr="003D460F" w:rsidRDefault="00412447" w:rsidP="001170FE">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w:t>
            </w:r>
          </w:p>
        </w:tc>
        <w:tc>
          <w:tcPr>
            <w:tcW w:w="1689" w:type="dxa"/>
            <w:gridSpan w:val="2"/>
            <w:vMerge/>
          </w:tcPr>
          <w:p w:rsidR="005856B9" w:rsidRPr="003D460F" w:rsidRDefault="005856B9" w:rsidP="005856B9">
            <w:pPr>
              <w:jc w:val="center"/>
              <w:rPr>
                <w:rFonts w:eastAsia="Times New Roman" w:cs="Times New Roman"/>
                <w:color w:val="000000" w:themeColor="text1"/>
                <w:sz w:val="18"/>
                <w:szCs w:val="18"/>
                <w:lang w:eastAsia="ru-RU"/>
              </w:rPr>
            </w:pPr>
          </w:p>
        </w:tc>
      </w:tr>
      <w:tr w:rsidR="005856B9" w:rsidRPr="003D460F" w:rsidTr="00136087">
        <w:trPr>
          <w:gridAfter w:val="1"/>
          <w:wAfter w:w="15" w:type="dxa"/>
          <w:trHeight w:val="200"/>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val="restart"/>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Проведена проверка достоверности определения сметной стоимости, ед.</w:t>
            </w:r>
          </w:p>
        </w:tc>
        <w:tc>
          <w:tcPr>
            <w:tcW w:w="1134" w:type="dxa"/>
            <w:vMerge w:val="restart"/>
          </w:tcPr>
          <w:p w:rsidR="005856B9" w:rsidRPr="003D460F" w:rsidRDefault="005856B9" w:rsidP="005856B9">
            <w:pPr>
              <w:jc w:val="center"/>
              <w:rPr>
                <w:rFonts w:eastAsia="Times New Roman" w:cs="Times New Roman"/>
                <w:color w:val="000000" w:themeColor="text1"/>
                <w:sz w:val="18"/>
                <w:szCs w:val="18"/>
                <w:lang w:eastAsia="ru-RU"/>
              </w:rPr>
            </w:pPr>
          </w:p>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846" w:type="dxa"/>
            <w:vMerge w:val="restart"/>
          </w:tcPr>
          <w:p w:rsidR="005856B9" w:rsidRPr="003D460F" w:rsidRDefault="005856B9" w:rsidP="005856B9">
            <w:pPr>
              <w:jc w:val="center"/>
              <w:rPr>
                <w:rFonts w:eastAsia="Times New Roman" w:cs="Times New Roman"/>
                <w:color w:val="000000" w:themeColor="text1"/>
                <w:sz w:val="18"/>
                <w:szCs w:val="18"/>
                <w:lang w:eastAsia="ru-RU"/>
              </w:rPr>
            </w:pPr>
          </w:p>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134" w:type="dxa"/>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724" w:type="dxa"/>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3103" w:type="dxa"/>
            <w:gridSpan w:val="10"/>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 том числе:</w:t>
            </w:r>
          </w:p>
        </w:tc>
        <w:tc>
          <w:tcPr>
            <w:tcW w:w="851"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851"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850"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851"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1689" w:type="dxa"/>
            <w:gridSpan w:val="2"/>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5856B9" w:rsidRPr="003D460F" w:rsidTr="00136087">
        <w:trPr>
          <w:gridAfter w:val="1"/>
          <w:wAfter w:w="15" w:type="dxa"/>
          <w:trHeight w:val="117"/>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rPr>
                <w:rFonts w:eastAsia="Times New Roman" w:cs="Times New Roman"/>
                <w:color w:val="000000" w:themeColor="text1"/>
                <w:sz w:val="18"/>
                <w:szCs w:val="18"/>
                <w:lang w:eastAsia="ru-RU"/>
              </w:rPr>
            </w:pPr>
          </w:p>
        </w:tc>
        <w:tc>
          <w:tcPr>
            <w:tcW w:w="1846"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72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750" w:type="dxa"/>
            <w:gridSpan w:val="4"/>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742" w:type="dxa"/>
            <w:gridSpan w:val="2"/>
            <w:vAlign w:val="center"/>
          </w:tcPr>
          <w:p w:rsidR="005856B9" w:rsidRPr="003D460F" w:rsidRDefault="005856B9" w:rsidP="00136087">
            <w:pPr>
              <w:ind w:left="-76" w:right="-112"/>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760"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851"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851" w:type="dxa"/>
            <w:vMerge/>
            <w:vAlign w:val="center"/>
          </w:tcPr>
          <w:p w:rsidR="005856B9" w:rsidRPr="003D460F" w:rsidRDefault="005856B9" w:rsidP="005856B9">
            <w:pPr>
              <w:jc w:val="center"/>
              <w:rPr>
                <w:rFonts w:eastAsia="Times New Roman" w:cs="Times New Roman"/>
                <w:color w:val="000000" w:themeColor="text1"/>
                <w:sz w:val="18"/>
                <w:szCs w:val="18"/>
                <w:lang w:eastAsia="ru-RU"/>
              </w:rPr>
            </w:pPr>
          </w:p>
        </w:tc>
        <w:tc>
          <w:tcPr>
            <w:tcW w:w="851" w:type="dxa"/>
            <w:vMerge/>
            <w:vAlign w:val="center"/>
          </w:tcPr>
          <w:p w:rsidR="005856B9" w:rsidRPr="003D460F" w:rsidRDefault="005856B9" w:rsidP="005856B9">
            <w:pPr>
              <w:jc w:val="center"/>
              <w:rPr>
                <w:rFonts w:eastAsia="Times New Roman" w:cs="Times New Roman"/>
                <w:color w:val="000000" w:themeColor="text1"/>
                <w:sz w:val="18"/>
                <w:szCs w:val="18"/>
                <w:lang w:eastAsia="ru-RU"/>
              </w:rPr>
            </w:pPr>
          </w:p>
        </w:tc>
        <w:tc>
          <w:tcPr>
            <w:tcW w:w="850" w:type="dxa"/>
            <w:vMerge/>
            <w:vAlign w:val="center"/>
          </w:tcPr>
          <w:p w:rsidR="005856B9" w:rsidRPr="003D460F" w:rsidRDefault="005856B9" w:rsidP="005856B9">
            <w:pPr>
              <w:jc w:val="center"/>
              <w:rPr>
                <w:rFonts w:eastAsia="Times New Roman" w:cs="Times New Roman"/>
                <w:color w:val="000000" w:themeColor="text1"/>
                <w:sz w:val="18"/>
                <w:szCs w:val="18"/>
                <w:lang w:eastAsia="ru-RU"/>
              </w:rPr>
            </w:pPr>
          </w:p>
        </w:tc>
        <w:tc>
          <w:tcPr>
            <w:tcW w:w="851" w:type="dxa"/>
            <w:vMerge/>
            <w:vAlign w:val="center"/>
          </w:tcPr>
          <w:p w:rsidR="005856B9" w:rsidRPr="003D460F" w:rsidRDefault="005856B9" w:rsidP="005856B9">
            <w:pPr>
              <w:jc w:val="center"/>
              <w:rPr>
                <w:rFonts w:eastAsia="Times New Roman" w:cs="Times New Roman"/>
                <w:color w:val="000000" w:themeColor="text1"/>
                <w:sz w:val="18"/>
                <w:szCs w:val="18"/>
                <w:lang w:eastAsia="ru-RU"/>
              </w:rPr>
            </w:pPr>
          </w:p>
        </w:tc>
        <w:tc>
          <w:tcPr>
            <w:tcW w:w="1689" w:type="dxa"/>
            <w:gridSpan w:val="2"/>
            <w:vMerge/>
          </w:tcPr>
          <w:p w:rsidR="005856B9" w:rsidRPr="003D460F" w:rsidRDefault="005856B9" w:rsidP="005856B9">
            <w:pPr>
              <w:rPr>
                <w:rFonts w:eastAsia="Times New Roman" w:cs="Times New Roman"/>
                <w:color w:val="000000" w:themeColor="text1"/>
                <w:sz w:val="18"/>
                <w:szCs w:val="18"/>
                <w:lang w:eastAsia="ru-RU"/>
              </w:rPr>
            </w:pPr>
          </w:p>
        </w:tc>
      </w:tr>
      <w:tr w:rsidR="005856B9" w:rsidRPr="003D460F" w:rsidTr="00136087">
        <w:trPr>
          <w:gridAfter w:val="1"/>
          <w:wAfter w:w="15" w:type="dxa"/>
          <w:trHeight w:val="300"/>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rPr>
                <w:rFonts w:eastAsia="Times New Roman" w:cs="Times New Roman"/>
                <w:color w:val="000000" w:themeColor="text1"/>
                <w:sz w:val="18"/>
                <w:szCs w:val="18"/>
                <w:lang w:eastAsia="ru-RU"/>
              </w:rPr>
            </w:pPr>
          </w:p>
        </w:tc>
        <w:tc>
          <w:tcPr>
            <w:tcW w:w="1846"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2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50" w:type="dxa"/>
            <w:gridSpan w:val="4"/>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42" w:type="dxa"/>
            <w:gridSpan w:val="2"/>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60"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0"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1689" w:type="dxa"/>
            <w:gridSpan w:val="2"/>
            <w:vMerge/>
          </w:tcPr>
          <w:p w:rsidR="005856B9" w:rsidRPr="003D460F" w:rsidRDefault="005856B9" w:rsidP="005856B9">
            <w:pPr>
              <w:rPr>
                <w:rFonts w:eastAsia="Times New Roman" w:cs="Times New Roman"/>
                <w:color w:val="000000" w:themeColor="text1"/>
                <w:sz w:val="18"/>
                <w:szCs w:val="18"/>
                <w:lang w:eastAsia="ru-RU"/>
              </w:rPr>
            </w:pPr>
          </w:p>
        </w:tc>
      </w:tr>
      <w:tr w:rsidR="00412447" w:rsidRPr="003D460F" w:rsidTr="0081113F">
        <w:trPr>
          <w:gridAfter w:val="1"/>
          <w:wAfter w:w="15" w:type="dxa"/>
          <w:trHeight w:val="300"/>
        </w:trPr>
        <w:tc>
          <w:tcPr>
            <w:tcW w:w="420" w:type="dxa"/>
            <w:vMerge w:val="restart"/>
          </w:tcPr>
          <w:p w:rsidR="00412447" w:rsidRPr="003D460F" w:rsidRDefault="00412447" w:rsidP="00412447">
            <w:pPr>
              <w:ind w:left="-113" w:right="-113"/>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2.5</w:t>
            </w:r>
          </w:p>
        </w:tc>
        <w:tc>
          <w:tcPr>
            <w:tcW w:w="2407" w:type="dxa"/>
            <w:vMerge w:val="restart"/>
          </w:tcPr>
          <w:p w:rsidR="00412447" w:rsidRPr="003D460F" w:rsidRDefault="00412447" w:rsidP="00412447">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Мероприятие 01.21.</w:t>
            </w:r>
          </w:p>
          <w:p w:rsidR="00412447" w:rsidRPr="003D460F" w:rsidRDefault="00412447" w:rsidP="00412447">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Обустройство и установка детских, игровых площадок на территории муниципальных образований за счёт средств местного бюджета</w:t>
            </w:r>
          </w:p>
        </w:tc>
        <w:tc>
          <w:tcPr>
            <w:tcW w:w="1134" w:type="dxa"/>
            <w:vMerge w:val="restart"/>
          </w:tcPr>
          <w:p w:rsidR="00412447" w:rsidRPr="003D460F" w:rsidRDefault="00412447" w:rsidP="005F5415">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2023-2027</w:t>
            </w:r>
          </w:p>
        </w:tc>
        <w:tc>
          <w:tcPr>
            <w:tcW w:w="1846" w:type="dxa"/>
          </w:tcPr>
          <w:p w:rsidR="00412447" w:rsidRPr="003D460F" w:rsidRDefault="00412447" w:rsidP="00412447">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1134" w:type="dxa"/>
            <w:vAlign w:val="center"/>
          </w:tcPr>
          <w:p w:rsidR="00412447" w:rsidRPr="003D460F" w:rsidRDefault="00EF2C26" w:rsidP="00412447">
            <w:pPr>
              <w:jc w:val="center"/>
              <w:rPr>
                <w:rFonts w:eastAsia="Times New Roman" w:cs="Times New Roman"/>
                <w:sz w:val="18"/>
                <w:szCs w:val="18"/>
                <w:lang w:eastAsia="ru-RU"/>
              </w:rPr>
            </w:pPr>
            <w:r>
              <w:rPr>
                <w:rFonts w:eastAsia="Times New Roman" w:cs="Times New Roman"/>
                <w:sz w:val="18"/>
                <w:szCs w:val="18"/>
                <w:lang w:eastAsia="ru-RU"/>
              </w:rPr>
              <w:t>6</w:t>
            </w:r>
            <w:r w:rsidR="00412447">
              <w:rPr>
                <w:rFonts w:eastAsia="Times New Roman" w:cs="Times New Roman"/>
                <w:sz w:val="18"/>
                <w:szCs w:val="18"/>
                <w:lang w:eastAsia="ru-RU"/>
              </w:rPr>
              <w:t>9 832,21</w:t>
            </w:r>
          </w:p>
        </w:tc>
        <w:tc>
          <w:tcPr>
            <w:tcW w:w="3827" w:type="dxa"/>
            <w:gridSpan w:val="11"/>
            <w:vAlign w:val="center"/>
          </w:tcPr>
          <w:p w:rsidR="00412447" w:rsidRPr="003D460F" w:rsidRDefault="00412447" w:rsidP="00412447">
            <w:pPr>
              <w:jc w:val="center"/>
              <w:rPr>
                <w:rFonts w:eastAsia="Times New Roman" w:cs="Times New Roman"/>
                <w:sz w:val="18"/>
                <w:szCs w:val="18"/>
                <w:lang w:eastAsia="ru-RU"/>
              </w:rPr>
            </w:pPr>
            <w:r w:rsidRPr="003D460F">
              <w:rPr>
                <w:rFonts w:eastAsia="Times New Roman" w:cs="Times New Roman"/>
                <w:sz w:val="18"/>
                <w:szCs w:val="18"/>
                <w:lang w:eastAsia="ru-RU"/>
              </w:rPr>
              <w:t>966,21</w:t>
            </w:r>
          </w:p>
        </w:tc>
        <w:tc>
          <w:tcPr>
            <w:tcW w:w="851" w:type="dxa"/>
            <w:vAlign w:val="center"/>
          </w:tcPr>
          <w:p w:rsidR="00412447" w:rsidRPr="003D460F" w:rsidRDefault="00412447" w:rsidP="00412447">
            <w:pPr>
              <w:ind w:left="-101" w:right="-104"/>
              <w:jc w:val="center"/>
              <w:rPr>
                <w:rFonts w:cs="Times New Roman"/>
                <w:color w:val="000000" w:themeColor="text1"/>
              </w:rPr>
            </w:pPr>
            <w:r w:rsidRPr="003D460F">
              <w:rPr>
                <w:rFonts w:eastAsia="Times New Roman" w:cs="Times New Roman"/>
                <w:color w:val="000000" w:themeColor="text1"/>
                <w:sz w:val="18"/>
                <w:szCs w:val="18"/>
                <w:lang w:eastAsia="ru-RU"/>
              </w:rPr>
              <w:t>28 866,00</w:t>
            </w:r>
          </w:p>
        </w:tc>
        <w:tc>
          <w:tcPr>
            <w:tcW w:w="851" w:type="dxa"/>
            <w:vAlign w:val="center"/>
          </w:tcPr>
          <w:p w:rsidR="00412447" w:rsidRPr="003D460F" w:rsidRDefault="00412447" w:rsidP="00412447">
            <w:pPr>
              <w:ind w:left="-105" w:right="-114"/>
              <w:jc w:val="center"/>
              <w:rPr>
                <w:rFonts w:cs="Times New Roman"/>
                <w:color w:val="000000" w:themeColor="text1"/>
              </w:rPr>
            </w:pPr>
            <w:r w:rsidRPr="003D460F">
              <w:rPr>
                <w:rFonts w:eastAsia="Times New Roman" w:cs="Times New Roman"/>
                <w:color w:val="000000" w:themeColor="text1"/>
                <w:sz w:val="18"/>
                <w:szCs w:val="18"/>
                <w:lang w:eastAsia="ru-RU"/>
              </w:rPr>
              <w:t>30 000,00</w:t>
            </w:r>
          </w:p>
        </w:tc>
        <w:tc>
          <w:tcPr>
            <w:tcW w:w="850" w:type="dxa"/>
            <w:vAlign w:val="center"/>
          </w:tcPr>
          <w:p w:rsidR="00412447" w:rsidRPr="003D460F" w:rsidRDefault="00412447" w:rsidP="00412447">
            <w:pPr>
              <w:ind w:left="-110" w:right="-110"/>
              <w:jc w:val="center"/>
              <w:rPr>
                <w:rFonts w:cs="Times New Roman"/>
                <w:color w:val="000000" w:themeColor="text1"/>
              </w:rPr>
            </w:pPr>
            <w:r w:rsidRPr="003D460F">
              <w:rPr>
                <w:rFonts w:eastAsia="Times New Roman" w:cs="Times New Roman"/>
                <w:color w:val="000000" w:themeColor="text1"/>
                <w:sz w:val="18"/>
                <w:szCs w:val="18"/>
                <w:lang w:eastAsia="ru-RU"/>
              </w:rPr>
              <w:t>10 000,00</w:t>
            </w:r>
          </w:p>
        </w:tc>
        <w:tc>
          <w:tcPr>
            <w:tcW w:w="851" w:type="dxa"/>
            <w:vAlign w:val="center"/>
          </w:tcPr>
          <w:p w:rsidR="00412447" w:rsidRPr="003D460F" w:rsidRDefault="00EF2C26" w:rsidP="00EF2C26">
            <w:pPr>
              <w:ind w:left="-101" w:right="-113"/>
              <w:jc w:val="center"/>
              <w:rPr>
                <w:rFonts w:cs="Times New Roman"/>
                <w:color w:val="000000" w:themeColor="text1"/>
              </w:rPr>
            </w:pPr>
            <w:r>
              <w:rPr>
                <w:rFonts w:eastAsia="Times New Roman" w:cs="Times New Roman"/>
                <w:color w:val="000000" w:themeColor="text1"/>
                <w:sz w:val="18"/>
                <w:szCs w:val="18"/>
                <w:lang w:eastAsia="ru-RU"/>
              </w:rPr>
              <w:t>0</w:t>
            </w:r>
            <w:r w:rsidR="00412447" w:rsidRPr="003D460F">
              <w:rPr>
                <w:rFonts w:eastAsia="Times New Roman" w:cs="Times New Roman"/>
                <w:color w:val="000000" w:themeColor="text1"/>
                <w:sz w:val="18"/>
                <w:szCs w:val="18"/>
                <w:lang w:eastAsia="ru-RU"/>
              </w:rPr>
              <w:t>,00</w:t>
            </w:r>
          </w:p>
        </w:tc>
        <w:tc>
          <w:tcPr>
            <w:tcW w:w="1689" w:type="dxa"/>
            <w:gridSpan w:val="2"/>
            <w:vMerge w:val="restart"/>
          </w:tcPr>
          <w:p w:rsidR="00412447" w:rsidRPr="003D460F" w:rsidRDefault="00412447" w:rsidP="00412447">
            <w:pPr>
              <w:ind w:left="-87" w:right="-128"/>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Отдел благоустройства </w:t>
            </w:r>
          </w:p>
          <w:p w:rsidR="00412447" w:rsidRPr="003D460F" w:rsidRDefault="00412447" w:rsidP="00412447">
            <w:pPr>
              <w:ind w:left="-87" w:right="-128"/>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 ООС;</w:t>
            </w:r>
          </w:p>
          <w:p w:rsidR="00412447" w:rsidRPr="003D460F" w:rsidRDefault="00412447" w:rsidP="00412447">
            <w:pPr>
              <w:ind w:left="-87" w:right="-128"/>
              <w:jc w:val="center"/>
              <w:rPr>
                <w:rFonts w:eastAsia="Times New Roman" w:cs="Times New Roman"/>
                <w:color w:val="000000" w:themeColor="text1"/>
                <w:sz w:val="18"/>
                <w:szCs w:val="18"/>
                <w:lang w:eastAsia="ru-RU"/>
              </w:rPr>
            </w:pPr>
          </w:p>
          <w:p w:rsidR="00412447" w:rsidRPr="003D460F" w:rsidRDefault="00412447" w:rsidP="00412447">
            <w:pPr>
              <w:ind w:left="-87" w:right="-128"/>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МБУ «Благоустройство, ЖКХ и ДХ г.о. Зарайск»</w:t>
            </w:r>
          </w:p>
        </w:tc>
      </w:tr>
      <w:tr w:rsidR="00412447" w:rsidRPr="003D460F" w:rsidTr="0081113F">
        <w:trPr>
          <w:gridAfter w:val="1"/>
          <w:wAfter w:w="15" w:type="dxa"/>
          <w:trHeight w:val="300"/>
        </w:trPr>
        <w:tc>
          <w:tcPr>
            <w:tcW w:w="420" w:type="dxa"/>
            <w:vMerge/>
          </w:tcPr>
          <w:p w:rsidR="00412447" w:rsidRPr="003D460F" w:rsidRDefault="00412447" w:rsidP="00412447">
            <w:pPr>
              <w:rPr>
                <w:rFonts w:eastAsia="Times New Roman" w:cs="Times New Roman"/>
                <w:color w:val="000000" w:themeColor="text1"/>
                <w:sz w:val="18"/>
                <w:szCs w:val="18"/>
                <w:lang w:eastAsia="ru-RU"/>
              </w:rPr>
            </w:pPr>
          </w:p>
        </w:tc>
        <w:tc>
          <w:tcPr>
            <w:tcW w:w="2407" w:type="dxa"/>
            <w:vMerge/>
          </w:tcPr>
          <w:p w:rsidR="00412447" w:rsidRPr="003D460F" w:rsidRDefault="00412447" w:rsidP="00412447">
            <w:pPr>
              <w:rPr>
                <w:rFonts w:eastAsia="Times New Roman" w:cs="Times New Roman"/>
                <w:color w:val="000000" w:themeColor="text1"/>
                <w:sz w:val="18"/>
                <w:szCs w:val="18"/>
                <w:lang w:eastAsia="ru-RU"/>
              </w:rPr>
            </w:pPr>
          </w:p>
        </w:tc>
        <w:tc>
          <w:tcPr>
            <w:tcW w:w="1134" w:type="dxa"/>
            <w:vMerge/>
          </w:tcPr>
          <w:p w:rsidR="00412447" w:rsidRPr="003D460F" w:rsidRDefault="00412447" w:rsidP="00412447">
            <w:pPr>
              <w:rPr>
                <w:rFonts w:eastAsia="Times New Roman" w:cs="Times New Roman"/>
                <w:color w:val="000000" w:themeColor="text1"/>
                <w:sz w:val="18"/>
                <w:szCs w:val="18"/>
                <w:lang w:eastAsia="ru-RU"/>
              </w:rPr>
            </w:pPr>
          </w:p>
        </w:tc>
        <w:tc>
          <w:tcPr>
            <w:tcW w:w="1846" w:type="dxa"/>
          </w:tcPr>
          <w:p w:rsidR="00412447" w:rsidRPr="003D460F" w:rsidRDefault="00412447" w:rsidP="00412447">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412447" w:rsidRPr="003D460F" w:rsidRDefault="00412447"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827" w:type="dxa"/>
            <w:gridSpan w:val="11"/>
            <w:vAlign w:val="center"/>
          </w:tcPr>
          <w:p w:rsidR="00412447" w:rsidRPr="003D460F" w:rsidRDefault="00412447"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412447" w:rsidRPr="003D460F" w:rsidRDefault="00412447" w:rsidP="00412447">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412447" w:rsidRPr="003D460F" w:rsidRDefault="00412447" w:rsidP="00412447">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412447" w:rsidRPr="003D460F" w:rsidRDefault="00412447" w:rsidP="00412447">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412447" w:rsidRPr="003D460F" w:rsidRDefault="00412447" w:rsidP="00412447">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689" w:type="dxa"/>
            <w:gridSpan w:val="2"/>
            <w:vMerge/>
          </w:tcPr>
          <w:p w:rsidR="00412447" w:rsidRPr="003D460F" w:rsidRDefault="00412447" w:rsidP="00412447">
            <w:pPr>
              <w:rPr>
                <w:rFonts w:eastAsia="Times New Roman" w:cs="Times New Roman"/>
                <w:color w:val="000000" w:themeColor="text1"/>
                <w:sz w:val="18"/>
                <w:szCs w:val="18"/>
                <w:lang w:eastAsia="ru-RU"/>
              </w:rPr>
            </w:pPr>
          </w:p>
        </w:tc>
      </w:tr>
      <w:tr w:rsidR="00412447" w:rsidRPr="003D460F" w:rsidTr="0081113F">
        <w:trPr>
          <w:gridAfter w:val="1"/>
          <w:wAfter w:w="15" w:type="dxa"/>
          <w:trHeight w:val="300"/>
        </w:trPr>
        <w:tc>
          <w:tcPr>
            <w:tcW w:w="420" w:type="dxa"/>
            <w:vMerge/>
          </w:tcPr>
          <w:p w:rsidR="00412447" w:rsidRPr="003D460F" w:rsidRDefault="00412447" w:rsidP="00412447">
            <w:pPr>
              <w:rPr>
                <w:rFonts w:eastAsia="Times New Roman" w:cs="Times New Roman"/>
                <w:color w:val="000000" w:themeColor="text1"/>
                <w:sz w:val="18"/>
                <w:szCs w:val="18"/>
                <w:lang w:eastAsia="ru-RU"/>
              </w:rPr>
            </w:pPr>
          </w:p>
        </w:tc>
        <w:tc>
          <w:tcPr>
            <w:tcW w:w="2407" w:type="dxa"/>
            <w:vMerge/>
          </w:tcPr>
          <w:p w:rsidR="00412447" w:rsidRPr="003D460F" w:rsidRDefault="00412447" w:rsidP="00412447">
            <w:pPr>
              <w:rPr>
                <w:rFonts w:eastAsia="Times New Roman" w:cs="Times New Roman"/>
                <w:color w:val="000000" w:themeColor="text1"/>
                <w:sz w:val="18"/>
                <w:szCs w:val="18"/>
                <w:lang w:eastAsia="ru-RU"/>
              </w:rPr>
            </w:pPr>
          </w:p>
        </w:tc>
        <w:tc>
          <w:tcPr>
            <w:tcW w:w="1134" w:type="dxa"/>
            <w:vMerge/>
          </w:tcPr>
          <w:p w:rsidR="00412447" w:rsidRPr="003D460F" w:rsidRDefault="00412447" w:rsidP="00412447">
            <w:pPr>
              <w:rPr>
                <w:rFonts w:eastAsia="Times New Roman" w:cs="Times New Roman"/>
                <w:color w:val="000000" w:themeColor="text1"/>
                <w:sz w:val="18"/>
                <w:szCs w:val="18"/>
                <w:lang w:eastAsia="ru-RU"/>
              </w:rPr>
            </w:pPr>
          </w:p>
        </w:tc>
        <w:tc>
          <w:tcPr>
            <w:tcW w:w="1846" w:type="dxa"/>
          </w:tcPr>
          <w:p w:rsidR="00412447" w:rsidRPr="003D460F" w:rsidRDefault="00412447" w:rsidP="00412447">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412447" w:rsidRPr="003D460F" w:rsidRDefault="00412447"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827" w:type="dxa"/>
            <w:gridSpan w:val="11"/>
            <w:vAlign w:val="center"/>
          </w:tcPr>
          <w:p w:rsidR="00412447" w:rsidRPr="003D460F" w:rsidRDefault="00412447"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412447" w:rsidRPr="003D460F" w:rsidRDefault="00412447" w:rsidP="00412447">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412447" w:rsidRPr="003D460F" w:rsidRDefault="00412447" w:rsidP="00412447">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412447" w:rsidRPr="003D460F" w:rsidRDefault="00412447" w:rsidP="00412447">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412447" w:rsidRPr="003D460F" w:rsidRDefault="00412447" w:rsidP="00412447">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689" w:type="dxa"/>
            <w:gridSpan w:val="2"/>
            <w:vMerge/>
          </w:tcPr>
          <w:p w:rsidR="00412447" w:rsidRPr="003D460F" w:rsidRDefault="00412447" w:rsidP="00412447">
            <w:pPr>
              <w:rPr>
                <w:rFonts w:eastAsia="Times New Roman" w:cs="Times New Roman"/>
                <w:color w:val="000000" w:themeColor="text1"/>
                <w:sz w:val="18"/>
                <w:szCs w:val="18"/>
                <w:lang w:eastAsia="ru-RU"/>
              </w:rPr>
            </w:pPr>
          </w:p>
        </w:tc>
      </w:tr>
      <w:tr w:rsidR="00412447" w:rsidRPr="003D460F" w:rsidTr="0081113F">
        <w:trPr>
          <w:gridAfter w:val="1"/>
          <w:wAfter w:w="15" w:type="dxa"/>
          <w:trHeight w:val="300"/>
        </w:trPr>
        <w:tc>
          <w:tcPr>
            <w:tcW w:w="420" w:type="dxa"/>
            <w:vMerge/>
          </w:tcPr>
          <w:p w:rsidR="00412447" w:rsidRPr="003D460F" w:rsidRDefault="00412447" w:rsidP="00412447">
            <w:pPr>
              <w:rPr>
                <w:rFonts w:eastAsia="Times New Roman" w:cs="Times New Roman"/>
                <w:color w:val="000000" w:themeColor="text1"/>
                <w:sz w:val="18"/>
                <w:szCs w:val="18"/>
                <w:lang w:eastAsia="ru-RU"/>
              </w:rPr>
            </w:pPr>
          </w:p>
        </w:tc>
        <w:tc>
          <w:tcPr>
            <w:tcW w:w="2407" w:type="dxa"/>
            <w:vMerge/>
          </w:tcPr>
          <w:p w:rsidR="00412447" w:rsidRPr="003D460F" w:rsidRDefault="00412447" w:rsidP="00412447">
            <w:pPr>
              <w:rPr>
                <w:rFonts w:eastAsia="Times New Roman" w:cs="Times New Roman"/>
                <w:color w:val="000000" w:themeColor="text1"/>
                <w:sz w:val="18"/>
                <w:szCs w:val="18"/>
                <w:lang w:eastAsia="ru-RU"/>
              </w:rPr>
            </w:pPr>
          </w:p>
        </w:tc>
        <w:tc>
          <w:tcPr>
            <w:tcW w:w="1134" w:type="dxa"/>
            <w:vMerge/>
          </w:tcPr>
          <w:p w:rsidR="00412447" w:rsidRPr="003D460F" w:rsidRDefault="00412447" w:rsidP="00412447">
            <w:pPr>
              <w:rPr>
                <w:rFonts w:eastAsia="Times New Roman" w:cs="Times New Roman"/>
                <w:color w:val="000000" w:themeColor="text1"/>
                <w:sz w:val="18"/>
                <w:szCs w:val="18"/>
                <w:lang w:eastAsia="ru-RU"/>
              </w:rPr>
            </w:pPr>
          </w:p>
        </w:tc>
        <w:tc>
          <w:tcPr>
            <w:tcW w:w="1846" w:type="dxa"/>
          </w:tcPr>
          <w:p w:rsidR="00412447" w:rsidRPr="003D460F" w:rsidRDefault="00412447" w:rsidP="00412447">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412447" w:rsidRPr="003D460F" w:rsidRDefault="00EF2C26" w:rsidP="00412447">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6</w:t>
            </w:r>
            <w:r w:rsidR="00412447">
              <w:rPr>
                <w:rFonts w:eastAsia="Times New Roman" w:cs="Times New Roman"/>
                <w:color w:val="000000" w:themeColor="text1"/>
                <w:sz w:val="18"/>
                <w:szCs w:val="18"/>
                <w:lang w:eastAsia="ru-RU"/>
              </w:rPr>
              <w:t>9 832,21</w:t>
            </w:r>
          </w:p>
        </w:tc>
        <w:tc>
          <w:tcPr>
            <w:tcW w:w="3827" w:type="dxa"/>
            <w:gridSpan w:val="11"/>
            <w:vAlign w:val="center"/>
          </w:tcPr>
          <w:p w:rsidR="00412447" w:rsidRPr="003D460F" w:rsidRDefault="00412447"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966,21</w:t>
            </w:r>
          </w:p>
        </w:tc>
        <w:tc>
          <w:tcPr>
            <w:tcW w:w="851" w:type="dxa"/>
            <w:vAlign w:val="center"/>
          </w:tcPr>
          <w:p w:rsidR="00412447" w:rsidRPr="003D460F" w:rsidRDefault="00412447" w:rsidP="00412447">
            <w:pPr>
              <w:ind w:left="-101" w:right="-112"/>
              <w:jc w:val="center"/>
              <w:rPr>
                <w:rFonts w:cs="Times New Roman"/>
                <w:color w:val="000000" w:themeColor="text1"/>
              </w:rPr>
            </w:pPr>
            <w:r w:rsidRPr="003D460F">
              <w:rPr>
                <w:rFonts w:eastAsia="Times New Roman" w:cs="Times New Roman"/>
                <w:color w:val="000000" w:themeColor="text1"/>
                <w:sz w:val="18"/>
                <w:szCs w:val="18"/>
                <w:lang w:eastAsia="ru-RU"/>
              </w:rPr>
              <w:t>28 866,00</w:t>
            </w:r>
          </w:p>
        </w:tc>
        <w:tc>
          <w:tcPr>
            <w:tcW w:w="851" w:type="dxa"/>
            <w:vAlign w:val="center"/>
          </w:tcPr>
          <w:p w:rsidR="00412447" w:rsidRPr="003D460F" w:rsidRDefault="00412447" w:rsidP="00412447">
            <w:pPr>
              <w:ind w:left="-105" w:right="-114"/>
              <w:jc w:val="center"/>
              <w:rPr>
                <w:rFonts w:cs="Times New Roman"/>
                <w:color w:val="000000" w:themeColor="text1"/>
              </w:rPr>
            </w:pPr>
            <w:r w:rsidRPr="003D460F">
              <w:rPr>
                <w:rFonts w:eastAsia="Times New Roman" w:cs="Times New Roman"/>
                <w:color w:val="000000" w:themeColor="text1"/>
                <w:sz w:val="18"/>
                <w:szCs w:val="18"/>
                <w:lang w:eastAsia="ru-RU"/>
              </w:rPr>
              <w:t>30 000,00</w:t>
            </w:r>
          </w:p>
        </w:tc>
        <w:tc>
          <w:tcPr>
            <w:tcW w:w="850" w:type="dxa"/>
            <w:vAlign w:val="center"/>
          </w:tcPr>
          <w:p w:rsidR="00412447" w:rsidRPr="003D460F" w:rsidRDefault="00412447" w:rsidP="00412447">
            <w:pPr>
              <w:ind w:left="-110" w:right="-110"/>
              <w:jc w:val="center"/>
              <w:rPr>
                <w:rFonts w:cs="Times New Roman"/>
                <w:color w:val="000000" w:themeColor="text1"/>
              </w:rPr>
            </w:pPr>
            <w:r w:rsidRPr="003D460F">
              <w:rPr>
                <w:rFonts w:eastAsia="Times New Roman" w:cs="Times New Roman"/>
                <w:color w:val="000000" w:themeColor="text1"/>
                <w:sz w:val="18"/>
                <w:szCs w:val="18"/>
                <w:lang w:eastAsia="ru-RU"/>
              </w:rPr>
              <w:t>10 000,00</w:t>
            </w:r>
          </w:p>
        </w:tc>
        <w:tc>
          <w:tcPr>
            <w:tcW w:w="851" w:type="dxa"/>
            <w:vAlign w:val="center"/>
          </w:tcPr>
          <w:p w:rsidR="00412447" w:rsidRPr="003D460F" w:rsidRDefault="00412447" w:rsidP="00412447">
            <w:pPr>
              <w:ind w:left="-101" w:right="-113"/>
              <w:jc w:val="center"/>
              <w:rPr>
                <w:rFonts w:cs="Times New Roman"/>
                <w:color w:val="000000" w:themeColor="text1"/>
              </w:rPr>
            </w:pPr>
            <w:r>
              <w:rPr>
                <w:rFonts w:eastAsia="Times New Roman" w:cs="Times New Roman"/>
                <w:color w:val="000000" w:themeColor="text1"/>
                <w:sz w:val="18"/>
                <w:szCs w:val="18"/>
                <w:lang w:eastAsia="ru-RU"/>
              </w:rPr>
              <w:t>0</w:t>
            </w:r>
            <w:r w:rsidRPr="003D460F">
              <w:rPr>
                <w:rFonts w:eastAsia="Times New Roman" w:cs="Times New Roman"/>
                <w:color w:val="000000" w:themeColor="text1"/>
                <w:sz w:val="18"/>
                <w:szCs w:val="18"/>
                <w:lang w:eastAsia="ru-RU"/>
              </w:rPr>
              <w:t>,00</w:t>
            </w:r>
          </w:p>
        </w:tc>
        <w:tc>
          <w:tcPr>
            <w:tcW w:w="1689" w:type="dxa"/>
            <w:gridSpan w:val="2"/>
            <w:vMerge/>
          </w:tcPr>
          <w:p w:rsidR="00412447" w:rsidRPr="003D460F" w:rsidRDefault="00412447" w:rsidP="00412447">
            <w:pPr>
              <w:rPr>
                <w:rFonts w:eastAsia="Times New Roman" w:cs="Times New Roman"/>
                <w:color w:val="000000" w:themeColor="text1"/>
                <w:sz w:val="18"/>
                <w:szCs w:val="18"/>
                <w:lang w:eastAsia="ru-RU"/>
              </w:rPr>
            </w:pPr>
          </w:p>
        </w:tc>
      </w:tr>
      <w:tr w:rsidR="00412447" w:rsidRPr="003D460F" w:rsidTr="0081113F">
        <w:trPr>
          <w:gridAfter w:val="1"/>
          <w:wAfter w:w="15" w:type="dxa"/>
          <w:trHeight w:val="300"/>
        </w:trPr>
        <w:tc>
          <w:tcPr>
            <w:tcW w:w="420" w:type="dxa"/>
            <w:vMerge/>
          </w:tcPr>
          <w:p w:rsidR="00412447" w:rsidRPr="003D460F" w:rsidRDefault="00412447" w:rsidP="00412447">
            <w:pPr>
              <w:rPr>
                <w:rFonts w:eastAsia="Times New Roman" w:cs="Times New Roman"/>
                <w:color w:val="000000" w:themeColor="text1"/>
                <w:sz w:val="18"/>
                <w:szCs w:val="18"/>
                <w:lang w:eastAsia="ru-RU"/>
              </w:rPr>
            </w:pPr>
          </w:p>
        </w:tc>
        <w:tc>
          <w:tcPr>
            <w:tcW w:w="2407" w:type="dxa"/>
            <w:vMerge/>
          </w:tcPr>
          <w:p w:rsidR="00412447" w:rsidRPr="003D460F" w:rsidRDefault="00412447" w:rsidP="00412447">
            <w:pPr>
              <w:rPr>
                <w:rFonts w:eastAsia="Times New Roman" w:cs="Times New Roman"/>
                <w:color w:val="000000" w:themeColor="text1"/>
                <w:sz w:val="18"/>
                <w:szCs w:val="18"/>
                <w:lang w:eastAsia="ru-RU"/>
              </w:rPr>
            </w:pPr>
          </w:p>
        </w:tc>
        <w:tc>
          <w:tcPr>
            <w:tcW w:w="1134" w:type="dxa"/>
            <w:vMerge/>
          </w:tcPr>
          <w:p w:rsidR="00412447" w:rsidRPr="003D460F" w:rsidRDefault="00412447" w:rsidP="00412447">
            <w:pPr>
              <w:rPr>
                <w:rFonts w:eastAsia="Times New Roman" w:cs="Times New Roman"/>
                <w:color w:val="000000" w:themeColor="text1"/>
                <w:sz w:val="18"/>
                <w:szCs w:val="18"/>
                <w:lang w:eastAsia="ru-RU"/>
              </w:rPr>
            </w:pPr>
          </w:p>
        </w:tc>
        <w:tc>
          <w:tcPr>
            <w:tcW w:w="1846" w:type="dxa"/>
          </w:tcPr>
          <w:p w:rsidR="00412447" w:rsidRPr="003D460F" w:rsidRDefault="00412447" w:rsidP="00412447">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Внебюджетные источники</w:t>
            </w:r>
          </w:p>
        </w:tc>
        <w:tc>
          <w:tcPr>
            <w:tcW w:w="1134" w:type="dxa"/>
            <w:vAlign w:val="center"/>
          </w:tcPr>
          <w:p w:rsidR="00412447" w:rsidRPr="003D460F" w:rsidRDefault="00412447"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827" w:type="dxa"/>
            <w:gridSpan w:val="11"/>
            <w:vAlign w:val="center"/>
          </w:tcPr>
          <w:p w:rsidR="00412447" w:rsidRPr="003D460F" w:rsidRDefault="00412447" w:rsidP="0041244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412447" w:rsidRPr="003D460F" w:rsidRDefault="00412447" w:rsidP="00412447">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412447" w:rsidRPr="003D460F" w:rsidRDefault="00412447" w:rsidP="00412447">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412447" w:rsidRPr="003D460F" w:rsidRDefault="00412447" w:rsidP="00412447">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412447" w:rsidRPr="003D460F" w:rsidRDefault="00412447" w:rsidP="00412447">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689" w:type="dxa"/>
            <w:gridSpan w:val="2"/>
            <w:vMerge/>
          </w:tcPr>
          <w:p w:rsidR="00412447" w:rsidRPr="003D460F" w:rsidRDefault="00412447" w:rsidP="00412447">
            <w:pPr>
              <w:rPr>
                <w:rFonts w:eastAsia="Times New Roman" w:cs="Times New Roman"/>
                <w:color w:val="000000" w:themeColor="text1"/>
                <w:sz w:val="18"/>
                <w:szCs w:val="18"/>
                <w:lang w:eastAsia="ru-RU"/>
              </w:rPr>
            </w:pPr>
          </w:p>
        </w:tc>
      </w:tr>
      <w:tr w:rsidR="005856B9" w:rsidRPr="003D460F" w:rsidTr="00136087">
        <w:trPr>
          <w:gridAfter w:val="1"/>
          <w:wAfter w:w="15" w:type="dxa"/>
          <w:trHeight w:val="300"/>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val="restart"/>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Установлены детские, игровые площадки за счет средств местного бюджета, ед.</w:t>
            </w:r>
          </w:p>
        </w:tc>
        <w:tc>
          <w:tcPr>
            <w:tcW w:w="1134" w:type="dxa"/>
            <w:vMerge w:val="restart"/>
          </w:tcPr>
          <w:p w:rsidR="005856B9" w:rsidRPr="003D460F" w:rsidRDefault="005856B9" w:rsidP="005856B9">
            <w:pPr>
              <w:jc w:val="center"/>
              <w:rPr>
                <w:rFonts w:eastAsia="Times New Roman" w:cs="Times New Roman"/>
                <w:color w:val="000000" w:themeColor="text1"/>
                <w:sz w:val="18"/>
                <w:szCs w:val="18"/>
                <w:lang w:eastAsia="ru-RU"/>
              </w:rPr>
            </w:pPr>
          </w:p>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846" w:type="dxa"/>
            <w:vMerge w:val="restart"/>
          </w:tcPr>
          <w:p w:rsidR="005856B9" w:rsidRPr="003D460F" w:rsidRDefault="005856B9" w:rsidP="005856B9">
            <w:pPr>
              <w:jc w:val="center"/>
              <w:rPr>
                <w:rFonts w:eastAsia="Times New Roman" w:cs="Times New Roman"/>
                <w:color w:val="000000" w:themeColor="text1"/>
                <w:sz w:val="18"/>
                <w:szCs w:val="18"/>
                <w:lang w:eastAsia="ru-RU"/>
              </w:rPr>
            </w:pPr>
          </w:p>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134" w:type="dxa"/>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724" w:type="dxa"/>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3103" w:type="dxa"/>
            <w:gridSpan w:val="10"/>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 том числе:</w:t>
            </w:r>
          </w:p>
        </w:tc>
        <w:tc>
          <w:tcPr>
            <w:tcW w:w="851" w:type="dxa"/>
            <w:vMerge w:val="restart"/>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851" w:type="dxa"/>
            <w:vMerge w:val="restart"/>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850" w:type="dxa"/>
            <w:vMerge w:val="restart"/>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851" w:type="dxa"/>
            <w:vMerge w:val="restart"/>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1689" w:type="dxa"/>
            <w:gridSpan w:val="2"/>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5856B9" w:rsidRPr="003D460F" w:rsidTr="00136087">
        <w:trPr>
          <w:gridAfter w:val="1"/>
          <w:wAfter w:w="15" w:type="dxa"/>
          <w:trHeight w:val="300"/>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846"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vAlign w:val="center"/>
          </w:tcPr>
          <w:p w:rsidR="005856B9" w:rsidRPr="003D460F" w:rsidRDefault="005856B9" w:rsidP="005856B9">
            <w:pPr>
              <w:jc w:val="center"/>
              <w:rPr>
                <w:rFonts w:eastAsia="Times New Roman" w:cs="Times New Roman"/>
                <w:color w:val="000000" w:themeColor="text1"/>
                <w:sz w:val="18"/>
                <w:szCs w:val="18"/>
                <w:lang w:eastAsia="ru-RU"/>
              </w:rPr>
            </w:pPr>
          </w:p>
        </w:tc>
        <w:tc>
          <w:tcPr>
            <w:tcW w:w="72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750" w:type="dxa"/>
            <w:gridSpan w:val="4"/>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742" w:type="dxa"/>
            <w:gridSpan w:val="2"/>
            <w:vAlign w:val="center"/>
          </w:tcPr>
          <w:p w:rsidR="005856B9" w:rsidRPr="003D460F" w:rsidRDefault="005856B9" w:rsidP="00136087">
            <w:pPr>
              <w:ind w:left="-161" w:right="-41"/>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760"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851"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851"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851"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850"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851"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689" w:type="dxa"/>
            <w:gridSpan w:val="2"/>
            <w:vMerge/>
          </w:tcPr>
          <w:p w:rsidR="005856B9" w:rsidRPr="003D460F" w:rsidRDefault="005856B9" w:rsidP="005856B9">
            <w:pPr>
              <w:jc w:val="center"/>
              <w:rPr>
                <w:rFonts w:eastAsia="Times New Roman" w:cs="Times New Roman"/>
                <w:color w:val="000000" w:themeColor="text1"/>
                <w:sz w:val="18"/>
                <w:szCs w:val="18"/>
                <w:lang w:eastAsia="ru-RU"/>
              </w:rPr>
            </w:pPr>
          </w:p>
        </w:tc>
      </w:tr>
      <w:tr w:rsidR="005856B9" w:rsidRPr="003D460F" w:rsidTr="00136087">
        <w:trPr>
          <w:gridAfter w:val="1"/>
          <w:wAfter w:w="15" w:type="dxa"/>
          <w:trHeight w:val="239"/>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1846"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4</w:t>
            </w:r>
          </w:p>
        </w:tc>
        <w:tc>
          <w:tcPr>
            <w:tcW w:w="72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4</w:t>
            </w:r>
          </w:p>
        </w:tc>
        <w:tc>
          <w:tcPr>
            <w:tcW w:w="750" w:type="dxa"/>
            <w:gridSpan w:val="4"/>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42"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60"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4</w:t>
            </w:r>
          </w:p>
        </w:tc>
        <w:tc>
          <w:tcPr>
            <w:tcW w:w="851" w:type="dxa"/>
            <w:vAlign w:val="center"/>
          </w:tcPr>
          <w:p w:rsidR="005856B9" w:rsidRPr="003D460F" w:rsidRDefault="00412447" w:rsidP="005856B9">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w:t>
            </w:r>
          </w:p>
        </w:tc>
        <w:tc>
          <w:tcPr>
            <w:tcW w:w="851" w:type="dxa"/>
            <w:vAlign w:val="center"/>
          </w:tcPr>
          <w:p w:rsidR="005856B9" w:rsidRPr="003D460F" w:rsidRDefault="00412447" w:rsidP="005856B9">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w:t>
            </w:r>
          </w:p>
        </w:tc>
        <w:tc>
          <w:tcPr>
            <w:tcW w:w="850" w:type="dxa"/>
            <w:vAlign w:val="center"/>
          </w:tcPr>
          <w:p w:rsidR="005856B9" w:rsidRPr="003D460F" w:rsidRDefault="00412447" w:rsidP="005856B9">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w:t>
            </w:r>
          </w:p>
        </w:tc>
        <w:tc>
          <w:tcPr>
            <w:tcW w:w="851" w:type="dxa"/>
            <w:vAlign w:val="center"/>
          </w:tcPr>
          <w:p w:rsidR="005856B9" w:rsidRPr="003D460F" w:rsidRDefault="00412447" w:rsidP="005856B9">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w:t>
            </w:r>
          </w:p>
        </w:tc>
        <w:tc>
          <w:tcPr>
            <w:tcW w:w="1689" w:type="dxa"/>
            <w:gridSpan w:val="2"/>
            <w:vMerge/>
          </w:tcPr>
          <w:p w:rsidR="005856B9" w:rsidRPr="003D460F" w:rsidRDefault="005856B9" w:rsidP="005856B9">
            <w:pPr>
              <w:jc w:val="center"/>
              <w:rPr>
                <w:rFonts w:eastAsia="Times New Roman" w:cs="Times New Roman"/>
                <w:color w:val="000000" w:themeColor="text1"/>
                <w:sz w:val="18"/>
                <w:szCs w:val="18"/>
                <w:lang w:eastAsia="ru-RU"/>
              </w:rPr>
            </w:pPr>
          </w:p>
        </w:tc>
      </w:tr>
      <w:tr w:rsidR="005856B9" w:rsidRPr="003D460F" w:rsidTr="00136087">
        <w:trPr>
          <w:gridAfter w:val="1"/>
          <w:wAfter w:w="15" w:type="dxa"/>
          <w:trHeight w:val="300"/>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val="restart"/>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Подготовлено асфальтобетонное покрытие под детские, игровые площадки, ед.</w:t>
            </w:r>
          </w:p>
        </w:tc>
        <w:tc>
          <w:tcPr>
            <w:tcW w:w="1134" w:type="dxa"/>
            <w:vMerge w:val="restart"/>
          </w:tcPr>
          <w:p w:rsidR="005856B9" w:rsidRPr="003D460F" w:rsidRDefault="005856B9" w:rsidP="005856B9">
            <w:pPr>
              <w:jc w:val="center"/>
              <w:rPr>
                <w:rFonts w:eastAsia="Times New Roman" w:cs="Times New Roman"/>
                <w:color w:val="000000" w:themeColor="text1"/>
                <w:sz w:val="18"/>
                <w:szCs w:val="18"/>
                <w:lang w:eastAsia="ru-RU"/>
              </w:rPr>
            </w:pPr>
          </w:p>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846" w:type="dxa"/>
            <w:vMerge w:val="restart"/>
          </w:tcPr>
          <w:p w:rsidR="005856B9" w:rsidRPr="003D460F" w:rsidRDefault="005856B9" w:rsidP="005856B9">
            <w:pPr>
              <w:jc w:val="center"/>
              <w:rPr>
                <w:rFonts w:eastAsia="Times New Roman" w:cs="Times New Roman"/>
                <w:color w:val="000000" w:themeColor="text1"/>
                <w:sz w:val="18"/>
                <w:szCs w:val="18"/>
                <w:lang w:eastAsia="ru-RU"/>
              </w:rPr>
            </w:pPr>
          </w:p>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134" w:type="dxa"/>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724" w:type="dxa"/>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3103" w:type="dxa"/>
            <w:gridSpan w:val="10"/>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 том числе:</w:t>
            </w:r>
          </w:p>
        </w:tc>
        <w:tc>
          <w:tcPr>
            <w:tcW w:w="851"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851"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850"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851"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1689" w:type="dxa"/>
            <w:gridSpan w:val="2"/>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5856B9" w:rsidRPr="003D460F" w:rsidTr="00136087">
        <w:trPr>
          <w:gridAfter w:val="1"/>
          <w:wAfter w:w="15" w:type="dxa"/>
          <w:trHeight w:val="300"/>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rPr>
                <w:rFonts w:eastAsia="Times New Roman" w:cs="Times New Roman"/>
                <w:color w:val="000000" w:themeColor="text1"/>
                <w:sz w:val="18"/>
                <w:szCs w:val="18"/>
                <w:lang w:eastAsia="ru-RU"/>
              </w:rPr>
            </w:pPr>
          </w:p>
        </w:tc>
        <w:tc>
          <w:tcPr>
            <w:tcW w:w="1846"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vAlign w:val="center"/>
          </w:tcPr>
          <w:p w:rsidR="005856B9" w:rsidRPr="003D460F" w:rsidRDefault="005856B9" w:rsidP="005856B9">
            <w:pPr>
              <w:jc w:val="center"/>
              <w:rPr>
                <w:rFonts w:eastAsia="Times New Roman" w:cs="Times New Roman"/>
                <w:color w:val="000000" w:themeColor="text1"/>
                <w:sz w:val="18"/>
                <w:szCs w:val="18"/>
                <w:lang w:eastAsia="ru-RU"/>
              </w:rPr>
            </w:pPr>
          </w:p>
        </w:tc>
        <w:tc>
          <w:tcPr>
            <w:tcW w:w="72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750" w:type="dxa"/>
            <w:gridSpan w:val="4"/>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742" w:type="dxa"/>
            <w:gridSpan w:val="2"/>
            <w:vAlign w:val="center"/>
          </w:tcPr>
          <w:p w:rsidR="005856B9" w:rsidRPr="003D460F" w:rsidRDefault="005856B9" w:rsidP="00136087">
            <w:pPr>
              <w:ind w:left="-76" w:right="-112"/>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760"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851"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851" w:type="dxa"/>
            <w:vMerge/>
            <w:vAlign w:val="center"/>
          </w:tcPr>
          <w:p w:rsidR="005856B9" w:rsidRPr="003D460F" w:rsidRDefault="005856B9" w:rsidP="001170FE">
            <w:pPr>
              <w:jc w:val="center"/>
              <w:rPr>
                <w:rFonts w:eastAsia="Times New Roman" w:cs="Times New Roman"/>
                <w:color w:val="000000" w:themeColor="text1"/>
                <w:sz w:val="18"/>
                <w:szCs w:val="18"/>
                <w:lang w:eastAsia="ru-RU"/>
              </w:rPr>
            </w:pPr>
          </w:p>
        </w:tc>
        <w:tc>
          <w:tcPr>
            <w:tcW w:w="851" w:type="dxa"/>
            <w:vMerge/>
            <w:vAlign w:val="center"/>
          </w:tcPr>
          <w:p w:rsidR="005856B9" w:rsidRPr="003D460F" w:rsidRDefault="005856B9" w:rsidP="001170FE">
            <w:pPr>
              <w:jc w:val="center"/>
              <w:rPr>
                <w:rFonts w:eastAsia="Times New Roman" w:cs="Times New Roman"/>
                <w:color w:val="000000" w:themeColor="text1"/>
                <w:sz w:val="18"/>
                <w:szCs w:val="18"/>
                <w:lang w:eastAsia="ru-RU"/>
              </w:rPr>
            </w:pPr>
          </w:p>
        </w:tc>
        <w:tc>
          <w:tcPr>
            <w:tcW w:w="850" w:type="dxa"/>
            <w:vMerge/>
            <w:vAlign w:val="center"/>
          </w:tcPr>
          <w:p w:rsidR="005856B9" w:rsidRPr="003D460F" w:rsidRDefault="005856B9" w:rsidP="001170FE">
            <w:pPr>
              <w:jc w:val="center"/>
              <w:rPr>
                <w:rFonts w:eastAsia="Times New Roman" w:cs="Times New Roman"/>
                <w:color w:val="000000" w:themeColor="text1"/>
                <w:sz w:val="18"/>
                <w:szCs w:val="18"/>
                <w:lang w:eastAsia="ru-RU"/>
              </w:rPr>
            </w:pPr>
          </w:p>
        </w:tc>
        <w:tc>
          <w:tcPr>
            <w:tcW w:w="851" w:type="dxa"/>
            <w:vMerge/>
            <w:vAlign w:val="center"/>
          </w:tcPr>
          <w:p w:rsidR="005856B9" w:rsidRPr="003D460F" w:rsidRDefault="005856B9" w:rsidP="001170FE">
            <w:pPr>
              <w:jc w:val="center"/>
              <w:rPr>
                <w:rFonts w:eastAsia="Times New Roman" w:cs="Times New Roman"/>
                <w:color w:val="000000" w:themeColor="text1"/>
                <w:sz w:val="18"/>
                <w:szCs w:val="18"/>
                <w:lang w:eastAsia="ru-RU"/>
              </w:rPr>
            </w:pPr>
          </w:p>
        </w:tc>
        <w:tc>
          <w:tcPr>
            <w:tcW w:w="1689" w:type="dxa"/>
            <w:gridSpan w:val="2"/>
            <w:vMerge/>
          </w:tcPr>
          <w:p w:rsidR="005856B9" w:rsidRPr="003D460F" w:rsidRDefault="005856B9" w:rsidP="005856B9">
            <w:pPr>
              <w:rPr>
                <w:rFonts w:eastAsia="Times New Roman" w:cs="Times New Roman"/>
                <w:color w:val="000000" w:themeColor="text1"/>
                <w:sz w:val="18"/>
                <w:szCs w:val="18"/>
                <w:lang w:eastAsia="ru-RU"/>
              </w:rPr>
            </w:pPr>
          </w:p>
        </w:tc>
      </w:tr>
      <w:tr w:rsidR="005856B9" w:rsidRPr="003D460F" w:rsidTr="00136087">
        <w:trPr>
          <w:gridAfter w:val="1"/>
          <w:wAfter w:w="15" w:type="dxa"/>
          <w:trHeight w:val="57"/>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rPr>
                <w:rFonts w:eastAsia="Times New Roman" w:cs="Times New Roman"/>
                <w:color w:val="000000" w:themeColor="text1"/>
                <w:sz w:val="18"/>
                <w:szCs w:val="18"/>
                <w:lang w:eastAsia="ru-RU"/>
              </w:rPr>
            </w:pPr>
          </w:p>
        </w:tc>
        <w:tc>
          <w:tcPr>
            <w:tcW w:w="1846"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2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50" w:type="dxa"/>
            <w:gridSpan w:val="4"/>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42"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60"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0"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1689" w:type="dxa"/>
            <w:gridSpan w:val="2"/>
            <w:vMerge/>
          </w:tcPr>
          <w:p w:rsidR="005856B9" w:rsidRPr="003D460F" w:rsidRDefault="005856B9" w:rsidP="005856B9">
            <w:pPr>
              <w:rPr>
                <w:rFonts w:eastAsia="Times New Roman" w:cs="Times New Roman"/>
                <w:color w:val="000000" w:themeColor="text1"/>
                <w:sz w:val="18"/>
                <w:szCs w:val="18"/>
                <w:lang w:eastAsia="ru-RU"/>
              </w:rPr>
            </w:pPr>
          </w:p>
        </w:tc>
      </w:tr>
      <w:tr w:rsidR="005856B9" w:rsidRPr="003D460F" w:rsidTr="001170FE">
        <w:trPr>
          <w:gridAfter w:val="1"/>
          <w:wAfter w:w="15" w:type="dxa"/>
          <w:trHeight w:val="272"/>
        </w:trPr>
        <w:tc>
          <w:tcPr>
            <w:tcW w:w="420" w:type="dxa"/>
            <w:vMerge w:val="restart"/>
          </w:tcPr>
          <w:p w:rsidR="005856B9" w:rsidRPr="003D460F" w:rsidRDefault="005856B9" w:rsidP="005856B9">
            <w:pPr>
              <w:ind w:left="-113" w:right="-113"/>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2.6</w:t>
            </w:r>
          </w:p>
        </w:tc>
        <w:tc>
          <w:tcPr>
            <w:tcW w:w="2407" w:type="dxa"/>
            <w:vMerge w:val="restart"/>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Мероприятие 01.22.</w:t>
            </w:r>
          </w:p>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Устройство систем наружного освещения в рамках реализации проекта «Светлый город» за счёт средств местного бюджета</w:t>
            </w:r>
            <w:r w:rsidRPr="003D460F">
              <w:rPr>
                <w:rFonts w:eastAsia="Times New Roman" w:cs="Times New Roman"/>
                <w:color w:val="000000" w:themeColor="text1"/>
                <w:sz w:val="18"/>
                <w:szCs w:val="18"/>
                <w:lang w:eastAsia="ru-RU"/>
              </w:rPr>
              <w:br/>
            </w:r>
          </w:p>
        </w:tc>
        <w:tc>
          <w:tcPr>
            <w:tcW w:w="1134" w:type="dxa"/>
            <w:vMerge w:val="restart"/>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2023-2027</w:t>
            </w:r>
          </w:p>
        </w:tc>
        <w:tc>
          <w:tcPr>
            <w:tcW w:w="1846" w:type="dxa"/>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113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302,59</w:t>
            </w:r>
          </w:p>
        </w:tc>
        <w:tc>
          <w:tcPr>
            <w:tcW w:w="3827" w:type="dxa"/>
            <w:gridSpan w:val="11"/>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302,59</w:t>
            </w:r>
          </w:p>
        </w:tc>
        <w:tc>
          <w:tcPr>
            <w:tcW w:w="851"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689" w:type="dxa"/>
            <w:gridSpan w:val="2"/>
            <w:vMerge w:val="restart"/>
          </w:tcPr>
          <w:p w:rsidR="005856B9" w:rsidRPr="003D460F" w:rsidRDefault="005856B9" w:rsidP="005856B9">
            <w:pPr>
              <w:pStyle w:val="ConsPlusNormal"/>
              <w:jc w:val="center"/>
              <w:rPr>
                <w:rFonts w:ascii="Times New Roman" w:hAnsi="Times New Roman" w:cs="Times New Roman"/>
                <w:color w:val="000000" w:themeColor="text1"/>
                <w:sz w:val="18"/>
                <w:szCs w:val="18"/>
              </w:rPr>
            </w:pPr>
            <w:r w:rsidRPr="003D460F">
              <w:rPr>
                <w:rFonts w:ascii="Times New Roman" w:hAnsi="Times New Roman" w:cs="Times New Roman"/>
                <w:color w:val="000000" w:themeColor="text1"/>
                <w:sz w:val="18"/>
                <w:szCs w:val="18"/>
              </w:rPr>
              <w:t>Отдел ЖКХ администрации г.о. Зарайск;</w:t>
            </w:r>
          </w:p>
          <w:p w:rsidR="005856B9" w:rsidRPr="003D460F" w:rsidRDefault="005856B9" w:rsidP="005856B9">
            <w:pPr>
              <w:pStyle w:val="ConsPlusNormal"/>
              <w:jc w:val="center"/>
              <w:rPr>
                <w:rFonts w:ascii="Times New Roman" w:hAnsi="Times New Roman" w:cs="Times New Roman"/>
                <w:color w:val="000000" w:themeColor="text1"/>
                <w:sz w:val="18"/>
                <w:szCs w:val="18"/>
              </w:rPr>
            </w:pPr>
          </w:p>
          <w:p w:rsidR="005856B9" w:rsidRPr="003D460F" w:rsidRDefault="005856B9" w:rsidP="005856B9">
            <w:pPr>
              <w:jc w:val="center"/>
              <w:rPr>
                <w:rFonts w:eastAsia="Times New Roman" w:cs="Times New Roman"/>
                <w:color w:val="000000" w:themeColor="text1"/>
                <w:sz w:val="18"/>
                <w:szCs w:val="18"/>
                <w:lang w:eastAsia="ru-RU"/>
              </w:rPr>
            </w:pPr>
            <w:r w:rsidRPr="003D460F">
              <w:rPr>
                <w:rFonts w:cs="Times New Roman"/>
                <w:color w:val="000000" w:themeColor="text1"/>
                <w:sz w:val="18"/>
                <w:szCs w:val="18"/>
              </w:rPr>
              <w:t>МБУ «Благоустройство, ЖКХ и ДХ г.о. Зарайск»</w:t>
            </w:r>
          </w:p>
        </w:tc>
      </w:tr>
      <w:tr w:rsidR="005856B9" w:rsidRPr="003D460F" w:rsidTr="001170FE">
        <w:trPr>
          <w:gridAfter w:val="1"/>
          <w:wAfter w:w="15" w:type="dxa"/>
          <w:trHeight w:val="300"/>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rPr>
                <w:rFonts w:eastAsia="Times New Roman" w:cs="Times New Roman"/>
                <w:color w:val="000000" w:themeColor="text1"/>
                <w:sz w:val="18"/>
                <w:szCs w:val="18"/>
                <w:lang w:eastAsia="ru-RU"/>
              </w:rPr>
            </w:pPr>
          </w:p>
        </w:tc>
        <w:tc>
          <w:tcPr>
            <w:tcW w:w="1846" w:type="dxa"/>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827" w:type="dxa"/>
            <w:gridSpan w:val="11"/>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r w:rsidR="00095B10">
              <w:rPr>
                <w:rFonts w:eastAsia="Times New Roman" w:cs="Times New Roman"/>
                <w:color w:val="000000" w:themeColor="text1"/>
                <w:sz w:val="18"/>
                <w:szCs w:val="18"/>
                <w:lang w:eastAsia="ru-RU"/>
              </w:rPr>
              <w:t>,00</w:t>
            </w:r>
          </w:p>
        </w:tc>
        <w:tc>
          <w:tcPr>
            <w:tcW w:w="851"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689" w:type="dxa"/>
            <w:gridSpan w:val="2"/>
            <w:vMerge/>
          </w:tcPr>
          <w:p w:rsidR="005856B9" w:rsidRPr="003D460F" w:rsidRDefault="005856B9" w:rsidP="005856B9">
            <w:pPr>
              <w:rPr>
                <w:rFonts w:eastAsia="Times New Roman" w:cs="Times New Roman"/>
                <w:color w:val="000000" w:themeColor="text1"/>
                <w:sz w:val="18"/>
                <w:szCs w:val="18"/>
                <w:lang w:eastAsia="ru-RU"/>
              </w:rPr>
            </w:pPr>
          </w:p>
        </w:tc>
      </w:tr>
      <w:tr w:rsidR="005856B9" w:rsidRPr="003D460F" w:rsidTr="001170FE">
        <w:trPr>
          <w:gridAfter w:val="1"/>
          <w:wAfter w:w="15" w:type="dxa"/>
          <w:trHeight w:val="300"/>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rPr>
                <w:rFonts w:eastAsia="Times New Roman" w:cs="Times New Roman"/>
                <w:color w:val="000000" w:themeColor="text1"/>
                <w:sz w:val="18"/>
                <w:szCs w:val="18"/>
                <w:lang w:eastAsia="ru-RU"/>
              </w:rPr>
            </w:pPr>
          </w:p>
        </w:tc>
        <w:tc>
          <w:tcPr>
            <w:tcW w:w="1846" w:type="dxa"/>
          </w:tcPr>
          <w:p w:rsidR="005856B9" w:rsidRPr="003D460F" w:rsidRDefault="005856B9" w:rsidP="005856B9">
            <w:pPr>
              <w:ind w:right="-70"/>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827" w:type="dxa"/>
            <w:gridSpan w:val="11"/>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r w:rsidR="00095B10">
              <w:rPr>
                <w:rFonts w:eastAsia="Times New Roman" w:cs="Times New Roman"/>
                <w:color w:val="000000" w:themeColor="text1"/>
                <w:sz w:val="18"/>
                <w:szCs w:val="18"/>
                <w:lang w:eastAsia="ru-RU"/>
              </w:rPr>
              <w:t>,00</w:t>
            </w:r>
          </w:p>
        </w:tc>
        <w:tc>
          <w:tcPr>
            <w:tcW w:w="851"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689" w:type="dxa"/>
            <w:gridSpan w:val="2"/>
            <w:vMerge/>
          </w:tcPr>
          <w:p w:rsidR="005856B9" w:rsidRPr="003D460F" w:rsidRDefault="005856B9" w:rsidP="005856B9">
            <w:pPr>
              <w:rPr>
                <w:rFonts w:eastAsia="Times New Roman" w:cs="Times New Roman"/>
                <w:color w:val="000000" w:themeColor="text1"/>
                <w:sz w:val="18"/>
                <w:szCs w:val="18"/>
                <w:lang w:eastAsia="ru-RU"/>
              </w:rPr>
            </w:pPr>
          </w:p>
        </w:tc>
      </w:tr>
      <w:tr w:rsidR="005856B9" w:rsidRPr="003D460F" w:rsidTr="001170FE">
        <w:trPr>
          <w:gridAfter w:val="1"/>
          <w:wAfter w:w="15" w:type="dxa"/>
          <w:trHeight w:val="300"/>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rPr>
                <w:rFonts w:eastAsia="Times New Roman" w:cs="Times New Roman"/>
                <w:color w:val="000000" w:themeColor="text1"/>
                <w:sz w:val="18"/>
                <w:szCs w:val="18"/>
                <w:lang w:eastAsia="ru-RU"/>
              </w:rPr>
            </w:pPr>
          </w:p>
        </w:tc>
        <w:tc>
          <w:tcPr>
            <w:tcW w:w="1846" w:type="dxa"/>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302,59</w:t>
            </w:r>
          </w:p>
        </w:tc>
        <w:tc>
          <w:tcPr>
            <w:tcW w:w="3827" w:type="dxa"/>
            <w:gridSpan w:val="11"/>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302,59</w:t>
            </w:r>
          </w:p>
        </w:tc>
        <w:tc>
          <w:tcPr>
            <w:tcW w:w="851"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689" w:type="dxa"/>
            <w:gridSpan w:val="2"/>
            <w:vMerge/>
          </w:tcPr>
          <w:p w:rsidR="005856B9" w:rsidRPr="003D460F" w:rsidRDefault="005856B9" w:rsidP="005856B9">
            <w:pPr>
              <w:rPr>
                <w:rFonts w:eastAsia="Times New Roman" w:cs="Times New Roman"/>
                <w:color w:val="000000" w:themeColor="text1"/>
                <w:sz w:val="18"/>
                <w:szCs w:val="18"/>
                <w:lang w:eastAsia="ru-RU"/>
              </w:rPr>
            </w:pPr>
          </w:p>
        </w:tc>
      </w:tr>
      <w:tr w:rsidR="005856B9" w:rsidRPr="003D460F" w:rsidTr="001170FE">
        <w:trPr>
          <w:gridAfter w:val="1"/>
          <w:wAfter w:w="15" w:type="dxa"/>
          <w:trHeight w:val="64"/>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rPr>
                <w:rFonts w:eastAsia="Times New Roman" w:cs="Times New Roman"/>
                <w:color w:val="000000" w:themeColor="text1"/>
                <w:sz w:val="18"/>
                <w:szCs w:val="18"/>
                <w:lang w:eastAsia="ru-RU"/>
              </w:rPr>
            </w:pPr>
          </w:p>
        </w:tc>
        <w:tc>
          <w:tcPr>
            <w:tcW w:w="1846" w:type="dxa"/>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Внебюджетные источники </w:t>
            </w:r>
          </w:p>
        </w:tc>
        <w:tc>
          <w:tcPr>
            <w:tcW w:w="113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827" w:type="dxa"/>
            <w:gridSpan w:val="11"/>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0"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689" w:type="dxa"/>
            <w:gridSpan w:val="2"/>
            <w:vMerge/>
          </w:tcPr>
          <w:p w:rsidR="005856B9" w:rsidRPr="003D460F" w:rsidRDefault="005856B9" w:rsidP="005856B9">
            <w:pPr>
              <w:rPr>
                <w:rFonts w:eastAsia="Times New Roman" w:cs="Times New Roman"/>
                <w:color w:val="000000" w:themeColor="text1"/>
                <w:sz w:val="18"/>
                <w:szCs w:val="18"/>
                <w:lang w:eastAsia="ru-RU"/>
              </w:rPr>
            </w:pPr>
          </w:p>
        </w:tc>
      </w:tr>
      <w:tr w:rsidR="005856B9" w:rsidRPr="003D460F" w:rsidTr="00136087">
        <w:trPr>
          <w:gridAfter w:val="1"/>
          <w:wAfter w:w="15" w:type="dxa"/>
          <w:trHeight w:val="300"/>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val="restart"/>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На территориях обществен-</w:t>
            </w:r>
            <w:proofErr w:type="spellStart"/>
            <w:r w:rsidRPr="003D460F">
              <w:rPr>
                <w:rFonts w:eastAsia="Times New Roman" w:cs="Times New Roman"/>
                <w:color w:val="000000" w:themeColor="text1"/>
                <w:sz w:val="18"/>
                <w:szCs w:val="18"/>
                <w:lang w:eastAsia="ru-RU"/>
              </w:rPr>
              <w:t>ного</w:t>
            </w:r>
            <w:proofErr w:type="spellEnd"/>
            <w:r w:rsidRPr="003D460F">
              <w:rPr>
                <w:rFonts w:eastAsia="Times New Roman" w:cs="Times New Roman"/>
                <w:color w:val="000000" w:themeColor="text1"/>
                <w:sz w:val="18"/>
                <w:szCs w:val="18"/>
                <w:lang w:eastAsia="ru-RU"/>
              </w:rPr>
              <w:t xml:space="preserve"> пользования в пределах городской и вне городской черты повышен уровень освещенности за  счет средств местного бюджета, ед.</w:t>
            </w:r>
          </w:p>
        </w:tc>
        <w:tc>
          <w:tcPr>
            <w:tcW w:w="1134" w:type="dxa"/>
            <w:vMerge w:val="restart"/>
          </w:tcPr>
          <w:p w:rsidR="005856B9" w:rsidRPr="003D460F" w:rsidRDefault="005856B9" w:rsidP="005856B9">
            <w:pPr>
              <w:jc w:val="center"/>
              <w:rPr>
                <w:rFonts w:eastAsia="Times New Roman" w:cs="Times New Roman"/>
                <w:color w:val="000000" w:themeColor="text1"/>
                <w:sz w:val="18"/>
                <w:szCs w:val="18"/>
                <w:lang w:eastAsia="ru-RU"/>
              </w:rPr>
            </w:pPr>
          </w:p>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846" w:type="dxa"/>
            <w:vMerge w:val="restart"/>
          </w:tcPr>
          <w:p w:rsidR="005856B9" w:rsidRPr="003D460F" w:rsidRDefault="005856B9" w:rsidP="005856B9">
            <w:pPr>
              <w:jc w:val="center"/>
              <w:rPr>
                <w:rFonts w:eastAsia="Times New Roman" w:cs="Times New Roman"/>
                <w:color w:val="000000" w:themeColor="text1"/>
                <w:sz w:val="18"/>
                <w:szCs w:val="18"/>
                <w:lang w:eastAsia="ru-RU"/>
              </w:rPr>
            </w:pPr>
          </w:p>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1134" w:type="dxa"/>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724" w:type="dxa"/>
            <w:vMerge w:val="restart"/>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3103" w:type="dxa"/>
            <w:gridSpan w:val="10"/>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 том числе:</w:t>
            </w:r>
          </w:p>
        </w:tc>
        <w:tc>
          <w:tcPr>
            <w:tcW w:w="851"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851"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850"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851" w:type="dxa"/>
            <w:vMerge w:val="restart"/>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1689" w:type="dxa"/>
            <w:gridSpan w:val="2"/>
            <w:vMerge w:val="restart"/>
          </w:tcPr>
          <w:p w:rsidR="005856B9" w:rsidRPr="003D460F" w:rsidRDefault="005856B9" w:rsidP="005856B9">
            <w:pPr>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X</w:t>
            </w:r>
          </w:p>
        </w:tc>
      </w:tr>
      <w:tr w:rsidR="005856B9" w:rsidRPr="003D460F" w:rsidTr="00136087">
        <w:trPr>
          <w:gridAfter w:val="1"/>
          <w:wAfter w:w="15" w:type="dxa"/>
          <w:trHeight w:val="618"/>
        </w:trPr>
        <w:tc>
          <w:tcPr>
            <w:tcW w:w="420" w:type="dxa"/>
            <w:vMerge/>
          </w:tcPr>
          <w:p w:rsidR="005856B9" w:rsidRPr="003D460F" w:rsidRDefault="005856B9" w:rsidP="005856B9">
            <w:pPr>
              <w:rPr>
                <w:rFonts w:eastAsia="Times New Roman" w:cs="Times New Roman"/>
                <w:color w:val="000000" w:themeColor="text1"/>
                <w:sz w:val="18"/>
                <w:szCs w:val="18"/>
                <w:lang w:eastAsia="ru-RU"/>
              </w:rPr>
            </w:pPr>
          </w:p>
        </w:tc>
        <w:tc>
          <w:tcPr>
            <w:tcW w:w="2407"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rPr>
                <w:rFonts w:eastAsia="Times New Roman" w:cs="Times New Roman"/>
                <w:color w:val="000000" w:themeColor="text1"/>
                <w:sz w:val="18"/>
                <w:szCs w:val="18"/>
                <w:lang w:eastAsia="ru-RU"/>
              </w:rPr>
            </w:pPr>
          </w:p>
        </w:tc>
        <w:tc>
          <w:tcPr>
            <w:tcW w:w="1846"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724" w:type="dxa"/>
            <w:vMerge/>
          </w:tcPr>
          <w:p w:rsidR="005856B9" w:rsidRPr="003D460F" w:rsidRDefault="005856B9" w:rsidP="005856B9">
            <w:pPr>
              <w:jc w:val="center"/>
              <w:rPr>
                <w:rFonts w:eastAsia="Times New Roman" w:cs="Times New Roman"/>
                <w:color w:val="000000" w:themeColor="text1"/>
                <w:sz w:val="18"/>
                <w:szCs w:val="18"/>
                <w:lang w:eastAsia="ru-RU"/>
              </w:rPr>
            </w:pPr>
          </w:p>
        </w:tc>
        <w:tc>
          <w:tcPr>
            <w:tcW w:w="750" w:type="dxa"/>
            <w:gridSpan w:val="4"/>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742" w:type="dxa"/>
            <w:gridSpan w:val="2"/>
            <w:vAlign w:val="center"/>
          </w:tcPr>
          <w:p w:rsidR="005856B9" w:rsidRPr="003D460F" w:rsidRDefault="005856B9" w:rsidP="00136087">
            <w:pPr>
              <w:ind w:left="-161" w:right="-160"/>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760"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851" w:type="dxa"/>
            <w:gridSpan w:val="2"/>
            <w:vAlign w:val="center"/>
          </w:tcPr>
          <w:p w:rsidR="005856B9" w:rsidRPr="003D460F" w:rsidRDefault="005856B9" w:rsidP="0013608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851" w:type="dxa"/>
            <w:vMerge/>
            <w:vAlign w:val="center"/>
          </w:tcPr>
          <w:p w:rsidR="005856B9" w:rsidRPr="003D460F" w:rsidRDefault="005856B9" w:rsidP="001170FE">
            <w:pPr>
              <w:jc w:val="center"/>
              <w:rPr>
                <w:rFonts w:eastAsia="Times New Roman" w:cs="Times New Roman"/>
                <w:color w:val="000000" w:themeColor="text1"/>
                <w:sz w:val="18"/>
                <w:szCs w:val="18"/>
                <w:lang w:eastAsia="ru-RU"/>
              </w:rPr>
            </w:pPr>
          </w:p>
        </w:tc>
        <w:tc>
          <w:tcPr>
            <w:tcW w:w="851" w:type="dxa"/>
            <w:vMerge/>
            <w:vAlign w:val="center"/>
          </w:tcPr>
          <w:p w:rsidR="005856B9" w:rsidRPr="003D460F" w:rsidRDefault="005856B9" w:rsidP="001170FE">
            <w:pPr>
              <w:jc w:val="center"/>
              <w:rPr>
                <w:rFonts w:eastAsia="Times New Roman" w:cs="Times New Roman"/>
                <w:color w:val="000000" w:themeColor="text1"/>
                <w:sz w:val="18"/>
                <w:szCs w:val="18"/>
                <w:lang w:eastAsia="ru-RU"/>
              </w:rPr>
            </w:pPr>
          </w:p>
        </w:tc>
        <w:tc>
          <w:tcPr>
            <w:tcW w:w="850" w:type="dxa"/>
            <w:vMerge/>
            <w:vAlign w:val="center"/>
          </w:tcPr>
          <w:p w:rsidR="005856B9" w:rsidRPr="003D460F" w:rsidRDefault="005856B9" w:rsidP="001170FE">
            <w:pPr>
              <w:jc w:val="center"/>
              <w:rPr>
                <w:rFonts w:eastAsia="Times New Roman" w:cs="Times New Roman"/>
                <w:color w:val="000000" w:themeColor="text1"/>
                <w:sz w:val="18"/>
                <w:szCs w:val="18"/>
                <w:lang w:eastAsia="ru-RU"/>
              </w:rPr>
            </w:pPr>
          </w:p>
        </w:tc>
        <w:tc>
          <w:tcPr>
            <w:tcW w:w="851" w:type="dxa"/>
            <w:vMerge/>
            <w:vAlign w:val="center"/>
          </w:tcPr>
          <w:p w:rsidR="005856B9" w:rsidRPr="003D460F" w:rsidRDefault="005856B9" w:rsidP="001170FE">
            <w:pPr>
              <w:jc w:val="center"/>
              <w:rPr>
                <w:rFonts w:eastAsia="Times New Roman" w:cs="Times New Roman"/>
                <w:color w:val="000000" w:themeColor="text1"/>
                <w:sz w:val="18"/>
                <w:szCs w:val="18"/>
                <w:lang w:eastAsia="ru-RU"/>
              </w:rPr>
            </w:pPr>
          </w:p>
        </w:tc>
        <w:tc>
          <w:tcPr>
            <w:tcW w:w="1689" w:type="dxa"/>
            <w:gridSpan w:val="2"/>
            <w:vMerge/>
          </w:tcPr>
          <w:p w:rsidR="005856B9" w:rsidRPr="003D460F" w:rsidRDefault="005856B9" w:rsidP="005856B9">
            <w:pPr>
              <w:rPr>
                <w:rFonts w:eastAsia="Times New Roman" w:cs="Times New Roman"/>
                <w:color w:val="000000" w:themeColor="text1"/>
                <w:sz w:val="18"/>
                <w:szCs w:val="18"/>
                <w:lang w:eastAsia="ru-RU"/>
              </w:rPr>
            </w:pPr>
          </w:p>
        </w:tc>
      </w:tr>
      <w:tr w:rsidR="005856B9" w:rsidRPr="003D460F" w:rsidTr="001170FE">
        <w:trPr>
          <w:gridAfter w:val="1"/>
          <w:wAfter w:w="15" w:type="dxa"/>
          <w:trHeight w:val="133"/>
        </w:trPr>
        <w:tc>
          <w:tcPr>
            <w:tcW w:w="420" w:type="dxa"/>
            <w:vMerge/>
            <w:tcBorders>
              <w:bottom w:val="single" w:sz="4" w:space="0" w:color="auto"/>
            </w:tcBorders>
          </w:tcPr>
          <w:p w:rsidR="005856B9" w:rsidRPr="003D460F" w:rsidRDefault="005856B9" w:rsidP="005856B9">
            <w:pPr>
              <w:rPr>
                <w:rFonts w:eastAsia="Times New Roman" w:cs="Times New Roman"/>
                <w:color w:val="000000" w:themeColor="text1"/>
                <w:sz w:val="18"/>
                <w:szCs w:val="18"/>
                <w:lang w:eastAsia="ru-RU"/>
              </w:rPr>
            </w:pPr>
          </w:p>
        </w:tc>
        <w:tc>
          <w:tcPr>
            <w:tcW w:w="2407" w:type="dxa"/>
            <w:vMerge/>
            <w:tcBorders>
              <w:bottom w:val="single" w:sz="4" w:space="0" w:color="auto"/>
            </w:tcBorders>
          </w:tcPr>
          <w:p w:rsidR="005856B9" w:rsidRPr="003D460F" w:rsidRDefault="005856B9" w:rsidP="005856B9">
            <w:pPr>
              <w:rPr>
                <w:rFonts w:eastAsia="Times New Roman" w:cs="Times New Roman"/>
                <w:color w:val="000000" w:themeColor="text1"/>
                <w:sz w:val="18"/>
                <w:szCs w:val="18"/>
                <w:lang w:eastAsia="ru-RU"/>
              </w:rPr>
            </w:pPr>
          </w:p>
        </w:tc>
        <w:tc>
          <w:tcPr>
            <w:tcW w:w="1134" w:type="dxa"/>
            <w:vMerge/>
            <w:tcBorders>
              <w:bottom w:val="single" w:sz="4" w:space="0" w:color="auto"/>
            </w:tcBorders>
          </w:tcPr>
          <w:p w:rsidR="005856B9" w:rsidRPr="003D460F" w:rsidRDefault="005856B9" w:rsidP="005856B9">
            <w:pPr>
              <w:rPr>
                <w:rFonts w:eastAsia="Times New Roman" w:cs="Times New Roman"/>
                <w:color w:val="000000" w:themeColor="text1"/>
                <w:sz w:val="18"/>
                <w:szCs w:val="18"/>
                <w:lang w:eastAsia="ru-RU"/>
              </w:rPr>
            </w:pPr>
          </w:p>
        </w:tc>
        <w:tc>
          <w:tcPr>
            <w:tcW w:w="1846" w:type="dxa"/>
            <w:vMerge/>
          </w:tcPr>
          <w:p w:rsidR="005856B9" w:rsidRPr="003D460F" w:rsidRDefault="005856B9" w:rsidP="005856B9">
            <w:pPr>
              <w:rPr>
                <w:rFonts w:eastAsia="Times New Roman" w:cs="Times New Roman"/>
                <w:color w:val="000000" w:themeColor="text1"/>
                <w:sz w:val="18"/>
                <w:szCs w:val="18"/>
                <w:lang w:eastAsia="ru-RU"/>
              </w:rPr>
            </w:pPr>
          </w:p>
        </w:tc>
        <w:tc>
          <w:tcPr>
            <w:tcW w:w="1134" w:type="dxa"/>
            <w:shd w:val="clear" w:color="auto" w:fill="auto"/>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724" w:type="dxa"/>
            <w:shd w:val="clear" w:color="auto" w:fill="auto"/>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750" w:type="dxa"/>
            <w:gridSpan w:val="4"/>
            <w:shd w:val="clear" w:color="auto" w:fill="auto"/>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42" w:type="dxa"/>
            <w:gridSpan w:val="2"/>
            <w:shd w:val="clear" w:color="auto" w:fill="auto"/>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760" w:type="dxa"/>
            <w:gridSpan w:val="2"/>
            <w:shd w:val="clear" w:color="auto" w:fill="auto"/>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gridSpan w:val="2"/>
            <w:shd w:val="clear" w:color="auto" w:fill="auto"/>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851"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0"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851" w:type="dxa"/>
            <w:vAlign w:val="center"/>
          </w:tcPr>
          <w:p w:rsidR="005856B9" w:rsidRPr="003D460F" w:rsidRDefault="005856B9" w:rsidP="001170F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1689" w:type="dxa"/>
            <w:gridSpan w:val="2"/>
            <w:vMerge/>
          </w:tcPr>
          <w:p w:rsidR="005856B9" w:rsidRPr="003D460F" w:rsidRDefault="005856B9" w:rsidP="005856B9">
            <w:pPr>
              <w:rPr>
                <w:rFonts w:eastAsia="Times New Roman" w:cs="Times New Roman"/>
                <w:color w:val="000000" w:themeColor="text1"/>
                <w:sz w:val="18"/>
                <w:szCs w:val="18"/>
                <w:lang w:eastAsia="ru-RU"/>
              </w:rPr>
            </w:pPr>
          </w:p>
        </w:tc>
      </w:tr>
      <w:tr w:rsidR="00C472F7" w:rsidRPr="003D460F" w:rsidTr="001170FE">
        <w:trPr>
          <w:trHeight w:val="414"/>
        </w:trPr>
        <w:tc>
          <w:tcPr>
            <w:tcW w:w="3961" w:type="dxa"/>
            <w:gridSpan w:val="3"/>
            <w:vMerge w:val="restart"/>
            <w:tcBorders>
              <w:bottom w:val="single" w:sz="4" w:space="0" w:color="auto"/>
            </w:tcBorders>
            <w:hideMark/>
          </w:tcPr>
          <w:p w:rsidR="00C472F7" w:rsidRPr="003D460F" w:rsidRDefault="00C472F7" w:rsidP="00C472F7">
            <w:pPr>
              <w:rPr>
                <w:rFonts w:eastAsia="Times New Roman" w:cs="Times New Roman"/>
                <w:b/>
                <w:bCs/>
                <w:color w:val="000000" w:themeColor="text1"/>
                <w:sz w:val="18"/>
                <w:szCs w:val="18"/>
                <w:lang w:eastAsia="ru-RU"/>
              </w:rPr>
            </w:pPr>
            <w:r w:rsidRPr="003D460F">
              <w:rPr>
                <w:rFonts w:eastAsia="Times New Roman" w:cs="Times New Roman"/>
                <w:color w:val="000000" w:themeColor="text1"/>
                <w:sz w:val="18"/>
                <w:szCs w:val="18"/>
                <w:lang w:eastAsia="ru-RU"/>
              </w:rPr>
              <w:t>Итого по подпрограмме 1. «Комфортная городская среда»</w:t>
            </w:r>
          </w:p>
          <w:p w:rsidR="00C472F7" w:rsidRPr="003D460F" w:rsidRDefault="00C472F7" w:rsidP="00C472F7">
            <w:pPr>
              <w:rPr>
                <w:rFonts w:eastAsia="Times New Roman" w:cs="Times New Roman"/>
                <w:color w:val="000000" w:themeColor="text1"/>
                <w:sz w:val="18"/>
                <w:szCs w:val="18"/>
                <w:lang w:eastAsia="ru-RU"/>
              </w:rPr>
            </w:pPr>
          </w:p>
        </w:tc>
        <w:tc>
          <w:tcPr>
            <w:tcW w:w="1846" w:type="dxa"/>
            <w:vAlign w:val="center"/>
            <w:hideMark/>
          </w:tcPr>
          <w:p w:rsidR="00C472F7" w:rsidRPr="003D460F" w:rsidRDefault="00C472F7" w:rsidP="00C472F7">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Итого </w:t>
            </w:r>
          </w:p>
        </w:tc>
        <w:tc>
          <w:tcPr>
            <w:tcW w:w="1134" w:type="dxa"/>
            <w:vAlign w:val="center"/>
          </w:tcPr>
          <w:p w:rsidR="00C472F7" w:rsidRPr="003D460F" w:rsidRDefault="00EF2C26" w:rsidP="00065A87">
            <w:pPr>
              <w:ind w:left="-103" w:right="-109"/>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1 054 959</w:t>
            </w:r>
            <w:r w:rsidR="00412447">
              <w:rPr>
                <w:rFonts w:eastAsia="Times New Roman" w:cs="Times New Roman"/>
                <w:color w:val="000000" w:themeColor="text1"/>
                <w:sz w:val="18"/>
                <w:szCs w:val="18"/>
                <w:lang w:eastAsia="ru-RU"/>
              </w:rPr>
              <w:t>,61</w:t>
            </w:r>
          </w:p>
        </w:tc>
        <w:tc>
          <w:tcPr>
            <w:tcW w:w="3827" w:type="dxa"/>
            <w:gridSpan w:val="11"/>
            <w:vAlign w:val="center"/>
          </w:tcPr>
          <w:p w:rsidR="00C472F7" w:rsidRPr="003D460F" w:rsidRDefault="00C472F7" w:rsidP="00C472F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914 982,27</w:t>
            </w:r>
          </w:p>
        </w:tc>
        <w:tc>
          <w:tcPr>
            <w:tcW w:w="851" w:type="dxa"/>
            <w:vAlign w:val="center"/>
          </w:tcPr>
          <w:p w:rsidR="00C472F7" w:rsidRPr="003D460F" w:rsidRDefault="00412447" w:rsidP="001170FE">
            <w:pPr>
              <w:ind w:left="-111" w:right="-115"/>
              <w:jc w:val="center"/>
              <w:rPr>
                <w:rFonts w:cs="Times New Roman"/>
                <w:color w:val="000000" w:themeColor="text1"/>
              </w:rPr>
            </w:pPr>
            <w:r>
              <w:rPr>
                <w:rFonts w:eastAsia="Times New Roman" w:cs="Times New Roman"/>
                <w:color w:val="000000" w:themeColor="text1"/>
                <w:sz w:val="18"/>
                <w:szCs w:val="18"/>
                <w:lang w:eastAsia="ru-RU"/>
              </w:rPr>
              <w:t>86 019,34</w:t>
            </w:r>
          </w:p>
        </w:tc>
        <w:tc>
          <w:tcPr>
            <w:tcW w:w="851" w:type="dxa"/>
            <w:vAlign w:val="center"/>
          </w:tcPr>
          <w:p w:rsidR="00C472F7" w:rsidRPr="003D460F" w:rsidRDefault="00C472F7" w:rsidP="001170FE">
            <w:pPr>
              <w:ind w:left="-105" w:right="-114"/>
              <w:jc w:val="center"/>
              <w:rPr>
                <w:rFonts w:cs="Times New Roman"/>
                <w:color w:val="000000" w:themeColor="text1"/>
              </w:rPr>
            </w:pPr>
            <w:r w:rsidRPr="003D460F">
              <w:rPr>
                <w:rFonts w:eastAsia="Times New Roman" w:cs="Times New Roman"/>
                <w:color w:val="000000" w:themeColor="text1"/>
                <w:sz w:val="18"/>
                <w:szCs w:val="18"/>
                <w:lang w:eastAsia="ru-RU"/>
              </w:rPr>
              <w:t>32 800,00</w:t>
            </w:r>
          </w:p>
        </w:tc>
        <w:tc>
          <w:tcPr>
            <w:tcW w:w="850" w:type="dxa"/>
            <w:vAlign w:val="center"/>
          </w:tcPr>
          <w:p w:rsidR="00C472F7" w:rsidRPr="003D460F" w:rsidRDefault="00C472F7" w:rsidP="001170FE">
            <w:pPr>
              <w:ind w:left="-111" w:right="-105"/>
              <w:jc w:val="center"/>
              <w:rPr>
                <w:rFonts w:cs="Times New Roman"/>
                <w:color w:val="000000" w:themeColor="text1"/>
              </w:rPr>
            </w:pPr>
            <w:r w:rsidRPr="003D460F">
              <w:rPr>
                <w:rFonts w:eastAsia="Times New Roman" w:cs="Times New Roman"/>
                <w:color w:val="000000" w:themeColor="text1"/>
                <w:sz w:val="18"/>
                <w:szCs w:val="18"/>
                <w:lang w:eastAsia="ru-RU"/>
              </w:rPr>
              <w:t>12 597,00</w:t>
            </w:r>
          </w:p>
        </w:tc>
        <w:tc>
          <w:tcPr>
            <w:tcW w:w="851" w:type="dxa"/>
            <w:vAlign w:val="center"/>
          </w:tcPr>
          <w:p w:rsidR="00C472F7" w:rsidRPr="003D460F" w:rsidRDefault="00EF2C26" w:rsidP="001170FE">
            <w:pPr>
              <w:ind w:left="-101" w:right="-113"/>
              <w:jc w:val="center"/>
              <w:rPr>
                <w:rFonts w:cs="Times New Roman"/>
                <w:color w:val="000000" w:themeColor="text1"/>
              </w:rPr>
            </w:pPr>
            <w:r>
              <w:rPr>
                <w:rFonts w:eastAsia="Times New Roman" w:cs="Times New Roman"/>
                <w:color w:val="000000" w:themeColor="text1"/>
                <w:sz w:val="18"/>
                <w:szCs w:val="18"/>
                <w:lang w:eastAsia="ru-RU"/>
              </w:rPr>
              <w:t>8 561,00</w:t>
            </w:r>
          </w:p>
        </w:tc>
        <w:tc>
          <w:tcPr>
            <w:tcW w:w="1704" w:type="dxa"/>
            <w:gridSpan w:val="3"/>
            <w:vMerge w:val="restart"/>
          </w:tcPr>
          <w:p w:rsidR="00C472F7" w:rsidRPr="003D460F" w:rsidRDefault="00C472F7" w:rsidP="00C472F7">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5856B9" w:rsidRPr="003D460F" w:rsidTr="001170FE">
        <w:trPr>
          <w:trHeight w:val="390"/>
        </w:trPr>
        <w:tc>
          <w:tcPr>
            <w:tcW w:w="3961" w:type="dxa"/>
            <w:gridSpan w:val="3"/>
            <w:vMerge/>
            <w:tcBorders>
              <w:bottom w:val="single" w:sz="4" w:space="0" w:color="auto"/>
            </w:tcBorders>
            <w:hideMark/>
          </w:tcPr>
          <w:p w:rsidR="005856B9" w:rsidRPr="003D460F" w:rsidRDefault="005856B9" w:rsidP="005856B9">
            <w:pPr>
              <w:rPr>
                <w:rFonts w:eastAsia="Times New Roman" w:cs="Times New Roman"/>
                <w:color w:val="000000" w:themeColor="text1"/>
                <w:sz w:val="18"/>
                <w:szCs w:val="18"/>
                <w:lang w:eastAsia="ru-RU"/>
              </w:rPr>
            </w:pPr>
          </w:p>
        </w:tc>
        <w:tc>
          <w:tcPr>
            <w:tcW w:w="1846" w:type="dxa"/>
            <w:hideMark/>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1134" w:type="dxa"/>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517 764,43</w:t>
            </w:r>
          </w:p>
        </w:tc>
        <w:tc>
          <w:tcPr>
            <w:tcW w:w="3827" w:type="dxa"/>
            <w:gridSpan w:val="11"/>
            <w:vAlign w:val="center"/>
          </w:tcPr>
          <w:p w:rsidR="005856B9" w:rsidRPr="003D460F" w:rsidRDefault="005856B9" w:rsidP="005856B9">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517 764,43</w:t>
            </w:r>
          </w:p>
        </w:tc>
        <w:tc>
          <w:tcPr>
            <w:tcW w:w="851" w:type="dxa"/>
            <w:vAlign w:val="center"/>
          </w:tcPr>
          <w:p w:rsidR="005856B9" w:rsidRPr="003D460F" w:rsidRDefault="005856B9" w:rsidP="001170FE">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1170FE">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5856B9" w:rsidRPr="003D460F" w:rsidRDefault="005856B9" w:rsidP="001170FE">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1170FE">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704" w:type="dxa"/>
            <w:gridSpan w:val="3"/>
            <w:vMerge/>
            <w:hideMark/>
          </w:tcPr>
          <w:p w:rsidR="005856B9" w:rsidRPr="003D460F" w:rsidRDefault="005856B9" w:rsidP="005856B9">
            <w:pPr>
              <w:rPr>
                <w:rFonts w:eastAsia="Times New Roman" w:cs="Times New Roman"/>
                <w:color w:val="000000" w:themeColor="text1"/>
                <w:sz w:val="18"/>
                <w:szCs w:val="18"/>
                <w:lang w:eastAsia="ru-RU"/>
              </w:rPr>
            </w:pPr>
          </w:p>
        </w:tc>
      </w:tr>
      <w:tr w:rsidR="005856B9" w:rsidRPr="003D460F" w:rsidTr="001170FE">
        <w:trPr>
          <w:trHeight w:val="390"/>
        </w:trPr>
        <w:tc>
          <w:tcPr>
            <w:tcW w:w="3961" w:type="dxa"/>
            <w:gridSpan w:val="3"/>
            <w:vMerge/>
            <w:tcBorders>
              <w:bottom w:val="single" w:sz="4" w:space="0" w:color="auto"/>
            </w:tcBorders>
            <w:hideMark/>
          </w:tcPr>
          <w:p w:rsidR="005856B9" w:rsidRPr="003D460F" w:rsidRDefault="005856B9" w:rsidP="005856B9">
            <w:pPr>
              <w:rPr>
                <w:rFonts w:eastAsia="Times New Roman" w:cs="Times New Roman"/>
                <w:color w:val="000000" w:themeColor="text1"/>
                <w:sz w:val="18"/>
                <w:szCs w:val="18"/>
                <w:lang w:eastAsia="ru-RU"/>
              </w:rPr>
            </w:pPr>
          </w:p>
        </w:tc>
        <w:tc>
          <w:tcPr>
            <w:tcW w:w="1846" w:type="dxa"/>
            <w:hideMark/>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федерального бюджета</w:t>
            </w:r>
          </w:p>
        </w:tc>
        <w:tc>
          <w:tcPr>
            <w:tcW w:w="1134" w:type="dxa"/>
            <w:vAlign w:val="center"/>
          </w:tcPr>
          <w:p w:rsidR="005856B9" w:rsidRPr="003D460F" w:rsidRDefault="005856B9" w:rsidP="005856B9">
            <w:pPr>
              <w:jc w:val="center"/>
              <w:rPr>
                <w:rFonts w:cs="Times New Roman"/>
                <w:color w:val="000000" w:themeColor="text1"/>
                <w:sz w:val="18"/>
                <w:szCs w:val="18"/>
              </w:rPr>
            </w:pPr>
            <w:r w:rsidRPr="003D460F">
              <w:rPr>
                <w:rFonts w:eastAsia="Times New Roman" w:cs="Times New Roman"/>
                <w:color w:val="000000" w:themeColor="text1"/>
                <w:sz w:val="18"/>
                <w:szCs w:val="18"/>
                <w:lang w:eastAsia="ru-RU"/>
              </w:rPr>
              <w:t>220 914,11</w:t>
            </w:r>
          </w:p>
        </w:tc>
        <w:tc>
          <w:tcPr>
            <w:tcW w:w="3827" w:type="dxa"/>
            <w:gridSpan w:val="11"/>
            <w:vAlign w:val="center"/>
          </w:tcPr>
          <w:p w:rsidR="005856B9" w:rsidRPr="003D460F" w:rsidRDefault="005856B9" w:rsidP="005856B9">
            <w:pPr>
              <w:jc w:val="center"/>
              <w:rPr>
                <w:rFonts w:cs="Times New Roman"/>
                <w:color w:val="000000" w:themeColor="text1"/>
              </w:rPr>
            </w:pPr>
            <w:r w:rsidRPr="003D460F">
              <w:rPr>
                <w:rFonts w:eastAsia="Times New Roman" w:cs="Times New Roman"/>
                <w:color w:val="000000" w:themeColor="text1"/>
                <w:sz w:val="18"/>
                <w:szCs w:val="18"/>
                <w:lang w:eastAsia="ru-RU"/>
              </w:rPr>
              <w:t>220</w:t>
            </w:r>
            <w:r w:rsidR="00750621" w:rsidRPr="003D460F">
              <w:rPr>
                <w:rFonts w:eastAsia="Times New Roman" w:cs="Times New Roman"/>
                <w:color w:val="000000" w:themeColor="text1"/>
                <w:sz w:val="18"/>
                <w:szCs w:val="18"/>
                <w:lang w:eastAsia="ru-RU"/>
              </w:rPr>
              <w:t xml:space="preserve"> </w:t>
            </w:r>
            <w:r w:rsidRPr="003D460F">
              <w:rPr>
                <w:rFonts w:eastAsia="Times New Roman" w:cs="Times New Roman"/>
                <w:color w:val="000000" w:themeColor="text1"/>
                <w:sz w:val="18"/>
                <w:szCs w:val="18"/>
                <w:lang w:eastAsia="ru-RU"/>
              </w:rPr>
              <w:t>914,11</w:t>
            </w:r>
          </w:p>
        </w:tc>
        <w:tc>
          <w:tcPr>
            <w:tcW w:w="851" w:type="dxa"/>
            <w:vAlign w:val="center"/>
          </w:tcPr>
          <w:p w:rsidR="005856B9" w:rsidRPr="003D460F" w:rsidRDefault="005856B9" w:rsidP="001170FE">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1170FE">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5856B9" w:rsidRPr="003D460F" w:rsidRDefault="005856B9" w:rsidP="001170FE">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1170FE">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704" w:type="dxa"/>
            <w:gridSpan w:val="3"/>
            <w:vMerge/>
            <w:hideMark/>
          </w:tcPr>
          <w:p w:rsidR="005856B9" w:rsidRPr="003D460F" w:rsidRDefault="005856B9" w:rsidP="005856B9">
            <w:pPr>
              <w:rPr>
                <w:rFonts w:eastAsia="Times New Roman" w:cs="Times New Roman"/>
                <w:color w:val="000000" w:themeColor="text1"/>
                <w:sz w:val="18"/>
                <w:szCs w:val="18"/>
                <w:lang w:eastAsia="ru-RU"/>
              </w:rPr>
            </w:pPr>
          </w:p>
        </w:tc>
      </w:tr>
      <w:tr w:rsidR="00C472F7" w:rsidRPr="003D460F" w:rsidTr="001170FE">
        <w:trPr>
          <w:trHeight w:val="400"/>
        </w:trPr>
        <w:tc>
          <w:tcPr>
            <w:tcW w:w="3961" w:type="dxa"/>
            <w:gridSpan w:val="3"/>
            <w:vMerge/>
            <w:tcBorders>
              <w:bottom w:val="single" w:sz="4" w:space="0" w:color="auto"/>
            </w:tcBorders>
            <w:hideMark/>
          </w:tcPr>
          <w:p w:rsidR="00C472F7" w:rsidRPr="003D460F" w:rsidRDefault="00C472F7" w:rsidP="00C472F7">
            <w:pPr>
              <w:rPr>
                <w:rFonts w:eastAsia="Times New Roman" w:cs="Times New Roman"/>
                <w:color w:val="000000" w:themeColor="text1"/>
                <w:sz w:val="18"/>
                <w:szCs w:val="18"/>
                <w:lang w:eastAsia="ru-RU"/>
              </w:rPr>
            </w:pPr>
          </w:p>
        </w:tc>
        <w:tc>
          <w:tcPr>
            <w:tcW w:w="1846" w:type="dxa"/>
            <w:hideMark/>
          </w:tcPr>
          <w:p w:rsidR="00C472F7" w:rsidRPr="003D460F" w:rsidRDefault="00C472F7" w:rsidP="00C472F7">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1134" w:type="dxa"/>
            <w:vAlign w:val="center"/>
          </w:tcPr>
          <w:p w:rsidR="00C472F7" w:rsidRPr="003D460F" w:rsidRDefault="00EF2C26" w:rsidP="00412447">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316 281</w:t>
            </w:r>
            <w:r w:rsidR="00412447">
              <w:rPr>
                <w:rFonts w:eastAsia="Times New Roman" w:cs="Times New Roman"/>
                <w:color w:val="000000" w:themeColor="text1"/>
                <w:sz w:val="18"/>
                <w:szCs w:val="18"/>
                <w:lang w:eastAsia="ru-RU"/>
              </w:rPr>
              <w:t>,07</w:t>
            </w:r>
          </w:p>
        </w:tc>
        <w:tc>
          <w:tcPr>
            <w:tcW w:w="3827" w:type="dxa"/>
            <w:gridSpan w:val="11"/>
            <w:vAlign w:val="center"/>
          </w:tcPr>
          <w:p w:rsidR="00C472F7" w:rsidRPr="003D460F" w:rsidRDefault="00C472F7" w:rsidP="00C472F7">
            <w:pPr>
              <w:jc w:val="center"/>
              <w:rPr>
                <w:rFonts w:eastAsia="Times New Roman" w:cs="Times New Roman"/>
                <w:color w:val="000000" w:themeColor="text1"/>
                <w:sz w:val="18"/>
                <w:szCs w:val="18"/>
                <w:lang w:eastAsia="ru-RU"/>
              </w:rPr>
            </w:pPr>
            <w:r w:rsidRPr="003D460F">
              <w:rPr>
                <w:rFonts w:eastAsia="Times New Roman" w:cs="Times New Roman"/>
                <w:sz w:val="18"/>
                <w:szCs w:val="18"/>
                <w:lang w:eastAsia="ru-RU"/>
              </w:rPr>
              <w:t>176 303,73</w:t>
            </w:r>
          </w:p>
        </w:tc>
        <w:tc>
          <w:tcPr>
            <w:tcW w:w="851" w:type="dxa"/>
            <w:vAlign w:val="center"/>
          </w:tcPr>
          <w:p w:rsidR="00C472F7" w:rsidRPr="003D460F" w:rsidRDefault="00412447" w:rsidP="001170FE">
            <w:pPr>
              <w:ind w:left="-111" w:right="-115"/>
              <w:jc w:val="center"/>
              <w:rPr>
                <w:rFonts w:cs="Times New Roman"/>
                <w:color w:val="000000" w:themeColor="text1"/>
              </w:rPr>
            </w:pPr>
            <w:r>
              <w:rPr>
                <w:rFonts w:eastAsia="Times New Roman" w:cs="Times New Roman"/>
                <w:color w:val="000000" w:themeColor="text1"/>
                <w:sz w:val="18"/>
                <w:szCs w:val="18"/>
                <w:lang w:eastAsia="ru-RU"/>
              </w:rPr>
              <w:t>86 019,34</w:t>
            </w:r>
          </w:p>
        </w:tc>
        <w:tc>
          <w:tcPr>
            <w:tcW w:w="851" w:type="dxa"/>
            <w:vAlign w:val="center"/>
          </w:tcPr>
          <w:p w:rsidR="00C472F7" w:rsidRPr="003D460F" w:rsidRDefault="00C472F7" w:rsidP="001170FE">
            <w:pPr>
              <w:ind w:left="-105" w:right="-114"/>
              <w:jc w:val="center"/>
              <w:rPr>
                <w:rFonts w:cs="Times New Roman"/>
                <w:color w:val="000000" w:themeColor="text1"/>
              </w:rPr>
            </w:pPr>
            <w:r w:rsidRPr="003D460F">
              <w:rPr>
                <w:rFonts w:eastAsia="Times New Roman" w:cs="Times New Roman"/>
                <w:color w:val="000000" w:themeColor="text1"/>
                <w:sz w:val="18"/>
                <w:szCs w:val="18"/>
                <w:lang w:eastAsia="ru-RU"/>
              </w:rPr>
              <w:t>32 800,00</w:t>
            </w:r>
          </w:p>
        </w:tc>
        <w:tc>
          <w:tcPr>
            <w:tcW w:w="850" w:type="dxa"/>
            <w:vAlign w:val="center"/>
          </w:tcPr>
          <w:p w:rsidR="00C472F7" w:rsidRPr="003D460F" w:rsidRDefault="00C472F7" w:rsidP="001170FE">
            <w:pPr>
              <w:ind w:left="-111" w:right="-105"/>
              <w:jc w:val="center"/>
              <w:rPr>
                <w:rFonts w:cs="Times New Roman"/>
                <w:color w:val="000000" w:themeColor="text1"/>
              </w:rPr>
            </w:pPr>
            <w:r w:rsidRPr="003D460F">
              <w:rPr>
                <w:rFonts w:eastAsia="Times New Roman" w:cs="Times New Roman"/>
                <w:color w:val="000000" w:themeColor="text1"/>
                <w:sz w:val="18"/>
                <w:szCs w:val="18"/>
                <w:lang w:eastAsia="ru-RU"/>
              </w:rPr>
              <w:t>12 597,00</w:t>
            </w:r>
          </w:p>
        </w:tc>
        <w:tc>
          <w:tcPr>
            <w:tcW w:w="851" w:type="dxa"/>
            <w:vAlign w:val="center"/>
          </w:tcPr>
          <w:p w:rsidR="00C472F7" w:rsidRPr="003D460F" w:rsidRDefault="00EF2C26" w:rsidP="001170FE">
            <w:pPr>
              <w:ind w:left="-101" w:right="-113"/>
              <w:jc w:val="center"/>
              <w:rPr>
                <w:rFonts w:cs="Times New Roman"/>
                <w:color w:val="000000" w:themeColor="text1"/>
              </w:rPr>
            </w:pPr>
            <w:r>
              <w:rPr>
                <w:rFonts w:eastAsia="Times New Roman" w:cs="Times New Roman"/>
                <w:color w:val="000000" w:themeColor="text1"/>
                <w:sz w:val="18"/>
                <w:szCs w:val="18"/>
                <w:lang w:eastAsia="ru-RU"/>
              </w:rPr>
              <w:t>8 561</w:t>
            </w:r>
            <w:r w:rsidR="00065A87" w:rsidRPr="003D460F">
              <w:rPr>
                <w:rFonts w:eastAsia="Times New Roman" w:cs="Times New Roman"/>
                <w:color w:val="000000" w:themeColor="text1"/>
                <w:sz w:val="18"/>
                <w:szCs w:val="18"/>
                <w:lang w:eastAsia="ru-RU"/>
              </w:rPr>
              <w:t>,00</w:t>
            </w:r>
          </w:p>
        </w:tc>
        <w:tc>
          <w:tcPr>
            <w:tcW w:w="1704" w:type="dxa"/>
            <w:gridSpan w:val="3"/>
            <w:vMerge/>
            <w:hideMark/>
          </w:tcPr>
          <w:p w:rsidR="00C472F7" w:rsidRPr="003D460F" w:rsidRDefault="00C472F7" w:rsidP="00C472F7">
            <w:pPr>
              <w:rPr>
                <w:rFonts w:eastAsia="Times New Roman" w:cs="Times New Roman"/>
                <w:color w:val="000000" w:themeColor="text1"/>
                <w:sz w:val="18"/>
                <w:szCs w:val="18"/>
                <w:lang w:eastAsia="ru-RU"/>
              </w:rPr>
            </w:pPr>
          </w:p>
        </w:tc>
      </w:tr>
      <w:tr w:rsidR="005856B9" w:rsidRPr="003D460F" w:rsidTr="001170FE">
        <w:trPr>
          <w:trHeight w:val="294"/>
        </w:trPr>
        <w:tc>
          <w:tcPr>
            <w:tcW w:w="3961" w:type="dxa"/>
            <w:gridSpan w:val="3"/>
            <w:vMerge/>
            <w:tcBorders>
              <w:bottom w:val="single" w:sz="4" w:space="0" w:color="auto"/>
            </w:tcBorders>
          </w:tcPr>
          <w:p w:rsidR="005856B9" w:rsidRPr="003D460F" w:rsidRDefault="005856B9" w:rsidP="005856B9">
            <w:pPr>
              <w:rPr>
                <w:rFonts w:eastAsia="Times New Roman" w:cs="Times New Roman"/>
                <w:color w:val="000000" w:themeColor="text1"/>
                <w:sz w:val="18"/>
                <w:szCs w:val="18"/>
                <w:lang w:eastAsia="ru-RU"/>
              </w:rPr>
            </w:pPr>
          </w:p>
        </w:tc>
        <w:tc>
          <w:tcPr>
            <w:tcW w:w="1846" w:type="dxa"/>
          </w:tcPr>
          <w:p w:rsidR="005856B9" w:rsidRPr="003D460F" w:rsidRDefault="005856B9" w:rsidP="005856B9">
            <w:pP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Внебюджетные источники</w:t>
            </w:r>
          </w:p>
        </w:tc>
        <w:tc>
          <w:tcPr>
            <w:tcW w:w="1134" w:type="dxa"/>
            <w:vAlign w:val="center"/>
          </w:tcPr>
          <w:p w:rsidR="005856B9" w:rsidRPr="003D460F" w:rsidRDefault="005856B9" w:rsidP="005856B9">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27" w:type="dxa"/>
            <w:gridSpan w:val="11"/>
            <w:vAlign w:val="center"/>
          </w:tcPr>
          <w:p w:rsidR="005856B9" w:rsidRPr="003D460F" w:rsidRDefault="005856B9" w:rsidP="005856B9">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1170FE">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1170FE">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0" w:type="dxa"/>
            <w:vAlign w:val="center"/>
          </w:tcPr>
          <w:p w:rsidR="005856B9" w:rsidRPr="003D460F" w:rsidRDefault="005856B9" w:rsidP="001170FE">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851" w:type="dxa"/>
            <w:vAlign w:val="center"/>
          </w:tcPr>
          <w:p w:rsidR="005856B9" w:rsidRPr="003D460F" w:rsidRDefault="005856B9" w:rsidP="001170FE">
            <w:pPr>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704" w:type="dxa"/>
            <w:gridSpan w:val="3"/>
            <w:vMerge/>
          </w:tcPr>
          <w:p w:rsidR="005856B9" w:rsidRPr="003D460F" w:rsidRDefault="005856B9" w:rsidP="005856B9">
            <w:pPr>
              <w:rPr>
                <w:rFonts w:eastAsia="Times New Roman" w:cs="Times New Roman"/>
                <w:color w:val="000000" w:themeColor="text1"/>
                <w:sz w:val="18"/>
                <w:szCs w:val="18"/>
                <w:lang w:eastAsia="ru-RU"/>
              </w:rPr>
            </w:pPr>
          </w:p>
        </w:tc>
      </w:tr>
    </w:tbl>
    <w:p w:rsidR="00594818" w:rsidRPr="003D460F" w:rsidRDefault="00594818" w:rsidP="006632D8">
      <w:pPr>
        <w:jc w:val="both"/>
        <w:rPr>
          <w:rFonts w:eastAsia="Times New Roman" w:cs="Times New Roman"/>
          <w:color w:val="000000" w:themeColor="text1"/>
          <w:sz w:val="24"/>
          <w:szCs w:val="24"/>
          <w:lang w:eastAsia="ru-RU"/>
        </w:rPr>
      </w:pPr>
    </w:p>
    <w:p w:rsidR="000345C0" w:rsidRPr="003D460F" w:rsidRDefault="000345C0" w:rsidP="006632D8">
      <w:pPr>
        <w:jc w:val="both"/>
        <w:rPr>
          <w:rFonts w:eastAsia="Times New Roman" w:cs="Times New Roman"/>
          <w:color w:val="000000" w:themeColor="text1"/>
          <w:sz w:val="24"/>
          <w:szCs w:val="24"/>
          <w:lang w:eastAsia="ru-RU"/>
        </w:rPr>
      </w:pPr>
    </w:p>
    <w:p w:rsidR="000345C0" w:rsidRPr="003D460F" w:rsidRDefault="000345C0" w:rsidP="006632D8">
      <w:pPr>
        <w:jc w:val="both"/>
        <w:rPr>
          <w:rFonts w:eastAsia="Times New Roman" w:cs="Times New Roman"/>
          <w:color w:val="000000" w:themeColor="text1"/>
          <w:sz w:val="24"/>
          <w:szCs w:val="24"/>
          <w:lang w:eastAsia="ru-RU"/>
        </w:rPr>
      </w:pPr>
    </w:p>
    <w:p w:rsidR="000345C0" w:rsidRPr="003D460F" w:rsidRDefault="000345C0" w:rsidP="006632D8">
      <w:pPr>
        <w:jc w:val="both"/>
        <w:rPr>
          <w:rFonts w:eastAsia="Times New Roman" w:cs="Times New Roman"/>
          <w:color w:val="000000" w:themeColor="text1"/>
          <w:sz w:val="24"/>
          <w:szCs w:val="24"/>
          <w:lang w:eastAsia="ru-RU"/>
        </w:rPr>
      </w:pPr>
    </w:p>
    <w:p w:rsidR="000345C0" w:rsidRPr="003D460F" w:rsidRDefault="000345C0" w:rsidP="006632D8">
      <w:pPr>
        <w:jc w:val="both"/>
        <w:rPr>
          <w:rFonts w:eastAsia="Times New Roman" w:cs="Times New Roman"/>
          <w:color w:val="000000" w:themeColor="text1"/>
          <w:sz w:val="24"/>
          <w:szCs w:val="24"/>
          <w:lang w:eastAsia="ru-RU"/>
        </w:rPr>
      </w:pPr>
    </w:p>
    <w:p w:rsidR="000345C0" w:rsidRPr="003D460F" w:rsidRDefault="000345C0" w:rsidP="006632D8">
      <w:pPr>
        <w:jc w:val="both"/>
        <w:rPr>
          <w:rFonts w:eastAsia="Times New Roman" w:cs="Times New Roman"/>
          <w:color w:val="000000" w:themeColor="text1"/>
          <w:sz w:val="24"/>
          <w:szCs w:val="24"/>
          <w:lang w:eastAsia="ru-RU"/>
        </w:rPr>
      </w:pPr>
    </w:p>
    <w:p w:rsidR="000345C0" w:rsidRPr="003D460F" w:rsidRDefault="000345C0" w:rsidP="006632D8">
      <w:pPr>
        <w:jc w:val="both"/>
        <w:rPr>
          <w:rFonts w:eastAsia="Times New Roman" w:cs="Times New Roman"/>
          <w:color w:val="000000" w:themeColor="text1"/>
          <w:sz w:val="24"/>
          <w:szCs w:val="24"/>
          <w:lang w:eastAsia="ru-RU"/>
        </w:rPr>
      </w:pPr>
    </w:p>
    <w:p w:rsidR="000345C0" w:rsidRPr="003D460F" w:rsidRDefault="000345C0" w:rsidP="006632D8">
      <w:pPr>
        <w:jc w:val="both"/>
        <w:rPr>
          <w:rFonts w:eastAsia="Times New Roman" w:cs="Times New Roman"/>
          <w:color w:val="000000" w:themeColor="text1"/>
          <w:sz w:val="24"/>
          <w:szCs w:val="24"/>
          <w:lang w:eastAsia="ru-RU"/>
        </w:rPr>
      </w:pPr>
    </w:p>
    <w:p w:rsidR="00094505" w:rsidRPr="003D460F" w:rsidRDefault="00094505" w:rsidP="002F7602">
      <w:pPr>
        <w:pStyle w:val="ab"/>
        <w:ind w:left="0" w:firstLine="567"/>
        <w:jc w:val="both"/>
        <w:rPr>
          <w:rFonts w:eastAsia="Times New Roman" w:cs="Times New Roman"/>
          <w:color w:val="000000" w:themeColor="text1"/>
          <w:sz w:val="24"/>
          <w:szCs w:val="24"/>
          <w:lang w:eastAsia="ru-RU"/>
        </w:rPr>
      </w:pPr>
      <w:r w:rsidRPr="003D460F">
        <w:rPr>
          <w:rFonts w:eastAsia="Times New Roman" w:cs="Times New Roman"/>
          <w:color w:val="000000" w:themeColor="text1"/>
          <w:sz w:val="24"/>
          <w:szCs w:val="24"/>
          <w:lang w:eastAsia="ru-RU"/>
        </w:rPr>
        <w:t>7.2.  Адресный перечень объектов благоустройства, предусмотренный в рамках реализации мероприятия F2.01 «Реализация программ формирования современной городской среды в части благоустро</w:t>
      </w:r>
      <w:r w:rsidR="002F7602" w:rsidRPr="003D460F">
        <w:rPr>
          <w:rFonts w:eastAsia="Times New Roman" w:cs="Times New Roman"/>
          <w:color w:val="000000" w:themeColor="text1"/>
          <w:sz w:val="24"/>
          <w:szCs w:val="24"/>
          <w:lang w:eastAsia="ru-RU"/>
        </w:rPr>
        <w:t>йства общественных территорий»:</w:t>
      </w:r>
    </w:p>
    <w:tbl>
      <w:tblPr>
        <w:tblStyle w:val="21"/>
        <w:tblW w:w="16007" w:type="dxa"/>
        <w:tblInd w:w="-431" w:type="dxa"/>
        <w:tblLayout w:type="fixed"/>
        <w:tblLook w:val="04A0" w:firstRow="1" w:lastRow="0" w:firstColumn="1" w:lastColumn="0" w:noHBand="0" w:noVBand="1"/>
      </w:tblPr>
      <w:tblGrid>
        <w:gridCol w:w="424"/>
        <w:gridCol w:w="1703"/>
        <w:gridCol w:w="993"/>
        <w:gridCol w:w="1103"/>
        <w:gridCol w:w="1103"/>
        <w:gridCol w:w="1021"/>
        <w:gridCol w:w="991"/>
        <w:gridCol w:w="859"/>
        <w:gridCol w:w="1560"/>
        <w:gridCol w:w="995"/>
        <w:gridCol w:w="995"/>
        <w:gridCol w:w="852"/>
        <w:gridCol w:w="714"/>
        <w:gridCol w:w="710"/>
        <w:gridCol w:w="708"/>
        <w:gridCol w:w="1276"/>
      </w:tblGrid>
      <w:tr w:rsidR="00CF13B2" w:rsidRPr="003D460F" w:rsidTr="00BD0345">
        <w:trPr>
          <w:trHeight w:val="1338"/>
        </w:trPr>
        <w:tc>
          <w:tcPr>
            <w:tcW w:w="424" w:type="dxa"/>
            <w:vMerge w:val="restart"/>
            <w:shd w:val="clear" w:color="auto" w:fill="auto"/>
            <w:vAlign w:val="center"/>
            <w:hideMark/>
          </w:tcPr>
          <w:p w:rsidR="00CF13B2" w:rsidRPr="003D460F" w:rsidRDefault="00CF13B2" w:rsidP="00D544B4">
            <w:pPr>
              <w:ind w:left="-101" w:right="-107"/>
              <w:jc w:val="center"/>
              <w:rPr>
                <w:color w:val="000000" w:themeColor="text1"/>
                <w:sz w:val="18"/>
                <w:szCs w:val="18"/>
              </w:rPr>
            </w:pPr>
            <w:r w:rsidRPr="003D460F">
              <w:rPr>
                <w:color w:val="000000" w:themeColor="text1"/>
                <w:sz w:val="18"/>
                <w:szCs w:val="18"/>
              </w:rPr>
              <w:t>№ п/п</w:t>
            </w:r>
          </w:p>
        </w:tc>
        <w:tc>
          <w:tcPr>
            <w:tcW w:w="1703" w:type="dxa"/>
            <w:vMerge w:val="restart"/>
            <w:shd w:val="clear" w:color="auto" w:fill="auto"/>
            <w:vAlign w:val="center"/>
            <w:hideMark/>
          </w:tcPr>
          <w:p w:rsidR="00CF13B2" w:rsidRPr="003D460F" w:rsidRDefault="00CF13B2" w:rsidP="00D544B4">
            <w:pPr>
              <w:jc w:val="center"/>
              <w:rPr>
                <w:color w:val="000000" w:themeColor="text1"/>
                <w:sz w:val="18"/>
                <w:szCs w:val="18"/>
              </w:rPr>
            </w:pPr>
            <w:r w:rsidRPr="003D460F">
              <w:rPr>
                <w:color w:val="000000" w:themeColor="text1"/>
                <w:sz w:val="18"/>
                <w:szCs w:val="18"/>
              </w:rPr>
              <w:t>Наименование муниципального образования Московской области/наименование объекта, адрес объекта</w:t>
            </w:r>
          </w:p>
        </w:tc>
        <w:tc>
          <w:tcPr>
            <w:tcW w:w="993" w:type="dxa"/>
            <w:vMerge w:val="restart"/>
            <w:shd w:val="clear" w:color="auto" w:fill="auto"/>
            <w:vAlign w:val="center"/>
            <w:hideMark/>
          </w:tcPr>
          <w:p w:rsidR="00CF13B2" w:rsidRPr="003D460F" w:rsidRDefault="00CF13B2" w:rsidP="00D544B4">
            <w:pPr>
              <w:ind w:left="-115" w:right="-83"/>
              <w:jc w:val="center"/>
              <w:rPr>
                <w:color w:val="000000" w:themeColor="text1"/>
                <w:sz w:val="18"/>
                <w:szCs w:val="18"/>
              </w:rPr>
            </w:pPr>
            <w:r w:rsidRPr="003D460F">
              <w:rPr>
                <w:color w:val="000000" w:themeColor="text1"/>
                <w:sz w:val="18"/>
                <w:szCs w:val="18"/>
              </w:rPr>
              <w:t>Мощность/</w:t>
            </w:r>
          </w:p>
          <w:p w:rsidR="00CF13B2" w:rsidRPr="003D460F" w:rsidRDefault="00CF13B2" w:rsidP="00D544B4">
            <w:pPr>
              <w:ind w:left="-115" w:right="-83"/>
              <w:jc w:val="center"/>
              <w:rPr>
                <w:color w:val="000000" w:themeColor="text1"/>
                <w:sz w:val="18"/>
                <w:szCs w:val="18"/>
              </w:rPr>
            </w:pPr>
            <w:r w:rsidRPr="003D460F">
              <w:rPr>
                <w:color w:val="000000" w:themeColor="text1"/>
                <w:sz w:val="18"/>
                <w:szCs w:val="18"/>
              </w:rPr>
              <w:t>прирост</w:t>
            </w:r>
          </w:p>
          <w:p w:rsidR="00CF13B2" w:rsidRPr="003D460F" w:rsidRDefault="00CF13B2" w:rsidP="00D544B4">
            <w:pPr>
              <w:ind w:left="-115" w:right="-83"/>
              <w:jc w:val="center"/>
              <w:rPr>
                <w:color w:val="000000" w:themeColor="text1"/>
                <w:sz w:val="18"/>
                <w:szCs w:val="18"/>
              </w:rPr>
            </w:pPr>
            <w:r w:rsidRPr="003D460F">
              <w:rPr>
                <w:color w:val="000000" w:themeColor="text1"/>
                <w:sz w:val="18"/>
                <w:szCs w:val="18"/>
              </w:rPr>
              <w:t>мощности</w:t>
            </w:r>
          </w:p>
          <w:p w:rsidR="00CF13B2" w:rsidRPr="003D460F" w:rsidRDefault="00CF13B2" w:rsidP="00AA3D60">
            <w:pPr>
              <w:ind w:left="-115" w:right="-83"/>
              <w:jc w:val="center"/>
              <w:rPr>
                <w:color w:val="000000" w:themeColor="text1"/>
                <w:sz w:val="18"/>
                <w:szCs w:val="18"/>
              </w:rPr>
            </w:pPr>
            <w:r w:rsidRPr="003D460F">
              <w:rPr>
                <w:color w:val="000000" w:themeColor="text1"/>
                <w:sz w:val="18"/>
                <w:szCs w:val="18"/>
              </w:rPr>
              <w:t xml:space="preserve">объекта строительства </w:t>
            </w:r>
            <w:r w:rsidR="006D07FA" w:rsidRPr="003D460F">
              <w:rPr>
                <w:color w:val="000000" w:themeColor="text1"/>
                <w:sz w:val="18"/>
                <w:szCs w:val="18"/>
              </w:rPr>
              <w:t>(м</w:t>
            </w:r>
            <w:r w:rsidR="006D07FA" w:rsidRPr="003D460F">
              <w:rPr>
                <w:color w:val="000000" w:themeColor="text1"/>
                <w:sz w:val="18"/>
                <w:szCs w:val="18"/>
                <w:vertAlign w:val="superscript"/>
              </w:rPr>
              <w:t>2</w:t>
            </w:r>
            <w:r w:rsidRPr="003D460F">
              <w:rPr>
                <w:color w:val="000000" w:themeColor="text1"/>
                <w:sz w:val="18"/>
                <w:szCs w:val="18"/>
              </w:rPr>
              <w:t>, погонный</w:t>
            </w:r>
          </w:p>
          <w:p w:rsidR="00CF13B2" w:rsidRPr="003D460F" w:rsidRDefault="00CF13B2" w:rsidP="00872C83">
            <w:pPr>
              <w:ind w:left="-115" w:right="-83"/>
              <w:jc w:val="center"/>
              <w:rPr>
                <w:color w:val="000000" w:themeColor="text1"/>
                <w:sz w:val="18"/>
                <w:szCs w:val="18"/>
              </w:rPr>
            </w:pPr>
            <w:r w:rsidRPr="003D460F">
              <w:rPr>
                <w:color w:val="000000" w:themeColor="text1"/>
                <w:sz w:val="18"/>
                <w:szCs w:val="18"/>
              </w:rPr>
              <w:t>метр, место, койко-место</w:t>
            </w:r>
          </w:p>
          <w:p w:rsidR="00CF13B2" w:rsidRPr="003D460F" w:rsidRDefault="00CF13B2" w:rsidP="00D544B4">
            <w:pPr>
              <w:ind w:left="-115" w:right="-83"/>
              <w:jc w:val="center"/>
              <w:rPr>
                <w:color w:val="000000" w:themeColor="text1"/>
                <w:sz w:val="18"/>
                <w:szCs w:val="18"/>
              </w:rPr>
            </w:pPr>
            <w:r w:rsidRPr="003D460F">
              <w:rPr>
                <w:color w:val="000000" w:themeColor="text1"/>
                <w:sz w:val="18"/>
                <w:szCs w:val="18"/>
              </w:rPr>
              <w:t>и так далее)</w:t>
            </w:r>
          </w:p>
        </w:tc>
        <w:tc>
          <w:tcPr>
            <w:tcW w:w="1103" w:type="dxa"/>
            <w:vMerge w:val="restart"/>
            <w:shd w:val="clear" w:color="auto" w:fill="auto"/>
            <w:vAlign w:val="center"/>
            <w:hideMark/>
          </w:tcPr>
          <w:p w:rsidR="00CF13B2" w:rsidRPr="003D460F" w:rsidRDefault="00CF13B2" w:rsidP="00CF13B2">
            <w:pPr>
              <w:jc w:val="center"/>
              <w:rPr>
                <w:color w:val="000000" w:themeColor="text1"/>
                <w:sz w:val="18"/>
                <w:szCs w:val="18"/>
              </w:rPr>
            </w:pPr>
            <w:r w:rsidRPr="003D460F">
              <w:rPr>
                <w:color w:val="000000" w:themeColor="text1"/>
                <w:sz w:val="18"/>
                <w:szCs w:val="18"/>
              </w:rPr>
              <w:t>Виды работ  в соответствии с классификатором работ</w:t>
            </w:r>
          </w:p>
        </w:tc>
        <w:tc>
          <w:tcPr>
            <w:tcW w:w="1103" w:type="dxa"/>
            <w:vMerge w:val="restart"/>
            <w:shd w:val="clear" w:color="auto" w:fill="auto"/>
            <w:vAlign w:val="center"/>
            <w:hideMark/>
          </w:tcPr>
          <w:p w:rsidR="00CF13B2" w:rsidRPr="003D460F" w:rsidRDefault="00CF13B2" w:rsidP="00BD0345">
            <w:pPr>
              <w:ind w:left="-79" w:right="-25"/>
              <w:jc w:val="center"/>
              <w:rPr>
                <w:color w:val="000000" w:themeColor="text1"/>
                <w:sz w:val="18"/>
                <w:szCs w:val="18"/>
              </w:rPr>
            </w:pPr>
            <w:r w:rsidRPr="003D460F">
              <w:rPr>
                <w:color w:val="000000" w:themeColor="text1"/>
                <w:sz w:val="18"/>
                <w:szCs w:val="18"/>
              </w:rPr>
              <w:t xml:space="preserve">Сроки проведения работ </w:t>
            </w:r>
          </w:p>
        </w:tc>
        <w:tc>
          <w:tcPr>
            <w:tcW w:w="1021" w:type="dxa"/>
            <w:vMerge w:val="restart"/>
            <w:shd w:val="clear" w:color="auto" w:fill="auto"/>
            <w:vAlign w:val="center"/>
            <w:hideMark/>
          </w:tcPr>
          <w:p w:rsidR="00CF13B2" w:rsidRPr="003D460F" w:rsidRDefault="00CF13B2" w:rsidP="00BA0FDA">
            <w:pPr>
              <w:ind w:left="-81"/>
              <w:jc w:val="center"/>
              <w:rPr>
                <w:color w:val="000000" w:themeColor="text1"/>
                <w:sz w:val="18"/>
                <w:szCs w:val="18"/>
              </w:rPr>
            </w:pPr>
            <w:r w:rsidRPr="003D460F">
              <w:rPr>
                <w:color w:val="000000" w:themeColor="text1"/>
                <w:sz w:val="18"/>
                <w:szCs w:val="18"/>
              </w:rPr>
              <w:t>Открытие объекта/</w:t>
            </w:r>
          </w:p>
          <w:p w:rsidR="00CF13B2" w:rsidRPr="003D460F" w:rsidRDefault="00CF13B2" w:rsidP="00BA0FDA">
            <w:pPr>
              <w:ind w:left="-81" w:right="-105"/>
              <w:jc w:val="center"/>
              <w:rPr>
                <w:color w:val="000000" w:themeColor="text1"/>
                <w:sz w:val="18"/>
                <w:szCs w:val="18"/>
              </w:rPr>
            </w:pPr>
            <w:r w:rsidRPr="003D460F">
              <w:rPr>
                <w:color w:val="000000" w:themeColor="text1"/>
                <w:sz w:val="18"/>
                <w:szCs w:val="18"/>
              </w:rPr>
              <w:t xml:space="preserve">завершение работ </w:t>
            </w:r>
          </w:p>
        </w:tc>
        <w:tc>
          <w:tcPr>
            <w:tcW w:w="991" w:type="dxa"/>
            <w:vMerge w:val="restart"/>
            <w:shd w:val="clear" w:color="auto" w:fill="auto"/>
            <w:vAlign w:val="center"/>
            <w:hideMark/>
          </w:tcPr>
          <w:p w:rsidR="00CF13B2" w:rsidRPr="003D460F" w:rsidRDefault="00CF13B2" w:rsidP="00BA0FDA">
            <w:pPr>
              <w:ind w:left="-113" w:right="-105"/>
              <w:jc w:val="center"/>
              <w:rPr>
                <w:color w:val="000000" w:themeColor="text1"/>
                <w:sz w:val="18"/>
                <w:szCs w:val="18"/>
              </w:rPr>
            </w:pPr>
            <w:r w:rsidRPr="003D460F">
              <w:rPr>
                <w:color w:val="000000" w:themeColor="text1"/>
                <w:sz w:val="18"/>
                <w:szCs w:val="18"/>
              </w:rPr>
              <w:t>Предельная стоимость объекта капиталь-</w:t>
            </w:r>
            <w:proofErr w:type="spellStart"/>
            <w:r w:rsidRPr="003D460F">
              <w:rPr>
                <w:color w:val="000000" w:themeColor="text1"/>
                <w:sz w:val="18"/>
                <w:szCs w:val="18"/>
              </w:rPr>
              <w:t>ного</w:t>
            </w:r>
            <w:proofErr w:type="spellEnd"/>
            <w:r w:rsidRPr="003D460F">
              <w:rPr>
                <w:color w:val="000000" w:themeColor="text1"/>
                <w:sz w:val="18"/>
                <w:szCs w:val="18"/>
              </w:rPr>
              <w:t xml:space="preserve"> строительства/работ  (тыс. руб.)</w:t>
            </w:r>
          </w:p>
        </w:tc>
        <w:tc>
          <w:tcPr>
            <w:tcW w:w="855" w:type="dxa"/>
            <w:vMerge w:val="restart"/>
            <w:shd w:val="clear" w:color="auto" w:fill="auto"/>
            <w:vAlign w:val="center"/>
            <w:hideMark/>
          </w:tcPr>
          <w:p w:rsidR="00CF13B2" w:rsidRPr="003D460F" w:rsidRDefault="00CF13B2" w:rsidP="00BA0FDA">
            <w:pPr>
              <w:ind w:left="-113" w:right="-99"/>
              <w:jc w:val="center"/>
              <w:rPr>
                <w:color w:val="000000" w:themeColor="text1"/>
                <w:sz w:val="18"/>
                <w:szCs w:val="18"/>
              </w:rPr>
            </w:pPr>
            <w:r w:rsidRPr="003D460F">
              <w:rPr>
                <w:color w:val="000000" w:themeColor="text1"/>
                <w:sz w:val="18"/>
                <w:szCs w:val="18"/>
              </w:rPr>
              <w:t>Профинансировано на 01.01.23  (тыс. руб.)</w:t>
            </w:r>
          </w:p>
        </w:tc>
        <w:tc>
          <w:tcPr>
            <w:tcW w:w="1560" w:type="dxa"/>
            <w:vMerge w:val="restart"/>
            <w:shd w:val="clear" w:color="auto" w:fill="auto"/>
            <w:vAlign w:val="center"/>
            <w:hideMark/>
          </w:tcPr>
          <w:p w:rsidR="00CF13B2" w:rsidRPr="003D460F" w:rsidRDefault="00CF13B2" w:rsidP="00094505">
            <w:pPr>
              <w:jc w:val="center"/>
              <w:rPr>
                <w:color w:val="000000" w:themeColor="text1"/>
                <w:sz w:val="18"/>
                <w:szCs w:val="18"/>
              </w:rPr>
            </w:pPr>
            <w:r w:rsidRPr="003D460F">
              <w:rPr>
                <w:color w:val="000000" w:themeColor="text1"/>
                <w:sz w:val="18"/>
                <w:szCs w:val="18"/>
              </w:rPr>
              <w:t>Источники финансирования</w:t>
            </w:r>
          </w:p>
        </w:tc>
        <w:tc>
          <w:tcPr>
            <w:tcW w:w="4974" w:type="dxa"/>
            <w:gridSpan w:val="6"/>
            <w:shd w:val="clear" w:color="auto" w:fill="auto"/>
            <w:vAlign w:val="center"/>
            <w:hideMark/>
          </w:tcPr>
          <w:p w:rsidR="00CF13B2" w:rsidRPr="003D460F" w:rsidRDefault="00CF13B2" w:rsidP="00094505">
            <w:pPr>
              <w:jc w:val="center"/>
              <w:rPr>
                <w:color w:val="000000" w:themeColor="text1"/>
                <w:sz w:val="18"/>
                <w:szCs w:val="18"/>
              </w:rPr>
            </w:pPr>
            <w:r w:rsidRPr="003D460F">
              <w:rPr>
                <w:color w:val="000000" w:themeColor="text1"/>
                <w:sz w:val="18"/>
                <w:szCs w:val="18"/>
              </w:rPr>
              <w:t>Финансирование, в том числе распределение субсидий из бюджета Московской области (тыс. руб.)</w:t>
            </w:r>
          </w:p>
        </w:tc>
        <w:tc>
          <w:tcPr>
            <w:tcW w:w="1276" w:type="dxa"/>
            <w:vMerge w:val="restart"/>
            <w:shd w:val="clear" w:color="auto" w:fill="auto"/>
            <w:vAlign w:val="center"/>
            <w:hideMark/>
          </w:tcPr>
          <w:p w:rsidR="00136087" w:rsidRDefault="00CF13B2" w:rsidP="00136087">
            <w:pPr>
              <w:ind w:left="-95" w:right="-122"/>
              <w:jc w:val="center"/>
              <w:rPr>
                <w:color w:val="000000" w:themeColor="text1"/>
                <w:sz w:val="18"/>
                <w:szCs w:val="18"/>
              </w:rPr>
            </w:pPr>
            <w:r w:rsidRPr="003D460F">
              <w:rPr>
                <w:color w:val="000000" w:themeColor="text1"/>
                <w:sz w:val="18"/>
                <w:szCs w:val="18"/>
              </w:rPr>
              <w:t>Остаток сметной стоимости до ввода в эксплуатацию объекта капитального строительства/</w:t>
            </w:r>
          </w:p>
          <w:p w:rsidR="00CF13B2" w:rsidRPr="003D460F" w:rsidRDefault="00CF13B2" w:rsidP="00136087">
            <w:pPr>
              <w:ind w:left="-95" w:right="-122"/>
              <w:jc w:val="center"/>
              <w:rPr>
                <w:color w:val="000000" w:themeColor="text1"/>
                <w:sz w:val="18"/>
                <w:szCs w:val="18"/>
              </w:rPr>
            </w:pPr>
            <w:r w:rsidRPr="003D460F">
              <w:rPr>
                <w:color w:val="000000" w:themeColor="text1"/>
                <w:sz w:val="18"/>
                <w:szCs w:val="18"/>
              </w:rPr>
              <w:t>до завершения работ (тыс. рублей)</w:t>
            </w:r>
          </w:p>
        </w:tc>
      </w:tr>
      <w:tr w:rsidR="00CF13B2" w:rsidRPr="003D460F" w:rsidTr="00BD0345">
        <w:trPr>
          <w:trHeight w:val="67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CF13B2" w:rsidRPr="003D460F" w:rsidRDefault="00CF13B2" w:rsidP="00094505">
            <w:pPr>
              <w:rPr>
                <w:color w:val="000000" w:themeColor="text1"/>
                <w:sz w:val="18"/>
                <w:szCs w:val="18"/>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CF13B2" w:rsidRPr="003D460F" w:rsidRDefault="00CF13B2" w:rsidP="00094505">
            <w:pPr>
              <w:rPr>
                <w:color w:val="000000" w:themeColor="text1"/>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F13B2" w:rsidRPr="003D460F" w:rsidRDefault="00CF13B2" w:rsidP="00094505">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CF13B2" w:rsidRPr="003D460F" w:rsidRDefault="00CF13B2" w:rsidP="00094505">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CF13B2" w:rsidRPr="003D460F" w:rsidRDefault="00CF13B2" w:rsidP="00094505">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CF13B2" w:rsidRPr="003D460F" w:rsidRDefault="00CF13B2" w:rsidP="00094505">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CF13B2" w:rsidRPr="003D460F" w:rsidRDefault="00CF13B2" w:rsidP="00094505">
            <w:pPr>
              <w:rPr>
                <w:color w:val="000000" w:themeColor="text1"/>
                <w:sz w:val="18"/>
                <w:szCs w:val="18"/>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CF13B2" w:rsidRPr="003D460F" w:rsidRDefault="00CF13B2" w:rsidP="00094505">
            <w:pPr>
              <w:rPr>
                <w:color w:val="000000" w:themeColor="text1"/>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F13B2" w:rsidRPr="003D460F" w:rsidRDefault="00CF13B2" w:rsidP="00094505">
            <w:pPr>
              <w:rPr>
                <w:color w:val="000000" w:themeColor="text1"/>
                <w:sz w:val="18"/>
                <w:szCs w:val="18"/>
              </w:rPr>
            </w:pPr>
          </w:p>
        </w:tc>
        <w:tc>
          <w:tcPr>
            <w:tcW w:w="995" w:type="dxa"/>
            <w:shd w:val="clear" w:color="auto" w:fill="auto"/>
            <w:vAlign w:val="center"/>
            <w:hideMark/>
          </w:tcPr>
          <w:p w:rsidR="00CF13B2" w:rsidRPr="003D460F" w:rsidRDefault="00CF13B2" w:rsidP="00094505">
            <w:pPr>
              <w:jc w:val="center"/>
              <w:rPr>
                <w:color w:val="000000" w:themeColor="text1"/>
                <w:sz w:val="18"/>
                <w:szCs w:val="18"/>
              </w:rPr>
            </w:pPr>
            <w:r w:rsidRPr="003D460F">
              <w:rPr>
                <w:color w:val="000000" w:themeColor="text1"/>
                <w:sz w:val="18"/>
                <w:szCs w:val="18"/>
              </w:rPr>
              <w:t>всего</w:t>
            </w:r>
          </w:p>
        </w:tc>
        <w:tc>
          <w:tcPr>
            <w:tcW w:w="995" w:type="dxa"/>
            <w:shd w:val="clear" w:color="auto" w:fill="auto"/>
            <w:vAlign w:val="center"/>
            <w:hideMark/>
          </w:tcPr>
          <w:p w:rsidR="00CF13B2" w:rsidRPr="003D460F" w:rsidRDefault="00CF13B2" w:rsidP="00094505">
            <w:pPr>
              <w:jc w:val="center"/>
              <w:rPr>
                <w:color w:val="000000" w:themeColor="text1"/>
                <w:sz w:val="18"/>
                <w:szCs w:val="18"/>
              </w:rPr>
            </w:pPr>
            <w:r w:rsidRPr="003D460F">
              <w:rPr>
                <w:color w:val="000000" w:themeColor="text1"/>
                <w:sz w:val="18"/>
                <w:szCs w:val="18"/>
              </w:rPr>
              <w:t>2023 год</w:t>
            </w:r>
          </w:p>
        </w:tc>
        <w:tc>
          <w:tcPr>
            <w:tcW w:w="852" w:type="dxa"/>
            <w:shd w:val="clear" w:color="auto" w:fill="auto"/>
            <w:vAlign w:val="center"/>
            <w:hideMark/>
          </w:tcPr>
          <w:p w:rsidR="00CF13B2" w:rsidRPr="003D460F" w:rsidRDefault="00CF13B2" w:rsidP="00094505">
            <w:pPr>
              <w:jc w:val="center"/>
              <w:rPr>
                <w:color w:val="000000" w:themeColor="text1"/>
                <w:sz w:val="18"/>
                <w:szCs w:val="18"/>
              </w:rPr>
            </w:pPr>
            <w:r w:rsidRPr="003D460F">
              <w:rPr>
                <w:color w:val="000000" w:themeColor="text1"/>
                <w:sz w:val="18"/>
                <w:szCs w:val="18"/>
              </w:rPr>
              <w:t>2024 год</w:t>
            </w:r>
          </w:p>
        </w:tc>
        <w:tc>
          <w:tcPr>
            <w:tcW w:w="714" w:type="dxa"/>
            <w:shd w:val="clear" w:color="auto" w:fill="auto"/>
            <w:vAlign w:val="center"/>
            <w:hideMark/>
          </w:tcPr>
          <w:p w:rsidR="00CF13B2" w:rsidRPr="003D460F" w:rsidRDefault="00CF13B2" w:rsidP="00094505">
            <w:pPr>
              <w:jc w:val="center"/>
              <w:rPr>
                <w:color w:val="000000" w:themeColor="text1"/>
                <w:sz w:val="18"/>
                <w:szCs w:val="18"/>
              </w:rPr>
            </w:pPr>
            <w:r w:rsidRPr="003D460F">
              <w:rPr>
                <w:color w:val="000000" w:themeColor="text1"/>
                <w:sz w:val="18"/>
                <w:szCs w:val="18"/>
              </w:rPr>
              <w:t>2025 год</w:t>
            </w:r>
          </w:p>
        </w:tc>
        <w:tc>
          <w:tcPr>
            <w:tcW w:w="710" w:type="dxa"/>
            <w:shd w:val="clear" w:color="auto" w:fill="auto"/>
            <w:vAlign w:val="center"/>
            <w:hideMark/>
          </w:tcPr>
          <w:p w:rsidR="00CF13B2" w:rsidRPr="003D460F" w:rsidRDefault="00CF13B2" w:rsidP="00094505">
            <w:pPr>
              <w:jc w:val="center"/>
              <w:rPr>
                <w:color w:val="000000" w:themeColor="text1"/>
                <w:sz w:val="18"/>
                <w:szCs w:val="18"/>
              </w:rPr>
            </w:pPr>
            <w:r w:rsidRPr="003D460F">
              <w:rPr>
                <w:color w:val="000000" w:themeColor="text1"/>
                <w:sz w:val="18"/>
                <w:szCs w:val="18"/>
              </w:rPr>
              <w:t>2026 год</w:t>
            </w:r>
          </w:p>
        </w:tc>
        <w:tc>
          <w:tcPr>
            <w:tcW w:w="708" w:type="dxa"/>
            <w:vAlign w:val="center"/>
          </w:tcPr>
          <w:p w:rsidR="00CF13B2" w:rsidRPr="003D460F" w:rsidRDefault="00CF13B2" w:rsidP="00094505">
            <w:pPr>
              <w:jc w:val="center"/>
              <w:rPr>
                <w:color w:val="000000" w:themeColor="text1"/>
                <w:sz w:val="18"/>
                <w:szCs w:val="18"/>
              </w:rPr>
            </w:pPr>
            <w:r w:rsidRPr="003D460F">
              <w:rPr>
                <w:color w:val="000000" w:themeColor="text1"/>
                <w:sz w:val="18"/>
                <w:szCs w:val="18"/>
              </w:rPr>
              <w:t>2027 год</w:t>
            </w:r>
          </w:p>
        </w:tc>
        <w:tc>
          <w:tcPr>
            <w:tcW w:w="1276" w:type="dxa"/>
            <w:vMerge/>
            <w:tcBorders>
              <w:bottom w:val="single" w:sz="4" w:space="0" w:color="auto"/>
            </w:tcBorders>
            <w:vAlign w:val="center"/>
            <w:hideMark/>
          </w:tcPr>
          <w:p w:rsidR="00CF13B2" w:rsidRPr="003D460F" w:rsidRDefault="00CF13B2" w:rsidP="00094505">
            <w:pPr>
              <w:rPr>
                <w:color w:val="000000" w:themeColor="text1"/>
                <w:sz w:val="18"/>
                <w:szCs w:val="18"/>
              </w:rPr>
            </w:pPr>
          </w:p>
        </w:tc>
      </w:tr>
      <w:tr w:rsidR="00402BC3" w:rsidRPr="003D460F" w:rsidTr="00BD0345">
        <w:trPr>
          <w:trHeight w:val="177"/>
        </w:trPr>
        <w:tc>
          <w:tcPr>
            <w:tcW w:w="424"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F7270">
            <w:pPr>
              <w:widowControl w:val="0"/>
              <w:autoSpaceDE w:val="0"/>
              <w:autoSpaceDN w:val="0"/>
              <w:adjustRightInd w:val="0"/>
              <w:ind w:left="-505" w:right="-137" w:firstLine="505"/>
              <w:jc w:val="center"/>
              <w:rPr>
                <w:color w:val="000000" w:themeColor="text1"/>
                <w:sz w:val="18"/>
                <w:szCs w:val="18"/>
              </w:rPr>
            </w:pPr>
            <w:r w:rsidRPr="003D460F">
              <w:rPr>
                <w:color w:val="000000" w:themeColor="text1"/>
                <w:sz w:val="18"/>
                <w:szCs w:val="18"/>
              </w:rPr>
              <w:t>1</w:t>
            </w:r>
          </w:p>
        </w:tc>
        <w:tc>
          <w:tcPr>
            <w:tcW w:w="1703"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2</w:t>
            </w:r>
          </w:p>
        </w:tc>
        <w:tc>
          <w:tcPr>
            <w:tcW w:w="993"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3</w:t>
            </w:r>
          </w:p>
        </w:tc>
        <w:tc>
          <w:tcPr>
            <w:tcW w:w="1103"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4</w:t>
            </w:r>
          </w:p>
        </w:tc>
        <w:tc>
          <w:tcPr>
            <w:tcW w:w="1103"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5</w:t>
            </w:r>
          </w:p>
        </w:tc>
        <w:tc>
          <w:tcPr>
            <w:tcW w:w="1021"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6</w:t>
            </w:r>
          </w:p>
        </w:tc>
        <w:tc>
          <w:tcPr>
            <w:tcW w:w="991"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7</w:t>
            </w:r>
          </w:p>
        </w:tc>
        <w:tc>
          <w:tcPr>
            <w:tcW w:w="855"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8</w:t>
            </w:r>
          </w:p>
        </w:tc>
        <w:tc>
          <w:tcPr>
            <w:tcW w:w="1560"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9</w:t>
            </w:r>
          </w:p>
        </w:tc>
        <w:tc>
          <w:tcPr>
            <w:tcW w:w="995"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10</w:t>
            </w:r>
          </w:p>
        </w:tc>
        <w:tc>
          <w:tcPr>
            <w:tcW w:w="995"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11</w:t>
            </w:r>
          </w:p>
        </w:tc>
        <w:tc>
          <w:tcPr>
            <w:tcW w:w="852"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12</w:t>
            </w:r>
          </w:p>
        </w:tc>
        <w:tc>
          <w:tcPr>
            <w:tcW w:w="714"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13</w:t>
            </w:r>
          </w:p>
        </w:tc>
        <w:tc>
          <w:tcPr>
            <w:tcW w:w="710" w:type="dxa"/>
            <w:tcBorders>
              <w:top w:val="single" w:sz="4" w:space="0" w:color="auto"/>
              <w:left w:val="single" w:sz="4" w:space="0" w:color="auto"/>
              <w:bottom w:val="single" w:sz="4" w:space="0" w:color="auto"/>
              <w:right w:val="single" w:sz="4" w:space="0" w:color="auto"/>
            </w:tcBorders>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14</w:t>
            </w:r>
          </w:p>
        </w:tc>
        <w:tc>
          <w:tcPr>
            <w:tcW w:w="708" w:type="dxa"/>
            <w:tcBorders>
              <w:top w:val="single" w:sz="4" w:space="0" w:color="auto"/>
              <w:left w:val="single" w:sz="4" w:space="0" w:color="auto"/>
              <w:bottom w:val="single" w:sz="4" w:space="0" w:color="auto"/>
              <w:right w:val="single" w:sz="4" w:space="0" w:color="auto"/>
            </w:tcBorders>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15</w:t>
            </w:r>
          </w:p>
        </w:tc>
        <w:tc>
          <w:tcPr>
            <w:tcW w:w="1276"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16</w:t>
            </w:r>
          </w:p>
        </w:tc>
      </w:tr>
      <w:tr w:rsidR="00402BC3" w:rsidRPr="003D460F" w:rsidTr="001C60DD">
        <w:trPr>
          <w:trHeight w:val="391"/>
        </w:trPr>
        <w:tc>
          <w:tcPr>
            <w:tcW w:w="424" w:type="dxa"/>
            <w:vMerge w:val="restart"/>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ind w:left="-604" w:firstLine="720"/>
              <w:jc w:val="center"/>
              <w:rPr>
                <w:color w:val="000000" w:themeColor="text1"/>
                <w:sz w:val="18"/>
                <w:szCs w:val="18"/>
              </w:rPr>
            </w:pPr>
            <w:r w:rsidRPr="003D460F">
              <w:rPr>
                <w:color w:val="000000" w:themeColor="text1"/>
                <w:sz w:val="18"/>
                <w:szCs w:val="18"/>
              </w:rPr>
              <w:t>1</w:t>
            </w:r>
          </w:p>
        </w:tc>
        <w:tc>
          <w:tcPr>
            <w:tcW w:w="1703" w:type="dxa"/>
            <w:vMerge w:val="restart"/>
            <w:shd w:val="clear" w:color="auto" w:fill="auto"/>
            <w:hideMark/>
          </w:tcPr>
          <w:p w:rsidR="00872C83" w:rsidRPr="003D460F" w:rsidRDefault="00094505" w:rsidP="00094505">
            <w:pPr>
              <w:rPr>
                <w:color w:val="000000" w:themeColor="text1"/>
                <w:sz w:val="18"/>
                <w:szCs w:val="18"/>
              </w:rPr>
            </w:pPr>
            <w:r w:rsidRPr="003D460F">
              <w:rPr>
                <w:color w:val="000000" w:themeColor="text1"/>
                <w:sz w:val="18"/>
                <w:szCs w:val="18"/>
              </w:rPr>
              <w:t xml:space="preserve">Благоустройство набережной реки Осетр от плотины до Святого источника «Белый колодец» (2 очередь), включая ул. Первомайскую, ул. Музейную, </w:t>
            </w:r>
          </w:p>
          <w:p w:rsidR="00094505" w:rsidRPr="003D460F" w:rsidRDefault="00094505" w:rsidP="00094505">
            <w:pPr>
              <w:rPr>
                <w:color w:val="000000" w:themeColor="text1"/>
                <w:sz w:val="18"/>
                <w:szCs w:val="18"/>
              </w:rPr>
            </w:pPr>
            <w:r w:rsidRPr="003D460F">
              <w:rPr>
                <w:color w:val="000000" w:themeColor="text1"/>
                <w:sz w:val="18"/>
                <w:szCs w:val="18"/>
              </w:rPr>
              <w:t>ул. Пожарского, два пешеходных спуска по ул. Кузнецкий спуск и ул. Парковая</w:t>
            </w:r>
          </w:p>
        </w:tc>
        <w:tc>
          <w:tcPr>
            <w:tcW w:w="993" w:type="dxa"/>
            <w:vMerge w:val="restart"/>
            <w:shd w:val="clear" w:color="auto" w:fill="auto"/>
            <w:hideMark/>
          </w:tcPr>
          <w:p w:rsidR="00094505" w:rsidRPr="003D460F" w:rsidRDefault="00094505" w:rsidP="00094505">
            <w:pPr>
              <w:jc w:val="center"/>
              <w:rPr>
                <w:color w:val="000000" w:themeColor="text1"/>
                <w:sz w:val="18"/>
                <w:szCs w:val="18"/>
              </w:rPr>
            </w:pPr>
            <w:r w:rsidRPr="003D460F">
              <w:rPr>
                <w:color w:val="000000" w:themeColor="text1"/>
                <w:sz w:val="18"/>
                <w:szCs w:val="18"/>
              </w:rPr>
              <w:t>5,5 га</w:t>
            </w:r>
          </w:p>
        </w:tc>
        <w:tc>
          <w:tcPr>
            <w:tcW w:w="1103" w:type="dxa"/>
            <w:vMerge w:val="restart"/>
            <w:shd w:val="clear" w:color="auto" w:fill="auto"/>
            <w:hideMark/>
          </w:tcPr>
          <w:p w:rsidR="00094505" w:rsidRPr="003D460F" w:rsidRDefault="00094505" w:rsidP="00094505">
            <w:pPr>
              <w:rPr>
                <w:color w:val="000000" w:themeColor="text1"/>
                <w:sz w:val="18"/>
                <w:szCs w:val="18"/>
              </w:rPr>
            </w:pPr>
            <w:r w:rsidRPr="003D460F">
              <w:rPr>
                <w:color w:val="000000" w:themeColor="text1"/>
                <w:sz w:val="18"/>
                <w:szCs w:val="18"/>
              </w:rPr>
              <w:t> Работы по благоустройству с прохождением экспертизы</w:t>
            </w:r>
          </w:p>
        </w:tc>
        <w:tc>
          <w:tcPr>
            <w:tcW w:w="1103" w:type="dxa"/>
            <w:vMerge w:val="restart"/>
            <w:shd w:val="clear" w:color="auto" w:fill="auto"/>
            <w:hideMark/>
          </w:tcPr>
          <w:p w:rsidR="00094505" w:rsidRPr="003D460F" w:rsidRDefault="00094505" w:rsidP="00094505">
            <w:pPr>
              <w:rPr>
                <w:color w:val="000000" w:themeColor="text1"/>
                <w:sz w:val="18"/>
                <w:szCs w:val="18"/>
              </w:rPr>
            </w:pPr>
            <w:r w:rsidRPr="003D460F">
              <w:rPr>
                <w:color w:val="000000" w:themeColor="text1"/>
                <w:sz w:val="18"/>
                <w:szCs w:val="18"/>
              </w:rPr>
              <w:t>01.03.2023-</w:t>
            </w:r>
          </w:p>
          <w:p w:rsidR="00094505" w:rsidRPr="003D460F" w:rsidRDefault="00094505" w:rsidP="00094505">
            <w:pPr>
              <w:rPr>
                <w:color w:val="000000" w:themeColor="text1"/>
                <w:sz w:val="18"/>
                <w:szCs w:val="18"/>
              </w:rPr>
            </w:pPr>
            <w:r w:rsidRPr="003D460F">
              <w:rPr>
                <w:color w:val="000000" w:themeColor="text1"/>
                <w:sz w:val="18"/>
                <w:szCs w:val="18"/>
              </w:rPr>
              <w:t>15.10.2023</w:t>
            </w:r>
          </w:p>
        </w:tc>
        <w:tc>
          <w:tcPr>
            <w:tcW w:w="1021" w:type="dxa"/>
            <w:vMerge w:val="restart"/>
            <w:shd w:val="clear" w:color="auto" w:fill="auto"/>
            <w:hideMark/>
          </w:tcPr>
          <w:p w:rsidR="00094505" w:rsidRPr="003D460F" w:rsidRDefault="00094505" w:rsidP="00346F1C">
            <w:pPr>
              <w:ind w:left="-81" w:right="-530"/>
              <w:rPr>
                <w:color w:val="000000" w:themeColor="text1"/>
                <w:sz w:val="18"/>
                <w:szCs w:val="18"/>
              </w:rPr>
            </w:pPr>
            <w:r w:rsidRPr="003D460F">
              <w:rPr>
                <w:color w:val="000000" w:themeColor="text1"/>
                <w:sz w:val="18"/>
                <w:szCs w:val="18"/>
              </w:rPr>
              <w:t> 18.10.2023</w:t>
            </w:r>
          </w:p>
        </w:tc>
        <w:tc>
          <w:tcPr>
            <w:tcW w:w="991" w:type="dxa"/>
            <w:vMerge w:val="restart"/>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ind w:hanging="100"/>
              <w:jc w:val="center"/>
              <w:rPr>
                <w:color w:val="000000" w:themeColor="text1"/>
                <w:sz w:val="18"/>
                <w:szCs w:val="18"/>
              </w:rPr>
            </w:pPr>
            <w:r w:rsidRPr="003D460F">
              <w:rPr>
                <w:color w:val="000000" w:themeColor="text1"/>
                <w:sz w:val="18"/>
                <w:szCs w:val="18"/>
              </w:rPr>
              <w:t>422</w:t>
            </w:r>
            <w:r w:rsidR="00CE4D84" w:rsidRPr="003D460F">
              <w:rPr>
                <w:color w:val="000000" w:themeColor="text1"/>
                <w:sz w:val="18"/>
                <w:szCs w:val="18"/>
              </w:rPr>
              <w:t xml:space="preserve"> </w:t>
            </w:r>
            <w:r w:rsidRPr="003D460F">
              <w:rPr>
                <w:color w:val="000000" w:themeColor="text1"/>
                <w:sz w:val="18"/>
                <w:szCs w:val="18"/>
              </w:rPr>
              <w:t>031,20</w:t>
            </w:r>
          </w:p>
        </w:tc>
        <w:tc>
          <w:tcPr>
            <w:tcW w:w="855" w:type="dxa"/>
            <w:vMerge w:val="restart"/>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ind w:hanging="100"/>
              <w:jc w:val="center"/>
              <w:rPr>
                <w:color w:val="000000" w:themeColor="text1"/>
                <w:sz w:val="18"/>
                <w:szCs w:val="18"/>
              </w:rPr>
            </w:pPr>
            <w:r w:rsidRPr="003D460F">
              <w:rPr>
                <w:color w:val="000000" w:themeColor="text1"/>
                <w:sz w:val="18"/>
                <w:szCs w:val="18"/>
              </w:rPr>
              <w:t>0,00</w:t>
            </w:r>
          </w:p>
        </w:tc>
        <w:tc>
          <w:tcPr>
            <w:tcW w:w="1560" w:type="dxa"/>
            <w:tcBorders>
              <w:top w:val="single" w:sz="4" w:space="0" w:color="auto"/>
              <w:left w:val="single" w:sz="4" w:space="0" w:color="auto"/>
              <w:bottom w:val="single" w:sz="4" w:space="0" w:color="auto"/>
              <w:right w:val="single" w:sz="4" w:space="0" w:color="auto"/>
            </w:tcBorders>
            <w:hideMark/>
          </w:tcPr>
          <w:p w:rsidR="00094505" w:rsidRPr="003D460F" w:rsidRDefault="00094505" w:rsidP="00346F1C">
            <w:pPr>
              <w:tabs>
                <w:tab w:val="center" w:pos="175"/>
              </w:tabs>
              <w:ind w:right="-106"/>
              <w:rPr>
                <w:color w:val="000000" w:themeColor="text1"/>
                <w:sz w:val="18"/>
                <w:szCs w:val="18"/>
              </w:rPr>
            </w:pPr>
            <w:r w:rsidRPr="003D460F">
              <w:rPr>
                <w:color w:val="000000" w:themeColor="text1"/>
                <w:sz w:val="18"/>
                <w:szCs w:val="18"/>
              </w:rPr>
              <w:t>Итого</w:t>
            </w:r>
          </w:p>
        </w:tc>
        <w:tc>
          <w:tcPr>
            <w:tcW w:w="995" w:type="dxa"/>
            <w:shd w:val="clear" w:color="auto" w:fill="auto"/>
            <w:vAlign w:val="center"/>
            <w:hideMark/>
          </w:tcPr>
          <w:p w:rsidR="00094505" w:rsidRPr="003D460F" w:rsidRDefault="00094505" w:rsidP="000C1B7A">
            <w:pPr>
              <w:ind w:right="-107"/>
              <w:rPr>
                <w:color w:val="000000" w:themeColor="text1"/>
                <w:sz w:val="18"/>
                <w:szCs w:val="18"/>
              </w:rPr>
            </w:pPr>
            <w:r w:rsidRPr="003D460F">
              <w:rPr>
                <w:color w:val="000000" w:themeColor="text1"/>
                <w:sz w:val="18"/>
                <w:szCs w:val="18"/>
              </w:rPr>
              <w:t>243 606,33</w:t>
            </w:r>
          </w:p>
        </w:tc>
        <w:tc>
          <w:tcPr>
            <w:tcW w:w="995" w:type="dxa"/>
            <w:shd w:val="clear" w:color="auto" w:fill="auto"/>
            <w:vAlign w:val="center"/>
          </w:tcPr>
          <w:p w:rsidR="00094505" w:rsidRPr="003D460F" w:rsidRDefault="00094505" w:rsidP="000C1B7A">
            <w:pPr>
              <w:ind w:right="-107"/>
              <w:rPr>
                <w:color w:val="000000" w:themeColor="text1"/>
                <w:sz w:val="18"/>
                <w:szCs w:val="18"/>
              </w:rPr>
            </w:pPr>
            <w:r w:rsidRPr="003D460F">
              <w:rPr>
                <w:color w:val="000000" w:themeColor="text1"/>
                <w:sz w:val="18"/>
                <w:szCs w:val="18"/>
              </w:rPr>
              <w:t>243 606,33</w:t>
            </w:r>
          </w:p>
        </w:tc>
        <w:tc>
          <w:tcPr>
            <w:tcW w:w="852"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94505" w:rsidRPr="003D460F" w:rsidRDefault="00094505" w:rsidP="001C60DD">
            <w:pPr>
              <w:widowControl w:val="0"/>
              <w:autoSpaceDE w:val="0"/>
              <w:autoSpaceDN w:val="0"/>
              <w:adjustRightInd w:val="0"/>
              <w:jc w:val="center"/>
              <w:rPr>
                <w:color w:val="000000" w:themeColor="text1"/>
                <w:sz w:val="18"/>
                <w:szCs w:val="18"/>
              </w:rPr>
            </w:pPr>
            <w:r w:rsidRPr="003D460F">
              <w:rPr>
                <w:color w:val="000000" w:themeColor="text1"/>
                <w:sz w:val="18"/>
                <w:szCs w:val="18"/>
              </w:rPr>
              <w:t>0,00</w:t>
            </w:r>
          </w:p>
        </w:tc>
      </w:tr>
      <w:tr w:rsidR="00402BC3" w:rsidRPr="003D460F" w:rsidTr="001C60DD">
        <w:trPr>
          <w:trHeight w:val="509"/>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094505" w:rsidRPr="003D460F" w:rsidRDefault="00094505" w:rsidP="00346F1C">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Средства бюджета Московской области</w:t>
            </w:r>
          </w:p>
        </w:tc>
        <w:tc>
          <w:tcPr>
            <w:tcW w:w="995" w:type="dxa"/>
            <w:shd w:val="clear" w:color="auto" w:fill="auto"/>
            <w:vAlign w:val="center"/>
            <w:hideMark/>
          </w:tcPr>
          <w:p w:rsidR="00094505" w:rsidRPr="003D460F" w:rsidRDefault="00094505" w:rsidP="00BA0FDA">
            <w:pPr>
              <w:ind w:left="-112" w:right="-107"/>
              <w:jc w:val="center"/>
              <w:rPr>
                <w:color w:val="000000" w:themeColor="text1"/>
                <w:sz w:val="18"/>
                <w:szCs w:val="18"/>
              </w:rPr>
            </w:pPr>
            <w:r w:rsidRPr="003D460F">
              <w:rPr>
                <w:color w:val="000000" w:themeColor="text1"/>
                <w:sz w:val="18"/>
                <w:szCs w:val="18"/>
              </w:rPr>
              <w:t>50 304,71</w:t>
            </w:r>
          </w:p>
        </w:tc>
        <w:tc>
          <w:tcPr>
            <w:tcW w:w="995" w:type="dxa"/>
            <w:shd w:val="clear" w:color="auto" w:fill="auto"/>
            <w:vAlign w:val="center"/>
          </w:tcPr>
          <w:p w:rsidR="00094505" w:rsidRPr="003D460F" w:rsidRDefault="00094505" w:rsidP="00BA0FDA">
            <w:pPr>
              <w:ind w:left="-111" w:right="-107"/>
              <w:jc w:val="center"/>
              <w:rPr>
                <w:color w:val="000000" w:themeColor="text1"/>
                <w:sz w:val="18"/>
                <w:szCs w:val="18"/>
              </w:rPr>
            </w:pPr>
            <w:r w:rsidRPr="003D460F">
              <w:rPr>
                <w:color w:val="000000" w:themeColor="text1"/>
                <w:sz w:val="18"/>
                <w:szCs w:val="18"/>
              </w:rPr>
              <w:t>50 304,71</w:t>
            </w:r>
          </w:p>
        </w:tc>
        <w:tc>
          <w:tcPr>
            <w:tcW w:w="852"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094505" w:rsidRPr="003D460F" w:rsidRDefault="00094505" w:rsidP="001C60DD">
            <w:pPr>
              <w:jc w:val="center"/>
              <w:rPr>
                <w:color w:val="000000" w:themeColor="text1"/>
                <w:sz w:val="18"/>
                <w:szCs w:val="18"/>
              </w:rPr>
            </w:pPr>
          </w:p>
        </w:tc>
      </w:tr>
      <w:tr w:rsidR="00402BC3" w:rsidRPr="003D460F" w:rsidTr="001C60DD">
        <w:trPr>
          <w:trHeight w:val="373"/>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094505" w:rsidRPr="003D460F" w:rsidRDefault="00094505" w:rsidP="00346F1C">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Средства федерального бюджета</w:t>
            </w:r>
          </w:p>
        </w:tc>
        <w:tc>
          <w:tcPr>
            <w:tcW w:w="995"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BA0FDA">
            <w:pPr>
              <w:ind w:left="-112" w:right="-107"/>
              <w:jc w:val="center"/>
              <w:rPr>
                <w:color w:val="000000" w:themeColor="text1"/>
                <w:sz w:val="18"/>
                <w:szCs w:val="18"/>
              </w:rPr>
            </w:pPr>
            <w:r w:rsidRPr="003D460F">
              <w:rPr>
                <w:color w:val="000000" w:themeColor="text1"/>
                <w:sz w:val="18"/>
                <w:szCs w:val="18"/>
              </w:rPr>
              <w:t>150 914,11</w:t>
            </w:r>
          </w:p>
        </w:tc>
        <w:tc>
          <w:tcPr>
            <w:tcW w:w="995" w:type="dxa"/>
            <w:tcBorders>
              <w:top w:val="single" w:sz="4" w:space="0" w:color="auto"/>
              <w:left w:val="single" w:sz="4" w:space="0" w:color="auto"/>
              <w:bottom w:val="single" w:sz="4" w:space="0" w:color="auto"/>
              <w:right w:val="single" w:sz="4" w:space="0" w:color="auto"/>
            </w:tcBorders>
            <w:vAlign w:val="center"/>
          </w:tcPr>
          <w:p w:rsidR="00094505" w:rsidRPr="003D460F" w:rsidRDefault="00094505" w:rsidP="00BA0FDA">
            <w:pPr>
              <w:ind w:left="-111" w:right="-107"/>
              <w:jc w:val="center"/>
              <w:rPr>
                <w:color w:val="000000" w:themeColor="text1"/>
                <w:sz w:val="18"/>
                <w:szCs w:val="18"/>
              </w:rPr>
            </w:pPr>
            <w:r w:rsidRPr="003D460F">
              <w:rPr>
                <w:color w:val="000000" w:themeColor="text1"/>
                <w:sz w:val="18"/>
                <w:szCs w:val="18"/>
              </w:rPr>
              <w:t>150 914,11</w:t>
            </w:r>
          </w:p>
        </w:tc>
        <w:tc>
          <w:tcPr>
            <w:tcW w:w="852"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094505" w:rsidRPr="003D460F" w:rsidRDefault="00094505" w:rsidP="001C60DD">
            <w:pPr>
              <w:jc w:val="center"/>
              <w:rPr>
                <w:color w:val="000000" w:themeColor="text1"/>
                <w:sz w:val="18"/>
                <w:szCs w:val="18"/>
              </w:rPr>
            </w:pPr>
          </w:p>
        </w:tc>
      </w:tr>
      <w:tr w:rsidR="00402BC3" w:rsidRPr="003D460F" w:rsidTr="001C60DD">
        <w:trPr>
          <w:trHeight w:val="592"/>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346F1C" w:rsidRPr="003D460F" w:rsidRDefault="00346F1C" w:rsidP="00346F1C">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 xml:space="preserve">Средства бюджета </w:t>
            </w:r>
            <w:r w:rsidR="00094505" w:rsidRPr="003D460F">
              <w:rPr>
                <w:color w:val="000000" w:themeColor="text1"/>
                <w:sz w:val="18"/>
                <w:szCs w:val="18"/>
              </w:rPr>
              <w:t xml:space="preserve">городского </w:t>
            </w:r>
          </w:p>
          <w:p w:rsidR="00094505" w:rsidRPr="003D460F" w:rsidRDefault="00094505" w:rsidP="00346F1C">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округа</w:t>
            </w:r>
          </w:p>
        </w:tc>
        <w:tc>
          <w:tcPr>
            <w:tcW w:w="995" w:type="dxa"/>
            <w:shd w:val="clear" w:color="auto" w:fill="auto"/>
            <w:vAlign w:val="center"/>
            <w:hideMark/>
          </w:tcPr>
          <w:p w:rsidR="00094505" w:rsidRPr="003D460F" w:rsidRDefault="00094505" w:rsidP="00BA0FDA">
            <w:pPr>
              <w:ind w:left="-112" w:right="-107"/>
              <w:jc w:val="center"/>
              <w:rPr>
                <w:color w:val="000000" w:themeColor="text1"/>
                <w:sz w:val="18"/>
                <w:szCs w:val="18"/>
              </w:rPr>
            </w:pPr>
            <w:r w:rsidRPr="003D460F">
              <w:rPr>
                <w:color w:val="000000" w:themeColor="text1"/>
                <w:sz w:val="18"/>
                <w:szCs w:val="18"/>
              </w:rPr>
              <w:t>42 387,51</w:t>
            </w:r>
          </w:p>
        </w:tc>
        <w:tc>
          <w:tcPr>
            <w:tcW w:w="995" w:type="dxa"/>
            <w:shd w:val="clear" w:color="auto" w:fill="auto"/>
            <w:vAlign w:val="center"/>
          </w:tcPr>
          <w:p w:rsidR="00094505" w:rsidRPr="003D460F" w:rsidRDefault="00094505" w:rsidP="00BA0FDA">
            <w:pPr>
              <w:ind w:left="-111" w:right="-107"/>
              <w:jc w:val="center"/>
              <w:rPr>
                <w:color w:val="000000" w:themeColor="text1"/>
                <w:sz w:val="18"/>
                <w:szCs w:val="18"/>
              </w:rPr>
            </w:pPr>
            <w:r w:rsidRPr="003D460F">
              <w:rPr>
                <w:color w:val="000000" w:themeColor="text1"/>
                <w:sz w:val="18"/>
                <w:szCs w:val="18"/>
              </w:rPr>
              <w:t>42 387,51</w:t>
            </w:r>
          </w:p>
        </w:tc>
        <w:tc>
          <w:tcPr>
            <w:tcW w:w="852"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094505" w:rsidRPr="003D460F" w:rsidRDefault="00094505" w:rsidP="001C60DD">
            <w:pPr>
              <w:jc w:val="center"/>
              <w:rPr>
                <w:color w:val="000000" w:themeColor="text1"/>
                <w:sz w:val="18"/>
                <w:szCs w:val="18"/>
              </w:rPr>
            </w:pPr>
          </w:p>
        </w:tc>
      </w:tr>
      <w:tr w:rsidR="00402BC3" w:rsidRPr="003D460F" w:rsidTr="001C60DD">
        <w:trPr>
          <w:trHeight w:val="483"/>
        </w:trPr>
        <w:tc>
          <w:tcPr>
            <w:tcW w:w="424"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021"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hideMark/>
          </w:tcPr>
          <w:p w:rsidR="00094505" w:rsidRPr="003D460F" w:rsidRDefault="00094505" w:rsidP="00346F1C">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Внебюджетные источники</w:t>
            </w:r>
          </w:p>
        </w:tc>
        <w:tc>
          <w:tcPr>
            <w:tcW w:w="995"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BA0FDA">
            <w:pPr>
              <w:ind w:left="-112" w:right="-107"/>
              <w:jc w:val="center"/>
              <w:rPr>
                <w:color w:val="000000" w:themeColor="text1"/>
                <w:sz w:val="18"/>
                <w:szCs w:val="18"/>
              </w:rPr>
            </w:pPr>
            <w:r w:rsidRPr="003D460F">
              <w:rPr>
                <w:color w:val="000000" w:themeColor="text1"/>
                <w:sz w:val="18"/>
                <w:szCs w:val="18"/>
              </w:rPr>
              <w:t>0,00</w:t>
            </w:r>
          </w:p>
        </w:tc>
        <w:tc>
          <w:tcPr>
            <w:tcW w:w="995"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BA0FDA">
            <w:pPr>
              <w:ind w:left="-111" w:right="-107"/>
              <w:jc w:val="center"/>
              <w:rPr>
                <w:color w:val="000000" w:themeColor="text1"/>
                <w:sz w:val="18"/>
                <w:szCs w:val="18"/>
              </w:rPr>
            </w:pPr>
            <w:r w:rsidRPr="003D460F">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094505" w:rsidRPr="003D460F" w:rsidRDefault="00094505" w:rsidP="001C60DD">
            <w:pPr>
              <w:jc w:val="center"/>
              <w:rPr>
                <w:color w:val="000000" w:themeColor="text1"/>
                <w:sz w:val="18"/>
                <w:szCs w:val="18"/>
              </w:rPr>
            </w:pPr>
          </w:p>
        </w:tc>
      </w:tr>
      <w:tr w:rsidR="00CE4D84" w:rsidRPr="003D460F" w:rsidTr="001C60DD">
        <w:trPr>
          <w:trHeight w:val="87"/>
        </w:trPr>
        <w:tc>
          <w:tcPr>
            <w:tcW w:w="8197" w:type="dxa"/>
            <w:gridSpan w:val="8"/>
            <w:vMerge w:val="restart"/>
            <w:tcBorders>
              <w:top w:val="single" w:sz="4" w:space="0" w:color="auto"/>
              <w:left w:val="single" w:sz="4" w:space="0" w:color="auto"/>
              <w:right w:val="single" w:sz="4" w:space="0" w:color="auto"/>
            </w:tcBorders>
          </w:tcPr>
          <w:p w:rsidR="00CE4D84" w:rsidRPr="003D460F" w:rsidRDefault="00021691" w:rsidP="001C60DD">
            <w:pPr>
              <w:rPr>
                <w:color w:val="000000" w:themeColor="text1"/>
                <w:sz w:val="18"/>
                <w:szCs w:val="18"/>
              </w:rPr>
            </w:pPr>
            <w:r w:rsidRPr="003D460F">
              <w:rPr>
                <w:color w:val="000000" w:themeColor="text1"/>
                <w:sz w:val="18"/>
                <w:szCs w:val="18"/>
              </w:rPr>
              <w:t xml:space="preserve">Всего по </w:t>
            </w:r>
            <w:r w:rsidR="00CE4D84" w:rsidRPr="003D460F">
              <w:rPr>
                <w:color w:val="000000" w:themeColor="text1"/>
                <w:sz w:val="18"/>
                <w:szCs w:val="18"/>
              </w:rPr>
              <w:t>мероприятию</w:t>
            </w:r>
            <w:r w:rsidR="00175E2F" w:rsidRPr="003D460F">
              <w:rPr>
                <w:color w:val="000000" w:themeColor="text1"/>
                <w:sz w:val="18"/>
                <w:szCs w:val="18"/>
              </w:rPr>
              <w:t xml:space="preserve"> F2.01</w:t>
            </w:r>
            <w:r w:rsidR="00A8062D">
              <w:rPr>
                <w:color w:val="000000" w:themeColor="text1"/>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CE4D84" w:rsidRPr="003D460F" w:rsidRDefault="001C60DD" w:rsidP="00CE4D84">
            <w:pPr>
              <w:tabs>
                <w:tab w:val="center" w:pos="175"/>
              </w:tabs>
              <w:ind w:right="-106"/>
              <w:rPr>
                <w:color w:val="000000" w:themeColor="text1"/>
                <w:sz w:val="18"/>
                <w:szCs w:val="18"/>
              </w:rPr>
            </w:pPr>
            <w:r w:rsidRPr="003D460F">
              <w:rPr>
                <w:color w:val="000000" w:themeColor="text1"/>
                <w:sz w:val="18"/>
                <w:szCs w:val="18"/>
              </w:rPr>
              <w:t>Всего</w:t>
            </w:r>
          </w:p>
        </w:tc>
        <w:tc>
          <w:tcPr>
            <w:tcW w:w="995"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ind w:right="-107"/>
              <w:rPr>
                <w:color w:val="000000" w:themeColor="text1"/>
                <w:sz w:val="18"/>
                <w:szCs w:val="18"/>
              </w:rPr>
            </w:pPr>
            <w:r w:rsidRPr="003D460F">
              <w:rPr>
                <w:color w:val="000000" w:themeColor="text1"/>
                <w:sz w:val="18"/>
                <w:szCs w:val="18"/>
              </w:rPr>
              <w:t>243 606,33</w:t>
            </w:r>
          </w:p>
        </w:tc>
        <w:tc>
          <w:tcPr>
            <w:tcW w:w="995"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ind w:right="-107"/>
              <w:rPr>
                <w:color w:val="000000" w:themeColor="text1"/>
                <w:sz w:val="18"/>
                <w:szCs w:val="18"/>
              </w:rPr>
            </w:pPr>
            <w:r w:rsidRPr="003D460F">
              <w:rPr>
                <w:color w:val="000000" w:themeColor="text1"/>
                <w:sz w:val="18"/>
                <w:szCs w:val="18"/>
              </w:rPr>
              <w:t>243 606,33</w:t>
            </w:r>
          </w:p>
        </w:tc>
        <w:tc>
          <w:tcPr>
            <w:tcW w:w="852"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jc w:val="center"/>
              <w:rPr>
                <w:color w:val="000000" w:themeColor="text1"/>
                <w:sz w:val="18"/>
                <w:szCs w:val="18"/>
              </w:rPr>
            </w:pPr>
            <w:r w:rsidRPr="003D460F">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jc w:val="center"/>
              <w:rPr>
                <w:color w:val="000000" w:themeColor="text1"/>
                <w:sz w:val="18"/>
                <w:szCs w:val="18"/>
              </w:rPr>
            </w:pPr>
            <w:r w:rsidRPr="003D460F">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jc w:val="center"/>
              <w:rPr>
                <w:color w:val="000000" w:themeColor="text1"/>
                <w:sz w:val="18"/>
                <w:szCs w:val="18"/>
              </w:rPr>
            </w:pPr>
            <w:r w:rsidRPr="003D460F">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jc w:val="center"/>
              <w:rPr>
                <w:color w:val="000000" w:themeColor="text1"/>
                <w:sz w:val="18"/>
                <w:szCs w:val="18"/>
              </w:rPr>
            </w:pPr>
            <w:r w:rsidRPr="003D460F">
              <w:rPr>
                <w:color w:val="000000" w:themeColor="text1"/>
                <w:sz w:val="18"/>
                <w:szCs w:val="18"/>
              </w:rPr>
              <w:t>0,00</w:t>
            </w:r>
          </w:p>
        </w:tc>
        <w:tc>
          <w:tcPr>
            <w:tcW w:w="1276" w:type="dxa"/>
            <w:vMerge w:val="restart"/>
            <w:tcBorders>
              <w:top w:val="single" w:sz="4" w:space="0" w:color="auto"/>
              <w:left w:val="single" w:sz="4" w:space="0" w:color="auto"/>
              <w:right w:val="single" w:sz="4" w:space="0" w:color="auto"/>
            </w:tcBorders>
          </w:tcPr>
          <w:p w:rsidR="00CE4D84" w:rsidRPr="003D460F" w:rsidRDefault="00CE4D84" w:rsidP="001C60DD">
            <w:pPr>
              <w:jc w:val="center"/>
              <w:rPr>
                <w:color w:val="000000" w:themeColor="text1"/>
                <w:sz w:val="18"/>
                <w:szCs w:val="18"/>
              </w:rPr>
            </w:pPr>
            <w:r w:rsidRPr="003D460F">
              <w:rPr>
                <w:color w:val="000000" w:themeColor="text1"/>
                <w:sz w:val="18"/>
                <w:szCs w:val="18"/>
              </w:rPr>
              <w:t>Х</w:t>
            </w:r>
          </w:p>
        </w:tc>
      </w:tr>
      <w:tr w:rsidR="00CE4D84" w:rsidRPr="003D460F" w:rsidTr="00BD0345">
        <w:trPr>
          <w:trHeight w:val="87"/>
        </w:trPr>
        <w:tc>
          <w:tcPr>
            <w:tcW w:w="8197" w:type="dxa"/>
            <w:gridSpan w:val="8"/>
            <w:vMerge/>
            <w:tcBorders>
              <w:left w:val="single" w:sz="4" w:space="0" w:color="auto"/>
              <w:right w:val="single" w:sz="4" w:space="0" w:color="auto"/>
            </w:tcBorders>
            <w:vAlign w:val="center"/>
          </w:tcPr>
          <w:p w:rsidR="00CE4D84" w:rsidRPr="003D460F" w:rsidRDefault="00CE4D84" w:rsidP="00CE4D84">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tcPr>
          <w:p w:rsidR="00CE4D84" w:rsidRPr="003D460F" w:rsidRDefault="00CE4D84" w:rsidP="00CE4D84">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Средства бюджета Московской области</w:t>
            </w:r>
          </w:p>
        </w:tc>
        <w:tc>
          <w:tcPr>
            <w:tcW w:w="995"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ind w:left="-112" w:right="-107"/>
              <w:jc w:val="center"/>
              <w:rPr>
                <w:color w:val="000000" w:themeColor="text1"/>
                <w:sz w:val="18"/>
                <w:szCs w:val="18"/>
              </w:rPr>
            </w:pPr>
            <w:r w:rsidRPr="003D460F">
              <w:rPr>
                <w:color w:val="000000" w:themeColor="text1"/>
                <w:sz w:val="18"/>
                <w:szCs w:val="18"/>
              </w:rPr>
              <w:t>50 304,71</w:t>
            </w:r>
          </w:p>
        </w:tc>
        <w:tc>
          <w:tcPr>
            <w:tcW w:w="995"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ind w:left="-111" w:right="-107"/>
              <w:jc w:val="center"/>
              <w:rPr>
                <w:color w:val="000000" w:themeColor="text1"/>
                <w:sz w:val="18"/>
                <w:szCs w:val="18"/>
              </w:rPr>
            </w:pPr>
            <w:r w:rsidRPr="003D460F">
              <w:rPr>
                <w:color w:val="000000" w:themeColor="text1"/>
                <w:sz w:val="18"/>
                <w:szCs w:val="18"/>
              </w:rPr>
              <w:t>50 304,71</w:t>
            </w:r>
          </w:p>
        </w:tc>
        <w:tc>
          <w:tcPr>
            <w:tcW w:w="852"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jc w:val="center"/>
              <w:rPr>
                <w:color w:val="000000" w:themeColor="text1"/>
                <w:sz w:val="18"/>
                <w:szCs w:val="18"/>
              </w:rPr>
            </w:pPr>
            <w:r w:rsidRPr="003D460F">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jc w:val="center"/>
              <w:rPr>
                <w:color w:val="000000" w:themeColor="text1"/>
                <w:sz w:val="18"/>
                <w:szCs w:val="18"/>
              </w:rPr>
            </w:pPr>
            <w:r w:rsidRPr="003D460F">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jc w:val="center"/>
              <w:rPr>
                <w:color w:val="000000" w:themeColor="text1"/>
                <w:sz w:val="18"/>
                <w:szCs w:val="18"/>
              </w:rPr>
            </w:pPr>
            <w:r w:rsidRPr="003D460F">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jc w:val="center"/>
              <w:rPr>
                <w:color w:val="000000" w:themeColor="text1"/>
                <w:sz w:val="18"/>
                <w:szCs w:val="18"/>
              </w:rPr>
            </w:pPr>
            <w:r w:rsidRPr="003D460F">
              <w:rPr>
                <w:color w:val="000000" w:themeColor="text1"/>
                <w:sz w:val="18"/>
                <w:szCs w:val="18"/>
              </w:rPr>
              <w:t>0,00</w:t>
            </w:r>
          </w:p>
        </w:tc>
        <w:tc>
          <w:tcPr>
            <w:tcW w:w="1276" w:type="dxa"/>
            <w:vMerge/>
            <w:tcBorders>
              <w:left w:val="single" w:sz="4" w:space="0" w:color="auto"/>
              <w:right w:val="single" w:sz="4" w:space="0" w:color="auto"/>
            </w:tcBorders>
            <w:vAlign w:val="center"/>
          </w:tcPr>
          <w:p w:rsidR="00CE4D84" w:rsidRPr="003D460F" w:rsidRDefault="00CE4D84" w:rsidP="00CE4D84">
            <w:pPr>
              <w:rPr>
                <w:color w:val="000000" w:themeColor="text1"/>
                <w:sz w:val="18"/>
                <w:szCs w:val="18"/>
              </w:rPr>
            </w:pPr>
          </w:p>
        </w:tc>
      </w:tr>
      <w:tr w:rsidR="00CE4D84" w:rsidRPr="003D460F" w:rsidTr="00BD0345">
        <w:trPr>
          <w:trHeight w:val="87"/>
        </w:trPr>
        <w:tc>
          <w:tcPr>
            <w:tcW w:w="8197" w:type="dxa"/>
            <w:gridSpan w:val="8"/>
            <w:vMerge/>
            <w:tcBorders>
              <w:left w:val="single" w:sz="4" w:space="0" w:color="auto"/>
              <w:right w:val="single" w:sz="4" w:space="0" w:color="auto"/>
            </w:tcBorders>
            <w:vAlign w:val="center"/>
          </w:tcPr>
          <w:p w:rsidR="00CE4D84" w:rsidRPr="003D460F" w:rsidRDefault="00CE4D84" w:rsidP="00CE4D84">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tcPr>
          <w:p w:rsidR="00CE4D84" w:rsidRPr="003D460F" w:rsidRDefault="00CE4D84" w:rsidP="00CE4D84">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Средства федерального бюджета</w:t>
            </w:r>
          </w:p>
        </w:tc>
        <w:tc>
          <w:tcPr>
            <w:tcW w:w="995"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ind w:left="-112" w:right="-107"/>
              <w:jc w:val="center"/>
              <w:rPr>
                <w:color w:val="000000" w:themeColor="text1"/>
                <w:sz w:val="18"/>
                <w:szCs w:val="18"/>
              </w:rPr>
            </w:pPr>
            <w:r w:rsidRPr="003D460F">
              <w:rPr>
                <w:color w:val="000000" w:themeColor="text1"/>
                <w:sz w:val="18"/>
                <w:szCs w:val="18"/>
              </w:rPr>
              <w:t>150 914,11</w:t>
            </w:r>
          </w:p>
        </w:tc>
        <w:tc>
          <w:tcPr>
            <w:tcW w:w="995"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ind w:left="-111" w:right="-107"/>
              <w:jc w:val="center"/>
              <w:rPr>
                <w:color w:val="000000" w:themeColor="text1"/>
                <w:sz w:val="18"/>
                <w:szCs w:val="18"/>
              </w:rPr>
            </w:pPr>
            <w:r w:rsidRPr="003D460F">
              <w:rPr>
                <w:color w:val="000000" w:themeColor="text1"/>
                <w:sz w:val="18"/>
                <w:szCs w:val="18"/>
              </w:rPr>
              <w:t>150 914,11</w:t>
            </w:r>
          </w:p>
        </w:tc>
        <w:tc>
          <w:tcPr>
            <w:tcW w:w="852"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jc w:val="center"/>
              <w:rPr>
                <w:color w:val="000000" w:themeColor="text1"/>
                <w:sz w:val="18"/>
                <w:szCs w:val="18"/>
              </w:rPr>
            </w:pPr>
            <w:r w:rsidRPr="003D460F">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jc w:val="center"/>
              <w:rPr>
                <w:color w:val="000000" w:themeColor="text1"/>
                <w:sz w:val="18"/>
                <w:szCs w:val="18"/>
              </w:rPr>
            </w:pPr>
            <w:r w:rsidRPr="003D460F">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jc w:val="center"/>
              <w:rPr>
                <w:color w:val="000000" w:themeColor="text1"/>
                <w:sz w:val="18"/>
                <w:szCs w:val="18"/>
              </w:rPr>
            </w:pPr>
            <w:r w:rsidRPr="003D460F">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jc w:val="center"/>
              <w:rPr>
                <w:color w:val="000000" w:themeColor="text1"/>
                <w:sz w:val="18"/>
                <w:szCs w:val="18"/>
              </w:rPr>
            </w:pPr>
            <w:r w:rsidRPr="003D460F">
              <w:rPr>
                <w:color w:val="000000" w:themeColor="text1"/>
                <w:sz w:val="18"/>
                <w:szCs w:val="18"/>
              </w:rPr>
              <w:t>0,00</w:t>
            </w:r>
          </w:p>
        </w:tc>
        <w:tc>
          <w:tcPr>
            <w:tcW w:w="1276" w:type="dxa"/>
            <w:vMerge/>
            <w:tcBorders>
              <w:left w:val="single" w:sz="4" w:space="0" w:color="auto"/>
              <w:right w:val="single" w:sz="4" w:space="0" w:color="auto"/>
            </w:tcBorders>
            <w:vAlign w:val="center"/>
          </w:tcPr>
          <w:p w:rsidR="00CE4D84" w:rsidRPr="003D460F" w:rsidRDefault="00CE4D84" w:rsidP="00CE4D84">
            <w:pPr>
              <w:rPr>
                <w:color w:val="000000" w:themeColor="text1"/>
                <w:sz w:val="18"/>
                <w:szCs w:val="18"/>
              </w:rPr>
            </w:pPr>
          </w:p>
        </w:tc>
      </w:tr>
      <w:tr w:rsidR="00CE4D84" w:rsidRPr="003D460F" w:rsidTr="00BD0345">
        <w:trPr>
          <w:trHeight w:val="87"/>
        </w:trPr>
        <w:tc>
          <w:tcPr>
            <w:tcW w:w="8197" w:type="dxa"/>
            <w:gridSpan w:val="8"/>
            <w:vMerge/>
            <w:tcBorders>
              <w:left w:val="single" w:sz="4" w:space="0" w:color="auto"/>
              <w:right w:val="single" w:sz="4" w:space="0" w:color="auto"/>
            </w:tcBorders>
            <w:vAlign w:val="center"/>
          </w:tcPr>
          <w:p w:rsidR="00CE4D84" w:rsidRPr="003D460F" w:rsidRDefault="00CE4D84" w:rsidP="00CE4D84">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tcPr>
          <w:p w:rsidR="00CE4D84" w:rsidRPr="003D460F" w:rsidRDefault="00CE4D84" w:rsidP="00CE4D84">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 xml:space="preserve">Средства бюджета городского </w:t>
            </w:r>
          </w:p>
          <w:p w:rsidR="00CE4D84" w:rsidRPr="003D460F" w:rsidRDefault="00CE4D84" w:rsidP="00CE4D84">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округа</w:t>
            </w:r>
          </w:p>
        </w:tc>
        <w:tc>
          <w:tcPr>
            <w:tcW w:w="995"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ind w:left="-112" w:right="-107"/>
              <w:jc w:val="center"/>
              <w:rPr>
                <w:color w:val="000000" w:themeColor="text1"/>
                <w:sz w:val="18"/>
                <w:szCs w:val="18"/>
              </w:rPr>
            </w:pPr>
            <w:r w:rsidRPr="003D460F">
              <w:rPr>
                <w:color w:val="000000" w:themeColor="text1"/>
                <w:sz w:val="18"/>
                <w:szCs w:val="18"/>
              </w:rPr>
              <w:t>42 387,51</w:t>
            </w:r>
          </w:p>
        </w:tc>
        <w:tc>
          <w:tcPr>
            <w:tcW w:w="995"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ind w:left="-111" w:right="-107"/>
              <w:jc w:val="center"/>
              <w:rPr>
                <w:color w:val="000000" w:themeColor="text1"/>
                <w:sz w:val="18"/>
                <w:szCs w:val="18"/>
              </w:rPr>
            </w:pPr>
            <w:r w:rsidRPr="003D460F">
              <w:rPr>
                <w:color w:val="000000" w:themeColor="text1"/>
                <w:sz w:val="18"/>
                <w:szCs w:val="18"/>
              </w:rPr>
              <w:t>42 387,51</w:t>
            </w:r>
          </w:p>
        </w:tc>
        <w:tc>
          <w:tcPr>
            <w:tcW w:w="852"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jc w:val="center"/>
              <w:rPr>
                <w:color w:val="000000" w:themeColor="text1"/>
                <w:sz w:val="18"/>
                <w:szCs w:val="18"/>
              </w:rPr>
            </w:pPr>
            <w:r w:rsidRPr="003D460F">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jc w:val="center"/>
              <w:rPr>
                <w:color w:val="000000" w:themeColor="text1"/>
                <w:sz w:val="18"/>
                <w:szCs w:val="18"/>
              </w:rPr>
            </w:pPr>
            <w:r w:rsidRPr="003D460F">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jc w:val="center"/>
              <w:rPr>
                <w:color w:val="000000" w:themeColor="text1"/>
                <w:sz w:val="18"/>
                <w:szCs w:val="18"/>
              </w:rPr>
            </w:pPr>
            <w:r w:rsidRPr="003D460F">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jc w:val="center"/>
              <w:rPr>
                <w:color w:val="000000" w:themeColor="text1"/>
                <w:sz w:val="18"/>
                <w:szCs w:val="18"/>
              </w:rPr>
            </w:pPr>
            <w:r w:rsidRPr="003D460F">
              <w:rPr>
                <w:color w:val="000000" w:themeColor="text1"/>
                <w:sz w:val="18"/>
                <w:szCs w:val="18"/>
              </w:rPr>
              <w:t>0,00</w:t>
            </w:r>
          </w:p>
        </w:tc>
        <w:tc>
          <w:tcPr>
            <w:tcW w:w="1276" w:type="dxa"/>
            <w:vMerge/>
            <w:tcBorders>
              <w:left w:val="single" w:sz="4" w:space="0" w:color="auto"/>
              <w:right w:val="single" w:sz="4" w:space="0" w:color="auto"/>
            </w:tcBorders>
            <w:vAlign w:val="center"/>
          </w:tcPr>
          <w:p w:rsidR="00CE4D84" w:rsidRPr="003D460F" w:rsidRDefault="00CE4D84" w:rsidP="00CE4D84">
            <w:pPr>
              <w:rPr>
                <w:color w:val="000000" w:themeColor="text1"/>
                <w:sz w:val="18"/>
                <w:szCs w:val="18"/>
              </w:rPr>
            </w:pPr>
          </w:p>
        </w:tc>
      </w:tr>
      <w:tr w:rsidR="00CE4D84" w:rsidRPr="003D460F" w:rsidTr="00BD0345">
        <w:trPr>
          <w:trHeight w:val="87"/>
        </w:trPr>
        <w:tc>
          <w:tcPr>
            <w:tcW w:w="8197" w:type="dxa"/>
            <w:gridSpan w:val="8"/>
            <w:vMerge/>
            <w:tcBorders>
              <w:left w:val="single" w:sz="4" w:space="0" w:color="auto"/>
              <w:bottom w:val="single" w:sz="4" w:space="0" w:color="auto"/>
              <w:right w:val="single" w:sz="4" w:space="0" w:color="auto"/>
            </w:tcBorders>
            <w:vAlign w:val="center"/>
          </w:tcPr>
          <w:p w:rsidR="00CE4D84" w:rsidRPr="003D460F" w:rsidRDefault="00CE4D84" w:rsidP="00CE4D84">
            <w:pPr>
              <w:rPr>
                <w:color w:val="000000" w:themeColor="text1"/>
                <w:sz w:val="18"/>
                <w:szCs w:val="18"/>
              </w:rPr>
            </w:pPr>
          </w:p>
        </w:tc>
        <w:tc>
          <w:tcPr>
            <w:tcW w:w="1560" w:type="dxa"/>
            <w:tcBorders>
              <w:top w:val="single" w:sz="4" w:space="0" w:color="auto"/>
              <w:left w:val="single" w:sz="4" w:space="0" w:color="auto"/>
              <w:bottom w:val="single" w:sz="4" w:space="0" w:color="auto"/>
              <w:right w:val="single" w:sz="4" w:space="0" w:color="auto"/>
            </w:tcBorders>
          </w:tcPr>
          <w:p w:rsidR="00CE4D84" w:rsidRPr="003D460F" w:rsidRDefault="00CE4D84" w:rsidP="00CE4D84">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Внебюджетные источники</w:t>
            </w:r>
          </w:p>
        </w:tc>
        <w:tc>
          <w:tcPr>
            <w:tcW w:w="995"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ind w:left="-112" w:right="-107"/>
              <w:jc w:val="center"/>
              <w:rPr>
                <w:color w:val="000000" w:themeColor="text1"/>
                <w:sz w:val="18"/>
                <w:szCs w:val="18"/>
              </w:rPr>
            </w:pPr>
            <w:r w:rsidRPr="003D460F">
              <w:rPr>
                <w:color w:val="000000" w:themeColor="text1"/>
                <w:sz w:val="18"/>
                <w:szCs w:val="18"/>
              </w:rPr>
              <w:t>0,00</w:t>
            </w:r>
          </w:p>
        </w:tc>
        <w:tc>
          <w:tcPr>
            <w:tcW w:w="995"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ind w:left="-111" w:right="-107"/>
              <w:jc w:val="center"/>
              <w:rPr>
                <w:color w:val="000000" w:themeColor="text1"/>
                <w:sz w:val="18"/>
                <w:szCs w:val="18"/>
              </w:rPr>
            </w:pPr>
            <w:r w:rsidRPr="003D460F">
              <w:rPr>
                <w:color w:val="000000" w:themeColor="text1"/>
                <w:sz w:val="18"/>
                <w:szCs w:val="18"/>
              </w:rPr>
              <w:t>0,00</w:t>
            </w:r>
          </w:p>
        </w:tc>
        <w:tc>
          <w:tcPr>
            <w:tcW w:w="852"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jc w:val="center"/>
              <w:rPr>
                <w:color w:val="000000" w:themeColor="text1"/>
                <w:sz w:val="18"/>
                <w:szCs w:val="18"/>
              </w:rPr>
            </w:pPr>
            <w:r w:rsidRPr="003D460F">
              <w:rPr>
                <w:color w:val="000000" w:themeColor="text1"/>
                <w:sz w:val="18"/>
                <w:szCs w:val="18"/>
              </w:rPr>
              <w:t>0,00</w:t>
            </w:r>
          </w:p>
        </w:tc>
        <w:tc>
          <w:tcPr>
            <w:tcW w:w="714"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jc w:val="center"/>
              <w:rPr>
                <w:color w:val="000000" w:themeColor="text1"/>
                <w:sz w:val="18"/>
                <w:szCs w:val="18"/>
              </w:rPr>
            </w:pPr>
            <w:r w:rsidRPr="003D460F">
              <w:rPr>
                <w:color w:val="000000" w:themeColor="text1"/>
                <w:sz w:val="18"/>
                <w:szCs w:val="18"/>
              </w:rPr>
              <w:t>0,00</w:t>
            </w:r>
          </w:p>
        </w:tc>
        <w:tc>
          <w:tcPr>
            <w:tcW w:w="710"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jc w:val="center"/>
              <w:rPr>
                <w:color w:val="000000" w:themeColor="text1"/>
                <w:sz w:val="18"/>
                <w:szCs w:val="18"/>
              </w:rPr>
            </w:pPr>
            <w:r w:rsidRPr="003D460F">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CE4D84" w:rsidRPr="003D460F" w:rsidRDefault="00CE4D84" w:rsidP="00CE4D84">
            <w:pPr>
              <w:jc w:val="center"/>
              <w:rPr>
                <w:color w:val="000000" w:themeColor="text1"/>
                <w:sz w:val="18"/>
                <w:szCs w:val="18"/>
              </w:rPr>
            </w:pPr>
            <w:r w:rsidRPr="003D460F">
              <w:rPr>
                <w:color w:val="000000" w:themeColor="text1"/>
                <w:sz w:val="18"/>
                <w:szCs w:val="18"/>
              </w:rPr>
              <w:t>0,00</w:t>
            </w:r>
          </w:p>
        </w:tc>
        <w:tc>
          <w:tcPr>
            <w:tcW w:w="1276" w:type="dxa"/>
            <w:vMerge/>
            <w:tcBorders>
              <w:left w:val="single" w:sz="4" w:space="0" w:color="auto"/>
              <w:bottom w:val="single" w:sz="4" w:space="0" w:color="auto"/>
              <w:right w:val="single" w:sz="4" w:space="0" w:color="auto"/>
            </w:tcBorders>
            <w:vAlign w:val="center"/>
          </w:tcPr>
          <w:p w:rsidR="00CE4D84" w:rsidRPr="003D460F" w:rsidRDefault="00CE4D84" w:rsidP="00CE4D84">
            <w:pPr>
              <w:rPr>
                <w:color w:val="000000" w:themeColor="text1"/>
                <w:sz w:val="18"/>
                <w:szCs w:val="18"/>
              </w:rPr>
            </w:pPr>
          </w:p>
        </w:tc>
      </w:tr>
    </w:tbl>
    <w:p w:rsidR="00CF13B2" w:rsidRPr="003D460F" w:rsidRDefault="00CF13B2" w:rsidP="00CF13B2">
      <w:pPr>
        <w:jc w:val="both"/>
        <w:rPr>
          <w:rFonts w:eastAsia="Times New Roman" w:cs="Times New Roman"/>
          <w:color w:val="000000" w:themeColor="text1"/>
          <w:sz w:val="24"/>
          <w:szCs w:val="24"/>
          <w:lang w:eastAsia="ru-RU"/>
        </w:rPr>
      </w:pPr>
    </w:p>
    <w:p w:rsidR="00AF6576" w:rsidRPr="003D460F" w:rsidRDefault="00AF6576" w:rsidP="00CF13B2">
      <w:pPr>
        <w:jc w:val="both"/>
        <w:rPr>
          <w:rFonts w:eastAsia="Times New Roman" w:cs="Times New Roman"/>
          <w:color w:val="000000" w:themeColor="text1"/>
          <w:sz w:val="24"/>
          <w:szCs w:val="24"/>
          <w:lang w:eastAsia="ru-RU"/>
        </w:rPr>
      </w:pPr>
    </w:p>
    <w:p w:rsidR="00BD0345" w:rsidRPr="003D460F" w:rsidRDefault="00BD0345" w:rsidP="00CF13B2">
      <w:pPr>
        <w:jc w:val="both"/>
        <w:rPr>
          <w:rFonts w:eastAsia="Times New Roman" w:cs="Times New Roman"/>
          <w:color w:val="000000" w:themeColor="text1"/>
          <w:sz w:val="24"/>
          <w:szCs w:val="24"/>
          <w:lang w:eastAsia="ru-RU"/>
        </w:rPr>
      </w:pPr>
    </w:p>
    <w:p w:rsidR="002F7602" w:rsidRDefault="002F7602" w:rsidP="00CF13B2">
      <w:pPr>
        <w:jc w:val="both"/>
        <w:rPr>
          <w:rFonts w:eastAsia="Times New Roman" w:cs="Times New Roman"/>
          <w:color w:val="000000" w:themeColor="text1"/>
          <w:sz w:val="24"/>
          <w:szCs w:val="24"/>
          <w:lang w:eastAsia="ru-RU"/>
        </w:rPr>
      </w:pPr>
    </w:p>
    <w:p w:rsidR="008E7085" w:rsidRDefault="008E7085" w:rsidP="00CF13B2">
      <w:pPr>
        <w:jc w:val="both"/>
        <w:rPr>
          <w:rFonts w:eastAsia="Times New Roman" w:cs="Times New Roman"/>
          <w:color w:val="000000" w:themeColor="text1"/>
          <w:sz w:val="24"/>
          <w:szCs w:val="24"/>
          <w:lang w:eastAsia="ru-RU"/>
        </w:rPr>
      </w:pPr>
    </w:p>
    <w:p w:rsidR="008E7085" w:rsidRDefault="008E7085" w:rsidP="00CF13B2">
      <w:pPr>
        <w:jc w:val="both"/>
        <w:rPr>
          <w:rFonts w:eastAsia="Times New Roman" w:cs="Times New Roman"/>
          <w:color w:val="000000" w:themeColor="text1"/>
          <w:sz w:val="24"/>
          <w:szCs w:val="24"/>
          <w:lang w:eastAsia="ru-RU"/>
        </w:rPr>
      </w:pPr>
    </w:p>
    <w:p w:rsidR="00136087" w:rsidRPr="003D460F" w:rsidRDefault="00136087" w:rsidP="00CF13B2">
      <w:pPr>
        <w:jc w:val="both"/>
        <w:rPr>
          <w:rFonts w:eastAsia="Times New Roman" w:cs="Times New Roman"/>
          <w:color w:val="000000" w:themeColor="text1"/>
          <w:sz w:val="24"/>
          <w:szCs w:val="24"/>
          <w:lang w:eastAsia="ru-RU"/>
        </w:rPr>
      </w:pPr>
    </w:p>
    <w:p w:rsidR="00094505" w:rsidRPr="003D460F" w:rsidRDefault="00094505" w:rsidP="00AF6576">
      <w:pPr>
        <w:pStyle w:val="ab"/>
        <w:ind w:left="0" w:firstLine="567"/>
        <w:jc w:val="both"/>
        <w:rPr>
          <w:rFonts w:eastAsia="Times New Roman" w:cs="Times New Roman"/>
          <w:color w:val="000000" w:themeColor="text1"/>
          <w:sz w:val="24"/>
          <w:szCs w:val="24"/>
          <w:lang w:eastAsia="ru-RU"/>
        </w:rPr>
      </w:pPr>
      <w:r w:rsidRPr="003D460F">
        <w:rPr>
          <w:rFonts w:eastAsia="Times New Roman" w:cs="Times New Roman"/>
          <w:color w:val="000000" w:themeColor="text1"/>
          <w:sz w:val="24"/>
          <w:szCs w:val="24"/>
          <w:lang w:eastAsia="ru-RU"/>
        </w:rPr>
        <w:t>7.3.  Адресный перечень объектов благоустройства, предусмотренный в рамках реализации мероприятия F2.02 «Реализация программ формирования современной городской среды в части достижения основного результата по благоустро</w:t>
      </w:r>
      <w:r w:rsidR="00AF6576" w:rsidRPr="003D460F">
        <w:rPr>
          <w:rFonts w:eastAsia="Times New Roman" w:cs="Times New Roman"/>
          <w:color w:val="000000" w:themeColor="text1"/>
          <w:sz w:val="24"/>
          <w:szCs w:val="24"/>
          <w:lang w:eastAsia="ru-RU"/>
        </w:rPr>
        <w:t>йству общественных территорий»:</w:t>
      </w:r>
    </w:p>
    <w:tbl>
      <w:tblPr>
        <w:tblStyle w:val="21"/>
        <w:tblW w:w="16166" w:type="dxa"/>
        <w:tblInd w:w="-431" w:type="dxa"/>
        <w:tblLayout w:type="fixed"/>
        <w:tblLook w:val="04A0" w:firstRow="1" w:lastRow="0" w:firstColumn="1" w:lastColumn="0" w:noHBand="0" w:noVBand="1"/>
      </w:tblPr>
      <w:tblGrid>
        <w:gridCol w:w="281"/>
        <w:gridCol w:w="1700"/>
        <w:gridCol w:w="1132"/>
        <w:gridCol w:w="1104"/>
        <w:gridCol w:w="1167"/>
        <w:gridCol w:w="992"/>
        <w:gridCol w:w="992"/>
        <w:gridCol w:w="866"/>
        <w:gridCol w:w="1863"/>
        <w:gridCol w:w="850"/>
        <w:gridCol w:w="960"/>
        <w:gridCol w:w="851"/>
        <w:gridCol w:w="709"/>
        <w:gridCol w:w="692"/>
        <w:gridCol w:w="15"/>
        <w:gridCol w:w="711"/>
        <w:gridCol w:w="1262"/>
        <w:gridCol w:w="19"/>
      </w:tblGrid>
      <w:tr w:rsidR="00402BC3" w:rsidRPr="003D460F" w:rsidTr="00872C83">
        <w:trPr>
          <w:gridAfter w:val="1"/>
          <w:wAfter w:w="19" w:type="dxa"/>
          <w:trHeight w:val="1338"/>
        </w:trPr>
        <w:tc>
          <w:tcPr>
            <w:tcW w:w="281" w:type="dxa"/>
            <w:vMerge w:val="restart"/>
            <w:shd w:val="clear" w:color="auto" w:fill="auto"/>
            <w:vAlign w:val="center"/>
            <w:hideMark/>
          </w:tcPr>
          <w:p w:rsidR="00094505" w:rsidRPr="003D460F" w:rsidRDefault="00094505" w:rsidP="00BA0FDA">
            <w:pPr>
              <w:ind w:left="-101" w:right="-107"/>
              <w:jc w:val="center"/>
              <w:rPr>
                <w:color w:val="000000" w:themeColor="text1"/>
                <w:sz w:val="18"/>
                <w:szCs w:val="18"/>
              </w:rPr>
            </w:pPr>
            <w:r w:rsidRPr="003D460F">
              <w:rPr>
                <w:color w:val="000000" w:themeColor="text1"/>
                <w:sz w:val="18"/>
                <w:szCs w:val="18"/>
              </w:rPr>
              <w:t>№ п/п</w:t>
            </w:r>
          </w:p>
        </w:tc>
        <w:tc>
          <w:tcPr>
            <w:tcW w:w="1700" w:type="dxa"/>
            <w:vMerge w:val="restart"/>
            <w:shd w:val="clear" w:color="auto" w:fill="auto"/>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Наименование муниципального образования Московской области/наименование объекта, адрес объекта</w:t>
            </w:r>
          </w:p>
        </w:tc>
        <w:tc>
          <w:tcPr>
            <w:tcW w:w="1132" w:type="dxa"/>
            <w:vMerge w:val="restart"/>
            <w:shd w:val="clear" w:color="auto" w:fill="auto"/>
            <w:vAlign w:val="center"/>
            <w:hideMark/>
          </w:tcPr>
          <w:p w:rsidR="00094505" w:rsidRPr="003D460F" w:rsidRDefault="00BA0FDA" w:rsidP="00BA0FDA">
            <w:pPr>
              <w:ind w:left="-115" w:right="-83"/>
              <w:jc w:val="center"/>
              <w:rPr>
                <w:color w:val="000000" w:themeColor="text1"/>
                <w:sz w:val="18"/>
                <w:szCs w:val="18"/>
              </w:rPr>
            </w:pPr>
            <w:r w:rsidRPr="003D460F">
              <w:rPr>
                <w:color w:val="000000" w:themeColor="text1"/>
                <w:sz w:val="18"/>
                <w:szCs w:val="18"/>
              </w:rPr>
              <w:t>Мощ</w:t>
            </w:r>
            <w:r w:rsidR="00094505" w:rsidRPr="003D460F">
              <w:rPr>
                <w:color w:val="000000" w:themeColor="text1"/>
                <w:sz w:val="18"/>
                <w:szCs w:val="18"/>
              </w:rPr>
              <w:t>ность/</w:t>
            </w:r>
          </w:p>
          <w:p w:rsidR="00094505" w:rsidRPr="003D460F" w:rsidRDefault="00094505" w:rsidP="00BA0FDA">
            <w:pPr>
              <w:ind w:left="-115" w:right="-83"/>
              <w:jc w:val="center"/>
              <w:rPr>
                <w:color w:val="000000" w:themeColor="text1"/>
                <w:sz w:val="18"/>
                <w:szCs w:val="18"/>
              </w:rPr>
            </w:pPr>
            <w:r w:rsidRPr="003D460F">
              <w:rPr>
                <w:color w:val="000000" w:themeColor="text1"/>
                <w:sz w:val="18"/>
                <w:szCs w:val="18"/>
              </w:rPr>
              <w:t>прирост</w:t>
            </w:r>
          </w:p>
          <w:p w:rsidR="00094505" w:rsidRPr="003D460F" w:rsidRDefault="00BA0FDA" w:rsidP="00BA0FDA">
            <w:pPr>
              <w:ind w:left="-115" w:right="-83"/>
              <w:jc w:val="center"/>
              <w:rPr>
                <w:color w:val="000000" w:themeColor="text1"/>
                <w:sz w:val="18"/>
                <w:szCs w:val="18"/>
              </w:rPr>
            </w:pPr>
            <w:r w:rsidRPr="003D460F">
              <w:rPr>
                <w:color w:val="000000" w:themeColor="text1"/>
                <w:sz w:val="18"/>
                <w:szCs w:val="18"/>
              </w:rPr>
              <w:t>мощ</w:t>
            </w:r>
            <w:r w:rsidR="00094505" w:rsidRPr="003D460F">
              <w:rPr>
                <w:color w:val="000000" w:themeColor="text1"/>
                <w:sz w:val="18"/>
                <w:szCs w:val="18"/>
              </w:rPr>
              <w:t>ности</w:t>
            </w:r>
          </w:p>
          <w:p w:rsidR="00CF13B2" w:rsidRPr="003D460F" w:rsidRDefault="00BA0FDA" w:rsidP="00BA0FDA">
            <w:pPr>
              <w:ind w:left="-115" w:right="-83"/>
              <w:jc w:val="center"/>
              <w:rPr>
                <w:color w:val="000000" w:themeColor="text1"/>
                <w:sz w:val="18"/>
                <w:szCs w:val="18"/>
              </w:rPr>
            </w:pPr>
            <w:r w:rsidRPr="003D460F">
              <w:rPr>
                <w:color w:val="000000" w:themeColor="text1"/>
                <w:sz w:val="18"/>
                <w:szCs w:val="18"/>
              </w:rPr>
              <w:t xml:space="preserve">объекта строительства </w:t>
            </w:r>
          </w:p>
          <w:p w:rsidR="00094505" w:rsidRPr="003D460F" w:rsidRDefault="00AA3D60" w:rsidP="00CF13B2">
            <w:pPr>
              <w:ind w:left="-115" w:right="-83"/>
              <w:jc w:val="center"/>
              <w:rPr>
                <w:color w:val="000000" w:themeColor="text1"/>
                <w:sz w:val="18"/>
                <w:szCs w:val="18"/>
              </w:rPr>
            </w:pPr>
            <w:r w:rsidRPr="003D460F">
              <w:rPr>
                <w:color w:val="000000" w:themeColor="text1"/>
                <w:sz w:val="18"/>
                <w:szCs w:val="18"/>
              </w:rPr>
              <w:t>(м</w:t>
            </w:r>
            <w:r w:rsidRPr="003D460F">
              <w:rPr>
                <w:color w:val="000000" w:themeColor="text1"/>
                <w:sz w:val="18"/>
                <w:szCs w:val="18"/>
                <w:vertAlign w:val="superscript"/>
              </w:rPr>
              <w:t>2</w:t>
            </w:r>
            <w:r w:rsidR="00094505" w:rsidRPr="003D460F">
              <w:rPr>
                <w:color w:val="000000" w:themeColor="text1"/>
                <w:sz w:val="18"/>
                <w:szCs w:val="18"/>
              </w:rPr>
              <w:t>, п</w:t>
            </w:r>
            <w:r w:rsidR="00BA0FDA" w:rsidRPr="003D460F">
              <w:rPr>
                <w:color w:val="000000" w:themeColor="text1"/>
                <w:sz w:val="18"/>
                <w:szCs w:val="18"/>
              </w:rPr>
              <w:t>огон</w:t>
            </w:r>
            <w:r w:rsidR="00094505" w:rsidRPr="003D460F">
              <w:rPr>
                <w:color w:val="000000" w:themeColor="text1"/>
                <w:sz w:val="18"/>
                <w:szCs w:val="18"/>
              </w:rPr>
              <w:t>ный</w:t>
            </w:r>
          </w:p>
          <w:p w:rsidR="00094505" w:rsidRPr="003D460F" w:rsidRDefault="00094505" w:rsidP="00BA0FDA">
            <w:pPr>
              <w:ind w:left="-115" w:right="-83"/>
              <w:jc w:val="center"/>
              <w:rPr>
                <w:color w:val="000000" w:themeColor="text1"/>
                <w:sz w:val="18"/>
                <w:szCs w:val="18"/>
              </w:rPr>
            </w:pPr>
            <w:r w:rsidRPr="003D460F">
              <w:rPr>
                <w:color w:val="000000" w:themeColor="text1"/>
                <w:sz w:val="18"/>
                <w:szCs w:val="18"/>
              </w:rPr>
              <w:t>метр, место, койко-место</w:t>
            </w:r>
          </w:p>
          <w:p w:rsidR="00094505" w:rsidRPr="003D460F" w:rsidRDefault="00094505" w:rsidP="00BA0FDA">
            <w:pPr>
              <w:ind w:left="-115" w:right="-83"/>
              <w:jc w:val="center"/>
              <w:rPr>
                <w:color w:val="000000" w:themeColor="text1"/>
                <w:sz w:val="18"/>
                <w:szCs w:val="18"/>
              </w:rPr>
            </w:pPr>
            <w:r w:rsidRPr="003D460F">
              <w:rPr>
                <w:color w:val="000000" w:themeColor="text1"/>
                <w:sz w:val="18"/>
                <w:szCs w:val="18"/>
              </w:rPr>
              <w:t>и так далее)</w:t>
            </w:r>
          </w:p>
        </w:tc>
        <w:tc>
          <w:tcPr>
            <w:tcW w:w="1104" w:type="dxa"/>
            <w:vMerge w:val="restart"/>
            <w:shd w:val="clear" w:color="auto" w:fill="auto"/>
            <w:vAlign w:val="center"/>
            <w:hideMark/>
          </w:tcPr>
          <w:p w:rsidR="00094505" w:rsidRPr="003D460F" w:rsidRDefault="00CF13B2" w:rsidP="00CF13B2">
            <w:pPr>
              <w:jc w:val="center"/>
              <w:rPr>
                <w:color w:val="000000" w:themeColor="text1"/>
                <w:sz w:val="18"/>
                <w:szCs w:val="18"/>
              </w:rPr>
            </w:pPr>
            <w:r w:rsidRPr="003D460F">
              <w:rPr>
                <w:color w:val="000000" w:themeColor="text1"/>
                <w:sz w:val="18"/>
                <w:szCs w:val="18"/>
              </w:rPr>
              <w:t>Виды работ  в соответств</w:t>
            </w:r>
            <w:r w:rsidR="00094505" w:rsidRPr="003D460F">
              <w:rPr>
                <w:color w:val="000000" w:themeColor="text1"/>
                <w:sz w:val="18"/>
                <w:szCs w:val="18"/>
              </w:rPr>
              <w:t>ии с классификатором работ</w:t>
            </w:r>
          </w:p>
        </w:tc>
        <w:tc>
          <w:tcPr>
            <w:tcW w:w="1167" w:type="dxa"/>
            <w:vMerge w:val="restart"/>
            <w:shd w:val="clear" w:color="auto" w:fill="auto"/>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 xml:space="preserve">Сроки проведения работ </w:t>
            </w:r>
          </w:p>
        </w:tc>
        <w:tc>
          <w:tcPr>
            <w:tcW w:w="992" w:type="dxa"/>
            <w:vMerge w:val="restart"/>
            <w:shd w:val="clear" w:color="auto" w:fill="auto"/>
            <w:vAlign w:val="center"/>
            <w:hideMark/>
          </w:tcPr>
          <w:p w:rsidR="00CF13B2" w:rsidRPr="003D460F" w:rsidRDefault="00094505" w:rsidP="00094505">
            <w:pPr>
              <w:jc w:val="center"/>
              <w:rPr>
                <w:color w:val="000000" w:themeColor="text1"/>
                <w:sz w:val="18"/>
                <w:szCs w:val="18"/>
              </w:rPr>
            </w:pPr>
            <w:r w:rsidRPr="003D460F">
              <w:rPr>
                <w:color w:val="000000" w:themeColor="text1"/>
                <w:sz w:val="18"/>
                <w:szCs w:val="18"/>
              </w:rPr>
              <w:t>Открытие объекта/</w:t>
            </w:r>
          </w:p>
          <w:p w:rsidR="00094505" w:rsidRPr="003D460F" w:rsidRDefault="00094505" w:rsidP="00094505">
            <w:pPr>
              <w:jc w:val="center"/>
              <w:rPr>
                <w:color w:val="000000" w:themeColor="text1"/>
                <w:sz w:val="18"/>
                <w:szCs w:val="18"/>
              </w:rPr>
            </w:pPr>
            <w:r w:rsidRPr="003D460F">
              <w:rPr>
                <w:color w:val="000000" w:themeColor="text1"/>
                <w:sz w:val="18"/>
                <w:szCs w:val="18"/>
              </w:rPr>
              <w:t xml:space="preserve">завершение работ </w:t>
            </w:r>
          </w:p>
        </w:tc>
        <w:tc>
          <w:tcPr>
            <w:tcW w:w="992" w:type="dxa"/>
            <w:vMerge w:val="restart"/>
            <w:shd w:val="clear" w:color="auto" w:fill="auto"/>
            <w:vAlign w:val="center"/>
            <w:hideMark/>
          </w:tcPr>
          <w:p w:rsidR="00094505" w:rsidRPr="003D460F" w:rsidRDefault="00094505" w:rsidP="00CF13B2">
            <w:pPr>
              <w:ind w:left="-108" w:right="-111"/>
              <w:jc w:val="center"/>
              <w:rPr>
                <w:color w:val="000000" w:themeColor="text1"/>
                <w:sz w:val="18"/>
                <w:szCs w:val="18"/>
              </w:rPr>
            </w:pPr>
            <w:r w:rsidRPr="003D460F">
              <w:rPr>
                <w:color w:val="000000" w:themeColor="text1"/>
                <w:sz w:val="18"/>
                <w:szCs w:val="18"/>
              </w:rPr>
              <w:t>Предельная стоимость объекта капиталь</w:t>
            </w:r>
            <w:r w:rsidR="00CF13B2" w:rsidRPr="003D460F">
              <w:rPr>
                <w:color w:val="000000" w:themeColor="text1"/>
                <w:sz w:val="18"/>
                <w:szCs w:val="18"/>
              </w:rPr>
              <w:t>-</w:t>
            </w:r>
            <w:proofErr w:type="spellStart"/>
            <w:r w:rsidR="00CF13B2" w:rsidRPr="003D460F">
              <w:rPr>
                <w:color w:val="000000" w:themeColor="text1"/>
                <w:sz w:val="18"/>
                <w:szCs w:val="18"/>
              </w:rPr>
              <w:t>ного</w:t>
            </w:r>
            <w:proofErr w:type="spellEnd"/>
            <w:r w:rsidR="00CF13B2" w:rsidRPr="003D460F">
              <w:rPr>
                <w:color w:val="000000" w:themeColor="text1"/>
                <w:sz w:val="18"/>
                <w:szCs w:val="18"/>
              </w:rPr>
              <w:t xml:space="preserve"> строительства/</w:t>
            </w:r>
            <w:r w:rsidRPr="003D460F">
              <w:rPr>
                <w:color w:val="000000" w:themeColor="text1"/>
                <w:sz w:val="18"/>
                <w:szCs w:val="18"/>
              </w:rPr>
              <w:t>работ  (тыс. руб.)</w:t>
            </w:r>
          </w:p>
        </w:tc>
        <w:tc>
          <w:tcPr>
            <w:tcW w:w="866" w:type="dxa"/>
            <w:vMerge w:val="restart"/>
            <w:shd w:val="clear" w:color="auto" w:fill="auto"/>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Профинансировано на 01.01.23  (тыс. руб.)</w:t>
            </w:r>
          </w:p>
        </w:tc>
        <w:tc>
          <w:tcPr>
            <w:tcW w:w="1863" w:type="dxa"/>
            <w:vMerge w:val="restart"/>
            <w:shd w:val="clear" w:color="auto" w:fill="auto"/>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Источники финансирования</w:t>
            </w:r>
          </w:p>
        </w:tc>
        <w:tc>
          <w:tcPr>
            <w:tcW w:w="4788" w:type="dxa"/>
            <w:gridSpan w:val="7"/>
            <w:shd w:val="clear" w:color="auto" w:fill="auto"/>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Финансирование, в том числе распределение субсидий из бюджета Московской области (тыс. руб.)</w:t>
            </w:r>
          </w:p>
        </w:tc>
        <w:tc>
          <w:tcPr>
            <w:tcW w:w="1262" w:type="dxa"/>
            <w:vMerge w:val="restart"/>
            <w:shd w:val="clear" w:color="auto" w:fill="auto"/>
            <w:vAlign w:val="center"/>
            <w:hideMark/>
          </w:tcPr>
          <w:p w:rsidR="00A910C0" w:rsidRPr="003D460F" w:rsidRDefault="00094505" w:rsidP="00346F1C">
            <w:pPr>
              <w:ind w:left="-109" w:right="-83"/>
              <w:jc w:val="center"/>
              <w:rPr>
                <w:color w:val="000000" w:themeColor="text1"/>
                <w:sz w:val="18"/>
                <w:szCs w:val="18"/>
              </w:rPr>
            </w:pPr>
            <w:r w:rsidRPr="003D460F">
              <w:rPr>
                <w:color w:val="000000" w:themeColor="text1"/>
                <w:sz w:val="18"/>
                <w:szCs w:val="18"/>
              </w:rPr>
              <w:t>Остаток сметной стоимости до ввода в эксплуатацию объекта капитального строительства/</w:t>
            </w:r>
          </w:p>
          <w:p w:rsidR="00094505" w:rsidRPr="003D460F" w:rsidRDefault="00094505" w:rsidP="00346F1C">
            <w:pPr>
              <w:ind w:left="-109" w:right="-83"/>
              <w:jc w:val="center"/>
              <w:rPr>
                <w:color w:val="000000" w:themeColor="text1"/>
                <w:sz w:val="18"/>
                <w:szCs w:val="18"/>
              </w:rPr>
            </w:pPr>
            <w:r w:rsidRPr="003D460F">
              <w:rPr>
                <w:color w:val="000000" w:themeColor="text1"/>
                <w:sz w:val="18"/>
                <w:szCs w:val="18"/>
              </w:rPr>
              <w:t>до завершения работ (тыс.</w:t>
            </w:r>
            <w:r w:rsidR="00CF13B2" w:rsidRPr="003D460F">
              <w:rPr>
                <w:color w:val="000000" w:themeColor="text1"/>
                <w:sz w:val="18"/>
                <w:szCs w:val="18"/>
              </w:rPr>
              <w:t xml:space="preserve"> </w:t>
            </w:r>
            <w:r w:rsidRPr="003D460F">
              <w:rPr>
                <w:color w:val="000000" w:themeColor="text1"/>
                <w:sz w:val="18"/>
                <w:szCs w:val="18"/>
              </w:rPr>
              <w:t>рублей</w:t>
            </w:r>
            <w:r w:rsidR="00346F1C" w:rsidRPr="003D460F">
              <w:rPr>
                <w:color w:val="000000" w:themeColor="text1"/>
                <w:sz w:val="18"/>
                <w:szCs w:val="18"/>
              </w:rPr>
              <w:t>)</w:t>
            </w:r>
          </w:p>
        </w:tc>
      </w:tr>
      <w:tr w:rsidR="00402BC3" w:rsidRPr="003D460F" w:rsidTr="00872C83">
        <w:trPr>
          <w:gridAfter w:val="1"/>
          <w:wAfter w:w="19" w:type="dxa"/>
          <w:trHeight w:val="670"/>
        </w:trPr>
        <w:tc>
          <w:tcPr>
            <w:tcW w:w="281"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850" w:type="dxa"/>
            <w:shd w:val="clear" w:color="auto" w:fill="auto"/>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всего</w:t>
            </w:r>
          </w:p>
        </w:tc>
        <w:tc>
          <w:tcPr>
            <w:tcW w:w="960" w:type="dxa"/>
            <w:shd w:val="clear" w:color="auto" w:fill="auto"/>
            <w:vAlign w:val="center"/>
            <w:hideMark/>
          </w:tcPr>
          <w:p w:rsidR="00895D84" w:rsidRPr="003D460F" w:rsidRDefault="00094505" w:rsidP="00094505">
            <w:pPr>
              <w:jc w:val="center"/>
              <w:rPr>
                <w:color w:val="000000" w:themeColor="text1"/>
                <w:sz w:val="18"/>
                <w:szCs w:val="18"/>
              </w:rPr>
            </w:pPr>
            <w:r w:rsidRPr="003D460F">
              <w:rPr>
                <w:color w:val="000000" w:themeColor="text1"/>
                <w:sz w:val="18"/>
                <w:szCs w:val="18"/>
              </w:rPr>
              <w:t xml:space="preserve">2023 </w:t>
            </w:r>
          </w:p>
          <w:p w:rsidR="00094505" w:rsidRPr="003D460F" w:rsidRDefault="00094505" w:rsidP="00094505">
            <w:pPr>
              <w:jc w:val="center"/>
              <w:rPr>
                <w:color w:val="000000" w:themeColor="text1"/>
                <w:sz w:val="18"/>
                <w:szCs w:val="18"/>
              </w:rPr>
            </w:pPr>
            <w:r w:rsidRPr="003D460F">
              <w:rPr>
                <w:color w:val="000000" w:themeColor="text1"/>
                <w:sz w:val="18"/>
                <w:szCs w:val="18"/>
              </w:rPr>
              <w:t>год</w:t>
            </w:r>
          </w:p>
        </w:tc>
        <w:tc>
          <w:tcPr>
            <w:tcW w:w="851" w:type="dxa"/>
            <w:shd w:val="clear" w:color="auto" w:fill="auto"/>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2024 год</w:t>
            </w:r>
          </w:p>
        </w:tc>
        <w:tc>
          <w:tcPr>
            <w:tcW w:w="709" w:type="dxa"/>
            <w:shd w:val="clear" w:color="auto" w:fill="auto"/>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2025 год</w:t>
            </w:r>
          </w:p>
        </w:tc>
        <w:tc>
          <w:tcPr>
            <w:tcW w:w="692" w:type="dxa"/>
            <w:shd w:val="clear" w:color="auto" w:fill="auto"/>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2026 год</w:t>
            </w:r>
          </w:p>
        </w:tc>
        <w:tc>
          <w:tcPr>
            <w:tcW w:w="726" w:type="dxa"/>
            <w:gridSpan w:val="2"/>
            <w:vAlign w:val="center"/>
          </w:tcPr>
          <w:p w:rsidR="00094505" w:rsidRPr="003D460F" w:rsidRDefault="00094505" w:rsidP="00094505">
            <w:pPr>
              <w:jc w:val="center"/>
              <w:rPr>
                <w:color w:val="000000" w:themeColor="text1"/>
                <w:sz w:val="18"/>
                <w:szCs w:val="18"/>
              </w:rPr>
            </w:pPr>
            <w:r w:rsidRPr="003D460F">
              <w:rPr>
                <w:color w:val="000000" w:themeColor="text1"/>
                <w:sz w:val="18"/>
                <w:szCs w:val="18"/>
              </w:rPr>
              <w:t>2027 год</w:t>
            </w:r>
          </w:p>
        </w:tc>
        <w:tc>
          <w:tcPr>
            <w:tcW w:w="1262"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r>
      <w:tr w:rsidR="00402BC3" w:rsidRPr="003D460F" w:rsidTr="00872C83">
        <w:trPr>
          <w:gridAfter w:val="1"/>
          <w:wAfter w:w="19" w:type="dxa"/>
          <w:trHeight w:val="177"/>
        </w:trPr>
        <w:tc>
          <w:tcPr>
            <w:tcW w:w="281"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F7270">
            <w:pPr>
              <w:widowControl w:val="0"/>
              <w:autoSpaceDE w:val="0"/>
              <w:autoSpaceDN w:val="0"/>
              <w:adjustRightInd w:val="0"/>
              <w:ind w:left="-505" w:right="-137" w:firstLine="505"/>
              <w:jc w:val="center"/>
              <w:rPr>
                <w:color w:val="000000" w:themeColor="text1"/>
                <w:sz w:val="18"/>
                <w:szCs w:val="18"/>
              </w:rPr>
            </w:pPr>
            <w:r w:rsidRPr="003D460F">
              <w:rPr>
                <w:color w:val="000000" w:themeColor="text1"/>
                <w:sz w:val="18"/>
                <w:szCs w:val="18"/>
              </w:rPr>
              <w:t>1</w:t>
            </w:r>
          </w:p>
        </w:tc>
        <w:tc>
          <w:tcPr>
            <w:tcW w:w="1700"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2</w:t>
            </w:r>
          </w:p>
        </w:tc>
        <w:tc>
          <w:tcPr>
            <w:tcW w:w="1132"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3</w:t>
            </w:r>
          </w:p>
        </w:tc>
        <w:tc>
          <w:tcPr>
            <w:tcW w:w="1104"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4</w:t>
            </w:r>
          </w:p>
        </w:tc>
        <w:tc>
          <w:tcPr>
            <w:tcW w:w="1167"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5</w:t>
            </w:r>
          </w:p>
        </w:tc>
        <w:tc>
          <w:tcPr>
            <w:tcW w:w="992"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6</w:t>
            </w:r>
          </w:p>
        </w:tc>
        <w:tc>
          <w:tcPr>
            <w:tcW w:w="992"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7</w:t>
            </w:r>
          </w:p>
        </w:tc>
        <w:tc>
          <w:tcPr>
            <w:tcW w:w="866"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8</w:t>
            </w:r>
          </w:p>
        </w:tc>
        <w:tc>
          <w:tcPr>
            <w:tcW w:w="1863"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9</w:t>
            </w:r>
          </w:p>
        </w:tc>
        <w:tc>
          <w:tcPr>
            <w:tcW w:w="850"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10</w:t>
            </w:r>
          </w:p>
        </w:tc>
        <w:tc>
          <w:tcPr>
            <w:tcW w:w="960"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11</w:t>
            </w:r>
          </w:p>
        </w:tc>
        <w:tc>
          <w:tcPr>
            <w:tcW w:w="851"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12</w:t>
            </w:r>
          </w:p>
        </w:tc>
        <w:tc>
          <w:tcPr>
            <w:tcW w:w="709"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13</w:t>
            </w:r>
          </w:p>
        </w:tc>
        <w:tc>
          <w:tcPr>
            <w:tcW w:w="692" w:type="dxa"/>
            <w:tcBorders>
              <w:top w:val="single" w:sz="4" w:space="0" w:color="auto"/>
              <w:left w:val="single" w:sz="4" w:space="0" w:color="auto"/>
              <w:bottom w:val="single" w:sz="4" w:space="0" w:color="auto"/>
              <w:right w:val="single" w:sz="4" w:space="0" w:color="auto"/>
            </w:tcBorders>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14</w:t>
            </w:r>
          </w:p>
        </w:tc>
        <w:tc>
          <w:tcPr>
            <w:tcW w:w="726" w:type="dxa"/>
            <w:gridSpan w:val="2"/>
            <w:tcBorders>
              <w:top w:val="single" w:sz="4" w:space="0" w:color="auto"/>
              <w:left w:val="single" w:sz="4" w:space="0" w:color="auto"/>
              <w:bottom w:val="single" w:sz="4" w:space="0" w:color="auto"/>
              <w:right w:val="single" w:sz="4" w:space="0" w:color="auto"/>
            </w:tcBorders>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15</w:t>
            </w:r>
          </w:p>
        </w:tc>
        <w:tc>
          <w:tcPr>
            <w:tcW w:w="1262"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16</w:t>
            </w:r>
          </w:p>
        </w:tc>
      </w:tr>
      <w:tr w:rsidR="00402BC3" w:rsidRPr="003D460F" w:rsidTr="001C60DD">
        <w:trPr>
          <w:gridAfter w:val="1"/>
          <w:wAfter w:w="19" w:type="dxa"/>
          <w:trHeight w:val="190"/>
        </w:trPr>
        <w:tc>
          <w:tcPr>
            <w:tcW w:w="281" w:type="dxa"/>
            <w:vMerge w:val="restart"/>
            <w:tcBorders>
              <w:top w:val="single" w:sz="4" w:space="0" w:color="auto"/>
              <w:left w:val="single" w:sz="4" w:space="0" w:color="auto"/>
              <w:bottom w:val="single" w:sz="4" w:space="0" w:color="auto"/>
              <w:right w:val="single" w:sz="4" w:space="0" w:color="auto"/>
            </w:tcBorders>
            <w:hideMark/>
          </w:tcPr>
          <w:p w:rsidR="00094505" w:rsidRPr="003D460F" w:rsidRDefault="00094505" w:rsidP="00A910C0">
            <w:pPr>
              <w:widowControl w:val="0"/>
              <w:autoSpaceDE w:val="0"/>
              <w:autoSpaceDN w:val="0"/>
              <w:adjustRightInd w:val="0"/>
              <w:rPr>
                <w:color w:val="000000" w:themeColor="text1"/>
                <w:sz w:val="18"/>
                <w:szCs w:val="18"/>
              </w:rPr>
            </w:pPr>
            <w:r w:rsidRPr="003D460F">
              <w:rPr>
                <w:color w:val="000000" w:themeColor="text1"/>
                <w:sz w:val="18"/>
                <w:szCs w:val="18"/>
              </w:rPr>
              <w:t>1</w:t>
            </w:r>
          </w:p>
        </w:tc>
        <w:tc>
          <w:tcPr>
            <w:tcW w:w="1700" w:type="dxa"/>
            <w:vMerge w:val="restart"/>
            <w:shd w:val="clear" w:color="auto" w:fill="auto"/>
            <w:hideMark/>
          </w:tcPr>
          <w:p w:rsidR="00094505" w:rsidRPr="003D460F" w:rsidRDefault="00094505" w:rsidP="00094505">
            <w:pPr>
              <w:rPr>
                <w:color w:val="000000" w:themeColor="text1"/>
                <w:sz w:val="18"/>
                <w:szCs w:val="18"/>
              </w:rPr>
            </w:pPr>
            <w:r w:rsidRPr="003D460F">
              <w:rPr>
                <w:color w:val="000000" w:themeColor="text1"/>
                <w:sz w:val="18"/>
                <w:szCs w:val="18"/>
              </w:rPr>
              <w:t>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w:t>
            </w:r>
          </w:p>
        </w:tc>
        <w:tc>
          <w:tcPr>
            <w:tcW w:w="1132" w:type="dxa"/>
            <w:vMerge w:val="restart"/>
            <w:shd w:val="clear" w:color="auto" w:fill="auto"/>
            <w:hideMark/>
          </w:tcPr>
          <w:p w:rsidR="00094505" w:rsidRPr="003D460F" w:rsidRDefault="00094505" w:rsidP="00094505">
            <w:pPr>
              <w:jc w:val="center"/>
              <w:rPr>
                <w:color w:val="000000" w:themeColor="text1"/>
                <w:sz w:val="18"/>
                <w:szCs w:val="18"/>
              </w:rPr>
            </w:pPr>
            <w:r w:rsidRPr="003D460F">
              <w:rPr>
                <w:color w:val="000000" w:themeColor="text1"/>
                <w:sz w:val="18"/>
                <w:szCs w:val="18"/>
              </w:rPr>
              <w:t>5,5 га</w:t>
            </w:r>
          </w:p>
        </w:tc>
        <w:tc>
          <w:tcPr>
            <w:tcW w:w="1104" w:type="dxa"/>
            <w:vMerge w:val="restart"/>
            <w:shd w:val="clear" w:color="auto" w:fill="auto"/>
            <w:hideMark/>
          </w:tcPr>
          <w:p w:rsidR="00094505" w:rsidRPr="003D460F" w:rsidRDefault="00094505" w:rsidP="00094505">
            <w:pPr>
              <w:rPr>
                <w:color w:val="000000" w:themeColor="text1"/>
                <w:sz w:val="18"/>
                <w:szCs w:val="18"/>
              </w:rPr>
            </w:pPr>
            <w:r w:rsidRPr="003D460F">
              <w:rPr>
                <w:color w:val="000000" w:themeColor="text1"/>
                <w:sz w:val="18"/>
                <w:szCs w:val="18"/>
              </w:rPr>
              <w:t>Работы по благоустройству с прохождением экспертизы</w:t>
            </w:r>
          </w:p>
        </w:tc>
        <w:tc>
          <w:tcPr>
            <w:tcW w:w="1167" w:type="dxa"/>
            <w:vMerge w:val="restart"/>
            <w:shd w:val="clear" w:color="auto" w:fill="auto"/>
            <w:hideMark/>
          </w:tcPr>
          <w:p w:rsidR="00094505" w:rsidRPr="003D460F" w:rsidRDefault="00094505" w:rsidP="00094505">
            <w:pPr>
              <w:rPr>
                <w:color w:val="000000" w:themeColor="text1"/>
                <w:sz w:val="18"/>
                <w:szCs w:val="18"/>
              </w:rPr>
            </w:pPr>
            <w:r w:rsidRPr="003D460F">
              <w:rPr>
                <w:color w:val="000000" w:themeColor="text1"/>
                <w:sz w:val="18"/>
                <w:szCs w:val="18"/>
              </w:rPr>
              <w:t>01.03.2023-</w:t>
            </w:r>
          </w:p>
          <w:p w:rsidR="00094505" w:rsidRPr="003D460F" w:rsidRDefault="00094505" w:rsidP="00094505">
            <w:pPr>
              <w:rPr>
                <w:color w:val="000000" w:themeColor="text1"/>
                <w:sz w:val="18"/>
                <w:szCs w:val="18"/>
              </w:rPr>
            </w:pPr>
            <w:r w:rsidRPr="003D460F">
              <w:rPr>
                <w:color w:val="000000" w:themeColor="text1"/>
                <w:sz w:val="18"/>
                <w:szCs w:val="18"/>
              </w:rPr>
              <w:t>15.10.2023</w:t>
            </w:r>
          </w:p>
        </w:tc>
        <w:tc>
          <w:tcPr>
            <w:tcW w:w="992" w:type="dxa"/>
            <w:vMerge w:val="restart"/>
            <w:shd w:val="clear" w:color="auto" w:fill="auto"/>
            <w:hideMark/>
          </w:tcPr>
          <w:p w:rsidR="00094505" w:rsidRPr="003D460F" w:rsidRDefault="00094505" w:rsidP="00346F1C">
            <w:pPr>
              <w:ind w:left="-108" w:right="-105"/>
              <w:rPr>
                <w:color w:val="000000" w:themeColor="text1"/>
                <w:sz w:val="18"/>
                <w:szCs w:val="18"/>
              </w:rPr>
            </w:pPr>
            <w:r w:rsidRPr="003D460F">
              <w:rPr>
                <w:color w:val="000000" w:themeColor="text1"/>
                <w:sz w:val="18"/>
                <w:szCs w:val="18"/>
              </w:rPr>
              <w:t> 18.10.2023</w:t>
            </w:r>
          </w:p>
        </w:tc>
        <w:tc>
          <w:tcPr>
            <w:tcW w:w="992" w:type="dxa"/>
            <w:vMerge w:val="restart"/>
            <w:tcBorders>
              <w:top w:val="single" w:sz="4" w:space="0" w:color="auto"/>
              <w:left w:val="single" w:sz="4" w:space="0" w:color="auto"/>
              <w:bottom w:val="single" w:sz="4" w:space="0" w:color="auto"/>
              <w:right w:val="single" w:sz="4" w:space="0" w:color="auto"/>
            </w:tcBorders>
            <w:hideMark/>
          </w:tcPr>
          <w:p w:rsidR="00094505" w:rsidRPr="003D460F" w:rsidRDefault="00094505" w:rsidP="00A910C0">
            <w:pPr>
              <w:ind w:hanging="96"/>
              <w:jc w:val="center"/>
              <w:rPr>
                <w:color w:val="000000" w:themeColor="text1"/>
                <w:sz w:val="18"/>
                <w:szCs w:val="18"/>
              </w:rPr>
            </w:pPr>
            <w:r w:rsidRPr="003D460F">
              <w:rPr>
                <w:color w:val="000000" w:themeColor="text1"/>
                <w:sz w:val="18"/>
                <w:szCs w:val="18"/>
              </w:rPr>
              <w:t>422</w:t>
            </w:r>
            <w:r w:rsidR="003460F4" w:rsidRPr="003D460F">
              <w:rPr>
                <w:color w:val="000000" w:themeColor="text1"/>
                <w:sz w:val="18"/>
                <w:szCs w:val="18"/>
              </w:rPr>
              <w:t xml:space="preserve"> </w:t>
            </w:r>
            <w:r w:rsidRPr="003D460F">
              <w:rPr>
                <w:color w:val="000000" w:themeColor="text1"/>
                <w:sz w:val="18"/>
                <w:szCs w:val="18"/>
              </w:rPr>
              <w:t>031,20</w:t>
            </w:r>
          </w:p>
        </w:tc>
        <w:tc>
          <w:tcPr>
            <w:tcW w:w="866" w:type="dxa"/>
            <w:vMerge w:val="restart"/>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ind w:hanging="100"/>
              <w:jc w:val="center"/>
              <w:rPr>
                <w:color w:val="000000" w:themeColor="text1"/>
                <w:sz w:val="18"/>
                <w:szCs w:val="18"/>
              </w:rPr>
            </w:pPr>
            <w:r w:rsidRPr="003D460F">
              <w:rPr>
                <w:color w:val="000000" w:themeColor="text1"/>
                <w:sz w:val="18"/>
                <w:szCs w:val="18"/>
              </w:rPr>
              <w:t>0,00</w:t>
            </w:r>
          </w:p>
        </w:tc>
        <w:tc>
          <w:tcPr>
            <w:tcW w:w="1863" w:type="dxa"/>
            <w:tcBorders>
              <w:top w:val="single" w:sz="4" w:space="0" w:color="auto"/>
              <w:left w:val="single" w:sz="4" w:space="0" w:color="auto"/>
              <w:bottom w:val="single" w:sz="4" w:space="0" w:color="auto"/>
              <w:right w:val="single" w:sz="4" w:space="0" w:color="auto"/>
            </w:tcBorders>
            <w:hideMark/>
          </w:tcPr>
          <w:p w:rsidR="00094505" w:rsidRPr="003D460F" w:rsidRDefault="00094505" w:rsidP="00AF6576">
            <w:pPr>
              <w:tabs>
                <w:tab w:val="center" w:pos="175"/>
              </w:tabs>
              <w:ind w:left="-83" w:right="-111"/>
              <w:rPr>
                <w:color w:val="000000" w:themeColor="text1"/>
                <w:sz w:val="18"/>
                <w:szCs w:val="18"/>
              </w:rPr>
            </w:pPr>
            <w:r w:rsidRPr="003D460F">
              <w:rPr>
                <w:color w:val="000000" w:themeColor="text1"/>
                <w:sz w:val="18"/>
                <w:szCs w:val="18"/>
              </w:rPr>
              <w:t>Итого</w:t>
            </w:r>
          </w:p>
        </w:tc>
        <w:tc>
          <w:tcPr>
            <w:tcW w:w="850" w:type="dxa"/>
            <w:shd w:val="clear" w:color="auto" w:fill="auto"/>
            <w:hideMark/>
          </w:tcPr>
          <w:p w:rsidR="00094505" w:rsidRPr="003D460F" w:rsidRDefault="00094505" w:rsidP="00A910C0">
            <w:pPr>
              <w:ind w:left="-107" w:right="-105"/>
              <w:jc w:val="center"/>
              <w:rPr>
                <w:color w:val="000000" w:themeColor="text1"/>
                <w:sz w:val="18"/>
                <w:szCs w:val="18"/>
              </w:rPr>
            </w:pPr>
            <w:r w:rsidRPr="003D460F">
              <w:rPr>
                <w:color w:val="000000" w:themeColor="text1"/>
                <w:sz w:val="18"/>
                <w:szCs w:val="18"/>
              </w:rPr>
              <w:t>178</w:t>
            </w:r>
            <w:r w:rsidR="00895D84" w:rsidRPr="003D460F">
              <w:rPr>
                <w:color w:val="000000" w:themeColor="text1"/>
                <w:sz w:val="18"/>
                <w:szCs w:val="18"/>
              </w:rPr>
              <w:t xml:space="preserve"> </w:t>
            </w:r>
            <w:r w:rsidRPr="003D460F">
              <w:rPr>
                <w:color w:val="000000" w:themeColor="text1"/>
                <w:sz w:val="18"/>
                <w:szCs w:val="18"/>
              </w:rPr>
              <w:t>424,87</w:t>
            </w:r>
          </w:p>
        </w:tc>
        <w:tc>
          <w:tcPr>
            <w:tcW w:w="960" w:type="dxa"/>
            <w:shd w:val="clear" w:color="auto" w:fill="auto"/>
          </w:tcPr>
          <w:p w:rsidR="00094505" w:rsidRPr="003D460F" w:rsidRDefault="00094505" w:rsidP="00895D84">
            <w:pPr>
              <w:ind w:left="-141" w:right="-112"/>
              <w:jc w:val="center"/>
              <w:rPr>
                <w:color w:val="000000" w:themeColor="text1"/>
                <w:sz w:val="18"/>
                <w:szCs w:val="18"/>
              </w:rPr>
            </w:pPr>
            <w:r w:rsidRPr="003D460F">
              <w:rPr>
                <w:color w:val="000000" w:themeColor="text1"/>
                <w:sz w:val="18"/>
                <w:szCs w:val="18"/>
              </w:rPr>
              <w:t>178</w:t>
            </w:r>
            <w:r w:rsidR="00895D84" w:rsidRPr="003D460F">
              <w:rPr>
                <w:color w:val="000000" w:themeColor="text1"/>
                <w:sz w:val="18"/>
                <w:szCs w:val="18"/>
              </w:rPr>
              <w:t xml:space="preserve"> </w:t>
            </w:r>
            <w:r w:rsidRPr="003D460F">
              <w:rPr>
                <w:color w:val="000000" w:themeColor="text1"/>
                <w:sz w:val="18"/>
                <w:szCs w:val="18"/>
              </w:rPr>
              <w:t>424,87</w:t>
            </w:r>
          </w:p>
        </w:tc>
        <w:tc>
          <w:tcPr>
            <w:tcW w:w="851" w:type="dxa"/>
            <w:tcBorders>
              <w:top w:val="single" w:sz="4" w:space="0" w:color="auto"/>
              <w:left w:val="single" w:sz="4" w:space="0" w:color="auto"/>
              <w:bottom w:val="single" w:sz="4" w:space="0" w:color="auto"/>
              <w:right w:val="single" w:sz="4" w:space="0" w:color="auto"/>
            </w:tcBorders>
            <w:hideMark/>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692" w:type="dxa"/>
            <w:tcBorders>
              <w:top w:val="single" w:sz="4" w:space="0" w:color="auto"/>
              <w:left w:val="single" w:sz="4" w:space="0" w:color="auto"/>
              <w:bottom w:val="single" w:sz="4" w:space="0" w:color="auto"/>
              <w:right w:val="single" w:sz="4" w:space="0" w:color="auto"/>
            </w:tcBorders>
            <w:hideMark/>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726" w:type="dxa"/>
            <w:gridSpan w:val="2"/>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1262" w:type="dxa"/>
            <w:vMerge w:val="restart"/>
            <w:tcBorders>
              <w:top w:val="single" w:sz="4" w:space="0" w:color="auto"/>
              <w:left w:val="single" w:sz="4" w:space="0" w:color="auto"/>
              <w:bottom w:val="single" w:sz="4" w:space="0" w:color="auto"/>
              <w:right w:val="single" w:sz="4" w:space="0" w:color="auto"/>
            </w:tcBorders>
            <w:hideMark/>
          </w:tcPr>
          <w:p w:rsidR="00094505" w:rsidRPr="003D460F" w:rsidRDefault="00094505" w:rsidP="001C60DD">
            <w:pPr>
              <w:widowControl w:val="0"/>
              <w:autoSpaceDE w:val="0"/>
              <w:autoSpaceDN w:val="0"/>
              <w:adjustRightInd w:val="0"/>
              <w:jc w:val="center"/>
              <w:rPr>
                <w:color w:val="000000" w:themeColor="text1"/>
                <w:sz w:val="18"/>
                <w:szCs w:val="18"/>
              </w:rPr>
            </w:pPr>
            <w:r w:rsidRPr="003D460F">
              <w:rPr>
                <w:color w:val="000000" w:themeColor="text1"/>
                <w:sz w:val="18"/>
                <w:szCs w:val="18"/>
              </w:rPr>
              <w:t>0,00</w:t>
            </w:r>
          </w:p>
        </w:tc>
      </w:tr>
      <w:tr w:rsidR="00402BC3" w:rsidRPr="003D460F" w:rsidTr="001C60DD">
        <w:trPr>
          <w:gridAfter w:val="1"/>
          <w:wAfter w:w="19" w:type="dxa"/>
          <w:trHeight w:val="415"/>
        </w:trPr>
        <w:tc>
          <w:tcPr>
            <w:tcW w:w="281"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hideMark/>
          </w:tcPr>
          <w:p w:rsidR="00094505" w:rsidRPr="003D460F" w:rsidRDefault="00094505" w:rsidP="00AF6576">
            <w:pPr>
              <w:widowControl w:val="0"/>
              <w:tabs>
                <w:tab w:val="center" w:pos="742"/>
              </w:tabs>
              <w:autoSpaceDE w:val="0"/>
              <w:autoSpaceDN w:val="0"/>
              <w:adjustRightInd w:val="0"/>
              <w:ind w:left="-83" w:right="-111"/>
              <w:rPr>
                <w:color w:val="000000" w:themeColor="text1"/>
                <w:sz w:val="18"/>
                <w:szCs w:val="18"/>
              </w:rPr>
            </w:pPr>
            <w:r w:rsidRPr="003D460F">
              <w:rPr>
                <w:color w:val="000000" w:themeColor="text1"/>
                <w:sz w:val="18"/>
                <w:szCs w:val="18"/>
              </w:rPr>
              <w:t>Средства бюджета Московской области</w:t>
            </w:r>
          </w:p>
        </w:tc>
        <w:tc>
          <w:tcPr>
            <w:tcW w:w="850" w:type="dxa"/>
            <w:shd w:val="clear" w:color="auto" w:fill="auto"/>
            <w:hideMark/>
          </w:tcPr>
          <w:p w:rsidR="00094505" w:rsidRPr="003D460F" w:rsidRDefault="00094505" w:rsidP="00A910C0">
            <w:pPr>
              <w:ind w:left="-107" w:right="-105"/>
              <w:jc w:val="center"/>
              <w:rPr>
                <w:color w:val="000000" w:themeColor="text1"/>
                <w:sz w:val="18"/>
                <w:szCs w:val="18"/>
              </w:rPr>
            </w:pPr>
            <w:r w:rsidRPr="003D460F">
              <w:rPr>
                <w:color w:val="000000" w:themeColor="text1"/>
                <w:sz w:val="18"/>
                <w:szCs w:val="18"/>
              </w:rPr>
              <w:t>147</w:t>
            </w:r>
            <w:r w:rsidR="00895D84" w:rsidRPr="003D460F">
              <w:rPr>
                <w:color w:val="000000" w:themeColor="text1"/>
                <w:sz w:val="18"/>
                <w:szCs w:val="18"/>
              </w:rPr>
              <w:t xml:space="preserve"> </w:t>
            </w:r>
            <w:r w:rsidRPr="003D460F">
              <w:rPr>
                <w:color w:val="000000" w:themeColor="text1"/>
                <w:sz w:val="18"/>
                <w:szCs w:val="18"/>
              </w:rPr>
              <w:t>378,93</w:t>
            </w:r>
          </w:p>
        </w:tc>
        <w:tc>
          <w:tcPr>
            <w:tcW w:w="960" w:type="dxa"/>
            <w:shd w:val="clear" w:color="auto" w:fill="auto"/>
          </w:tcPr>
          <w:p w:rsidR="00094505" w:rsidRPr="003D460F" w:rsidRDefault="00094505" w:rsidP="00895D84">
            <w:pPr>
              <w:ind w:left="-141" w:right="-112"/>
              <w:jc w:val="center"/>
              <w:rPr>
                <w:color w:val="000000" w:themeColor="text1"/>
                <w:sz w:val="18"/>
                <w:szCs w:val="18"/>
              </w:rPr>
            </w:pPr>
            <w:r w:rsidRPr="003D460F">
              <w:rPr>
                <w:color w:val="000000" w:themeColor="text1"/>
                <w:sz w:val="18"/>
                <w:szCs w:val="18"/>
              </w:rPr>
              <w:t>147</w:t>
            </w:r>
            <w:r w:rsidR="00895D84" w:rsidRPr="003D460F">
              <w:rPr>
                <w:color w:val="000000" w:themeColor="text1"/>
                <w:sz w:val="18"/>
                <w:szCs w:val="18"/>
              </w:rPr>
              <w:t xml:space="preserve"> </w:t>
            </w:r>
            <w:r w:rsidRPr="003D460F">
              <w:rPr>
                <w:color w:val="000000" w:themeColor="text1"/>
                <w:sz w:val="18"/>
                <w:szCs w:val="18"/>
              </w:rPr>
              <w:t>378,93</w:t>
            </w:r>
          </w:p>
        </w:tc>
        <w:tc>
          <w:tcPr>
            <w:tcW w:w="851" w:type="dxa"/>
            <w:tcBorders>
              <w:top w:val="single" w:sz="4" w:space="0" w:color="auto"/>
              <w:left w:val="single" w:sz="4" w:space="0" w:color="auto"/>
              <w:bottom w:val="single" w:sz="4" w:space="0" w:color="auto"/>
              <w:right w:val="single" w:sz="4" w:space="0" w:color="auto"/>
            </w:tcBorders>
            <w:hideMark/>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692" w:type="dxa"/>
            <w:tcBorders>
              <w:top w:val="single" w:sz="4" w:space="0" w:color="auto"/>
              <w:left w:val="single" w:sz="4" w:space="0" w:color="auto"/>
              <w:bottom w:val="single" w:sz="4" w:space="0" w:color="auto"/>
              <w:right w:val="single" w:sz="4" w:space="0" w:color="auto"/>
            </w:tcBorders>
            <w:hideMark/>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726" w:type="dxa"/>
            <w:gridSpan w:val="2"/>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1262" w:type="dxa"/>
            <w:vMerge/>
            <w:tcBorders>
              <w:top w:val="single" w:sz="4" w:space="0" w:color="auto"/>
              <w:left w:val="single" w:sz="4" w:space="0" w:color="auto"/>
              <w:bottom w:val="single" w:sz="4" w:space="0" w:color="auto"/>
              <w:right w:val="single" w:sz="4" w:space="0" w:color="auto"/>
            </w:tcBorders>
            <w:hideMark/>
          </w:tcPr>
          <w:p w:rsidR="00094505" w:rsidRPr="003D460F" w:rsidRDefault="00094505" w:rsidP="001C60DD">
            <w:pPr>
              <w:jc w:val="center"/>
              <w:rPr>
                <w:color w:val="000000" w:themeColor="text1"/>
                <w:sz w:val="18"/>
                <w:szCs w:val="18"/>
              </w:rPr>
            </w:pPr>
          </w:p>
        </w:tc>
      </w:tr>
      <w:tr w:rsidR="00402BC3" w:rsidRPr="003D460F" w:rsidTr="001C60DD">
        <w:trPr>
          <w:gridAfter w:val="1"/>
          <w:wAfter w:w="19" w:type="dxa"/>
          <w:trHeight w:val="373"/>
        </w:trPr>
        <w:tc>
          <w:tcPr>
            <w:tcW w:w="281"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hideMark/>
          </w:tcPr>
          <w:p w:rsidR="00094505" w:rsidRPr="003D460F" w:rsidRDefault="00094505" w:rsidP="00AF6576">
            <w:pPr>
              <w:widowControl w:val="0"/>
              <w:tabs>
                <w:tab w:val="center" w:pos="742"/>
              </w:tabs>
              <w:autoSpaceDE w:val="0"/>
              <w:autoSpaceDN w:val="0"/>
              <w:adjustRightInd w:val="0"/>
              <w:ind w:left="-83" w:right="-111"/>
              <w:rPr>
                <w:color w:val="000000" w:themeColor="text1"/>
                <w:sz w:val="18"/>
                <w:szCs w:val="18"/>
              </w:rPr>
            </w:pPr>
            <w:r w:rsidRPr="003D460F">
              <w:rPr>
                <w:color w:val="000000" w:themeColor="text1"/>
                <w:sz w:val="18"/>
                <w:szCs w:val="18"/>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hideMark/>
          </w:tcPr>
          <w:p w:rsidR="00094505" w:rsidRPr="003D460F" w:rsidRDefault="00094505" w:rsidP="00A910C0">
            <w:pPr>
              <w:ind w:left="-107" w:right="-105"/>
              <w:jc w:val="center"/>
              <w:rPr>
                <w:color w:val="000000" w:themeColor="text1"/>
                <w:sz w:val="18"/>
                <w:szCs w:val="18"/>
              </w:rPr>
            </w:pPr>
            <w:r w:rsidRPr="003D460F">
              <w:rPr>
                <w:color w:val="000000" w:themeColor="text1"/>
                <w:sz w:val="18"/>
                <w:szCs w:val="18"/>
              </w:rPr>
              <w:t>0,00</w:t>
            </w:r>
          </w:p>
        </w:tc>
        <w:tc>
          <w:tcPr>
            <w:tcW w:w="960" w:type="dxa"/>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692" w:type="dxa"/>
            <w:tcBorders>
              <w:top w:val="single" w:sz="4" w:space="0" w:color="auto"/>
              <w:left w:val="single" w:sz="4" w:space="0" w:color="auto"/>
              <w:bottom w:val="single" w:sz="4" w:space="0" w:color="auto"/>
              <w:right w:val="single" w:sz="4" w:space="0" w:color="auto"/>
            </w:tcBorders>
            <w:hideMark/>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726" w:type="dxa"/>
            <w:gridSpan w:val="2"/>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1262" w:type="dxa"/>
            <w:vMerge/>
            <w:tcBorders>
              <w:top w:val="single" w:sz="4" w:space="0" w:color="auto"/>
              <w:left w:val="single" w:sz="4" w:space="0" w:color="auto"/>
              <w:bottom w:val="single" w:sz="4" w:space="0" w:color="auto"/>
              <w:right w:val="single" w:sz="4" w:space="0" w:color="auto"/>
            </w:tcBorders>
            <w:hideMark/>
          </w:tcPr>
          <w:p w:rsidR="00094505" w:rsidRPr="003D460F" w:rsidRDefault="00094505" w:rsidP="001C60DD">
            <w:pPr>
              <w:jc w:val="center"/>
              <w:rPr>
                <w:color w:val="000000" w:themeColor="text1"/>
                <w:sz w:val="18"/>
                <w:szCs w:val="18"/>
              </w:rPr>
            </w:pPr>
          </w:p>
        </w:tc>
      </w:tr>
      <w:tr w:rsidR="00402BC3" w:rsidRPr="003D460F" w:rsidTr="001C60DD">
        <w:trPr>
          <w:gridAfter w:val="1"/>
          <w:wAfter w:w="19" w:type="dxa"/>
          <w:trHeight w:val="488"/>
        </w:trPr>
        <w:tc>
          <w:tcPr>
            <w:tcW w:w="281"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hideMark/>
          </w:tcPr>
          <w:p w:rsidR="00094505" w:rsidRPr="003D460F" w:rsidRDefault="00094505" w:rsidP="00AF6576">
            <w:pPr>
              <w:widowControl w:val="0"/>
              <w:tabs>
                <w:tab w:val="center" w:pos="742"/>
              </w:tabs>
              <w:autoSpaceDE w:val="0"/>
              <w:autoSpaceDN w:val="0"/>
              <w:adjustRightInd w:val="0"/>
              <w:ind w:left="-83" w:right="-111"/>
              <w:rPr>
                <w:color w:val="000000" w:themeColor="text1"/>
                <w:sz w:val="18"/>
                <w:szCs w:val="18"/>
              </w:rPr>
            </w:pPr>
            <w:r w:rsidRPr="003D460F">
              <w:rPr>
                <w:color w:val="000000" w:themeColor="text1"/>
                <w:sz w:val="18"/>
                <w:szCs w:val="18"/>
              </w:rPr>
              <w:t>Средства бюджета городского округа</w:t>
            </w:r>
          </w:p>
        </w:tc>
        <w:tc>
          <w:tcPr>
            <w:tcW w:w="850" w:type="dxa"/>
            <w:shd w:val="clear" w:color="auto" w:fill="auto"/>
            <w:hideMark/>
          </w:tcPr>
          <w:p w:rsidR="00094505" w:rsidRPr="003D460F" w:rsidRDefault="00094505" w:rsidP="00A910C0">
            <w:pPr>
              <w:ind w:left="-107" w:right="-105"/>
              <w:jc w:val="center"/>
              <w:rPr>
                <w:color w:val="000000" w:themeColor="text1"/>
                <w:sz w:val="18"/>
                <w:szCs w:val="18"/>
              </w:rPr>
            </w:pPr>
            <w:r w:rsidRPr="003D460F">
              <w:rPr>
                <w:color w:val="000000" w:themeColor="text1"/>
                <w:sz w:val="18"/>
                <w:szCs w:val="18"/>
              </w:rPr>
              <w:t>31</w:t>
            </w:r>
            <w:r w:rsidR="00895D84" w:rsidRPr="003D460F">
              <w:rPr>
                <w:color w:val="000000" w:themeColor="text1"/>
                <w:sz w:val="18"/>
                <w:szCs w:val="18"/>
              </w:rPr>
              <w:t xml:space="preserve"> </w:t>
            </w:r>
            <w:r w:rsidRPr="003D460F">
              <w:rPr>
                <w:color w:val="000000" w:themeColor="text1"/>
                <w:sz w:val="18"/>
                <w:szCs w:val="18"/>
              </w:rPr>
              <w:t>045,94</w:t>
            </w:r>
          </w:p>
        </w:tc>
        <w:tc>
          <w:tcPr>
            <w:tcW w:w="960" w:type="dxa"/>
            <w:shd w:val="clear" w:color="auto" w:fill="auto"/>
          </w:tcPr>
          <w:p w:rsidR="00094505" w:rsidRPr="003D460F" w:rsidRDefault="00094505" w:rsidP="00A910C0">
            <w:pPr>
              <w:jc w:val="center"/>
              <w:rPr>
                <w:color w:val="000000" w:themeColor="text1"/>
                <w:sz w:val="18"/>
                <w:szCs w:val="18"/>
              </w:rPr>
            </w:pPr>
            <w:r w:rsidRPr="003D460F">
              <w:rPr>
                <w:color w:val="000000" w:themeColor="text1"/>
                <w:sz w:val="18"/>
                <w:szCs w:val="18"/>
              </w:rPr>
              <w:t>31</w:t>
            </w:r>
            <w:r w:rsidR="00895D84" w:rsidRPr="003D460F">
              <w:rPr>
                <w:color w:val="000000" w:themeColor="text1"/>
                <w:sz w:val="18"/>
                <w:szCs w:val="18"/>
              </w:rPr>
              <w:t xml:space="preserve"> </w:t>
            </w:r>
            <w:r w:rsidRPr="003D460F">
              <w:rPr>
                <w:color w:val="000000" w:themeColor="text1"/>
                <w:sz w:val="18"/>
                <w:szCs w:val="18"/>
              </w:rPr>
              <w:t>045,94</w:t>
            </w:r>
          </w:p>
        </w:tc>
        <w:tc>
          <w:tcPr>
            <w:tcW w:w="851" w:type="dxa"/>
            <w:tcBorders>
              <w:top w:val="single" w:sz="4" w:space="0" w:color="auto"/>
              <w:left w:val="single" w:sz="4" w:space="0" w:color="auto"/>
              <w:bottom w:val="single" w:sz="4" w:space="0" w:color="auto"/>
              <w:right w:val="single" w:sz="4" w:space="0" w:color="auto"/>
            </w:tcBorders>
            <w:hideMark/>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692" w:type="dxa"/>
            <w:tcBorders>
              <w:top w:val="single" w:sz="4" w:space="0" w:color="auto"/>
              <w:left w:val="single" w:sz="4" w:space="0" w:color="auto"/>
              <w:bottom w:val="single" w:sz="4" w:space="0" w:color="auto"/>
              <w:right w:val="single" w:sz="4" w:space="0" w:color="auto"/>
            </w:tcBorders>
            <w:hideMark/>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726" w:type="dxa"/>
            <w:gridSpan w:val="2"/>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1262" w:type="dxa"/>
            <w:vMerge/>
            <w:tcBorders>
              <w:top w:val="single" w:sz="4" w:space="0" w:color="auto"/>
              <w:left w:val="single" w:sz="4" w:space="0" w:color="auto"/>
              <w:bottom w:val="single" w:sz="4" w:space="0" w:color="auto"/>
              <w:right w:val="single" w:sz="4" w:space="0" w:color="auto"/>
            </w:tcBorders>
            <w:hideMark/>
          </w:tcPr>
          <w:p w:rsidR="00094505" w:rsidRPr="003D460F" w:rsidRDefault="00094505" w:rsidP="001C60DD">
            <w:pPr>
              <w:jc w:val="center"/>
              <w:rPr>
                <w:color w:val="000000" w:themeColor="text1"/>
                <w:sz w:val="18"/>
                <w:szCs w:val="18"/>
              </w:rPr>
            </w:pPr>
          </w:p>
        </w:tc>
      </w:tr>
      <w:tr w:rsidR="00402BC3" w:rsidRPr="003D460F" w:rsidTr="001C60DD">
        <w:trPr>
          <w:gridAfter w:val="1"/>
          <w:wAfter w:w="19" w:type="dxa"/>
          <w:trHeight w:val="317"/>
        </w:trPr>
        <w:tc>
          <w:tcPr>
            <w:tcW w:w="281"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hideMark/>
          </w:tcPr>
          <w:p w:rsidR="00094505" w:rsidRPr="003D460F" w:rsidRDefault="00094505" w:rsidP="00AF6576">
            <w:pPr>
              <w:widowControl w:val="0"/>
              <w:tabs>
                <w:tab w:val="center" w:pos="742"/>
              </w:tabs>
              <w:autoSpaceDE w:val="0"/>
              <w:autoSpaceDN w:val="0"/>
              <w:adjustRightInd w:val="0"/>
              <w:ind w:left="-83" w:right="-111"/>
              <w:rPr>
                <w:color w:val="000000" w:themeColor="text1"/>
                <w:sz w:val="18"/>
                <w:szCs w:val="18"/>
              </w:rPr>
            </w:pPr>
            <w:r w:rsidRPr="003D460F">
              <w:rPr>
                <w:color w:val="000000" w:themeColor="text1"/>
                <w:sz w:val="18"/>
                <w:szCs w:val="18"/>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hideMark/>
          </w:tcPr>
          <w:p w:rsidR="00094505" w:rsidRPr="003D460F" w:rsidRDefault="00094505" w:rsidP="00A910C0">
            <w:pPr>
              <w:ind w:left="-107" w:right="-105"/>
              <w:jc w:val="center"/>
              <w:rPr>
                <w:color w:val="000000" w:themeColor="text1"/>
                <w:sz w:val="18"/>
                <w:szCs w:val="18"/>
              </w:rPr>
            </w:pPr>
            <w:r w:rsidRPr="003D460F">
              <w:rPr>
                <w:color w:val="000000" w:themeColor="text1"/>
                <w:sz w:val="18"/>
                <w:szCs w:val="18"/>
              </w:rPr>
              <w:t>0,00</w:t>
            </w:r>
          </w:p>
        </w:tc>
        <w:tc>
          <w:tcPr>
            <w:tcW w:w="960" w:type="dxa"/>
            <w:tcBorders>
              <w:top w:val="single" w:sz="4" w:space="0" w:color="auto"/>
              <w:left w:val="single" w:sz="4" w:space="0" w:color="auto"/>
              <w:bottom w:val="single" w:sz="4" w:space="0" w:color="auto"/>
              <w:right w:val="single" w:sz="4" w:space="0" w:color="auto"/>
            </w:tcBorders>
            <w:hideMark/>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hideMark/>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hideMark/>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692" w:type="dxa"/>
            <w:tcBorders>
              <w:top w:val="single" w:sz="4" w:space="0" w:color="auto"/>
              <w:left w:val="single" w:sz="4" w:space="0" w:color="auto"/>
              <w:bottom w:val="single" w:sz="4" w:space="0" w:color="auto"/>
              <w:right w:val="single" w:sz="4" w:space="0" w:color="auto"/>
            </w:tcBorders>
            <w:hideMark/>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726" w:type="dxa"/>
            <w:gridSpan w:val="2"/>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1262" w:type="dxa"/>
            <w:vMerge/>
            <w:tcBorders>
              <w:top w:val="single" w:sz="4" w:space="0" w:color="auto"/>
              <w:left w:val="single" w:sz="4" w:space="0" w:color="auto"/>
              <w:bottom w:val="single" w:sz="4" w:space="0" w:color="auto"/>
              <w:right w:val="single" w:sz="4" w:space="0" w:color="auto"/>
            </w:tcBorders>
            <w:hideMark/>
          </w:tcPr>
          <w:p w:rsidR="00094505" w:rsidRPr="003D460F" w:rsidRDefault="00094505" w:rsidP="001C60DD">
            <w:pPr>
              <w:jc w:val="center"/>
              <w:rPr>
                <w:color w:val="000000" w:themeColor="text1"/>
                <w:sz w:val="18"/>
                <w:szCs w:val="18"/>
              </w:rPr>
            </w:pPr>
          </w:p>
        </w:tc>
      </w:tr>
      <w:tr w:rsidR="00872C83" w:rsidRPr="003D460F" w:rsidTr="001C60DD">
        <w:trPr>
          <w:gridAfter w:val="1"/>
          <w:wAfter w:w="19" w:type="dxa"/>
          <w:trHeight w:val="317"/>
        </w:trPr>
        <w:tc>
          <w:tcPr>
            <w:tcW w:w="281" w:type="dxa"/>
            <w:vMerge w:val="restart"/>
            <w:tcBorders>
              <w:top w:val="single" w:sz="4" w:space="0" w:color="auto"/>
              <w:left w:val="single" w:sz="4" w:space="0" w:color="auto"/>
              <w:right w:val="single" w:sz="4" w:space="0" w:color="auto"/>
            </w:tcBorders>
          </w:tcPr>
          <w:p w:rsidR="00872C83" w:rsidRPr="003D460F" w:rsidRDefault="00872C83" w:rsidP="00872C83">
            <w:pPr>
              <w:jc w:val="center"/>
              <w:rPr>
                <w:color w:val="000000" w:themeColor="text1"/>
                <w:sz w:val="18"/>
                <w:szCs w:val="18"/>
              </w:rPr>
            </w:pPr>
            <w:r w:rsidRPr="003D460F">
              <w:rPr>
                <w:color w:val="000000" w:themeColor="text1"/>
                <w:sz w:val="18"/>
                <w:szCs w:val="18"/>
              </w:rPr>
              <w:t>2</w:t>
            </w:r>
          </w:p>
        </w:tc>
        <w:tc>
          <w:tcPr>
            <w:tcW w:w="1700" w:type="dxa"/>
            <w:vMerge w:val="restart"/>
            <w:tcBorders>
              <w:top w:val="single" w:sz="4" w:space="0" w:color="auto"/>
              <w:left w:val="single" w:sz="4" w:space="0" w:color="auto"/>
              <w:bottom w:val="nil"/>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Благоустройство общественной территории г.о. Зарайск по адресу: ул. Советская, от ул. Карла Маркса до ул. Октябрьская</w:t>
            </w:r>
          </w:p>
        </w:tc>
        <w:tc>
          <w:tcPr>
            <w:tcW w:w="1132" w:type="dxa"/>
            <w:vMerge w:val="restart"/>
            <w:tcBorders>
              <w:top w:val="single" w:sz="4" w:space="0" w:color="auto"/>
              <w:left w:val="single" w:sz="4" w:space="0" w:color="auto"/>
              <w:bottom w:val="nil"/>
              <w:right w:val="single" w:sz="4" w:space="0" w:color="auto"/>
            </w:tcBorders>
          </w:tcPr>
          <w:p w:rsidR="00872C83" w:rsidRPr="003D460F" w:rsidRDefault="00872C83" w:rsidP="00872C83">
            <w:pPr>
              <w:rPr>
                <w:color w:val="000000" w:themeColor="text1"/>
                <w:sz w:val="18"/>
                <w:szCs w:val="18"/>
              </w:rPr>
            </w:pPr>
          </w:p>
        </w:tc>
        <w:tc>
          <w:tcPr>
            <w:tcW w:w="1104" w:type="dxa"/>
            <w:vMerge w:val="restart"/>
            <w:tcBorders>
              <w:top w:val="single" w:sz="4" w:space="0" w:color="auto"/>
              <w:left w:val="single" w:sz="4" w:space="0" w:color="auto"/>
              <w:bottom w:val="nil"/>
              <w:right w:val="single" w:sz="4" w:space="0" w:color="auto"/>
            </w:tcBorders>
          </w:tcPr>
          <w:p w:rsidR="00872C83" w:rsidRPr="003D460F" w:rsidRDefault="00872C83" w:rsidP="00872C83">
            <w:pPr>
              <w:jc w:val="center"/>
              <w:rPr>
                <w:color w:val="000000" w:themeColor="text1"/>
                <w:sz w:val="18"/>
                <w:szCs w:val="18"/>
              </w:rPr>
            </w:pPr>
            <w:r w:rsidRPr="003D460F">
              <w:rPr>
                <w:color w:val="000000" w:themeColor="text1"/>
                <w:sz w:val="18"/>
                <w:szCs w:val="18"/>
              </w:rPr>
              <w:t>–</w:t>
            </w:r>
          </w:p>
        </w:tc>
        <w:tc>
          <w:tcPr>
            <w:tcW w:w="1167" w:type="dxa"/>
            <w:vMerge w:val="restart"/>
            <w:tcBorders>
              <w:top w:val="single" w:sz="4" w:space="0" w:color="auto"/>
              <w:left w:val="single" w:sz="4" w:space="0" w:color="auto"/>
              <w:bottom w:val="nil"/>
              <w:right w:val="single" w:sz="4" w:space="0" w:color="auto"/>
            </w:tcBorders>
          </w:tcPr>
          <w:p w:rsidR="00872C83" w:rsidRPr="003D460F" w:rsidRDefault="00872C83" w:rsidP="00872C83">
            <w:pPr>
              <w:jc w:val="center"/>
              <w:rPr>
                <w:color w:val="000000" w:themeColor="text1"/>
                <w:sz w:val="18"/>
                <w:szCs w:val="18"/>
              </w:rPr>
            </w:pPr>
            <w:r w:rsidRPr="003D460F">
              <w:rPr>
                <w:color w:val="000000" w:themeColor="text1"/>
                <w:sz w:val="18"/>
                <w:szCs w:val="18"/>
              </w:rPr>
              <w:t xml:space="preserve">01.03.2023 – </w:t>
            </w:r>
          </w:p>
          <w:p w:rsidR="00872C83" w:rsidRPr="003D460F" w:rsidRDefault="00872C83" w:rsidP="00ED25E7">
            <w:pPr>
              <w:rPr>
                <w:color w:val="000000" w:themeColor="text1"/>
                <w:sz w:val="18"/>
                <w:szCs w:val="18"/>
              </w:rPr>
            </w:pPr>
            <w:r w:rsidRPr="003D460F">
              <w:rPr>
                <w:color w:val="000000" w:themeColor="text1"/>
                <w:sz w:val="18"/>
                <w:szCs w:val="18"/>
              </w:rPr>
              <w:t>15.10.2023</w:t>
            </w:r>
          </w:p>
        </w:tc>
        <w:tc>
          <w:tcPr>
            <w:tcW w:w="992" w:type="dxa"/>
            <w:vMerge w:val="restart"/>
            <w:tcBorders>
              <w:top w:val="single" w:sz="4" w:space="0" w:color="auto"/>
              <w:left w:val="single" w:sz="4" w:space="0" w:color="auto"/>
              <w:bottom w:val="nil"/>
              <w:right w:val="single" w:sz="4" w:space="0" w:color="auto"/>
            </w:tcBorders>
          </w:tcPr>
          <w:p w:rsidR="00872C83" w:rsidRPr="003D460F" w:rsidRDefault="00872C83" w:rsidP="00872C83">
            <w:pPr>
              <w:ind w:left="-108" w:right="-110"/>
              <w:jc w:val="center"/>
              <w:rPr>
                <w:color w:val="000000" w:themeColor="text1"/>
                <w:sz w:val="18"/>
                <w:szCs w:val="18"/>
              </w:rPr>
            </w:pPr>
            <w:r w:rsidRPr="003D460F">
              <w:rPr>
                <w:color w:val="000000" w:themeColor="text1"/>
                <w:sz w:val="18"/>
                <w:szCs w:val="18"/>
              </w:rPr>
              <w:t>18.10.2023</w:t>
            </w:r>
          </w:p>
        </w:tc>
        <w:tc>
          <w:tcPr>
            <w:tcW w:w="992" w:type="dxa"/>
            <w:vMerge w:val="restart"/>
            <w:tcBorders>
              <w:top w:val="single" w:sz="4" w:space="0" w:color="auto"/>
              <w:left w:val="single" w:sz="4" w:space="0" w:color="auto"/>
              <w:bottom w:val="nil"/>
              <w:right w:val="single" w:sz="4" w:space="0" w:color="auto"/>
            </w:tcBorders>
          </w:tcPr>
          <w:p w:rsidR="00872C83" w:rsidRPr="003D460F" w:rsidRDefault="00872C83" w:rsidP="00872C83">
            <w:pPr>
              <w:jc w:val="center"/>
            </w:pPr>
            <w:r w:rsidRPr="003D460F">
              <w:rPr>
                <w:color w:val="000000" w:themeColor="text1"/>
                <w:sz w:val="18"/>
                <w:szCs w:val="18"/>
              </w:rPr>
              <w:t>–</w:t>
            </w:r>
          </w:p>
        </w:tc>
        <w:tc>
          <w:tcPr>
            <w:tcW w:w="866" w:type="dxa"/>
            <w:vMerge w:val="restart"/>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pPr>
            <w:r w:rsidRPr="003D460F">
              <w:rPr>
                <w:color w:val="000000" w:themeColor="text1"/>
                <w:sz w:val="18"/>
                <w:szCs w:val="18"/>
              </w:rPr>
              <w:t>–</w:t>
            </w:r>
          </w:p>
        </w:tc>
        <w:tc>
          <w:tcPr>
            <w:tcW w:w="1863" w:type="dxa"/>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ind w:left="-83" w:right="-111"/>
              <w:rPr>
                <w:color w:val="000000" w:themeColor="text1"/>
                <w:sz w:val="18"/>
                <w:szCs w:val="18"/>
              </w:rPr>
            </w:pPr>
            <w:r w:rsidRPr="003D460F">
              <w:rPr>
                <w:color w:val="000000" w:themeColor="text1"/>
                <w:sz w:val="18"/>
                <w:szCs w:val="18"/>
              </w:rPr>
              <w:t>Итого</w:t>
            </w:r>
          </w:p>
        </w:tc>
        <w:tc>
          <w:tcPr>
            <w:tcW w:w="850" w:type="dxa"/>
            <w:tcBorders>
              <w:top w:val="single" w:sz="4" w:space="0" w:color="auto"/>
              <w:left w:val="single" w:sz="4" w:space="0" w:color="auto"/>
              <w:bottom w:val="single" w:sz="4" w:space="0" w:color="auto"/>
              <w:right w:val="single" w:sz="4" w:space="0" w:color="auto"/>
            </w:tcBorders>
          </w:tcPr>
          <w:p w:rsidR="00872C83" w:rsidRPr="003D460F" w:rsidRDefault="00872C83" w:rsidP="00872C83">
            <w:pPr>
              <w:ind w:left="-107" w:right="-105"/>
              <w:jc w:val="center"/>
              <w:rPr>
                <w:color w:val="000000" w:themeColor="text1"/>
                <w:sz w:val="18"/>
                <w:szCs w:val="18"/>
              </w:rPr>
            </w:pPr>
            <w:r w:rsidRPr="003D460F">
              <w:rPr>
                <w:color w:val="000000" w:themeColor="text1"/>
                <w:sz w:val="18"/>
                <w:szCs w:val="18"/>
              </w:rPr>
              <w:t>54 906,98</w:t>
            </w:r>
          </w:p>
        </w:tc>
        <w:tc>
          <w:tcPr>
            <w:tcW w:w="960" w:type="dxa"/>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r w:rsidRPr="003D460F">
              <w:rPr>
                <w:color w:val="000000" w:themeColor="text1"/>
                <w:sz w:val="18"/>
                <w:szCs w:val="18"/>
              </w:rPr>
              <w:t>54 906,98</w:t>
            </w:r>
          </w:p>
        </w:tc>
        <w:tc>
          <w:tcPr>
            <w:tcW w:w="851" w:type="dxa"/>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r w:rsidRPr="003D460F">
              <w:rPr>
                <w:color w:val="000000" w:themeColor="text1"/>
                <w:sz w:val="18"/>
                <w:szCs w:val="18"/>
              </w:rPr>
              <w:t>0,00</w:t>
            </w:r>
          </w:p>
        </w:tc>
        <w:tc>
          <w:tcPr>
            <w:tcW w:w="692" w:type="dxa"/>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r w:rsidRPr="003D460F">
              <w:rPr>
                <w:color w:val="000000" w:themeColor="text1"/>
                <w:sz w:val="18"/>
                <w:szCs w:val="18"/>
              </w:rPr>
              <w:t>0,00</w:t>
            </w:r>
          </w:p>
        </w:tc>
        <w:tc>
          <w:tcPr>
            <w:tcW w:w="726"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r w:rsidRPr="003D460F">
              <w:rPr>
                <w:color w:val="000000" w:themeColor="text1"/>
                <w:sz w:val="18"/>
                <w:szCs w:val="18"/>
              </w:rPr>
              <w:t>0,00</w:t>
            </w:r>
          </w:p>
        </w:tc>
        <w:tc>
          <w:tcPr>
            <w:tcW w:w="1262" w:type="dxa"/>
            <w:vMerge w:val="restart"/>
            <w:tcBorders>
              <w:top w:val="single" w:sz="4" w:space="0" w:color="auto"/>
              <w:left w:val="single" w:sz="4" w:space="0" w:color="auto"/>
              <w:bottom w:val="nil"/>
              <w:right w:val="single" w:sz="4" w:space="0" w:color="auto"/>
            </w:tcBorders>
          </w:tcPr>
          <w:p w:rsidR="00872C83" w:rsidRPr="003D460F" w:rsidRDefault="00872C83" w:rsidP="001C60DD">
            <w:pPr>
              <w:jc w:val="center"/>
              <w:rPr>
                <w:color w:val="000000" w:themeColor="text1"/>
                <w:sz w:val="18"/>
                <w:szCs w:val="18"/>
              </w:rPr>
            </w:pPr>
            <w:r w:rsidRPr="003D460F">
              <w:rPr>
                <w:color w:val="000000" w:themeColor="text1"/>
                <w:sz w:val="18"/>
                <w:szCs w:val="18"/>
              </w:rPr>
              <w:t>0,00</w:t>
            </w:r>
          </w:p>
        </w:tc>
      </w:tr>
      <w:tr w:rsidR="00402BC3" w:rsidRPr="003D460F" w:rsidTr="001C60DD">
        <w:trPr>
          <w:gridAfter w:val="1"/>
          <w:wAfter w:w="19" w:type="dxa"/>
          <w:trHeight w:val="317"/>
        </w:trPr>
        <w:tc>
          <w:tcPr>
            <w:tcW w:w="281" w:type="dxa"/>
            <w:vMerge/>
            <w:tcBorders>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1700" w:type="dxa"/>
            <w:vMerge/>
            <w:tcBorders>
              <w:top w:val="nil"/>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1132" w:type="dxa"/>
            <w:vMerge/>
            <w:tcBorders>
              <w:top w:val="nil"/>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1104" w:type="dxa"/>
            <w:vMerge/>
            <w:tcBorders>
              <w:top w:val="nil"/>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1167" w:type="dxa"/>
            <w:vMerge/>
            <w:tcBorders>
              <w:top w:val="nil"/>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992" w:type="dxa"/>
            <w:vMerge/>
            <w:tcBorders>
              <w:top w:val="nil"/>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992" w:type="dxa"/>
            <w:vMerge/>
            <w:tcBorders>
              <w:top w:val="nil"/>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866" w:type="dxa"/>
            <w:vMerge/>
            <w:tcBorders>
              <w:top w:val="nil"/>
              <w:left w:val="single" w:sz="4" w:space="0" w:color="auto"/>
              <w:bottom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tcPr>
          <w:p w:rsidR="00094505" w:rsidRPr="003D460F" w:rsidRDefault="00094505" w:rsidP="00AF6576">
            <w:pPr>
              <w:widowControl w:val="0"/>
              <w:tabs>
                <w:tab w:val="center" w:pos="742"/>
              </w:tabs>
              <w:autoSpaceDE w:val="0"/>
              <w:autoSpaceDN w:val="0"/>
              <w:adjustRightInd w:val="0"/>
              <w:ind w:left="-83" w:right="-111"/>
              <w:rPr>
                <w:color w:val="000000" w:themeColor="text1"/>
                <w:sz w:val="18"/>
                <w:szCs w:val="18"/>
              </w:rPr>
            </w:pPr>
            <w:r w:rsidRPr="003D460F">
              <w:rPr>
                <w:color w:val="000000" w:themeColor="text1"/>
                <w:sz w:val="18"/>
                <w:szCs w:val="18"/>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094505" w:rsidRPr="003D460F" w:rsidRDefault="00094505" w:rsidP="00A910C0">
            <w:pPr>
              <w:ind w:left="-107" w:right="-105"/>
              <w:jc w:val="center"/>
              <w:rPr>
                <w:color w:val="000000" w:themeColor="text1"/>
                <w:sz w:val="18"/>
                <w:szCs w:val="18"/>
              </w:rPr>
            </w:pPr>
            <w:r w:rsidRPr="003D460F">
              <w:rPr>
                <w:color w:val="000000" w:themeColor="text1"/>
                <w:sz w:val="18"/>
                <w:szCs w:val="18"/>
              </w:rPr>
              <w:t>49 800,63</w:t>
            </w:r>
          </w:p>
        </w:tc>
        <w:tc>
          <w:tcPr>
            <w:tcW w:w="960" w:type="dxa"/>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49 800,63</w:t>
            </w:r>
          </w:p>
        </w:tc>
        <w:tc>
          <w:tcPr>
            <w:tcW w:w="851" w:type="dxa"/>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692" w:type="dxa"/>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726" w:type="dxa"/>
            <w:gridSpan w:val="2"/>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1262" w:type="dxa"/>
            <w:vMerge/>
            <w:tcBorders>
              <w:top w:val="nil"/>
              <w:left w:val="single" w:sz="4" w:space="0" w:color="auto"/>
              <w:right w:val="single" w:sz="4" w:space="0" w:color="auto"/>
            </w:tcBorders>
          </w:tcPr>
          <w:p w:rsidR="00094505" w:rsidRPr="003D460F" w:rsidRDefault="00094505" w:rsidP="001C60DD">
            <w:pPr>
              <w:jc w:val="center"/>
              <w:rPr>
                <w:color w:val="000000" w:themeColor="text1"/>
                <w:sz w:val="18"/>
                <w:szCs w:val="18"/>
              </w:rPr>
            </w:pPr>
          </w:p>
        </w:tc>
      </w:tr>
      <w:tr w:rsidR="00402BC3" w:rsidRPr="003D460F" w:rsidTr="001C60DD">
        <w:trPr>
          <w:gridAfter w:val="1"/>
          <w:wAfter w:w="19" w:type="dxa"/>
          <w:trHeight w:val="317"/>
        </w:trPr>
        <w:tc>
          <w:tcPr>
            <w:tcW w:w="281" w:type="dxa"/>
            <w:vMerge/>
            <w:tcBorders>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1700" w:type="dxa"/>
            <w:vMerge/>
            <w:tcBorders>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1132" w:type="dxa"/>
            <w:vMerge/>
            <w:tcBorders>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1104" w:type="dxa"/>
            <w:vMerge/>
            <w:tcBorders>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1167" w:type="dxa"/>
            <w:vMerge/>
            <w:tcBorders>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992" w:type="dxa"/>
            <w:vMerge/>
            <w:tcBorders>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992" w:type="dxa"/>
            <w:vMerge/>
            <w:tcBorders>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866" w:type="dxa"/>
            <w:vMerge/>
            <w:tcBorders>
              <w:left w:val="single" w:sz="4" w:space="0" w:color="auto"/>
              <w:bottom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tcPr>
          <w:p w:rsidR="00094505" w:rsidRPr="003D460F" w:rsidRDefault="00094505" w:rsidP="00AF6576">
            <w:pPr>
              <w:widowControl w:val="0"/>
              <w:tabs>
                <w:tab w:val="center" w:pos="742"/>
              </w:tabs>
              <w:autoSpaceDE w:val="0"/>
              <w:autoSpaceDN w:val="0"/>
              <w:adjustRightInd w:val="0"/>
              <w:ind w:left="-83" w:right="-111"/>
              <w:rPr>
                <w:color w:val="000000" w:themeColor="text1"/>
                <w:sz w:val="18"/>
                <w:szCs w:val="18"/>
              </w:rPr>
            </w:pPr>
            <w:r w:rsidRPr="003D460F">
              <w:rPr>
                <w:color w:val="000000" w:themeColor="text1"/>
                <w:sz w:val="18"/>
                <w:szCs w:val="18"/>
              </w:rPr>
              <w:t>Средства федерального бюджета</w:t>
            </w:r>
          </w:p>
        </w:tc>
        <w:tc>
          <w:tcPr>
            <w:tcW w:w="850" w:type="dxa"/>
            <w:tcBorders>
              <w:top w:val="single" w:sz="4" w:space="0" w:color="auto"/>
              <w:left w:val="single" w:sz="4" w:space="0" w:color="auto"/>
              <w:bottom w:val="single" w:sz="4" w:space="0" w:color="auto"/>
              <w:right w:val="single" w:sz="4" w:space="0" w:color="auto"/>
            </w:tcBorders>
          </w:tcPr>
          <w:p w:rsidR="00094505" w:rsidRPr="003D460F" w:rsidRDefault="00094505" w:rsidP="00A910C0">
            <w:pPr>
              <w:ind w:left="-107" w:right="-105"/>
              <w:jc w:val="center"/>
              <w:rPr>
                <w:color w:val="000000" w:themeColor="text1"/>
                <w:sz w:val="18"/>
                <w:szCs w:val="18"/>
              </w:rPr>
            </w:pPr>
            <w:r w:rsidRPr="003D460F">
              <w:rPr>
                <w:color w:val="000000" w:themeColor="text1"/>
                <w:sz w:val="18"/>
                <w:szCs w:val="18"/>
              </w:rPr>
              <w:t>0,00</w:t>
            </w:r>
          </w:p>
        </w:tc>
        <w:tc>
          <w:tcPr>
            <w:tcW w:w="960" w:type="dxa"/>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692" w:type="dxa"/>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726" w:type="dxa"/>
            <w:gridSpan w:val="2"/>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1262" w:type="dxa"/>
            <w:vMerge/>
            <w:tcBorders>
              <w:left w:val="single" w:sz="4" w:space="0" w:color="auto"/>
              <w:right w:val="single" w:sz="4" w:space="0" w:color="auto"/>
            </w:tcBorders>
          </w:tcPr>
          <w:p w:rsidR="00094505" w:rsidRPr="003D460F" w:rsidRDefault="00094505" w:rsidP="001C60DD">
            <w:pPr>
              <w:jc w:val="center"/>
              <w:rPr>
                <w:color w:val="000000" w:themeColor="text1"/>
                <w:sz w:val="18"/>
                <w:szCs w:val="18"/>
              </w:rPr>
            </w:pPr>
          </w:p>
        </w:tc>
      </w:tr>
      <w:tr w:rsidR="00402BC3" w:rsidRPr="003D460F" w:rsidTr="001C60DD">
        <w:trPr>
          <w:gridAfter w:val="1"/>
          <w:wAfter w:w="19" w:type="dxa"/>
          <w:trHeight w:val="317"/>
        </w:trPr>
        <w:tc>
          <w:tcPr>
            <w:tcW w:w="281" w:type="dxa"/>
            <w:vMerge/>
            <w:tcBorders>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1700" w:type="dxa"/>
            <w:vMerge/>
            <w:tcBorders>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1132" w:type="dxa"/>
            <w:vMerge/>
            <w:tcBorders>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1104" w:type="dxa"/>
            <w:vMerge/>
            <w:tcBorders>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1167" w:type="dxa"/>
            <w:vMerge/>
            <w:tcBorders>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992" w:type="dxa"/>
            <w:vMerge/>
            <w:tcBorders>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992" w:type="dxa"/>
            <w:vMerge/>
            <w:tcBorders>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866" w:type="dxa"/>
            <w:vMerge/>
            <w:tcBorders>
              <w:left w:val="single" w:sz="4" w:space="0" w:color="auto"/>
              <w:bottom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tcPr>
          <w:p w:rsidR="00094505" w:rsidRPr="003D460F" w:rsidRDefault="00094505" w:rsidP="00AF6576">
            <w:pPr>
              <w:widowControl w:val="0"/>
              <w:tabs>
                <w:tab w:val="center" w:pos="742"/>
              </w:tabs>
              <w:autoSpaceDE w:val="0"/>
              <w:autoSpaceDN w:val="0"/>
              <w:adjustRightInd w:val="0"/>
              <w:ind w:left="-83" w:right="-111"/>
              <w:rPr>
                <w:color w:val="000000" w:themeColor="text1"/>
                <w:sz w:val="18"/>
                <w:szCs w:val="18"/>
              </w:rPr>
            </w:pPr>
            <w:r w:rsidRPr="003D460F">
              <w:rPr>
                <w:color w:val="000000" w:themeColor="text1"/>
                <w:sz w:val="18"/>
                <w:szCs w:val="18"/>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094505" w:rsidRPr="003D460F" w:rsidRDefault="00094505" w:rsidP="00A910C0">
            <w:pPr>
              <w:ind w:left="-112" w:right="-118"/>
              <w:jc w:val="center"/>
              <w:rPr>
                <w:color w:val="000000" w:themeColor="text1"/>
                <w:sz w:val="18"/>
                <w:szCs w:val="18"/>
              </w:rPr>
            </w:pPr>
            <w:r w:rsidRPr="003D460F">
              <w:rPr>
                <w:color w:val="000000" w:themeColor="text1"/>
                <w:sz w:val="18"/>
                <w:szCs w:val="18"/>
              </w:rPr>
              <w:t>5 106,35</w:t>
            </w:r>
          </w:p>
        </w:tc>
        <w:tc>
          <w:tcPr>
            <w:tcW w:w="960" w:type="dxa"/>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5 106,35</w:t>
            </w:r>
          </w:p>
        </w:tc>
        <w:tc>
          <w:tcPr>
            <w:tcW w:w="851" w:type="dxa"/>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692" w:type="dxa"/>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726" w:type="dxa"/>
            <w:gridSpan w:val="2"/>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1262" w:type="dxa"/>
            <w:vMerge/>
            <w:tcBorders>
              <w:left w:val="single" w:sz="4" w:space="0" w:color="auto"/>
              <w:right w:val="single" w:sz="4" w:space="0" w:color="auto"/>
            </w:tcBorders>
          </w:tcPr>
          <w:p w:rsidR="00094505" w:rsidRPr="003D460F" w:rsidRDefault="00094505" w:rsidP="001C60DD">
            <w:pPr>
              <w:jc w:val="center"/>
              <w:rPr>
                <w:color w:val="000000" w:themeColor="text1"/>
                <w:sz w:val="18"/>
                <w:szCs w:val="18"/>
              </w:rPr>
            </w:pPr>
          </w:p>
        </w:tc>
      </w:tr>
      <w:tr w:rsidR="00402BC3" w:rsidRPr="003D460F" w:rsidTr="001C60DD">
        <w:trPr>
          <w:gridAfter w:val="1"/>
          <w:wAfter w:w="19" w:type="dxa"/>
          <w:trHeight w:val="479"/>
        </w:trPr>
        <w:tc>
          <w:tcPr>
            <w:tcW w:w="281" w:type="dxa"/>
            <w:vMerge/>
            <w:tcBorders>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1700" w:type="dxa"/>
            <w:vMerge/>
            <w:tcBorders>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1132" w:type="dxa"/>
            <w:vMerge/>
            <w:tcBorders>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1104" w:type="dxa"/>
            <w:vMerge/>
            <w:tcBorders>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1167" w:type="dxa"/>
            <w:vMerge/>
            <w:tcBorders>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992" w:type="dxa"/>
            <w:vMerge/>
            <w:tcBorders>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992" w:type="dxa"/>
            <w:vMerge/>
            <w:tcBorders>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866" w:type="dxa"/>
            <w:vMerge/>
            <w:tcBorders>
              <w:left w:val="single" w:sz="4" w:space="0" w:color="auto"/>
              <w:right w:val="single" w:sz="4" w:space="0" w:color="auto"/>
            </w:tcBorders>
            <w:vAlign w:val="center"/>
          </w:tcPr>
          <w:p w:rsidR="00094505" w:rsidRPr="003D460F" w:rsidRDefault="00094505" w:rsidP="00094505">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tcPr>
          <w:p w:rsidR="00094505" w:rsidRPr="003D460F" w:rsidRDefault="00094505" w:rsidP="00AF6576">
            <w:pPr>
              <w:widowControl w:val="0"/>
              <w:tabs>
                <w:tab w:val="center" w:pos="742"/>
              </w:tabs>
              <w:autoSpaceDE w:val="0"/>
              <w:autoSpaceDN w:val="0"/>
              <w:adjustRightInd w:val="0"/>
              <w:ind w:left="-83" w:right="-111"/>
              <w:rPr>
                <w:color w:val="000000" w:themeColor="text1"/>
                <w:sz w:val="18"/>
                <w:szCs w:val="18"/>
              </w:rPr>
            </w:pPr>
            <w:r w:rsidRPr="003D460F">
              <w:rPr>
                <w:color w:val="000000" w:themeColor="text1"/>
                <w:sz w:val="18"/>
                <w:szCs w:val="18"/>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960" w:type="dxa"/>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692" w:type="dxa"/>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726" w:type="dxa"/>
            <w:gridSpan w:val="2"/>
            <w:tcBorders>
              <w:top w:val="single" w:sz="4" w:space="0" w:color="auto"/>
              <w:left w:val="single" w:sz="4" w:space="0" w:color="auto"/>
              <w:bottom w:val="single" w:sz="4" w:space="0" w:color="auto"/>
              <w:right w:val="single" w:sz="4" w:space="0" w:color="auto"/>
            </w:tcBorders>
          </w:tcPr>
          <w:p w:rsidR="00094505" w:rsidRPr="003D460F" w:rsidRDefault="00094505" w:rsidP="00A910C0">
            <w:pPr>
              <w:jc w:val="center"/>
              <w:rPr>
                <w:color w:val="000000" w:themeColor="text1"/>
                <w:sz w:val="18"/>
                <w:szCs w:val="18"/>
              </w:rPr>
            </w:pPr>
            <w:r w:rsidRPr="003D460F">
              <w:rPr>
                <w:color w:val="000000" w:themeColor="text1"/>
                <w:sz w:val="18"/>
                <w:szCs w:val="18"/>
              </w:rPr>
              <w:t>0,00</w:t>
            </w:r>
          </w:p>
        </w:tc>
        <w:tc>
          <w:tcPr>
            <w:tcW w:w="1262" w:type="dxa"/>
            <w:vMerge/>
            <w:tcBorders>
              <w:left w:val="single" w:sz="4" w:space="0" w:color="auto"/>
              <w:right w:val="single" w:sz="4" w:space="0" w:color="auto"/>
            </w:tcBorders>
          </w:tcPr>
          <w:p w:rsidR="00094505" w:rsidRPr="003D460F" w:rsidRDefault="00094505" w:rsidP="001C60DD">
            <w:pPr>
              <w:jc w:val="center"/>
              <w:rPr>
                <w:color w:val="000000" w:themeColor="text1"/>
                <w:sz w:val="18"/>
                <w:szCs w:val="18"/>
              </w:rPr>
            </w:pPr>
          </w:p>
        </w:tc>
      </w:tr>
      <w:tr w:rsidR="00A910C0" w:rsidRPr="003D460F" w:rsidTr="001C60DD">
        <w:trPr>
          <w:trHeight w:val="96"/>
        </w:trPr>
        <w:tc>
          <w:tcPr>
            <w:tcW w:w="8234" w:type="dxa"/>
            <w:gridSpan w:val="8"/>
            <w:vMerge w:val="restart"/>
            <w:tcBorders>
              <w:left w:val="single" w:sz="4" w:space="0" w:color="auto"/>
              <w:right w:val="single" w:sz="4" w:space="0" w:color="auto"/>
            </w:tcBorders>
          </w:tcPr>
          <w:p w:rsidR="00A910C0" w:rsidRPr="003D460F" w:rsidRDefault="00A910C0" w:rsidP="001C60DD">
            <w:pPr>
              <w:rPr>
                <w:color w:val="000000" w:themeColor="text1"/>
                <w:sz w:val="18"/>
                <w:szCs w:val="18"/>
              </w:rPr>
            </w:pPr>
            <w:r w:rsidRPr="003D460F">
              <w:rPr>
                <w:color w:val="000000" w:themeColor="text1"/>
                <w:sz w:val="18"/>
                <w:szCs w:val="18"/>
              </w:rPr>
              <w:t>Всего по мероприятию</w:t>
            </w:r>
            <w:r w:rsidR="00175E2F" w:rsidRPr="003D460F">
              <w:rPr>
                <w:color w:val="000000" w:themeColor="text1"/>
                <w:sz w:val="18"/>
                <w:szCs w:val="18"/>
              </w:rPr>
              <w:t xml:space="preserve"> F2.02</w:t>
            </w:r>
            <w:r w:rsidR="00A8062D">
              <w:rPr>
                <w:color w:val="000000" w:themeColor="text1"/>
                <w:sz w:val="18"/>
                <w:szCs w:val="18"/>
              </w:rPr>
              <w:t>.</w:t>
            </w:r>
          </w:p>
        </w:tc>
        <w:tc>
          <w:tcPr>
            <w:tcW w:w="1863" w:type="dxa"/>
            <w:tcBorders>
              <w:top w:val="single" w:sz="4" w:space="0" w:color="auto"/>
              <w:left w:val="single" w:sz="4" w:space="0" w:color="auto"/>
              <w:bottom w:val="single" w:sz="4" w:space="0" w:color="auto"/>
              <w:right w:val="single" w:sz="4" w:space="0" w:color="auto"/>
            </w:tcBorders>
          </w:tcPr>
          <w:p w:rsidR="00A910C0" w:rsidRPr="003D460F" w:rsidRDefault="001C60DD" w:rsidP="00AF6576">
            <w:pPr>
              <w:widowControl w:val="0"/>
              <w:tabs>
                <w:tab w:val="center" w:pos="742"/>
              </w:tabs>
              <w:autoSpaceDE w:val="0"/>
              <w:autoSpaceDN w:val="0"/>
              <w:adjustRightInd w:val="0"/>
              <w:ind w:left="-83" w:right="-111"/>
              <w:rPr>
                <w:color w:val="000000" w:themeColor="text1"/>
                <w:sz w:val="18"/>
                <w:szCs w:val="18"/>
              </w:rPr>
            </w:pPr>
            <w:r w:rsidRPr="003D460F">
              <w:rPr>
                <w:color w:val="000000" w:themeColor="text1"/>
                <w:sz w:val="18"/>
                <w:szCs w:val="18"/>
              </w:rPr>
              <w:t>Всего</w:t>
            </w:r>
          </w:p>
        </w:tc>
        <w:tc>
          <w:tcPr>
            <w:tcW w:w="850" w:type="dxa"/>
            <w:tcBorders>
              <w:top w:val="single" w:sz="4" w:space="0" w:color="auto"/>
              <w:left w:val="single" w:sz="4" w:space="0" w:color="auto"/>
              <w:bottom w:val="single" w:sz="4" w:space="0" w:color="auto"/>
              <w:right w:val="single" w:sz="4" w:space="0" w:color="auto"/>
            </w:tcBorders>
          </w:tcPr>
          <w:p w:rsidR="00A910C0" w:rsidRPr="003D460F" w:rsidRDefault="00EC7D4C" w:rsidP="00A910C0">
            <w:pPr>
              <w:ind w:left="-107" w:right="-105"/>
              <w:jc w:val="center"/>
              <w:rPr>
                <w:color w:val="000000" w:themeColor="text1"/>
                <w:sz w:val="18"/>
                <w:szCs w:val="18"/>
              </w:rPr>
            </w:pPr>
            <w:r w:rsidRPr="003D460F">
              <w:rPr>
                <w:color w:val="000000" w:themeColor="text1"/>
                <w:sz w:val="18"/>
                <w:szCs w:val="18"/>
              </w:rPr>
              <w:t>233 331,85</w:t>
            </w:r>
          </w:p>
        </w:tc>
        <w:tc>
          <w:tcPr>
            <w:tcW w:w="960" w:type="dxa"/>
            <w:tcBorders>
              <w:top w:val="single" w:sz="4" w:space="0" w:color="auto"/>
              <w:left w:val="single" w:sz="4" w:space="0" w:color="auto"/>
              <w:bottom w:val="single" w:sz="4" w:space="0" w:color="auto"/>
              <w:right w:val="single" w:sz="4" w:space="0" w:color="auto"/>
            </w:tcBorders>
          </w:tcPr>
          <w:p w:rsidR="00A910C0" w:rsidRPr="003D460F" w:rsidRDefault="00EC7D4C" w:rsidP="00895D84">
            <w:pPr>
              <w:ind w:left="-141" w:right="-112"/>
              <w:jc w:val="center"/>
              <w:rPr>
                <w:color w:val="000000" w:themeColor="text1"/>
                <w:sz w:val="18"/>
                <w:szCs w:val="18"/>
              </w:rPr>
            </w:pPr>
            <w:r w:rsidRPr="003D460F">
              <w:rPr>
                <w:color w:val="000000" w:themeColor="text1"/>
                <w:sz w:val="18"/>
                <w:szCs w:val="18"/>
              </w:rPr>
              <w:t>233 331,85</w:t>
            </w:r>
          </w:p>
        </w:tc>
        <w:tc>
          <w:tcPr>
            <w:tcW w:w="851" w:type="dxa"/>
            <w:tcBorders>
              <w:top w:val="single" w:sz="4" w:space="0" w:color="auto"/>
              <w:left w:val="single" w:sz="4" w:space="0" w:color="auto"/>
              <w:bottom w:val="single" w:sz="4" w:space="0" w:color="auto"/>
              <w:right w:val="single" w:sz="4" w:space="0" w:color="auto"/>
            </w:tcBorders>
          </w:tcPr>
          <w:p w:rsidR="00A910C0" w:rsidRPr="003D460F" w:rsidRDefault="00A910C0" w:rsidP="00A910C0">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A910C0" w:rsidRPr="003D460F" w:rsidRDefault="00A910C0" w:rsidP="00A910C0">
            <w:pPr>
              <w:jc w:val="center"/>
              <w:rPr>
                <w:color w:val="000000" w:themeColor="text1"/>
                <w:sz w:val="18"/>
                <w:szCs w:val="18"/>
              </w:rPr>
            </w:pPr>
            <w:r w:rsidRPr="003D460F">
              <w:rPr>
                <w:color w:val="000000" w:themeColor="text1"/>
                <w:sz w:val="18"/>
                <w:szCs w:val="18"/>
              </w:rPr>
              <w:t>0,00</w:t>
            </w:r>
          </w:p>
        </w:tc>
        <w:tc>
          <w:tcPr>
            <w:tcW w:w="707" w:type="dxa"/>
            <w:gridSpan w:val="2"/>
            <w:tcBorders>
              <w:top w:val="single" w:sz="4" w:space="0" w:color="auto"/>
              <w:left w:val="single" w:sz="4" w:space="0" w:color="auto"/>
              <w:bottom w:val="single" w:sz="4" w:space="0" w:color="auto"/>
              <w:right w:val="single" w:sz="4" w:space="0" w:color="auto"/>
            </w:tcBorders>
          </w:tcPr>
          <w:p w:rsidR="00A910C0" w:rsidRPr="003D460F" w:rsidRDefault="00A910C0" w:rsidP="00A910C0">
            <w:pPr>
              <w:jc w:val="center"/>
              <w:rPr>
                <w:color w:val="000000" w:themeColor="text1"/>
                <w:sz w:val="18"/>
                <w:szCs w:val="18"/>
              </w:rPr>
            </w:pPr>
            <w:r w:rsidRPr="003D460F">
              <w:rPr>
                <w:color w:val="000000" w:themeColor="text1"/>
                <w:sz w:val="18"/>
                <w:szCs w:val="18"/>
              </w:rPr>
              <w:t>0,00</w:t>
            </w:r>
          </w:p>
        </w:tc>
        <w:tc>
          <w:tcPr>
            <w:tcW w:w="711" w:type="dxa"/>
            <w:tcBorders>
              <w:top w:val="single" w:sz="4" w:space="0" w:color="auto"/>
              <w:left w:val="single" w:sz="4" w:space="0" w:color="auto"/>
              <w:bottom w:val="single" w:sz="4" w:space="0" w:color="auto"/>
              <w:right w:val="single" w:sz="4" w:space="0" w:color="auto"/>
            </w:tcBorders>
          </w:tcPr>
          <w:p w:rsidR="00A910C0" w:rsidRPr="003D460F" w:rsidRDefault="00A910C0" w:rsidP="00A910C0">
            <w:pPr>
              <w:jc w:val="center"/>
              <w:rPr>
                <w:color w:val="000000" w:themeColor="text1"/>
                <w:sz w:val="18"/>
                <w:szCs w:val="18"/>
              </w:rPr>
            </w:pPr>
            <w:r w:rsidRPr="003D460F">
              <w:rPr>
                <w:color w:val="000000" w:themeColor="text1"/>
                <w:sz w:val="18"/>
                <w:szCs w:val="18"/>
              </w:rPr>
              <w:t>0,00</w:t>
            </w:r>
          </w:p>
        </w:tc>
        <w:tc>
          <w:tcPr>
            <w:tcW w:w="1281" w:type="dxa"/>
            <w:gridSpan w:val="2"/>
            <w:vMerge w:val="restart"/>
            <w:tcBorders>
              <w:left w:val="single" w:sz="4" w:space="0" w:color="auto"/>
              <w:right w:val="single" w:sz="4" w:space="0" w:color="auto"/>
            </w:tcBorders>
          </w:tcPr>
          <w:p w:rsidR="00A910C0" w:rsidRPr="003D460F" w:rsidRDefault="00A910C0" w:rsidP="001C60DD">
            <w:pPr>
              <w:jc w:val="center"/>
              <w:rPr>
                <w:color w:val="000000" w:themeColor="text1"/>
                <w:sz w:val="18"/>
                <w:szCs w:val="18"/>
              </w:rPr>
            </w:pPr>
            <w:r w:rsidRPr="003D460F">
              <w:rPr>
                <w:color w:val="000000" w:themeColor="text1"/>
                <w:sz w:val="18"/>
                <w:szCs w:val="18"/>
              </w:rPr>
              <w:t>Х</w:t>
            </w:r>
          </w:p>
        </w:tc>
      </w:tr>
      <w:tr w:rsidR="00A910C0" w:rsidRPr="003D460F" w:rsidTr="00872C83">
        <w:trPr>
          <w:trHeight w:val="96"/>
        </w:trPr>
        <w:tc>
          <w:tcPr>
            <w:tcW w:w="8234" w:type="dxa"/>
            <w:gridSpan w:val="8"/>
            <w:vMerge/>
            <w:tcBorders>
              <w:left w:val="single" w:sz="4" w:space="0" w:color="auto"/>
              <w:right w:val="single" w:sz="4" w:space="0" w:color="auto"/>
            </w:tcBorders>
            <w:vAlign w:val="center"/>
          </w:tcPr>
          <w:p w:rsidR="00A910C0" w:rsidRPr="003D460F" w:rsidRDefault="00A910C0" w:rsidP="00A910C0">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tcPr>
          <w:p w:rsidR="00A910C0" w:rsidRPr="003D460F" w:rsidRDefault="00A910C0" w:rsidP="00AF6576">
            <w:pPr>
              <w:widowControl w:val="0"/>
              <w:tabs>
                <w:tab w:val="center" w:pos="742"/>
              </w:tabs>
              <w:autoSpaceDE w:val="0"/>
              <w:autoSpaceDN w:val="0"/>
              <w:adjustRightInd w:val="0"/>
              <w:ind w:left="-83" w:right="-111"/>
              <w:rPr>
                <w:color w:val="000000" w:themeColor="text1"/>
                <w:sz w:val="18"/>
                <w:szCs w:val="18"/>
              </w:rPr>
            </w:pPr>
            <w:r w:rsidRPr="003D460F">
              <w:rPr>
                <w:color w:val="000000" w:themeColor="text1"/>
                <w:sz w:val="18"/>
                <w:szCs w:val="18"/>
              </w:rPr>
              <w:t>Средства бюджета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A910C0" w:rsidRPr="003D460F" w:rsidRDefault="00EC7D4C" w:rsidP="00A910C0">
            <w:pPr>
              <w:ind w:left="-107" w:right="-105"/>
              <w:jc w:val="center"/>
              <w:rPr>
                <w:color w:val="000000" w:themeColor="text1"/>
                <w:sz w:val="18"/>
                <w:szCs w:val="18"/>
              </w:rPr>
            </w:pPr>
            <w:r w:rsidRPr="003D460F">
              <w:rPr>
                <w:color w:val="000000" w:themeColor="text1"/>
                <w:sz w:val="18"/>
                <w:szCs w:val="18"/>
              </w:rPr>
              <w:t>197 179,56</w:t>
            </w:r>
          </w:p>
        </w:tc>
        <w:tc>
          <w:tcPr>
            <w:tcW w:w="960" w:type="dxa"/>
            <w:tcBorders>
              <w:top w:val="single" w:sz="4" w:space="0" w:color="auto"/>
              <w:left w:val="single" w:sz="4" w:space="0" w:color="auto"/>
              <w:bottom w:val="single" w:sz="4" w:space="0" w:color="auto"/>
              <w:right w:val="single" w:sz="4" w:space="0" w:color="auto"/>
            </w:tcBorders>
          </w:tcPr>
          <w:p w:rsidR="00A910C0" w:rsidRPr="003D460F" w:rsidRDefault="00EC7D4C" w:rsidP="00895D84">
            <w:pPr>
              <w:ind w:left="-141" w:right="-112"/>
              <w:jc w:val="center"/>
              <w:rPr>
                <w:color w:val="000000" w:themeColor="text1"/>
                <w:sz w:val="18"/>
                <w:szCs w:val="18"/>
              </w:rPr>
            </w:pPr>
            <w:r w:rsidRPr="003D460F">
              <w:rPr>
                <w:color w:val="000000" w:themeColor="text1"/>
                <w:sz w:val="18"/>
                <w:szCs w:val="18"/>
              </w:rPr>
              <w:t>197 179,56</w:t>
            </w:r>
          </w:p>
        </w:tc>
        <w:tc>
          <w:tcPr>
            <w:tcW w:w="851" w:type="dxa"/>
            <w:tcBorders>
              <w:top w:val="single" w:sz="4" w:space="0" w:color="auto"/>
              <w:left w:val="single" w:sz="4" w:space="0" w:color="auto"/>
              <w:bottom w:val="single" w:sz="4" w:space="0" w:color="auto"/>
              <w:right w:val="single" w:sz="4" w:space="0" w:color="auto"/>
            </w:tcBorders>
          </w:tcPr>
          <w:p w:rsidR="00A910C0" w:rsidRPr="003D460F" w:rsidRDefault="00A910C0" w:rsidP="00A910C0">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A910C0" w:rsidRPr="003D460F" w:rsidRDefault="00A910C0" w:rsidP="00A910C0">
            <w:pPr>
              <w:jc w:val="center"/>
              <w:rPr>
                <w:color w:val="000000" w:themeColor="text1"/>
                <w:sz w:val="18"/>
                <w:szCs w:val="18"/>
              </w:rPr>
            </w:pPr>
            <w:r w:rsidRPr="003D460F">
              <w:rPr>
                <w:color w:val="000000" w:themeColor="text1"/>
                <w:sz w:val="18"/>
                <w:szCs w:val="18"/>
              </w:rPr>
              <w:t>0,00</w:t>
            </w:r>
          </w:p>
        </w:tc>
        <w:tc>
          <w:tcPr>
            <w:tcW w:w="707" w:type="dxa"/>
            <w:gridSpan w:val="2"/>
            <w:tcBorders>
              <w:top w:val="single" w:sz="4" w:space="0" w:color="auto"/>
              <w:left w:val="single" w:sz="4" w:space="0" w:color="auto"/>
              <w:bottom w:val="single" w:sz="4" w:space="0" w:color="auto"/>
              <w:right w:val="single" w:sz="4" w:space="0" w:color="auto"/>
            </w:tcBorders>
          </w:tcPr>
          <w:p w:rsidR="00A910C0" w:rsidRPr="003D460F" w:rsidRDefault="00A910C0" w:rsidP="00A910C0">
            <w:pPr>
              <w:jc w:val="center"/>
              <w:rPr>
                <w:color w:val="000000" w:themeColor="text1"/>
                <w:sz w:val="18"/>
                <w:szCs w:val="18"/>
              </w:rPr>
            </w:pPr>
            <w:r w:rsidRPr="003D460F">
              <w:rPr>
                <w:color w:val="000000" w:themeColor="text1"/>
                <w:sz w:val="18"/>
                <w:szCs w:val="18"/>
              </w:rPr>
              <w:t>0,00</w:t>
            </w:r>
          </w:p>
        </w:tc>
        <w:tc>
          <w:tcPr>
            <w:tcW w:w="711" w:type="dxa"/>
            <w:tcBorders>
              <w:top w:val="single" w:sz="4" w:space="0" w:color="auto"/>
              <w:left w:val="single" w:sz="4" w:space="0" w:color="auto"/>
              <w:bottom w:val="single" w:sz="4" w:space="0" w:color="auto"/>
              <w:right w:val="single" w:sz="4" w:space="0" w:color="auto"/>
            </w:tcBorders>
          </w:tcPr>
          <w:p w:rsidR="00A910C0" w:rsidRPr="003D460F" w:rsidRDefault="00A910C0" w:rsidP="00A910C0">
            <w:pPr>
              <w:jc w:val="center"/>
              <w:rPr>
                <w:color w:val="000000" w:themeColor="text1"/>
                <w:sz w:val="18"/>
                <w:szCs w:val="18"/>
              </w:rPr>
            </w:pPr>
            <w:r w:rsidRPr="003D460F">
              <w:rPr>
                <w:color w:val="000000" w:themeColor="text1"/>
                <w:sz w:val="18"/>
                <w:szCs w:val="18"/>
              </w:rPr>
              <w:t>0,00</w:t>
            </w:r>
          </w:p>
        </w:tc>
        <w:tc>
          <w:tcPr>
            <w:tcW w:w="1281" w:type="dxa"/>
            <w:gridSpan w:val="2"/>
            <w:vMerge/>
            <w:tcBorders>
              <w:left w:val="single" w:sz="4" w:space="0" w:color="auto"/>
              <w:right w:val="single" w:sz="4" w:space="0" w:color="auto"/>
            </w:tcBorders>
          </w:tcPr>
          <w:p w:rsidR="00A910C0" w:rsidRPr="003D460F" w:rsidRDefault="00A910C0" w:rsidP="00A910C0">
            <w:pPr>
              <w:jc w:val="center"/>
              <w:rPr>
                <w:color w:val="000000" w:themeColor="text1"/>
                <w:sz w:val="18"/>
                <w:szCs w:val="18"/>
              </w:rPr>
            </w:pPr>
          </w:p>
        </w:tc>
      </w:tr>
      <w:tr w:rsidR="00A910C0" w:rsidRPr="003D460F" w:rsidTr="00872C83">
        <w:trPr>
          <w:trHeight w:val="96"/>
        </w:trPr>
        <w:tc>
          <w:tcPr>
            <w:tcW w:w="8234" w:type="dxa"/>
            <w:gridSpan w:val="8"/>
            <w:vMerge/>
            <w:tcBorders>
              <w:left w:val="single" w:sz="4" w:space="0" w:color="auto"/>
              <w:right w:val="single" w:sz="4" w:space="0" w:color="auto"/>
            </w:tcBorders>
            <w:vAlign w:val="center"/>
          </w:tcPr>
          <w:p w:rsidR="00A910C0" w:rsidRPr="003D460F" w:rsidRDefault="00A910C0" w:rsidP="00A910C0">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tcPr>
          <w:p w:rsidR="00A910C0" w:rsidRPr="003D460F" w:rsidRDefault="00A910C0" w:rsidP="00AF6576">
            <w:pPr>
              <w:widowControl w:val="0"/>
              <w:tabs>
                <w:tab w:val="center" w:pos="742"/>
              </w:tabs>
              <w:autoSpaceDE w:val="0"/>
              <w:autoSpaceDN w:val="0"/>
              <w:adjustRightInd w:val="0"/>
              <w:ind w:left="-83" w:right="-111"/>
              <w:rPr>
                <w:color w:val="000000" w:themeColor="text1"/>
                <w:sz w:val="18"/>
                <w:szCs w:val="18"/>
              </w:rPr>
            </w:pPr>
            <w:r w:rsidRPr="003D460F">
              <w:rPr>
                <w:color w:val="000000" w:themeColor="text1"/>
                <w:sz w:val="18"/>
                <w:szCs w:val="18"/>
              </w:rPr>
              <w:t xml:space="preserve">Средства федерального </w:t>
            </w:r>
            <w:r w:rsidRPr="003D460F">
              <w:rPr>
                <w:color w:val="000000" w:themeColor="text1"/>
                <w:sz w:val="18"/>
                <w:szCs w:val="18"/>
              </w:rPr>
              <w:lastRenderedPageBreak/>
              <w:t>бюджета</w:t>
            </w:r>
          </w:p>
        </w:tc>
        <w:tc>
          <w:tcPr>
            <w:tcW w:w="850" w:type="dxa"/>
            <w:tcBorders>
              <w:top w:val="single" w:sz="4" w:space="0" w:color="auto"/>
              <w:left w:val="single" w:sz="4" w:space="0" w:color="auto"/>
              <w:bottom w:val="single" w:sz="4" w:space="0" w:color="auto"/>
              <w:right w:val="single" w:sz="4" w:space="0" w:color="auto"/>
            </w:tcBorders>
          </w:tcPr>
          <w:p w:rsidR="00A910C0" w:rsidRPr="003D460F" w:rsidRDefault="00A910C0" w:rsidP="00A910C0">
            <w:pPr>
              <w:ind w:left="-107" w:right="-105"/>
              <w:jc w:val="center"/>
              <w:rPr>
                <w:color w:val="000000" w:themeColor="text1"/>
                <w:sz w:val="18"/>
                <w:szCs w:val="18"/>
              </w:rPr>
            </w:pPr>
            <w:r w:rsidRPr="003D460F">
              <w:rPr>
                <w:color w:val="000000" w:themeColor="text1"/>
                <w:sz w:val="18"/>
                <w:szCs w:val="18"/>
              </w:rPr>
              <w:lastRenderedPageBreak/>
              <w:t>0,00</w:t>
            </w:r>
          </w:p>
        </w:tc>
        <w:tc>
          <w:tcPr>
            <w:tcW w:w="960" w:type="dxa"/>
            <w:tcBorders>
              <w:top w:val="single" w:sz="4" w:space="0" w:color="auto"/>
              <w:left w:val="single" w:sz="4" w:space="0" w:color="auto"/>
              <w:bottom w:val="single" w:sz="4" w:space="0" w:color="auto"/>
              <w:right w:val="single" w:sz="4" w:space="0" w:color="auto"/>
            </w:tcBorders>
          </w:tcPr>
          <w:p w:rsidR="00A910C0" w:rsidRPr="003D460F" w:rsidRDefault="00A910C0" w:rsidP="00A910C0">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A910C0" w:rsidRPr="003D460F" w:rsidRDefault="00A910C0" w:rsidP="00A910C0">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A910C0" w:rsidRPr="003D460F" w:rsidRDefault="00A910C0" w:rsidP="00A910C0">
            <w:pPr>
              <w:jc w:val="center"/>
              <w:rPr>
                <w:color w:val="000000" w:themeColor="text1"/>
                <w:sz w:val="18"/>
                <w:szCs w:val="18"/>
              </w:rPr>
            </w:pPr>
            <w:r w:rsidRPr="003D460F">
              <w:rPr>
                <w:color w:val="000000" w:themeColor="text1"/>
                <w:sz w:val="18"/>
                <w:szCs w:val="18"/>
              </w:rPr>
              <w:t>0,00</w:t>
            </w:r>
          </w:p>
        </w:tc>
        <w:tc>
          <w:tcPr>
            <w:tcW w:w="707" w:type="dxa"/>
            <w:gridSpan w:val="2"/>
            <w:tcBorders>
              <w:top w:val="single" w:sz="4" w:space="0" w:color="auto"/>
              <w:left w:val="single" w:sz="4" w:space="0" w:color="auto"/>
              <w:bottom w:val="single" w:sz="4" w:space="0" w:color="auto"/>
              <w:right w:val="single" w:sz="4" w:space="0" w:color="auto"/>
            </w:tcBorders>
          </w:tcPr>
          <w:p w:rsidR="00A910C0" w:rsidRPr="003D460F" w:rsidRDefault="00A910C0" w:rsidP="00A910C0">
            <w:pPr>
              <w:jc w:val="center"/>
              <w:rPr>
                <w:color w:val="000000" w:themeColor="text1"/>
                <w:sz w:val="18"/>
                <w:szCs w:val="18"/>
              </w:rPr>
            </w:pPr>
            <w:r w:rsidRPr="003D460F">
              <w:rPr>
                <w:color w:val="000000" w:themeColor="text1"/>
                <w:sz w:val="18"/>
                <w:szCs w:val="18"/>
              </w:rPr>
              <w:t>0,00</w:t>
            </w:r>
          </w:p>
        </w:tc>
        <w:tc>
          <w:tcPr>
            <w:tcW w:w="711" w:type="dxa"/>
            <w:tcBorders>
              <w:top w:val="single" w:sz="4" w:space="0" w:color="auto"/>
              <w:left w:val="single" w:sz="4" w:space="0" w:color="auto"/>
              <w:bottom w:val="single" w:sz="4" w:space="0" w:color="auto"/>
              <w:right w:val="single" w:sz="4" w:space="0" w:color="auto"/>
            </w:tcBorders>
          </w:tcPr>
          <w:p w:rsidR="00A910C0" w:rsidRPr="003D460F" w:rsidRDefault="00A910C0" w:rsidP="00A910C0">
            <w:pPr>
              <w:jc w:val="center"/>
              <w:rPr>
                <w:color w:val="000000" w:themeColor="text1"/>
                <w:sz w:val="18"/>
                <w:szCs w:val="18"/>
              </w:rPr>
            </w:pPr>
            <w:r w:rsidRPr="003D460F">
              <w:rPr>
                <w:color w:val="000000" w:themeColor="text1"/>
                <w:sz w:val="18"/>
                <w:szCs w:val="18"/>
              </w:rPr>
              <w:t>0,00</w:t>
            </w:r>
          </w:p>
        </w:tc>
        <w:tc>
          <w:tcPr>
            <w:tcW w:w="1281" w:type="dxa"/>
            <w:gridSpan w:val="2"/>
            <w:vMerge/>
            <w:tcBorders>
              <w:left w:val="single" w:sz="4" w:space="0" w:color="auto"/>
              <w:right w:val="single" w:sz="4" w:space="0" w:color="auto"/>
            </w:tcBorders>
          </w:tcPr>
          <w:p w:rsidR="00A910C0" w:rsidRPr="003D460F" w:rsidRDefault="00A910C0" w:rsidP="00A910C0">
            <w:pPr>
              <w:jc w:val="center"/>
              <w:rPr>
                <w:color w:val="000000" w:themeColor="text1"/>
                <w:sz w:val="18"/>
                <w:szCs w:val="18"/>
              </w:rPr>
            </w:pPr>
          </w:p>
        </w:tc>
      </w:tr>
      <w:tr w:rsidR="00A910C0" w:rsidRPr="003D460F" w:rsidTr="00872C83">
        <w:trPr>
          <w:trHeight w:val="96"/>
        </w:trPr>
        <w:tc>
          <w:tcPr>
            <w:tcW w:w="8234" w:type="dxa"/>
            <w:gridSpan w:val="8"/>
            <w:vMerge/>
            <w:tcBorders>
              <w:left w:val="single" w:sz="4" w:space="0" w:color="auto"/>
              <w:right w:val="single" w:sz="4" w:space="0" w:color="auto"/>
            </w:tcBorders>
            <w:vAlign w:val="center"/>
          </w:tcPr>
          <w:p w:rsidR="00A910C0" w:rsidRPr="003D460F" w:rsidRDefault="00A910C0" w:rsidP="00A910C0">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tcPr>
          <w:p w:rsidR="00A910C0" w:rsidRPr="003D460F" w:rsidRDefault="00A910C0" w:rsidP="00AF6576">
            <w:pPr>
              <w:widowControl w:val="0"/>
              <w:tabs>
                <w:tab w:val="center" w:pos="742"/>
              </w:tabs>
              <w:autoSpaceDE w:val="0"/>
              <w:autoSpaceDN w:val="0"/>
              <w:adjustRightInd w:val="0"/>
              <w:ind w:left="-83" w:right="-111"/>
              <w:rPr>
                <w:color w:val="000000" w:themeColor="text1"/>
                <w:sz w:val="18"/>
                <w:szCs w:val="18"/>
              </w:rPr>
            </w:pPr>
            <w:r w:rsidRPr="003D460F">
              <w:rPr>
                <w:color w:val="000000" w:themeColor="text1"/>
                <w:sz w:val="18"/>
                <w:szCs w:val="18"/>
              </w:rPr>
              <w:t>Средства бюджета городского округа</w:t>
            </w:r>
          </w:p>
        </w:tc>
        <w:tc>
          <w:tcPr>
            <w:tcW w:w="850" w:type="dxa"/>
            <w:tcBorders>
              <w:top w:val="single" w:sz="4" w:space="0" w:color="auto"/>
              <w:left w:val="single" w:sz="4" w:space="0" w:color="auto"/>
              <w:bottom w:val="single" w:sz="4" w:space="0" w:color="auto"/>
              <w:right w:val="single" w:sz="4" w:space="0" w:color="auto"/>
            </w:tcBorders>
          </w:tcPr>
          <w:p w:rsidR="00A910C0" w:rsidRPr="003D460F" w:rsidRDefault="00EC7D4C" w:rsidP="00A910C0">
            <w:pPr>
              <w:ind w:left="-107" w:right="-105"/>
              <w:jc w:val="center"/>
              <w:rPr>
                <w:color w:val="000000" w:themeColor="text1"/>
                <w:sz w:val="18"/>
                <w:szCs w:val="18"/>
              </w:rPr>
            </w:pPr>
            <w:r w:rsidRPr="003D460F">
              <w:rPr>
                <w:color w:val="000000" w:themeColor="text1"/>
                <w:sz w:val="18"/>
                <w:szCs w:val="18"/>
              </w:rPr>
              <w:t>36 152,29</w:t>
            </w:r>
          </w:p>
        </w:tc>
        <w:tc>
          <w:tcPr>
            <w:tcW w:w="960" w:type="dxa"/>
            <w:tcBorders>
              <w:top w:val="single" w:sz="4" w:space="0" w:color="auto"/>
              <w:left w:val="single" w:sz="4" w:space="0" w:color="auto"/>
              <w:bottom w:val="single" w:sz="4" w:space="0" w:color="auto"/>
              <w:right w:val="single" w:sz="4" w:space="0" w:color="auto"/>
            </w:tcBorders>
          </w:tcPr>
          <w:p w:rsidR="00A910C0" w:rsidRPr="003D460F" w:rsidRDefault="00EC7D4C" w:rsidP="00A910C0">
            <w:pPr>
              <w:jc w:val="center"/>
              <w:rPr>
                <w:color w:val="000000" w:themeColor="text1"/>
                <w:sz w:val="18"/>
                <w:szCs w:val="18"/>
              </w:rPr>
            </w:pPr>
            <w:r w:rsidRPr="003D460F">
              <w:rPr>
                <w:color w:val="000000" w:themeColor="text1"/>
                <w:sz w:val="18"/>
                <w:szCs w:val="18"/>
              </w:rPr>
              <w:t>36 152,29</w:t>
            </w:r>
          </w:p>
        </w:tc>
        <w:tc>
          <w:tcPr>
            <w:tcW w:w="851" w:type="dxa"/>
            <w:tcBorders>
              <w:top w:val="single" w:sz="4" w:space="0" w:color="auto"/>
              <w:left w:val="single" w:sz="4" w:space="0" w:color="auto"/>
              <w:bottom w:val="single" w:sz="4" w:space="0" w:color="auto"/>
              <w:right w:val="single" w:sz="4" w:space="0" w:color="auto"/>
            </w:tcBorders>
          </w:tcPr>
          <w:p w:rsidR="00A910C0" w:rsidRPr="003D460F" w:rsidRDefault="00A910C0" w:rsidP="00A910C0">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A910C0" w:rsidRPr="003D460F" w:rsidRDefault="00A910C0" w:rsidP="00A910C0">
            <w:pPr>
              <w:jc w:val="center"/>
              <w:rPr>
                <w:color w:val="000000" w:themeColor="text1"/>
                <w:sz w:val="18"/>
                <w:szCs w:val="18"/>
              </w:rPr>
            </w:pPr>
            <w:r w:rsidRPr="003D460F">
              <w:rPr>
                <w:color w:val="000000" w:themeColor="text1"/>
                <w:sz w:val="18"/>
                <w:szCs w:val="18"/>
              </w:rPr>
              <w:t>0,00</w:t>
            </w:r>
          </w:p>
        </w:tc>
        <w:tc>
          <w:tcPr>
            <w:tcW w:w="707" w:type="dxa"/>
            <w:gridSpan w:val="2"/>
            <w:tcBorders>
              <w:top w:val="single" w:sz="4" w:space="0" w:color="auto"/>
              <w:left w:val="single" w:sz="4" w:space="0" w:color="auto"/>
              <w:bottom w:val="single" w:sz="4" w:space="0" w:color="auto"/>
              <w:right w:val="single" w:sz="4" w:space="0" w:color="auto"/>
            </w:tcBorders>
          </w:tcPr>
          <w:p w:rsidR="00A910C0" w:rsidRPr="003D460F" w:rsidRDefault="00A910C0" w:rsidP="00A910C0">
            <w:pPr>
              <w:jc w:val="center"/>
              <w:rPr>
                <w:color w:val="000000" w:themeColor="text1"/>
                <w:sz w:val="18"/>
                <w:szCs w:val="18"/>
              </w:rPr>
            </w:pPr>
            <w:r w:rsidRPr="003D460F">
              <w:rPr>
                <w:color w:val="000000" w:themeColor="text1"/>
                <w:sz w:val="18"/>
                <w:szCs w:val="18"/>
              </w:rPr>
              <w:t>0,00</w:t>
            </w:r>
          </w:p>
        </w:tc>
        <w:tc>
          <w:tcPr>
            <w:tcW w:w="711" w:type="dxa"/>
            <w:tcBorders>
              <w:top w:val="single" w:sz="4" w:space="0" w:color="auto"/>
              <w:left w:val="single" w:sz="4" w:space="0" w:color="auto"/>
              <w:bottom w:val="single" w:sz="4" w:space="0" w:color="auto"/>
              <w:right w:val="single" w:sz="4" w:space="0" w:color="auto"/>
            </w:tcBorders>
          </w:tcPr>
          <w:p w:rsidR="00A910C0" w:rsidRPr="003D460F" w:rsidRDefault="00A910C0" w:rsidP="00A910C0">
            <w:pPr>
              <w:jc w:val="center"/>
              <w:rPr>
                <w:color w:val="000000" w:themeColor="text1"/>
                <w:sz w:val="18"/>
                <w:szCs w:val="18"/>
              </w:rPr>
            </w:pPr>
            <w:r w:rsidRPr="003D460F">
              <w:rPr>
                <w:color w:val="000000" w:themeColor="text1"/>
                <w:sz w:val="18"/>
                <w:szCs w:val="18"/>
              </w:rPr>
              <w:t>0,00</w:t>
            </w:r>
          </w:p>
        </w:tc>
        <w:tc>
          <w:tcPr>
            <w:tcW w:w="1281" w:type="dxa"/>
            <w:gridSpan w:val="2"/>
            <w:vMerge/>
            <w:tcBorders>
              <w:left w:val="single" w:sz="4" w:space="0" w:color="auto"/>
              <w:right w:val="single" w:sz="4" w:space="0" w:color="auto"/>
            </w:tcBorders>
          </w:tcPr>
          <w:p w:rsidR="00A910C0" w:rsidRPr="003D460F" w:rsidRDefault="00A910C0" w:rsidP="00A910C0">
            <w:pPr>
              <w:jc w:val="center"/>
              <w:rPr>
                <w:color w:val="000000" w:themeColor="text1"/>
                <w:sz w:val="18"/>
                <w:szCs w:val="18"/>
              </w:rPr>
            </w:pPr>
          </w:p>
        </w:tc>
      </w:tr>
      <w:tr w:rsidR="00A910C0" w:rsidRPr="003D460F" w:rsidTr="00872C83">
        <w:trPr>
          <w:trHeight w:val="96"/>
        </w:trPr>
        <w:tc>
          <w:tcPr>
            <w:tcW w:w="8234" w:type="dxa"/>
            <w:gridSpan w:val="8"/>
            <w:vMerge/>
            <w:tcBorders>
              <w:left w:val="single" w:sz="4" w:space="0" w:color="auto"/>
              <w:bottom w:val="single" w:sz="4" w:space="0" w:color="auto"/>
              <w:right w:val="single" w:sz="4" w:space="0" w:color="auto"/>
            </w:tcBorders>
            <w:vAlign w:val="center"/>
          </w:tcPr>
          <w:p w:rsidR="00A910C0" w:rsidRPr="003D460F" w:rsidRDefault="00A910C0" w:rsidP="00A910C0">
            <w:pPr>
              <w:rPr>
                <w:color w:val="000000" w:themeColor="text1"/>
                <w:sz w:val="18"/>
                <w:szCs w:val="18"/>
              </w:rPr>
            </w:pPr>
          </w:p>
        </w:tc>
        <w:tc>
          <w:tcPr>
            <w:tcW w:w="1863" w:type="dxa"/>
            <w:tcBorders>
              <w:top w:val="single" w:sz="4" w:space="0" w:color="auto"/>
              <w:left w:val="single" w:sz="4" w:space="0" w:color="auto"/>
              <w:bottom w:val="single" w:sz="4" w:space="0" w:color="auto"/>
              <w:right w:val="single" w:sz="4" w:space="0" w:color="auto"/>
            </w:tcBorders>
          </w:tcPr>
          <w:p w:rsidR="00A910C0" w:rsidRPr="003D460F" w:rsidRDefault="00A910C0" w:rsidP="00AF6576">
            <w:pPr>
              <w:widowControl w:val="0"/>
              <w:tabs>
                <w:tab w:val="center" w:pos="742"/>
              </w:tabs>
              <w:autoSpaceDE w:val="0"/>
              <w:autoSpaceDN w:val="0"/>
              <w:adjustRightInd w:val="0"/>
              <w:ind w:left="-83" w:right="-111"/>
              <w:rPr>
                <w:color w:val="000000" w:themeColor="text1"/>
                <w:sz w:val="18"/>
                <w:szCs w:val="18"/>
              </w:rPr>
            </w:pPr>
            <w:r w:rsidRPr="003D460F">
              <w:rPr>
                <w:color w:val="000000" w:themeColor="text1"/>
                <w:sz w:val="18"/>
                <w:szCs w:val="18"/>
              </w:rPr>
              <w:t>Внебюджетные источники</w:t>
            </w:r>
          </w:p>
        </w:tc>
        <w:tc>
          <w:tcPr>
            <w:tcW w:w="850" w:type="dxa"/>
            <w:tcBorders>
              <w:top w:val="single" w:sz="4" w:space="0" w:color="auto"/>
              <w:left w:val="single" w:sz="4" w:space="0" w:color="auto"/>
              <w:bottom w:val="single" w:sz="4" w:space="0" w:color="auto"/>
              <w:right w:val="single" w:sz="4" w:space="0" w:color="auto"/>
            </w:tcBorders>
          </w:tcPr>
          <w:p w:rsidR="00A910C0" w:rsidRPr="003D460F" w:rsidRDefault="00A910C0" w:rsidP="00A910C0">
            <w:pPr>
              <w:ind w:left="-107" w:right="-105"/>
              <w:jc w:val="center"/>
              <w:rPr>
                <w:color w:val="000000" w:themeColor="text1"/>
                <w:sz w:val="18"/>
                <w:szCs w:val="18"/>
              </w:rPr>
            </w:pPr>
            <w:r w:rsidRPr="003D460F">
              <w:rPr>
                <w:color w:val="000000" w:themeColor="text1"/>
                <w:sz w:val="18"/>
                <w:szCs w:val="18"/>
              </w:rPr>
              <w:t>0,00</w:t>
            </w:r>
          </w:p>
        </w:tc>
        <w:tc>
          <w:tcPr>
            <w:tcW w:w="960" w:type="dxa"/>
            <w:tcBorders>
              <w:top w:val="single" w:sz="4" w:space="0" w:color="auto"/>
              <w:left w:val="single" w:sz="4" w:space="0" w:color="auto"/>
              <w:bottom w:val="single" w:sz="4" w:space="0" w:color="auto"/>
              <w:right w:val="single" w:sz="4" w:space="0" w:color="auto"/>
            </w:tcBorders>
          </w:tcPr>
          <w:p w:rsidR="00A910C0" w:rsidRPr="003D460F" w:rsidRDefault="00A910C0" w:rsidP="00A910C0">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A910C0" w:rsidRPr="003D460F" w:rsidRDefault="00A910C0" w:rsidP="00A910C0">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A910C0" w:rsidRPr="003D460F" w:rsidRDefault="00A910C0" w:rsidP="00A910C0">
            <w:pPr>
              <w:jc w:val="center"/>
              <w:rPr>
                <w:color w:val="000000" w:themeColor="text1"/>
                <w:sz w:val="18"/>
                <w:szCs w:val="18"/>
              </w:rPr>
            </w:pPr>
            <w:r w:rsidRPr="003D460F">
              <w:rPr>
                <w:color w:val="000000" w:themeColor="text1"/>
                <w:sz w:val="18"/>
                <w:szCs w:val="18"/>
              </w:rPr>
              <w:t>0,00</w:t>
            </w:r>
          </w:p>
        </w:tc>
        <w:tc>
          <w:tcPr>
            <w:tcW w:w="707" w:type="dxa"/>
            <w:gridSpan w:val="2"/>
            <w:tcBorders>
              <w:top w:val="single" w:sz="4" w:space="0" w:color="auto"/>
              <w:left w:val="single" w:sz="4" w:space="0" w:color="auto"/>
              <w:bottom w:val="single" w:sz="4" w:space="0" w:color="auto"/>
              <w:right w:val="single" w:sz="4" w:space="0" w:color="auto"/>
            </w:tcBorders>
          </w:tcPr>
          <w:p w:rsidR="00A910C0" w:rsidRPr="003D460F" w:rsidRDefault="00A910C0" w:rsidP="00A910C0">
            <w:pPr>
              <w:jc w:val="center"/>
              <w:rPr>
                <w:color w:val="000000" w:themeColor="text1"/>
                <w:sz w:val="18"/>
                <w:szCs w:val="18"/>
              </w:rPr>
            </w:pPr>
            <w:r w:rsidRPr="003D460F">
              <w:rPr>
                <w:color w:val="000000" w:themeColor="text1"/>
                <w:sz w:val="18"/>
                <w:szCs w:val="18"/>
              </w:rPr>
              <w:t>0,00</w:t>
            </w:r>
          </w:p>
        </w:tc>
        <w:tc>
          <w:tcPr>
            <w:tcW w:w="711" w:type="dxa"/>
            <w:tcBorders>
              <w:top w:val="single" w:sz="4" w:space="0" w:color="auto"/>
              <w:left w:val="single" w:sz="4" w:space="0" w:color="auto"/>
              <w:bottom w:val="single" w:sz="4" w:space="0" w:color="auto"/>
              <w:right w:val="single" w:sz="4" w:space="0" w:color="auto"/>
            </w:tcBorders>
          </w:tcPr>
          <w:p w:rsidR="00A910C0" w:rsidRPr="003D460F" w:rsidRDefault="00A910C0" w:rsidP="00A910C0">
            <w:pPr>
              <w:jc w:val="center"/>
              <w:rPr>
                <w:color w:val="000000" w:themeColor="text1"/>
                <w:sz w:val="18"/>
                <w:szCs w:val="18"/>
              </w:rPr>
            </w:pPr>
            <w:r w:rsidRPr="003D460F">
              <w:rPr>
                <w:color w:val="000000" w:themeColor="text1"/>
                <w:sz w:val="18"/>
                <w:szCs w:val="18"/>
              </w:rPr>
              <w:t>0,00</w:t>
            </w:r>
          </w:p>
        </w:tc>
        <w:tc>
          <w:tcPr>
            <w:tcW w:w="1281" w:type="dxa"/>
            <w:gridSpan w:val="2"/>
            <w:vMerge/>
            <w:tcBorders>
              <w:left w:val="single" w:sz="4" w:space="0" w:color="auto"/>
              <w:bottom w:val="single" w:sz="4" w:space="0" w:color="auto"/>
              <w:right w:val="single" w:sz="4" w:space="0" w:color="auto"/>
            </w:tcBorders>
          </w:tcPr>
          <w:p w:rsidR="00A910C0" w:rsidRPr="003D460F" w:rsidRDefault="00A910C0" w:rsidP="00A910C0">
            <w:pPr>
              <w:jc w:val="center"/>
              <w:rPr>
                <w:color w:val="000000" w:themeColor="text1"/>
                <w:sz w:val="18"/>
                <w:szCs w:val="18"/>
              </w:rPr>
            </w:pPr>
          </w:p>
        </w:tc>
      </w:tr>
    </w:tbl>
    <w:p w:rsidR="008E7085" w:rsidRDefault="008E7085" w:rsidP="00AF6576">
      <w:pPr>
        <w:ind w:firstLine="567"/>
        <w:jc w:val="both"/>
        <w:rPr>
          <w:rFonts w:eastAsia="Times New Roman" w:cs="Times New Roman"/>
          <w:color w:val="000000" w:themeColor="text1"/>
          <w:sz w:val="24"/>
          <w:szCs w:val="24"/>
          <w:lang w:eastAsia="ru-RU"/>
        </w:rPr>
      </w:pPr>
    </w:p>
    <w:p w:rsidR="00094505" w:rsidRPr="003D460F" w:rsidRDefault="00094505" w:rsidP="00AF6576">
      <w:pPr>
        <w:ind w:firstLine="567"/>
        <w:jc w:val="both"/>
        <w:rPr>
          <w:rFonts w:eastAsia="Times New Roman" w:cs="Times New Roman"/>
          <w:color w:val="000000" w:themeColor="text1"/>
          <w:sz w:val="24"/>
          <w:szCs w:val="24"/>
          <w:lang w:eastAsia="ru-RU"/>
        </w:rPr>
      </w:pPr>
      <w:r w:rsidRPr="003D460F">
        <w:rPr>
          <w:rFonts w:eastAsia="Times New Roman" w:cs="Times New Roman"/>
          <w:color w:val="000000" w:themeColor="text1"/>
          <w:sz w:val="24"/>
          <w:szCs w:val="24"/>
          <w:lang w:eastAsia="ru-RU"/>
        </w:rPr>
        <w:t>7.4</w:t>
      </w:r>
      <w:r w:rsidR="008E7085">
        <w:rPr>
          <w:rFonts w:eastAsia="Times New Roman" w:cs="Times New Roman"/>
          <w:color w:val="000000" w:themeColor="text1"/>
          <w:sz w:val="24"/>
          <w:szCs w:val="24"/>
          <w:lang w:eastAsia="ru-RU"/>
        </w:rPr>
        <w:t>.</w:t>
      </w:r>
      <w:r w:rsidRPr="003D460F">
        <w:rPr>
          <w:rFonts w:eastAsia="Times New Roman" w:cs="Times New Roman"/>
          <w:color w:val="000000" w:themeColor="text1"/>
          <w:sz w:val="24"/>
          <w:szCs w:val="24"/>
          <w:lang w:eastAsia="ru-RU"/>
        </w:rPr>
        <w:t xml:space="preserve">   Адресный перечень, предусмотренный в рамках реализации мероприятия F2.04 «Благоустройство общественных территорий в малых городах и исторических поселениях победителях Всероссийского конкурса лучших проектов создания комфортной городской среды»:</w:t>
      </w:r>
    </w:p>
    <w:p w:rsidR="00094505" w:rsidRPr="003D460F" w:rsidRDefault="00094505" w:rsidP="00094505">
      <w:pPr>
        <w:rPr>
          <w:rFonts w:eastAsia="Times New Roman" w:cs="Times New Roman"/>
          <w:color w:val="000000" w:themeColor="text1"/>
          <w:sz w:val="24"/>
          <w:szCs w:val="24"/>
          <w:lang w:eastAsia="ru-RU"/>
        </w:rPr>
      </w:pPr>
    </w:p>
    <w:tbl>
      <w:tblPr>
        <w:tblStyle w:val="21"/>
        <w:tblW w:w="16019" w:type="dxa"/>
        <w:tblInd w:w="-431" w:type="dxa"/>
        <w:tblLayout w:type="fixed"/>
        <w:tblLook w:val="04A0" w:firstRow="1" w:lastRow="0" w:firstColumn="1" w:lastColumn="0" w:noHBand="0" w:noVBand="1"/>
      </w:tblPr>
      <w:tblGrid>
        <w:gridCol w:w="425"/>
        <w:gridCol w:w="1417"/>
        <w:gridCol w:w="1304"/>
        <w:gridCol w:w="1133"/>
        <w:gridCol w:w="1104"/>
        <w:gridCol w:w="1167"/>
        <w:gridCol w:w="987"/>
        <w:gridCol w:w="969"/>
        <w:gridCol w:w="1418"/>
        <w:gridCol w:w="992"/>
        <w:gridCol w:w="992"/>
        <w:gridCol w:w="709"/>
        <w:gridCol w:w="709"/>
        <w:gridCol w:w="708"/>
        <w:gridCol w:w="709"/>
        <w:gridCol w:w="1276"/>
      </w:tblGrid>
      <w:tr w:rsidR="00CF13B2" w:rsidRPr="003D460F" w:rsidTr="00B06598">
        <w:trPr>
          <w:trHeight w:val="1338"/>
        </w:trPr>
        <w:tc>
          <w:tcPr>
            <w:tcW w:w="425" w:type="dxa"/>
            <w:vMerge w:val="restart"/>
            <w:shd w:val="clear" w:color="auto" w:fill="auto"/>
            <w:vAlign w:val="center"/>
            <w:hideMark/>
          </w:tcPr>
          <w:p w:rsidR="00CF13B2" w:rsidRPr="003D460F" w:rsidRDefault="00CF13B2" w:rsidP="00CF13B2">
            <w:pPr>
              <w:ind w:left="-111" w:right="-105"/>
              <w:jc w:val="center"/>
              <w:rPr>
                <w:color w:val="000000" w:themeColor="text1"/>
                <w:sz w:val="18"/>
                <w:szCs w:val="18"/>
              </w:rPr>
            </w:pPr>
            <w:r w:rsidRPr="003D460F">
              <w:rPr>
                <w:color w:val="000000" w:themeColor="text1"/>
                <w:sz w:val="18"/>
                <w:szCs w:val="18"/>
              </w:rPr>
              <w:t>№ п/п</w:t>
            </w:r>
          </w:p>
        </w:tc>
        <w:tc>
          <w:tcPr>
            <w:tcW w:w="1417" w:type="dxa"/>
            <w:vMerge w:val="restart"/>
            <w:shd w:val="clear" w:color="auto" w:fill="auto"/>
            <w:vAlign w:val="center"/>
            <w:hideMark/>
          </w:tcPr>
          <w:p w:rsidR="00B06598" w:rsidRPr="003D460F" w:rsidRDefault="00CF13B2" w:rsidP="00B06598">
            <w:pPr>
              <w:ind w:left="-104" w:right="-113"/>
              <w:jc w:val="center"/>
              <w:rPr>
                <w:color w:val="000000" w:themeColor="text1"/>
                <w:sz w:val="18"/>
                <w:szCs w:val="18"/>
              </w:rPr>
            </w:pPr>
            <w:r w:rsidRPr="003D460F">
              <w:rPr>
                <w:color w:val="000000" w:themeColor="text1"/>
                <w:sz w:val="18"/>
                <w:szCs w:val="18"/>
              </w:rPr>
              <w:t>Наименование муниципального образования Московской области/</w:t>
            </w:r>
          </w:p>
          <w:p w:rsidR="00CF13B2" w:rsidRPr="003D460F" w:rsidRDefault="00CF13B2" w:rsidP="00B06598">
            <w:pPr>
              <w:ind w:left="-104" w:right="-113"/>
              <w:jc w:val="center"/>
              <w:rPr>
                <w:color w:val="000000" w:themeColor="text1"/>
                <w:sz w:val="18"/>
                <w:szCs w:val="18"/>
              </w:rPr>
            </w:pPr>
            <w:r w:rsidRPr="003D460F">
              <w:rPr>
                <w:color w:val="000000" w:themeColor="text1"/>
                <w:sz w:val="18"/>
                <w:szCs w:val="18"/>
              </w:rPr>
              <w:t>наименование объекта, адрес объекта</w:t>
            </w:r>
          </w:p>
        </w:tc>
        <w:tc>
          <w:tcPr>
            <w:tcW w:w="1304" w:type="dxa"/>
            <w:vMerge w:val="restart"/>
            <w:shd w:val="clear" w:color="auto" w:fill="auto"/>
            <w:vAlign w:val="center"/>
            <w:hideMark/>
          </w:tcPr>
          <w:p w:rsidR="00CF13B2" w:rsidRPr="003D460F" w:rsidRDefault="00CF13B2" w:rsidP="002705D0">
            <w:pPr>
              <w:jc w:val="center"/>
              <w:rPr>
                <w:color w:val="000000" w:themeColor="text1"/>
                <w:sz w:val="18"/>
                <w:szCs w:val="18"/>
              </w:rPr>
            </w:pPr>
            <w:r w:rsidRPr="003D460F">
              <w:rPr>
                <w:color w:val="000000" w:themeColor="text1"/>
                <w:sz w:val="18"/>
                <w:szCs w:val="18"/>
              </w:rPr>
              <w:t>Мощность/</w:t>
            </w:r>
          </w:p>
          <w:p w:rsidR="00CF13B2" w:rsidRPr="003D460F" w:rsidRDefault="00CF13B2" w:rsidP="002705D0">
            <w:pPr>
              <w:jc w:val="center"/>
              <w:rPr>
                <w:color w:val="000000" w:themeColor="text1"/>
                <w:sz w:val="18"/>
                <w:szCs w:val="18"/>
              </w:rPr>
            </w:pPr>
            <w:r w:rsidRPr="003D460F">
              <w:rPr>
                <w:color w:val="000000" w:themeColor="text1"/>
                <w:sz w:val="18"/>
                <w:szCs w:val="18"/>
              </w:rPr>
              <w:t>Прирост мощности</w:t>
            </w:r>
          </w:p>
          <w:p w:rsidR="00CF13B2" w:rsidRPr="003D460F" w:rsidRDefault="00CF13B2" w:rsidP="00895D84">
            <w:pPr>
              <w:ind w:left="-109" w:right="-77"/>
              <w:jc w:val="center"/>
              <w:rPr>
                <w:color w:val="000000" w:themeColor="text1"/>
                <w:sz w:val="18"/>
                <w:szCs w:val="18"/>
              </w:rPr>
            </w:pPr>
            <w:r w:rsidRPr="003D460F">
              <w:rPr>
                <w:color w:val="000000" w:themeColor="text1"/>
                <w:sz w:val="18"/>
                <w:szCs w:val="18"/>
              </w:rPr>
              <w:t>объекта строит</w:t>
            </w:r>
            <w:r w:rsidR="00AA3D60" w:rsidRPr="003D460F">
              <w:rPr>
                <w:color w:val="000000" w:themeColor="text1"/>
                <w:sz w:val="18"/>
                <w:szCs w:val="18"/>
              </w:rPr>
              <w:t>ельства (м</w:t>
            </w:r>
            <w:r w:rsidR="00AA3D60" w:rsidRPr="003D460F">
              <w:rPr>
                <w:color w:val="000000" w:themeColor="text1"/>
                <w:sz w:val="18"/>
                <w:szCs w:val="18"/>
                <w:vertAlign w:val="superscript"/>
              </w:rPr>
              <w:t>2</w:t>
            </w:r>
            <w:r w:rsidRPr="003D460F">
              <w:rPr>
                <w:color w:val="000000" w:themeColor="text1"/>
                <w:sz w:val="18"/>
                <w:szCs w:val="18"/>
              </w:rPr>
              <w:t>, погонный</w:t>
            </w:r>
          </w:p>
          <w:p w:rsidR="00CF13B2" w:rsidRPr="003D460F" w:rsidRDefault="00CF13B2" w:rsidP="00094505">
            <w:pPr>
              <w:jc w:val="center"/>
              <w:rPr>
                <w:color w:val="000000" w:themeColor="text1"/>
                <w:sz w:val="18"/>
                <w:szCs w:val="18"/>
              </w:rPr>
            </w:pPr>
            <w:r w:rsidRPr="003D460F">
              <w:rPr>
                <w:color w:val="000000" w:themeColor="text1"/>
                <w:sz w:val="18"/>
                <w:szCs w:val="18"/>
              </w:rPr>
              <w:t>метр, место, койко-место</w:t>
            </w:r>
          </w:p>
          <w:p w:rsidR="00CF13B2" w:rsidRPr="003D460F" w:rsidRDefault="00CF13B2" w:rsidP="00094505">
            <w:pPr>
              <w:jc w:val="center"/>
              <w:rPr>
                <w:color w:val="000000" w:themeColor="text1"/>
                <w:sz w:val="18"/>
                <w:szCs w:val="18"/>
              </w:rPr>
            </w:pPr>
            <w:r w:rsidRPr="003D460F">
              <w:rPr>
                <w:color w:val="000000" w:themeColor="text1"/>
                <w:sz w:val="18"/>
                <w:szCs w:val="18"/>
              </w:rPr>
              <w:t>и так далее)</w:t>
            </w:r>
          </w:p>
        </w:tc>
        <w:tc>
          <w:tcPr>
            <w:tcW w:w="1133" w:type="dxa"/>
            <w:vMerge w:val="restart"/>
            <w:shd w:val="clear" w:color="auto" w:fill="auto"/>
            <w:vAlign w:val="center"/>
            <w:hideMark/>
          </w:tcPr>
          <w:p w:rsidR="00CF13B2" w:rsidRPr="003D460F" w:rsidRDefault="00CF13B2" w:rsidP="00CF13B2">
            <w:pPr>
              <w:jc w:val="center"/>
              <w:rPr>
                <w:color w:val="000000" w:themeColor="text1"/>
                <w:sz w:val="18"/>
                <w:szCs w:val="18"/>
              </w:rPr>
            </w:pPr>
            <w:r w:rsidRPr="003D460F">
              <w:rPr>
                <w:color w:val="000000" w:themeColor="text1"/>
                <w:sz w:val="18"/>
                <w:szCs w:val="18"/>
              </w:rPr>
              <w:t>Виды работ  в соответствии с классификатором работ</w:t>
            </w:r>
          </w:p>
        </w:tc>
        <w:tc>
          <w:tcPr>
            <w:tcW w:w="1104" w:type="dxa"/>
            <w:vMerge w:val="restart"/>
            <w:shd w:val="clear" w:color="auto" w:fill="auto"/>
            <w:vAlign w:val="center"/>
            <w:hideMark/>
          </w:tcPr>
          <w:p w:rsidR="00CF13B2" w:rsidRPr="003D460F" w:rsidRDefault="00B06598" w:rsidP="00B06598">
            <w:pPr>
              <w:ind w:left="-131" w:right="-117"/>
              <w:jc w:val="center"/>
              <w:rPr>
                <w:color w:val="000000" w:themeColor="text1"/>
                <w:sz w:val="18"/>
                <w:szCs w:val="18"/>
              </w:rPr>
            </w:pPr>
            <w:r w:rsidRPr="003D460F">
              <w:rPr>
                <w:color w:val="000000" w:themeColor="text1"/>
                <w:sz w:val="18"/>
                <w:szCs w:val="18"/>
              </w:rPr>
              <w:t>Сроки проведени</w:t>
            </w:r>
            <w:r w:rsidR="00CF13B2" w:rsidRPr="003D460F">
              <w:rPr>
                <w:color w:val="000000" w:themeColor="text1"/>
                <w:sz w:val="18"/>
                <w:szCs w:val="18"/>
              </w:rPr>
              <w:t xml:space="preserve">я работ </w:t>
            </w:r>
          </w:p>
        </w:tc>
        <w:tc>
          <w:tcPr>
            <w:tcW w:w="1167" w:type="dxa"/>
            <w:vMerge w:val="restart"/>
            <w:shd w:val="clear" w:color="auto" w:fill="auto"/>
            <w:vAlign w:val="center"/>
            <w:hideMark/>
          </w:tcPr>
          <w:p w:rsidR="00B06598" w:rsidRPr="003D460F" w:rsidRDefault="00CF13B2" w:rsidP="00094505">
            <w:pPr>
              <w:jc w:val="center"/>
              <w:rPr>
                <w:color w:val="000000" w:themeColor="text1"/>
                <w:sz w:val="18"/>
                <w:szCs w:val="18"/>
              </w:rPr>
            </w:pPr>
            <w:r w:rsidRPr="003D460F">
              <w:rPr>
                <w:color w:val="000000" w:themeColor="text1"/>
                <w:sz w:val="18"/>
                <w:szCs w:val="18"/>
              </w:rPr>
              <w:t>Открытие объекта/</w:t>
            </w:r>
          </w:p>
          <w:p w:rsidR="00CF13B2" w:rsidRPr="003D460F" w:rsidRDefault="00CF13B2" w:rsidP="00094505">
            <w:pPr>
              <w:jc w:val="center"/>
              <w:rPr>
                <w:color w:val="000000" w:themeColor="text1"/>
                <w:sz w:val="18"/>
                <w:szCs w:val="18"/>
              </w:rPr>
            </w:pPr>
            <w:r w:rsidRPr="003D460F">
              <w:rPr>
                <w:color w:val="000000" w:themeColor="text1"/>
                <w:sz w:val="18"/>
                <w:szCs w:val="18"/>
              </w:rPr>
              <w:t xml:space="preserve">завершение работ </w:t>
            </w:r>
          </w:p>
        </w:tc>
        <w:tc>
          <w:tcPr>
            <w:tcW w:w="987" w:type="dxa"/>
            <w:vMerge w:val="restart"/>
            <w:shd w:val="clear" w:color="auto" w:fill="auto"/>
            <w:vAlign w:val="center"/>
            <w:hideMark/>
          </w:tcPr>
          <w:p w:rsidR="00CF13B2" w:rsidRPr="003D460F" w:rsidRDefault="00CF13B2" w:rsidP="00CF13B2">
            <w:pPr>
              <w:ind w:left="-140" w:right="-92"/>
              <w:jc w:val="center"/>
              <w:rPr>
                <w:color w:val="000000" w:themeColor="text1"/>
                <w:sz w:val="18"/>
                <w:szCs w:val="18"/>
              </w:rPr>
            </w:pPr>
            <w:r w:rsidRPr="003D460F">
              <w:rPr>
                <w:color w:val="000000" w:themeColor="text1"/>
                <w:sz w:val="18"/>
                <w:szCs w:val="18"/>
              </w:rPr>
              <w:t>Предельная стоимость объекта капиталь-</w:t>
            </w:r>
            <w:proofErr w:type="spellStart"/>
            <w:r w:rsidRPr="003D460F">
              <w:rPr>
                <w:color w:val="000000" w:themeColor="text1"/>
                <w:sz w:val="18"/>
                <w:szCs w:val="18"/>
              </w:rPr>
              <w:t>ного</w:t>
            </w:r>
            <w:proofErr w:type="spellEnd"/>
            <w:r w:rsidRPr="003D460F">
              <w:rPr>
                <w:color w:val="000000" w:themeColor="text1"/>
                <w:sz w:val="18"/>
                <w:szCs w:val="18"/>
              </w:rPr>
              <w:t xml:space="preserve"> строительства/работ  (тыс. руб.)</w:t>
            </w:r>
          </w:p>
        </w:tc>
        <w:tc>
          <w:tcPr>
            <w:tcW w:w="969" w:type="dxa"/>
            <w:vMerge w:val="restart"/>
            <w:shd w:val="clear" w:color="auto" w:fill="auto"/>
            <w:vAlign w:val="center"/>
            <w:hideMark/>
          </w:tcPr>
          <w:p w:rsidR="00CF13B2" w:rsidRPr="003D460F" w:rsidRDefault="00CF13B2" w:rsidP="00094505">
            <w:pPr>
              <w:jc w:val="center"/>
              <w:rPr>
                <w:color w:val="000000" w:themeColor="text1"/>
                <w:sz w:val="18"/>
                <w:szCs w:val="18"/>
              </w:rPr>
            </w:pPr>
            <w:r w:rsidRPr="003D460F">
              <w:rPr>
                <w:color w:val="000000" w:themeColor="text1"/>
                <w:sz w:val="18"/>
                <w:szCs w:val="18"/>
              </w:rPr>
              <w:t>Профинансировано на 01.01.23  (тыс. руб.)</w:t>
            </w:r>
          </w:p>
        </w:tc>
        <w:tc>
          <w:tcPr>
            <w:tcW w:w="1418" w:type="dxa"/>
            <w:vMerge w:val="restart"/>
            <w:shd w:val="clear" w:color="auto" w:fill="auto"/>
            <w:vAlign w:val="center"/>
            <w:hideMark/>
          </w:tcPr>
          <w:p w:rsidR="00CF13B2" w:rsidRPr="003D460F" w:rsidRDefault="00CF13B2" w:rsidP="002F7602">
            <w:pPr>
              <w:ind w:left="-109" w:right="-107"/>
              <w:jc w:val="center"/>
              <w:rPr>
                <w:color w:val="000000" w:themeColor="text1"/>
                <w:sz w:val="18"/>
                <w:szCs w:val="18"/>
              </w:rPr>
            </w:pPr>
            <w:r w:rsidRPr="003D460F">
              <w:rPr>
                <w:color w:val="000000" w:themeColor="text1"/>
                <w:sz w:val="18"/>
                <w:szCs w:val="18"/>
              </w:rPr>
              <w:t>Источники финансирования</w:t>
            </w:r>
          </w:p>
        </w:tc>
        <w:tc>
          <w:tcPr>
            <w:tcW w:w="4819" w:type="dxa"/>
            <w:gridSpan w:val="6"/>
            <w:shd w:val="clear" w:color="auto" w:fill="auto"/>
            <w:vAlign w:val="center"/>
            <w:hideMark/>
          </w:tcPr>
          <w:p w:rsidR="00CF13B2" w:rsidRPr="003D460F" w:rsidRDefault="00CF13B2" w:rsidP="00094505">
            <w:pPr>
              <w:jc w:val="center"/>
              <w:rPr>
                <w:color w:val="000000" w:themeColor="text1"/>
                <w:sz w:val="18"/>
                <w:szCs w:val="18"/>
              </w:rPr>
            </w:pPr>
            <w:r w:rsidRPr="003D460F">
              <w:rPr>
                <w:color w:val="000000" w:themeColor="text1"/>
                <w:sz w:val="18"/>
                <w:szCs w:val="18"/>
              </w:rPr>
              <w:t>Финансирование, в том числе распределение субсидий из бюджета Московской области (тыс. руб.)</w:t>
            </w:r>
          </w:p>
        </w:tc>
        <w:tc>
          <w:tcPr>
            <w:tcW w:w="1276" w:type="dxa"/>
            <w:vMerge w:val="restart"/>
            <w:shd w:val="clear" w:color="auto" w:fill="auto"/>
            <w:vAlign w:val="center"/>
            <w:hideMark/>
          </w:tcPr>
          <w:p w:rsidR="00CF13B2" w:rsidRPr="003D460F" w:rsidRDefault="00CF13B2" w:rsidP="00136087">
            <w:pPr>
              <w:ind w:right="-109"/>
              <w:jc w:val="center"/>
              <w:rPr>
                <w:color w:val="000000" w:themeColor="text1"/>
                <w:sz w:val="18"/>
                <w:szCs w:val="18"/>
              </w:rPr>
            </w:pPr>
            <w:r w:rsidRPr="003D460F">
              <w:rPr>
                <w:color w:val="000000" w:themeColor="text1"/>
                <w:sz w:val="18"/>
                <w:szCs w:val="18"/>
              </w:rPr>
              <w:t>Остаток сметной стоимости до ввода в эксплуатацию объекта капитального строительства/до завершения работ (тыс.</w:t>
            </w:r>
            <w:r w:rsidR="00B06598" w:rsidRPr="003D460F">
              <w:rPr>
                <w:color w:val="000000" w:themeColor="text1"/>
                <w:sz w:val="18"/>
                <w:szCs w:val="18"/>
              </w:rPr>
              <w:t xml:space="preserve"> </w:t>
            </w:r>
            <w:r w:rsidRPr="003D460F">
              <w:rPr>
                <w:color w:val="000000" w:themeColor="text1"/>
                <w:sz w:val="18"/>
                <w:szCs w:val="18"/>
              </w:rPr>
              <w:t>рублей)</w:t>
            </w:r>
          </w:p>
        </w:tc>
      </w:tr>
      <w:tr w:rsidR="00CF13B2" w:rsidRPr="003D460F" w:rsidTr="00B06598">
        <w:trPr>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CF13B2" w:rsidRPr="003D460F" w:rsidRDefault="00CF13B2" w:rsidP="00094505">
            <w:pPr>
              <w:rPr>
                <w:color w:val="000000" w:themeColor="text1"/>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F13B2" w:rsidRPr="003D460F" w:rsidRDefault="00CF13B2" w:rsidP="00094505">
            <w:pPr>
              <w:rPr>
                <w:color w:val="000000" w:themeColor="text1"/>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CF13B2" w:rsidRPr="003D460F" w:rsidRDefault="00CF13B2" w:rsidP="00094505">
            <w:pPr>
              <w:rPr>
                <w:color w:val="000000" w:themeColor="text1"/>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CF13B2" w:rsidRPr="003D460F" w:rsidRDefault="00CF13B2"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CF13B2" w:rsidRPr="003D460F" w:rsidRDefault="00CF13B2"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CF13B2" w:rsidRPr="003D460F" w:rsidRDefault="00CF13B2" w:rsidP="00094505">
            <w:pPr>
              <w:rPr>
                <w:color w:val="000000" w:themeColor="text1"/>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CF13B2" w:rsidRPr="003D460F" w:rsidRDefault="00CF13B2" w:rsidP="00094505">
            <w:pPr>
              <w:rPr>
                <w:color w:val="000000" w:themeColor="text1"/>
                <w:sz w:val="18"/>
                <w:szCs w:val="18"/>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CF13B2" w:rsidRPr="003D460F" w:rsidRDefault="00CF13B2" w:rsidP="00094505">
            <w:pPr>
              <w:rPr>
                <w:color w:val="000000" w:themeColor="text1"/>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CF13B2" w:rsidRPr="003D460F" w:rsidRDefault="00CF13B2" w:rsidP="00094505">
            <w:pPr>
              <w:rPr>
                <w:color w:val="000000" w:themeColor="text1"/>
                <w:sz w:val="18"/>
                <w:szCs w:val="18"/>
              </w:rPr>
            </w:pPr>
          </w:p>
        </w:tc>
        <w:tc>
          <w:tcPr>
            <w:tcW w:w="992" w:type="dxa"/>
            <w:shd w:val="clear" w:color="auto" w:fill="auto"/>
            <w:vAlign w:val="center"/>
            <w:hideMark/>
          </w:tcPr>
          <w:p w:rsidR="00CF13B2" w:rsidRPr="003D460F" w:rsidRDefault="00CF13B2" w:rsidP="00094505">
            <w:pPr>
              <w:jc w:val="center"/>
              <w:rPr>
                <w:color w:val="000000" w:themeColor="text1"/>
                <w:sz w:val="18"/>
                <w:szCs w:val="18"/>
              </w:rPr>
            </w:pPr>
            <w:r w:rsidRPr="003D460F">
              <w:rPr>
                <w:color w:val="000000" w:themeColor="text1"/>
                <w:sz w:val="18"/>
                <w:szCs w:val="18"/>
              </w:rPr>
              <w:t>всего</w:t>
            </w:r>
          </w:p>
        </w:tc>
        <w:tc>
          <w:tcPr>
            <w:tcW w:w="992" w:type="dxa"/>
            <w:shd w:val="clear" w:color="auto" w:fill="auto"/>
            <w:vAlign w:val="center"/>
            <w:hideMark/>
          </w:tcPr>
          <w:p w:rsidR="00895D84" w:rsidRPr="003D460F" w:rsidRDefault="00CF13B2" w:rsidP="00094505">
            <w:pPr>
              <w:jc w:val="center"/>
              <w:rPr>
                <w:color w:val="000000" w:themeColor="text1"/>
                <w:sz w:val="18"/>
                <w:szCs w:val="18"/>
              </w:rPr>
            </w:pPr>
            <w:r w:rsidRPr="003D460F">
              <w:rPr>
                <w:color w:val="000000" w:themeColor="text1"/>
                <w:sz w:val="18"/>
                <w:szCs w:val="18"/>
              </w:rPr>
              <w:t xml:space="preserve">2023 </w:t>
            </w:r>
          </w:p>
          <w:p w:rsidR="00CF13B2" w:rsidRPr="003D460F" w:rsidRDefault="00CF13B2" w:rsidP="00094505">
            <w:pPr>
              <w:jc w:val="center"/>
              <w:rPr>
                <w:color w:val="000000" w:themeColor="text1"/>
                <w:sz w:val="18"/>
                <w:szCs w:val="18"/>
              </w:rPr>
            </w:pPr>
            <w:r w:rsidRPr="003D460F">
              <w:rPr>
                <w:color w:val="000000" w:themeColor="text1"/>
                <w:sz w:val="18"/>
                <w:szCs w:val="18"/>
              </w:rPr>
              <w:t>год</w:t>
            </w:r>
          </w:p>
        </w:tc>
        <w:tc>
          <w:tcPr>
            <w:tcW w:w="709" w:type="dxa"/>
            <w:shd w:val="clear" w:color="auto" w:fill="auto"/>
            <w:vAlign w:val="center"/>
            <w:hideMark/>
          </w:tcPr>
          <w:p w:rsidR="00CF13B2" w:rsidRPr="003D460F" w:rsidRDefault="00CF13B2" w:rsidP="00094505">
            <w:pPr>
              <w:jc w:val="center"/>
              <w:rPr>
                <w:color w:val="000000" w:themeColor="text1"/>
                <w:sz w:val="18"/>
                <w:szCs w:val="18"/>
              </w:rPr>
            </w:pPr>
            <w:r w:rsidRPr="003D460F">
              <w:rPr>
                <w:color w:val="000000" w:themeColor="text1"/>
                <w:sz w:val="18"/>
                <w:szCs w:val="18"/>
              </w:rPr>
              <w:t>2024 год</w:t>
            </w:r>
          </w:p>
        </w:tc>
        <w:tc>
          <w:tcPr>
            <w:tcW w:w="709" w:type="dxa"/>
            <w:shd w:val="clear" w:color="auto" w:fill="auto"/>
            <w:vAlign w:val="center"/>
            <w:hideMark/>
          </w:tcPr>
          <w:p w:rsidR="00CF13B2" w:rsidRPr="003D460F" w:rsidRDefault="00CF13B2" w:rsidP="00094505">
            <w:pPr>
              <w:jc w:val="center"/>
              <w:rPr>
                <w:color w:val="000000" w:themeColor="text1"/>
                <w:sz w:val="18"/>
                <w:szCs w:val="18"/>
              </w:rPr>
            </w:pPr>
            <w:r w:rsidRPr="003D460F">
              <w:rPr>
                <w:color w:val="000000" w:themeColor="text1"/>
                <w:sz w:val="18"/>
                <w:szCs w:val="18"/>
              </w:rPr>
              <w:t>2025 год</w:t>
            </w:r>
          </w:p>
        </w:tc>
        <w:tc>
          <w:tcPr>
            <w:tcW w:w="708" w:type="dxa"/>
            <w:shd w:val="clear" w:color="auto" w:fill="auto"/>
            <w:vAlign w:val="center"/>
            <w:hideMark/>
          </w:tcPr>
          <w:p w:rsidR="00CF13B2" w:rsidRPr="003D460F" w:rsidRDefault="00CF13B2" w:rsidP="00094505">
            <w:pPr>
              <w:jc w:val="center"/>
              <w:rPr>
                <w:color w:val="000000" w:themeColor="text1"/>
                <w:sz w:val="18"/>
                <w:szCs w:val="18"/>
              </w:rPr>
            </w:pPr>
            <w:r w:rsidRPr="003D460F">
              <w:rPr>
                <w:color w:val="000000" w:themeColor="text1"/>
                <w:sz w:val="18"/>
                <w:szCs w:val="18"/>
              </w:rPr>
              <w:t>2026 год</w:t>
            </w:r>
          </w:p>
        </w:tc>
        <w:tc>
          <w:tcPr>
            <w:tcW w:w="709" w:type="dxa"/>
            <w:vAlign w:val="center"/>
          </w:tcPr>
          <w:p w:rsidR="00CF13B2" w:rsidRPr="003D460F" w:rsidRDefault="00CF13B2" w:rsidP="00094505">
            <w:pPr>
              <w:jc w:val="center"/>
              <w:rPr>
                <w:color w:val="000000" w:themeColor="text1"/>
                <w:sz w:val="18"/>
                <w:szCs w:val="18"/>
              </w:rPr>
            </w:pPr>
            <w:r w:rsidRPr="003D460F">
              <w:rPr>
                <w:color w:val="000000" w:themeColor="text1"/>
                <w:sz w:val="18"/>
                <w:szCs w:val="18"/>
              </w:rPr>
              <w:t>2027 год</w:t>
            </w:r>
          </w:p>
        </w:tc>
        <w:tc>
          <w:tcPr>
            <w:tcW w:w="1276" w:type="dxa"/>
            <w:vMerge/>
            <w:tcBorders>
              <w:bottom w:val="single" w:sz="4" w:space="0" w:color="auto"/>
            </w:tcBorders>
            <w:vAlign w:val="center"/>
            <w:hideMark/>
          </w:tcPr>
          <w:p w:rsidR="00CF13B2" w:rsidRPr="003D460F" w:rsidRDefault="00CF13B2" w:rsidP="00094505">
            <w:pPr>
              <w:rPr>
                <w:color w:val="000000" w:themeColor="text1"/>
                <w:sz w:val="18"/>
                <w:szCs w:val="18"/>
              </w:rPr>
            </w:pPr>
          </w:p>
        </w:tc>
      </w:tr>
      <w:tr w:rsidR="00402BC3" w:rsidRPr="003D460F" w:rsidTr="00B06598">
        <w:trPr>
          <w:trHeight w:val="177"/>
        </w:trPr>
        <w:tc>
          <w:tcPr>
            <w:tcW w:w="425"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F7270">
            <w:pPr>
              <w:widowControl w:val="0"/>
              <w:autoSpaceDE w:val="0"/>
              <w:autoSpaceDN w:val="0"/>
              <w:adjustRightInd w:val="0"/>
              <w:ind w:left="-505" w:right="-137" w:firstLine="505"/>
              <w:jc w:val="center"/>
              <w:rPr>
                <w:color w:val="000000" w:themeColor="text1"/>
                <w:sz w:val="18"/>
                <w:szCs w:val="18"/>
              </w:rPr>
            </w:pPr>
            <w:r w:rsidRPr="003D460F">
              <w:rPr>
                <w:color w:val="000000" w:themeColor="text1"/>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2</w:t>
            </w:r>
          </w:p>
        </w:tc>
        <w:tc>
          <w:tcPr>
            <w:tcW w:w="1304"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3</w:t>
            </w:r>
          </w:p>
        </w:tc>
        <w:tc>
          <w:tcPr>
            <w:tcW w:w="1133"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4</w:t>
            </w:r>
          </w:p>
        </w:tc>
        <w:tc>
          <w:tcPr>
            <w:tcW w:w="1104"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5</w:t>
            </w:r>
          </w:p>
        </w:tc>
        <w:tc>
          <w:tcPr>
            <w:tcW w:w="1167"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6</w:t>
            </w:r>
          </w:p>
        </w:tc>
        <w:tc>
          <w:tcPr>
            <w:tcW w:w="987"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7</w:t>
            </w:r>
          </w:p>
        </w:tc>
        <w:tc>
          <w:tcPr>
            <w:tcW w:w="969"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8</w:t>
            </w:r>
          </w:p>
        </w:tc>
        <w:tc>
          <w:tcPr>
            <w:tcW w:w="1418"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9</w:t>
            </w:r>
          </w:p>
        </w:tc>
        <w:tc>
          <w:tcPr>
            <w:tcW w:w="992"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10</w:t>
            </w:r>
          </w:p>
        </w:tc>
        <w:tc>
          <w:tcPr>
            <w:tcW w:w="992"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11</w:t>
            </w:r>
          </w:p>
        </w:tc>
        <w:tc>
          <w:tcPr>
            <w:tcW w:w="709"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12</w:t>
            </w:r>
          </w:p>
        </w:tc>
        <w:tc>
          <w:tcPr>
            <w:tcW w:w="709"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13</w:t>
            </w:r>
          </w:p>
        </w:tc>
        <w:tc>
          <w:tcPr>
            <w:tcW w:w="708" w:type="dxa"/>
            <w:tcBorders>
              <w:top w:val="single" w:sz="4" w:space="0" w:color="auto"/>
              <w:left w:val="single" w:sz="4" w:space="0" w:color="auto"/>
              <w:bottom w:val="single" w:sz="4" w:space="0" w:color="auto"/>
              <w:right w:val="single" w:sz="4" w:space="0" w:color="auto"/>
            </w:tcBorders>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15</w:t>
            </w:r>
          </w:p>
        </w:tc>
        <w:tc>
          <w:tcPr>
            <w:tcW w:w="1276"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16</w:t>
            </w:r>
          </w:p>
        </w:tc>
      </w:tr>
      <w:tr w:rsidR="00402BC3" w:rsidRPr="003D460F" w:rsidTr="001C60DD">
        <w:trPr>
          <w:trHeight w:val="367"/>
        </w:trPr>
        <w:tc>
          <w:tcPr>
            <w:tcW w:w="425" w:type="dxa"/>
            <w:vMerge w:val="restart"/>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ind w:left="-604" w:firstLine="720"/>
              <w:jc w:val="center"/>
              <w:rPr>
                <w:color w:val="000000" w:themeColor="text1"/>
                <w:sz w:val="18"/>
                <w:szCs w:val="18"/>
              </w:rPr>
            </w:pPr>
            <w:r w:rsidRPr="003D460F">
              <w:rPr>
                <w:color w:val="000000" w:themeColor="text1"/>
                <w:sz w:val="18"/>
                <w:szCs w:val="18"/>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rPr>
                <w:color w:val="000000" w:themeColor="text1"/>
                <w:sz w:val="18"/>
                <w:szCs w:val="18"/>
              </w:rPr>
            </w:pPr>
            <w:r w:rsidRPr="003D460F">
              <w:rPr>
                <w:color w:val="000000" w:themeColor="text1"/>
                <w:sz w:val="18"/>
                <w:szCs w:val="18"/>
              </w:rPr>
              <w:t>Благоустройство набережной р. Осетр от плотины до Белого колодца</w:t>
            </w:r>
          </w:p>
        </w:tc>
        <w:tc>
          <w:tcPr>
            <w:tcW w:w="1304" w:type="dxa"/>
            <w:vMerge w:val="restart"/>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ind w:hanging="100"/>
              <w:jc w:val="center"/>
              <w:rPr>
                <w:color w:val="000000" w:themeColor="text1"/>
                <w:sz w:val="18"/>
                <w:szCs w:val="18"/>
              </w:rPr>
            </w:pPr>
            <w:r w:rsidRPr="003D460F">
              <w:rPr>
                <w:color w:val="000000" w:themeColor="text1"/>
                <w:sz w:val="18"/>
                <w:szCs w:val="18"/>
              </w:rPr>
              <w:t>4,7 га</w:t>
            </w:r>
          </w:p>
        </w:tc>
        <w:tc>
          <w:tcPr>
            <w:tcW w:w="1133" w:type="dxa"/>
            <w:vMerge w:val="restart"/>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ind w:hanging="100"/>
              <w:jc w:val="center"/>
              <w:rPr>
                <w:color w:val="000000" w:themeColor="text1"/>
                <w:sz w:val="18"/>
                <w:szCs w:val="18"/>
              </w:rPr>
            </w:pPr>
            <w:r w:rsidRPr="003D460F">
              <w:rPr>
                <w:color w:val="000000" w:themeColor="text1"/>
                <w:sz w:val="18"/>
                <w:szCs w:val="18"/>
              </w:rPr>
              <w:t xml:space="preserve">Создание объекта благоустройства (в </w:t>
            </w:r>
            <w:proofErr w:type="spellStart"/>
            <w:r w:rsidRPr="003D460F">
              <w:rPr>
                <w:color w:val="000000" w:themeColor="text1"/>
                <w:sz w:val="18"/>
                <w:szCs w:val="18"/>
              </w:rPr>
              <w:t>т.ч</w:t>
            </w:r>
            <w:proofErr w:type="spellEnd"/>
            <w:r w:rsidRPr="003D460F">
              <w:rPr>
                <w:color w:val="000000" w:themeColor="text1"/>
                <w:sz w:val="18"/>
                <w:szCs w:val="18"/>
              </w:rPr>
              <w:t>. проектные работы)</w:t>
            </w:r>
          </w:p>
        </w:tc>
        <w:tc>
          <w:tcPr>
            <w:tcW w:w="1104" w:type="dxa"/>
            <w:vMerge w:val="restart"/>
            <w:shd w:val="clear" w:color="auto" w:fill="auto"/>
            <w:hideMark/>
          </w:tcPr>
          <w:p w:rsidR="00094505" w:rsidRPr="003D460F" w:rsidRDefault="00872C83" w:rsidP="00094505">
            <w:pPr>
              <w:rPr>
                <w:color w:val="000000" w:themeColor="text1"/>
                <w:sz w:val="18"/>
                <w:szCs w:val="18"/>
              </w:rPr>
            </w:pPr>
            <w:r w:rsidRPr="003D460F">
              <w:rPr>
                <w:color w:val="000000" w:themeColor="text1"/>
                <w:sz w:val="18"/>
                <w:szCs w:val="18"/>
              </w:rPr>
              <w:t>15.01.2023-</w:t>
            </w:r>
            <w:r w:rsidR="00094505" w:rsidRPr="003D460F">
              <w:rPr>
                <w:color w:val="000000" w:themeColor="text1"/>
                <w:sz w:val="18"/>
                <w:szCs w:val="18"/>
              </w:rPr>
              <w:t>01.11.2023</w:t>
            </w:r>
          </w:p>
        </w:tc>
        <w:tc>
          <w:tcPr>
            <w:tcW w:w="1167" w:type="dxa"/>
            <w:vMerge w:val="restart"/>
            <w:shd w:val="clear" w:color="auto" w:fill="auto"/>
            <w:hideMark/>
          </w:tcPr>
          <w:p w:rsidR="00094505" w:rsidRPr="003D460F" w:rsidRDefault="00094505" w:rsidP="00094505">
            <w:pPr>
              <w:rPr>
                <w:color w:val="000000" w:themeColor="text1"/>
                <w:sz w:val="18"/>
                <w:szCs w:val="18"/>
              </w:rPr>
            </w:pPr>
            <w:r w:rsidRPr="003D460F">
              <w:rPr>
                <w:color w:val="000000" w:themeColor="text1"/>
                <w:sz w:val="18"/>
                <w:szCs w:val="18"/>
              </w:rPr>
              <w:t>06.11.2023</w:t>
            </w:r>
          </w:p>
        </w:tc>
        <w:tc>
          <w:tcPr>
            <w:tcW w:w="987" w:type="dxa"/>
            <w:vMerge w:val="restart"/>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ind w:hanging="100"/>
              <w:jc w:val="center"/>
              <w:rPr>
                <w:color w:val="000000" w:themeColor="text1"/>
                <w:sz w:val="18"/>
                <w:szCs w:val="18"/>
              </w:rPr>
            </w:pPr>
            <w:r w:rsidRPr="003D460F">
              <w:rPr>
                <w:color w:val="000000" w:themeColor="text1"/>
                <w:sz w:val="18"/>
                <w:szCs w:val="18"/>
              </w:rPr>
              <w:t>377 432,52</w:t>
            </w:r>
          </w:p>
          <w:p w:rsidR="00094505" w:rsidRPr="003D460F" w:rsidRDefault="00094505" w:rsidP="00094505">
            <w:pPr>
              <w:ind w:hanging="100"/>
              <w:jc w:val="center"/>
              <w:rPr>
                <w:color w:val="000000" w:themeColor="text1"/>
                <w:sz w:val="18"/>
                <w:szCs w:val="18"/>
              </w:rPr>
            </w:pPr>
          </w:p>
        </w:tc>
        <w:tc>
          <w:tcPr>
            <w:tcW w:w="969" w:type="dxa"/>
            <w:vMerge w:val="restart"/>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ind w:hanging="100"/>
              <w:jc w:val="center"/>
              <w:rPr>
                <w:color w:val="000000" w:themeColor="text1"/>
                <w:sz w:val="18"/>
                <w:szCs w:val="18"/>
              </w:rPr>
            </w:pPr>
            <w:r w:rsidRPr="003D460F">
              <w:rPr>
                <w:color w:val="000000" w:themeColor="text1"/>
                <w:sz w:val="18"/>
                <w:szCs w:val="18"/>
              </w:rPr>
              <w:t>0,00</w:t>
            </w:r>
          </w:p>
        </w:tc>
        <w:tc>
          <w:tcPr>
            <w:tcW w:w="1418" w:type="dxa"/>
            <w:tcBorders>
              <w:top w:val="single" w:sz="4" w:space="0" w:color="auto"/>
              <w:left w:val="single" w:sz="4" w:space="0" w:color="auto"/>
              <w:bottom w:val="single" w:sz="4" w:space="0" w:color="auto"/>
              <w:right w:val="single" w:sz="4" w:space="0" w:color="auto"/>
            </w:tcBorders>
            <w:hideMark/>
          </w:tcPr>
          <w:p w:rsidR="00094505" w:rsidRPr="003D460F" w:rsidRDefault="00094505" w:rsidP="00346F1C">
            <w:pPr>
              <w:tabs>
                <w:tab w:val="center" w:pos="175"/>
              </w:tabs>
              <w:ind w:right="-106"/>
              <w:rPr>
                <w:color w:val="000000" w:themeColor="text1"/>
                <w:sz w:val="18"/>
                <w:szCs w:val="18"/>
              </w:rPr>
            </w:pPr>
            <w:r w:rsidRPr="003D460F">
              <w:rPr>
                <w:color w:val="000000" w:themeColor="text1"/>
                <w:sz w:val="18"/>
                <w:szCs w:val="18"/>
              </w:rPr>
              <w:t>Итого</w:t>
            </w:r>
          </w:p>
        </w:tc>
        <w:tc>
          <w:tcPr>
            <w:tcW w:w="992" w:type="dxa"/>
            <w:shd w:val="clear" w:color="auto" w:fill="auto"/>
            <w:vAlign w:val="center"/>
            <w:hideMark/>
          </w:tcPr>
          <w:p w:rsidR="00094505" w:rsidRPr="003D460F" w:rsidRDefault="00094505" w:rsidP="000C1B7A">
            <w:pPr>
              <w:ind w:left="-108" w:right="-110"/>
              <w:jc w:val="center"/>
              <w:rPr>
                <w:color w:val="000000" w:themeColor="text1"/>
                <w:sz w:val="18"/>
                <w:szCs w:val="18"/>
              </w:rPr>
            </w:pPr>
            <w:r w:rsidRPr="003D460F">
              <w:rPr>
                <w:color w:val="000000" w:themeColor="text1"/>
                <w:sz w:val="18"/>
                <w:szCs w:val="18"/>
              </w:rPr>
              <w:t>307 432,52</w:t>
            </w:r>
          </w:p>
        </w:tc>
        <w:tc>
          <w:tcPr>
            <w:tcW w:w="992" w:type="dxa"/>
            <w:shd w:val="clear" w:color="auto" w:fill="auto"/>
            <w:vAlign w:val="center"/>
          </w:tcPr>
          <w:p w:rsidR="00094505" w:rsidRPr="003D460F" w:rsidRDefault="00094505" w:rsidP="000C1B7A">
            <w:pPr>
              <w:ind w:left="-106" w:right="-112"/>
              <w:jc w:val="center"/>
              <w:rPr>
                <w:color w:val="000000" w:themeColor="text1"/>
                <w:sz w:val="18"/>
                <w:szCs w:val="18"/>
              </w:rPr>
            </w:pPr>
            <w:r w:rsidRPr="003D460F">
              <w:rPr>
                <w:color w:val="000000" w:themeColor="text1"/>
                <w:sz w:val="18"/>
                <w:szCs w:val="18"/>
              </w:rPr>
              <w:t>307 432,52</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94505" w:rsidRPr="003D460F" w:rsidRDefault="00094505" w:rsidP="001C60DD">
            <w:pPr>
              <w:widowControl w:val="0"/>
              <w:autoSpaceDE w:val="0"/>
              <w:autoSpaceDN w:val="0"/>
              <w:adjustRightInd w:val="0"/>
              <w:jc w:val="center"/>
              <w:rPr>
                <w:color w:val="000000" w:themeColor="text1"/>
                <w:sz w:val="18"/>
                <w:szCs w:val="18"/>
              </w:rPr>
            </w:pPr>
            <w:r w:rsidRPr="003D460F">
              <w:rPr>
                <w:color w:val="000000" w:themeColor="text1"/>
                <w:sz w:val="18"/>
                <w:szCs w:val="18"/>
              </w:rPr>
              <w:t>0,00</w:t>
            </w:r>
          </w:p>
        </w:tc>
      </w:tr>
      <w:tr w:rsidR="00402BC3" w:rsidRPr="003D460F" w:rsidTr="001C60DD">
        <w:trPr>
          <w:trHeight w:val="50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094505" w:rsidRPr="003D460F" w:rsidRDefault="00094505" w:rsidP="00346F1C">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Средства бюджета Московской области</w:t>
            </w:r>
          </w:p>
        </w:tc>
        <w:tc>
          <w:tcPr>
            <w:tcW w:w="992" w:type="dxa"/>
            <w:shd w:val="clear" w:color="auto" w:fill="auto"/>
            <w:vAlign w:val="center"/>
            <w:hideMark/>
          </w:tcPr>
          <w:p w:rsidR="00094505" w:rsidRPr="003D460F" w:rsidRDefault="00094505" w:rsidP="000C1B7A">
            <w:pPr>
              <w:ind w:left="-108" w:right="-110"/>
              <w:jc w:val="center"/>
              <w:rPr>
                <w:color w:val="000000" w:themeColor="text1"/>
                <w:sz w:val="18"/>
                <w:szCs w:val="18"/>
              </w:rPr>
            </w:pPr>
            <w:r w:rsidRPr="003D460F">
              <w:rPr>
                <w:color w:val="000000" w:themeColor="text1"/>
                <w:sz w:val="18"/>
                <w:szCs w:val="18"/>
              </w:rPr>
              <w:t>253 939,26</w:t>
            </w:r>
          </w:p>
        </w:tc>
        <w:tc>
          <w:tcPr>
            <w:tcW w:w="992" w:type="dxa"/>
            <w:shd w:val="clear" w:color="auto" w:fill="auto"/>
            <w:vAlign w:val="center"/>
          </w:tcPr>
          <w:p w:rsidR="00094505" w:rsidRPr="003D460F" w:rsidRDefault="00094505" w:rsidP="000C1B7A">
            <w:pPr>
              <w:ind w:left="-106" w:right="-112"/>
              <w:jc w:val="center"/>
              <w:rPr>
                <w:color w:val="000000" w:themeColor="text1"/>
                <w:sz w:val="18"/>
                <w:szCs w:val="18"/>
              </w:rPr>
            </w:pPr>
            <w:r w:rsidRPr="003D460F">
              <w:rPr>
                <w:color w:val="000000" w:themeColor="text1"/>
                <w:sz w:val="18"/>
                <w:szCs w:val="18"/>
              </w:rPr>
              <w:t>253 939,26</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094505" w:rsidRPr="003D460F" w:rsidRDefault="00094505" w:rsidP="001C60DD">
            <w:pPr>
              <w:jc w:val="center"/>
              <w:rPr>
                <w:color w:val="000000" w:themeColor="text1"/>
                <w:sz w:val="18"/>
                <w:szCs w:val="18"/>
              </w:rPr>
            </w:pPr>
          </w:p>
        </w:tc>
      </w:tr>
      <w:tr w:rsidR="00402BC3" w:rsidRPr="003D460F" w:rsidTr="001C60DD">
        <w:trPr>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094505" w:rsidRPr="003D460F" w:rsidRDefault="00094505" w:rsidP="00346F1C">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C1B7A">
            <w:pPr>
              <w:ind w:left="-108" w:right="-110"/>
              <w:jc w:val="center"/>
              <w:rPr>
                <w:color w:val="000000" w:themeColor="text1"/>
                <w:sz w:val="18"/>
                <w:szCs w:val="18"/>
              </w:rPr>
            </w:pPr>
            <w:r w:rsidRPr="003D460F">
              <w:rPr>
                <w:color w:val="000000" w:themeColor="text1"/>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094505" w:rsidRPr="003D460F" w:rsidRDefault="00094505" w:rsidP="000C1B7A">
            <w:pPr>
              <w:ind w:left="-106" w:right="-112"/>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094505" w:rsidRPr="003D460F" w:rsidRDefault="00094505" w:rsidP="001C60DD">
            <w:pPr>
              <w:jc w:val="center"/>
              <w:rPr>
                <w:color w:val="000000" w:themeColor="text1"/>
                <w:sz w:val="18"/>
                <w:szCs w:val="18"/>
              </w:rPr>
            </w:pPr>
          </w:p>
        </w:tc>
      </w:tr>
      <w:tr w:rsidR="00402BC3" w:rsidRPr="003D460F" w:rsidTr="001C60DD">
        <w:trPr>
          <w:trHeight w:val="592"/>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094505" w:rsidRPr="003D460F" w:rsidRDefault="00094505" w:rsidP="00346F1C">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Средства бюджета городского округа</w:t>
            </w:r>
          </w:p>
        </w:tc>
        <w:tc>
          <w:tcPr>
            <w:tcW w:w="992" w:type="dxa"/>
            <w:shd w:val="clear" w:color="auto" w:fill="auto"/>
            <w:vAlign w:val="center"/>
            <w:hideMark/>
          </w:tcPr>
          <w:p w:rsidR="00094505" w:rsidRPr="003D460F" w:rsidRDefault="00094505" w:rsidP="000C1B7A">
            <w:pPr>
              <w:ind w:left="-108" w:right="-110"/>
              <w:jc w:val="center"/>
              <w:rPr>
                <w:color w:val="000000" w:themeColor="text1"/>
                <w:sz w:val="18"/>
                <w:szCs w:val="18"/>
              </w:rPr>
            </w:pPr>
            <w:r w:rsidRPr="003D460F">
              <w:rPr>
                <w:color w:val="000000" w:themeColor="text1"/>
                <w:sz w:val="18"/>
                <w:szCs w:val="18"/>
              </w:rPr>
              <w:t>53 493,26</w:t>
            </w:r>
          </w:p>
        </w:tc>
        <w:tc>
          <w:tcPr>
            <w:tcW w:w="992" w:type="dxa"/>
            <w:shd w:val="clear" w:color="auto" w:fill="auto"/>
            <w:vAlign w:val="center"/>
          </w:tcPr>
          <w:p w:rsidR="00094505" w:rsidRPr="003D460F" w:rsidRDefault="00094505" w:rsidP="000C1B7A">
            <w:pPr>
              <w:ind w:left="-106" w:right="-112"/>
              <w:jc w:val="center"/>
              <w:rPr>
                <w:color w:val="000000" w:themeColor="text1"/>
                <w:sz w:val="18"/>
                <w:szCs w:val="18"/>
              </w:rPr>
            </w:pPr>
            <w:r w:rsidRPr="003D460F">
              <w:rPr>
                <w:color w:val="000000" w:themeColor="text1"/>
                <w:sz w:val="18"/>
                <w:szCs w:val="18"/>
              </w:rPr>
              <w:t>53 493,26</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094505" w:rsidRPr="003D460F" w:rsidRDefault="00094505" w:rsidP="001C60DD">
            <w:pPr>
              <w:jc w:val="center"/>
              <w:rPr>
                <w:color w:val="000000" w:themeColor="text1"/>
                <w:sz w:val="18"/>
                <w:szCs w:val="18"/>
              </w:rPr>
            </w:pPr>
          </w:p>
        </w:tc>
      </w:tr>
      <w:tr w:rsidR="00402BC3" w:rsidRPr="003D460F" w:rsidTr="001C60DD">
        <w:trPr>
          <w:trHeight w:val="486"/>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hideMark/>
          </w:tcPr>
          <w:p w:rsidR="00094505" w:rsidRPr="003D460F" w:rsidRDefault="00094505" w:rsidP="00346F1C">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C1B7A">
            <w:pPr>
              <w:ind w:left="-108" w:right="-110"/>
              <w:jc w:val="center"/>
              <w:rPr>
                <w:color w:val="000000" w:themeColor="text1"/>
                <w:sz w:val="18"/>
                <w:szCs w:val="18"/>
              </w:rPr>
            </w:pPr>
            <w:r w:rsidRPr="003D460F">
              <w:rPr>
                <w:color w:val="000000" w:themeColor="text1"/>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C1B7A">
            <w:pPr>
              <w:ind w:left="-106" w:right="-112"/>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094505" w:rsidRPr="003D460F" w:rsidRDefault="00094505" w:rsidP="00094505">
            <w:pPr>
              <w:jc w:val="center"/>
              <w:rPr>
                <w:color w:val="000000" w:themeColor="text1"/>
                <w:sz w:val="18"/>
                <w:szCs w:val="18"/>
              </w:rPr>
            </w:pPr>
            <w:r w:rsidRPr="003D460F">
              <w:rPr>
                <w:color w:val="000000" w:themeColor="text1"/>
                <w:sz w:val="18"/>
                <w:szCs w:val="18"/>
              </w:rPr>
              <w:t>0,00</w:t>
            </w:r>
          </w:p>
        </w:tc>
        <w:tc>
          <w:tcPr>
            <w:tcW w:w="1276" w:type="dxa"/>
            <w:vMerge/>
            <w:tcBorders>
              <w:top w:val="single" w:sz="4" w:space="0" w:color="auto"/>
              <w:left w:val="single" w:sz="4" w:space="0" w:color="auto"/>
              <w:bottom w:val="single" w:sz="4" w:space="0" w:color="auto"/>
              <w:right w:val="single" w:sz="4" w:space="0" w:color="auto"/>
            </w:tcBorders>
            <w:hideMark/>
          </w:tcPr>
          <w:p w:rsidR="00094505" w:rsidRPr="003D460F" w:rsidRDefault="00094505" w:rsidP="001C60DD">
            <w:pPr>
              <w:jc w:val="center"/>
              <w:rPr>
                <w:color w:val="000000" w:themeColor="text1"/>
                <w:sz w:val="18"/>
                <w:szCs w:val="18"/>
              </w:rPr>
            </w:pPr>
          </w:p>
        </w:tc>
      </w:tr>
      <w:tr w:rsidR="00AF0D39" w:rsidRPr="003D460F" w:rsidTr="001C60DD">
        <w:trPr>
          <w:trHeight w:val="96"/>
        </w:trPr>
        <w:tc>
          <w:tcPr>
            <w:tcW w:w="8506" w:type="dxa"/>
            <w:gridSpan w:val="8"/>
            <w:vMerge w:val="restart"/>
            <w:tcBorders>
              <w:top w:val="single" w:sz="4" w:space="0" w:color="auto"/>
              <w:left w:val="single" w:sz="4" w:space="0" w:color="auto"/>
              <w:right w:val="single" w:sz="4" w:space="0" w:color="auto"/>
            </w:tcBorders>
          </w:tcPr>
          <w:p w:rsidR="00AF0D39" w:rsidRPr="003D460F" w:rsidRDefault="00AF0D39" w:rsidP="001C60DD">
            <w:pPr>
              <w:rPr>
                <w:color w:val="000000" w:themeColor="text1"/>
                <w:sz w:val="18"/>
                <w:szCs w:val="18"/>
              </w:rPr>
            </w:pPr>
            <w:r w:rsidRPr="003D460F">
              <w:rPr>
                <w:color w:val="000000" w:themeColor="text1"/>
                <w:sz w:val="18"/>
                <w:szCs w:val="18"/>
              </w:rPr>
              <w:t>Всего по мероприятию</w:t>
            </w:r>
            <w:r w:rsidR="00175E2F" w:rsidRPr="003D460F">
              <w:rPr>
                <w:color w:val="000000" w:themeColor="text1"/>
                <w:sz w:val="18"/>
                <w:szCs w:val="18"/>
              </w:rPr>
              <w:t xml:space="preserve"> F2.04</w:t>
            </w:r>
            <w:r w:rsidR="00A8062D">
              <w:rPr>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AF0D39" w:rsidRPr="003D460F" w:rsidRDefault="001C60DD" w:rsidP="00AF0D39">
            <w:pPr>
              <w:tabs>
                <w:tab w:val="center" w:pos="175"/>
              </w:tabs>
              <w:ind w:right="-106"/>
              <w:rPr>
                <w:color w:val="000000" w:themeColor="text1"/>
                <w:sz w:val="18"/>
                <w:szCs w:val="18"/>
              </w:rPr>
            </w:pPr>
            <w:r w:rsidRPr="003D460F">
              <w:rPr>
                <w:color w:val="000000" w:themeColor="text1"/>
                <w:sz w:val="18"/>
                <w:szCs w:val="18"/>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ind w:left="-108" w:right="-110"/>
              <w:jc w:val="center"/>
              <w:rPr>
                <w:color w:val="000000" w:themeColor="text1"/>
                <w:sz w:val="18"/>
                <w:szCs w:val="18"/>
              </w:rPr>
            </w:pPr>
            <w:r w:rsidRPr="003D460F">
              <w:rPr>
                <w:color w:val="000000" w:themeColor="text1"/>
                <w:sz w:val="18"/>
                <w:szCs w:val="18"/>
              </w:rPr>
              <w:t>307 432,52</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ind w:left="-106" w:right="-112"/>
              <w:jc w:val="center"/>
              <w:rPr>
                <w:color w:val="000000" w:themeColor="text1"/>
                <w:sz w:val="18"/>
                <w:szCs w:val="18"/>
              </w:rPr>
            </w:pPr>
            <w:r w:rsidRPr="003D460F">
              <w:rPr>
                <w:color w:val="000000" w:themeColor="text1"/>
                <w:sz w:val="18"/>
                <w:szCs w:val="18"/>
              </w:rPr>
              <w:t>307 432,52</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jc w:val="center"/>
              <w:rPr>
                <w:color w:val="000000" w:themeColor="text1"/>
                <w:sz w:val="18"/>
                <w:szCs w:val="18"/>
              </w:rPr>
            </w:pPr>
            <w:r w:rsidRPr="003D460F">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jc w:val="center"/>
              <w:rPr>
                <w:color w:val="000000" w:themeColor="text1"/>
                <w:sz w:val="18"/>
                <w:szCs w:val="18"/>
              </w:rPr>
            </w:pPr>
            <w:r w:rsidRPr="003D460F">
              <w:rPr>
                <w:color w:val="000000" w:themeColor="text1"/>
                <w:sz w:val="18"/>
                <w:szCs w:val="18"/>
              </w:rPr>
              <w:t>0,00</w:t>
            </w:r>
          </w:p>
        </w:tc>
        <w:tc>
          <w:tcPr>
            <w:tcW w:w="1276" w:type="dxa"/>
            <w:vMerge w:val="restart"/>
            <w:tcBorders>
              <w:top w:val="single" w:sz="4" w:space="0" w:color="auto"/>
              <w:left w:val="single" w:sz="4" w:space="0" w:color="auto"/>
              <w:right w:val="single" w:sz="4" w:space="0" w:color="auto"/>
            </w:tcBorders>
          </w:tcPr>
          <w:p w:rsidR="00AF0D39" w:rsidRPr="003D460F" w:rsidRDefault="00AF0D39" w:rsidP="001C60DD">
            <w:pPr>
              <w:jc w:val="center"/>
              <w:rPr>
                <w:color w:val="000000" w:themeColor="text1"/>
                <w:sz w:val="18"/>
                <w:szCs w:val="18"/>
              </w:rPr>
            </w:pPr>
            <w:r w:rsidRPr="003D460F">
              <w:rPr>
                <w:color w:val="000000" w:themeColor="text1"/>
                <w:sz w:val="18"/>
                <w:szCs w:val="18"/>
              </w:rPr>
              <w:t>Х</w:t>
            </w:r>
          </w:p>
        </w:tc>
      </w:tr>
      <w:tr w:rsidR="00AF0D39" w:rsidRPr="003D460F" w:rsidTr="00CE4D84">
        <w:trPr>
          <w:trHeight w:val="96"/>
        </w:trPr>
        <w:tc>
          <w:tcPr>
            <w:tcW w:w="8506" w:type="dxa"/>
            <w:gridSpan w:val="8"/>
            <w:vMerge/>
            <w:tcBorders>
              <w:left w:val="single" w:sz="4" w:space="0" w:color="auto"/>
              <w:right w:val="single" w:sz="4" w:space="0" w:color="auto"/>
            </w:tcBorders>
            <w:vAlign w:val="center"/>
          </w:tcPr>
          <w:p w:rsidR="00AF0D39" w:rsidRPr="003D460F" w:rsidRDefault="00AF0D39" w:rsidP="00AF0D39">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AF0D39" w:rsidRPr="003D460F" w:rsidRDefault="00AF0D39" w:rsidP="00AF0D39">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ind w:left="-108" w:right="-110"/>
              <w:jc w:val="center"/>
              <w:rPr>
                <w:color w:val="000000" w:themeColor="text1"/>
                <w:sz w:val="18"/>
                <w:szCs w:val="18"/>
              </w:rPr>
            </w:pPr>
            <w:r w:rsidRPr="003D460F">
              <w:rPr>
                <w:color w:val="000000" w:themeColor="text1"/>
                <w:sz w:val="18"/>
                <w:szCs w:val="18"/>
              </w:rPr>
              <w:t>253 939,26</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ind w:left="-106" w:right="-112"/>
              <w:jc w:val="center"/>
              <w:rPr>
                <w:color w:val="000000" w:themeColor="text1"/>
                <w:sz w:val="18"/>
                <w:szCs w:val="18"/>
              </w:rPr>
            </w:pPr>
            <w:r w:rsidRPr="003D460F">
              <w:rPr>
                <w:color w:val="000000" w:themeColor="text1"/>
                <w:sz w:val="18"/>
                <w:szCs w:val="18"/>
              </w:rPr>
              <w:t>253 939,26</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jc w:val="center"/>
              <w:rPr>
                <w:color w:val="000000" w:themeColor="text1"/>
                <w:sz w:val="18"/>
                <w:szCs w:val="18"/>
              </w:rPr>
            </w:pPr>
            <w:r w:rsidRPr="003D460F">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jc w:val="center"/>
              <w:rPr>
                <w:color w:val="000000" w:themeColor="text1"/>
                <w:sz w:val="18"/>
                <w:szCs w:val="18"/>
              </w:rPr>
            </w:pPr>
            <w:r w:rsidRPr="003D460F">
              <w:rPr>
                <w:color w:val="000000" w:themeColor="text1"/>
                <w:sz w:val="18"/>
                <w:szCs w:val="18"/>
              </w:rPr>
              <w:t>0,00</w:t>
            </w:r>
          </w:p>
        </w:tc>
        <w:tc>
          <w:tcPr>
            <w:tcW w:w="1276" w:type="dxa"/>
            <w:vMerge/>
            <w:tcBorders>
              <w:left w:val="single" w:sz="4" w:space="0" w:color="auto"/>
              <w:right w:val="single" w:sz="4" w:space="0" w:color="auto"/>
            </w:tcBorders>
            <w:vAlign w:val="center"/>
          </w:tcPr>
          <w:p w:rsidR="00AF0D39" w:rsidRPr="003D460F" w:rsidRDefault="00AF0D39" w:rsidP="00AF0D39">
            <w:pPr>
              <w:rPr>
                <w:color w:val="000000" w:themeColor="text1"/>
                <w:sz w:val="18"/>
                <w:szCs w:val="18"/>
              </w:rPr>
            </w:pPr>
          </w:p>
        </w:tc>
      </w:tr>
      <w:tr w:rsidR="00AF0D39" w:rsidRPr="003D460F" w:rsidTr="00CE4D84">
        <w:trPr>
          <w:trHeight w:val="96"/>
        </w:trPr>
        <w:tc>
          <w:tcPr>
            <w:tcW w:w="8506" w:type="dxa"/>
            <w:gridSpan w:val="8"/>
            <w:vMerge/>
            <w:tcBorders>
              <w:left w:val="single" w:sz="4" w:space="0" w:color="auto"/>
              <w:right w:val="single" w:sz="4" w:space="0" w:color="auto"/>
            </w:tcBorders>
            <w:vAlign w:val="center"/>
          </w:tcPr>
          <w:p w:rsidR="00AF0D39" w:rsidRPr="003D460F" w:rsidRDefault="00AF0D39" w:rsidP="00AF0D39">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AF0D39" w:rsidRPr="003D460F" w:rsidRDefault="00AF0D39" w:rsidP="00AF0D39">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Средства федерального бюджета</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ind w:left="-108" w:right="-110"/>
              <w:jc w:val="center"/>
              <w:rPr>
                <w:color w:val="000000" w:themeColor="text1"/>
                <w:sz w:val="18"/>
                <w:szCs w:val="18"/>
              </w:rPr>
            </w:pPr>
            <w:r w:rsidRPr="003D460F">
              <w:rPr>
                <w:color w:val="000000" w:themeColor="text1"/>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ind w:left="-106" w:right="-112"/>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jc w:val="center"/>
              <w:rPr>
                <w:color w:val="000000" w:themeColor="text1"/>
                <w:sz w:val="18"/>
                <w:szCs w:val="18"/>
              </w:rPr>
            </w:pPr>
            <w:r w:rsidRPr="003D460F">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jc w:val="center"/>
              <w:rPr>
                <w:color w:val="000000" w:themeColor="text1"/>
                <w:sz w:val="18"/>
                <w:szCs w:val="18"/>
              </w:rPr>
            </w:pPr>
            <w:r w:rsidRPr="003D460F">
              <w:rPr>
                <w:color w:val="000000" w:themeColor="text1"/>
                <w:sz w:val="18"/>
                <w:szCs w:val="18"/>
              </w:rPr>
              <w:t>0,00</w:t>
            </w:r>
          </w:p>
        </w:tc>
        <w:tc>
          <w:tcPr>
            <w:tcW w:w="1276" w:type="dxa"/>
            <w:vMerge/>
            <w:tcBorders>
              <w:left w:val="single" w:sz="4" w:space="0" w:color="auto"/>
              <w:right w:val="single" w:sz="4" w:space="0" w:color="auto"/>
            </w:tcBorders>
            <w:vAlign w:val="center"/>
          </w:tcPr>
          <w:p w:rsidR="00AF0D39" w:rsidRPr="003D460F" w:rsidRDefault="00AF0D39" w:rsidP="00AF0D39">
            <w:pPr>
              <w:rPr>
                <w:color w:val="000000" w:themeColor="text1"/>
                <w:sz w:val="18"/>
                <w:szCs w:val="18"/>
              </w:rPr>
            </w:pPr>
          </w:p>
        </w:tc>
      </w:tr>
      <w:tr w:rsidR="00AF0D39" w:rsidRPr="003D460F" w:rsidTr="00CE4D84">
        <w:trPr>
          <w:trHeight w:val="96"/>
        </w:trPr>
        <w:tc>
          <w:tcPr>
            <w:tcW w:w="8506" w:type="dxa"/>
            <w:gridSpan w:val="8"/>
            <w:vMerge/>
            <w:tcBorders>
              <w:left w:val="single" w:sz="4" w:space="0" w:color="auto"/>
              <w:right w:val="single" w:sz="4" w:space="0" w:color="auto"/>
            </w:tcBorders>
            <w:vAlign w:val="center"/>
          </w:tcPr>
          <w:p w:rsidR="00AF0D39" w:rsidRPr="003D460F" w:rsidRDefault="00AF0D39" w:rsidP="00AF0D39">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AF0D39" w:rsidRPr="003D460F" w:rsidRDefault="00AF0D39" w:rsidP="00AF0D39">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ind w:left="-108" w:right="-110"/>
              <w:jc w:val="center"/>
              <w:rPr>
                <w:color w:val="000000" w:themeColor="text1"/>
                <w:sz w:val="18"/>
                <w:szCs w:val="18"/>
              </w:rPr>
            </w:pPr>
            <w:r w:rsidRPr="003D460F">
              <w:rPr>
                <w:color w:val="000000" w:themeColor="text1"/>
                <w:sz w:val="18"/>
                <w:szCs w:val="18"/>
              </w:rPr>
              <w:t>53 493,26</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ind w:left="-106" w:right="-112"/>
              <w:jc w:val="center"/>
              <w:rPr>
                <w:color w:val="000000" w:themeColor="text1"/>
                <w:sz w:val="18"/>
                <w:szCs w:val="18"/>
              </w:rPr>
            </w:pPr>
            <w:r w:rsidRPr="003D460F">
              <w:rPr>
                <w:color w:val="000000" w:themeColor="text1"/>
                <w:sz w:val="18"/>
                <w:szCs w:val="18"/>
              </w:rPr>
              <w:t>53 493,26</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jc w:val="center"/>
              <w:rPr>
                <w:color w:val="000000" w:themeColor="text1"/>
                <w:sz w:val="18"/>
                <w:szCs w:val="18"/>
              </w:rPr>
            </w:pPr>
            <w:r w:rsidRPr="003D460F">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jc w:val="center"/>
              <w:rPr>
                <w:color w:val="000000" w:themeColor="text1"/>
                <w:sz w:val="18"/>
                <w:szCs w:val="18"/>
              </w:rPr>
            </w:pPr>
            <w:r w:rsidRPr="003D460F">
              <w:rPr>
                <w:color w:val="000000" w:themeColor="text1"/>
                <w:sz w:val="18"/>
                <w:szCs w:val="18"/>
              </w:rPr>
              <w:t>0,00</w:t>
            </w:r>
          </w:p>
        </w:tc>
        <w:tc>
          <w:tcPr>
            <w:tcW w:w="1276" w:type="dxa"/>
            <w:vMerge/>
            <w:tcBorders>
              <w:left w:val="single" w:sz="4" w:space="0" w:color="auto"/>
              <w:right w:val="single" w:sz="4" w:space="0" w:color="auto"/>
            </w:tcBorders>
            <w:vAlign w:val="center"/>
          </w:tcPr>
          <w:p w:rsidR="00AF0D39" w:rsidRPr="003D460F" w:rsidRDefault="00AF0D39" w:rsidP="00AF0D39">
            <w:pPr>
              <w:rPr>
                <w:color w:val="000000" w:themeColor="text1"/>
                <w:sz w:val="18"/>
                <w:szCs w:val="18"/>
              </w:rPr>
            </w:pPr>
          </w:p>
        </w:tc>
      </w:tr>
      <w:tr w:rsidR="00AF0D39" w:rsidRPr="003D460F" w:rsidTr="00CE4D84">
        <w:trPr>
          <w:trHeight w:val="96"/>
        </w:trPr>
        <w:tc>
          <w:tcPr>
            <w:tcW w:w="8506" w:type="dxa"/>
            <w:gridSpan w:val="8"/>
            <w:vMerge/>
            <w:tcBorders>
              <w:left w:val="single" w:sz="4" w:space="0" w:color="auto"/>
              <w:bottom w:val="single" w:sz="4" w:space="0" w:color="auto"/>
              <w:right w:val="single" w:sz="4" w:space="0" w:color="auto"/>
            </w:tcBorders>
            <w:vAlign w:val="center"/>
          </w:tcPr>
          <w:p w:rsidR="00AF0D39" w:rsidRPr="003D460F" w:rsidRDefault="00AF0D39" w:rsidP="00AF0D39">
            <w:pP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AF0D39" w:rsidRPr="003D460F" w:rsidRDefault="00AF0D39" w:rsidP="00AF0D39">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 xml:space="preserve">Внебюджетные </w:t>
            </w:r>
            <w:r w:rsidRPr="003D460F">
              <w:rPr>
                <w:color w:val="000000" w:themeColor="text1"/>
                <w:sz w:val="18"/>
                <w:szCs w:val="18"/>
              </w:rPr>
              <w:lastRenderedPageBreak/>
              <w:t>источники</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ind w:left="-108" w:right="-110"/>
              <w:jc w:val="center"/>
              <w:rPr>
                <w:color w:val="000000" w:themeColor="text1"/>
                <w:sz w:val="18"/>
                <w:szCs w:val="18"/>
              </w:rPr>
            </w:pPr>
            <w:r w:rsidRPr="003D460F">
              <w:rPr>
                <w:color w:val="000000" w:themeColor="text1"/>
                <w:sz w:val="18"/>
                <w:szCs w:val="18"/>
              </w:rPr>
              <w:lastRenderedPageBreak/>
              <w:t>0,00</w:t>
            </w:r>
          </w:p>
        </w:tc>
        <w:tc>
          <w:tcPr>
            <w:tcW w:w="992"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ind w:left="-106" w:right="-112"/>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jc w:val="center"/>
              <w:rPr>
                <w:color w:val="000000" w:themeColor="text1"/>
                <w:sz w:val="18"/>
                <w:szCs w:val="18"/>
              </w:rPr>
            </w:pPr>
            <w:r w:rsidRPr="003D460F">
              <w:rPr>
                <w:color w:val="000000" w:themeColor="text1"/>
                <w:sz w:val="18"/>
                <w:szCs w:val="18"/>
              </w:rPr>
              <w:t>0,00</w:t>
            </w:r>
          </w:p>
        </w:tc>
        <w:tc>
          <w:tcPr>
            <w:tcW w:w="708"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AF0D39" w:rsidRPr="003D460F" w:rsidRDefault="00AF0D39" w:rsidP="00AF0D39">
            <w:pPr>
              <w:jc w:val="center"/>
              <w:rPr>
                <w:color w:val="000000" w:themeColor="text1"/>
                <w:sz w:val="18"/>
                <w:szCs w:val="18"/>
              </w:rPr>
            </w:pPr>
            <w:r w:rsidRPr="003D460F">
              <w:rPr>
                <w:color w:val="000000" w:themeColor="text1"/>
                <w:sz w:val="18"/>
                <w:szCs w:val="18"/>
              </w:rPr>
              <w:t>0,00</w:t>
            </w:r>
          </w:p>
        </w:tc>
        <w:tc>
          <w:tcPr>
            <w:tcW w:w="1276" w:type="dxa"/>
            <w:vMerge/>
            <w:tcBorders>
              <w:left w:val="single" w:sz="4" w:space="0" w:color="auto"/>
              <w:bottom w:val="single" w:sz="4" w:space="0" w:color="auto"/>
              <w:right w:val="single" w:sz="4" w:space="0" w:color="auto"/>
            </w:tcBorders>
            <w:vAlign w:val="center"/>
          </w:tcPr>
          <w:p w:rsidR="00AF0D39" w:rsidRPr="003D460F" w:rsidRDefault="00AF0D39" w:rsidP="00AF0D39">
            <w:pPr>
              <w:rPr>
                <w:color w:val="000000" w:themeColor="text1"/>
                <w:sz w:val="18"/>
                <w:szCs w:val="18"/>
              </w:rPr>
            </w:pPr>
          </w:p>
        </w:tc>
      </w:tr>
    </w:tbl>
    <w:p w:rsidR="008E7085" w:rsidRDefault="008E7085" w:rsidP="002F7602">
      <w:pPr>
        <w:ind w:firstLine="567"/>
        <w:jc w:val="both"/>
        <w:rPr>
          <w:rFonts w:eastAsia="Times New Roman" w:cs="Times New Roman"/>
          <w:color w:val="000000" w:themeColor="text1"/>
          <w:sz w:val="24"/>
          <w:szCs w:val="24"/>
          <w:lang w:eastAsia="ru-RU"/>
        </w:rPr>
      </w:pPr>
    </w:p>
    <w:p w:rsidR="008E7085" w:rsidRDefault="008E7085" w:rsidP="002F7602">
      <w:pPr>
        <w:ind w:firstLine="567"/>
        <w:jc w:val="both"/>
        <w:rPr>
          <w:rFonts w:eastAsia="Times New Roman" w:cs="Times New Roman"/>
          <w:color w:val="000000" w:themeColor="text1"/>
          <w:sz w:val="24"/>
          <w:szCs w:val="24"/>
          <w:lang w:eastAsia="ru-RU"/>
        </w:rPr>
      </w:pPr>
    </w:p>
    <w:p w:rsidR="00343C13" w:rsidRDefault="00343C13" w:rsidP="002F7602">
      <w:pPr>
        <w:ind w:firstLine="567"/>
        <w:jc w:val="both"/>
        <w:rPr>
          <w:rFonts w:eastAsia="Times New Roman" w:cs="Times New Roman"/>
          <w:color w:val="000000" w:themeColor="text1"/>
          <w:sz w:val="24"/>
          <w:szCs w:val="24"/>
          <w:lang w:eastAsia="ru-RU"/>
        </w:rPr>
      </w:pPr>
    </w:p>
    <w:p w:rsidR="00094505" w:rsidRPr="003D460F" w:rsidRDefault="00094505" w:rsidP="002F7602">
      <w:pPr>
        <w:ind w:firstLine="567"/>
        <w:jc w:val="both"/>
        <w:rPr>
          <w:rFonts w:eastAsia="Times New Roman" w:cs="Times New Roman"/>
          <w:color w:val="000000" w:themeColor="text1"/>
          <w:sz w:val="24"/>
          <w:szCs w:val="24"/>
          <w:lang w:eastAsia="ru-RU"/>
        </w:rPr>
      </w:pPr>
      <w:r w:rsidRPr="003D460F">
        <w:rPr>
          <w:rFonts w:eastAsia="Times New Roman" w:cs="Times New Roman"/>
          <w:color w:val="000000" w:themeColor="text1"/>
          <w:sz w:val="24"/>
          <w:szCs w:val="24"/>
          <w:lang w:eastAsia="ru-RU"/>
        </w:rPr>
        <w:t>7.5. Адресный перечень, предусмотренный в рамках реализации мероприятия F2.05 «Создание комфортной городской среды в малых гор</w:t>
      </w:r>
      <w:r w:rsidR="00872C83" w:rsidRPr="003D460F">
        <w:rPr>
          <w:rFonts w:eastAsia="Times New Roman" w:cs="Times New Roman"/>
          <w:color w:val="000000" w:themeColor="text1"/>
          <w:sz w:val="24"/>
          <w:szCs w:val="24"/>
          <w:lang w:eastAsia="ru-RU"/>
        </w:rPr>
        <w:t xml:space="preserve">одах и исторических поселениях </w:t>
      </w:r>
      <w:r w:rsidR="00872C83" w:rsidRPr="003D460F">
        <w:rPr>
          <w:color w:val="000000" w:themeColor="text1"/>
          <w:sz w:val="18"/>
          <w:szCs w:val="18"/>
        </w:rPr>
        <w:t>–</w:t>
      </w:r>
      <w:r w:rsidRPr="003D460F">
        <w:rPr>
          <w:rFonts w:eastAsia="Times New Roman" w:cs="Times New Roman"/>
          <w:color w:val="000000" w:themeColor="text1"/>
          <w:sz w:val="24"/>
          <w:szCs w:val="24"/>
          <w:lang w:eastAsia="ru-RU"/>
        </w:rPr>
        <w:t xml:space="preserve"> победителях Всероссийского конкурса лучших проектов создан</w:t>
      </w:r>
      <w:r w:rsidR="002F7602" w:rsidRPr="003D460F">
        <w:rPr>
          <w:rFonts w:eastAsia="Times New Roman" w:cs="Times New Roman"/>
          <w:color w:val="000000" w:themeColor="text1"/>
          <w:sz w:val="24"/>
          <w:szCs w:val="24"/>
          <w:lang w:eastAsia="ru-RU"/>
        </w:rPr>
        <w:t>ия комфортной городской среды»:</w:t>
      </w:r>
    </w:p>
    <w:tbl>
      <w:tblPr>
        <w:tblStyle w:val="21"/>
        <w:tblW w:w="16019" w:type="dxa"/>
        <w:tblInd w:w="-431" w:type="dxa"/>
        <w:tblLayout w:type="fixed"/>
        <w:tblLook w:val="04A0" w:firstRow="1" w:lastRow="0" w:firstColumn="1" w:lastColumn="0" w:noHBand="0" w:noVBand="1"/>
      </w:tblPr>
      <w:tblGrid>
        <w:gridCol w:w="420"/>
        <w:gridCol w:w="1836"/>
        <w:gridCol w:w="1131"/>
        <w:gridCol w:w="991"/>
        <w:gridCol w:w="1103"/>
        <w:gridCol w:w="1137"/>
        <w:gridCol w:w="1018"/>
        <w:gridCol w:w="852"/>
        <w:gridCol w:w="1421"/>
        <w:gridCol w:w="1007"/>
        <w:gridCol w:w="851"/>
        <w:gridCol w:w="850"/>
        <w:gridCol w:w="709"/>
        <w:gridCol w:w="850"/>
        <w:gridCol w:w="591"/>
        <w:gridCol w:w="6"/>
        <w:gridCol w:w="1246"/>
      </w:tblGrid>
      <w:tr w:rsidR="001C60DD" w:rsidRPr="003D460F" w:rsidTr="007C07D6">
        <w:trPr>
          <w:trHeight w:val="1350"/>
        </w:trPr>
        <w:tc>
          <w:tcPr>
            <w:tcW w:w="420" w:type="dxa"/>
            <w:vMerge w:val="restart"/>
            <w:shd w:val="clear" w:color="auto" w:fill="auto"/>
            <w:vAlign w:val="center"/>
            <w:hideMark/>
          </w:tcPr>
          <w:p w:rsidR="008E7085" w:rsidRDefault="001C60DD" w:rsidP="008E7085">
            <w:pPr>
              <w:ind w:left="-114" w:right="-109"/>
              <w:jc w:val="center"/>
              <w:rPr>
                <w:color w:val="000000" w:themeColor="text1"/>
                <w:sz w:val="18"/>
                <w:szCs w:val="18"/>
              </w:rPr>
            </w:pPr>
            <w:r w:rsidRPr="003D460F">
              <w:rPr>
                <w:color w:val="000000" w:themeColor="text1"/>
                <w:sz w:val="18"/>
                <w:szCs w:val="18"/>
              </w:rPr>
              <w:t>№</w:t>
            </w:r>
          </w:p>
          <w:p w:rsidR="001C60DD" w:rsidRPr="003D460F" w:rsidRDefault="001C60DD" w:rsidP="008E7085">
            <w:pPr>
              <w:ind w:left="-114" w:right="-109"/>
              <w:jc w:val="center"/>
              <w:rPr>
                <w:color w:val="000000" w:themeColor="text1"/>
                <w:sz w:val="18"/>
                <w:szCs w:val="18"/>
              </w:rPr>
            </w:pPr>
            <w:r w:rsidRPr="003D460F">
              <w:rPr>
                <w:color w:val="000000" w:themeColor="text1"/>
                <w:sz w:val="18"/>
                <w:szCs w:val="18"/>
              </w:rPr>
              <w:t>п/п</w:t>
            </w:r>
          </w:p>
        </w:tc>
        <w:tc>
          <w:tcPr>
            <w:tcW w:w="1836" w:type="dxa"/>
            <w:vMerge w:val="restart"/>
            <w:shd w:val="clear" w:color="auto" w:fill="auto"/>
            <w:vAlign w:val="center"/>
            <w:hideMark/>
          </w:tcPr>
          <w:p w:rsidR="001C60DD" w:rsidRPr="003D460F" w:rsidRDefault="001C60DD" w:rsidP="00094505">
            <w:pPr>
              <w:jc w:val="center"/>
              <w:rPr>
                <w:color w:val="000000" w:themeColor="text1"/>
                <w:sz w:val="18"/>
                <w:szCs w:val="18"/>
              </w:rPr>
            </w:pPr>
            <w:r w:rsidRPr="003D460F">
              <w:rPr>
                <w:color w:val="000000" w:themeColor="text1"/>
                <w:sz w:val="18"/>
                <w:szCs w:val="18"/>
              </w:rPr>
              <w:t>Наименование муниципального образования Московской области/наименование объекта, адрес объекта</w:t>
            </w:r>
          </w:p>
        </w:tc>
        <w:tc>
          <w:tcPr>
            <w:tcW w:w="1131" w:type="dxa"/>
            <w:vMerge w:val="restart"/>
            <w:shd w:val="clear" w:color="auto" w:fill="auto"/>
            <w:vAlign w:val="center"/>
            <w:hideMark/>
          </w:tcPr>
          <w:p w:rsidR="001C60DD" w:rsidRPr="003D460F" w:rsidRDefault="001C60DD" w:rsidP="00B06598">
            <w:pPr>
              <w:jc w:val="center"/>
              <w:rPr>
                <w:color w:val="000000" w:themeColor="text1"/>
                <w:sz w:val="18"/>
                <w:szCs w:val="18"/>
              </w:rPr>
            </w:pPr>
            <w:r w:rsidRPr="003D460F">
              <w:rPr>
                <w:color w:val="000000" w:themeColor="text1"/>
                <w:sz w:val="18"/>
                <w:szCs w:val="18"/>
              </w:rPr>
              <w:t>Мощность/</w:t>
            </w:r>
          </w:p>
          <w:p w:rsidR="001C60DD" w:rsidRPr="003D460F" w:rsidRDefault="001C60DD" w:rsidP="00B06598">
            <w:pPr>
              <w:jc w:val="center"/>
              <w:rPr>
                <w:color w:val="000000" w:themeColor="text1"/>
                <w:sz w:val="18"/>
                <w:szCs w:val="18"/>
              </w:rPr>
            </w:pPr>
            <w:r w:rsidRPr="003D460F">
              <w:rPr>
                <w:color w:val="000000" w:themeColor="text1"/>
                <w:sz w:val="18"/>
                <w:szCs w:val="18"/>
              </w:rPr>
              <w:t>прирост</w:t>
            </w:r>
          </w:p>
          <w:p w:rsidR="001C60DD" w:rsidRPr="003D460F" w:rsidRDefault="001C60DD" w:rsidP="00B06598">
            <w:pPr>
              <w:jc w:val="center"/>
              <w:rPr>
                <w:color w:val="000000" w:themeColor="text1"/>
                <w:sz w:val="18"/>
                <w:szCs w:val="18"/>
              </w:rPr>
            </w:pPr>
            <w:r w:rsidRPr="003D460F">
              <w:rPr>
                <w:color w:val="000000" w:themeColor="text1"/>
                <w:sz w:val="18"/>
                <w:szCs w:val="18"/>
              </w:rPr>
              <w:t>мощности</w:t>
            </w:r>
          </w:p>
          <w:p w:rsidR="001C60DD" w:rsidRPr="003D460F" w:rsidRDefault="001C60DD" w:rsidP="00AA3D60">
            <w:pPr>
              <w:jc w:val="center"/>
              <w:rPr>
                <w:color w:val="000000" w:themeColor="text1"/>
                <w:sz w:val="18"/>
                <w:szCs w:val="18"/>
              </w:rPr>
            </w:pPr>
            <w:r w:rsidRPr="003D460F">
              <w:rPr>
                <w:color w:val="000000" w:themeColor="text1"/>
                <w:sz w:val="18"/>
                <w:szCs w:val="18"/>
              </w:rPr>
              <w:t>объекта строительства (</w:t>
            </w:r>
            <w:r w:rsidRPr="003D460F">
              <w:rPr>
                <w:rFonts w:eastAsia="Times New Roman"/>
                <w:color w:val="000000" w:themeColor="text1"/>
                <w:sz w:val="18"/>
                <w:szCs w:val="18"/>
                <w:lang w:eastAsia="ru-RU"/>
              </w:rPr>
              <w:t>м</w:t>
            </w:r>
            <w:r w:rsidRPr="003D460F">
              <w:rPr>
                <w:rFonts w:eastAsia="Times New Roman"/>
                <w:color w:val="000000" w:themeColor="text1"/>
                <w:sz w:val="18"/>
                <w:szCs w:val="18"/>
                <w:vertAlign w:val="superscript"/>
                <w:lang w:eastAsia="ru-RU"/>
              </w:rPr>
              <w:t>2</w:t>
            </w:r>
            <w:r w:rsidRPr="003D460F">
              <w:rPr>
                <w:color w:val="000000" w:themeColor="text1"/>
                <w:sz w:val="18"/>
                <w:szCs w:val="18"/>
              </w:rPr>
              <w:t>, погонный</w:t>
            </w:r>
          </w:p>
          <w:p w:rsidR="001C60DD" w:rsidRPr="003D460F" w:rsidRDefault="001C60DD" w:rsidP="00895D84">
            <w:pPr>
              <w:ind w:left="-97" w:right="-110"/>
              <w:jc w:val="center"/>
              <w:rPr>
                <w:color w:val="000000" w:themeColor="text1"/>
                <w:sz w:val="18"/>
                <w:szCs w:val="18"/>
              </w:rPr>
            </w:pPr>
            <w:r w:rsidRPr="003D460F">
              <w:rPr>
                <w:color w:val="000000" w:themeColor="text1"/>
                <w:sz w:val="18"/>
                <w:szCs w:val="18"/>
              </w:rPr>
              <w:t>метр, место, койко-место</w:t>
            </w:r>
          </w:p>
          <w:p w:rsidR="001C60DD" w:rsidRPr="003D460F" w:rsidRDefault="001C60DD" w:rsidP="00B06598">
            <w:pPr>
              <w:jc w:val="center"/>
              <w:rPr>
                <w:color w:val="000000" w:themeColor="text1"/>
                <w:sz w:val="18"/>
                <w:szCs w:val="18"/>
              </w:rPr>
            </w:pPr>
            <w:r w:rsidRPr="003D460F">
              <w:rPr>
                <w:color w:val="000000" w:themeColor="text1"/>
                <w:sz w:val="18"/>
                <w:szCs w:val="18"/>
              </w:rPr>
              <w:t>и так далее)</w:t>
            </w:r>
          </w:p>
        </w:tc>
        <w:tc>
          <w:tcPr>
            <w:tcW w:w="991" w:type="dxa"/>
            <w:vMerge w:val="restart"/>
            <w:shd w:val="clear" w:color="auto" w:fill="auto"/>
            <w:vAlign w:val="center"/>
            <w:hideMark/>
          </w:tcPr>
          <w:p w:rsidR="001C60DD" w:rsidRPr="003D460F" w:rsidRDefault="001C60DD" w:rsidP="00B06598">
            <w:pPr>
              <w:jc w:val="center"/>
              <w:rPr>
                <w:color w:val="000000" w:themeColor="text1"/>
                <w:sz w:val="18"/>
                <w:szCs w:val="18"/>
              </w:rPr>
            </w:pPr>
            <w:r w:rsidRPr="003D460F">
              <w:rPr>
                <w:color w:val="000000" w:themeColor="text1"/>
                <w:sz w:val="18"/>
                <w:szCs w:val="18"/>
              </w:rPr>
              <w:t>Виды работ  в соответствии с классификатором работ</w:t>
            </w:r>
          </w:p>
        </w:tc>
        <w:tc>
          <w:tcPr>
            <w:tcW w:w="1103" w:type="dxa"/>
            <w:vMerge w:val="restart"/>
            <w:shd w:val="clear" w:color="auto" w:fill="auto"/>
            <w:vAlign w:val="center"/>
            <w:hideMark/>
          </w:tcPr>
          <w:p w:rsidR="001C60DD" w:rsidRPr="003D460F" w:rsidRDefault="001C60DD" w:rsidP="00B06598">
            <w:pPr>
              <w:ind w:left="-110" w:right="-138"/>
              <w:jc w:val="center"/>
              <w:rPr>
                <w:color w:val="000000" w:themeColor="text1"/>
                <w:sz w:val="18"/>
                <w:szCs w:val="18"/>
              </w:rPr>
            </w:pPr>
            <w:r w:rsidRPr="003D460F">
              <w:rPr>
                <w:color w:val="000000" w:themeColor="text1"/>
                <w:sz w:val="18"/>
                <w:szCs w:val="18"/>
              </w:rPr>
              <w:t xml:space="preserve">Сроки проведения работ </w:t>
            </w:r>
          </w:p>
        </w:tc>
        <w:tc>
          <w:tcPr>
            <w:tcW w:w="1137" w:type="dxa"/>
            <w:vMerge w:val="restart"/>
            <w:shd w:val="clear" w:color="auto" w:fill="auto"/>
            <w:vAlign w:val="center"/>
            <w:hideMark/>
          </w:tcPr>
          <w:p w:rsidR="001C60DD" w:rsidRPr="003D460F" w:rsidRDefault="001C60DD" w:rsidP="00094505">
            <w:pPr>
              <w:jc w:val="center"/>
              <w:rPr>
                <w:color w:val="000000" w:themeColor="text1"/>
                <w:sz w:val="18"/>
                <w:szCs w:val="18"/>
              </w:rPr>
            </w:pPr>
            <w:r w:rsidRPr="003D460F">
              <w:rPr>
                <w:color w:val="000000" w:themeColor="text1"/>
                <w:sz w:val="18"/>
                <w:szCs w:val="18"/>
              </w:rPr>
              <w:t xml:space="preserve">Открытие объекта/завершение работ </w:t>
            </w:r>
          </w:p>
        </w:tc>
        <w:tc>
          <w:tcPr>
            <w:tcW w:w="1018" w:type="dxa"/>
            <w:vMerge w:val="restart"/>
            <w:shd w:val="clear" w:color="auto" w:fill="auto"/>
            <w:vAlign w:val="center"/>
            <w:hideMark/>
          </w:tcPr>
          <w:p w:rsidR="001C60DD" w:rsidRPr="003D460F" w:rsidRDefault="001C60DD" w:rsidP="00895D84">
            <w:pPr>
              <w:ind w:left="-74" w:right="-117"/>
              <w:jc w:val="center"/>
              <w:rPr>
                <w:color w:val="000000" w:themeColor="text1"/>
                <w:sz w:val="18"/>
                <w:szCs w:val="18"/>
              </w:rPr>
            </w:pPr>
            <w:r w:rsidRPr="003D460F">
              <w:rPr>
                <w:color w:val="000000" w:themeColor="text1"/>
                <w:sz w:val="18"/>
                <w:szCs w:val="18"/>
              </w:rPr>
              <w:t>Предельная стоимость объекта капиталь-</w:t>
            </w:r>
            <w:proofErr w:type="spellStart"/>
            <w:r w:rsidRPr="003D460F">
              <w:rPr>
                <w:color w:val="000000" w:themeColor="text1"/>
                <w:sz w:val="18"/>
                <w:szCs w:val="18"/>
              </w:rPr>
              <w:t>ного</w:t>
            </w:r>
            <w:proofErr w:type="spellEnd"/>
            <w:r w:rsidRPr="003D460F">
              <w:rPr>
                <w:color w:val="000000" w:themeColor="text1"/>
                <w:sz w:val="18"/>
                <w:szCs w:val="18"/>
              </w:rPr>
              <w:t xml:space="preserve"> строительства/работ  (тыс. руб.)</w:t>
            </w:r>
          </w:p>
        </w:tc>
        <w:tc>
          <w:tcPr>
            <w:tcW w:w="852" w:type="dxa"/>
            <w:vMerge w:val="restart"/>
            <w:shd w:val="clear" w:color="auto" w:fill="auto"/>
            <w:vAlign w:val="center"/>
            <w:hideMark/>
          </w:tcPr>
          <w:p w:rsidR="001C60DD" w:rsidRPr="003D460F" w:rsidRDefault="001C60DD" w:rsidP="00094505">
            <w:pPr>
              <w:jc w:val="center"/>
              <w:rPr>
                <w:color w:val="000000" w:themeColor="text1"/>
                <w:sz w:val="18"/>
                <w:szCs w:val="18"/>
              </w:rPr>
            </w:pPr>
            <w:r w:rsidRPr="003D460F">
              <w:rPr>
                <w:color w:val="000000" w:themeColor="text1"/>
                <w:sz w:val="18"/>
                <w:szCs w:val="18"/>
              </w:rPr>
              <w:t>Профинансировано на 01.01.23  (тыс. руб.)</w:t>
            </w:r>
          </w:p>
        </w:tc>
        <w:tc>
          <w:tcPr>
            <w:tcW w:w="1421" w:type="dxa"/>
            <w:vMerge w:val="restart"/>
            <w:shd w:val="clear" w:color="auto" w:fill="auto"/>
            <w:vAlign w:val="center"/>
            <w:hideMark/>
          </w:tcPr>
          <w:p w:rsidR="001C60DD" w:rsidRPr="003D460F" w:rsidRDefault="001C60DD" w:rsidP="002F7602">
            <w:pPr>
              <w:ind w:left="-109" w:right="-107"/>
              <w:jc w:val="center"/>
              <w:rPr>
                <w:color w:val="000000" w:themeColor="text1"/>
                <w:sz w:val="18"/>
                <w:szCs w:val="18"/>
              </w:rPr>
            </w:pPr>
            <w:r w:rsidRPr="003D460F">
              <w:rPr>
                <w:color w:val="000000" w:themeColor="text1"/>
                <w:sz w:val="18"/>
                <w:szCs w:val="18"/>
              </w:rPr>
              <w:t>Источники финансирования</w:t>
            </w:r>
          </w:p>
        </w:tc>
        <w:tc>
          <w:tcPr>
            <w:tcW w:w="4864" w:type="dxa"/>
            <w:gridSpan w:val="7"/>
            <w:shd w:val="clear" w:color="auto" w:fill="auto"/>
            <w:vAlign w:val="center"/>
            <w:hideMark/>
          </w:tcPr>
          <w:p w:rsidR="001C60DD" w:rsidRPr="003D460F" w:rsidRDefault="001C60DD" w:rsidP="00094505">
            <w:pPr>
              <w:jc w:val="center"/>
              <w:rPr>
                <w:color w:val="000000" w:themeColor="text1"/>
                <w:sz w:val="18"/>
                <w:szCs w:val="18"/>
              </w:rPr>
            </w:pPr>
            <w:r w:rsidRPr="003D460F">
              <w:rPr>
                <w:color w:val="000000" w:themeColor="text1"/>
                <w:sz w:val="18"/>
                <w:szCs w:val="18"/>
              </w:rPr>
              <w:t>Финансирование, в том числе распределение субсидий из бюджета Московской области (тыс. руб.)</w:t>
            </w:r>
          </w:p>
        </w:tc>
        <w:tc>
          <w:tcPr>
            <w:tcW w:w="1246" w:type="dxa"/>
            <w:shd w:val="clear" w:color="auto" w:fill="auto"/>
            <w:vAlign w:val="center"/>
            <w:hideMark/>
          </w:tcPr>
          <w:p w:rsidR="001C60DD" w:rsidRPr="003D460F" w:rsidRDefault="001C60DD" w:rsidP="00094505">
            <w:pPr>
              <w:jc w:val="center"/>
              <w:rPr>
                <w:color w:val="000000" w:themeColor="text1"/>
                <w:sz w:val="18"/>
                <w:szCs w:val="18"/>
              </w:rPr>
            </w:pPr>
            <w:r w:rsidRPr="003D460F">
              <w:rPr>
                <w:color w:val="000000" w:themeColor="text1"/>
                <w:sz w:val="18"/>
                <w:szCs w:val="18"/>
              </w:rPr>
              <w:t>Остаток сметной стоимости до ввода в эксплуатацию объекта капитального строительства/до завершения работ (тыс. рублей)</w:t>
            </w:r>
          </w:p>
        </w:tc>
      </w:tr>
      <w:tr w:rsidR="001C60DD" w:rsidRPr="003D460F" w:rsidTr="007C07D6">
        <w:trPr>
          <w:trHeight w:val="912"/>
        </w:trPr>
        <w:tc>
          <w:tcPr>
            <w:tcW w:w="420" w:type="dxa"/>
            <w:vMerge/>
            <w:shd w:val="clear" w:color="auto" w:fill="auto"/>
            <w:vAlign w:val="center"/>
          </w:tcPr>
          <w:p w:rsidR="001C60DD" w:rsidRPr="003D460F" w:rsidRDefault="001C60DD" w:rsidP="001C60DD">
            <w:pPr>
              <w:jc w:val="center"/>
              <w:rPr>
                <w:color w:val="000000" w:themeColor="text1"/>
                <w:sz w:val="18"/>
                <w:szCs w:val="18"/>
              </w:rPr>
            </w:pPr>
          </w:p>
        </w:tc>
        <w:tc>
          <w:tcPr>
            <w:tcW w:w="1836" w:type="dxa"/>
            <w:vMerge/>
            <w:shd w:val="clear" w:color="auto" w:fill="auto"/>
            <w:vAlign w:val="center"/>
          </w:tcPr>
          <w:p w:rsidR="001C60DD" w:rsidRPr="003D460F" w:rsidRDefault="001C60DD" w:rsidP="001C60DD">
            <w:pPr>
              <w:jc w:val="center"/>
              <w:rPr>
                <w:color w:val="000000" w:themeColor="text1"/>
                <w:sz w:val="18"/>
                <w:szCs w:val="18"/>
              </w:rPr>
            </w:pPr>
          </w:p>
        </w:tc>
        <w:tc>
          <w:tcPr>
            <w:tcW w:w="1131" w:type="dxa"/>
            <w:vMerge/>
            <w:shd w:val="clear" w:color="auto" w:fill="auto"/>
            <w:vAlign w:val="center"/>
          </w:tcPr>
          <w:p w:rsidR="001C60DD" w:rsidRPr="003D460F" w:rsidRDefault="001C60DD" w:rsidP="001C60DD">
            <w:pPr>
              <w:jc w:val="center"/>
              <w:rPr>
                <w:color w:val="000000" w:themeColor="text1"/>
                <w:sz w:val="18"/>
                <w:szCs w:val="18"/>
              </w:rPr>
            </w:pPr>
          </w:p>
        </w:tc>
        <w:tc>
          <w:tcPr>
            <w:tcW w:w="991" w:type="dxa"/>
            <w:vMerge/>
            <w:shd w:val="clear" w:color="auto" w:fill="auto"/>
            <w:vAlign w:val="center"/>
          </w:tcPr>
          <w:p w:rsidR="001C60DD" w:rsidRPr="003D460F" w:rsidRDefault="001C60DD" w:rsidP="001C60DD">
            <w:pPr>
              <w:jc w:val="center"/>
              <w:rPr>
                <w:color w:val="000000" w:themeColor="text1"/>
                <w:sz w:val="18"/>
                <w:szCs w:val="18"/>
              </w:rPr>
            </w:pPr>
          </w:p>
        </w:tc>
        <w:tc>
          <w:tcPr>
            <w:tcW w:w="1103" w:type="dxa"/>
            <w:vMerge/>
            <w:shd w:val="clear" w:color="auto" w:fill="auto"/>
            <w:vAlign w:val="center"/>
          </w:tcPr>
          <w:p w:rsidR="001C60DD" w:rsidRPr="003D460F" w:rsidRDefault="001C60DD" w:rsidP="001C60DD">
            <w:pPr>
              <w:ind w:left="-110" w:right="-138"/>
              <w:jc w:val="center"/>
              <w:rPr>
                <w:color w:val="000000" w:themeColor="text1"/>
                <w:sz w:val="18"/>
                <w:szCs w:val="18"/>
              </w:rPr>
            </w:pPr>
          </w:p>
        </w:tc>
        <w:tc>
          <w:tcPr>
            <w:tcW w:w="1137" w:type="dxa"/>
            <w:vMerge/>
            <w:shd w:val="clear" w:color="auto" w:fill="auto"/>
            <w:vAlign w:val="center"/>
          </w:tcPr>
          <w:p w:rsidR="001C60DD" w:rsidRPr="003D460F" w:rsidRDefault="001C60DD" w:rsidP="001C60DD">
            <w:pPr>
              <w:jc w:val="center"/>
              <w:rPr>
                <w:color w:val="000000" w:themeColor="text1"/>
                <w:sz w:val="18"/>
                <w:szCs w:val="18"/>
              </w:rPr>
            </w:pPr>
          </w:p>
        </w:tc>
        <w:tc>
          <w:tcPr>
            <w:tcW w:w="1018" w:type="dxa"/>
            <w:vMerge/>
            <w:shd w:val="clear" w:color="auto" w:fill="auto"/>
            <w:vAlign w:val="center"/>
          </w:tcPr>
          <w:p w:rsidR="001C60DD" w:rsidRPr="003D460F" w:rsidRDefault="001C60DD" w:rsidP="001C60DD">
            <w:pPr>
              <w:ind w:left="-74" w:right="-117"/>
              <w:jc w:val="center"/>
              <w:rPr>
                <w:color w:val="000000" w:themeColor="text1"/>
                <w:sz w:val="18"/>
                <w:szCs w:val="18"/>
              </w:rPr>
            </w:pPr>
          </w:p>
        </w:tc>
        <w:tc>
          <w:tcPr>
            <w:tcW w:w="852" w:type="dxa"/>
            <w:vMerge/>
            <w:shd w:val="clear" w:color="auto" w:fill="auto"/>
            <w:vAlign w:val="center"/>
          </w:tcPr>
          <w:p w:rsidR="001C60DD" w:rsidRPr="003D460F" w:rsidRDefault="001C60DD" w:rsidP="001C60DD">
            <w:pPr>
              <w:jc w:val="center"/>
              <w:rPr>
                <w:color w:val="000000" w:themeColor="text1"/>
                <w:sz w:val="18"/>
                <w:szCs w:val="18"/>
              </w:rPr>
            </w:pPr>
          </w:p>
        </w:tc>
        <w:tc>
          <w:tcPr>
            <w:tcW w:w="1421" w:type="dxa"/>
            <w:vMerge/>
            <w:shd w:val="clear" w:color="auto" w:fill="auto"/>
            <w:vAlign w:val="center"/>
          </w:tcPr>
          <w:p w:rsidR="001C60DD" w:rsidRPr="003D460F" w:rsidRDefault="001C60DD" w:rsidP="001C60DD">
            <w:pPr>
              <w:ind w:left="-109" w:right="-107"/>
              <w:jc w:val="center"/>
              <w:rPr>
                <w:color w:val="000000" w:themeColor="text1"/>
                <w:sz w:val="18"/>
                <w:szCs w:val="18"/>
              </w:rPr>
            </w:pPr>
          </w:p>
        </w:tc>
        <w:tc>
          <w:tcPr>
            <w:tcW w:w="1007" w:type="dxa"/>
            <w:shd w:val="clear" w:color="auto" w:fill="auto"/>
            <w:vAlign w:val="center"/>
          </w:tcPr>
          <w:p w:rsidR="001C60DD" w:rsidRPr="003D460F" w:rsidRDefault="001C60DD" w:rsidP="001C60DD">
            <w:pPr>
              <w:jc w:val="center"/>
              <w:rPr>
                <w:color w:val="000000" w:themeColor="text1"/>
                <w:sz w:val="18"/>
                <w:szCs w:val="18"/>
              </w:rPr>
            </w:pPr>
            <w:r w:rsidRPr="003D460F">
              <w:rPr>
                <w:color w:val="000000" w:themeColor="text1"/>
                <w:sz w:val="18"/>
                <w:szCs w:val="18"/>
              </w:rPr>
              <w:t>всего</w:t>
            </w:r>
          </w:p>
        </w:tc>
        <w:tc>
          <w:tcPr>
            <w:tcW w:w="851" w:type="dxa"/>
            <w:shd w:val="clear" w:color="auto" w:fill="auto"/>
            <w:vAlign w:val="center"/>
          </w:tcPr>
          <w:p w:rsidR="001C60DD" w:rsidRPr="003D460F" w:rsidRDefault="001C60DD" w:rsidP="001C60DD">
            <w:pPr>
              <w:jc w:val="center"/>
              <w:rPr>
                <w:color w:val="000000" w:themeColor="text1"/>
                <w:sz w:val="18"/>
                <w:szCs w:val="18"/>
              </w:rPr>
            </w:pPr>
            <w:r w:rsidRPr="003D460F">
              <w:rPr>
                <w:color w:val="000000" w:themeColor="text1"/>
                <w:sz w:val="18"/>
                <w:szCs w:val="18"/>
              </w:rPr>
              <w:t>2023 год</w:t>
            </w:r>
          </w:p>
        </w:tc>
        <w:tc>
          <w:tcPr>
            <w:tcW w:w="850" w:type="dxa"/>
            <w:shd w:val="clear" w:color="auto" w:fill="auto"/>
            <w:vAlign w:val="center"/>
          </w:tcPr>
          <w:p w:rsidR="001C60DD" w:rsidRPr="003D460F" w:rsidRDefault="001C60DD" w:rsidP="001C60DD">
            <w:pPr>
              <w:jc w:val="center"/>
              <w:rPr>
                <w:color w:val="000000" w:themeColor="text1"/>
                <w:sz w:val="18"/>
                <w:szCs w:val="18"/>
              </w:rPr>
            </w:pPr>
            <w:r w:rsidRPr="003D460F">
              <w:rPr>
                <w:color w:val="000000" w:themeColor="text1"/>
                <w:sz w:val="18"/>
                <w:szCs w:val="18"/>
              </w:rPr>
              <w:t>2024 год</w:t>
            </w:r>
          </w:p>
        </w:tc>
        <w:tc>
          <w:tcPr>
            <w:tcW w:w="709" w:type="dxa"/>
            <w:shd w:val="clear" w:color="auto" w:fill="auto"/>
            <w:vAlign w:val="center"/>
          </w:tcPr>
          <w:p w:rsidR="001C60DD" w:rsidRPr="003D460F" w:rsidRDefault="001C60DD" w:rsidP="001C60DD">
            <w:pPr>
              <w:jc w:val="center"/>
              <w:rPr>
                <w:color w:val="000000" w:themeColor="text1"/>
                <w:sz w:val="18"/>
                <w:szCs w:val="18"/>
              </w:rPr>
            </w:pPr>
            <w:r w:rsidRPr="003D460F">
              <w:rPr>
                <w:color w:val="000000" w:themeColor="text1"/>
                <w:sz w:val="18"/>
                <w:szCs w:val="18"/>
              </w:rPr>
              <w:t>2025 год</w:t>
            </w:r>
          </w:p>
        </w:tc>
        <w:tc>
          <w:tcPr>
            <w:tcW w:w="850" w:type="dxa"/>
            <w:shd w:val="clear" w:color="auto" w:fill="auto"/>
            <w:vAlign w:val="center"/>
          </w:tcPr>
          <w:p w:rsidR="001C60DD" w:rsidRPr="003D460F" w:rsidRDefault="001C60DD" w:rsidP="001C60DD">
            <w:pPr>
              <w:jc w:val="center"/>
              <w:rPr>
                <w:color w:val="000000" w:themeColor="text1"/>
                <w:sz w:val="18"/>
                <w:szCs w:val="18"/>
              </w:rPr>
            </w:pPr>
            <w:r w:rsidRPr="003D460F">
              <w:rPr>
                <w:color w:val="000000" w:themeColor="text1"/>
                <w:sz w:val="18"/>
                <w:szCs w:val="18"/>
              </w:rPr>
              <w:t>2026 год</w:t>
            </w:r>
          </w:p>
        </w:tc>
        <w:tc>
          <w:tcPr>
            <w:tcW w:w="591" w:type="dxa"/>
            <w:shd w:val="clear" w:color="auto" w:fill="auto"/>
            <w:vAlign w:val="center"/>
          </w:tcPr>
          <w:p w:rsidR="001C60DD" w:rsidRPr="003D460F" w:rsidRDefault="001C60DD" w:rsidP="001C60DD">
            <w:pPr>
              <w:jc w:val="center"/>
              <w:rPr>
                <w:color w:val="000000" w:themeColor="text1"/>
                <w:sz w:val="18"/>
                <w:szCs w:val="18"/>
              </w:rPr>
            </w:pPr>
            <w:r w:rsidRPr="003D460F">
              <w:rPr>
                <w:color w:val="000000" w:themeColor="text1"/>
                <w:sz w:val="18"/>
                <w:szCs w:val="18"/>
              </w:rPr>
              <w:t>2027 год</w:t>
            </w:r>
          </w:p>
        </w:tc>
        <w:tc>
          <w:tcPr>
            <w:tcW w:w="1252" w:type="dxa"/>
            <w:gridSpan w:val="2"/>
            <w:vMerge w:val="restart"/>
            <w:shd w:val="clear" w:color="auto" w:fill="auto"/>
            <w:vAlign w:val="center"/>
          </w:tcPr>
          <w:p w:rsidR="001C60DD" w:rsidRPr="003D460F" w:rsidRDefault="001C60DD" w:rsidP="001C60DD">
            <w:pPr>
              <w:jc w:val="center"/>
              <w:rPr>
                <w:color w:val="000000" w:themeColor="text1"/>
                <w:sz w:val="18"/>
                <w:szCs w:val="18"/>
              </w:rPr>
            </w:pPr>
          </w:p>
        </w:tc>
      </w:tr>
      <w:tr w:rsidR="001C60DD" w:rsidRPr="003D460F" w:rsidTr="007C07D6">
        <w:trPr>
          <w:trHeight w:val="177"/>
        </w:trPr>
        <w:tc>
          <w:tcPr>
            <w:tcW w:w="420" w:type="dxa"/>
            <w:tcBorders>
              <w:top w:val="single" w:sz="4" w:space="0" w:color="auto"/>
              <w:left w:val="single" w:sz="4" w:space="0" w:color="auto"/>
              <w:bottom w:val="single" w:sz="4" w:space="0" w:color="auto"/>
              <w:right w:val="single" w:sz="4" w:space="0" w:color="auto"/>
            </w:tcBorders>
            <w:hideMark/>
          </w:tcPr>
          <w:p w:rsidR="001C60DD" w:rsidRPr="003D460F" w:rsidRDefault="001C60DD" w:rsidP="001C60DD">
            <w:pPr>
              <w:widowControl w:val="0"/>
              <w:autoSpaceDE w:val="0"/>
              <w:autoSpaceDN w:val="0"/>
              <w:adjustRightInd w:val="0"/>
              <w:ind w:left="-505" w:right="-137" w:firstLine="505"/>
              <w:jc w:val="center"/>
              <w:rPr>
                <w:color w:val="000000" w:themeColor="text1"/>
                <w:sz w:val="18"/>
                <w:szCs w:val="18"/>
              </w:rPr>
            </w:pPr>
            <w:r w:rsidRPr="003D460F">
              <w:rPr>
                <w:color w:val="000000" w:themeColor="text1"/>
                <w:sz w:val="18"/>
                <w:szCs w:val="18"/>
              </w:rPr>
              <w:t>1</w:t>
            </w:r>
          </w:p>
        </w:tc>
        <w:tc>
          <w:tcPr>
            <w:tcW w:w="1836" w:type="dxa"/>
            <w:tcBorders>
              <w:top w:val="single" w:sz="4" w:space="0" w:color="auto"/>
              <w:left w:val="single" w:sz="4" w:space="0" w:color="auto"/>
              <w:bottom w:val="single" w:sz="4" w:space="0" w:color="auto"/>
              <w:right w:val="single" w:sz="4" w:space="0" w:color="auto"/>
            </w:tcBorders>
            <w:hideMark/>
          </w:tcPr>
          <w:p w:rsidR="001C60DD" w:rsidRPr="003D460F" w:rsidRDefault="001C60DD" w:rsidP="001C60DD">
            <w:pPr>
              <w:widowControl w:val="0"/>
              <w:autoSpaceDE w:val="0"/>
              <w:autoSpaceDN w:val="0"/>
              <w:adjustRightInd w:val="0"/>
              <w:jc w:val="center"/>
              <w:rPr>
                <w:color w:val="000000" w:themeColor="text1"/>
                <w:sz w:val="18"/>
                <w:szCs w:val="18"/>
              </w:rPr>
            </w:pPr>
            <w:r w:rsidRPr="003D460F">
              <w:rPr>
                <w:color w:val="000000" w:themeColor="text1"/>
                <w:sz w:val="18"/>
                <w:szCs w:val="18"/>
              </w:rPr>
              <w:t>2</w:t>
            </w:r>
          </w:p>
        </w:tc>
        <w:tc>
          <w:tcPr>
            <w:tcW w:w="1131" w:type="dxa"/>
            <w:tcBorders>
              <w:top w:val="single" w:sz="4" w:space="0" w:color="auto"/>
              <w:left w:val="single" w:sz="4" w:space="0" w:color="auto"/>
              <w:bottom w:val="single" w:sz="4" w:space="0" w:color="auto"/>
              <w:right w:val="single" w:sz="4" w:space="0" w:color="auto"/>
            </w:tcBorders>
            <w:hideMark/>
          </w:tcPr>
          <w:p w:rsidR="001C60DD" w:rsidRPr="003D460F" w:rsidRDefault="001C60DD" w:rsidP="001C60DD">
            <w:pPr>
              <w:widowControl w:val="0"/>
              <w:autoSpaceDE w:val="0"/>
              <w:autoSpaceDN w:val="0"/>
              <w:adjustRightInd w:val="0"/>
              <w:jc w:val="center"/>
              <w:rPr>
                <w:color w:val="000000" w:themeColor="text1"/>
                <w:sz w:val="18"/>
                <w:szCs w:val="18"/>
              </w:rPr>
            </w:pPr>
            <w:r w:rsidRPr="003D460F">
              <w:rPr>
                <w:color w:val="000000" w:themeColor="text1"/>
                <w:sz w:val="18"/>
                <w:szCs w:val="18"/>
              </w:rPr>
              <w:t>3</w:t>
            </w:r>
          </w:p>
        </w:tc>
        <w:tc>
          <w:tcPr>
            <w:tcW w:w="991" w:type="dxa"/>
            <w:tcBorders>
              <w:top w:val="single" w:sz="4" w:space="0" w:color="auto"/>
              <w:left w:val="single" w:sz="4" w:space="0" w:color="auto"/>
              <w:bottom w:val="single" w:sz="4" w:space="0" w:color="auto"/>
              <w:right w:val="single" w:sz="4" w:space="0" w:color="auto"/>
            </w:tcBorders>
            <w:hideMark/>
          </w:tcPr>
          <w:p w:rsidR="001C60DD" w:rsidRPr="003D460F" w:rsidRDefault="001C60DD" w:rsidP="001C60DD">
            <w:pPr>
              <w:widowControl w:val="0"/>
              <w:autoSpaceDE w:val="0"/>
              <w:autoSpaceDN w:val="0"/>
              <w:adjustRightInd w:val="0"/>
              <w:jc w:val="center"/>
              <w:rPr>
                <w:color w:val="000000" w:themeColor="text1"/>
                <w:sz w:val="18"/>
                <w:szCs w:val="18"/>
              </w:rPr>
            </w:pPr>
            <w:r w:rsidRPr="003D460F">
              <w:rPr>
                <w:color w:val="000000" w:themeColor="text1"/>
                <w:sz w:val="18"/>
                <w:szCs w:val="18"/>
              </w:rPr>
              <w:t>4</w:t>
            </w:r>
          </w:p>
        </w:tc>
        <w:tc>
          <w:tcPr>
            <w:tcW w:w="1103" w:type="dxa"/>
            <w:tcBorders>
              <w:top w:val="single" w:sz="4" w:space="0" w:color="auto"/>
              <w:left w:val="single" w:sz="4" w:space="0" w:color="auto"/>
              <w:bottom w:val="single" w:sz="4" w:space="0" w:color="auto"/>
              <w:right w:val="single" w:sz="4" w:space="0" w:color="auto"/>
            </w:tcBorders>
            <w:hideMark/>
          </w:tcPr>
          <w:p w:rsidR="001C60DD" w:rsidRPr="003D460F" w:rsidRDefault="001C60DD" w:rsidP="001C60DD">
            <w:pPr>
              <w:widowControl w:val="0"/>
              <w:autoSpaceDE w:val="0"/>
              <w:autoSpaceDN w:val="0"/>
              <w:adjustRightInd w:val="0"/>
              <w:jc w:val="center"/>
              <w:rPr>
                <w:color w:val="000000" w:themeColor="text1"/>
                <w:sz w:val="18"/>
                <w:szCs w:val="18"/>
              </w:rPr>
            </w:pPr>
            <w:r w:rsidRPr="003D460F">
              <w:rPr>
                <w:color w:val="000000" w:themeColor="text1"/>
                <w:sz w:val="18"/>
                <w:szCs w:val="18"/>
              </w:rPr>
              <w:t>5</w:t>
            </w:r>
          </w:p>
        </w:tc>
        <w:tc>
          <w:tcPr>
            <w:tcW w:w="1137" w:type="dxa"/>
            <w:tcBorders>
              <w:top w:val="single" w:sz="4" w:space="0" w:color="auto"/>
              <w:left w:val="single" w:sz="4" w:space="0" w:color="auto"/>
              <w:bottom w:val="single" w:sz="4" w:space="0" w:color="auto"/>
              <w:right w:val="single" w:sz="4" w:space="0" w:color="auto"/>
            </w:tcBorders>
            <w:hideMark/>
          </w:tcPr>
          <w:p w:rsidR="001C60DD" w:rsidRPr="003D460F" w:rsidRDefault="001C60DD" w:rsidP="001C60DD">
            <w:pPr>
              <w:widowControl w:val="0"/>
              <w:autoSpaceDE w:val="0"/>
              <w:autoSpaceDN w:val="0"/>
              <w:adjustRightInd w:val="0"/>
              <w:jc w:val="center"/>
              <w:rPr>
                <w:color w:val="000000" w:themeColor="text1"/>
                <w:sz w:val="18"/>
                <w:szCs w:val="18"/>
              </w:rPr>
            </w:pPr>
            <w:r w:rsidRPr="003D460F">
              <w:rPr>
                <w:color w:val="000000" w:themeColor="text1"/>
                <w:sz w:val="18"/>
                <w:szCs w:val="18"/>
              </w:rPr>
              <w:t>6</w:t>
            </w:r>
          </w:p>
        </w:tc>
        <w:tc>
          <w:tcPr>
            <w:tcW w:w="1018" w:type="dxa"/>
            <w:tcBorders>
              <w:top w:val="single" w:sz="4" w:space="0" w:color="auto"/>
              <w:left w:val="single" w:sz="4" w:space="0" w:color="auto"/>
              <w:bottom w:val="single" w:sz="4" w:space="0" w:color="auto"/>
              <w:right w:val="single" w:sz="4" w:space="0" w:color="auto"/>
            </w:tcBorders>
            <w:hideMark/>
          </w:tcPr>
          <w:p w:rsidR="001C60DD" w:rsidRPr="003D460F" w:rsidRDefault="001C60DD" w:rsidP="001C60DD">
            <w:pPr>
              <w:widowControl w:val="0"/>
              <w:autoSpaceDE w:val="0"/>
              <w:autoSpaceDN w:val="0"/>
              <w:adjustRightInd w:val="0"/>
              <w:jc w:val="center"/>
              <w:rPr>
                <w:color w:val="000000" w:themeColor="text1"/>
                <w:sz w:val="18"/>
                <w:szCs w:val="18"/>
              </w:rPr>
            </w:pPr>
            <w:r w:rsidRPr="003D460F">
              <w:rPr>
                <w:color w:val="000000" w:themeColor="text1"/>
                <w:sz w:val="18"/>
                <w:szCs w:val="18"/>
              </w:rPr>
              <w:t>7</w:t>
            </w:r>
          </w:p>
        </w:tc>
        <w:tc>
          <w:tcPr>
            <w:tcW w:w="852" w:type="dxa"/>
            <w:tcBorders>
              <w:top w:val="single" w:sz="4" w:space="0" w:color="auto"/>
              <w:left w:val="single" w:sz="4" w:space="0" w:color="auto"/>
              <w:bottom w:val="single" w:sz="4" w:space="0" w:color="auto"/>
              <w:right w:val="single" w:sz="4" w:space="0" w:color="auto"/>
            </w:tcBorders>
            <w:hideMark/>
          </w:tcPr>
          <w:p w:rsidR="001C60DD" w:rsidRPr="003D460F" w:rsidRDefault="001C60DD" w:rsidP="001C60DD">
            <w:pPr>
              <w:widowControl w:val="0"/>
              <w:autoSpaceDE w:val="0"/>
              <w:autoSpaceDN w:val="0"/>
              <w:adjustRightInd w:val="0"/>
              <w:jc w:val="center"/>
              <w:rPr>
                <w:color w:val="000000" w:themeColor="text1"/>
                <w:sz w:val="18"/>
                <w:szCs w:val="18"/>
              </w:rPr>
            </w:pPr>
            <w:r w:rsidRPr="003D460F">
              <w:rPr>
                <w:color w:val="000000" w:themeColor="text1"/>
                <w:sz w:val="18"/>
                <w:szCs w:val="18"/>
              </w:rPr>
              <w:t>8</w:t>
            </w:r>
          </w:p>
        </w:tc>
        <w:tc>
          <w:tcPr>
            <w:tcW w:w="1421" w:type="dxa"/>
            <w:tcBorders>
              <w:top w:val="single" w:sz="4" w:space="0" w:color="auto"/>
              <w:left w:val="single" w:sz="4" w:space="0" w:color="auto"/>
              <w:bottom w:val="single" w:sz="4" w:space="0" w:color="auto"/>
            </w:tcBorders>
            <w:hideMark/>
          </w:tcPr>
          <w:p w:rsidR="001C60DD" w:rsidRPr="003D460F" w:rsidRDefault="001C60DD" w:rsidP="001C60DD">
            <w:pPr>
              <w:widowControl w:val="0"/>
              <w:autoSpaceDE w:val="0"/>
              <w:autoSpaceDN w:val="0"/>
              <w:adjustRightInd w:val="0"/>
              <w:jc w:val="center"/>
              <w:rPr>
                <w:color w:val="000000" w:themeColor="text1"/>
                <w:sz w:val="18"/>
                <w:szCs w:val="18"/>
              </w:rPr>
            </w:pPr>
            <w:r w:rsidRPr="003D460F">
              <w:rPr>
                <w:color w:val="000000" w:themeColor="text1"/>
                <w:sz w:val="18"/>
                <w:szCs w:val="18"/>
              </w:rPr>
              <w:t>9</w:t>
            </w:r>
          </w:p>
        </w:tc>
        <w:tc>
          <w:tcPr>
            <w:tcW w:w="1007" w:type="dxa"/>
            <w:tcBorders>
              <w:bottom w:val="single" w:sz="4" w:space="0" w:color="auto"/>
            </w:tcBorders>
            <w:hideMark/>
          </w:tcPr>
          <w:p w:rsidR="001C60DD" w:rsidRPr="003D460F" w:rsidRDefault="001C60DD" w:rsidP="001C60DD">
            <w:pPr>
              <w:widowControl w:val="0"/>
              <w:autoSpaceDE w:val="0"/>
              <w:autoSpaceDN w:val="0"/>
              <w:adjustRightInd w:val="0"/>
              <w:jc w:val="center"/>
              <w:rPr>
                <w:color w:val="000000" w:themeColor="text1"/>
                <w:sz w:val="18"/>
                <w:szCs w:val="18"/>
              </w:rPr>
            </w:pPr>
          </w:p>
        </w:tc>
        <w:tc>
          <w:tcPr>
            <w:tcW w:w="851" w:type="dxa"/>
            <w:tcBorders>
              <w:bottom w:val="single" w:sz="4" w:space="0" w:color="auto"/>
            </w:tcBorders>
          </w:tcPr>
          <w:p w:rsidR="001C60DD" w:rsidRPr="003D460F" w:rsidRDefault="001C60DD" w:rsidP="001C60DD">
            <w:pPr>
              <w:widowControl w:val="0"/>
              <w:autoSpaceDE w:val="0"/>
              <w:autoSpaceDN w:val="0"/>
              <w:adjustRightInd w:val="0"/>
              <w:jc w:val="center"/>
              <w:rPr>
                <w:color w:val="000000" w:themeColor="text1"/>
                <w:sz w:val="18"/>
                <w:szCs w:val="18"/>
              </w:rPr>
            </w:pPr>
          </w:p>
        </w:tc>
        <w:tc>
          <w:tcPr>
            <w:tcW w:w="850" w:type="dxa"/>
            <w:tcBorders>
              <w:bottom w:val="single" w:sz="4" w:space="0" w:color="auto"/>
            </w:tcBorders>
          </w:tcPr>
          <w:p w:rsidR="001C60DD" w:rsidRPr="003D460F" w:rsidRDefault="001C60DD" w:rsidP="001C60DD">
            <w:pPr>
              <w:widowControl w:val="0"/>
              <w:autoSpaceDE w:val="0"/>
              <w:autoSpaceDN w:val="0"/>
              <w:adjustRightInd w:val="0"/>
              <w:jc w:val="center"/>
              <w:rPr>
                <w:color w:val="000000" w:themeColor="text1"/>
                <w:sz w:val="18"/>
                <w:szCs w:val="18"/>
              </w:rPr>
            </w:pPr>
          </w:p>
        </w:tc>
        <w:tc>
          <w:tcPr>
            <w:tcW w:w="709" w:type="dxa"/>
            <w:tcBorders>
              <w:bottom w:val="single" w:sz="4" w:space="0" w:color="auto"/>
            </w:tcBorders>
          </w:tcPr>
          <w:p w:rsidR="001C60DD" w:rsidRPr="003D460F" w:rsidRDefault="001C60DD" w:rsidP="001C60DD">
            <w:pPr>
              <w:widowControl w:val="0"/>
              <w:autoSpaceDE w:val="0"/>
              <w:autoSpaceDN w:val="0"/>
              <w:adjustRightInd w:val="0"/>
              <w:jc w:val="center"/>
              <w:rPr>
                <w:color w:val="000000" w:themeColor="text1"/>
                <w:sz w:val="18"/>
                <w:szCs w:val="18"/>
              </w:rPr>
            </w:pPr>
          </w:p>
        </w:tc>
        <w:tc>
          <w:tcPr>
            <w:tcW w:w="850" w:type="dxa"/>
            <w:tcBorders>
              <w:bottom w:val="single" w:sz="4" w:space="0" w:color="auto"/>
            </w:tcBorders>
          </w:tcPr>
          <w:p w:rsidR="001C60DD" w:rsidRPr="003D460F" w:rsidRDefault="001C60DD" w:rsidP="001C60DD">
            <w:pPr>
              <w:widowControl w:val="0"/>
              <w:autoSpaceDE w:val="0"/>
              <w:autoSpaceDN w:val="0"/>
              <w:adjustRightInd w:val="0"/>
              <w:jc w:val="center"/>
              <w:rPr>
                <w:color w:val="000000" w:themeColor="text1"/>
                <w:sz w:val="18"/>
                <w:szCs w:val="18"/>
              </w:rPr>
            </w:pPr>
          </w:p>
        </w:tc>
        <w:tc>
          <w:tcPr>
            <w:tcW w:w="591" w:type="dxa"/>
            <w:tcBorders>
              <w:bottom w:val="single" w:sz="4" w:space="0" w:color="auto"/>
            </w:tcBorders>
          </w:tcPr>
          <w:p w:rsidR="001C60DD" w:rsidRPr="003D460F" w:rsidRDefault="001C60DD" w:rsidP="001C60DD">
            <w:pPr>
              <w:widowControl w:val="0"/>
              <w:autoSpaceDE w:val="0"/>
              <w:autoSpaceDN w:val="0"/>
              <w:adjustRightInd w:val="0"/>
              <w:jc w:val="center"/>
              <w:rPr>
                <w:color w:val="000000" w:themeColor="text1"/>
                <w:sz w:val="18"/>
                <w:szCs w:val="18"/>
              </w:rPr>
            </w:pPr>
          </w:p>
        </w:tc>
        <w:tc>
          <w:tcPr>
            <w:tcW w:w="1252" w:type="dxa"/>
            <w:gridSpan w:val="2"/>
            <w:vMerge/>
            <w:tcBorders>
              <w:bottom w:val="single" w:sz="4" w:space="0" w:color="auto"/>
              <w:right w:val="single" w:sz="4" w:space="0" w:color="auto"/>
            </w:tcBorders>
            <w:hideMark/>
          </w:tcPr>
          <w:p w:rsidR="001C60DD" w:rsidRPr="003D460F" w:rsidRDefault="001C60DD" w:rsidP="001C60DD">
            <w:pPr>
              <w:widowControl w:val="0"/>
              <w:autoSpaceDE w:val="0"/>
              <w:autoSpaceDN w:val="0"/>
              <w:adjustRightInd w:val="0"/>
              <w:jc w:val="center"/>
              <w:rPr>
                <w:color w:val="000000" w:themeColor="text1"/>
                <w:sz w:val="18"/>
                <w:szCs w:val="18"/>
              </w:rPr>
            </w:pPr>
          </w:p>
        </w:tc>
      </w:tr>
      <w:tr w:rsidR="001C60DD" w:rsidRPr="003D460F" w:rsidTr="007C07D6">
        <w:trPr>
          <w:trHeight w:val="193"/>
        </w:trPr>
        <w:tc>
          <w:tcPr>
            <w:tcW w:w="420" w:type="dxa"/>
            <w:vMerge w:val="restart"/>
            <w:tcBorders>
              <w:top w:val="single" w:sz="4" w:space="0" w:color="auto"/>
              <w:left w:val="single" w:sz="4" w:space="0" w:color="auto"/>
              <w:bottom w:val="single" w:sz="4" w:space="0" w:color="auto"/>
              <w:right w:val="single" w:sz="4" w:space="0" w:color="auto"/>
            </w:tcBorders>
            <w:hideMark/>
          </w:tcPr>
          <w:p w:rsidR="001C60DD" w:rsidRPr="003D460F" w:rsidRDefault="001C60DD" w:rsidP="001C60DD">
            <w:pPr>
              <w:widowControl w:val="0"/>
              <w:autoSpaceDE w:val="0"/>
              <w:autoSpaceDN w:val="0"/>
              <w:adjustRightInd w:val="0"/>
              <w:ind w:left="-604" w:firstLine="720"/>
              <w:jc w:val="center"/>
              <w:rPr>
                <w:color w:val="000000" w:themeColor="text1"/>
                <w:sz w:val="18"/>
                <w:szCs w:val="18"/>
              </w:rPr>
            </w:pPr>
            <w:r w:rsidRPr="003D460F">
              <w:rPr>
                <w:color w:val="000000" w:themeColor="text1"/>
                <w:sz w:val="18"/>
                <w:szCs w:val="18"/>
              </w:rPr>
              <w:t>1</w:t>
            </w:r>
          </w:p>
        </w:tc>
        <w:tc>
          <w:tcPr>
            <w:tcW w:w="1836" w:type="dxa"/>
            <w:vMerge w:val="restart"/>
            <w:shd w:val="clear" w:color="auto" w:fill="auto"/>
            <w:hideMark/>
          </w:tcPr>
          <w:p w:rsidR="001C60DD" w:rsidRPr="003D460F" w:rsidRDefault="001C60DD" w:rsidP="001C60DD">
            <w:pPr>
              <w:rPr>
                <w:color w:val="000000" w:themeColor="text1"/>
                <w:sz w:val="18"/>
                <w:szCs w:val="18"/>
              </w:rPr>
            </w:pPr>
            <w:r w:rsidRPr="003D460F">
              <w:rPr>
                <w:color w:val="000000" w:themeColor="text1"/>
                <w:sz w:val="18"/>
                <w:szCs w:val="18"/>
              </w:rPr>
              <w:t>Благоустройство набережной р. Осетр от плотины до Белого колодца</w:t>
            </w:r>
          </w:p>
        </w:tc>
        <w:tc>
          <w:tcPr>
            <w:tcW w:w="1131" w:type="dxa"/>
            <w:vMerge w:val="restart"/>
            <w:shd w:val="clear" w:color="auto" w:fill="auto"/>
            <w:hideMark/>
          </w:tcPr>
          <w:p w:rsidR="001C60DD" w:rsidRPr="003D460F" w:rsidRDefault="001C60DD" w:rsidP="001C60DD">
            <w:pPr>
              <w:jc w:val="center"/>
              <w:rPr>
                <w:color w:val="000000" w:themeColor="text1"/>
                <w:sz w:val="18"/>
                <w:szCs w:val="18"/>
              </w:rPr>
            </w:pPr>
            <w:r w:rsidRPr="003D460F">
              <w:rPr>
                <w:color w:val="000000" w:themeColor="text1"/>
                <w:sz w:val="18"/>
                <w:szCs w:val="18"/>
              </w:rPr>
              <w:t>4,7 га</w:t>
            </w:r>
          </w:p>
        </w:tc>
        <w:tc>
          <w:tcPr>
            <w:tcW w:w="991" w:type="dxa"/>
            <w:vMerge w:val="restart"/>
            <w:shd w:val="clear" w:color="auto" w:fill="auto"/>
            <w:hideMark/>
          </w:tcPr>
          <w:p w:rsidR="001C60DD" w:rsidRPr="003D460F" w:rsidRDefault="001C60DD" w:rsidP="001C60DD">
            <w:pPr>
              <w:rPr>
                <w:color w:val="000000" w:themeColor="text1"/>
                <w:sz w:val="18"/>
                <w:szCs w:val="18"/>
              </w:rPr>
            </w:pPr>
            <w:r w:rsidRPr="003D460F">
              <w:rPr>
                <w:color w:val="000000" w:themeColor="text1"/>
                <w:sz w:val="18"/>
                <w:szCs w:val="18"/>
              </w:rPr>
              <w:t xml:space="preserve">Создание объекта благоустройства </w:t>
            </w:r>
          </w:p>
          <w:p w:rsidR="001C60DD" w:rsidRPr="003D460F" w:rsidRDefault="001C60DD" w:rsidP="001C60DD">
            <w:pPr>
              <w:rPr>
                <w:color w:val="000000" w:themeColor="text1"/>
                <w:sz w:val="18"/>
                <w:szCs w:val="18"/>
              </w:rPr>
            </w:pPr>
            <w:r w:rsidRPr="003D460F">
              <w:rPr>
                <w:color w:val="000000" w:themeColor="text1"/>
                <w:sz w:val="18"/>
                <w:szCs w:val="18"/>
              </w:rPr>
              <w:t xml:space="preserve">(в </w:t>
            </w:r>
            <w:proofErr w:type="spellStart"/>
            <w:r w:rsidRPr="003D460F">
              <w:rPr>
                <w:color w:val="000000" w:themeColor="text1"/>
                <w:sz w:val="18"/>
                <w:szCs w:val="18"/>
              </w:rPr>
              <w:t>т.ч</w:t>
            </w:r>
            <w:proofErr w:type="spellEnd"/>
            <w:r w:rsidRPr="003D460F">
              <w:rPr>
                <w:color w:val="000000" w:themeColor="text1"/>
                <w:sz w:val="18"/>
                <w:szCs w:val="18"/>
              </w:rPr>
              <w:t>. проектные работы)</w:t>
            </w:r>
          </w:p>
        </w:tc>
        <w:tc>
          <w:tcPr>
            <w:tcW w:w="1103" w:type="dxa"/>
            <w:vMerge w:val="restart"/>
            <w:shd w:val="clear" w:color="auto" w:fill="auto"/>
            <w:hideMark/>
          </w:tcPr>
          <w:p w:rsidR="001C60DD" w:rsidRPr="003D460F" w:rsidRDefault="001C60DD" w:rsidP="001C60DD">
            <w:pPr>
              <w:rPr>
                <w:color w:val="000000" w:themeColor="text1"/>
                <w:sz w:val="18"/>
                <w:szCs w:val="18"/>
              </w:rPr>
            </w:pPr>
            <w:r w:rsidRPr="003D460F">
              <w:rPr>
                <w:color w:val="000000" w:themeColor="text1"/>
                <w:sz w:val="18"/>
                <w:szCs w:val="18"/>
              </w:rPr>
              <w:t>15.01.2023-</w:t>
            </w:r>
          </w:p>
          <w:p w:rsidR="001C60DD" w:rsidRPr="003D460F" w:rsidRDefault="001C60DD" w:rsidP="001C60DD">
            <w:pPr>
              <w:rPr>
                <w:color w:val="000000" w:themeColor="text1"/>
                <w:sz w:val="18"/>
                <w:szCs w:val="18"/>
              </w:rPr>
            </w:pPr>
            <w:r w:rsidRPr="003D460F">
              <w:rPr>
                <w:color w:val="000000" w:themeColor="text1"/>
                <w:sz w:val="18"/>
                <w:szCs w:val="18"/>
              </w:rPr>
              <w:t>01.11.2023</w:t>
            </w:r>
          </w:p>
        </w:tc>
        <w:tc>
          <w:tcPr>
            <w:tcW w:w="1137" w:type="dxa"/>
            <w:vMerge w:val="restart"/>
            <w:shd w:val="clear" w:color="auto" w:fill="auto"/>
            <w:hideMark/>
          </w:tcPr>
          <w:p w:rsidR="001C60DD" w:rsidRPr="003D460F" w:rsidRDefault="001C60DD" w:rsidP="001C60DD">
            <w:pPr>
              <w:rPr>
                <w:color w:val="000000" w:themeColor="text1"/>
                <w:sz w:val="18"/>
                <w:szCs w:val="18"/>
              </w:rPr>
            </w:pPr>
            <w:r w:rsidRPr="003D460F">
              <w:rPr>
                <w:color w:val="000000" w:themeColor="text1"/>
                <w:sz w:val="18"/>
                <w:szCs w:val="18"/>
              </w:rPr>
              <w:t> 06.11.2023</w:t>
            </w:r>
          </w:p>
        </w:tc>
        <w:tc>
          <w:tcPr>
            <w:tcW w:w="1018" w:type="dxa"/>
            <w:vMerge w:val="restart"/>
            <w:tcBorders>
              <w:top w:val="single" w:sz="4" w:space="0" w:color="auto"/>
              <w:left w:val="single" w:sz="4" w:space="0" w:color="auto"/>
              <w:bottom w:val="single" w:sz="4" w:space="0" w:color="auto"/>
              <w:right w:val="single" w:sz="4" w:space="0" w:color="auto"/>
            </w:tcBorders>
            <w:hideMark/>
          </w:tcPr>
          <w:p w:rsidR="001C60DD" w:rsidRPr="003D460F" w:rsidRDefault="001C60DD" w:rsidP="001C60DD">
            <w:pPr>
              <w:ind w:hanging="9"/>
              <w:rPr>
                <w:color w:val="000000" w:themeColor="text1"/>
                <w:sz w:val="18"/>
                <w:szCs w:val="18"/>
              </w:rPr>
            </w:pPr>
            <w:r w:rsidRPr="003D460F">
              <w:rPr>
                <w:color w:val="000000" w:themeColor="text1"/>
                <w:sz w:val="18"/>
                <w:szCs w:val="18"/>
              </w:rPr>
              <w:t>377 432,52</w:t>
            </w:r>
          </w:p>
          <w:p w:rsidR="001C60DD" w:rsidRPr="003D460F" w:rsidRDefault="001C60DD" w:rsidP="001C60DD">
            <w:pPr>
              <w:ind w:hanging="100"/>
              <w:jc w:val="center"/>
              <w:rPr>
                <w:color w:val="000000" w:themeColor="text1"/>
                <w:sz w:val="18"/>
                <w:szCs w:val="18"/>
              </w:rPr>
            </w:pPr>
          </w:p>
        </w:tc>
        <w:tc>
          <w:tcPr>
            <w:tcW w:w="852" w:type="dxa"/>
            <w:vMerge w:val="restart"/>
            <w:tcBorders>
              <w:top w:val="single" w:sz="4" w:space="0" w:color="auto"/>
              <w:left w:val="single" w:sz="4" w:space="0" w:color="auto"/>
              <w:bottom w:val="single" w:sz="4" w:space="0" w:color="auto"/>
              <w:right w:val="single" w:sz="4" w:space="0" w:color="auto"/>
            </w:tcBorders>
            <w:hideMark/>
          </w:tcPr>
          <w:p w:rsidR="001C60DD" w:rsidRPr="003D460F" w:rsidRDefault="001C60DD" w:rsidP="001C60DD">
            <w:pPr>
              <w:ind w:hanging="100"/>
              <w:jc w:val="center"/>
              <w:rPr>
                <w:color w:val="000000" w:themeColor="text1"/>
                <w:sz w:val="18"/>
                <w:szCs w:val="18"/>
              </w:rPr>
            </w:pPr>
            <w:r w:rsidRPr="003D460F">
              <w:rPr>
                <w:color w:val="000000" w:themeColor="text1"/>
                <w:sz w:val="18"/>
                <w:szCs w:val="18"/>
              </w:rPr>
              <w:t>0,00</w:t>
            </w:r>
          </w:p>
        </w:tc>
        <w:tc>
          <w:tcPr>
            <w:tcW w:w="1421" w:type="dxa"/>
            <w:tcBorders>
              <w:top w:val="single" w:sz="4" w:space="0" w:color="auto"/>
              <w:left w:val="single" w:sz="4" w:space="0" w:color="auto"/>
              <w:bottom w:val="single" w:sz="4" w:space="0" w:color="auto"/>
              <w:right w:val="single" w:sz="4" w:space="0" w:color="auto"/>
            </w:tcBorders>
            <w:hideMark/>
          </w:tcPr>
          <w:p w:rsidR="001C60DD" w:rsidRPr="003D460F" w:rsidRDefault="001C60DD" w:rsidP="001C60DD">
            <w:pPr>
              <w:tabs>
                <w:tab w:val="center" w:pos="175"/>
              </w:tabs>
              <w:ind w:hanging="100"/>
              <w:rPr>
                <w:color w:val="000000" w:themeColor="text1"/>
                <w:sz w:val="18"/>
                <w:szCs w:val="18"/>
              </w:rPr>
            </w:pPr>
            <w:r w:rsidRPr="003D460F">
              <w:rPr>
                <w:color w:val="000000" w:themeColor="text1"/>
                <w:sz w:val="18"/>
                <w:szCs w:val="18"/>
              </w:rPr>
              <w:tab/>
              <w:t>Итого</w:t>
            </w:r>
          </w:p>
        </w:tc>
        <w:tc>
          <w:tcPr>
            <w:tcW w:w="1007" w:type="dxa"/>
            <w:shd w:val="clear" w:color="auto" w:fill="auto"/>
            <w:vAlign w:val="center"/>
            <w:hideMark/>
          </w:tcPr>
          <w:p w:rsidR="001C60DD" w:rsidRPr="003D460F" w:rsidRDefault="001C60DD" w:rsidP="00227DEF">
            <w:pPr>
              <w:ind w:left="-228" w:right="-110"/>
              <w:jc w:val="center"/>
              <w:rPr>
                <w:color w:val="000000" w:themeColor="text1"/>
                <w:sz w:val="18"/>
                <w:szCs w:val="18"/>
              </w:rPr>
            </w:pPr>
            <w:r w:rsidRPr="003D460F">
              <w:rPr>
                <w:color w:val="000000" w:themeColor="text1"/>
                <w:sz w:val="18"/>
                <w:szCs w:val="18"/>
              </w:rPr>
              <w:t>70 000,00</w:t>
            </w:r>
          </w:p>
        </w:tc>
        <w:tc>
          <w:tcPr>
            <w:tcW w:w="851" w:type="dxa"/>
            <w:shd w:val="clear" w:color="auto" w:fill="auto"/>
            <w:vAlign w:val="center"/>
          </w:tcPr>
          <w:p w:rsidR="001C60DD" w:rsidRPr="003D460F" w:rsidRDefault="001C60DD" w:rsidP="00227DEF">
            <w:pPr>
              <w:ind w:left="-102" w:right="-112"/>
              <w:jc w:val="center"/>
              <w:rPr>
                <w:color w:val="000000" w:themeColor="text1"/>
                <w:sz w:val="18"/>
                <w:szCs w:val="18"/>
              </w:rPr>
            </w:pPr>
            <w:r w:rsidRPr="003D460F">
              <w:rPr>
                <w:color w:val="000000" w:themeColor="text1"/>
                <w:sz w:val="18"/>
                <w:szCs w:val="18"/>
              </w:rPr>
              <w:t>70 000,00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591"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1252" w:type="dxa"/>
            <w:gridSpan w:val="2"/>
            <w:vMerge w:val="restart"/>
            <w:tcBorders>
              <w:top w:val="single" w:sz="4" w:space="0" w:color="auto"/>
              <w:left w:val="single" w:sz="4" w:space="0" w:color="auto"/>
              <w:bottom w:val="single" w:sz="4" w:space="0" w:color="auto"/>
              <w:right w:val="single" w:sz="4" w:space="0" w:color="auto"/>
            </w:tcBorders>
            <w:hideMark/>
          </w:tcPr>
          <w:p w:rsidR="001C60DD" w:rsidRPr="003D460F" w:rsidRDefault="001C60DD" w:rsidP="001C60DD">
            <w:pPr>
              <w:widowControl w:val="0"/>
              <w:autoSpaceDE w:val="0"/>
              <w:autoSpaceDN w:val="0"/>
              <w:adjustRightInd w:val="0"/>
              <w:jc w:val="center"/>
              <w:rPr>
                <w:color w:val="000000" w:themeColor="text1"/>
                <w:sz w:val="18"/>
                <w:szCs w:val="18"/>
              </w:rPr>
            </w:pPr>
            <w:r w:rsidRPr="003D460F">
              <w:rPr>
                <w:color w:val="000000" w:themeColor="text1"/>
                <w:sz w:val="18"/>
                <w:szCs w:val="18"/>
              </w:rPr>
              <w:t>0,00</w:t>
            </w:r>
          </w:p>
        </w:tc>
      </w:tr>
      <w:tr w:rsidR="001C60DD" w:rsidRPr="003D460F" w:rsidTr="007C07D6">
        <w:trPr>
          <w:trHeight w:val="509"/>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hideMark/>
          </w:tcPr>
          <w:p w:rsidR="001C60DD" w:rsidRPr="003D460F" w:rsidRDefault="001C60DD" w:rsidP="001C60DD">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Средства бюджета Московской области</w:t>
            </w:r>
          </w:p>
        </w:tc>
        <w:tc>
          <w:tcPr>
            <w:tcW w:w="1007" w:type="dxa"/>
            <w:shd w:val="clear" w:color="auto" w:fill="auto"/>
            <w:vAlign w:val="center"/>
            <w:hideMark/>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851" w:type="dxa"/>
            <w:shd w:val="clear" w:color="auto" w:fill="auto"/>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591"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1252" w:type="dxa"/>
            <w:gridSpan w:val="2"/>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r>
      <w:tr w:rsidR="001C60DD" w:rsidRPr="003D460F" w:rsidTr="007C07D6">
        <w:trPr>
          <w:trHeight w:val="373"/>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hideMark/>
          </w:tcPr>
          <w:p w:rsidR="001C60DD" w:rsidRPr="003D460F" w:rsidRDefault="001C60DD" w:rsidP="001C60DD">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федерального бюджета </w:t>
            </w:r>
          </w:p>
        </w:tc>
        <w:tc>
          <w:tcPr>
            <w:tcW w:w="1007" w:type="dxa"/>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227DEF">
            <w:pPr>
              <w:jc w:val="center"/>
              <w:rPr>
                <w:color w:val="000000" w:themeColor="text1"/>
                <w:sz w:val="18"/>
                <w:szCs w:val="18"/>
              </w:rPr>
            </w:pPr>
            <w:r w:rsidRPr="003D460F">
              <w:rPr>
                <w:color w:val="000000" w:themeColor="text1"/>
                <w:sz w:val="18"/>
                <w:szCs w:val="18"/>
              </w:rPr>
              <w:t>70 000,00</w:t>
            </w:r>
          </w:p>
        </w:tc>
        <w:tc>
          <w:tcPr>
            <w:tcW w:w="851"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ind w:left="-102" w:right="-112"/>
              <w:jc w:val="center"/>
              <w:rPr>
                <w:color w:val="000000" w:themeColor="text1"/>
                <w:sz w:val="18"/>
                <w:szCs w:val="18"/>
              </w:rPr>
            </w:pPr>
            <w:r w:rsidRPr="003D460F">
              <w:rPr>
                <w:color w:val="000000" w:themeColor="text1"/>
                <w:sz w:val="18"/>
                <w:szCs w:val="18"/>
              </w:rPr>
              <w:t>70 000,00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591"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1252" w:type="dxa"/>
            <w:gridSpan w:val="2"/>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r>
      <w:tr w:rsidR="001C60DD" w:rsidRPr="003D460F" w:rsidTr="007C07D6">
        <w:trPr>
          <w:trHeight w:val="592"/>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hideMark/>
          </w:tcPr>
          <w:p w:rsidR="001C60DD" w:rsidRPr="003D460F" w:rsidRDefault="001C60DD" w:rsidP="001C60DD">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бюджета городского округа </w:t>
            </w:r>
          </w:p>
        </w:tc>
        <w:tc>
          <w:tcPr>
            <w:tcW w:w="1007" w:type="dxa"/>
            <w:shd w:val="clear" w:color="auto" w:fill="auto"/>
            <w:vAlign w:val="center"/>
            <w:hideMark/>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851" w:type="dxa"/>
            <w:shd w:val="clear" w:color="auto" w:fill="auto"/>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591"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1252" w:type="dxa"/>
            <w:gridSpan w:val="2"/>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r>
      <w:tr w:rsidR="001C60DD" w:rsidRPr="003D460F" w:rsidTr="007C07D6">
        <w:trPr>
          <w:trHeight w:val="317"/>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103"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137"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018"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hideMark/>
          </w:tcPr>
          <w:p w:rsidR="001C60DD" w:rsidRPr="003D460F" w:rsidRDefault="001C60DD" w:rsidP="001C60DD">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Внебюджетные источники</w:t>
            </w:r>
          </w:p>
        </w:tc>
        <w:tc>
          <w:tcPr>
            <w:tcW w:w="1007" w:type="dxa"/>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591"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1252" w:type="dxa"/>
            <w:gridSpan w:val="2"/>
            <w:vMerge/>
            <w:tcBorders>
              <w:top w:val="single" w:sz="4" w:space="0" w:color="auto"/>
              <w:left w:val="single" w:sz="4" w:space="0" w:color="auto"/>
              <w:bottom w:val="single" w:sz="4" w:space="0" w:color="auto"/>
              <w:right w:val="single" w:sz="4" w:space="0" w:color="auto"/>
            </w:tcBorders>
            <w:vAlign w:val="center"/>
            <w:hideMark/>
          </w:tcPr>
          <w:p w:rsidR="001C60DD" w:rsidRPr="003D460F" w:rsidRDefault="001C60DD" w:rsidP="001C60DD">
            <w:pPr>
              <w:rPr>
                <w:color w:val="000000" w:themeColor="text1"/>
                <w:sz w:val="18"/>
                <w:szCs w:val="18"/>
              </w:rPr>
            </w:pPr>
          </w:p>
        </w:tc>
      </w:tr>
      <w:tr w:rsidR="001C60DD" w:rsidRPr="003D460F" w:rsidTr="007C07D6">
        <w:trPr>
          <w:trHeight w:val="63"/>
        </w:trPr>
        <w:tc>
          <w:tcPr>
            <w:tcW w:w="8488" w:type="dxa"/>
            <w:gridSpan w:val="8"/>
            <w:vMerge w:val="restart"/>
            <w:tcBorders>
              <w:top w:val="single" w:sz="4" w:space="0" w:color="auto"/>
              <w:left w:val="single" w:sz="4" w:space="0" w:color="auto"/>
              <w:right w:val="single" w:sz="4" w:space="0" w:color="auto"/>
            </w:tcBorders>
          </w:tcPr>
          <w:p w:rsidR="001C60DD" w:rsidRPr="003D460F" w:rsidRDefault="001C60DD" w:rsidP="001C60DD">
            <w:pPr>
              <w:rPr>
                <w:color w:val="000000" w:themeColor="text1"/>
                <w:sz w:val="18"/>
                <w:szCs w:val="18"/>
              </w:rPr>
            </w:pPr>
            <w:r w:rsidRPr="003D460F">
              <w:rPr>
                <w:color w:val="000000" w:themeColor="text1"/>
                <w:sz w:val="18"/>
                <w:szCs w:val="18"/>
              </w:rPr>
              <w:t>Всего по мероприятию</w:t>
            </w:r>
            <w:r w:rsidR="00175E2F" w:rsidRPr="003D460F">
              <w:rPr>
                <w:color w:val="000000" w:themeColor="text1"/>
                <w:sz w:val="18"/>
                <w:szCs w:val="18"/>
              </w:rPr>
              <w:t xml:space="preserve"> F2.05</w:t>
            </w:r>
            <w:r w:rsidR="00A8062D">
              <w:rPr>
                <w:color w:val="000000" w:themeColor="text1"/>
                <w:sz w:val="18"/>
                <w:szCs w:val="18"/>
              </w:rPr>
              <w:t>.</w:t>
            </w:r>
          </w:p>
        </w:tc>
        <w:tc>
          <w:tcPr>
            <w:tcW w:w="1421" w:type="dxa"/>
            <w:tcBorders>
              <w:top w:val="single" w:sz="4" w:space="0" w:color="auto"/>
              <w:left w:val="single" w:sz="4" w:space="0" w:color="auto"/>
              <w:bottom w:val="single" w:sz="4" w:space="0" w:color="auto"/>
              <w:right w:val="single" w:sz="4" w:space="0" w:color="auto"/>
            </w:tcBorders>
          </w:tcPr>
          <w:p w:rsidR="001C60DD" w:rsidRPr="003D460F" w:rsidRDefault="001C60DD" w:rsidP="001C60DD">
            <w:pPr>
              <w:tabs>
                <w:tab w:val="center" w:pos="175"/>
              </w:tabs>
              <w:ind w:hanging="100"/>
              <w:rPr>
                <w:color w:val="000000" w:themeColor="text1"/>
                <w:sz w:val="18"/>
                <w:szCs w:val="18"/>
              </w:rPr>
            </w:pPr>
            <w:r w:rsidRPr="003D460F">
              <w:rPr>
                <w:color w:val="000000" w:themeColor="text1"/>
                <w:sz w:val="18"/>
                <w:szCs w:val="18"/>
              </w:rPr>
              <w:tab/>
              <w:t>Всего</w:t>
            </w:r>
          </w:p>
        </w:tc>
        <w:tc>
          <w:tcPr>
            <w:tcW w:w="1007"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70 000,00</w:t>
            </w:r>
          </w:p>
        </w:tc>
        <w:tc>
          <w:tcPr>
            <w:tcW w:w="851"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ind w:left="-102" w:right="-112"/>
              <w:jc w:val="center"/>
              <w:rPr>
                <w:color w:val="000000" w:themeColor="text1"/>
                <w:sz w:val="18"/>
                <w:szCs w:val="18"/>
              </w:rPr>
            </w:pPr>
            <w:r w:rsidRPr="003D460F">
              <w:rPr>
                <w:color w:val="000000" w:themeColor="text1"/>
                <w:sz w:val="18"/>
                <w:szCs w:val="18"/>
              </w:rPr>
              <w:t>70 000,00</w:t>
            </w:r>
          </w:p>
        </w:tc>
        <w:tc>
          <w:tcPr>
            <w:tcW w:w="850"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591"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1252" w:type="dxa"/>
            <w:gridSpan w:val="2"/>
            <w:vMerge w:val="restart"/>
            <w:tcBorders>
              <w:top w:val="single" w:sz="4" w:space="0" w:color="auto"/>
              <w:left w:val="single" w:sz="4" w:space="0" w:color="auto"/>
              <w:right w:val="single" w:sz="4" w:space="0" w:color="auto"/>
            </w:tcBorders>
          </w:tcPr>
          <w:p w:rsidR="001C60DD" w:rsidRPr="003D460F" w:rsidRDefault="001C60DD" w:rsidP="001C60DD">
            <w:pPr>
              <w:jc w:val="center"/>
              <w:rPr>
                <w:color w:val="000000" w:themeColor="text1"/>
                <w:sz w:val="18"/>
                <w:szCs w:val="18"/>
              </w:rPr>
            </w:pPr>
            <w:r w:rsidRPr="003D460F">
              <w:rPr>
                <w:color w:val="000000" w:themeColor="text1"/>
                <w:sz w:val="18"/>
                <w:szCs w:val="18"/>
              </w:rPr>
              <w:t>Х</w:t>
            </w:r>
          </w:p>
        </w:tc>
      </w:tr>
      <w:tr w:rsidR="001C60DD" w:rsidRPr="003D460F" w:rsidTr="007C07D6">
        <w:trPr>
          <w:trHeight w:val="63"/>
        </w:trPr>
        <w:tc>
          <w:tcPr>
            <w:tcW w:w="8488" w:type="dxa"/>
            <w:gridSpan w:val="8"/>
            <w:vMerge/>
            <w:tcBorders>
              <w:left w:val="single" w:sz="4" w:space="0" w:color="auto"/>
              <w:right w:val="single" w:sz="4" w:space="0" w:color="auto"/>
            </w:tcBorders>
            <w:vAlign w:val="center"/>
          </w:tcPr>
          <w:p w:rsidR="001C60DD" w:rsidRPr="003D460F" w:rsidRDefault="001C60DD" w:rsidP="001C60DD">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tcPr>
          <w:p w:rsidR="001C60DD" w:rsidRPr="003D460F" w:rsidRDefault="001C60DD" w:rsidP="001C60DD">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Средства бюджета Московской области</w:t>
            </w:r>
          </w:p>
        </w:tc>
        <w:tc>
          <w:tcPr>
            <w:tcW w:w="1007"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591"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1252" w:type="dxa"/>
            <w:gridSpan w:val="2"/>
            <w:vMerge/>
            <w:tcBorders>
              <w:left w:val="single" w:sz="4" w:space="0" w:color="auto"/>
              <w:right w:val="single" w:sz="4" w:space="0" w:color="auto"/>
            </w:tcBorders>
            <w:vAlign w:val="center"/>
          </w:tcPr>
          <w:p w:rsidR="001C60DD" w:rsidRPr="003D460F" w:rsidRDefault="001C60DD" w:rsidP="001C60DD">
            <w:pPr>
              <w:rPr>
                <w:color w:val="000000" w:themeColor="text1"/>
                <w:sz w:val="18"/>
                <w:szCs w:val="18"/>
              </w:rPr>
            </w:pPr>
          </w:p>
        </w:tc>
      </w:tr>
      <w:tr w:rsidR="001C60DD" w:rsidRPr="003D460F" w:rsidTr="007C07D6">
        <w:trPr>
          <w:trHeight w:val="63"/>
        </w:trPr>
        <w:tc>
          <w:tcPr>
            <w:tcW w:w="8488" w:type="dxa"/>
            <w:gridSpan w:val="8"/>
            <w:vMerge/>
            <w:tcBorders>
              <w:left w:val="single" w:sz="4" w:space="0" w:color="auto"/>
              <w:right w:val="single" w:sz="4" w:space="0" w:color="auto"/>
            </w:tcBorders>
            <w:vAlign w:val="center"/>
          </w:tcPr>
          <w:p w:rsidR="001C60DD" w:rsidRPr="003D460F" w:rsidRDefault="001C60DD" w:rsidP="001C60DD">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tcPr>
          <w:p w:rsidR="001C60DD" w:rsidRPr="003D460F" w:rsidRDefault="001C60DD" w:rsidP="001C60DD">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федерального бюджета </w:t>
            </w:r>
          </w:p>
        </w:tc>
        <w:tc>
          <w:tcPr>
            <w:tcW w:w="1007"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70 000,00</w:t>
            </w:r>
          </w:p>
        </w:tc>
        <w:tc>
          <w:tcPr>
            <w:tcW w:w="851"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ind w:left="-102" w:right="-112"/>
              <w:jc w:val="center"/>
              <w:rPr>
                <w:color w:val="000000" w:themeColor="text1"/>
                <w:sz w:val="18"/>
                <w:szCs w:val="18"/>
              </w:rPr>
            </w:pPr>
            <w:r w:rsidRPr="003D460F">
              <w:rPr>
                <w:color w:val="000000" w:themeColor="text1"/>
                <w:sz w:val="18"/>
                <w:szCs w:val="18"/>
              </w:rPr>
              <w:t>70 000,00</w:t>
            </w:r>
          </w:p>
        </w:tc>
        <w:tc>
          <w:tcPr>
            <w:tcW w:w="850"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591"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1252" w:type="dxa"/>
            <w:gridSpan w:val="2"/>
            <w:vMerge/>
            <w:tcBorders>
              <w:left w:val="single" w:sz="4" w:space="0" w:color="auto"/>
              <w:right w:val="single" w:sz="4" w:space="0" w:color="auto"/>
            </w:tcBorders>
            <w:vAlign w:val="center"/>
          </w:tcPr>
          <w:p w:rsidR="001C60DD" w:rsidRPr="003D460F" w:rsidRDefault="001C60DD" w:rsidP="001C60DD">
            <w:pPr>
              <w:rPr>
                <w:color w:val="000000" w:themeColor="text1"/>
                <w:sz w:val="18"/>
                <w:szCs w:val="18"/>
              </w:rPr>
            </w:pPr>
          </w:p>
        </w:tc>
      </w:tr>
      <w:tr w:rsidR="001C60DD" w:rsidRPr="003D460F" w:rsidTr="007C07D6">
        <w:trPr>
          <w:trHeight w:val="63"/>
        </w:trPr>
        <w:tc>
          <w:tcPr>
            <w:tcW w:w="8488" w:type="dxa"/>
            <w:gridSpan w:val="8"/>
            <w:vMerge/>
            <w:tcBorders>
              <w:left w:val="single" w:sz="4" w:space="0" w:color="auto"/>
              <w:right w:val="single" w:sz="4" w:space="0" w:color="auto"/>
            </w:tcBorders>
            <w:vAlign w:val="center"/>
          </w:tcPr>
          <w:p w:rsidR="001C60DD" w:rsidRPr="003D460F" w:rsidRDefault="001C60DD" w:rsidP="001C60DD">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tcPr>
          <w:p w:rsidR="001C60DD" w:rsidRPr="003D460F" w:rsidRDefault="001C60DD" w:rsidP="001C60DD">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бюджета городского </w:t>
            </w:r>
            <w:r w:rsidRPr="003D460F">
              <w:rPr>
                <w:color w:val="000000" w:themeColor="text1"/>
                <w:sz w:val="18"/>
                <w:szCs w:val="18"/>
              </w:rPr>
              <w:lastRenderedPageBreak/>
              <w:t xml:space="preserve">округа </w:t>
            </w:r>
          </w:p>
        </w:tc>
        <w:tc>
          <w:tcPr>
            <w:tcW w:w="1007"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lastRenderedPageBreak/>
              <w:t>0,00</w:t>
            </w:r>
          </w:p>
        </w:tc>
        <w:tc>
          <w:tcPr>
            <w:tcW w:w="851"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591"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1252" w:type="dxa"/>
            <w:gridSpan w:val="2"/>
            <w:vMerge/>
            <w:tcBorders>
              <w:left w:val="single" w:sz="4" w:space="0" w:color="auto"/>
              <w:right w:val="single" w:sz="4" w:space="0" w:color="auto"/>
            </w:tcBorders>
            <w:vAlign w:val="center"/>
          </w:tcPr>
          <w:p w:rsidR="001C60DD" w:rsidRPr="003D460F" w:rsidRDefault="001C60DD" w:rsidP="001C60DD">
            <w:pPr>
              <w:rPr>
                <w:color w:val="000000" w:themeColor="text1"/>
                <w:sz w:val="18"/>
                <w:szCs w:val="18"/>
              </w:rPr>
            </w:pPr>
          </w:p>
        </w:tc>
      </w:tr>
      <w:tr w:rsidR="001C60DD" w:rsidRPr="003D460F" w:rsidTr="007C07D6">
        <w:trPr>
          <w:trHeight w:val="63"/>
        </w:trPr>
        <w:tc>
          <w:tcPr>
            <w:tcW w:w="8488" w:type="dxa"/>
            <w:gridSpan w:val="8"/>
            <w:vMerge/>
            <w:tcBorders>
              <w:left w:val="single" w:sz="4" w:space="0" w:color="auto"/>
              <w:bottom w:val="single" w:sz="4" w:space="0" w:color="auto"/>
              <w:right w:val="single" w:sz="4" w:space="0" w:color="auto"/>
            </w:tcBorders>
            <w:vAlign w:val="center"/>
          </w:tcPr>
          <w:p w:rsidR="001C60DD" w:rsidRPr="003D460F" w:rsidRDefault="001C60DD" w:rsidP="001C60DD">
            <w:pPr>
              <w:rPr>
                <w:color w:val="000000" w:themeColor="text1"/>
                <w:sz w:val="18"/>
                <w:szCs w:val="18"/>
              </w:rPr>
            </w:pPr>
          </w:p>
        </w:tc>
        <w:tc>
          <w:tcPr>
            <w:tcW w:w="1421" w:type="dxa"/>
            <w:tcBorders>
              <w:top w:val="single" w:sz="4" w:space="0" w:color="auto"/>
              <w:left w:val="single" w:sz="4" w:space="0" w:color="auto"/>
              <w:bottom w:val="single" w:sz="4" w:space="0" w:color="auto"/>
              <w:right w:val="single" w:sz="4" w:space="0" w:color="auto"/>
            </w:tcBorders>
          </w:tcPr>
          <w:p w:rsidR="001C60DD" w:rsidRPr="003D460F" w:rsidRDefault="001C60DD" w:rsidP="001C60DD">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Внебюджетные источники</w:t>
            </w:r>
          </w:p>
        </w:tc>
        <w:tc>
          <w:tcPr>
            <w:tcW w:w="1007"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591" w:type="dxa"/>
            <w:tcBorders>
              <w:top w:val="single" w:sz="4" w:space="0" w:color="auto"/>
              <w:left w:val="single" w:sz="4" w:space="0" w:color="auto"/>
              <w:bottom w:val="single" w:sz="4" w:space="0" w:color="auto"/>
              <w:right w:val="single" w:sz="4" w:space="0" w:color="auto"/>
            </w:tcBorders>
            <w:vAlign w:val="center"/>
          </w:tcPr>
          <w:p w:rsidR="001C60DD" w:rsidRPr="003D460F" w:rsidRDefault="001C60DD" w:rsidP="00227DEF">
            <w:pPr>
              <w:jc w:val="center"/>
              <w:rPr>
                <w:color w:val="000000" w:themeColor="text1"/>
                <w:sz w:val="18"/>
                <w:szCs w:val="18"/>
              </w:rPr>
            </w:pPr>
            <w:r w:rsidRPr="003D460F">
              <w:rPr>
                <w:color w:val="000000" w:themeColor="text1"/>
                <w:sz w:val="18"/>
                <w:szCs w:val="18"/>
              </w:rPr>
              <w:t>0,00</w:t>
            </w:r>
          </w:p>
        </w:tc>
        <w:tc>
          <w:tcPr>
            <w:tcW w:w="1252" w:type="dxa"/>
            <w:gridSpan w:val="2"/>
            <w:vMerge/>
            <w:tcBorders>
              <w:left w:val="single" w:sz="4" w:space="0" w:color="auto"/>
              <w:bottom w:val="single" w:sz="4" w:space="0" w:color="auto"/>
              <w:right w:val="single" w:sz="4" w:space="0" w:color="auto"/>
            </w:tcBorders>
            <w:vAlign w:val="center"/>
          </w:tcPr>
          <w:p w:rsidR="001C60DD" w:rsidRPr="003D460F" w:rsidRDefault="001C60DD" w:rsidP="001C60DD">
            <w:pPr>
              <w:rPr>
                <w:color w:val="000000" w:themeColor="text1"/>
                <w:sz w:val="18"/>
                <w:szCs w:val="18"/>
              </w:rPr>
            </w:pPr>
          </w:p>
        </w:tc>
      </w:tr>
    </w:tbl>
    <w:p w:rsidR="002B770D" w:rsidRDefault="002B770D" w:rsidP="007C07D6">
      <w:pPr>
        <w:rPr>
          <w:rFonts w:eastAsia="Times New Roman" w:cs="Times New Roman"/>
          <w:color w:val="000000" w:themeColor="text1"/>
          <w:sz w:val="24"/>
          <w:szCs w:val="24"/>
          <w:lang w:eastAsia="ru-RU"/>
        </w:rPr>
      </w:pPr>
    </w:p>
    <w:p w:rsidR="00094505" w:rsidRPr="003D460F" w:rsidRDefault="00094505" w:rsidP="00E44E8B">
      <w:pPr>
        <w:ind w:firstLine="567"/>
        <w:rPr>
          <w:rFonts w:eastAsia="Times New Roman" w:cs="Times New Roman"/>
          <w:color w:val="000000" w:themeColor="text1"/>
          <w:sz w:val="24"/>
          <w:szCs w:val="24"/>
          <w:lang w:eastAsia="ru-RU"/>
        </w:rPr>
      </w:pPr>
      <w:r w:rsidRPr="003D460F">
        <w:rPr>
          <w:rFonts w:eastAsia="Times New Roman" w:cs="Times New Roman"/>
          <w:color w:val="000000" w:themeColor="text1"/>
          <w:sz w:val="24"/>
          <w:szCs w:val="24"/>
          <w:lang w:eastAsia="ru-RU"/>
        </w:rPr>
        <w:t>7.6. Адресный перечень, предусмотренный в рамках реализации мероприятия 01.03 «Обустройство и установка детских, игровых площадок на террито</w:t>
      </w:r>
      <w:r w:rsidR="00E44E8B">
        <w:rPr>
          <w:rFonts w:eastAsia="Times New Roman" w:cs="Times New Roman"/>
          <w:color w:val="000000" w:themeColor="text1"/>
          <w:sz w:val="24"/>
          <w:szCs w:val="24"/>
          <w:lang w:eastAsia="ru-RU"/>
        </w:rPr>
        <w:t>рии муниципальных образований»:</w:t>
      </w:r>
    </w:p>
    <w:tbl>
      <w:tblPr>
        <w:tblStyle w:val="21"/>
        <w:tblW w:w="16189" w:type="dxa"/>
        <w:tblInd w:w="-431" w:type="dxa"/>
        <w:tblLayout w:type="fixed"/>
        <w:tblLook w:val="04A0" w:firstRow="1" w:lastRow="0" w:firstColumn="1" w:lastColumn="0" w:noHBand="0" w:noVBand="1"/>
      </w:tblPr>
      <w:tblGrid>
        <w:gridCol w:w="425"/>
        <w:gridCol w:w="1844"/>
        <w:gridCol w:w="1019"/>
        <w:gridCol w:w="1105"/>
        <w:gridCol w:w="1104"/>
        <w:gridCol w:w="1138"/>
        <w:gridCol w:w="1019"/>
        <w:gridCol w:w="853"/>
        <w:gridCol w:w="29"/>
        <w:gridCol w:w="1671"/>
        <w:gridCol w:w="21"/>
        <w:gridCol w:w="830"/>
        <w:gridCol w:w="21"/>
        <w:gridCol w:w="830"/>
        <w:gridCol w:w="21"/>
        <w:gridCol w:w="829"/>
        <w:gridCol w:w="21"/>
        <w:gridCol w:w="831"/>
        <w:gridCol w:w="11"/>
        <w:gridCol w:w="10"/>
        <w:gridCol w:w="688"/>
        <w:gridCol w:w="11"/>
        <w:gridCol w:w="10"/>
        <w:gridCol w:w="694"/>
        <w:gridCol w:w="18"/>
        <w:gridCol w:w="1115"/>
        <w:gridCol w:w="21"/>
      </w:tblGrid>
      <w:tr w:rsidR="00402BC3" w:rsidRPr="003D460F" w:rsidTr="008E7085">
        <w:trPr>
          <w:gridAfter w:val="1"/>
          <w:wAfter w:w="21" w:type="dxa"/>
          <w:trHeight w:val="1338"/>
        </w:trPr>
        <w:tc>
          <w:tcPr>
            <w:tcW w:w="425" w:type="dxa"/>
            <w:vMerge w:val="restart"/>
            <w:shd w:val="clear" w:color="auto" w:fill="auto"/>
            <w:vAlign w:val="center"/>
            <w:hideMark/>
          </w:tcPr>
          <w:p w:rsidR="008E7085" w:rsidRDefault="00094505" w:rsidP="002F494F">
            <w:pPr>
              <w:ind w:left="-114" w:right="-102"/>
              <w:jc w:val="center"/>
              <w:rPr>
                <w:color w:val="000000" w:themeColor="text1"/>
                <w:sz w:val="18"/>
                <w:szCs w:val="18"/>
              </w:rPr>
            </w:pPr>
            <w:r w:rsidRPr="003D460F">
              <w:rPr>
                <w:color w:val="000000" w:themeColor="text1"/>
                <w:sz w:val="18"/>
                <w:szCs w:val="18"/>
              </w:rPr>
              <w:t>№</w:t>
            </w:r>
          </w:p>
          <w:p w:rsidR="00094505" w:rsidRPr="003D460F" w:rsidRDefault="00094505" w:rsidP="002F494F">
            <w:pPr>
              <w:ind w:left="-114" w:right="-102"/>
              <w:jc w:val="center"/>
              <w:rPr>
                <w:color w:val="000000" w:themeColor="text1"/>
                <w:sz w:val="18"/>
                <w:szCs w:val="18"/>
              </w:rPr>
            </w:pPr>
            <w:r w:rsidRPr="003D460F">
              <w:rPr>
                <w:color w:val="000000" w:themeColor="text1"/>
                <w:sz w:val="18"/>
                <w:szCs w:val="18"/>
              </w:rPr>
              <w:t>п/п</w:t>
            </w:r>
          </w:p>
        </w:tc>
        <w:tc>
          <w:tcPr>
            <w:tcW w:w="1844" w:type="dxa"/>
            <w:vMerge w:val="restart"/>
            <w:shd w:val="clear" w:color="auto" w:fill="auto"/>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Наименование муниципального образования Московской области/наименование объекта, адрес объекта</w:t>
            </w:r>
          </w:p>
        </w:tc>
        <w:tc>
          <w:tcPr>
            <w:tcW w:w="1019" w:type="dxa"/>
            <w:vMerge w:val="restart"/>
            <w:shd w:val="clear" w:color="auto" w:fill="auto"/>
            <w:vAlign w:val="center"/>
            <w:hideMark/>
          </w:tcPr>
          <w:p w:rsidR="00094505" w:rsidRPr="003D460F" w:rsidRDefault="009C29A1" w:rsidP="009C29A1">
            <w:pPr>
              <w:ind w:left="-107" w:right="-86"/>
              <w:jc w:val="center"/>
              <w:rPr>
                <w:color w:val="000000" w:themeColor="text1"/>
                <w:sz w:val="18"/>
                <w:szCs w:val="18"/>
              </w:rPr>
            </w:pPr>
            <w:r w:rsidRPr="003D460F">
              <w:rPr>
                <w:color w:val="000000" w:themeColor="text1"/>
                <w:sz w:val="18"/>
                <w:szCs w:val="18"/>
              </w:rPr>
              <w:t>Мощ</w:t>
            </w:r>
            <w:r w:rsidR="00094505" w:rsidRPr="003D460F">
              <w:rPr>
                <w:color w:val="000000" w:themeColor="text1"/>
                <w:sz w:val="18"/>
                <w:szCs w:val="18"/>
              </w:rPr>
              <w:t>ность/</w:t>
            </w:r>
          </w:p>
          <w:p w:rsidR="00094505" w:rsidRPr="003D460F" w:rsidRDefault="00094505" w:rsidP="009C29A1">
            <w:pPr>
              <w:ind w:left="-107" w:right="-86"/>
              <w:jc w:val="center"/>
              <w:rPr>
                <w:color w:val="000000" w:themeColor="text1"/>
                <w:sz w:val="18"/>
                <w:szCs w:val="18"/>
              </w:rPr>
            </w:pPr>
            <w:r w:rsidRPr="003D460F">
              <w:rPr>
                <w:color w:val="000000" w:themeColor="text1"/>
                <w:sz w:val="18"/>
                <w:szCs w:val="18"/>
              </w:rPr>
              <w:t>прирост</w:t>
            </w:r>
          </w:p>
          <w:p w:rsidR="00094505" w:rsidRPr="003D460F" w:rsidRDefault="009C29A1" w:rsidP="009C29A1">
            <w:pPr>
              <w:ind w:left="-107" w:right="-86"/>
              <w:jc w:val="center"/>
              <w:rPr>
                <w:color w:val="000000" w:themeColor="text1"/>
                <w:sz w:val="18"/>
                <w:szCs w:val="18"/>
              </w:rPr>
            </w:pPr>
            <w:r w:rsidRPr="003D460F">
              <w:rPr>
                <w:color w:val="000000" w:themeColor="text1"/>
                <w:sz w:val="18"/>
                <w:szCs w:val="18"/>
              </w:rPr>
              <w:t>мощ</w:t>
            </w:r>
            <w:r w:rsidR="00094505" w:rsidRPr="003D460F">
              <w:rPr>
                <w:color w:val="000000" w:themeColor="text1"/>
                <w:sz w:val="18"/>
                <w:szCs w:val="18"/>
              </w:rPr>
              <w:t>ности</w:t>
            </w:r>
          </w:p>
          <w:p w:rsidR="00094505" w:rsidRPr="003D460F" w:rsidRDefault="009C29A1" w:rsidP="00BD0345">
            <w:pPr>
              <w:ind w:left="-107" w:right="-86"/>
              <w:jc w:val="center"/>
              <w:rPr>
                <w:color w:val="000000" w:themeColor="text1"/>
                <w:sz w:val="18"/>
                <w:szCs w:val="18"/>
              </w:rPr>
            </w:pPr>
            <w:r w:rsidRPr="003D460F">
              <w:rPr>
                <w:color w:val="000000" w:themeColor="text1"/>
                <w:sz w:val="18"/>
                <w:szCs w:val="18"/>
              </w:rPr>
              <w:t xml:space="preserve">объекта строительства </w:t>
            </w:r>
            <w:r w:rsidR="00BD0345" w:rsidRPr="003D460F">
              <w:rPr>
                <w:color w:val="000000" w:themeColor="text1"/>
                <w:sz w:val="18"/>
                <w:szCs w:val="18"/>
              </w:rPr>
              <w:t>(м</w:t>
            </w:r>
            <w:r w:rsidR="00BD0345" w:rsidRPr="003D460F">
              <w:rPr>
                <w:color w:val="000000" w:themeColor="text1"/>
                <w:sz w:val="18"/>
                <w:szCs w:val="18"/>
                <w:vertAlign w:val="superscript"/>
              </w:rPr>
              <w:t>2</w:t>
            </w:r>
            <w:r w:rsidRPr="003D460F">
              <w:rPr>
                <w:color w:val="000000" w:themeColor="text1"/>
                <w:sz w:val="18"/>
                <w:szCs w:val="18"/>
              </w:rPr>
              <w:t>, погон</w:t>
            </w:r>
            <w:r w:rsidR="00094505" w:rsidRPr="003D460F">
              <w:rPr>
                <w:color w:val="000000" w:themeColor="text1"/>
                <w:sz w:val="18"/>
                <w:szCs w:val="18"/>
              </w:rPr>
              <w:t>ный</w:t>
            </w:r>
          </w:p>
          <w:p w:rsidR="00094505" w:rsidRPr="003D460F" w:rsidRDefault="009C29A1" w:rsidP="009C29A1">
            <w:pPr>
              <w:ind w:left="-107" w:right="-86"/>
              <w:jc w:val="center"/>
              <w:rPr>
                <w:color w:val="000000" w:themeColor="text1"/>
                <w:sz w:val="18"/>
                <w:szCs w:val="18"/>
              </w:rPr>
            </w:pPr>
            <w:r w:rsidRPr="003D460F">
              <w:rPr>
                <w:color w:val="000000" w:themeColor="text1"/>
                <w:sz w:val="18"/>
                <w:szCs w:val="18"/>
              </w:rPr>
              <w:t xml:space="preserve">метр, </w:t>
            </w:r>
            <w:r w:rsidR="00094505" w:rsidRPr="003D460F">
              <w:rPr>
                <w:color w:val="000000" w:themeColor="text1"/>
                <w:sz w:val="18"/>
                <w:szCs w:val="18"/>
              </w:rPr>
              <w:t>место, койко-место</w:t>
            </w:r>
          </w:p>
          <w:p w:rsidR="00094505" w:rsidRPr="003D460F" w:rsidRDefault="00094505" w:rsidP="009C29A1">
            <w:pPr>
              <w:ind w:left="-107" w:right="-86"/>
              <w:jc w:val="center"/>
              <w:rPr>
                <w:color w:val="000000" w:themeColor="text1"/>
                <w:sz w:val="18"/>
                <w:szCs w:val="18"/>
              </w:rPr>
            </w:pPr>
            <w:r w:rsidRPr="003D460F">
              <w:rPr>
                <w:color w:val="000000" w:themeColor="text1"/>
                <w:sz w:val="18"/>
                <w:szCs w:val="18"/>
              </w:rPr>
              <w:t>и так далее)</w:t>
            </w:r>
          </w:p>
        </w:tc>
        <w:tc>
          <w:tcPr>
            <w:tcW w:w="1105" w:type="dxa"/>
            <w:vMerge w:val="restart"/>
            <w:shd w:val="clear" w:color="auto" w:fill="auto"/>
            <w:vAlign w:val="center"/>
            <w:hideMark/>
          </w:tcPr>
          <w:p w:rsidR="00094505" w:rsidRPr="003D460F" w:rsidRDefault="00BD0345" w:rsidP="00BD0345">
            <w:pPr>
              <w:jc w:val="center"/>
              <w:rPr>
                <w:color w:val="000000" w:themeColor="text1"/>
                <w:sz w:val="18"/>
                <w:szCs w:val="18"/>
              </w:rPr>
            </w:pPr>
            <w:r w:rsidRPr="003D460F">
              <w:rPr>
                <w:color w:val="000000" w:themeColor="text1"/>
                <w:sz w:val="18"/>
                <w:szCs w:val="18"/>
              </w:rPr>
              <w:t xml:space="preserve">Виды работ </w:t>
            </w:r>
            <w:r w:rsidR="00094505" w:rsidRPr="003D460F">
              <w:rPr>
                <w:color w:val="000000" w:themeColor="text1"/>
                <w:sz w:val="18"/>
                <w:szCs w:val="18"/>
              </w:rPr>
              <w:t>в соответствии с классификатором работ</w:t>
            </w:r>
          </w:p>
        </w:tc>
        <w:tc>
          <w:tcPr>
            <w:tcW w:w="1104" w:type="dxa"/>
            <w:vMerge w:val="restart"/>
            <w:shd w:val="clear" w:color="auto" w:fill="auto"/>
            <w:vAlign w:val="center"/>
            <w:hideMark/>
          </w:tcPr>
          <w:p w:rsidR="00094505" w:rsidRPr="003D460F" w:rsidRDefault="00094505" w:rsidP="00BD0345">
            <w:pPr>
              <w:ind w:left="-108" w:right="-137"/>
              <w:jc w:val="center"/>
              <w:rPr>
                <w:color w:val="000000" w:themeColor="text1"/>
                <w:sz w:val="18"/>
                <w:szCs w:val="18"/>
              </w:rPr>
            </w:pPr>
            <w:r w:rsidRPr="003D460F">
              <w:rPr>
                <w:color w:val="000000" w:themeColor="text1"/>
                <w:sz w:val="18"/>
                <w:szCs w:val="18"/>
              </w:rPr>
              <w:t xml:space="preserve">Сроки проведения работ </w:t>
            </w:r>
          </w:p>
        </w:tc>
        <w:tc>
          <w:tcPr>
            <w:tcW w:w="1138" w:type="dxa"/>
            <w:vMerge w:val="restart"/>
            <w:shd w:val="clear" w:color="auto" w:fill="auto"/>
            <w:vAlign w:val="center"/>
            <w:hideMark/>
          </w:tcPr>
          <w:p w:rsidR="00BD0345" w:rsidRPr="003D460F" w:rsidRDefault="00094505" w:rsidP="00094505">
            <w:pPr>
              <w:jc w:val="center"/>
              <w:rPr>
                <w:color w:val="000000" w:themeColor="text1"/>
                <w:sz w:val="18"/>
                <w:szCs w:val="18"/>
              </w:rPr>
            </w:pPr>
            <w:r w:rsidRPr="003D460F">
              <w:rPr>
                <w:color w:val="000000" w:themeColor="text1"/>
                <w:sz w:val="18"/>
                <w:szCs w:val="18"/>
              </w:rPr>
              <w:t>Открытие объекта/</w:t>
            </w:r>
          </w:p>
          <w:p w:rsidR="00094505" w:rsidRPr="003D460F" w:rsidRDefault="00094505" w:rsidP="00094505">
            <w:pPr>
              <w:jc w:val="center"/>
              <w:rPr>
                <w:color w:val="000000" w:themeColor="text1"/>
                <w:sz w:val="18"/>
                <w:szCs w:val="18"/>
              </w:rPr>
            </w:pPr>
            <w:r w:rsidRPr="003D460F">
              <w:rPr>
                <w:color w:val="000000" w:themeColor="text1"/>
                <w:sz w:val="18"/>
                <w:szCs w:val="18"/>
              </w:rPr>
              <w:t xml:space="preserve">завершение работ </w:t>
            </w:r>
          </w:p>
        </w:tc>
        <w:tc>
          <w:tcPr>
            <w:tcW w:w="1019" w:type="dxa"/>
            <w:vMerge w:val="restart"/>
            <w:shd w:val="clear" w:color="auto" w:fill="auto"/>
            <w:vAlign w:val="center"/>
            <w:hideMark/>
          </w:tcPr>
          <w:p w:rsidR="00094505" w:rsidRPr="003D460F" w:rsidRDefault="00094505" w:rsidP="009C29A1">
            <w:pPr>
              <w:jc w:val="center"/>
              <w:rPr>
                <w:color w:val="000000" w:themeColor="text1"/>
                <w:sz w:val="18"/>
                <w:szCs w:val="18"/>
              </w:rPr>
            </w:pPr>
            <w:r w:rsidRPr="003D460F">
              <w:rPr>
                <w:color w:val="000000" w:themeColor="text1"/>
                <w:sz w:val="18"/>
                <w:szCs w:val="18"/>
              </w:rPr>
              <w:t>Предельная стоим</w:t>
            </w:r>
            <w:r w:rsidR="009C29A1" w:rsidRPr="003D460F">
              <w:rPr>
                <w:color w:val="000000" w:themeColor="text1"/>
                <w:sz w:val="18"/>
                <w:szCs w:val="18"/>
              </w:rPr>
              <w:t xml:space="preserve">ость объекта капитального строительства/ </w:t>
            </w:r>
            <w:r w:rsidRPr="003D460F">
              <w:rPr>
                <w:color w:val="000000" w:themeColor="text1"/>
                <w:sz w:val="18"/>
                <w:szCs w:val="18"/>
              </w:rPr>
              <w:t>работ  (тыс. руб.)</w:t>
            </w:r>
          </w:p>
        </w:tc>
        <w:tc>
          <w:tcPr>
            <w:tcW w:w="853" w:type="dxa"/>
            <w:vMerge w:val="restart"/>
            <w:shd w:val="clear" w:color="auto" w:fill="auto"/>
            <w:vAlign w:val="center"/>
            <w:hideMark/>
          </w:tcPr>
          <w:p w:rsidR="00BD0345" w:rsidRPr="003D460F" w:rsidRDefault="00094505" w:rsidP="00094505">
            <w:pPr>
              <w:jc w:val="center"/>
              <w:rPr>
                <w:color w:val="000000" w:themeColor="text1"/>
                <w:sz w:val="18"/>
                <w:szCs w:val="18"/>
              </w:rPr>
            </w:pPr>
            <w:r w:rsidRPr="003D460F">
              <w:rPr>
                <w:color w:val="000000" w:themeColor="text1"/>
                <w:sz w:val="18"/>
                <w:szCs w:val="18"/>
              </w:rPr>
              <w:t>Проф</w:t>
            </w:r>
            <w:r w:rsidR="00BD0345" w:rsidRPr="003D460F">
              <w:rPr>
                <w:color w:val="000000" w:themeColor="text1"/>
                <w:sz w:val="18"/>
                <w:szCs w:val="18"/>
              </w:rPr>
              <w:t>инансировано на 01.01.23 (тыс.</w:t>
            </w:r>
          </w:p>
          <w:p w:rsidR="00094505" w:rsidRPr="003D460F" w:rsidRDefault="00094505" w:rsidP="00094505">
            <w:pPr>
              <w:jc w:val="center"/>
              <w:rPr>
                <w:color w:val="000000" w:themeColor="text1"/>
                <w:sz w:val="18"/>
                <w:szCs w:val="18"/>
              </w:rPr>
            </w:pPr>
            <w:r w:rsidRPr="003D460F">
              <w:rPr>
                <w:color w:val="000000" w:themeColor="text1"/>
                <w:sz w:val="18"/>
                <w:szCs w:val="18"/>
              </w:rPr>
              <w:t>руб.)</w:t>
            </w:r>
          </w:p>
        </w:tc>
        <w:tc>
          <w:tcPr>
            <w:tcW w:w="1700" w:type="dxa"/>
            <w:gridSpan w:val="2"/>
            <w:vMerge w:val="restart"/>
            <w:shd w:val="clear" w:color="auto" w:fill="auto"/>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Источники финансирования</w:t>
            </w:r>
          </w:p>
        </w:tc>
        <w:tc>
          <w:tcPr>
            <w:tcW w:w="4828" w:type="dxa"/>
            <w:gridSpan w:val="14"/>
            <w:shd w:val="clear" w:color="auto" w:fill="auto"/>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Финансирование, в том числе распределение субсидий из бюджета Московской области (тыс. руб.)</w:t>
            </w:r>
          </w:p>
        </w:tc>
        <w:tc>
          <w:tcPr>
            <w:tcW w:w="1133" w:type="dxa"/>
            <w:gridSpan w:val="2"/>
            <w:vMerge w:val="restart"/>
            <w:shd w:val="clear" w:color="auto" w:fill="auto"/>
            <w:vAlign w:val="center"/>
            <w:hideMark/>
          </w:tcPr>
          <w:p w:rsidR="00094505" w:rsidRPr="003D460F" w:rsidRDefault="00094505" w:rsidP="000C1B7A">
            <w:pPr>
              <w:ind w:left="-104" w:right="-107"/>
              <w:jc w:val="center"/>
              <w:rPr>
                <w:color w:val="000000" w:themeColor="text1"/>
                <w:sz w:val="18"/>
                <w:szCs w:val="18"/>
              </w:rPr>
            </w:pPr>
            <w:r w:rsidRPr="003D460F">
              <w:rPr>
                <w:color w:val="000000" w:themeColor="text1"/>
                <w:sz w:val="18"/>
                <w:szCs w:val="18"/>
              </w:rPr>
              <w:t>Остаток сметной стоимости до ввода в эксплуатацию объекта капитального строительства/до завершения работ (тыс.</w:t>
            </w:r>
            <w:r w:rsidR="00AF0D39" w:rsidRPr="003D460F">
              <w:rPr>
                <w:color w:val="000000" w:themeColor="text1"/>
                <w:sz w:val="18"/>
                <w:szCs w:val="18"/>
              </w:rPr>
              <w:t xml:space="preserve"> </w:t>
            </w:r>
            <w:r w:rsidRPr="003D460F">
              <w:rPr>
                <w:color w:val="000000" w:themeColor="text1"/>
                <w:sz w:val="18"/>
                <w:szCs w:val="18"/>
              </w:rPr>
              <w:t>рублей</w:t>
            </w:r>
            <w:r w:rsidR="00AF0D39" w:rsidRPr="003D460F">
              <w:rPr>
                <w:color w:val="000000" w:themeColor="text1"/>
                <w:sz w:val="18"/>
                <w:szCs w:val="18"/>
              </w:rPr>
              <w:t>)</w:t>
            </w:r>
          </w:p>
        </w:tc>
      </w:tr>
      <w:tr w:rsidR="00402BC3" w:rsidRPr="003D460F" w:rsidTr="008E7085">
        <w:trPr>
          <w:gridAfter w:val="1"/>
          <w:wAfter w:w="21" w:type="dxa"/>
          <w:trHeight w:val="670"/>
        </w:trPr>
        <w:tc>
          <w:tcPr>
            <w:tcW w:w="425"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c>
          <w:tcPr>
            <w:tcW w:w="851" w:type="dxa"/>
            <w:gridSpan w:val="2"/>
            <w:shd w:val="clear" w:color="auto" w:fill="auto"/>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всего</w:t>
            </w:r>
          </w:p>
        </w:tc>
        <w:tc>
          <w:tcPr>
            <w:tcW w:w="851" w:type="dxa"/>
            <w:gridSpan w:val="2"/>
            <w:shd w:val="clear" w:color="auto" w:fill="auto"/>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2023 год</w:t>
            </w:r>
          </w:p>
        </w:tc>
        <w:tc>
          <w:tcPr>
            <w:tcW w:w="850" w:type="dxa"/>
            <w:gridSpan w:val="2"/>
            <w:shd w:val="clear" w:color="auto" w:fill="auto"/>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2024 год</w:t>
            </w:r>
          </w:p>
        </w:tc>
        <w:tc>
          <w:tcPr>
            <w:tcW w:w="863" w:type="dxa"/>
            <w:gridSpan w:val="3"/>
            <w:shd w:val="clear" w:color="auto" w:fill="auto"/>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2025 год</w:t>
            </w:r>
          </w:p>
        </w:tc>
        <w:tc>
          <w:tcPr>
            <w:tcW w:w="709" w:type="dxa"/>
            <w:gridSpan w:val="3"/>
            <w:shd w:val="clear" w:color="auto" w:fill="auto"/>
            <w:vAlign w:val="center"/>
            <w:hideMark/>
          </w:tcPr>
          <w:p w:rsidR="00094505" w:rsidRPr="003D460F" w:rsidRDefault="00094505" w:rsidP="00094505">
            <w:pPr>
              <w:jc w:val="center"/>
              <w:rPr>
                <w:color w:val="000000" w:themeColor="text1"/>
                <w:sz w:val="18"/>
                <w:szCs w:val="18"/>
              </w:rPr>
            </w:pPr>
            <w:r w:rsidRPr="003D460F">
              <w:rPr>
                <w:color w:val="000000" w:themeColor="text1"/>
                <w:sz w:val="18"/>
                <w:szCs w:val="18"/>
              </w:rPr>
              <w:t>2026 год</w:t>
            </w:r>
          </w:p>
        </w:tc>
        <w:tc>
          <w:tcPr>
            <w:tcW w:w="704" w:type="dxa"/>
            <w:gridSpan w:val="2"/>
            <w:vAlign w:val="center"/>
          </w:tcPr>
          <w:p w:rsidR="00094505" w:rsidRPr="003D460F" w:rsidRDefault="00094505" w:rsidP="00094505">
            <w:pPr>
              <w:jc w:val="center"/>
              <w:rPr>
                <w:color w:val="000000" w:themeColor="text1"/>
                <w:sz w:val="18"/>
                <w:szCs w:val="18"/>
              </w:rPr>
            </w:pPr>
            <w:r w:rsidRPr="003D460F">
              <w:rPr>
                <w:color w:val="000000" w:themeColor="text1"/>
                <w:sz w:val="18"/>
                <w:szCs w:val="18"/>
              </w:rPr>
              <w:t>2027 год</w:t>
            </w:r>
          </w:p>
        </w:tc>
        <w:tc>
          <w:tcPr>
            <w:tcW w:w="1133" w:type="dxa"/>
            <w:gridSpan w:val="2"/>
            <w:vMerge/>
            <w:tcBorders>
              <w:top w:val="single" w:sz="4" w:space="0" w:color="auto"/>
              <w:left w:val="single" w:sz="4" w:space="0" w:color="auto"/>
              <w:bottom w:val="single" w:sz="4" w:space="0" w:color="auto"/>
              <w:right w:val="single" w:sz="4" w:space="0" w:color="auto"/>
            </w:tcBorders>
            <w:vAlign w:val="center"/>
            <w:hideMark/>
          </w:tcPr>
          <w:p w:rsidR="00094505" w:rsidRPr="003D460F" w:rsidRDefault="00094505" w:rsidP="00094505">
            <w:pPr>
              <w:rPr>
                <w:color w:val="000000" w:themeColor="text1"/>
                <w:sz w:val="18"/>
                <w:szCs w:val="18"/>
              </w:rPr>
            </w:pPr>
          </w:p>
        </w:tc>
      </w:tr>
      <w:tr w:rsidR="00402BC3" w:rsidRPr="003D460F" w:rsidTr="008E7085">
        <w:trPr>
          <w:gridAfter w:val="1"/>
          <w:wAfter w:w="21" w:type="dxa"/>
          <w:trHeight w:val="177"/>
        </w:trPr>
        <w:tc>
          <w:tcPr>
            <w:tcW w:w="425"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F7270">
            <w:pPr>
              <w:widowControl w:val="0"/>
              <w:autoSpaceDE w:val="0"/>
              <w:autoSpaceDN w:val="0"/>
              <w:adjustRightInd w:val="0"/>
              <w:ind w:left="-505" w:right="-137" w:firstLine="505"/>
              <w:jc w:val="center"/>
              <w:rPr>
                <w:color w:val="000000" w:themeColor="text1"/>
                <w:sz w:val="18"/>
                <w:szCs w:val="18"/>
              </w:rPr>
            </w:pPr>
            <w:r w:rsidRPr="003D460F">
              <w:rPr>
                <w:color w:val="000000" w:themeColor="text1"/>
                <w:sz w:val="18"/>
                <w:szCs w:val="18"/>
              </w:rPr>
              <w:t>1</w:t>
            </w:r>
          </w:p>
        </w:tc>
        <w:tc>
          <w:tcPr>
            <w:tcW w:w="1844"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2</w:t>
            </w:r>
          </w:p>
        </w:tc>
        <w:tc>
          <w:tcPr>
            <w:tcW w:w="1019"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3</w:t>
            </w:r>
          </w:p>
        </w:tc>
        <w:tc>
          <w:tcPr>
            <w:tcW w:w="1105"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4</w:t>
            </w:r>
          </w:p>
        </w:tc>
        <w:tc>
          <w:tcPr>
            <w:tcW w:w="1104"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5</w:t>
            </w:r>
          </w:p>
        </w:tc>
        <w:tc>
          <w:tcPr>
            <w:tcW w:w="1138"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6</w:t>
            </w:r>
          </w:p>
        </w:tc>
        <w:tc>
          <w:tcPr>
            <w:tcW w:w="1019"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7</w:t>
            </w:r>
          </w:p>
        </w:tc>
        <w:tc>
          <w:tcPr>
            <w:tcW w:w="853"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8</w:t>
            </w:r>
          </w:p>
        </w:tc>
        <w:tc>
          <w:tcPr>
            <w:tcW w:w="1700" w:type="dxa"/>
            <w:gridSpan w:val="2"/>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9</w:t>
            </w:r>
          </w:p>
        </w:tc>
        <w:tc>
          <w:tcPr>
            <w:tcW w:w="851" w:type="dxa"/>
            <w:gridSpan w:val="2"/>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10</w:t>
            </w:r>
          </w:p>
        </w:tc>
        <w:tc>
          <w:tcPr>
            <w:tcW w:w="851" w:type="dxa"/>
            <w:gridSpan w:val="2"/>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11</w:t>
            </w:r>
          </w:p>
        </w:tc>
        <w:tc>
          <w:tcPr>
            <w:tcW w:w="850" w:type="dxa"/>
            <w:gridSpan w:val="2"/>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12</w:t>
            </w:r>
          </w:p>
        </w:tc>
        <w:tc>
          <w:tcPr>
            <w:tcW w:w="863" w:type="dxa"/>
            <w:gridSpan w:val="3"/>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13</w:t>
            </w:r>
          </w:p>
        </w:tc>
        <w:tc>
          <w:tcPr>
            <w:tcW w:w="709" w:type="dxa"/>
            <w:gridSpan w:val="3"/>
            <w:tcBorders>
              <w:top w:val="single" w:sz="4" w:space="0" w:color="auto"/>
              <w:left w:val="single" w:sz="4" w:space="0" w:color="auto"/>
              <w:bottom w:val="single" w:sz="4" w:space="0" w:color="auto"/>
              <w:right w:val="single" w:sz="4" w:space="0" w:color="auto"/>
            </w:tcBorders>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14</w:t>
            </w:r>
          </w:p>
        </w:tc>
        <w:tc>
          <w:tcPr>
            <w:tcW w:w="704" w:type="dxa"/>
            <w:gridSpan w:val="2"/>
            <w:tcBorders>
              <w:top w:val="single" w:sz="4" w:space="0" w:color="auto"/>
              <w:left w:val="single" w:sz="4" w:space="0" w:color="auto"/>
              <w:bottom w:val="single" w:sz="4" w:space="0" w:color="auto"/>
              <w:right w:val="single" w:sz="4" w:space="0" w:color="auto"/>
            </w:tcBorders>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15</w:t>
            </w:r>
          </w:p>
        </w:tc>
        <w:tc>
          <w:tcPr>
            <w:tcW w:w="1133" w:type="dxa"/>
            <w:gridSpan w:val="2"/>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16</w:t>
            </w:r>
          </w:p>
        </w:tc>
      </w:tr>
      <w:tr w:rsidR="00872C83" w:rsidRPr="003D460F" w:rsidTr="00C30FB7">
        <w:trPr>
          <w:gridAfter w:val="1"/>
          <w:wAfter w:w="21" w:type="dxa"/>
          <w:trHeight w:val="193"/>
        </w:trPr>
        <w:tc>
          <w:tcPr>
            <w:tcW w:w="425" w:type="dxa"/>
            <w:vMerge w:val="restart"/>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widowControl w:val="0"/>
              <w:autoSpaceDE w:val="0"/>
              <w:autoSpaceDN w:val="0"/>
              <w:adjustRightInd w:val="0"/>
              <w:jc w:val="center"/>
              <w:rPr>
                <w:color w:val="000000" w:themeColor="text1"/>
                <w:sz w:val="18"/>
                <w:szCs w:val="18"/>
              </w:rPr>
            </w:pPr>
            <w:r w:rsidRPr="003D460F">
              <w:rPr>
                <w:color w:val="000000" w:themeColor="text1"/>
                <w:sz w:val="18"/>
                <w:szCs w:val="18"/>
              </w:rPr>
              <w:t>1</w:t>
            </w:r>
          </w:p>
        </w:tc>
        <w:tc>
          <w:tcPr>
            <w:tcW w:w="1844" w:type="dxa"/>
            <w:vMerge w:val="restart"/>
            <w:shd w:val="clear" w:color="auto" w:fill="auto"/>
            <w:hideMark/>
          </w:tcPr>
          <w:p w:rsidR="00872C83" w:rsidRPr="003D460F" w:rsidRDefault="00872C83" w:rsidP="00872C83">
            <w:pPr>
              <w:rPr>
                <w:color w:val="000000" w:themeColor="text1"/>
                <w:sz w:val="18"/>
                <w:szCs w:val="18"/>
              </w:rPr>
            </w:pPr>
            <w:r w:rsidRPr="003D460F">
              <w:rPr>
                <w:color w:val="000000" w:themeColor="text1"/>
                <w:sz w:val="18"/>
                <w:szCs w:val="18"/>
              </w:rPr>
              <w:t xml:space="preserve">г.о. Зарайск, </w:t>
            </w:r>
          </w:p>
          <w:p w:rsidR="00872C83" w:rsidRPr="003D460F" w:rsidRDefault="00872C83" w:rsidP="00872C83">
            <w:pPr>
              <w:rPr>
                <w:color w:val="000000" w:themeColor="text1"/>
                <w:sz w:val="18"/>
                <w:szCs w:val="18"/>
              </w:rPr>
            </w:pPr>
            <w:r w:rsidRPr="003D460F">
              <w:rPr>
                <w:color w:val="000000" w:themeColor="text1"/>
                <w:sz w:val="18"/>
                <w:szCs w:val="18"/>
              </w:rPr>
              <w:t xml:space="preserve">г. Зарайск, </w:t>
            </w:r>
          </w:p>
          <w:p w:rsidR="00872C83" w:rsidRPr="003D460F" w:rsidRDefault="00872C83" w:rsidP="00872C83">
            <w:pPr>
              <w:rPr>
                <w:color w:val="000000" w:themeColor="text1"/>
                <w:sz w:val="18"/>
                <w:szCs w:val="18"/>
              </w:rPr>
            </w:pPr>
            <w:r w:rsidRPr="003D460F">
              <w:rPr>
                <w:color w:val="000000" w:themeColor="text1"/>
                <w:sz w:val="18"/>
                <w:szCs w:val="18"/>
              </w:rPr>
              <w:t xml:space="preserve">ул. Власова, </w:t>
            </w:r>
          </w:p>
          <w:p w:rsidR="00872C83" w:rsidRPr="003D460F" w:rsidRDefault="00872C83" w:rsidP="00872C83">
            <w:pPr>
              <w:rPr>
                <w:color w:val="000000" w:themeColor="text1"/>
                <w:sz w:val="18"/>
                <w:szCs w:val="18"/>
              </w:rPr>
            </w:pPr>
            <w:r w:rsidRPr="003D460F">
              <w:rPr>
                <w:color w:val="000000" w:themeColor="text1"/>
                <w:sz w:val="18"/>
                <w:szCs w:val="18"/>
              </w:rPr>
              <w:t>парк «Дружба»</w:t>
            </w:r>
          </w:p>
        </w:tc>
        <w:tc>
          <w:tcPr>
            <w:tcW w:w="1019" w:type="dxa"/>
            <w:vMerge w:val="restart"/>
            <w:shd w:val="clear" w:color="auto" w:fill="auto"/>
            <w:hideMark/>
          </w:tcPr>
          <w:p w:rsidR="00872C83" w:rsidRPr="003D460F" w:rsidRDefault="00872C83" w:rsidP="00872C83">
            <w:pPr>
              <w:jc w:val="center"/>
            </w:pPr>
            <w:r w:rsidRPr="003D460F">
              <w:rPr>
                <w:color w:val="000000" w:themeColor="text1"/>
                <w:sz w:val="18"/>
                <w:szCs w:val="18"/>
              </w:rPr>
              <w:t>–</w:t>
            </w:r>
          </w:p>
        </w:tc>
        <w:tc>
          <w:tcPr>
            <w:tcW w:w="1105" w:type="dxa"/>
            <w:vMerge w:val="restart"/>
            <w:shd w:val="clear" w:color="auto" w:fill="auto"/>
            <w:hideMark/>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shd w:val="clear" w:color="auto" w:fill="auto"/>
            <w:hideMark/>
          </w:tcPr>
          <w:p w:rsidR="00872C83" w:rsidRPr="003D460F" w:rsidRDefault="00872C83" w:rsidP="00872C83">
            <w:pPr>
              <w:rPr>
                <w:color w:val="000000" w:themeColor="text1"/>
                <w:sz w:val="18"/>
                <w:szCs w:val="18"/>
              </w:rPr>
            </w:pPr>
            <w:r w:rsidRPr="003D460F">
              <w:rPr>
                <w:color w:val="000000" w:themeColor="text1"/>
                <w:sz w:val="18"/>
                <w:szCs w:val="18"/>
              </w:rPr>
              <w:t>01.02.2023-16.10.2023</w:t>
            </w:r>
          </w:p>
        </w:tc>
        <w:tc>
          <w:tcPr>
            <w:tcW w:w="1138" w:type="dxa"/>
            <w:vMerge w:val="restart"/>
            <w:shd w:val="clear" w:color="auto" w:fill="auto"/>
            <w:hideMark/>
          </w:tcPr>
          <w:p w:rsidR="00872C83" w:rsidRPr="003D460F" w:rsidRDefault="00872C83" w:rsidP="00872C83">
            <w:pPr>
              <w:rPr>
                <w:color w:val="000000" w:themeColor="text1"/>
                <w:sz w:val="18"/>
                <w:szCs w:val="18"/>
              </w:rPr>
            </w:pPr>
            <w:r w:rsidRPr="003D460F">
              <w:rPr>
                <w:color w:val="000000" w:themeColor="text1"/>
                <w:sz w:val="18"/>
                <w:szCs w:val="18"/>
              </w:rPr>
              <w:t> 17.10.2023</w:t>
            </w:r>
          </w:p>
        </w:tc>
        <w:tc>
          <w:tcPr>
            <w:tcW w:w="1019" w:type="dxa"/>
            <w:vMerge w:val="restart"/>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ind w:hanging="100"/>
              <w:jc w:val="center"/>
              <w:rPr>
                <w:color w:val="000000" w:themeColor="text1"/>
                <w:sz w:val="18"/>
                <w:szCs w:val="18"/>
              </w:rPr>
            </w:pPr>
            <w:r w:rsidRPr="003D460F">
              <w:rPr>
                <w:color w:val="000000" w:themeColor="text1"/>
                <w:sz w:val="18"/>
                <w:szCs w:val="18"/>
              </w:rPr>
              <w:t>8 810,74</w:t>
            </w:r>
          </w:p>
          <w:p w:rsidR="00872C83" w:rsidRPr="003D460F" w:rsidRDefault="00872C83" w:rsidP="00872C83">
            <w:pPr>
              <w:ind w:hanging="100"/>
              <w:jc w:val="center"/>
              <w:rPr>
                <w:color w:val="000000" w:themeColor="text1"/>
                <w:sz w:val="18"/>
                <w:szCs w:val="18"/>
              </w:rPr>
            </w:pPr>
          </w:p>
        </w:tc>
        <w:tc>
          <w:tcPr>
            <w:tcW w:w="853" w:type="dxa"/>
            <w:vMerge w:val="restart"/>
            <w:tcBorders>
              <w:top w:val="single" w:sz="4" w:space="0" w:color="auto"/>
              <w:left w:val="single" w:sz="4" w:space="0" w:color="auto"/>
              <w:bottom w:val="single" w:sz="4" w:space="0" w:color="auto"/>
              <w:right w:val="single" w:sz="4" w:space="0" w:color="auto"/>
            </w:tcBorders>
            <w:hideMark/>
          </w:tcPr>
          <w:p w:rsidR="00872C83" w:rsidRPr="003D460F" w:rsidRDefault="00872C83" w:rsidP="00ED25E7">
            <w:pPr>
              <w:ind w:hanging="100"/>
              <w:jc w:val="center"/>
              <w:rPr>
                <w:color w:val="000000" w:themeColor="text1"/>
                <w:sz w:val="18"/>
                <w:szCs w:val="18"/>
              </w:rPr>
            </w:pPr>
            <w:r w:rsidRPr="003D460F">
              <w:rPr>
                <w:color w:val="000000" w:themeColor="text1"/>
                <w:sz w:val="18"/>
                <w:szCs w:val="18"/>
              </w:rPr>
              <w:t>0,00</w:t>
            </w:r>
          </w:p>
        </w:tc>
        <w:tc>
          <w:tcPr>
            <w:tcW w:w="1700" w:type="dxa"/>
            <w:gridSpan w:val="2"/>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tabs>
                <w:tab w:val="center" w:pos="175"/>
              </w:tabs>
              <w:ind w:right="-106"/>
              <w:rPr>
                <w:color w:val="000000" w:themeColor="text1"/>
                <w:sz w:val="16"/>
                <w:szCs w:val="16"/>
              </w:rPr>
            </w:pPr>
            <w:r w:rsidRPr="003D460F">
              <w:rPr>
                <w:color w:val="000000" w:themeColor="text1"/>
                <w:sz w:val="16"/>
                <w:szCs w:val="16"/>
              </w:rPr>
              <w:t>Итого</w:t>
            </w:r>
          </w:p>
        </w:tc>
        <w:tc>
          <w:tcPr>
            <w:tcW w:w="851" w:type="dxa"/>
            <w:gridSpan w:val="2"/>
            <w:shd w:val="clear" w:color="auto" w:fill="auto"/>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8 810,74</w:t>
            </w:r>
          </w:p>
        </w:tc>
        <w:tc>
          <w:tcPr>
            <w:tcW w:w="851" w:type="dxa"/>
            <w:gridSpan w:val="2"/>
            <w:shd w:val="clear" w:color="auto" w:fill="auto"/>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8 810,74</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133" w:type="dxa"/>
            <w:gridSpan w:val="2"/>
            <w:vMerge w:val="restart"/>
            <w:tcBorders>
              <w:top w:val="single" w:sz="4" w:space="0" w:color="auto"/>
              <w:left w:val="single" w:sz="4" w:space="0" w:color="auto"/>
              <w:bottom w:val="single" w:sz="4" w:space="0" w:color="auto"/>
              <w:right w:val="single" w:sz="4" w:space="0" w:color="auto"/>
            </w:tcBorders>
            <w:hideMark/>
          </w:tcPr>
          <w:p w:rsidR="00872C83" w:rsidRPr="003D460F" w:rsidRDefault="00872C83" w:rsidP="00C624AB">
            <w:pPr>
              <w:widowControl w:val="0"/>
              <w:autoSpaceDE w:val="0"/>
              <w:autoSpaceDN w:val="0"/>
              <w:adjustRightInd w:val="0"/>
              <w:jc w:val="center"/>
              <w:rPr>
                <w:color w:val="000000" w:themeColor="text1"/>
                <w:sz w:val="18"/>
                <w:szCs w:val="18"/>
              </w:rPr>
            </w:pPr>
            <w:r w:rsidRPr="003D460F">
              <w:rPr>
                <w:color w:val="000000" w:themeColor="text1"/>
                <w:sz w:val="18"/>
                <w:szCs w:val="18"/>
              </w:rPr>
              <w:t>0,00</w:t>
            </w:r>
          </w:p>
        </w:tc>
      </w:tr>
      <w:tr w:rsidR="00872C83" w:rsidRPr="003D460F" w:rsidTr="00C30FB7">
        <w:trPr>
          <w:gridAfter w:val="1"/>
          <w:wAfter w:w="21" w:type="dxa"/>
          <w:trHeight w:val="369"/>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widowControl w:val="0"/>
              <w:tabs>
                <w:tab w:val="center" w:pos="742"/>
              </w:tabs>
              <w:autoSpaceDE w:val="0"/>
              <w:autoSpaceDN w:val="0"/>
              <w:adjustRightInd w:val="0"/>
              <w:ind w:right="-106"/>
              <w:rPr>
                <w:color w:val="000000" w:themeColor="text1"/>
                <w:sz w:val="16"/>
                <w:szCs w:val="16"/>
              </w:rPr>
            </w:pPr>
            <w:r w:rsidRPr="003D460F">
              <w:rPr>
                <w:color w:val="000000" w:themeColor="text1"/>
                <w:sz w:val="16"/>
                <w:szCs w:val="16"/>
              </w:rPr>
              <w:t>Средства бюджета Московской области</w:t>
            </w:r>
          </w:p>
        </w:tc>
        <w:tc>
          <w:tcPr>
            <w:tcW w:w="851" w:type="dxa"/>
            <w:gridSpan w:val="2"/>
            <w:shd w:val="clear" w:color="auto" w:fill="auto"/>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2 643,22</w:t>
            </w:r>
          </w:p>
        </w:tc>
        <w:tc>
          <w:tcPr>
            <w:tcW w:w="851" w:type="dxa"/>
            <w:gridSpan w:val="2"/>
            <w:shd w:val="clear" w:color="auto" w:fill="auto"/>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2 643,22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133" w:type="dxa"/>
            <w:gridSpan w:val="2"/>
            <w:vMerge/>
            <w:tcBorders>
              <w:top w:val="single" w:sz="4" w:space="0" w:color="auto"/>
              <w:left w:val="single" w:sz="4" w:space="0" w:color="auto"/>
              <w:bottom w:val="single" w:sz="4" w:space="0" w:color="auto"/>
              <w:right w:val="single" w:sz="4" w:space="0" w:color="auto"/>
            </w:tcBorders>
            <w:hideMark/>
          </w:tcPr>
          <w:p w:rsidR="00872C83" w:rsidRPr="003D460F" w:rsidRDefault="00872C83" w:rsidP="00C624AB">
            <w:pPr>
              <w:jc w:val="center"/>
              <w:rPr>
                <w:color w:val="000000" w:themeColor="text1"/>
                <w:sz w:val="18"/>
                <w:szCs w:val="18"/>
              </w:rPr>
            </w:pPr>
          </w:p>
        </w:tc>
      </w:tr>
      <w:tr w:rsidR="00872C83" w:rsidRPr="003D460F" w:rsidTr="00C30FB7">
        <w:trPr>
          <w:gridAfter w:val="1"/>
          <w:wAfter w:w="21" w:type="dxa"/>
          <w:trHeight w:val="373"/>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 xml:space="preserve">Средства федерального бюджета </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133" w:type="dxa"/>
            <w:gridSpan w:val="2"/>
            <w:vMerge/>
            <w:tcBorders>
              <w:top w:val="single" w:sz="4" w:space="0" w:color="auto"/>
              <w:left w:val="single" w:sz="4" w:space="0" w:color="auto"/>
              <w:bottom w:val="single" w:sz="4" w:space="0" w:color="auto"/>
              <w:right w:val="single" w:sz="4" w:space="0" w:color="auto"/>
            </w:tcBorders>
            <w:hideMark/>
          </w:tcPr>
          <w:p w:rsidR="00872C83" w:rsidRPr="003D460F" w:rsidRDefault="00872C83" w:rsidP="00C624AB">
            <w:pPr>
              <w:jc w:val="center"/>
              <w:rPr>
                <w:color w:val="000000" w:themeColor="text1"/>
                <w:sz w:val="18"/>
                <w:szCs w:val="18"/>
              </w:rPr>
            </w:pPr>
          </w:p>
        </w:tc>
      </w:tr>
      <w:tr w:rsidR="00872C83" w:rsidRPr="003D460F" w:rsidTr="00C30FB7">
        <w:trPr>
          <w:gridAfter w:val="1"/>
          <w:wAfter w:w="21" w:type="dxa"/>
          <w:trHeight w:val="324"/>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 xml:space="preserve">Средства бюджета городского округа </w:t>
            </w:r>
          </w:p>
        </w:tc>
        <w:tc>
          <w:tcPr>
            <w:tcW w:w="851" w:type="dxa"/>
            <w:gridSpan w:val="2"/>
            <w:shd w:val="clear" w:color="auto" w:fill="auto"/>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6 167,52</w:t>
            </w:r>
          </w:p>
        </w:tc>
        <w:tc>
          <w:tcPr>
            <w:tcW w:w="851" w:type="dxa"/>
            <w:gridSpan w:val="2"/>
            <w:shd w:val="clear" w:color="auto" w:fill="auto"/>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6 167,52</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133" w:type="dxa"/>
            <w:gridSpan w:val="2"/>
            <w:vMerge/>
            <w:tcBorders>
              <w:top w:val="single" w:sz="4" w:space="0" w:color="auto"/>
              <w:left w:val="single" w:sz="4" w:space="0" w:color="auto"/>
              <w:bottom w:val="single" w:sz="4" w:space="0" w:color="auto"/>
              <w:right w:val="single" w:sz="4" w:space="0" w:color="auto"/>
            </w:tcBorders>
            <w:hideMark/>
          </w:tcPr>
          <w:p w:rsidR="00872C83" w:rsidRPr="003D460F" w:rsidRDefault="00872C83" w:rsidP="00C624AB">
            <w:pPr>
              <w:jc w:val="center"/>
              <w:rPr>
                <w:color w:val="000000" w:themeColor="text1"/>
                <w:sz w:val="18"/>
                <w:szCs w:val="18"/>
              </w:rPr>
            </w:pPr>
          </w:p>
        </w:tc>
      </w:tr>
      <w:tr w:rsidR="00872C83" w:rsidRPr="003D460F" w:rsidTr="00C30FB7">
        <w:trPr>
          <w:gridAfter w:val="1"/>
          <w:wAfter w:w="21" w:type="dxa"/>
          <w:trHeight w:val="31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3"/>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133" w:type="dxa"/>
            <w:gridSpan w:val="2"/>
            <w:vMerge/>
            <w:tcBorders>
              <w:top w:val="single" w:sz="4" w:space="0" w:color="auto"/>
              <w:left w:val="single" w:sz="4" w:space="0" w:color="auto"/>
              <w:bottom w:val="single" w:sz="4" w:space="0" w:color="auto"/>
              <w:right w:val="single" w:sz="4" w:space="0" w:color="auto"/>
            </w:tcBorders>
            <w:hideMark/>
          </w:tcPr>
          <w:p w:rsidR="00872C83" w:rsidRPr="003D460F" w:rsidRDefault="00872C83" w:rsidP="00C624AB">
            <w:pPr>
              <w:jc w:val="center"/>
              <w:rPr>
                <w:color w:val="000000" w:themeColor="text1"/>
                <w:sz w:val="18"/>
                <w:szCs w:val="18"/>
              </w:rPr>
            </w:pPr>
          </w:p>
        </w:tc>
      </w:tr>
      <w:tr w:rsidR="00872C83" w:rsidRPr="003D460F" w:rsidTr="00C30FB7">
        <w:trPr>
          <w:gridAfter w:val="1"/>
          <w:wAfter w:w="21" w:type="dxa"/>
          <w:trHeight w:val="206"/>
        </w:trPr>
        <w:tc>
          <w:tcPr>
            <w:tcW w:w="425" w:type="dxa"/>
            <w:vMerge w:val="restart"/>
            <w:tcBorders>
              <w:top w:val="single" w:sz="4" w:space="0" w:color="auto"/>
              <w:left w:val="single" w:sz="4" w:space="0" w:color="auto"/>
              <w:right w:val="single" w:sz="4" w:space="0" w:color="auto"/>
            </w:tcBorders>
          </w:tcPr>
          <w:p w:rsidR="00872C83" w:rsidRPr="003D460F" w:rsidRDefault="00872C83" w:rsidP="00872C83">
            <w:pPr>
              <w:jc w:val="center"/>
              <w:rPr>
                <w:color w:val="000000" w:themeColor="text1"/>
                <w:sz w:val="18"/>
                <w:szCs w:val="18"/>
              </w:rPr>
            </w:pPr>
            <w:r w:rsidRPr="003D460F">
              <w:rPr>
                <w:color w:val="000000" w:themeColor="text1"/>
                <w:sz w:val="18"/>
                <w:szCs w:val="18"/>
              </w:rPr>
              <w:t>2</w:t>
            </w:r>
          </w:p>
        </w:tc>
        <w:tc>
          <w:tcPr>
            <w:tcW w:w="1844"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 xml:space="preserve">г.о. Зарайск, </w:t>
            </w:r>
          </w:p>
          <w:p w:rsidR="00872C83" w:rsidRPr="003D460F" w:rsidRDefault="00872C83" w:rsidP="00872C83">
            <w:pPr>
              <w:ind w:right="-110"/>
              <w:rPr>
                <w:color w:val="000000" w:themeColor="text1"/>
                <w:sz w:val="18"/>
                <w:szCs w:val="18"/>
              </w:rPr>
            </w:pPr>
            <w:r w:rsidRPr="003D460F">
              <w:rPr>
                <w:color w:val="000000" w:themeColor="text1"/>
                <w:sz w:val="18"/>
                <w:szCs w:val="18"/>
              </w:rPr>
              <w:t xml:space="preserve">пос. 2 отделение с/х Зарайский, </w:t>
            </w:r>
          </w:p>
          <w:p w:rsidR="00872C83" w:rsidRPr="003D460F" w:rsidRDefault="00872C83" w:rsidP="00872C83">
            <w:pPr>
              <w:rPr>
                <w:color w:val="000000" w:themeColor="text1"/>
                <w:sz w:val="18"/>
                <w:szCs w:val="18"/>
              </w:rPr>
            </w:pPr>
            <w:r w:rsidRPr="003D460F">
              <w:rPr>
                <w:color w:val="000000" w:themeColor="text1"/>
                <w:sz w:val="18"/>
                <w:szCs w:val="18"/>
              </w:rPr>
              <w:t>ул. Центральная, д. 9</w:t>
            </w:r>
          </w:p>
        </w:tc>
        <w:tc>
          <w:tcPr>
            <w:tcW w:w="1019" w:type="dxa"/>
            <w:vMerge w:val="restart"/>
            <w:tcBorders>
              <w:top w:val="single" w:sz="4" w:space="0" w:color="auto"/>
              <w:left w:val="single" w:sz="4" w:space="0" w:color="auto"/>
              <w:right w:val="single" w:sz="4" w:space="0" w:color="auto"/>
            </w:tcBorders>
          </w:tcPr>
          <w:p w:rsidR="00872C83" w:rsidRPr="003D460F" w:rsidRDefault="00872C83" w:rsidP="00872C83">
            <w:pPr>
              <w:jc w:val="center"/>
            </w:pPr>
            <w:r w:rsidRPr="003D460F">
              <w:rPr>
                <w:color w:val="000000" w:themeColor="text1"/>
                <w:sz w:val="18"/>
                <w:szCs w:val="18"/>
              </w:rPr>
              <w:t>–</w:t>
            </w:r>
          </w:p>
        </w:tc>
        <w:tc>
          <w:tcPr>
            <w:tcW w:w="1105"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01.02.2023-16.10.2023</w:t>
            </w:r>
          </w:p>
        </w:tc>
        <w:tc>
          <w:tcPr>
            <w:tcW w:w="1138"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 17.10.2023</w:t>
            </w:r>
          </w:p>
        </w:tc>
        <w:tc>
          <w:tcPr>
            <w:tcW w:w="1019"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6 069,50</w:t>
            </w:r>
          </w:p>
        </w:tc>
        <w:tc>
          <w:tcPr>
            <w:tcW w:w="853" w:type="dxa"/>
            <w:vMerge w:val="restart"/>
            <w:tcBorders>
              <w:top w:val="single" w:sz="4" w:space="0" w:color="auto"/>
              <w:left w:val="single" w:sz="4" w:space="0" w:color="auto"/>
              <w:right w:val="single" w:sz="4" w:space="0" w:color="auto"/>
            </w:tcBorders>
          </w:tcPr>
          <w:p w:rsidR="00872C83" w:rsidRPr="003D460F" w:rsidRDefault="00872C83" w:rsidP="00ED25E7">
            <w:pPr>
              <w:jc w:val="center"/>
              <w:rPr>
                <w:color w:val="000000" w:themeColor="text1"/>
                <w:sz w:val="18"/>
                <w:szCs w:val="18"/>
              </w:rPr>
            </w:pPr>
            <w:r w:rsidRPr="003D460F">
              <w:rPr>
                <w:color w:val="000000" w:themeColor="text1"/>
                <w:sz w:val="18"/>
                <w:szCs w:val="18"/>
              </w:rPr>
              <w:t>0,00</w:t>
            </w:r>
          </w:p>
        </w:tc>
        <w:tc>
          <w:tcPr>
            <w:tcW w:w="1700"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Итого</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6 069,50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6 069,50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133" w:type="dxa"/>
            <w:gridSpan w:val="2"/>
            <w:vMerge w:val="restart"/>
            <w:tcBorders>
              <w:top w:val="single" w:sz="4" w:space="0" w:color="auto"/>
              <w:left w:val="single" w:sz="4" w:space="0" w:color="auto"/>
              <w:right w:val="single" w:sz="4" w:space="0" w:color="auto"/>
            </w:tcBorders>
          </w:tcPr>
          <w:p w:rsidR="00872C83" w:rsidRPr="003D460F" w:rsidRDefault="00872C83" w:rsidP="00C624AB">
            <w:pPr>
              <w:jc w:val="center"/>
              <w:rPr>
                <w:color w:val="000000" w:themeColor="text1"/>
                <w:sz w:val="18"/>
                <w:szCs w:val="18"/>
              </w:rPr>
            </w:pPr>
            <w:r w:rsidRPr="003D460F">
              <w:rPr>
                <w:color w:val="000000" w:themeColor="text1"/>
                <w:sz w:val="18"/>
                <w:szCs w:val="18"/>
              </w:rPr>
              <w:t>0,00</w:t>
            </w:r>
          </w:p>
        </w:tc>
      </w:tr>
      <w:tr w:rsidR="00872C83" w:rsidRPr="003D460F" w:rsidTr="00C30FB7">
        <w:trPr>
          <w:gridAfter w:val="1"/>
          <w:wAfter w:w="21" w:type="dxa"/>
          <w:trHeight w:val="317"/>
        </w:trPr>
        <w:tc>
          <w:tcPr>
            <w:tcW w:w="425" w:type="dxa"/>
            <w:vMerge/>
            <w:tcBorders>
              <w:left w:val="single" w:sz="4" w:space="0" w:color="auto"/>
              <w:right w:val="single" w:sz="4" w:space="0" w:color="auto"/>
            </w:tcBorders>
            <w:vAlign w:val="center"/>
          </w:tcPr>
          <w:p w:rsidR="00872C83" w:rsidRPr="003D460F" w:rsidRDefault="00872C83" w:rsidP="00872C83">
            <w:pPr>
              <w:jc w:val="center"/>
              <w:rPr>
                <w:color w:val="000000" w:themeColor="text1"/>
                <w:sz w:val="18"/>
                <w:szCs w:val="18"/>
              </w:rPr>
            </w:pPr>
          </w:p>
        </w:tc>
        <w:tc>
          <w:tcPr>
            <w:tcW w:w="1844"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019" w:type="dxa"/>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3D460F"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Средства бюджета Московской области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1 820,85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1 820,85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133" w:type="dxa"/>
            <w:gridSpan w:val="2"/>
            <w:vMerge/>
            <w:tcBorders>
              <w:left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C30FB7">
        <w:trPr>
          <w:gridAfter w:val="1"/>
          <w:wAfter w:w="21" w:type="dxa"/>
          <w:trHeight w:val="317"/>
        </w:trPr>
        <w:tc>
          <w:tcPr>
            <w:tcW w:w="425" w:type="dxa"/>
            <w:vMerge/>
            <w:tcBorders>
              <w:left w:val="single" w:sz="4" w:space="0" w:color="auto"/>
              <w:right w:val="single" w:sz="4" w:space="0" w:color="auto"/>
            </w:tcBorders>
            <w:vAlign w:val="center"/>
          </w:tcPr>
          <w:p w:rsidR="00872C83" w:rsidRPr="003D460F" w:rsidRDefault="00872C83" w:rsidP="00872C83">
            <w:pPr>
              <w:jc w:val="center"/>
              <w:rPr>
                <w:color w:val="000000" w:themeColor="text1"/>
                <w:sz w:val="18"/>
                <w:szCs w:val="18"/>
              </w:rPr>
            </w:pPr>
          </w:p>
        </w:tc>
        <w:tc>
          <w:tcPr>
            <w:tcW w:w="1844"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019" w:type="dxa"/>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3D460F"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 xml:space="preserve">Средства федерального бюджета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133" w:type="dxa"/>
            <w:gridSpan w:val="2"/>
            <w:vMerge/>
            <w:tcBorders>
              <w:left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C30FB7">
        <w:trPr>
          <w:gridAfter w:val="1"/>
          <w:wAfter w:w="21" w:type="dxa"/>
          <w:trHeight w:val="317"/>
        </w:trPr>
        <w:tc>
          <w:tcPr>
            <w:tcW w:w="425" w:type="dxa"/>
            <w:vMerge/>
            <w:tcBorders>
              <w:left w:val="single" w:sz="4" w:space="0" w:color="auto"/>
              <w:right w:val="single" w:sz="4" w:space="0" w:color="auto"/>
            </w:tcBorders>
            <w:vAlign w:val="center"/>
          </w:tcPr>
          <w:p w:rsidR="00872C83" w:rsidRPr="003D460F" w:rsidRDefault="00872C83" w:rsidP="00872C83">
            <w:pPr>
              <w:jc w:val="center"/>
              <w:rPr>
                <w:color w:val="000000" w:themeColor="text1"/>
                <w:sz w:val="18"/>
                <w:szCs w:val="18"/>
              </w:rPr>
            </w:pPr>
          </w:p>
        </w:tc>
        <w:tc>
          <w:tcPr>
            <w:tcW w:w="1844"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019" w:type="dxa"/>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3D460F"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 xml:space="preserve">Средства бюджета городского округа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4 248,65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4 248,65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133" w:type="dxa"/>
            <w:gridSpan w:val="2"/>
            <w:vMerge/>
            <w:tcBorders>
              <w:left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C30FB7">
        <w:trPr>
          <w:gridAfter w:val="1"/>
          <w:wAfter w:w="21" w:type="dxa"/>
          <w:trHeight w:val="352"/>
        </w:trPr>
        <w:tc>
          <w:tcPr>
            <w:tcW w:w="425" w:type="dxa"/>
            <w:vMerge/>
            <w:tcBorders>
              <w:left w:val="single" w:sz="4" w:space="0" w:color="auto"/>
              <w:bottom w:val="single" w:sz="4" w:space="0" w:color="auto"/>
              <w:right w:val="single" w:sz="4" w:space="0" w:color="auto"/>
            </w:tcBorders>
            <w:vAlign w:val="center"/>
          </w:tcPr>
          <w:p w:rsidR="00872C83" w:rsidRPr="003D460F" w:rsidRDefault="00872C83" w:rsidP="00872C83">
            <w:pPr>
              <w:jc w:val="center"/>
              <w:rPr>
                <w:color w:val="000000" w:themeColor="text1"/>
                <w:sz w:val="18"/>
                <w:szCs w:val="18"/>
              </w:rPr>
            </w:pPr>
          </w:p>
        </w:tc>
        <w:tc>
          <w:tcPr>
            <w:tcW w:w="1844"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019" w:type="dxa"/>
            <w:vMerge/>
            <w:tcBorders>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53" w:type="dxa"/>
            <w:vMerge/>
            <w:tcBorders>
              <w:left w:val="single" w:sz="4" w:space="0" w:color="auto"/>
              <w:bottom w:val="single" w:sz="4" w:space="0" w:color="auto"/>
              <w:right w:val="single" w:sz="4" w:space="0" w:color="auto"/>
            </w:tcBorders>
            <w:vAlign w:val="center"/>
          </w:tcPr>
          <w:p w:rsidR="00872C83" w:rsidRPr="003D460F"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133" w:type="dxa"/>
            <w:gridSpan w:val="2"/>
            <w:vMerge/>
            <w:tcBorders>
              <w:left w:val="single" w:sz="4" w:space="0" w:color="auto"/>
              <w:bottom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C30FB7">
        <w:trPr>
          <w:gridAfter w:val="1"/>
          <w:wAfter w:w="21" w:type="dxa"/>
          <w:trHeight w:val="64"/>
        </w:trPr>
        <w:tc>
          <w:tcPr>
            <w:tcW w:w="425" w:type="dxa"/>
            <w:vMerge w:val="restart"/>
            <w:tcBorders>
              <w:top w:val="single" w:sz="4" w:space="0" w:color="auto"/>
              <w:left w:val="single" w:sz="4" w:space="0" w:color="auto"/>
              <w:right w:val="single" w:sz="4" w:space="0" w:color="auto"/>
            </w:tcBorders>
          </w:tcPr>
          <w:p w:rsidR="00872C83" w:rsidRPr="003D460F" w:rsidRDefault="00872C83" w:rsidP="00872C83">
            <w:pPr>
              <w:jc w:val="center"/>
              <w:rPr>
                <w:color w:val="000000" w:themeColor="text1"/>
                <w:sz w:val="18"/>
                <w:szCs w:val="18"/>
              </w:rPr>
            </w:pPr>
            <w:r w:rsidRPr="003D460F">
              <w:rPr>
                <w:color w:val="000000" w:themeColor="text1"/>
                <w:sz w:val="18"/>
                <w:szCs w:val="18"/>
              </w:rPr>
              <w:t>3</w:t>
            </w:r>
          </w:p>
        </w:tc>
        <w:tc>
          <w:tcPr>
            <w:tcW w:w="1844"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 xml:space="preserve">г.о. Зарайск, </w:t>
            </w:r>
          </w:p>
          <w:p w:rsidR="00872C83" w:rsidRPr="003D460F" w:rsidRDefault="00872C83" w:rsidP="00872C83">
            <w:pPr>
              <w:rPr>
                <w:color w:val="000000" w:themeColor="text1"/>
                <w:sz w:val="18"/>
                <w:szCs w:val="18"/>
              </w:rPr>
            </w:pPr>
            <w:r w:rsidRPr="003D460F">
              <w:rPr>
                <w:color w:val="000000" w:themeColor="text1"/>
                <w:sz w:val="18"/>
                <w:szCs w:val="18"/>
              </w:rPr>
              <w:t xml:space="preserve">г. Зарайск, </w:t>
            </w:r>
          </w:p>
          <w:p w:rsidR="00872C83" w:rsidRPr="003D460F" w:rsidRDefault="00872C83" w:rsidP="00872C83">
            <w:pPr>
              <w:rPr>
                <w:color w:val="000000" w:themeColor="text1"/>
                <w:sz w:val="18"/>
                <w:szCs w:val="18"/>
              </w:rPr>
            </w:pPr>
            <w:r w:rsidRPr="003D460F">
              <w:rPr>
                <w:color w:val="000000" w:themeColor="text1"/>
                <w:sz w:val="18"/>
                <w:szCs w:val="18"/>
              </w:rPr>
              <w:t>ул. Лагерная</w:t>
            </w:r>
          </w:p>
        </w:tc>
        <w:tc>
          <w:tcPr>
            <w:tcW w:w="1019" w:type="dxa"/>
            <w:vMerge w:val="restart"/>
            <w:tcBorders>
              <w:top w:val="single" w:sz="4" w:space="0" w:color="auto"/>
              <w:left w:val="single" w:sz="4" w:space="0" w:color="auto"/>
              <w:right w:val="single" w:sz="4" w:space="0" w:color="auto"/>
            </w:tcBorders>
          </w:tcPr>
          <w:p w:rsidR="00872C83" w:rsidRPr="003D460F" w:rsidRDefault="00872C83" w:rsidP="00872C83">
            <w:pPr>
              <w:jc w:val="center"/>
            </w:pPr>
            <w:r w:rsidRPr="003D460F">
              <w:rPr>
                <w:color w:val="000000" w:themeColor="text1"/>
                <w:sz w:val="18"/>
                <w:szCs w:val="18"/>
              </w:rPr>
              <w:t>–</w:t>
            </w:r>
          </w:p>
        </w:tc>
        <w:tc>
          <w:tcPr>
            <w:tcW w:w="1105"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01.02.2023-16.10.2023</w:t>
            </w:r>
          </w:p>
        </w:tc>
        <w:tc>
          <w:tcPr>
            <w:tcW w:w="1138"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 17.10.2023</w:t>
            </w:r>
          </w:p>
        </w:tc>
        <w:tc>
          <w:tcPr>
            <w:tcW w:w="1019"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6 069,50</w:t>
            </w:r>
          </w:p>
        </w:tc>
        <w:tc>
          <w:tcPr>
            <w:tcW w:w="853" w:type="dxa"/>
            <w:vMerge w:val="restart"/>
            <w:tcBorders>
              <w:top w:val="single" w:sz="4" w:space="0" w:color="auto"/>
              <w:left w:val="single" w:sz="4" w:space="0" w:color="auto"/>
              <w:right w:val="single" w:sz="4" w:space="0" w:color="auto"/>
            </w:tcBorders>
          </w:tcPr>
          <w:p w:rsidR="00872C83" w:rsidRPr="003D460F" w:rsidRDefault="00872C83" w:rsidP="00ED25E7">
            <w:pPr>
              <w:jc w:val="center"/>
              <w:rPr>
                <w:color w:val="000000" w:themeColor="text1"/>
                <w:sz w:val="18"/>
                <w:szCs w:val="18"/>
              </w:rPr>
            </w:pPr>
            <w:r w:rsidRPr="003D460F">
              <w:rPr>
                <w:color w:val="000000" w:themeColor="text1"/>
                <w:sz w:val="18"/>
                <w:szCs w:val="18"/>
              </w:rPr>
              <w:t>0,00</w:t>
            </w:r>
          </w:p>
        </w:tc>
        <w:tc>
          <w:tcPr>
            <w:tcW w:w="1700"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Итого</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6 069,50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6 069,50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133" w:type="dxa"/>
            <w:gridSpan w:val="2"/>
            <w:vMerge w:val="restart"/>
            <w:tcBorders>
              <w:top w:val="single" w:sz="4" w:space="0" w:color="auto"/>
              <w:left w:val="single" w:sz="4" w:space="0" w:color="auto"/>
              <w:right w:val="single" w:sz="4" w:space="0" w:color="auto"/>
            </w:tcBorders>
          </w:tcPr>
          <w:p w:rsidR="00872C83" w:rsidRPr="003D460F" w:rsidRDefault="00872C83" w:rsidP="00C624AB">
            <w:pPr>
              <w:jc w:val="center"/>
              <w:rPr>
                <w:color w:val="000000" w:themeColor="text1"/>
                <w:sz w:val="18"/>
                <w:szCs w:val="18"/>
              </w:rPr>
            </w:pPr>
            <w:r w:rsidRPr="003D460F">
              <w:rPr>
                <w:color w:val="000000" w:themeColor="text1"/>
                <w:sz w:val="18"/>
                <w:szCs w:val="18"/>
              </w:rPr>
              <w:t>0,00</w:t>
            </w:r>
          </w:p>
        </w:tc>
      </w:tr>
      <w:tr w:rsidR="00872C83" w:rsidRPr="003D460F" w:rsidTr="00C30FB7">
        <w:trPr>
          <w:gridAfter w:val="1"/>
          <w:wAfter w:w="21" w:type="dxa"/>
          <w:trHeight w:val="317"/>
        </w:trPr>
        <w:tc>
          <w:tcPr>
            <w:tcW w:w="425" w:type="dxa"/>
            <w:vMerge/>
            <w:tcBorders>
              <w:left w:val="single" w:sz="4" w:space="0" w:color="auto"/>
              <w:right w:val="single" w:sz="4" w:space="0" w:color="auto"/>
            </w:tcBorders>
            <w:vAlign w:val="center"/>
          </w:tcPr>
          <w:p w:rsidR="00872C83" w:rsidRPr="003D460F" w:rsidRDefault="00872C83" w:rsidP="00872C83">
            <w:pPr>
              <w:jc w:val="center"/>
              <w:rPr>
                <w:color w:val="000000" w:themeColor="text1"/>
                <w:sz w:val="18"/>
                <w:szCs w:val="18"/>
              </w:rPr>
            </w:pPr>
          </w:p>
        </w:tc>
        <w:tc>
          <w:tcPr>
            <w:tcW w:w="1844"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019" w:type="dxa"/>
            <w:vMerge/>
            <w:tcBorders>
              <w:left w:val="single" w:sz="4" w:space="0" w:color="auto"/>
              <w:right w:val="single" w:sz="4" w:space="0" w:color="auto"/>
            </w:tcBorders>
          </w:tcPr>
          <w:p w:rsidR="00872C83" w:rsidRPr="003D460F" w:rsidRDefault="00872C83" w:rsidP="00872C83">
            <w:pPr>
              <w:jc w:val="center"/>
              <w:rPr>
                <w:b/>
                <w:color w:val="000000" w:themeColor="text1"/>
                <w:sz w:val="18"/>
                <w:szCs w:val="18"/>
              </w:rPr>
            </w:pPr>
          </w:p>
        </w:tc>
        <w:tc>
          <w:tcPr>
            <w:tcW w:w="1105"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3D460F"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Средства бюджета Московской области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1 820,85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1 820,85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133" w:type="dxa"/>
            <w:gridSpan w:val="2"/>
            <w:vMerge/>
            <w:tcBorders>
              <w:left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C30FB7">
        <w:trPr>
          <w:gridAfter w:val="1"/>
          <w:wAfter w:w="21" w:type="dxa"/>
          <w:trHeight w:val="317"/>
        </w:trPr>
        <w:tc>
          <w:tcPr>
            <w:tcW w:w="425" w:type="dxa"/>
            <w:vMerge/>
            <w:tcBorders>
              <w:left w:val="single" w:sz="4" w:space="0" w:color="auto"/>
              <w:right w:val="single" w:sz="4" w:space="0" w:color="auto"/>
            </w:tcBorders>
            <w:vAlign w:val="center"/>
          </w:tcPr>
          <w:p w:rsidR="00872C83" w:rsidRPr="003D460F" w:rsidRDefault="00872C83" w:rsidP="00872C83">
            <w:pPr>
              <w:jc w:val="center"/>
              <w:rPr>
                <w:color w:val="000000" w:themeColor="text1"/>
                <w:sz w:val="18"/>
                <w:szCs w:val="18"/>
              </w:rPr>
            </w:pPr>
          </w:p>
        </w:tc>
        <w:tc>
          <w:tcPr>
            <w:tcW w:w="1844"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019" w:type="dxa"/>
            <w:vMerge/>
            <w:tcBorders>
              <w:left w:val="single" w:sz="4" w:space="0" w:color="auto"/>
              <w:right w:val="single" w:sz="4" w:space="0" w:color="auto"/>
            </w:tcBorders>
          </w:tcPr>
          <w:p w:rsidR="00872C83" w:rsidRPr="003D460F" w:rsidRDefault="00872C83" w:rsidP="00872C83">
            <w:pPr>
              <w:jc w:val="center"/>
              <w:rPr>
                <w:b/>
                <w:color w:val="000000" w:themeColor="text1"/>
                <w:sz w:val="18"/>
                <w:szCs w:val="18"/>
              </w:rPr>
            </w:pPr>
          </w:p>
        </w:tc>
        <w:tc>
          <w:tcPr>
            <w:tcW w:w="1105"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3D460F"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 xml:space="preserve">Средства федерального бюджета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133" w:type="dxa"/>
            <w:gridSpan w:val="2"/>
            <w:vMerge/>
            <w:tcBorders>
              <w:left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C30FB7">
        <w:trPr>
          <w:gridAfter w:val="1"/>
          <w:wAfter w:w="21" w:type="dxa"/>
          <w:trHeight w:val="317"/>
        </w:trPr>
        <w:tc>
          <w:tcPr>
            <w:tcW w:w="425" w:type="dxa"/>
            <w:vMerge/>
            <w:tcBorders>
              <w:left w:val="single" w:sz="4" w:space="0" w:color="auto"/>
              <w:right w:val="single" w:sz="4" w:space="0" w:color="auto"/>
            </w:tcBorders>
            <w:vAlign w:val="center"/>
          </w:tcPr>
          <w:p w:rsidR="00872C83" w:rsidRPr="003D460F" w:rsidRDefault="00872C83" w:rsidP="00872C83">
            <w:pPr>
              <w:jc w:val="center"/>
              <w:rPr>
                <w:color w:val="000000" w:themeColor="text1"/>
                <w:sz w:val="18"/>
                <w:szCs w:val="18"/>
              </w:rPr>
            </w:pPr>
          </w:p>
        </w:tc>
        <w:tc>
          <w:tcPr>
            <w:tcW w:w="1844"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019" w:type="dxa"/>
            <w:vMerge/>
            <w:tcBorders>
              <w:left w:val="single" w:sz="4" w:space="0" w:color="auto"/>
              <w:right w:val="single" w:sz="4" w:space="0" w:color="auto"/>
            </w:tcBorders>
          </w:tcPr>
          <w:p w:rsidR="00872C83" w:rsidRPr="003D460F" w:rsidRDefault="00872C83" w:rsidP="00872C83">
            <w:pPr>
              <w:jc w:val="center"/>
              <w:rPr>
                <w:b/>
                <w:color w:val="000000" w:themeColor="text1"/>
                <w:sz w:val="18"/>
                <w:szCs w:val="18"/>
              </w:rPr>
            </w:pPr>
          </w:p>
        </w:tc>
        <w:tc>
          <w:tcPr>
            <w:tcW w:w="1105"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3D460F"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 xml:space="preserve">Средства бюджета городского округа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4 248,65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4 248,65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133" w:type="dxa"/>
            <w:gridSpan w:val="2"/>
            <w:vMerge/>
            <w:tcBorders>
              <w:left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C30FB7">
        <w:trPr>
          <w:gridAfter w:val="1"/>
          <w:wAfter w:w="21" w:type="dxa"/>
          <w:trHeight w:val="321"/>
        </w:trPr>
        <w:tc>
          <w:tcPr>
            <w:tcW w:w="425" w:type="dxa"/>
            <w:vMerge/>
            <w:tcBorders>
              <w:left w:val="single" w:sz="4" w:space="0" w:color="auto"/>
              <w:bottom w:val="single" w:sz="4" w:space="0" w:color="auto"/>
              <w:right w:val="single" w:sz="4" w:space="0" w:color="auto"/>
            </w:tcBorders>
            <w:vAlign w:val="center"/>
          </w:tcPr>
          <w:p w:rsidR="00872C83" w:rsidRPr="003D460F" w:rsidRDefault="00872C83" w:rsidP="00872C83">
            <w:pPr>
              <w:jc w:val="center"/>
              <w:rPr>
                <w:color w:val="000000" w:themeColor="text1"/>
                <w:sz w:val="18"/>
                <w:szCs w:val="18"/>
              </w:rPr>
            </w:pPr>
          </w:p>
        </w:tc>
        <w:tc>
          <w:tcPr>
            <w:tcW w:w="1844"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019" w:type="dxa"/>
            <w:vMerge/>
            <w:tcBorders>
              <w:left w:val="single" w:sz="4" w:space="0" w:color="auto"/>
              <w:bottom w:val="single" w:sz="4" w:space="0" w:color="auto"/>
              <w:right w:val="single" w:sz="4" w:space="0" w:color="auto"/>
            </w:tcBorders>
          </w:tcPr>
          <w:p w:rsidR="00872C83" w:rsidRPr="003D460F" w:rsidRDefault="00872C83" w:rsidP="00872C83">
            <w:pPr>
              <w:jc w:val="center"/>
              <w:rPr>
                <w:b/>
                <w:color w:val="000000" w:themeColor="text1"/>
                <w:sz w:val="18"/>
                <w:szCs w:val="18"/>
              </w:rPr>
            </w:pPr>
          </w:p>
        </w:tc>
        <w:tc>
          <w:tcPr>
            <w:tcW w:w="1105"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53" w:type="dxa"/>
            <w:vMerge/>
            <w:tcBorders>
              <w:left w:val="single" w:sz="4" w:space="0" w:color="auto"/>
              <w:bottom w:val="single" w:sz="4" w:space="0" w:color="auto"/>
              <w:right w:val="single" w:sz="4" w:space="0" w:color="auto"/>
            </w:tcBorders>
            <w:vAlign w:val="center"/>
          </w:tcPr>
          <w:p w:rsidR="00872C83" w:rsidRPr="003D460F" w:rsidRDefault="00872C83" w:rsidP="00ED25E7">
            <w:pPr>
              <w:jc w:val="cente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133" w:type="dxa"/>
            <w:gridSpan w:val="2"/>
            <w:vMerge/>
            <w:tcBorders>
              <w:left w:val="single" w:sz="4" w:space="0" w:color="auto"/>
              <w:bottom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C30FB7">
        <w:trPr>
          <w:gridAfter w:val="1"/>
          <w:wAfter w:w="21" w:type="dxa"/>
          <w:trHeight w:val="64"/>
        </w:trPr>
        <w:tc>
          <w:tcPr>
            <w:tcW w:w="425" w:type="dxa"/>
            <w:vMerge w:val="restart"/>
            <w:tcBorders>
              <w:top w:val="single" w:sz="4" w:space="0" w:color="auto"/>
              <w:left w:val="single" w:sz="4" w:space="0" w:color="auto"/>
              <w:right w:val="single" w:sz="4" w:space="0" w:color="auto"/>
            </w:tcBorders>
          </w:tcPr>
          <w:p w:rsidR="00872C83" w:rsidRPr="003D460F" w:rsidRDefault="00872C83" w:rsidP="00872C83">
            <w:pPr>
              <w:jc w:val="center"/>
              <w:rPr>
                <w:color w:val="000000" w:themeColor="text1"/>
                <w:sz w:val="18"/>
                <w:szCs w:val="18"/>
              </w:rPr>
            </w:pPr>
            <w:r w:rsidRPr="003D460F">
              <w:rPr>
                <w:color w:val="000000" w:themeColor="text1"/>
                <w:sz w:val="18"/>
                <w:szCs w:val="18"/>
              </w:rPr>
              <w:t>4</w:t>
            </w:r>
          </w:p>
        </w:tc>
        <w:tc>
          <w:tcPr>
            <w:tcW w:w="1844" w:type="dxa"/>
            <w:vMerge w:val="restart"/>
            <w:tcBorders>
              <w:top w:val="single" w:sz="4" w:space="0" w:color="auto"/>
              <w:left w:val="single" w:sz="4" w:space="0" w:color="auto"/>
              <w:right w:val="single" w:sz="4" w:space="0" w:color="auto"/>
            </w:tcBorders>
          </w:tcPr>
          <w:p w:rsidR="00872C83" w:rsidRPr="003D460F" w:rsidRDefault="00872C83" w:rsidP="00872C83">
            <w:pPr>
              <w:ind w:right="-110"/>
              <w:rPr>
                <w:color w:val="000000" w:themeColor="text1"/>
                <w:sz w:val="18"/>
                <w:szCs w:val="18"/>
              </w:rPr>
            </w:pPr>
            <w:r w:rsidRPr="003D460F">
              <w:rPr>
                <w:color w:val="000000" w:themeColor="text1"/>
                <w:sz w:val="18"/>
                <w:szCs w:val="18"/>
              </w:rPr>
              <w:t xml:space="preserve">г.о. Зарайск, </w:t>
            </w:r>
          </w:p>
          <w:p w:rsidR="00872C83" w:rsidRPr="003D460F" w:rsidRDefault="00872C83" w:rsidP="00872C83">
            <w:pPr>
              <w:ind w:right="-110"/>
              <w:rPr>
                <w:color w:val="000000" w:themeColor="text1"/>
                <w:sz w:val="18"/>
                <w:szCs w:val="18"/>
              </w:rPr>
            </w:pPr>
            <w:r w:rsidRPr="003D460F">
              <w:rPr>
                <w:color w:val="000000" w:themeColor="text1"/>
                <w:sz w:val="18"/>
                <w:szCs w:val="18"/>
              </w:rPr>
              <w:t>пос.</w:t>
            </w:r>
            <w:r w:rsidR="00BD0345" w:rsidRPr="003D460F">
              <w:rPr>
                <w:color w:val="000000" w:themeColor="text1"/>
                <w:sz w:val="18"/>
                <w:szCs w:val="18"/>
              </w:rPr>
              <w:t xml:space="preserve"> </w:t>
            </w:r>
            <w:r w:rsidRPr="003D460F">
              <w:rPr>
                <w:color w:val="000000" w:themeColor="text1"/>
                <w:sz w:val="18"/>
                <w:szCs w:val="18"/>
              </w:rPr>
              <w:t xml:space="preserve">Масловский, </w:t>
            </w:r>
          </w:p>
          <w:p w:rsidR="00872C83" w:rsidRPr="003D460F" w:rsidRDefault="00872C83" w:rsidP="00872C83">
            <w:pPr>
              <w:ind w:right="-110"/>
              <w:rPr>
                <w:color w:val="000000" w:themeColor="text1"/>
                <w:sz w:val="18"/>
                <w:szCs w:val="18"/>
              </w:rPr>
            </w:pPr>
            <w:r w:rsidRPr="003D460F">
              <w:rPr>
                <w:color w:val="000000" w:themeColor="text1"/>
                <w:sz w:val="18"/>
                <w:szCs w:val="18"/>
              </w:rPr>
              <w:t>ул. Центральная, д. 13</w:t>
            </w:r>
          </w:p>
        </w:tc>
        <w:tc>
          <w:tcPr>
            <w:tcW w:w="1019" w:type="dxa"/>
            <w:vMerge w:val="restart"/>
            <w:tcBorders>
              <w:top w:val="single" w:sz="4" w:space="0" w:color="auto"/>
              <w:left w:val="single" w:sz="4" w:space="0" w:color="auto"/>
              <w:right w:val="single" w:sz="4" w:space="0" w:color="auto"/>
            </w:tcBorders>
          </w:tcPr>
          <w:p w:rsidR="00872C83" w:rsidRPr="003D460F" w:rsidRDefault="00872C83" w:rsidP="00872C83">
            <w:pPr>
              <w:jc w:val="center"/>
            </w:pPr>
            <w:r w:rsidRPr="003D460F">
              <w:rPr>
                <w:color w:val="000000" w:themeColor="text1"/>
                <w:sz w:val="18"/>
                <w:szCs w:val="18"/>
              </w:rPr>
              <w:t>–</w:t>
            </w:r>
          </w:p>
        </w:tc>
        <w:tc>
          <w:tcPr>
            <w:tcW w:w="1105"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01.02.2023-16.10.2023</w:t>
            </w:r>
          </w:p>
        </w:tc>
        <w:tc>
          <w:tcPr>
            <w:tcW w:w="1138"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 17.10.2023</w:t>
            </w:r>
          </w:p>
        </w:tc>
        <w:tc>
          <w:tcPr>
            <w:tcW w:w="1019"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6 069,50</w:t>
            </w:r>
          </w:p>
        </w:tc>
        <w:tc>
          <w:tcPr>
            <w:tcW w:w="853" w:type="dxa"/>
            <w:vMerge w:val="restart"/>
            <w:tcBorders>
              <w:top w:val="single" w:sz="4" w:space="0" w:color="auto"/>
              <w:left w:val="single" w:sz="4" w:space="0" w:color="auto"/>
              <w:right w:val="single" w:sz="4" w:space="0" w:color="auto"/>
            </w:tcBorders>
          </w:tcPr>
          <w:p w:rsidR="00872C83" w:rsidRPr="003D460F" w:rsidRDefault="00872C83" w:rsidP="00ED25E7">
            <w:pPr>
              <w:jc w:val="center"/>
              <w:rPr>
                <w:color w:val="000000" w:themeColor="text1"/>
                <w:sz w:val="18"/>
                <w:szCs w:val="18"/>
              </w:rPr>
            </w:pPr>
            <w:r w:rsidRPr="003D460F">
              <w:rPr>
                <w:color w:val="000000" w:themeColor="text1"/>
                <w:sz w:val="18"/>
                <w:szCs w:val="18"/>
              </w:rPr>
              <w:t>0,00</w:t>
            </w:r>
          </w:p>
        </w:tc>
        <w:tc>
          <w:tcPr>
            <w:tcW w:w="1700"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Итого</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6 069,50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6 069,50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133" w:type="dxa"/>
            <w:gridSpan w:val="2"/>
            <w:vMerge w:val="restart"/>
            <w:tcBorders>
              <w:top w:val="single" w:sz="4" w:space="0" w:color="auto"/>
              <w:left w:val="single" w:sz="4" w:space="0" w:color="auto"/>
              <w:right w:val="single" w:sz="4" w:space="0" w:color="auto"/>
            </w:tcBorders>
          </w:tcPr>
          <w:p w:rsidR="00872C83" w:rsidRPr="003D460F" w:rsidRDefault="00872C83" w:rsidP="00C624AB">
            <w:pPr>
              <w:jc w:val="center"/>
              <w:rPr>
                <w:color w:val="000000" w:themeColor="text1"/>
                <w:sz w:val="18"/>
                <w:szCs w:val="18"/>
              </w:rPr>
            </w:pPr>
            <w:r w:rsidRPr="003D460F">
              <w:rPr>
                <w:color w:val="000000" w:themeColor="text1"/>
                <w:sz w:val="18"/>
                <w:szCs w:val="18"/>
              </w:rPr>
              <w:t>0,00</w:t>
            </w:r>
          </w:p>
        </w:tc>
      </w:tr>
      <w:tr w:rsidR="00E01AA1" w:rsidRPr="003D460F" w:rsidTr="00C30FB7">
        <w:trPr>
          <w:gridAfter w:val="1"/>
          <w:wAfter w:w="21" w:type="dxa"/>
          <w:trHeight w:val="317"/>
        </w:trPr>
        <w:tc>
          <w:tcPr>
            <w:tcW w:w="425"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844"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019"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105"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019"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853"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E01AA1" w:rsidRPr="003D460F" w:rsidRDefault="00E01AA1" w:rsidP="00B718D2">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Средства бюджета Московской области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1 820,85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1 820,85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1133" w:type="dxa"/>
            <w:gridSpan w:val="2"/>
            <w:vMerge/>
            <w:tcBorders>
              <w:left w:val="single" w:sz="4" w:space="0" w:color="auto"/>
              <w:right w:val="single" w:sz="4" w:space="0" w:color="auto"/>
            </w:tcBorders>
          </w:tcPr>
          <w:p w:rsidR="00E01AA1" w:rsidRPr="003D460F" w:rsidRDefault="00E01AA1" w:rsidP="00C624AB">
            <w:pPr>
              <w:jc w:val="center"/>
              <w:rPr>
                <w:color w:val="000000" w:themeColor="text1"/>
                <w:sz w:val="18"/>
                <w:szCs w:val="18"/>
              </w:rPr>
            </w:pPr>
          </w:p>
        </w:tc>
      </w:tr>
      <w:tr w:rsidR="00E01AA1" w:rsidRPr="003D460F" w:rsidTr="00C30FB7">
        <w:trPr>
          <w:gridAfter w:val="1"/>
          <w:wAfter w:w="21" w:type="dxa"/>
          <w:trHeight w:val="317"/>
        </w:trPr>
        <w:tc>
          <w:tcPr>
            <w:tcW w:w="425"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844"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019"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105"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019"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853"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E01AA1" w:rsidRPr="003D460F" w:rsidRDefault="00E01AA1" w:rsidP="00B718D2">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 xml:space="preserve">Средства федерального бюджета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1133" w:type="dxa"/>
            <w:gridSpan w:val="2"/>
            <w:vMerge/>
            <w:tcBorders>
              <w:left w:val="single" w:sz="4" w:space="0" w:color="auto"/>
              <w:right w:val="single" w:sz="4" w:space="0" w:color="auto"/>
            </w:tcBorders>
          </w:tcPr>
          <w:p w:rsidR="00E01AA1" w:rsidRPr="003D460F" w:rsidRDefault="00E01AA1" w:rsidP="00C624AB">
            <w:pPr>
              <w:jc w:val="center"/>
              <w:rPr>
                <w:color w:val="000000" w:themeColor="text1"/>
                <w:sz w:val="18"/>
                <w:szCs w:val="18"/>
              </w:rPr>
            </w:pPr>
          </w:p>
        </w:tc>
      </w:tr>
      <w:tr w:rsidR="00E01AA1" w:rsidRPr="003D460F" w:rsidTr="00C30FB7">
        <w:trPr>
          <w:gridAfter w:val="1"/>
          <w:wAfter w:w="21" w:type="dxa"/>
          <w:trHeight w:val="317"/>
        </w:trPr>
        <w:tc>
          <w:tcPr>
            <w:tcW w:w="425"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844"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019"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105"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019"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853"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E01AA1" w:rsidRPr="003D460F" w:rsidRDefault="00E01AA1" w:rsidP="00B718D2">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 xml:space="preserve">Средства бюджета городского округа </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4 248,65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4 248,65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1133" w:type="dxa"/>
            <w:gridSpan w:val="2"/>
            <w:vMerge/>
            <w:tcBorders>
              <w:left w:val="single" w:sz="4" w:space="0" w:color="auto"/>
              <w:right w:val="single" w:sz="4" w:space="0" w:color="auto"/>
            </w:tcBorders>
          </w:tcPr>
          <w:p w:rsidR="00E01AA1" w:rsidRPr="003D460F" w:rsidRDefault="00E01AA1" w:rsidP="00C624AB">
            <w:pPr>
              <w:jc w:val="center"/>
              <w:rPr>
                <w:color w:val="000000" w:themeColor="text1"/>
                <w:sz w:val="18"/>
                <w:szCs w:val="18"/>
              </w:rPr>
            </w:pPr>
          </w:p>
        </w:tc>
      </w:tr>
      <w:tr w:rsidR="00E01AA1" w:rsidRPr="003D460F" w:rsidTr="00C30FB7">
        <w:trPr>
          <w:gridAfter w:val="1"/>
          <w:wAfter w:w="21" w:type="dxa"/>
          <w:trHeight w:val="405"/>
        </w:trPr>
        <w:tc>
          <w:tcPr>
            <w:tcW w:w="425"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844"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019"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105"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019"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853" w:type="dxa"/>
            <w:vMerge/>
            <w:tcBorders>
              <w:left w:val="single" w:sz="4" w:space="0" w:color="auto"/>
              <w:right w:val="single" w:sz="4" w:space="0" w:color="auto"/>
            </w:tcBorders>
            <w:vAlign w:val="center"/>
          </w:tcPr>
          <w:p w:rsidR="00E01AA1" w:rsidRPr="003D460F" w:rsidRDefault="00E01AA1" w:rsidP="00E01AA1">
            <w:pPr>
              <w:rPr>
                <w:color w:val="000000" w:themeColor="text1"/>
                <w:sz w:val="18"/>
                <w:szCs w:val="18"/>
              </w:rPr>
            </w:pPr>
          </w:p>
        </w:tc>
        <w:tc>
          <w:tcPr>
            <w:tcW w:w="1700" w:type="dxa"/>
            <w:gridSpan w:val="2"/>
            <w:tcBorders>
              <w:top w:val="single" w:sz="4" w:space="0" w:color="auto"/>
              <w:left w:val="single" w:sz="4" w:space="0" w:color="auto"/>
              <w:bottom w:val="single" w:sz="4" w:space="0" w:color="auto"/>
              <w:right w:val="single" w:sz="4" w:space="0" w:color="auto"/>
            </w:tcBorders>
          </w:tcPr>
          <w:p w:rsidR="00E01AA1" w:rsidRPr="003D460F" w:rsidRDefault="00E01AA1" w:rsidP="00B718D2">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852" w:type="dxa"/>
            <w:gridSpan w:val="2"/>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715" w:type="dxa"/>
            <w:gridSpan w:val="3"/>
            <w:tcBorders>
              <w:top w:val="single" w:sz="4" w:space="0" w:color="auto"/>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1133" w:type="dxa"/>
            <w:gridSpan w:val="2"/>
            <w:vMerge/>
            <w:tcBorders>
              <w:left w:val="single" w:sz="4" w:space="0" w:color="auto"/>
              <w:right w:val="single" w:sz="4" w:space="0" w:color="auto"/>
            </w:tcBorders>
          </w:tcPr>
          <w:p w:rsidR="00E01AA1" w:rsidRPr="003D460F" w:rsidRDefault="00E01AA1" w:rsidP="00C624AB">
            <w:pPr>
              <w:jc w:val="center"/>
              <w:rPr>
                <w:color w:val="000000" w:themeColor="text1"/>
                <w:sz w:val="18"/>
                <w:szCs w:val="18"/>
              </w:rPr>
            </w:pPr>
          </w:p>
        </w:tc>
      </w:tr>
      <w:tr w:rsidR="00E01AA1" w:rsidRPr="003D460F" w:rsidTr="00C30FB7">
        <w:trPr>
          <w:trHeight w:val="307"/>
        </w:trPr>
        <w:tc>
          <w:tcPr>
            <w:tcW w:w="8536" w:type="dxa"/>
            <w:gridSpan w:val="9"/>
            <w:vMerge w:val="restart"/>
            <w:tcBorders>
              <w:left w:val="single" w:sz="4" w:space="0" w:color="auto"/>
              <w:bottom w:val="single" w:sz="4" w:space="0" w:color="auto"/>
              <w:right w:val="single" w:sz="4" w:space="0" w:color="auto"/>
            </w:tcBorders>
          </w:tcPr>
          <w:p w:rsidR="00E01AA1" w:rsidRPr="003D460F" w:rsidRDefault="00E01AA1" w:rsidP="00C624AB">
            <w:pPr>
              <w:rPr>
                <w:color w:val="000000" w:themeColor="text1"/>
                <w:sz w:val="18"/>
                <w:szCs w:val="18"/>
              </w:rPr>
            </w:pPr>
            <w:r w:rsidRPr="003D460F">
              <w:rPr>
                <w:color w:val="000000" w:themeColor="text1"/>
                <w:sz w:val="18"/>
                <w:szCs w:val="18"/>
              </w:rPr>
              <w:t>Всего по мероприятию</w:t>
            </w:r>
            <w:r w:rsidR="00175E2F" w:rsidRPr="003D460F">
              <w:rPr>
                <w:color w:val="000000" w:themeColor="text1"/>
                <w:sz w:val="18"/>
                <w:szCs w:val="18"/>
              </w:rPr>
              <w:t xml:space="preserve"> 01.03</w:t>
            </w:r>
            <w:r w:rsidR="00A8062D">
              <w:rPr>
                <w:color w:val="000000" w:themeColor="text1"/>
                <w:sz w:val="18"/>
                <w:szCs w:val="18"/>
              </w:rPr>
              <w:t>.</w:t>
            </w:r>
          </w:p>
        </w:tc>
        <w:tc>
          <w:tcPr>
            <w:tcW w:w="1692" w:type="dxa"/>
            <w:gridSpan w:val="2"/>
            <w:tcBorders>
              <w:top w:val="single" w:sz="4" w:space="0" w:color="auto"/>
              <w:left w:val="single" w:sz="4" w:space="0" w:color="auto"/>
              <w:bottom w:val="single" w:sz="4" w:space="0" w:color="auto"/>
              <w:right w:val="single" w:sz="4" w:space="0" w:color="auto"/>
            </w:tcBorders>
          </w:tcPr>
          <w:p w:rsidR="00E01AA1" w:rsidRPr="003D460F" w:rsidRDefault="00C624AB" w:rsidP="00B718D2">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Всего</w:t>
            </w:r>
          </w:p>
        </w:tc>
        <w:tc>
          <w:tcPr>
            <w:tcW w:w="851" w:type="dxa"/>
            <w:gridSpan w:val="2"/>
            <w:tcBorders>
              <w:top w:val="single" w:sz="4" w:space="0" w:color="auto"/>
              <w:left w:val="single" w:sz="4" w:space="0" w:color="auto"/>
              <w:right w:val="single" w:sz="4" w:space="0" w:color="auto"/>
            </w:tcBorders>
            <w:vAlign w:val="center"/>
          </w:tcPr>
          <w:p w:rsidR="00E01AA1" w:rsidRPr="003D460F" w:rsidRDefault="00E01AA1" w:rsidP="00C30FB7">
            <w:pPr>
              <w:ind w:left="-101" w:right="-103"/>
              <w:jc w:val="center"/>
              <w:rPr>
                <w:color w:val="000000" w:themeColor="text1"/>
                <w:sz w:val="18"/>
                <w:szCs w:val="18"/>
              </w:rPr>
            </w:pPr>
            <w:r w:rsidRPr="003D460F">
              <w:rPr>
                <w:color w:val="000000" w:themeColor="text1"/>
                <w:sz w:val="18"/>
                <w:szCs w:val="18"/>
              </w:rPr>
              <w:t>27 019,24</w:t>
            </w:r>
          </w:p>
        </w:tc>
        <w:tc>
          <w:tcPr>
            <w:tcW w:w="851" w:type="dxa"/>
            <w:gridSpan w:val="2"/>
            <w:tcBorders>
              <w:top w:val="single" w:sz="4" w:space="0" w:color="auto"/>
              <w:left w:val="single" w:sz="4" w:space="0" w:color="auto"/>
              <w:right w:val="single" w:sz="4" w:space="0" w:color="auto"/>
            </w:tcBorders>
            <w:vAlign w:val="center"/>
          </w:tcPr>
          <w:p w:rsidR="00E01AA1" w:rsidRPr="003D460F" w:rsidRDefault="00E01AA1" w:rsidP="00C30FB7">
            <w:pPr>
              <w:ind w:left="-105" w:right="-109"/>
              <w:jc w:val="center"/>
              <w:rPr>
                <w:color w:val="000000" w:themeColor="text1"/>
                <w:sz w:val="18"/>
                <w:szCs w:val="18"/>
              </w:rPr>
            </w:pPr>
            <w:r w:rsidRPr="003D460F">
              <w:rPr>
                <w:color w:val="000000" w:themeColor="text1"/>
                <w:sz w:val="18"/>
                <w:szCs w:val="18"/>
              </w:rPr>
              <w:t>27 019,24</w:t>
            </w:r>
          </w:p>
        </w:tc>
        <w:tc>
          <w:tcPr>
            <w:tcW w:w="850" w:type="dxa"/>
            <w:gridSpan w:val="2"/>
            <w:tcBorders>
              <w:top w:val="single" w:sz="4" w:space="0" w:color="auto"/>
              <w:left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852" w:type="dxa"/>
            <w:gridSpan w:val="3"/>
            <w:tcBorders>
              <w:top w:val="single" w:sz="4" w:space="0" w:color="auto"/>
              <w:left w:val="single" w:sz="4" w:space="0" w:color="auto"/>
              <w:right w:val="single" w:sz="4" w:space="0" w:color="auto"/>
            </w:tcBorders>
            <w:vAlign w:val="center"/>
          </w:tcPr>
          <w:p w:rsidR="00E01AA1" w:rsidRPr="003D460F" w:rsidRDefault="00E01AA1" w:rsidP="00C30FB7">
            <w:pPr>
              <w:jc w:val="center"/>
            </w:pPr>
            <w:r w:rsidRPr="003D460F">
              <w:rPr>
                <w:color w:val="000000" w:themeColor="text1"/>
                <w:sz w:val="18"/>
                <w:szCs w:val="18"/>
              </w:rPr>
              <w:t>0,00</w:t>
            </w:r>
          </w:p>
        </w:tc>
        <w:tc>
          <w:tcPr>
            <w:tcW w:w="709" w:type="dxa"/>
            <w:gridSpan w:val="3"/>
            <w:tcBorders>
              <w:top w:val="single" w:sz="4" w:space="0" w:color="auto"/>
              <w:left w:val="single" w:sz="4" w:space="0" w:color="auto"/>
              <w:right w:val="single" w:sz="4" w:space="0" w:color="auto"/>
            </w:tcBorders>
            <w:vAlign w:val="center"/>
          </w:tcPr>
          <w:p w:rsidR="00E01AA1" w:rsidRPr="003D460F" w:rsidRDefault="00E01AA1" w:rsidP="00C30FB7">
            <w:pPr>
              <w:jc w:val="center"/>
            </w:pPr>
            <w:r w:rsidRPr="003D460F">
              <w:rPr>
                <w:color w:val="000000" w:themeColor="text1"/>
                <w:sz w:val="18"/>
                <w:szCs w:val="18"/>
              </w:rPr>
              <w:t>0,00</w:t>
            </w:r>
          </w:p>
        </w:tc>
        <w:tc>
          <w:tcPr>
            <w:tcW w:w="712" w:type="dxa"/>
            <w:gridSpan w:val="2"/>
            <w:tcBorders>
              <w:top w:val="single" w:sz="4" w:space="0" w:color="auto"/>
              <w:left w:val="single" w:sz="4" w:space="0" w:color="auto"/>
              <w:right w:val="single" w:sz="4" w:space="0" w:color="auto"/>
            </w:tcBorders>
            <w:vAlign w:val="center"/>
          </w:tcPr>
          <w:p w:rsidR="00E01AA1" w:rsidRPr="003D460F" w:rsidRDefault="00E01AA1" w:rsidP="00C30FB7">
            <w:pPr>
              <w:jc w:val="center"/>
            </w:pPr>
            <w:r w:rsidRPr="003D460F">
              <w:rPr>
                <w:color w:val="000000" w:themeColor="text1"/>
                <w:sz w:val="18"/>
                <w:szCs w:val="18"/>
              </w:rPr>
              <w:t>0,00</w:t>
            </w:r>
          </w:p>
        </w:tc>
        <w:tc>
          <w:tcPr>
            <w:tcW w:w="1136" w:type="dxa"/>
            <w:gridSpan w:val="2"/>
            <w:vMerge w:val="restart"/>
            <w:tcBorders>
              <w:left w:val="single" w:sz="4" w:space="0" w:color="auto"/>
              <w:right w:val="single" w:sz="4" w:space="0" w:color="auto"/>
            </w:tcBorders>
          </w:tcPr>
          <w:p w:rsidR="00E01AA1" w:rsidRPr="003D460F" w:rsidRDefault="00E01AA1" w:rsidP="00C624AB">
            <w:pPr>
              <w:jc w:val="center"/>
              <w:rPr>
                <w:color w:val="000000" w:themeColor="text1"/>
                <w:sz w:val="18"/>
                <w:szCs w:val="18"/>
              </w:rPr>
            </w:pPr>
            <w:r w:rsidRPr="003D460F">
              <w:rPr>
                <w:color w:val="000000" w:themeColor="text1"/>
                <w:sz w:val="18"/>
                <w:szCs w:val="18"/>
              </w:rPr>
              <w:t>Х</w:t>
            </w:r>
          </w:p>
        </w:tc>
      </w:tr>
      <w:tr w:rsidR="00E01AA1" w:rsidRPr="003D460F" w:rsidTr="00C30FB7">
        <w:trPr>
          <w:trHeight w:val="294"/>
        </w:trPr>
        <w:tc>
          <w:tcPr>
            <w:tcW w:w="8536" w:type="dxa"/>
            <w:gridSpan w:val="9"/>
            <w:vMerge/>
            <w:tcBorders>
              <w:left w:val="single" w:sz="4" w:space="0" w:color="auto"/>
              <w:bottom w:val="single" w:sz="4" w:space="0" w:color="auto"/>
              <w:right w:val="single" w:sz="4" w:space="0" w:color="auto"/>
            </w:tcBorders>
            <w:vAlign w:val="center"/>
          </w:tcPr>
          <w:p w:rsidR="00E01AA1" w:rsidRPr="003D460F" w:rsidRDefault="00E01AA1" w:rsidP="00B718D2">
            <w:pPr>
              <w:rPr>
                <w:color w:val="000000" w:themeColor="text1"/>
                <w:sz w:val="18"/>
                <w:szCs w:val="18"/>
              </w:rPr>
            </w:pPr>
          </w:p>
        </w:tc>
        <w:tc>
          <w:tcPr>
            <w:tcW w:w="1692" w:type="dxa"/>
            <w:gridSpan w:val="2"/>
            <w:tcBorders>
              <w:top w:val="single" w:sz="4" w:space="0" w:color="auto"/>
              <w:left w:val="single" w:sz="4" w:space="0" w:color="auto"/>
              <w:bottom w:val="single" w:sz="4" w:space="0" w:color="auto"/>
              <w:right w:val="single" w:sz="4" w:space="0" w:color="auto"/>
            </w:tcBorders>
          </w:tcPr>
          <w:p w:rsidR="00E01AA1" w:rsidRPr="003D460F" w:rsidRDefault="00E01AA1" w:rsidP="00B718D2">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Средства бюджета Московской области</w:t>
            </w:r>
          </w:p>
        </w:tc>
        <w:tc>
          <w:tcPr>
            <w:tcW w:w="851" w:type="dxa"/>
            <w:gridSpan w:val="2"/>
            <w:tcBorders>
              <w:left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8 105,77</w:t>
            </w:r>
          </w:p>
        </w:tc>
        <w:tc>
          <w:tcPr>
            <w:tcW w:w="851" w:type="dxa"/>
            <w:gridSpan w:val="2"/>
            <w:tcBorders>
              <w:left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8 105,77</w:t>
            </w:r>
          </w:p>
        </w:tc>
        <w:tc>
          <w:tcPr>
            <w:tcW w:w="850" w:type="dxa"/>
            <w:gridSpan w:val="2"/>
            <w:tcBorders>
              <w:left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852" w:type="dxa"/>
            <w:gridSpan w:val="3"/>
            <w:tcBorders>
              <w:left w:val="single" w:sz="4" w:space="0" w:color="auto"/>
              <w:right w:val="single" w:sz="4" w:space="0" w:color="auto"/>
            </w:tcBorders>
            <w:vAlign w:val="center"/>
          </w:tcPr>
          <w:p w:rsidR="00E01AA1" w:rsidRPr="003D460F" w:rsidRDefault="00E01AA1" w:rsidP="00C30FB7">
            <w:pPr>
              <w:jc w:val="center"/>
            </w:pPr>
            <w:r w:rsidRPr="003D460F">
              <w:rPr>
                <w:color w:val="000000" w:themeColor="text1"/>
                <w:sz w:val="18"/>
                <w:szCs w:val="18"/>
              </w:rPr>
              <w:t>0,00</w:t>
            </w:r>
          </w:p>
        </w:tc>
        <w:tc>
          <w:tcPr>
            <w:tcW w:w="709" w:type="dxa"/>
            <w:gridSpan w:val="3"/>
            <w:tcBorders>
              <w:left w:val="single" w:sz="4" w:space="0" w:color="auto"/>
              <w:right w:val="single" w:sz="4" w:space="0" w:color="auto"/>
            </w:tcBorders>
            <w:vAlign w:val="center"/>
          </w:tcPr>
          <w:p w:rsidR="00E01AA1" w:rsidRPr="003D460F" w:rsidRDefault="00E01AA1" w:rsidP="00C30FB7">
            <w:pPr>
              <w:jc w:val="center"/>
            </w:pPr>
            <w:r w:rsidRPr="003D460F">
              <w:rPr>
                <w:color w:val="000000" w:themeColor="text1"/>
                <w:sz w:val="18"/>
                <w:szCs w:val="18"/>
              </w:rPr>
              <w:t>0,00</w:t>
            </w:r>
          </w:p>
        </w:tc>
        <w:tc>
          <w:tcPr>
            <w:tcW w:w="712" w:type="dxa"/>
            <w:gridSpan w:val="2"/>
            <w:tcBorders>
              <w:left w:val="single" w:sz="4" w:space="0" w:color="auto"/>
              <w:right w:val="single" w:sz="4" w:space="0" w:color="auto"/>
            </w:tcBorders>
            <w:vAlign w:val="center"/>
          </w:tcPr>
          <w:p w:rsidR="00E01AA1" w:rsidRPr="003D460F" w:rsidRDefault="00E01AA1" w:rsidP="00C30FB7">
            <w:pPr>
              <w:jc w:val="center"/>
            </w:pPr>
            <w:r w:rsidRPr="003D460F">
              <w:rPr>
                <w:color w:val="000000" w:themeColor="text1"/>
                <w:sz w:val="18"/>
                <w:szCs w:val="18"/>
              </w:rPr>
              <w:t>0,00</w:t>
            </w:r>
          </w:p>
        </w:tc>
        <w:tc>
          <w:tcPr>
            <w:tcW w:w="1136" w:type="dxa"/>
            <w:gridSpan w:val="2"/>
            <w:vMerge/>
            <w:tcBorders>
              <w:left w:val="single" w:sz="4" w:space="0" w:color="auto"/>
              <w:right w:val="single" w:sz="4" w:space="0" w:color="auto"/>
            </w:tcBorders>
            <w:vAlign w:val="center"/>
          </w:tcPr>
          <w:p w:rsidR="00E01AA1" w:rsidRPr="003D460F" w:rsidRDefault="00E01AA1" w:rsidP="005D47DD">
            <w:pPr>
              <w:rPr>
                <w:color w:val="000000" w:themeColor="text1"/>
                <w:sz w:val="18"/>
                <w:szCs w:val="18"/>
              </w:rPr>
            </w:pPr>
          </w:p>
        </w:tc>
      </w:tr>
      <w:tr w:rsidR="00E01AA1" w:rsidRPr="003D460F" w:rsidTr="00C30FB7">
        <w:trPr>
          <w:trHeight w:val="294"/>
        </w:trPr>
        <w:tc>
          <w:tcPr>
            <w:tcW w:w="8536" w:type="dxa"/>
            <w:gridSpan w:val="9"/>
            <w:vMerge/>
            <w:tcBorders>
              <w:left w:val="single" w:sz="4" w:space="0" w:color="auto"/>
              <w:bottom w:val="single" w:sz="4" w:space="0" w:color="auto"/>
              <w:right w:val="single" w:sz="4" w:space="0" w:color="auto"/>
            </w:tcBorders>
            <w:vAlign w:val="center"/>
          </w:tcPr>
          <w:p w:rsidR="00E01AA1" w:rsidRPr="003D460F" w:rsidRDefault="00E01AA1" w:rsidP="00B718D2">
            <w:pPr>
              <w:rPr>
                <w:color w:val="000000" w:themeColor="text1"/>
                <w:sz w:val="18"/>
                <w:szCs w:val="18"/>
              </w:rPr>
            </w:pPr>
          </w:p>
        </w:tc>
        <w:tc>
          <w:tcPr>
            <w:tcW w:w="1692" w:type="dxa"/>
            <w:gridSpan w:val="2"/>
            <w:tcBorders>
              <w:top w:val="single" w:sz="4" w:space="0" w:color="auto"/>
              <w:left w:val="single" w:sz="4" w:space="0" w:color="auto"/>
              <w:bottom w:val="single" w:sz="4" w:space="0" w:color="auto"/>
              <w:right w:val="single" w:sz="4" w:space="0" w:color="auto"/>
            </w:tcBorders>
          </w:tcPr>
          <w:p w:rsidR="00E01AA1" w:rsidRPr="003D460F" w:rsidRDefault="00E01AA1" w:rsidP="00B718D2">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Средства федерального бюджета</w:t>
            </w:r>
          </w:p>
        </w:tc>
        <w:tc>
          <w:tcPr>
            <w:tcW w:w="851" w:type="dxa"/>
            <w:gridSpan w:val="2"/>
            <w:tcBorders>
              <w:left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851" w:type="dxa"/>
            <w:gridSpan w:val="2"/>
            <w:tcBorders>
              <w:left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850" w:type="dxa"/>
            <w:gridSpan w:val="2"/>
            <w:tcBorders>
              <w:left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852" w:type="dxa"/>
            <w:gridSpan w:val="3"/>
            <w:tcBorders>
              <w:left w:val="single" w:sz="4" w:space="0" w:color="auto"/>
              <w:right w:val="single" w:sz="4" w:space="0" w:color="auto"/>
            </w:tcBorders>
            <w:vAlign w:val="center"/>
          </w:tcPr>
          <w:p w:rsidR="00E01AA1" w:rsidRPr="003D460F" w:rsidRDefault="00E01AA1" w:rsidP="00C30FB7">
            <w:pPr>
              <w:jc w:val="center"/>
            </w:pPr>
            <w:r w:rsidRPr="003D460F">
              <w:rPr>
                <w:color w:val="000000" w:themeColor="text1"/>
                <w:sz w:val="18"/>
                <w:szCs w:val="18"/>
              </w:rPr>
              <w:t>0,00</w:t>
            </w:r>
          </w:p>
        </w:tc>
        <w:tc>
          <w:tcPr>
            <w:tcW w:w="709" w:type="dxa"/>
            <w:gridSpan w:val="3"/>
            <w:tcBorders>
              <w:left w:val="single" w:sz="4" w:space="0" w:color="auto"/>
              <w:right w:val="single" w:sz="4" w:space="0" w:color="auto"/>
            </w:tcBorders>
            <w:vAlign w:val="center"/>
          </w:tcPr>
          <w:p w:rsidR="00E01AA1" w:rsidRPr="003D460F" w:rsidRDefault="00E01AA1" w:rsidP="00C30FB7">
            <w:pPr>
              <w:jc w:val="center"/>
            </w:pPr>
            <w:r w:rsidRPr="003D460F">
              <w:rPr>
                <w:color w:val="000000" w:themeColor="text1"/>
                <w:sz w:val="18"/>
                <w:szCs w:val="18"/>
              </w:rPr>
              <w:t>0,00</w:t>
            </w:r>
          </w:p>
        </w:tc>
        <w:tc>
          <w:tcPr>
            <w:tcW w:w="712" w:type="dxa"/>
            <w:gridSpan w:val="2"/>
            <w:tcBorders>
              <w:left w:val="single" w:sz="4" w:space="0" w:color="auto"/>
              <w:right w:val="single" w:sz="4" w:space="0" w:color="auto"/>
            </w:tcBorders>
            <w:vAlign w:val="center"/>
          </w:tcPr>
          <w:p w:rsidR="00E01AA1" w:rsidRPr="003D460F" w:rsidRDefault="00E01AA1" w:rsidP="00C30FB7">
            <w:pPr>
              <w:jc w:val="center"/>
            </w:pPr>
            <w:r w:rsidRPr="003D460F">
              <w:rPr>
                <w:color w:val="000000" w:themeColor="text1"/>
                <w:sz w:val="18"/>
                <w:szCs w:val="18"/>
              </w:rPr>
              <w:t>0,00</w:t>
            </w:r>
          </w:p>
        </w:tc>
        <w:tc>
          <w:tcPr>
            <w:tcW w:w="1136" w:type="dxa"/>
            <w:gridSpan w:val="2"/>
            <w:vMerge/>
            <w:tcBorders>
              <w:left w:val="single" w:sz="4" w:space="0" w:color="auto"/>
              <w:right w:val="single" w:sz="4" w:space="0" w:color="auto"/>
            </w:tcBorders>
            <w:vAlign w:val="center"/>
          </w:tcPr>
          <w:p w:rsidR="00E01AA1" w:rsidRPr="003D460F" w:rsidRDefault="00E01AA1" w:rsidP="005D47DD">
            <w:pPr>
              <w:rPr>
                <w:color w:val="000000" w:themeColor="text1"/>
                <w:sz w:val="18"/>
                <w:szCs w:val="18"/>
              </w:rPr>
            </w:pPr>
          </w:p>
        </w:tc>
      </w:tr>
      <w:tr w:rsidR="00E01AA1" w:rsidRPr="003D460F" w:rsidTr="00C30FB7">
        <w:trPr>
          <w:trHeight w:val="294"/>
        </w:trPr>
        <w:tc>
          <w:tcPr>
            <w:tcW w:w="8536" w:type="dxa"/>
            <w:gridSpan w:val="9"/>
            <w:vMerge/>
            <w:tcBorders>
              <w:left w:val="single" w:sz="4" w:space="0" w:color="auto"/>
              <w:bottom w:val="single" w:sz="4" w:space="0" w:color="auto"/>
              <w:right w:val="single" w:sz="4" w:space="0" w:color="auto"/>
            </w:tcBorders>
            <w:vAlign w:val="center"/>
          </w:tcPr>
          <w:p w:rsidR="00E01AA1" w:rsidRPr="003D460F" w:rsidRDefault="00E01AA1" w:rsidP="00B718D2">
            <w:pPr>
              <w:rPr>
                <w:color w:val="000000" w:themeColor="text1"/>
                <w:sz w:val="18"/>
                <w:szCs w:val="18"/>
              </w:rPr>
            </w:pPr>
          </w:p>
        </w:tc>
        <w:tc>
          <w:tcPr>
            <w:tcW w:w="1692" w:type="dxa"/>
            <w:gridSpan w:val="2"/>
            <w:tcBorders>
              <w:top w:val="single" w:sz="4" w:space="0" w:color="auto"/>
              <w:left w:val="single" w:sz="4" w:space="0" w:color="auto"/>
              <w:bottom w:val="single" w:sz="4" w:space="0" w:color="auto"/>
              <w:right w:val="single" w:sz="4" w:space="0" w:color="auto"/>
            </w:tcBorders>
          </w:tcPr>
          <w:p w:rsidR="00E01AA1" w:rsidRPr="003D460F" w:rsidRDefault="00E01AA1" w:rsidP="00B718D2">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Средства бюджета городского округа</w:t>
            </w:r>
          </w:p>
        </w:tc>
        <w:tc>
          <w:tcPr>
            <w:tcW w:w="851" w:type="dxa"/>
            <w:gridSpan w:val="2"/>
            <w:tcBorders>
              <w:left w:val="single" w:sz="4" w:space="0" w:color="auto"/>
              <w:right w:val="single" w:sz="4" w:space="0" w:color="auto"/>
            </w:tcBorders>
            <w:vAlign w:val="center"/>
          </w:tcPr>
          <w:p w:rsidR="00E01AA1" w:rsidRPr="003D460F" w:rsidRDefault="00E01AA1" w:rsidP="00C30FB7">
            <w:pPr>
              <w:ind w:left="-101" w:right="-103"/>
              <w:jc w:val="center"/>
              <w:rPr>
                <w:color w:val="000000" w:themeColor="text1"/>
                <w:sz w:val="18"/>
                <w:szCs w:val="18"/>
              </w:rPr>
            </w:pPr>
            <w:r w:rsidRPr="003D460F">
              <w:rPr>
                <w:color w:val="000000" w:themeColor="text1"/>
                <w:sz w:val="18"/>
                <w:szCs w:val="18"/>
              </w:rPr>
              <w:t>18 913,47</w:t>
            </w:r>
          </w:p>
        </w:tc>
        <w:tc>
          <w:tcPr>
            <w:tcW w:w="851" w:type="dxa"/>
            <w:gridSpan w:val="2"/>
            <w:tcBorders>
              <w:left w:val="single" w:sz="4" w:space="0" w:color="auto"/>
              <w:right w:val="single" w:sz="4" w:space="0" w:color="auto"/>
            </w:tcBorders>
            <w:vAlign w:val="center"/>
          </w:tcPr>
          <w:p w:rsidR="00E01AA1" w:rsidRPr="003D460F" w:rsidRDefault="00E01AA1" w:rsidP="00C30FB7">
            <w:pPr>
              <w:ind w:left="-105" w:right="-109"/>
              <w:jc w:val="center"/>
              <w:rPr>
                <w:color w:val="000000" w:themeColor="text1"/>
                <w:sz w:val="18"/>
                <w:szCs w:val="18"/>
              </w:rPr>
            </w:pPr>
            <w:r w:rsidRPr="003D460F">
              <w:rPr>
                <w:color w:val="000000" w:themeColor="text1"/>
                <w:sz w:val="18"/>
                <w:szCs w:val="18"/>
              </w:rPr>
              <w:t>18 913,47</w:t>
            </w:r>
          </w:p>
        </w:tc>
        <w:tc>
          <w:tcPr>
            <w:tcW w:w="850" w:type="dxa"/>
            <w:gridSpan w:val="2"/>
            <w:tcBorders>
              <w:left w:val="single" w:sz="4" w:space="0" w:color="auto"/>
              <w:right w:val="single" w:sz="4" w:space="0" w:color="auto"/>
            </w:tcBorders>
            <w:vAlign w:val="center"/>
          </w:tcPr>
          <w:p w:rsidR="00E01AA1" w:rsidRPr="003D460F" w:rsidRDefault="00E01AA1" w:rsidP="00C30FB7">
            <w:pPr>
              <w:jc w:val="center"/>
            </w:pPr>
            <w:r w:rsidRPr="003D460F">
              <w:rPr>
                <w:color w:val="000000" w:themeColor="text1"/>
                <w:sz w:val="18"/>
                <w:szCs w:val="18"/>
              </w:rPr>
              <w:t>0,00</w:t>
            </w:r>
          </w:p>
        </w:tc>
        <w:tc>
          <w:tcPr>
            <w:tcW w:w="852" w:type="dxa"/>
            <w:gridSpan w:val="3"/>
            <w:tcBorders>
              <w:left w:val="single" w:sz="4" w:space="0" w:color="auto"/>
              <w:right w:val="single" w:sz="4" w:space="0" w:color="auto"/>
            </w:tcBorders>
            <w:vAlign w:val="center"/>
          </w:tcPr>
          <w:p w:rsidR="00E01AA1" w:rsidRPr="003D460F" w:rsidRDefault="00E01AA1" w:rsidP="00C30FB7">
            <w:pPr>
              <w:jc w:val="center"/>
            </w:pPr>
            <w:r w:rsidRPr="003D460F">
              <w:rPr>
                <w:color w:val="000000" w:themeColor="text1"/>
                <w:sz w:val="18"/>
                <w:szCs w:val="18"/>
              </w:rPr>
              <w:t>0,00</w:t>
            </w:r>
          </w:p>
        </w:tc>
        <w:tc>
          <w:tcPr>
            <w:tcW w:w="709" w:type="dxa"/>
            <w:gridSpan w:val="3"/>
            <w:tcBorders>
              <w:left w:val="single" w:sz="4" w:space="0" w:color="auto"/>
              <w:right w:val="single" w:sz="4" w:space="0" w:color="auto"/>
            </w:tcBorders>
            <w:vAlign w:val="center"/>
          </w:tcPr>
          <w:p w:rsidR="00E01AA1" w:rsidRPr="003D460F" w:rsidRDefault="00E01AA1" w:rsidP="00C30FB7">
            <w:pPr>
              <w:jc w:val="center"/>
            </w:pPr>
            <w:r w:rsidRPr="003D460F">
              <w:rPr>
                <w:color w:val="000000" w:themeColor="text1"/>
                <w:sz w:val="18"/>
                <w:szCs w:val="18"/>
              </w:rPr>
              <w:t>0,00</w:t>
            </w:r>
          </w:p>
        </w:tc>
        <w:tc>
          <w:tcPr>
            <w:tcW w:w="712" w:type="dxa"/>
            <w:gridSpan w:val="2"/>
            <w:tcBorders>
              <w:left w:val="single" w:sz="4" w:space="0" w:color="auto"/>
              <w:right w:val="single" w:sz="4" w:space="0" w:color="auto"/>
            </w:tcBorders>
            <w:vAlign w:val="center"/>
          </w:tcPr>
          <w:p w:rsidR="00E01AA1" w:rsidRPr="003D460F" w:rsidRDefault="00E01AA1" w:rsidP="00C30FB7">
            <w:pPr>
              <w:jc w:val="center"/>
            </w:pPr>
            <w:r w:rsidRPr="003D460F">
              <w:rPr>
                <w:color w:val="000000" w:themeColor="text1"/>
                <w:sz w:val="18"/>
                <w:szCs w:val="18"/>
              </w:rPr>
              <w:t>0,00</w:t>
            </w:r>
          </w:p>
        </w:tc>
        <w:tc>
          <w:tcPr>
            <w:tcW w:w="1136" w:type="dxa"/>
            <w:gridSpan w:val="2"/>
            <w:vMerge/>
            <w:tcBorders>
              <w:left w:val="single" w:sz="4" w:space="0" w:color="auto"/>
              <w:right w:val="single" w:sz="4" w:space="0" w:color="auto"/>
            </w:tcBorders>
            <w:vAlign w:val="center"/>
          </w:tcPr>
          <w:p w:rsidR="00E01AA1" w:rsidRPr="003D460F" w:rsidRDefault="00E01AA1" w:rsidP="005D47DD">
            <w:pPr>
              <w:rPr>
                <w:color w:val="000000" w:themeColor="text1"/>
                <w:sz w:val="18"/>
                <w:szCs w:val="18"/>
              </w:rPr>
            </w:pPr>
          </w:p>
        </w:tc>
      </w:tr>
      <w:tr w:rsidR="00E01AA1" w:rsidRPr="003D460F" w:rsidTr="00C30FB7">
        <w:trPr>
          <w:trHeight w:val="294"/>
        </w:trPr>
        <w:tc>
          <w:tcPr>
            <w:tcW w:w="8536" w:type="dxa"/>
            <w:gridSpan w:val="9"/>
            <w:vMerge/>
            <w:tcBorders>
              <w:left w:val="single" w:sz="4" w:space="0" w:color="auto"/>
              <w:bottom w:val="single" w:sz="4" w:space="0" w:color="auto"/>
              <w:right w:val="single" w:sz="4" w:space="0" w:color="auto"/>
            </w:tcBorders>
            <w:vAlign w:val="center"/>
          </w:tcPr>
          <w:p w:rsidR="00E01AA1" w:rsidRPr="003D460F" w:rsidRDefault="00E01AA1" w:rsidP="00B718D2">
            <w:pPr>
              <w:rPr>
                <w:color w:val="000000" w:themeColor="text1"/>
                <w:sz w:val="18"/>
                <w:szCs w:val="18"/>
              </w:rPr>
            </w:pPr>
          </w:p>
        </w:tc>
        <w:tc>
          <w:tcPr>
            <w:tcW w:w="1692" w:type="dxa"/>
            <w:gridSpan w:val="2"/>
            <w:tcBorders>
              <w:top w:val="single" w:sz="4" w:space="0" w:color="auto"/>
              <w:left w:val="single" w:sz="4" w:space="0" w:color="auto"/>
              <w:bottom w:val="single" w:sz="4" w:space="0" w:color="auto"/>
              <w:right w:val="single" w:sz="4" w:space="0" w:color="auto"/>
            </w:tcBorders>
          </w:tcPr>
          <w:p w:rsidR="00E01AA1" w:rsidRPr="003D460F" w:rsidRDefault="00E01AA1" w:rsidP="00B718D2">
            <w:pPr>
              <w:widowControl w:val="0"/>
              <w:tabs>
                <w:tab w:val="center" w:pos="742"/>
              </w:tabs>
              <w:autoSpaceDE w:val="0"/>
              <w:autoSpaceDN w:val="0"/>
              <w:adjustRightInd w:val="0"/>
              <w:ind w:right="-106"/>
              <w:rPr>
                <w:color w:val="000000" w:themeColor="text1"/>
                <w:sz w:val="18"/>
                <w:szCs w:val="18"/>
              </w:rPr>
            </w:pPr>
            <w:r w:rsidRPr="003D460F">
              <w:rPr>
                <w:color w:val="000000" w:themeColor="text1"/>
                <w:sz w:val="18"/>
                <w:szCs w:val="18"/>
              </w:rPr>
              <w:t>Внебюджетные источники</w:t>
            </w:r>
          </w:p>
        </w:tc>
        <w:tc>
          <w:tcPr>
            <w:tcW w:w="851" w:type="dxa"/>
            <w:gridSpan w:val="2"/>
            <w:tcBorders>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851" w:type="dxa"/>
            <w:gridSpan w:val="2"/>
            <w:tcBorders>
              <w:left w:val="single" w:sz="4" w:space="0" w:color="auto"/>
              <w:bottom w:val="single" w:sz="4" w:space="0" w:color="auto"/>
              <w:right w:val="single" w:sz="4" w:space="0" w:color="auto"/>
            </w:tcBorders>
            <w:vAlign w:val="center"/>
          </w:tcPr>
          <w:p w:rsidR="00E01AA1" w:rsidRPr="003D460F" w:rsidRDefault="00E01AA1" w:rsidP="00C30FB7">
            <w:pPr>
              <w:jc w:val="center"/>
              <w:rPr>
                <w:color w:val="000000" w:themeColor="text1"/>
                <w:sz w:val="18"/>
                <w:szCs w:val="18"/>
              </w:rPr>
            </w:pPr>
            <w:r w:rsidRPr="003D460F">
              <w:rPr>
                <w:color w:val="000000" w:themeColor="text1"/>
                <w:sz w:val="18"/>
                <w:szCs w:val="18"/>
              </w:rPr>
              <w:t>0,00</w:t>
            </w:r>
          </w:p>
        </w:tc>
        <w:tc>
          <w:tcPr>
            <w:tcW w:w="850" w:type="dxa"/>
            <w:gridSpan w:val="2"/>
            <w:tcBorders>
              <w:left w:val="single" w:sz="4" w:space="0" w:color="auto"/>
              <w:bottom w:val="single" w:sz="4" w:space="0" w:color="auto"/>
              <w:right w:val="single" w:sz="4" w:space="0" w:color="auto"/>
            </w:tcBorders>
            <w:vAlign w:val="center"/>
          </w:tcPr>
          <w:p w:rsidR="00E01AA1" w:rsidRPr="003D460F" w:rsidRDefault="00E01AA1" w:rsidP="00C30FB7">
            <w:pPr>
              <w:jc w:val="center"/>
            </w:pPr>
            <w:r w:rsidRPr="003D460F">
              <w:rPr>
                <w:color w:val="000000" w:themeColor="text1"/>
                <w:sz w:val="18"/>
                <w:szCs w:val="18"/>
              </w:rPr>
              <w:t>0,00</w:t>
            </w:r>
          </w:p>
        </w:tc>
        <w:tc>
          <w:tcPr>
            <w:tcW w:w="852" w:type="dxa"/>
            <w:gridSpan w:val="3"/>
            <w:tcBorders>
              <w:left w:val="single" w:sz="4" w:space="0" w:color="auto"/>
              <w:bottom w:val="single" w:sz="4" w:space="0" w:color="auto"/>
              <w:right w:val="single" w:sz="4" w:space="0" w:color="auto"/>
            </w:tcBorders>
            <w:vAlign w:val="center"/>
          </w:tcPr>
          <w:p w:rsidR="00E01AA1" w:rsidRPr="003D460F" w:rsidRDefault="00E01AA1" w:rsidP="00C30FB7">
            <w:pPr>
              <w:jc w:val="center"/>
            </w:pPr>
            <w:r w:rsidRPr="003D460F">
              <w:rPr>
                <w:color w:val="000000" w:themeColor="text1"/>
                <w:sz w:val="18"/>
                <w:szCs w:val="18"/>
              </w:rPr>
              <w:t>0,00</w:t>
            </w:r>
          </w:p>
        </w:tc>
        <w:tc>
          <w:tcPr>
            <w:tcW w:w="709" w:type="dxa"/>
            <w:gridSpan w:val="3"/>
            <w:tcBorders>
              <w:left w:val="single" w:sz="4" w:space="0" w:color="auto"/>
              <w:bottom w:val="single" w:sz="4" w:space="0" w:color="auto"/>
              <w:right w:val="single" w:sz="4" w:space="0" w:color="auto"/>
            </w:tcBorders>
            <w:vAlign w:val="center"/>
          </w:tcPr>
          <w:p w:rsidR="00E01AA1" w:rsidRPr="003D460F" w:rsidRDefault="00E01AA1" w:rsidP="00C30FB7">
            <w:pPr>
              <w:jc w:val="center"/>
            </w:pPr>
            <w:r w:rsidRPr="003D460F">
              <w:rPr>
                <w:color w:val="000000" w:themeColor="text1"/>
                <w:sz w:val="18"/>
                <w:szCs w:val="18"/>
              </w:rPr>
              <w:t>0,00</w:t>
            </w:r>
          </w:p>
        </w:tc>
        <w:tc>
          <w:tcPr>
            <w:tcW w:w="712" w:type="dxa"/>
            <w:gridSpan w:val="2"/>
            <w:tcBorders>
              <w:left w:val="single" w:sz="4" w:space="0" w:color="auto"/>
              <w:bottom w:val="single" w:sz="4" w:space="0" w:color="auto"/>
              <w:right w:val="single" w:sz="4" w:space="0" w:color="auto"/>
            </w:tcBorders>
            <w:vAlign w:val="center"/>
          </w:tcPr>
          <w:p w:rsidR="00E01AA1" w:rsidRPr="003D460F" w:rsidRDefault="00E01AA1" w:rsidP="00C30FB7">
            <w:pPr>
              <w:jc w:val="center"/>
            </w:pPr>
            <w:r w:rsidRPr="003D460F">
              <w:rPr>
                <w:color w:val="000000" w:themeColor="text1"/>
                <w:sz w:val="18"/>
                <w:szCs w:val="18"/>
              </w:rPr>
              <w:t>0,00</w:t>
            </w:r>
          </w:p>
        </w:tc>
        <w:tc>
          <w:tcPr>
            <w:tcW w:w="1136" w:type="dxa"/>
            <w:gridSpan w:val="2"/>
            <w:vMerge/>
            <w:tcBorders>
              <w:left w:val="single" w:sz="4" w:space="0" w:color="auto"/>
              <w:bottom w:val="single" w:sz="4" w:space="0" w:color="auto"/>
              <w:right w:val="single" w:sz="4" w:space="0" w:color="auto"/>
            </w:tcBorders>
            <w:vAlign w:val="center"/>
          </w:tcPr>
          <w:p w:rsidR="00E01AA1" w:rsidRPr="003D460F" w:rsidRDefault="00E01AA1" w:rsidP="005D47DD">
            <w:pPr>
              <w:rPr>
                <w:color w:val="000000" w:themeColor="text1"/>
                <w:sz w:val="18"/>
                <w:szCs w:val="18"/>
              </w:rPr>
            </w:pPr>
          </w:p>
        </w:tc>
      </w:tr>
    </w:tbl>
    <w:p w:rsidR="00094505" w:rsidRPr="003D460F" w:rsidRDefault="00094505" w:rsidP="00094505">
      <w:pPr>
        <w:rPr>
          <w:rFonts w:eastAsia="Times New Roman" w:cs="Times New Roman"/>
          <w:color w:val="000000" w:themeColor="text1"/>
          <w:sz w:val="24"/>
          <w:szCs w:val="24"/>
          <w:lang w:eastAsia="ru-RU"/>
        </w:rPr>
      </w:pPr>
    </w:p>
    <w:p w:rsidR="00AF0D39" w:rsidRPr="003D460F" w:rsidRDefault="00AF0D39" w:rsidP="00094505">
      <w:pPr>
        <w:rPr>
          <w:rFonts w:eastAsia="Times New Roman" w:cs="Times New Roman"/>
          <w:color w:val="000000" w:themeColor="text1"/>
          <w:sz w:val="24"/>
          <w:szCs w:val="24"/>
          <w:lang w:eastAsia="ru-RU"/>
        </w:rPr>
      </w:pPr>
    </w:p>
    <w:p w:rsidR="00AF0D39" w:rsidRPr="003D460F" w:rsidRDefault="00AF0D39" w:rsidP="00094505">
      <w:pPr>
        <w:rPr>
          <w:rFonts w:eastAsia="Times New Roman" w:cs="Times New Roman"/>
          <w:color w:val="000000" w:themeColor="text1"/>
          <w:sz w:val="24"/>
          <w:szCs w:val="24"/>
          <w:lang w:eastAsia="ru-RU"/>
        </w:rPr>
      </w:pPr>
    </w:p>
    <w:p w:rsidR="00AF0D39" w:rsidRPr="003D460F" w:rsidRDefault="00AF0D39" w:rsidP="00094505">
      <w:pPr>
        <w:rPr>
          <w:rFonts w:eastAsia="Times New Roman" w:cs="Times New Roman"/>
          <w:color w:val="000000" w:themeColor="text1"/>
          <w:sz w:val="24"/>
          <w:szCs w:val="24"/>
          <w:lang w:eastAsia="ru-RU"/>
        </w:rPr>
      </w:pPr>
    </w:p>
    <w:p w:rsidR="00AF0D39" w:rsidRPr="003D460F" w:rsidRDefault="00AF0D39" w:rsidP="00094505">
      <w:pPr>
        <w:rPr>
          <w:rFonts w:eastAsia="Times New Roman" w:cs="Times New Roman"/>
          <w:color w:val="000000" w:themeColor="text1"/>
          <w:sz w:val="24"/>
          <w:szCs w:val="24"/>
          <w:lang w:eastAsia="ru-RU"/>
        </w:rPr>
      </w:pPr>
    </w:p>
    <w:p w:rsidR="00AF0D39" w:rsidRPr="003D460F" w:rsidRDefault="00AF0D39" w:rsidP="00094505">
      <w:pPr>
        <w:rPr>
          <w:rFonts w:eastAsia="Times New Roman" w:cs="Times New Roman"/>
          <w:color w:val="000000" w:themeColor="text1"/>
          <w:sz w:val="24"/>
          <w:szCs w:val="24"/>
          <w:lang w:eastAsia="ru-RU"/>
        </w:rPr>
      </w:pPr>
    </w:p>
    <w:p w:rsidR="00750621" w:rsidRPr="003D460F" w:rsidRDefault="00750621" w:rsidP="00094505">
      <w:pPr>
        <w:rPr>
          <w:rFonts w:eastAsia="Times New Roman" w:cs="Times New Roman"/>
          <w:color w:val="000000" w:themeColor="text1"/>
          <w:sz w:val="24"/>
          <w:szCs w:val="24"/>
          <w:lang w:eastAsia="ru-RU"/>
        </w:rPr>
      </w:pPr>
    </w:p>
    <w:p w:rsidR="00750621" w:rsidRPr="003D460F" w:rsidRDefault="00750621" w:rsidP="00094505">
      <w:pPr>
        <w:rPr>
          <w:rFonts w:eastAsia="Times New Roman" w:cs="Times New Roman"/>
          <w:color w:val="000000" w:themeColor="text1"/>
          <w:sz w:val="24"/>
          <w:szCs w:val="24"/>
          <w:lang w:eastAsia="ru-RU"/>
        </w:rPr>
      </w:pPr>
    </w:p>
    <w:p w:rsidR="00750621" w:rsidRPr="003D460F" w:rsidRDefault="00750621" w:rsidP="00094505">
      <w:pPr>
        <w:rPr>
          <w:rFonts w:eastAsia="Times New Roman" w:cs="Times New Roman"/>
          <w:color w:val="000000" w:themeColor="text1"/>
          <w:sz w:val="24"/>
          <w:szCs w:val="24"/>
          <w:lang w:eastAsia="ru-RU"/>
        </w:rPr>
      </w:pPr>
    </w:p>
    <w:p w:rsidR="00750621" w:rsidRPr="003D460F" w:rsidRDefault="00750621" w:rsidP="00094505">
      <w:pPr>
        <w:rPr>
          <w:rFonts w:eastAsia="Times New Roman" w:cs="Times New Roman"/>
          <w:color w:val="000000" w:themeColor="text1"/>
          <w:sz w:val="24"/>
          <w:szCs w:val="24"/>
          <w:lang w:eastAsia="ru-RU"/>
        </w:rPr>
      </w:pPr>
    </w:p>
    <w:p w:rsidR="00750621" w:rsidRPr="003D460F" w:rsidRDefault="00750621" w:rsidP="00094505">
      <w:pPr>
        <w:rPr>
          <w:rFonts w:eastAsia="Times New Roman" w:cs="Times New Roman"/>
          <w:color w:val="000000" w:themeColor="text1"/>
          <w:sz w:val="24"/>
          <w:szCs w:val="24"/>
          <w:lang w:eastAsia="ru-RU"/>
        </w:rPr>
      </w:pPr>
    </w:p>
    <w:p w:rsidR="00750621" w:rsidRPr="003D460F" w:rsidRDefault="00750621" w:rsidP="00094505">
      <w:pPr>
        <w:rPr>
          <w:rFonts w:eastAsia="Times New Roman" w:cs="Times New Roman"/>
          <w:color w:val="000000" w:themeColor="text1"/>
          <w:sz w:val="24"/>
          <w:szCs w:val="24"/>
          <w:lang w:eastAsia="ru-RU"/>
        </w:rPr>
      </w:pPr>
    </w:p>
    <w:p w:rsidR="00750621" w:rsidRPr="003D460F" w:rsidRDefault="00750621" w:rsidP="00094505">
      <w:pPr>
        <w:rPr>
          <w:rFonts w:eastAsia="Times New Roman" w:cs="Times New Roman"/>
          <w:color w:val="000000" w:themeColor="text1"/>
          <w:sz w:val="24"/>
          <w:szCs w:val="24"/>
          <w:lang w:eastAsia="ru-RU"/>
        </w:rPr>
      </w:pPr>
    </w:p>
    <w:p w:rsidR="00094505" w:rsidRDefault="00094505" w:rsidP="00094505">
      <w:pPr>
        <w:rPr>
          <w:rFonts w:eastAsia="Times New Roman" w:cs="Times New Roman"/>
          <w:color w:val="000000" w:themeColor="text1"/>
          <w:sz w:val="24"/>
          <w:szCs w:val="24"/>
          <w:lang w:eastAsia="ru-RU"/>
        </w:rPr>
      </w:pPr>
    </w:p>
    <w:p w:rsidR="008E7085" w:rsidRDefault="008E7085" w:rsidP="00094505">
      <w:pPr>
        <w:rPr>
          <w:rFonts w:eastAsia="Times New Roman" w:cs="Times New Roman"/>
          <w:color w:val="000000" w:themeColor="text1"/>
          <w:sz w:val="24"/>
          <w:szCs w:val="24"/>
          <w:lang w:eastAsia="ru-RU"/>
        </w:rPr>
      </w:pPr>
    </w:p>
    <w:p w:rsidR="008E7085" w:rsidRDefault="008E7085" w:rsidP="00094505">
      <w:pPr>
        <w:rPr>
          <w:rFonts w:eastAsia="Times New Roman" w:cs="Times New Roman"/>
          <w:color w:val="000000" w:themeColor="text1"/>
          <w:sz w:val="24"/>
          <w:szCs w:val="24"/>
          <w:lang w:eastAsia="ru-RU"/>
        </w:rPr>
      </w:pPr>
    </w:p>
    <w:p w:rsidR="008E7085" w:rsidRDefault="008E7085" w:rsidP="00094505">
      <w:pPr>
        <w:rPr>
          <w:rFonts w:eastAsia="Times New Roman" w:cs="Times New Roman"/>
          <w:color w:val="000000" w:themeColor="text1"/>
          <w:sz w:val="24"/>
          <w:szCs w:val="24"/>
          <w:lang w:eastAsia="ru-RU"/>
        </w:rPr>
      </w:pPr>
    </w:p>
    <w:p w:rsidR="008E7085" w:rsidRDefault="008E7085" w:rsidP="00094505">
      <w:pPr>
        <w:rPr>
          <w:rFonts w:eastAsia="Times New Roman" w:cs="Times New Roman"/>
          <w:color w:val="000000" w:themeColor="text1"/>
          <w:sz w:val="24"/>
          <w:szCs w:val="24"/>
          <w:lang w:eastAsia="ru-RU"/>
        </w:rPr>
      </w:pPr>
    </w:p>
    <w:p w:rsidR="008E7085" w:rsidRDefault="008E7085" w:rsidP="00094505">
      <w:pPr>
        <w:rPr>
          <w:rFonts w:eastAsia="Times New Roman" w:cs="Times New Roman"/>
          <w:color w:val="000000" w:themeColor="text1"/>
          <w:sz w:val="24"/>
          <w:szCs w:val="24"/>
          <w:lang w:eastAsia="ru-RU"/>
        </w:rPr>
      </w:pPr>
    </w:p>
    <w:p w:rsidR="008E7085" w:rsidRDefault="008E7085" w:rsidP="00094505">
      <w:pPr>
        <w:rPr>
          <w:rFonts w:eastAsia="Times New Roman" w:cs="Times New Roman"/>
          <w:color w:val="000000" w:themeColor="text1"/>
          <w:sz w:val="24"/>
          <w:szCs w:val="24"/>
          <w:lang w:eastAsia="ru-RU"/>
        </w:rPr>
      </w:pPr>
    </w:p>
    <w:p w:rsidR="008E7085" w:rsidRPr="003D460F" w:rsidRDefault="008E7085" w:rsidP="00094505">
      <w:pPr>
        <w:rPr>
          <w:rFonts w:eastAsia="Times New Roman" w:cs="Times New Roman"/>
          <w:color w:val="000000" w:themeColor="text1"/>
          <w:sz w:val="24"/>
          <w:szCs w:val="24"/>
          <w:lang w:eastAsia="ru-RU"/>
        </w:rPr>
      </w:pPr>
    </w:p>
    <w:p w:rsidR="00AF0D39" w:rsidRPr="003D460F" w:rsidRDefault="00AF0D39" w:rsidP="00094505">
      <w:pPr>
        <w:rPr>
          <w:rFonts w:eastAsia="Times New Roman" w:cs="Times New Roman"/>
          <w:color w:val="000000" w:themeColor="text1"/>
          <w:sz w:val="24"/>
          <w:szCs w:val="24"/>
          <w:lang w:eastAsia="ru-RU"/>
        </w:rPr>
      </w:pPr>
    </w:p>
    <w:p w:rsidR="00094505" w:rsidRPr="003D460F" w:rsidRDefault="00094505" w:rsidP="002A73D9">
      <w:pPr>
        <w:ind w:firstLine="567"/>
        <w:jc w:val="both"/>
        <w:rPr>
          <w:rFonts w:eastAsia="Times New Roman" w:cs="Times New Roman"/>
          <w:color w:val="000000" w:themeColor="text1"/>
          <w:sz w:val="24"/>
          <w:szCs w:val="24"/>
          <w:lang w:eastAsia="ru-RU"/>
        </w:rPr>
      </w:pPr>
      <w:r w:rsidRPr="003D460F">
        <w:rPr>
          <w:rFonts w:eastAsia="Times New Roman" w:cs="Times New Roman"/>
          <w:color w:val="000000" w:themeColor="text1"/>
          <w:sz w:val="24"/>
          <w:szCs w:val="24"/>
          <w:lang w:eastAsia="ru-RU"/>
        </w:rPr>
        <w:t>7.7. Адресный перечень, предусмотренный в рамках реализации мероприятия 01.04 «Устройство систем наружного освещения в рамках реали</w:t>
      </w:r>
      <w:r w:rsidR="002A73D9">
        <w:rPr>
          <w:rFonts w:eastAsia="Times New Roman" w:cs="Times New Roman"/>
          <w:color w:val="000000" w:themeColor="text1"/>
          <w:sz w:val="24"/>
          <w:szCs w:val="24"/>
          <w:lang w:eastAsia="ru-RU"/>
        </w:rPr>
        <w:t>зации проекта «Светлый город»»:</w:t>
      </w:r>
    </w:p>
    <w:tbl>
      <w:tblPr>
        <w:tblStyle w:val="21"/>
        <w:tblW w:w="16161" w:type="dxa"/>
        <w:tblInd w:w="-431" w:type="dxa"/>
        <w:tblLayout w:type="fixed"/>
        <w:tblLook w:val="04A0" w:firstRow="1" w:lastRow="0" w:firstColumn="1" w:lastColumn="0" w:noHBand="0" w:noVBand="1"/>
      </w:tblPr>
      <w:tblGrid>
        <w:gridCol w:w="426"/>
        <w:gridCol w:w="1560"/>
        <w:gridCol w:w="992"/>
        <w:gridCol w:w="1105"/>
        <w:gridCol w:w="1104"/>
        <w:gridCol w:w="1138"/>
        <w:gridCol w:w="1189"/>
        <w:gridCol w:w="992"/>
        <w:gridCol w:w="1418"/>
        <w:gridCol w:w="992"/>
        <w:gridCol w:w="850"/>
        <w:gridCol w:w="993"/>
        <w:gridCol w:w="850"/>
        <w:gridCol w:w="709"/>
        <w:gridCol w:w="709"/>
        <w:gridCol w:w="1134"/>
      </w:tblGrid>
      <w:tr w:rsidR="00AF0D39" w:rsidRPr="003D460F" w:rsidTr="00A7323F">
        <w:trPr>
          <w:trHeight w:val="1338"/>
        </w:trPr>
        <w:tc>
          <w:tcPr>
            <w:tcW w:w="426" w:type="dxa"/>
            <w:vMerge w:val="restart"/>
            <w:shd w:val="clear" w:color="auto" w:fill="auto"/>
            <w:vAlign w:val="center"/>
            <w:hideMark/>
          </w:tcPr>
          <w:p w:rsidR="00BD0345" w:rsidRPr="003D460F" w:rsidRDefault="00AF0D39" w:rsidP="00BD0345">
            <w:pPr>
              <w:ind w:left="-113" w:right="-105"/>
              <w:jc w:val="center"/>
              <w:rPr>
                <w:color w:val="000000" w:themeColor="text1"/>
                <w:sz w:val="18"/>
                <w:szCs w:val="18"/>
              </w:rPr>
            </w:pPr>
            <w:r w:rsidRPr="003D460F">
              <w:rPr>
                <w:color w:val="000000" w:themeColor="text1"/>
                <w:sz w:val="18"/>
                <w:szCs w:val="18"/>
              </w:rPr>
              <w:t>№</w:t>
            </w:r>
          </w:p>
          <w:p w:rsidR="00AF0D39" w:rsidRPr="003D460F" w:rsidRDefault="00AF0D39" w:rsidP="00BD0345">
            <w:pPr>
              <w:ind w:left="-113" w:right="-105"/>
              <w:jc w:val="center"/>
              <w:rPr>
                <w:color w:val="000000" w:themeColor="text1"/>
                <w:sz w:val="18"/>
                <w:szCs w:val="18"/>
              </w:rPr>
            </w:pPr>
            <w:r w:rsidRPr="003D460F">
              <w:rPr>
                <w:color w:val="000000" w:themeColor="text1"/>
                <w:sz w:val="18"/>
                <w:szCs w:val="18"/>
              </w:rPr>
              <w:t>п/п</w:t>
            </w:r>
          </w:p>
        </w:tc>
        <w:tc>
          <w:tcPr>
            <w:tcW w:w="1560" w:type="dxa"/>
            <w:vMerge w:val="restart"/>
            <w:shd w:val="clear" w:color="auto" w:fill="auto"/>
            <w:vAlign w:val="center"/>
            <w:hideMark/>
          </w:tcPr>
          <w:p w:rsidR="00AF0D39" w:rsidRPr="003D460F" w:rsidRDefault="00AF0D39" w:rsidP="00094505">
            <w:pPr>
              <w:jc w:val="center"/>
              <w:rPr>
                <w:color w:val="000000" w:themeColor="text1"/>
                <w:sz w:val="18"/>
                <w:szCs w:val="18"/>
              </w:rPr>
            </w:pPr>
            <w:r w:rsidRPr="003D460F">
              <w:rPr>
                <w:color w:val="000000" w:themeColor="text1"/>
                <w:sz w:val="18"/>
                <w:szCs w:val="18"/>
              </w:rPr>
              <w:t>Наименование муниципального образования Московской области/наименование объекта, адрес объекта</w:t>
            </w:r>
          </w:p>
        </w:tc>
        <w:tc>
          <w:tcPr>
            <w:tcW w:w="992" w:type="dxa"/>
            <w:vMerge w:val="restart"/>
            <w:shd w:val="clear" w:color="auto" w:fill="auto"/>
            <w:vAlign w:val="center"/>
            <w:hideMark/>
          </w:tcPr>
          <w:p w:rsidR="00AF0D39" w:rsidRPr="003D460F" w:rsidRDefault="00AF0D39" w:rsidP="00A7323F">
            <w:pPr>
              <w:ind w:left="-114" w:right="-104"/>
              <w:jc w:val="center"/>
              <w:rPr>
                <w:color w:val="000000" w:themeColor="text1"/>
                <w:sz w:val="18"/>
                <w:szCs w:val="18"/>
              </w:rPr>
            </w:pPr>
            <w:r w:rsidRPr="003D460F">
              <w:rPr>
                <w:color w:val="000000" w:themeColor="text1"/>
                <w:sz w:val="18"/>
                <w:szCs w:val="18"/>
              </w:rPr>
              <w:t>Мощность/</w:t>
            </w:r>
          </w:p>
          <w:p w:rsidR="00AF0D39" w:rsidRPr="003D460F" w:rsidRDefault="00AF0D39" w:rsidP="00A7323F">
            <w:pPr>
              <w:ind w:left="-114" w:right="-104"/>
              <w:jc w:val="center"/>
              <w:rPr>
                <w:color w:val="000000" w:themeColor="text1"/>
                <w:sz w:val="18"/>
                <w:szCs w:val="18"/>
              </w:rPr>
            </w:pPr>
            <w:r w:rsidRPr="003D460F">
              <w:rPr>
                <w:color w:val="000000" w:themeColor="text1"/>
                <w:sz w:val="18"/>
                <w:szCs w:val="18"/>
              </w:rPr>
              <w:t>прирост</w:t>
            </w:r>
          </w:p>
          <w:p w:rsidR="00AF0D39" w:rsidRPr="003D460F" w:rsidRDefault="00AF0D39" w:rsidP="00A7323F">
            <w:pPr>
              <w:ind w:left="-114" w:right="-104"/>
              <w:jc w:val="center"/>
              <w:rPr>
                <w:color w:val="000000" w:themeColor="text1"/>
                <w:sz w:val="18"/>
                <w:szCs w:val="18"/>
              </w:rPr>
            </w:pPr>
            <w:r w:rsidRPr="003D460F">
              <w:rPr>
                <w:color w:val="000000" w:themeColor="text1"/>
                <w:sz w:val="18"/>
                <w:szCs w:val="18"/>
              </w:rPr>
              <w:t>мощности</w:t>
            </w:r>
          </w:p>
          <w:p w:rsidR="00AF0D39" w:rsidRPr="003D460F" w:rsidRDefault="00AF0D39" w:rsidP="00A7323F">
            <w:pPr>
              <w:ind w:left="-114" w:right="-104"/>
              <w:jc w:val="center"/>
              <w:rPr>
                <w:color w:val="000000" w:themeColor="text1"/>
                <w:sz w:val="18"/>
                <w:szCs w:val="18"/>
              </w:rPr>
            </w:pPr>
            <w:r w:rsidRPr="003D460F">
              <w:rPr>
                <w:color w:val="000000" w:themeColor="text1"/>
                <w:sz w:val="18"/>
                <w:szCs w:val="18"/>
              </w:rPr>
              <w:t>объекта стр</w:t>
            </w:r>
            <w:r w:rsidR="00BD0345" w:rsidRPr="003D460F">
              <w:rPr>
                <w:color w:val="000000" w:themeColor="text1"/>
                <w:sz w:val="18"/>
                <w:szCs w:val="18"/>
              </w:rPr>
              <w:t>оительства (м</w:t>
            </w:r>
            <w:r w:rsidR="00BD0345" w:rsidRPr="003D460F">
              <w:rPr>
                <w:color w:val="000000" w:themeColor="text1"/>
                <w:sz w:val="18"/>
                <w:szCs w:val="18"/>
                <w:vertAlign w:val="superscript"/>
              </w:rPr>
              <w:t>2</w:t>
            </w:r>
            <w:r w:rsidRPr="003D460F">
              <w:rPr>
                <w:color w:val="000000" w:themeColor="text1"/>
                <w:sz w:val="18"/>
                <w:szCs w:val="18"/>
              </w:rPr>
              <w:t>, погонный</w:t>
            </w:r>
          </w:p>
          <w:p w:rsidR="00AF0D39" w:rsidRPr="003D460F" w:rsidRDefault="00AF0D39" w:rsidP="00A7323F">
            <w:pPr>
              <w:ind w:left="-114" w:right="-104"/>
              <w:jc w:val="center"/>
              <w:rPr>
                <w:color w:val="000000" w:themeColor="text1"/>
                <w:sz w:val="18"/>
                <w:szCs w:val="18"/>
              </w:rPr>
            </w:pPr>
            <w:r w:rsidRPr="003D460F">
              <w:rPr>
                <w:color w:val="000000" w:themeColor="text1"/>
                <w:sz w:val="18"/>
                <w:szCs w:val="18"/>
              </w:rPr>
              <w:t>метр, место, койко-место и так далее)</w:t>
            </w:r>
          </w:p>
        </w:tc>
        <w:tc>
          <w:tcPr>
            <w:tcW w:w="1105" w:type="dxa"/>
            <w:vMerge w:val="restart"/>
            <w:shd w:val="clear" w:color="auto" w:fill="auto"/>
            <w:vAlign w:val="center"/>
            <w:hideMark/>
          </w:tcPr>
          <w:p w:rsidR="00AF0D39" w:rsidRPr="003D460F" w:rsidRDefault="00AF0D39" w:rsidP="00BD0345">
            <w:pPr>
              <w:jc w:val="center"/>
              <w:rPr>
                <w:color w:val="000000" w:themeColor="text1"/>
                <w:sz w:val="18"/>
                <w:szCs w:val="18"/>
              </w:rPr>
            </w:pPr>
            <w:r w:rsidRPr="003D460F">
              <w:rPr>
                <w:color w:val="000000" w:themeColor="text1"/>
                <w:sz w:val="18"/>
                <w:szCs w:val="18"/>
              </w:rPr>
              <w:t>Виды работ  в соответствии с классификатором работ</w:t>
            </w:r>
          </w:p>
        </w:tc>
        <w:tc>
          <w:tcPr>
            <w:tcW w:w="1104" w:type="dxa"/>
            <w:vMerge w:val="restart"/>
            <w:shd w:val="clear" w:color="auto" w:fill="auto"/>
            <w:vAlign w:val="center"/>
            <w:hideMark/>
          </w:tcPr>
          <w:p w:rsidR="00AF0D39" w:rsidRPr="003D460F" w:rsidRDefault="00AF0D39" w:rsidP="00BD0345">
            <w:pPr>
              <w:ind w:left="-75" w:right="-28"/>
              <w:jc w:val="center"/>
              <w:rPr>
                <w:color w:val="000000" w:themeColor="text1"/>
                <w:sz w:val="18"/>
                <w:szCs w:val="18"/>
              </w:rPr>
            </w:pPr>
            <w:r w:rsidRPr="003D460F">
              <w:rPr>
                <w:color w:val="000000" w:themeColor="text1"/>
                <w:sz w:val="18"/>
                <w:szCs w:val="18"/>
              </w:rPr>
              <w:t xml:space="preserve">Сроки проведения работ </w:t>
            </w:r>
          </w:p>
        </w:tc>
        <w:tc>
          <w:tcPr>
            <w:tcW w:w="1138" w:type="dxa"/>
            <w:vMerge w:val="restart"/>
            <w:shd w:val="clear" w:color="auto" w:fill="auto"/>
            <w:vAlign w:val="center"/>
            <w:hideMark/>
          </w:tcPr>
          <w:p w:rsidR="00BD0345" w:rsidRPr="003D460F" w:rsidRDefault="00AF0D39" w:rsidP="00094505">
            <w:pPr>
              <w:jc w:val="center"/>
              <w:rPr>
                <w:color w:val="000000" w:themeColor="text1"/>
                <w:sz w:val="18"/>
                <w:szCs w:val="18"/>
              </w:rPr>
            </w:pPr>
            <w:r w:rsidRPr="003D460F">
              <w:rPr>
                <w:color w:val="000000" w:themeColor="text1"/>
                <w:sz w:val="18"/>
                <w:szCs w:val="18"/>
              </w:rPr>
              <w:t>Открытие объекта/</w:t>
            </w:r>
          </w:p>
          <w:p w:rsidR="00AF0D39" w:rsidRPr="003D460F" w:rsidRDefault="00AF0D39" w:rsidP="00094505">
            <w:pPr>
              <w:jc w:val="center"/>
              <w:rPr>
                <w:color w:val="000000" w:themeColor="text1"/>
                <w:sz w:val="18"/>
                <w:szCs w:val="18"/>
              </w:rPr>
            </w:pPr>
            <w:r w:rsidRPr="003D460F">
              <w:rPr>
                <w:color w:val="000000" w:themeColor="text1"/>
                <w:sz w:val="18"/>
                <w:szCs w:val="18"/>
              </w:rPr>
              <w:t xml:space="preserve">завершение работ </w:t>
            </w:r>
          </w:p>
        </w:tc>
        <w:tc>
          <w:tcPr>
            <w:tcW w:w="1189" w:type="dxa"/>
            <w:vMerge w:val="restart"/>
            <w:shd w:val="clear" w:color="auto" w:fill="auto"/>
            <w:vAlign w:val="center"/>
            <w:hideMark/>
          </w:tcPr>
          <w:p w:rsidR="00AF0D39" w:rsidRPr="003D460F" w:rsidRDefault="00AF0D39" w:rsidP="00094505">
            <w:pPr>
              <w:jc w:val="center"/>
              <w:rPr>
                <w:color w:val="000000" w:themeColor="text1"/>
                <w:sz w:val="18"/>
                <w:szCs w:val="18"/>
              </w:rPr>
            </w:pPr>
            <w:r w:rsidRPr="003D460F">
              <w:rPr>
                <w:color w:val="000000" w:themeColor="text1"/>
                <w:sz w:val="18"/>
                <w:szCs w:val="18"/>
              </w:rPr>
              <w:t>Предельная стоимость объекта капитального строительства/</w:t>
            </w:r>
          </w:p>
          <w:p w:rsidR="00AF0D39" w:rsidRPr="003D460F" w:rsidRDefault="00AF0D39" w:rsidP="00094505">
            <w:pPr>
              <w:jc w:val="center"/>
              <w:rPr>
                <w:color w:val="000000" w:themeColor="text1"/>
                <w:sz w:val="18"/>
                <w:szCs w:val="18"/>
              </w:rPr>
            </w:pPr>
            <w:r w:rsidRPr="003D460F">
              <w:rPr>
                <w:color w:val="000000" w:themeColor="text1"/>
                <w:sz w:val="18"/>
                <w:szCs w:val="18"/>
              </w:rPr>
              <w:t>работ  (тыс. руб.)</w:t>
            </w:r>
          </w:p>
        </w:tc>
        <w:tc>
          <w:tcPr>
            <w:tcW w:w="992" w:type="dxa"/>
            <w:vMerge w:val="restart"/>
            <w:shd w:val="clear" w:color="auto" w:fill="auto"/>
            <w:vAlign w:val="center"/>
            <w:hideMark/>
          </w:tcPr>
          <w:p w:rsidR="00AF0D39" w:rsidRPr="003D460F" w:rsidRDefault="00AF0D39" w:rsidP="00094505">
            <w:pPr>
              <w:jc w:val="center"/>
              <w:rPr>
                <w:color w:val="000000" w:themeColor="text1"/>
                <w:sz w:val="18"/>
                <w:szCs w:val="18"/>
              </w:rPr>
            </w:pPr>
            <w:r w:rsidRPr="003D460F">
              <w:rPr>
                <w:color w:val="000000" w:themeColor="text1"/>
                <w:sz w:val="18"/>
                <w:szCs w:val="18"/>
              </w:rPr>
              <w:t>Проф</w:t>
            </w:r>
            <w:r w:rsidR="00BD0345" w:rsidRPr="003D460F">
              <w:rPr>
                <w:color w:val="000000" w:themeColor="text1"/>
                <w:sz w:val="18"/>
                <w:szCs w:val="18"/>
              </w:rPr>
              <w:t>инансировано на 01.01.23  (</w:t>
            </w:r>
            <w:proofErr w:type="spellStart"/>
            <w:r w:rsidR="00BD0345" w:rsidRPr="003D460F">
              <w:rPr>
                <w:color w:val="000000" w:themeColor="text1"/>
                <w:sz w:val="18"/>
                <w:szCs w:val="18"/>
              </w:rPr>
              <w:t>тыс.</w:t>
            </w:r>
            <w:r w:rsidRPr="003D460F">
              <w:rPr>
                <w:color w:val="000000" w:themeColor="text1"/>
                <w:sz w:val="18"/>
                <w:szCs w:val="18"/>
              </w:rPr>
              <w:t>руб</w:t>
            </w:r>
            <w:proofErr w:type="spellEnd"/>
            <w:r w:rsidRPr="003D460F">
              <w:rPr>
                <w:color w:val="000000" w:themeColor="text1"/>
                <w:sz w:val="18"/>
                <w:szCs w:val="18"/>
              </w:rPr>
              <w:t>.)</w:t>
            </w:r>
          </w:p>
        </w:tc>
        <w:tc>
          <w:tcPr>
            <w:tcW w:w="1418" w:type="dxa"/>
            <w:vMerge w:val="restart"/>
            <w:shd w:val="clear" w:color="auto" w:fill="auto"/>
            <w:vAlign w:val="center"/>
            <w:hideMark/>
          </w:tcPr>
          <w:p w:rsidR="00AF0D39" w:rsidRPr="003D460F" w:rsidRDefault="00AF0D39" w:rsidP="00094505">
            <w:pPr>
              <w:jc w:val="center"/>
              <w:rPr>
                <w:color w:val="000000" w:themeColor="text1"/>
                <w:sz w:val="18"/>
                <w:szCs w:val="18"/>
              </w:rPr>
            </w:pPr>
            <w:r w:rsidRPr="003D460F">
              <w:rPr>
                <w:color w:val="000000" w:themeColor="text1"/>
                <w:sz w:val="18"/>
                <w:szCs w:val="18"/>
              </w:rPr>
              <w:t>Источники финансирования</w:t>
            </w:r>
          </w:p>
        </w:tc>
        <w:tc>
          <w:tcPr>
            <w:tcW w:w="5103" w:type="dxa"/>
            <w:gridSpan w:val="6"/>
            <w:shd w:val="clear" w:color="auto" w:fill="auto"/>
            <w:vAlign w:val="center"/>
            <w:hideMark/>
          </w:tcPr>
          <w:p w:rsidR="00AF0D39" w:rsidRPr="003D460F" w:rsidRDefault="00AF0D39" w:rsidP="00094505">
            <w:pPr>
              <w:jc w:val="center"/>
              <w:rPr>
                <w:color w:val="000000" w:themeColor="text1"/>
                <w:sz w:val="18"/>
                <w:szCs w:val="18"/>
              </w:rPr>
            </w:pPr>
            <w:r w:rsidRPr="003D460F">
              <w:rPr>
                <w:color w:val="000000" w:themeColor="text1"/>
                <w:sz w:val="18"/>
                <w:szCs w:val="18"/>
              </w:rPr>
              <w:t>Финансирование, в том числе распределение субсидий из бюджета Московской области (тыс. руб.)</w:t>
            </w:r>
          </w:p>
        </w:tc>
        <w:tc>
          <w:tcPr>
            <w:tcW w:w="1134" w:type="dxa"/>
            <w:shd w:val="clear" w:color="auto" w:fill="auto"/>
            <w:vAlign w:val="center"/>
            <w:hideMark/>
          </w:tcPr>
          <w:p w:rsidR="00AF0D39" w:rsidRPr="003D460F" w:rsidRDefault="00AF0D39" w:rsidP="00E0197C">
            <w:pPr>
              <w:ind w:left="-14"/>
              <w:jc w:val="center"/>
              <w:rPr>
                <w:color w:val="000000" w:themeColor="text1"/>
                <w:sz w:val="18"/>
                <w:szCs w:val="18"/>
              </w:rPr>
            </w:pPr>
            <w:r w:rsidRPr="003D460F">
              <w:rPr>
                <w:color w:val="000000" w:themeColor="text1"/>
                <w:sz w:val="18"/>
                <w:szCs w:val="18"/>
              </w:rPr>
              <w:t>Остаток сметной стоимости до ввода в эксплуатацию объекта капитального строительства/до завершения работ (тыс. рублей)</w:t>
            </w:r>
          </w:p>
        </w:tc>
      </w:tr>
      <w:tr w:rsidR="00AF0D39" w:rsidRPr="003D460F" w:rsidTr="00A7323F">
        <w:trPr>
          <w:trHeight w:val="6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AF0D39" w:rsidRPr="003D460F" w:rsidRDefault="00AF0D39" w:rsidP="00094505">
            <w:pPr>
              <w:rPr>
                <w:color w:val="000000" w:themeColor="text1"/>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AF0D39" w:rsidRPr="003D460F" w:rsidRDefault="00AF0D39"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0D39" w:rsidRPr="003D460F" w:rsidRDefault="00AF0D39" w:rsidP="00094505">
            <w:pP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AF0D39" w:rsidRPr="003D460F" w:rsidRDefault="00AF0D39" w:rsidP="00094505">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AF0D39" w:rsidRPr="003D460F" w:rsidRDefault="00AF0D39" w:rsidP="00094505">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AF0D39" w:rsidRPr="003D460F" w:rsidRDefault="00AF0D39" w:rsidP="00094505">
            <w:pPr>
              <w:rPr>
                <w:color w:val="000000" w:themeColor="text1"/>
                <w:sz w:val="18"/>
                <w:szCs w:val="18"/>
              </w:rPr>
            </w:pPr>
          </w:p>
        </w:tc>
        <w:tc>
          <w:tcPr>
            <w:tcW w:w="1189" w:type="dxa"/>
            <w:vMerge/>
            <w:tcBorders>
              <w:top w:val="single" w:sz="4" w:space="0" w:color="auto"/>
              <w:left w:val="single" w:sz="4" w:space="0" w:color="auto"/>
              <w:bottom w:val="single" w:sz="4" w:space="0" w:color="auto"/>
              <w:right w:val="single" w:sz="4" w:space="0" w:color="auto"/>
            </w:tcBorders>
            <w:vAlign w:val="center"/>
            <w:hideMark/>
          </w:tcPr>
          <w:p w:rsidR="00AF0D39" w:rsidRPr="003D460F" w:rsidRDefault="00AF0D39" w:rsidP="00094505">
            <w:pPr>
              <w:rPr>
                <w:color w:val="000000" w:themeColor="text1"/>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F0D39" w:rsidRPr="003D460F" w:rsidRDefault="00AF0D39" w:rsidP="00094505">
            <w:pPr>
              <w:jc w:val="center"/>
              <w:rPr>
                <w:color w:val="000000" w:themeColor="text1"/>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F0D39" w:rsidRPr="003D460F" w:rsidRDefault="00AF0D39" w:rsidP="00094505">
            <w:pPr>
              <w:rPr>
                <w:color w:val="000000" w:themeColor="text1"/>
                <w:sz w:val="18"/>
                <w:szCs w:val="18"/>
              </w:rPr>
            </w:pPr>
          </w:p>
        </w:tc>
        <w:tc>
          <w:tcPr>
            <w:tcW w:w="992" w:type="dxa"/>
            <w:shd w:val="clear" w:color="auto" w:fill="auto"/>
            <w:vAlign w:val="center"/>
            <w:hideMark/>
          </w:tcPr>
          <w:p w:rsidR="00AF0D39" w:rsidRPr="003D460F" w:rsidRDefault="00AF0D39" w:rsidP="00094505">
            <w:pPr>
              <w:jc w:val="center"/>
              <w:rPr>
                <w:color w:val="000000" w:themeColor="text1"/>
                <w:sz w:val="18"/>
                <w:szCs w:val="18"/>
              </w:rPr>
            </w:pPr>
            <w:r w:rsidRPr="003D460F">
              <w:rPr>
                <w:color w:val="000000" w:themeColor="text1"/>
                <w:sz w:val="18"/>
                <w:szCs w:val="18"/>
              </w:rPr>
              <w:t>всего</w:t>
            </w:r>
          </w:p>
        </w:tc>
        <w:tc>
          <w:tcPr>
            <w:tcW w:w="850" w:type="dxa"/>
            <w:shd w:val="clear" w:color="auto" w:fill="auto"/>
            <w:vAlign w:val="center"/>
            <w:hideMark/>
          </w:tcPr>
          <w:p w:rsidR="00AF0D39" w:rsidRPr="003D460F" w:rsidRDefault="00AF0D39" w:rsidP="00094505">
            <w:pPr>
              <w:jc w:val="center"/>
              <w:rPr>
                <w:color w:val="000000" w:themeColor="text1"/>
                <w:sz w:val="18"/>
                <w:szCs w:val="18"/>
              </w:rPr>
            </w:pPr>
            <w:r w:rsidRPr="003D460F">
              <w:rPr>
                <w:color w:val="000000" w:themeColor="text1"/>
                <w:sz w:val="18"/>
                <w:szCs w:val="18"/>
              </w:rPr>
              <w:t>2023 год</w:t>
            </w:r>
          </w:p>
        </w:tc>
        <w:tc>
          <w:tcPr>
            <w:tcW w:w="993" w:type="dxa"/>
            <w:shd w:val="clear" w:color="auto" w:fill="auto"/>
            <w:vAlign w:val="center"/>
            <w:hideMark/>
          </w:tcPr>
          <w:p w:rsidR="00A7323F" w:rsidRDefault="00AF0D39" w:rsidP="00094505">
            <w:pPr>
              <w:jc w:val="center"/>
              <w:rPr>
                <w:color w:val="000000" w:themeColor="text1"/>
                <w:sz w:val="18"/>
                <w:szCs w:val="18"/>
              </w:rPr>
            </w:pPr>
            <w:r w:rsidRPr="003D460F">
              <w:rPr>
                <w:color w:val="000000" w:themeColor="text1"/>
                <w:sz w:val="18"/>
                <w:szCs w:val="18"/>
              </w:rPr>
              <w:t xml:space="preserve">2024 </w:t>
            </w:r>
          </w:p>
          <w:p w:rsidR="00AF0D39" w:rsidRPr="003D460F" w:rsidRDefault="00AF0D39" w:rsidP="00094505">
            <w:pPr>
              <w:jc w:val="center"/>
              <w:rPr>
                <w:color w:val="000000" w:themeColor="text1"/>
                <w:sz w:val="18"/>
                <w:szCs w:val="18"/>
              </w:rPr>
            </w:pPr>
            <w:r w:rsidRPr="003D460F">
              <w:rPr>
                <w:color w:val="000000" w:themeColor="text1"/>
                <w:sz w:val="18"/>
                <w:szCs w:val="18"/>
              </w:rPr>
              <w:t>год</w:t>
            </w:r>
          </w:p>
        </w:tc>
        <w:tc>
          <w:tcPr>
            <w:tcW w:w="850" w:type="dxa"/>
            <w:shd w:val="clear" w:color="auto" w:fill="auto"/>
            <w:vAlign w:val="center"/>
            <w:hideMark/>
          </w:tcPr>
          <w:p w:rsidR="00AF0D39" w:rsidRPr="003D460F" w:rsidRDefault="00AF0D39" w:rsidP="00094505">
            <w:pPr>
              <w:jc w:val="center"/>
              <w:rPr>
                <w:color w:val="000000" w:themeColor="text1"/>
                <w:sz w:val="18"/>
                <w:szCs w:val="18"/>
              </w:rPr>
            </w:pPr>
            <w:r w:rsidRPr="003D460F">
              <w:rPr>
                <w:color w:val="000000" w:themeColor="text1"/>
                <w:sz w:val="18"/>
                <w:szCs w:val="18"/>
              </w:rPr>
              <w:t>2025 год</w:t>
            </w:r>
          </w:p>
        </w:tc>
        <w:tc>
          <w:tcPr>
            <w:tcW w:w="709" w:type="dxa"/>
            <w:shd w:val="clear" w:color="auto" w:fill="auto"/>
            <w:vAlign w:val="center"/>
            <w:hideMark/>
          </w:tcPr>
          <w:p w:rsidR="00AF0D39" w:rsidRPr="003D460F" w:rsidRDefault="00AF0D39" w:rsidP="00094505">
            <w:pPr>
              <w:jc w:val="center"/>
              <w:rPr>
                <w:color w:val="000000" w:themeColor="text1"/>
                <w:sz w:val="18"/>
                <w:szCs w:val="18"/>
              </w:rPr>
            </w:pPr>
            <w:r w:rsidRPr="003D460F">
              <w:rPr>
                <w:color w:val="000000" w:themeColor="text1"/>
                <w:sz w:val="18"/>
                <w:szCs w:val="18"/>
              </w:rPr>
              <w:t>2026 год</w:t>
            </w:r>
          </w:p>
        </w:tc>
        <w:tc>
          <w:tcPr>
            <w:tcW w:w="709" w:type="dxa"/>
            <w:vAlign w:val="center"/>
          </w:tcPr>
          <w:p w:rsidR="00AF0D39" w:rsidRPr="003D460F" w:rsidRDefault="00AF0D39" w:rsidP="00094505">
            <w:pPr>
              <w:jc w:val="center"/>
              <w:rPr>
                <w:color w:val="000000" w:themeColor="text1"/>
                <w:sz w:val="18"/>
                <w:szCs w:val="18"/>
              </w:rPr>
            </w:pPr>
            <w:r w:rsidRPr="003D460F">
              <w:rPr>
                <w:color w:val="000000" w:themeColor="text1"/>
                <w:sz w:val="18"/>
                <w:szCs w:val="18"/>
              </w:rPr>
              <w:t>2027 год</w:t>
            </w:r>
          </w:p>
        </w:tc>
        <w:tc>
          <w:tcPr>
            <w:tcW w:w="1134" w:type="dxa"/>
            <w:tcBorders>
              <w:bottom w:val="single" w:sz="4" w:space="0" w:color="auto"/>
            </w:tcBorders>
            <w:vAlign w:val="center"/>
            <w:hideMark/>
          </w:tcPr>
          <w:p w:rsidR="00AF0D39" w:rsidRPr="003D460F" w:rsidRDefault="00AF0D39" w:rsidP="00094505">
            <w:pPr>
              <w:rPr>
                <w:color w:val="000000" w:themeColor="text1"/>
                <w:sz w:val="18"/>
                <w:szCs w:val="18"/>
              </w:rPr>
            </w:pPr>
          </w:p>
        </w:tc>
      </w:tr>
      <w:tr w:rsidR="00402BC3" w:rsidRPr="003D460F" w:rsidTr="00A7323F">
        <w:trPr>
          <w:trHeight w:val="177"/>
        </w:trPr>
        <w:tc>
          <w:tcPr>
            <w:tcW w:w="426" w:type="dxa"/>
            <w:tcBorders>
              <w:top w:val="single" w:sz="4" w:space="0" w:color="auto"/>
              <w:left w:val="single" w:sz="4" w:space="0" w:color="auto"/>
              <w:bottom w:val="single" w:sz="4" w:space="0" w:color="auto"/>
              <w:right w:val="single" w:sz="4" w:space="0" w:color="auto"/>
            </w:tcBorders>
            <w:hideMark/>
          </w:tcPr>
          <w:p w:rsidR="00094505" w:rsidRPr="003D460F" w:rsidRDefault="00094505" w:rsidP="00E01AA1">
            <w:pPr>
              <w:widowControl w:val="0"/>
              <w:autoSpaceDE w:val="0"/>
              <w:autoSpaceDN w:val="0"/>
              <w:adjustRightInd w:val="0"/>
              <w:ind w:left="-505" w:right="-137" w:firstLine="505"/>
              <w:jc w:val="center"/>
              <w:rPr>
                <w:color w:val="000000" w:themeColor="text1"/>
                <w:sz w:val="18"/>
                <w:szCs w:val="18"/>
              </w:rPr>
            </w:pPr>
            <w:r w:rsidRPr="003D460F">
              <w:rPr>
                <w:color w:val="000000" w:themeColor="text1"/>
                <w:sz w:val="18"/>
                <w:szCs w:val="18"/>
              </w:rPr>
              <w:t>1</w:t>
            </w:r>
          </w:p>
        </w:tc>
        <w:tc>
          <w:tcPr>
            <w:tcW w:w="1560"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2</w:t>
            </w:r>
          </w:p>
        </w:tc>
        <w:tc>
          <w:tcPr>
            <w:tcW w:w="992"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3</w:t>
            </w:r>
          </w:p>
        </w:tc>
        <w:tc>
          <w:tcPr>
            <w:tcW w:w="1105"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4</w:t>
            </w:r>
          </w:p>
        </w:tc>
        <w:tc>
          <w:tcPr>
            <w:tcW w:w="1104"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5</w:t>
            </w:r>
          </w:p>
        </w:tc>
        <w:tc>
          <w:tcPr>
            <w:tcW w:w="1138"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6</w:t>
            </w:r>
          </w:p>
        </w:tc>
        <w:tc>
          <w:tcPr>
            <w:tcW w:w="1189"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7</w:t>
            </w:r>
          </w:p>
        </w:tc>
        <w:tc>
          <w:tcPr>
            <w:tcW w:w="992"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8</w:t>
            </w:r>
          </w:p>
        </w:tc>
        <w:tc>
          <w:tcPr>
            <w:tcW w:w="1418"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9</w:t>
            </w:r>
          </w:p>
        </w:tc>
        <w:tc>
          <w:tcPr>
            <w:tcW w:w="992"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10</w:t>
            </w:r>
          </w:p>
        </w:tc>
        <w:tc>
          <w:tcPr>
            <w:tcW w:w="850"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11</w:t>
            </w:r>
          </w:p>
        </w:tc>
        <w:tc>
          <w:tcPr>
            <w:tcW w:w="993"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12</w:t>
            </w:r>
          </w:p>
        </w:tc>
        <w:tc>
          <w:tcPr>
            <w:tcW w:w="850"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13</w:t>
            </w:r>
          </w:p>
        </w:tc>
        <w:tc>
          <w:tcPr>
            <w:tcW w:w="709" w:type="dxa"/>
            <w:tcBorders>
              <w:top w:val="single" w:sz="4" w:space="0" w:color="auto"/>
              <w:left w:val="single" w:sz="4" w:space="0" w:color="auto"/>
              <w:bottom w:val="single" w:sz="4" w:space="0" w:color="auto"/>
              <w:right w:val="single" w:sz="4" w:space="0" w:color="auto"/>
            </w:tcBorders>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14</w:t>
            </w:r>
          </w:p>
        </w:tc>
        <w:tc>
          <w:tcPr>
            <w:tcW w:w="709" w:type="dxa"/>
            <w:tcBorders>
              <w:top w:val="single" w:sz="4" w:space="0" w:color="auto"/>
              <w:left w:val="single" w:sz="4" w:space="0" w:color="auto"/>
              <w:bottom w:val="single" w:sz="4" w:space="0" w:color="auto"/>
              <w:right w:val="single" w:sz="4" w:space="0" w:color="auto"/>
            </w:tcBorders>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15</w:t>
            </w:r>
          </w:p>
        </w:tc>
        <w:tc>
          <w:tcPr>
            <w:tcW w:w="1134" w:type="dxa"/>
            <w:tcBorders>
              <w:top w:val="single" w:sz="4" w:space="0" w:color="auto"/>
              <w:left w:val="single" w:sz="4" w:space="0" w:color="auto"/>
              <w:bottom w:val="single" w:sz="4" w:space="0" w:color="auto"/>
              <w:right w:val="single" w:sz="4" w:space="0" w:color="auto"/>
            </w:tcBorders>
            <w:hideMark/>
          </w:tcPr>
          <w:p w:rsidR="00094505" w:rsidRPr="003D460F" w:rsidRDefault="00094505" w:rsidP="00094505">
            <w:pPr>
              <w:widowControl w:val="0"/>
              <w:autoSpaceDE w:val="0"/>
              <w:autoSpaceDN w:val="0"/>
              <w:adjustRightInd w:val="0"/>
              <w:jc w:val="center"/>
              <w:rPr>
                <w:color w:val="000000" w:themeColor="text1"/>
                <w:sz w:val="18"/>
                <w:szCs w:val="18"/>
              </w:rPr>
            </w:pPr>
            <w:r w:rsidRPr="003D460F">
              <w:rPr>
                <w:color w:val="000000" w:themeColor="text1"/>
                <w:sz w:val="18"/>
                <w:szCs w:val="18"/>
              </w:rPr>
              <w:t>16</w:t>
            </w:r>
          </w:p>
        </w:tc>
      </w:tr>
      <w:tr w:rsidR="002A73D9" w:rsidRPr="003D460F" w:rsidTr="002A73D9">
        <w:trPr>
          <w:trHeight w:val="123"/>
        </w:trPr>
        <w:tc>
          <w:tcPr>
            <w:tcW w:w="426" w:type="dxa"/>
            <w:vMerge w:val="restart"/>
            <w:tcBorders>
              <w:top w:val="single" w:sz="4" w:space="0" w:color="auto"/>
              <w:left w:val="single" w:sz="4" w:space="0" w:color="auto"/>
              <w:right w:val="single" w:sz="4" w:space="0" w:color="auto"/>
            </w:tcBorders>
          </w:tcPr>
          <w:p w:rsidR="002A73D9" w:rsidRPr="003D460F" w:rsidRDefault="002A73D9" w:rsidP="00C30FB7">
            <w:pPr>
              <w:widowControl w:val="0"/>
              <w:autoSpaceDE w:val="0"/>
              <w:autoSpaceDN w:val="0"/>
              <w:adjustRightInd w:val="0"/>
              <w:ind w:left="-505" w:right="-137" w:firstLine="394"/>
              <w:jc w:val="center"/>
              <w:rPr>
                <w:color w:val="000000" w:themeColor="text1"/>
                <w:sz w:val="18"/>
                <w:szCs w:val="18"/>
              </w:rPr>
            </w:pPr>
            <w:r>
              <w:rPr>
                <w:color w:val="000000" w:themeColor="text1"/>
                <w:sz w:val="18"/>
                <w:szCs w:val="18"/>
              </w:rPr>
              <w:t>1</w:t>
            </w:r>
          </w:p>
        </w:tc>
        <w:tc>
          <w:tcPr>
            <w:tcW w:w="1560" w:type="dxa"/>
            <w:vMerge w:val="restart"/>
            <w:tcBorders>
              <w:top w:val="single" w:sz="4" w:space="0" w:color="auto"/>
              <w:left w:val="single" w:sz="4" w:space="0" w:color="auto"/>
              <w:right w:val="single" w:sz="4" w:space="0" w:color="auto"/>
            </w:tcBorders>
          </w:tcPr>
          <w:p w:rsidR="002A73D9" w:rsidRPr="00402BC3" w:rsidRDefault="002A73D9" w:rsidP="00C30FB7">
            <w:pPr>
              <w:rPr>
                <w:color w:val="000000" w:themeColor="text1"/>
                <w:sz w:val="18"/>
                <w:szCs w:val="18"/>
              </w:rPr>
            </w:pPr>
            <w:r w:rsidRPr="00402BC3">
              <w:rPr>
                <w:color w:val="000000" w:themeColor="text1"/>
                <w:sz w:val="18"/>
                <w:szCs w:val="18"/>
              </w:rPr>
              <w:t>д. Мишино</w:t>
            </w:r>
          </w:p>
        </w:tc>
        <w:tc>
          <w:tcPr>
            <w:tcW w:w="992" w:type="dxa"/>
            <w:vMerge w:val="restart"/>
            <w:tcBorders>
              <w:top w:val="single" w:sz="4" w:space="0" w:color="auto"/>
              <w:left w:val="single" w:sz="4" w:space="0" w:color="auto"/>
              <w:right w:val="single" w:sz="4" w:space="0" w:color="auto"/>
            </w:tcBorders>
          </w:tcPr>
          <w:p w:rsidR="002A73D9" w:rsidRDefault="002A73D9" w:rsidP="00C30FB7">
            <w:pPr>
              <w:jc w:val="center"/>
            </w:pPr>
            <w:r w:rsidRPr="00F139D3">
              <w:rPr>
                <w:color w:val="000000" w:themeColor="text1"/>
                <w:sz w:val="18"/>
                <w:szCs w:val="18"/>
              </w:rPr>
              <w:t>–</w:t>
            </w:r>
          </w:p>
        </w:tc>
        <w:tc>
          <w:tcPr>
            <w:tcW w:w="1105" w:type="dxa"/>
            <w:vMerge w:val="restart"/>
            <w:tcBorders>
              <w:top w:val="single" w:sz="4" w:space="0" w:color="auto"/>
              <w:left w:val="single" w:sz="4" w:space="0" w:color="auto"/>
              <w:right w:val="single" w:sz="4" w:space="0" w:color="auto"/>
            </w:tcBorders>
          </w:tcPr>
          <w:p w:rsidR="002A73D9" w:rsidRPr="00402BC3" w:rsidRDefault="002A73D9" w:rsidP="00C30FB7">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tcBorders>
              <w:top w:val="single" w:sz="4" w:space="0" w:color="auto"/>
              <w:left w:val="single" w:sz="4" w:space="0" w:color="auto"/>
              <w:right w:val="single" w:sz="4" w:space="0" w:color="auto"/>
            </w:tcBorders>
          </w:tcPr>
          <w:p w:rsidR="002A73D9" w:rsidRPr="00402BC3" w:rsidRDefault="002A73D9" w:rsidP="00C30FB7">
            <w:pPr>
              <w:rPr>
                <w:color w:val="000000" w:themeColor="text1"/>
                <w:sz w:val="18"/>
                <w:szCs w:val="18"/>
              </w:rPr>
            </w:pPr>
            <w:r w:rsidRPr="00402BC3">
              <w:rPr>
                <w:color w:val="000000" w:themeColor="text1"/>
                <w:sz w:val="18"/>
                <w:szCs w:val="18"/>
              </w:rPr>
              <w:t>02.02.2023-30.09.2023</w:t>
            </w:r>
          </w:p>
        </w:tc>
        <w:tc>
          <w:tcPr>
            <w:tcW w:w="1138" w:type="dxa"/>
            <w:vMerge w:val="restart"/>
            <w:tcBorders>
              <w:top w:val="single" w:sz="4" w:space="0" w:color="auto"/>
              <w:left w:val="single" w:sz="4" w:space="0" w:color="auto"/>
              <w:right w:val="single" w:sz="4" w:space="0" w:color="auto"/>
            </w:tcBorders>
          </w:tcPr>
          <w:p w:rsidR="002A73D9" w:rsidRPr="00402BC3" w:rsidRDefault="002A73D9" w:rsidP="00C30FB7">
            <w:pPr>
              <w:rPr>
                <w:color w:val="000000" w:themeColor="text1"/>
                <w:sz w:val="18"/>
                <w:szCs w:val="18"/>
              </w:rPr>
            </w:pPr>
            <w:r w:rsidRPr="00402BC3">
              <w:rPr>
                <w:color w:val="000000" w:themeColor="text1"/>
                <w:sz w:val="18"/>
                <w:szCs w:val="18"/>
              </w:rPr>
              <w:t> 01.10.2023</w:t>
            </w:r>
          </w:p>
        </w:tc>
        <w:tc>
          <w:tcPr>
            <w:tcW w:w="1189" w:type="dxa"/>
            <w:vMerge w:val="restart"/>
            <w:tcBorders>
              <w:top w:val="single" w:sz="4" w:space="0" w:color="auto"/>
              <w:left w:val="single" w:sz="4" w:space="0" w:color="auto"/>
              <w:right w:val="single" w:sz="4" w:space="0" w:color="auto"/>
            </w:tcBorders>
          </w:tcPr>
          <w:p w:rsidR="002A73D9" w:rsidRPr="00402BC3" w:rsidRDefault="002A73D9" w:rsidP="002A73D9">
            <w:pPr>
              <w:ind w:hanging="100"/>
              <w:jc w:val="center"/>
              <w:rPr>
                <w:color w:val="000000" w:themeColor="text1"/>
                <w:sz w:val="18"/>
                <w:szCs w:val="18"/>
              </w:rPr>
            </w:pPr>
            <w:r w:rsidRPr="00402BC3">
              <w:rPr>
                <w:color w:val="000000" w:themeColor="text1"/>
                <w:sz w:val="18"/>
                <w:szCs w:val="18"/>
              </w:rPr>
              <w:t>8 250,67</w:t>
            </w:r>
          </w:p>
        </w:tc>
        <w:tc>
          <w:tcPr>
            <w:tcW w:w="992" w:type="dxa"/>
            <w:vMerge w:val="restart"/>
            <w:tcBorders>
              <w:top w:val="single" w:sz="4" w:space="0" w:color="auto"/>
              <w:left w:val="single" w:sz="4" w:space="0" w:color="auto"/>
              <w:right w:val="single" w:sz="4" w:space="0" w:color="auto"/>
            </w:tcBorders>
          </w:tcPr>
          <w:p w:rsidR="002A73D9" w:rsidRPr="00402BC3" w:rsidRDefault="002A73D9" w:rsidP="00C30FB7">
            <w:pPr>
              <w:ind w:hanging="100"/>
              <w:jc w:val="center"/>
              <w:rPr>
                <w:color w:val="000000" w:themeColor="text1"/>
                <w:sz w:val="18"/>
                <w:szCs w:val="18"/>
              </w:rPr>
            </w:pPr>
            <w:r w:rsidRPr="00402BC3">
              <w:rPr>
                <w:color w:val="000000" w:themeColor="text1"/>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2A73D9" w:rsidRPr="000E0623" w:rsidRDefault="002A73D9" w:rsidP="00C30FB7">
            <w:pPr>
              <w:tabs>
                <w:tab w:val="center" w:pos="175"/>
              </w:tabs>
              <w:ind w:hanging="100"/>
              <w:rPr>
                <w:color w:val="000000" w:themeColor="text1"/>
                <w:sz w:val="18"/>
                <w:szCs w:val="18"/>
              </w:rPr>
            </w:pPr>
            <w:r w:rsidRPr="000E0623">
              <w:rPr>
                <w:color w:val="000000" w:themeColor="text1"/>
                <w:sz w:val="18"/>
                <w:szCs w:val="18"/>
              </w:rPr>
              <w:tab/>
              <w:t>Итого</w:t>
            </w:r>
          </w:p>
        </w:tc>
        <w:tc>
          <w:tcPr>
            <w:tcW w:w="992" w:type="dxa"/>
            <w:tcBorders>
              <w:top w:val="single" w:sz="4" w:space="0" w:color="auto"/>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8 250,67</w:t>
            </w:r>
          </w:p>
        </w:tc>
        <w:tc>
          <w:tcPr>
            <w:tcW w:w="850" w:type="dxa"/>
            <w:tcBorders>
              <w:top w:val="single" w:sz="4" w:space="0" w:color="auto"/>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8 250,67</w:t>
            </w:r>
          </w:p>
        </w:tc>
        <w:tc>
          <w:tcPr>
            <w:tcW w:w="993" w:type="dxa"/>
            <w:tcBorders>
              <w:top w:val="single" w:sz="4" w:space="0" w:color="auto"/>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1134" w:type="dxa"/>
            <w:vMerge w:val="restart"/>
            <w:tcBorders>
              <w:top w:val="single" w:sz="4" w:space="0" w:color="auto"/>
              <w:left w:val="single" w:sz="4" w:space="0" w:color="auto"/>
              <w:right w:val="single" w:sz="4" w:space="0" w:color="auto"/>
            </w:tcBorders>
          </w:tcPr>
          <w:p w:rsidR="002A73D9" w:rsidRPr="003D460F" w:rsidRDefault="002A73D9" w:rsidP="00C30FB7">
            <w:pPr>
              <w:widowControl w:val="0"/>
              <w:autoSpaceDE w:val="0"/>
              <w:autoSpaceDN w:val="0"/>
              <w:adjustRightInd w:val="0"/>
              <w:jc w:val="center"/>
              <w:rPr>
                <w:color w:val="000000" w:themeColor="text1"/>
                <w:sz w:val="18"/>
                <w:szCs w:val="18"/>
              </w:rPr>
            </w:pPr>
            <w:r>
              <w:rPr>
                <w:color w:val="000000" w:themeColor="text1"/>
                <w:sz w:val="18"/>
                <w:szCs w:val="18"/>
              </w:rPr>
              <w:t>0,00</w:t>
            </w:r>
          </w:p>
        </w:tc>
      </w:tr>
      <w:tr w:rsidR="002A73D9" w:rsidRPr="003D460F" w:rsidTr="002A73D9">
        <w:trPr>
          <w:trHeight w:val="123"/>
        </w:trPr>
        <w:tc>
          <w:tcPr>
            <w:tcW w:w="426" w:type="dxa"/>
            <w:vMerge/>
            <w:tcBorders>
              <w:left w:val="single" w:sz="4" w:space="0" w:color="auto"/>
              <w:right w:val="single" w:sz="4" w:space="0" w:color="auto"/>
            </w:tcBorders>
          </w:tcPr>
          <w:p w:rsidR="002A73D9" w:rsidRDefault="002A73D9" w:rsidP="002A73D9">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992" w:type="dxa"/>
            <w:vMerge/>
            <w:tcBorders>
              <w:left w:val="single" w:sz="4" w:space="0" w:color="auto"/>
              <w:right w:val="single" w:sz="4" w:space="0" w:color="auto"/>
            </w:tcBorders>
          </w:tcPr>
          <w:p w:rsidR="002A73D9" w:rsidRPr="00F139D3" w:rsidRDefault="002A73D9" w:rsidP="002A73D9">
            <w:pPr>
              <w:jc w:val="center"/>
              <w:rPr>
                <w:color w:val="000000" w:themeColor="text1"/>
                <w:sz w:val="18"/>
                <w:szCs w:val="18"/>
              </w:rPr>
            </w:pPr>
          </w:p>
        </w:tc>
        <w:tc>
          <w:tcPr>
            <w:tcW w:w="1105"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04"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38"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89" w:type="dxa"/>
            <w:vMerge/>
            <w:tcBorders>
              <w:left w:val="single" w:sz="4" w:space="0" w:color="auto"/>
              <w:right w:val="single" w:sz="4" w:space="0" w:color="auto"/>
            </w:tcBorders>
          </w:tcPr>
          <w:p w:rsidR="002A73D9" w:rsidRPr="00402BC3" w:rsidRDefault="002A73D9" w:rsidP="002A73D9">
            <w:pPr>
              <w:ind w:hanging="100"/>
              <w:jc w:val="center"/>
              <w:rPr>
                <w:color w:val="000000" w:themeColor="text1"/>
                <w:sz w:val="18"/>
                <w:szCs w:val="18"/>
              </w:rPr>
            </w:pPr>
          </w:p>
        </w:tc>
        <w:tc>
          <w:tcPr>
            <w:tcW w:w="992" w:type="dxa"/>
            <w:vMerge/>
            <w:tcBorders>
              <w:left w:val="single" w:sz="4" w:space="0" w:color="auto"/>
              <w:right w:val="single" w:sz="4" w:space="0" w:color="auto"/>
            </w:tcBorders>
          </w:tcPr>
          <w:p w:rsidR="002A73D9" w:rsidRPr="00402BC3" w:rsidRDefault="002A73D9" w:rsidP="002A73D9">
            <w:pPr>
              <w:ind w:hanging="100"/>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2A73D9" w:rsidRPr="003D460F" w:rsidRDefault="002A73D9" w:rsidP="002A73D9">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Средства бюджета Московской области</w:t>
            </w:r>
          </w:p>
        </w:tc>
        <w:tc>
          <w:tcPr>
            <w:tcW w:w="992"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2 475,20</w:t>
            </w:r>
          </w:p>
        </w:tc>
        <w:tc>
          <w:tcPr>
            <w:tcW w:w="850"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2 475,20</w:t>
            </w:r>
          </w:p>
        </w:tc>
        <w:tc>
          <w:tcPr>
            <w:tcW w:w="993"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2A73D9" w:rsidRDefault="002A73D9" w:rsidP="002A73D9">
            <w:pPr>
              <w:widowControl w:val="0"/>
              <w:autoSpaceDE w:val="0"/>
              <w:autoSpaceDN w:val="0"/>
              <w:adjustRightInd w:val="0"/>
              <w:jc w:val="center"/>
              <w:rPr>
                <w:color w:val="000000" w:themeColor="text1"/>
                <w:sz w:val="18"/>
                <w:szCs w:val="18"/>
              </w:rPr>
            </w:pPr>
          </w:p>
        </w:tc>
      </w:tr>
      <w:tr w:rsidR="002A73D9" w:rsidRPr="003D460F" w:rsidTr="002A73D9">
        <w:trPr>
          <w:trHeight w:val="123"/>
        </w:trPr>
        <w:tc>
          <w:tcPr>
            <w:tcW w:w="426" w:type="dxa"/>
            <w:vMerge/>
            <w:tcBorders>
              <w:left w:val="single" w:sz="4" w:space="0" w:color="auto"/>
              <w:right w:val="single" w:sz="4" w:space="0" w:color="auto"/>
            </w:tcBorders>
          </w:tcPr>
          <w:p w:rsidR="002A73D9" w:rsidRDefault="002A73D9" w:rsidP="002A73D9">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992" w:type="dxa"/>
            <w:vMerge/>
            <w:tcBorders>
              <w:left w:val="single" w:sz="4" w:space="0" w:color="auto"/>
              <w:right w:val="single" w:sz="4" w:space="0" w:color="auto"/>
            </w:tcBorders>
          </w:tcPr>
          <w:p w:rsidR="002A73D9" w:rsidRPr="00F139D3" w:rsidRDefault="002A73D9" w:rsidP="002A73D9">
            <w:pPr>
              <w:jc w:val="center"/>
              <w:rPr>
                <w:color w:val="000000" w:themeColor="text1"/>
                <w:sz w:val="18"/>
                <w:szCs w:val="18"/>
              </w:rPr>
            </w:pPr>
          </w:p>
        </w:tc>
        <w:tc>
          <w:tcPr>
            <w:tcW w:w="1105"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04"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38"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89" w:type="dxa"/>
            <w:vMerge/>
            <w:tcBorders>
              <w:left w:val="single" w:sz="4" w:space="0" w:color="auto"/>
              <w:right w:val="single" w:sz="4" w:space="0" w:color="auto"/>
            </w:tcBorders>
          </w:tcPr>
          <w:p w:rsidR="002A73D9" w:rsidRPr="00402BC3" w:rsidRDefault="002A73D9" w:rsidP="002A73D9">
            <w:pPr>
              <w:ind w:hanging="100"/>
              <w:jc w:val="center"/>
              <w:rPr>
                <w:color w:val="000000" w:themeColor="text1"/>
                <w:sz w:val="18"/>
                <w:szCs w:val="18"/>
              </w:rPr>
            </w:pPr>
          </w:p>
        </w:tc>
        <w:tc>
          <w:tcPr>
            <w:tcW w:w="992" w:type="dxa"/>
            <w:vMerge/>
            <w:tcBorders>
              <w:left w:val="single" w:sz="4" w:space="0" w:color="auto"/>
              <w:right w:val="single" w:sz="4" w:space="0" w:color="auto"/>
            </w:tcBorders>
          </w:tcPr>
          <w:p w:rsidR="002A73D9" w:rsidRPr="00402BC3" w:rsidRDefault="002A73D9" w:rsidP="002A73D9">
            <w:pPr>
              <w:ind w:hanging="100"/>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2A73D9" w:rsidRPr="003D460F" w:rsidRDefault="002A73D9" w:rsidP="002A73D9">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федерального бюджета </w:t>
            </w:r>
          </w:p>
        </w:tc>
        <w:tc>
          <w:tcPr>
            <w:tcW w:w="992"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993"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2A73D9" w:rsidRDefault="002A73D9" w:rsidP="002A73D9">
            <w:pPr>
              <w:widowControl w:val="0"/>
              <w:autoSpaceDE w:val="0"/>
              <w:autoSpaceDN w:val="0"/>
              <w:adjustRightInd w:val="0"/>
              <w:jc w:val="center"/>
              <w:rPr>
                <w:color w:val="000000" w:themeColor="text1"/>
                <w:sz w:val="18"/>
                <w:szCs w:val="18"/>
              </w:rPr>
            </w:pPr>
          </w:p>
        </w:tc>
      </w:tr>
      <w:tr w:rsidR="002A73D9" w:rsidRPr="003D460F" w:rsidTr="002A73D9">
        <w:trPr>
          <w:trHeight w:val="123"/>
        </w:trPr>
        <w:tc>
          <w:tcPr>
            <w:tcW w:w="426" w:type="dxa"/>
            <w:vMerge/>
            <w:tcBorders>
              <w:left w:val="single" w:sz="4" w:space="0" w:color="auto"/>
              <w:right w:val="single" w:sz="4" w:space="0" w:color="auto"/>
            </w:tcBorders>
          </w:tcPr>
          <w:p w:rsidR="002A73D9" w:rsidRDefault="002A73D9" w:rsidP="002A73D9">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992" w:type="dxa"/>
            <w:vMerge/>
            <w:tcBorders>
              <w:left w:val="single" w:sz="4" w:space="0" w:color="auto"/>
              <w:right w:val="single" w:sz="4" w:space="0" w:color="auto"/>
            </w:tcBorders>
          </w:tcPr>
          <w:p w:rsidR="002A73D9" w:rsidRPr="00F139D3" w:rsidRDefault="002A73D9" w:rsidP="002A73D9">
            <w:pPr>
              <w:jc w:val="center"/>
              <w:rPr>
                <w:color w:val="000000" w:themeColor="text1"/>
                <w:sz w:val="18"/>
                <w:szCs w:val="18"/>
              </w:rPr>
            </w:pPr>
          </w:p>
        </w:tc>
        <w:tc>
          <w:tcPr>
            <w:tcW w:w="1105"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04"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38"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89" w:type="dxa"/>
            <w:vMerge/>
            <w:tcBorders>
              <w:left w:val="single" w:sz="4" w:space="0" w:color="auto"/>
              <w:right w:val="single" w:sz="4" w:space="0" w:color="auto"/>
            </w:tcBorders>
          </w:tcPr>
          <w:p w:rsidR="002A73D9" w:rsidRPr="00402BC3" w:rsidRDefault="002A73D9" w:rsidP="002A73D9">
            <w:pPr>
              <w:ind w:hanging="100"/>
              <w:jc w:val="center"/>
              <w:rPr>
                <w:color w:val="000000" w:themeColor="text1"/>
                <w:sz w:val="18"/>
                <w:szCs w:val="18"/>
              </w:rPr>
            </w:pPr>
          </w:p>
        </w:tc>
        <w:tc>
          <w:tcPr>
            <w:tcW w:w="992" w:type="dxa"/>
            <w:vMerge/>
            <w:tcBorders>
              <w:left w:val="single" w:sz="4" w:space="0" w:color="auto"/>
              <w:right w:val="single" w:sz="4" w:space="0" w:color="auto"/>
            </w:tcBorders>
          </w:tcPr>
          <w:p w:rsidR="002A73D9" w:rsidRPr="00402BC3" w:rsidRDefault="002A73D9" w:rsidP="002A73D9">
            <w:pPr>
              <w:ind w:hanging="100"/>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2A73D9" w:rsidRPr="003D460F" w:rsidRDefault="002A73D9" w:rsidP="002A73D9">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бюджета городского округа </w:t>
            </w:r>
          </w:p>
        </w:tc>
        <w:tc>
          <w:tcPr>
            <w:tcW w:w="992"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5 775,47</w:t>
            </w:r>
          </w:p>
        </w:tc>
        <w:tc>
          <w:tcPr>
            <w:tcW w:w="850"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5 775,47</w:t>
            </w:r>
          </w:p>
        </w:tc>
        <w:tc>
          <w:tcPr>
            <w:tcW w:w="993"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2A73D9" w:rsidRDefault="002A73D9" w:rsidP="002A73D9">
            <w:pPr>
              <w:widowControl w:val="0"/>
              <w:autoSpaceDE w:val="0"/>
              <w:autoSpaceDN w:val="0"/>
              <w:adjustRightInd w:val="0"/>
              <w:jc w:val="center"/>
              <w:rPr>
                <w:color w:val="000000" w:themeColor="text1"/>
                <w:sz w:val="18"/>
                <w:szCs w:val="18"/>
              </w:rPr>
            </w:pPr>
          </w:p>
        </w:tc>
      </w:tr>
      <w:tr w:rsidR="002A73D9" w:rsidRPr="003D460F" w:rsidTr="002A73D9">
        <w:trPr>
          <w:trHeight w:val="123"/>
        </w:trPr>
        <w:tc>
          <w:tcPr>
            <w:tcW w:w="426" w:type="dxa"/>
            <w:vMerge/>
            <w:tcBorders>
              <w:left w:val="single" w:sz="4" w:space="0" w:color="auto"/>
              <w:bottom w:val="single" w:sz="4" w:space="0" w:color="auto"/>
              <w:right w:val="single" w:sz="4" w:space="0" w:color="auto"/>
            </w:tcBorders>
          </w:tcPr>
          <w:p w:rsidR="002A73D9" w:rsidRDefault="002A73D9" w:rsidP="002A73D9">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bottom w:val="single" w:sz="4" w:space="0" w:color="auto"/>
              <w:right w:val="single" w:sz="4" w:space="0" w:color="auto"/>
            </w:tcBorders>
          </w:tcPr>
          <w:p w:rsidR="002A73D9" w:rsidRPr="00402BC3" w:rsidRDefault="002A73D9" w:rsidP="002A73D9">
            <w:pPr>
              <w:rPr>
                <w:color w:val="000000" w:themeColor="text1"/>
                <w:sz w:val="18"/>
                <w:szCs w:val="18"/>
              </w:rPr>
            </w:pPr>
          </w:p>
        </w:tc>
        <w:tc>
          <w:tcPr>
            <w:tcW w:w="992" w:type="dxa"/>
            <w:vMerge/>
            <w:tcBorders>
              <w:left w:val="single" w:sz="4" w:space="0" w:color="auto"/>
              <w:bottom w:val="single" w:sz="4" w:space="0" w:color="auto"/>
              <w:right w:val="single" w:sz="4" w:space="0" w:color="auto"/>
            </w:tcBorders>
          </w:tcPr>
          <w:p w:rsidR="002A73D9" w:rsidRPr="00F139D3" w:rsidRDefault="002A73D9" w:rsidP="002A73D9">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2A73D9" w:rsidRPr="00402BC3" w:rsidRDefault="002A73D9" w:rsidP="002A73D9">
            <w:pPr>
              <w:rPr>
                <w:color w:val="000000" w:themeColor="text1"/>
                <w:sz w:val="18"/>
                <w:szCs w:val="18"/>
              </w:rPr>
            </w:pPr>
          </w:p>
        </w:tc>
        <w:tc>
          <w:tcPr>
            <w:tcW w:w="1104" w:type="dxa"/>
            <w:vMerge/>
            <w:tcBorders>
              <w:left w:val="single" w:sz="4" w:space="0" w:color="auto"/>
              <w:bottom w:val="single" w:sz="4" w:space="0" w:color="auto"/>
              <w:right w:val="single" w:sz="4" w:space="0" w:color="auto"/>
            </w:tcBorders>
          </w:tcPr>
          <w:p w:rsidR="002A73D9" w:rsidRPr="00402BC3" w:rsidRDefault="002A73D9" w:rsidP="002A73D9">
            <w:pPr>
              <w:rPr>
                <w:color w:val="000000" w:themeColor="text1"/>
                <w:sz w:val="18"/>
                <w:szCs w:val="18"/>
              </w:rPr>
            </w:pPr>
          </w:p>
        </w:tc>
        <w:tc>
          <w:tcPr>
            <w:tcW w:w="1138" w:type="dxa"/>
            <w:vMerge/>
            <w:tcBorders>
              <w:left w:val="single" w:sz="4" w:space="0" w:color="auto"/>
              <w:bottom w:val="single" w:sz="4" w:space="0" w:color="auto"/>
              <w:right w:val="single" w:sz="4" w:space="0" w:color="auto"/>
            </w:tcBorders>
          </w:tcPr>
          <w:p w:rsidR="002A73D9" w:rsidRPr="00402BC3" w:rsidRDefault="002A73D9" w:rsidP="002A73D9">
            <w:pPr>
              <w:rPr>
                <w:color w:val="000000" w:themeColor="text1"/>
                <w:sz w:val="18"/>
                <w:szCs w:val="18"/>
              </w:rPr>
            </w:pPr>
          </w:p>
        </w:tc>
        <w:tc>
          <w:tcPr>
            <w:tcW w:w="1189" w:type="dxa"/>
            <w:vMerge/>
            <w:tcBorders>
              <w:left w:val="single" w:sz="4" w:space="0" w:color="auto"/>
              <w:bottom w:val="single" w:sz="4" w:space="0" w:color="auto"/>
              <w:right w:val="single" w:sz="4" w:space="0" w:color="auto"/>
            </w:tcBorders>
          </w:tcPr>
          <w:p w:rsidR="002A73D9" w:rsidRPr="00402BC3" w:rsidRDefault="002A73D9" w:rsidP="002A73D9">
            <w:pPr>
              <w:ind w:hanging="100"/>
              <w:jc w:val="center"/>
              <w:rPr>
                <w:color w:val="000000" w:themeColor="text1"/>
                <w:sz w:val="18"/>
                <w:szCs w:val="18"/>
              </w:rPr>
            </w:pPr>
          </w:p>
        </w:tc>
        <w:tc>
          <w:tcPr>
            <w:tcW w:w="992" w:type="dxa"/>
            <w:vMerge/>
            <w:tcBorders>
              <w:left w:val="single" w:sz="4" w:space="0" w:color="auto"/>
              <w:bottom w:val="single" w:sz="4" w:space="0" w:color="auto"/>
              <w:right w:val="single" w:sz="4" w:space="0" w:color="auto"/>
            </w:tcBorders>
          </w:tcPr>
          <w:p w:rsidR="002A73D9" w:rsidRPr="00402BC3" w:rsidRDefault="002A73D9" w:rsidP="002A73D9">
            <w:pPr>
              <w:ind w:hanging="100"/>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2A73D9" w:rsidRPr="003D460F" w:rsidRDefault="002A73D9" w:rsidP="002A73D9">
            <w:pPr>
              <w:widowControl w:val="0"/>
              <w:tabs>
                <w:tab w:val="center" w:pos="742"/>
              </w:tabs>
              <w:autoSpaceDE w:val="0"/>
              <w:autoSpaceDN w:val="0"/>
              <w:adjustRightInd w:val="0"/>
              <w:ind w:right="-112"/>
              <w:jc w:val="both"/>
              <w:rPr>
                <w:color w:val="000000" w:themeColor="text1"/>
                <w:sz w:val="18"/>
                <w:szCs w:val="18"/>
              </w:rPr>
            </w:pPr>
            <w:r w:rsidRPr="000E0623">
              <w:rPr>
                <w:color w:val="000000" w:themeColor="text1"/>
                <w:sz w:val="18"/>
                <w:szCs w:val="18"/>
              </w:rPr>
              <w:t>Внебюджетные источники</w:t>
            </w:r>
          </w:p>
        </w:tc>
        <w:tc>
          <w:tcPr>
            <w:tcW w:w="992" w:type="dxa"/>
            <w:tcBorders>
              <w:left w:val="single" w:sz="4" w:space="0" w:color="auto"/>
              <w:bottom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bottom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993" w:type="dxa"/>
            <w:tcBorders>
              <w:left w:val="single" w:sz="4" w:space="0" w:color="auto"/>
              <w:bottom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bottom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bottom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bottom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bottom w:val="single" w:sz="4" w:space="0" w:color="auto"/>
              <w:right w:val="single" w:sz="4" w:space="0" w:color="auto"/>
            </w:tcBorders>
          </w:tcPr>
          <w:p w:rsidR="002A73D9" w:rsidRDefault="002A73D9" w:rsidP="002A73D9">
            <w:pPr>
              <w:widowControl w:val="0"/>
              <w:autoSpaceDE w:val="0"/>
              <w:autoSpaceDN w:val="0"/>
              <w:adjustRightInd w:val="0"/>
              <w:jc w:val="center"/>
              <w:rPr>
                <w:color w:val="000000" w:themeColor="text1"/>
                <w:sz w:val="18"/>
                <w:szCs w:val="18"/>
              </w:rPr>
            </w:pPr>
          </w:p>
        </w:tc>
      </w:tr>
      <w:tr w:rsidR="002A73D9" w:rsidRPr="003D460F" w:rsidTr="002A73D9">
        <w:trPr>
          <w:trHeight w:val="123"/>
        </w:trPr>
        <w:tc>
          <w:tcPr>
            <w:tcW w:w="426" w:type="dxa"/>
            <w:vMerge w:val="restart"/>
            <w:tcBorders>
              <w:top w:val="single" w:sz="4" w:space="0" w:color="auto"/>
              <w:left w:val="single" w:sz="4" w:space="0" w:color="auto"/>
              <w:right w:val="single" w:sz="4" w:space="0" w:color="auto"/>
            </w:tcBorders>
          </w:tcPr>
          <w:p w:rsidR="002A73D9" w:rsidRPr="003D460F" w:rsidRDefault="002A73D9" w:rsidP="00C30FB7">
            <w:pPr>
              <w:widowControl w:val="0"/>
              <w:autoSpaceDE w:val="0"/>
              <w:autoSpaceDN w:val="0"/>
              <w:adjustRightInd w:val="0"/>
              <w:ind w:left="-505" w:right="-137" w:firstLine="394"/>
              <w:jc w:val="center"/>
              <w:rPr>
                <w:color w:val="000000" w:themeColor="text1"/>
                <w:sz w:val="18"/>
                <w:szCs w:val="18"/>
              </w:rPr>
            </w:pPr>
            <w:r>
              <w:rPr>
                <w:color w:val="000000" w:themeColor="text1"/>
                <w:sz w:val="18"/>
                <w:szCs w:val="18"/>
              </w:rPr>
              <w:t>2</w:t>
            </w:r>
          </w:p>
        </w:tc>
        <w:tc>
          <w:tcPr>
            <w:tcW w:w="1560" w:type="dxa"/>
            <w:vMerge w:val="restart"/>
            <w:tcBorders>
              <w:top w:val="single" w:sz="4" w:space="0" w:color="auto"/>
              <w:left w:val="single" w:sz="4" w:space="0" w:color="auto"/>
              <w:right w:val="single" w:sz="4" w:space="0" w:color="auto"/>
            </w:tcBorders>
          </w:tcPr>
          <w:p w:rsidR="002A73D9" w:rsidRPr="00402BC3" w:rsidRDefault="002A73D9" w:rsidP="00C30FB7">
            <w:pPr>
              <w:rPr>
                <w:color w:val="000000" w:themeColor="text1"/>
                <w:sz w:val="18"/>
                <w:szCs w:val="18"/>
              </w:rPr>
            </w:pPr>
            <w:r w:rsidRPr="00402BC3">
              <w:rPr>
                <w:color w:val="000000" w:themeColor="text1"/>
                <w:sz w:val="18"/>
                <w:szCs w:val="18"/>
              </w:rPr>
              <w:t>д. Овечкино</w:t>
            </w:r>
          </w:p>
        </w:tc>
        <w:tc>
          <w:tcPr>
            <w:tcW w:w="992" w:type="dxa"/>
            <w:vMerge w:val="restart"/>
            <w:tcBorders>
              <w:top w:val="single" w:sz="4" w:space="0" w:color="auto"/>
              <w:left w:val="single" w:sz="4" w:space="0" w:color="auto"/>
              <w:right w:val="single" w:sz="4" w:space="0" w:color="auto"/>
            </w:tcBorders>
          </w:tcPr>
          <w:p w:rsidR="002A73D9" w:rsidRDefault="002A73D9" w:rsidP="00C30FB7">
            <w:pPr>
              <w:jc w:val="center"/>
            </w:pPr>
            <w:r w:rsidRPr="00F139D3">
              <w:rPr>
                <w:color w:val="000000" w:themeColor="text1"/>
                <w:sz w:val="18"/>
                <w:szCs w:val="18"/>
              </w:rPr>
              <w:t>–</w:t>
            </w:r>
          </w:p>
        </w:tc>
        <w:tc>
          <w:tcPr>
            <w:tcW w:w="1105" w:type="dxa"/>
            <w:vMerge w:val="restart"/>
            <w:tcBorders>
              <w:top w:val="single" w:sz="4" w:space="0" w:color="auto"/>
              <w:left w:val="single" w:sz="4" w:space="0" w:color="auto"/>
              <w:right w:val="single" w:sz="4" w:space="0" w:color="auto"/>
            </w:tcBorders>
          </w:tcPr>
          <w:p w:rsidR="002A73D9" w:rsidRPr="00402BC3" w:rsidRDefault="002A73D9" w:rsidP="00C30FB7">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tcBorders>
              <w:top w:val="single" w:sz="4" w:space="0" w:color="auto"/>
              <w:left w:val="single" w:sz="4" w:space="0" w:color="auto"/>
              <w:right w:val="single" w:sz="4" w:space="0" w:color="auto"/>
            </w:tcBorders>
          </w:tcPr>
          <w:p w:rsidR="002A73D9" w:rsidRPr="00402BC3" w:rsidRDefault="002A73D9" w:rsidP="00C30FB7">
            <w:pPr>
              <w:rPr>
                <w:color w:val="000000" w:themeColor="text1"/>
                <w:sz w:val="18"/>
                <w:szCs w:val="18"/>
              </w:rPr>
            </w:pPr>
            <w:r w:rsidRPr="00402BC3">
              <w:rPr>
                <w:color w:val="000000" w:themeColor="text1"/>
                <w:sz w:val="18"/>
                <w:szCs w:val="18"/>
              </w:rPr>
              <w:t>02.02.2023-30.09.2023</w:t>
            </w:r>
          </w:p>
        </w:tc>
        <w:tc>
          <w:tcPr>
            <w:tcW w:w="1138" w:type="dxa"/>
            <w:vMerge w:val="restart"/>
            <w:tcBorders>
              <w:top w:val="single" w:sz="4" w:space="0" w:color="auto"/>
              <w:left w:val="single" w:sz="4" w:space="0" w:color="auto"/>
              <w:right w:val="single" w:sz="4" w:space="0" w:color="auto"/>
            </w:tcBorders>
          </w:tcPr>
          <w:p w:rsidR="002A73D9" w:rsidRPr="00402BC3" w:rsidRDefault="002A73D9" w:rsidP="00C30FB7">
            <w:pPr>
              <w:rPr>
                <w:color w:val="000000" w:themeColor="text1"/>
                <w:sz w:val="18"/>
                <w:szCs w:val="18"/>
              </w:rPr>
            </w:pPr>
            <w:r w:rsidRPr="00402BC3">
              <w:rPr>
                <w:color w:val="000000" w:themeColor="text1"/>
                <w:sz w:val="18"/>
                <w:szCs w:val="18"/>
              </w:rPr>
              <w:t> 01.10.2023</w:t>
            </w:r>
          </w:p>
        </w:tc>
        <w:tc>
          <w:tcPr>
            <w:tcW w:w="1189" w:type="dxa"/>
            <w:vMerge w:val="restart"/>
            <w:tcBorders>
              <w:top w:val="single" w:sz="4" w:space="0" w:color="auto"/>
              <w:left w:val="single" w:sz="4" w:space="0" w:color="auto"/>
              <w:right w:val="single" w:sz="4" w:space="0" w:color="auto"/>
            </w:tcBorders>
          </w:tcPr>
          <w:p w:rsidR="002A73D9" w:rsidRPr="00402BC3" w:rsidRDefault="002A73D9" w:rsidP="002A73D9">
            <w:pPr>
              <w:jc w:val="center"/>
              <w:rPr>
                <w:color w:val="000000" w:themeColor="text1"/>
                <w:sz w:val="18"/>
                <w:szCs w:val="18"/>
              </w:rPr>
            </w:pPr>
            <w:r w:rsidRPr="00402BC3">
              <w:rPr>
                <w:color w:val="000000" w:themeColor="text1"/>
                <w:sz w:val="18"/>
                <w:szCs w:val="18"/>
              </w:rPr>
              <w:t>4 208,10</w:t>
            </w:r>
          </w:p>
        </w:tc>
        <w:tc>
          <w:tcPr>
            <w:tcW w:w="992" w:type="dxa"/>
            <w:vMerge w:val="restart"/>
            <w:tcBorders>
              <w:top w:val="single" w:sz="4" w:space="0" w:color="auto"/>
              <w:left w:val="single" w:sz="4" w:space="0" w:color="auto"/>
              <w:right w:val="single" w:sz="4" w:space="0" w:color="auto"/>
            </w:tcBorders>
          </w:tcPr>
          <w:p w:rsidR="002A73D9" w:rsidRPr="00402BC3" w:rsidRDefault="002A73D9" w:rsidP="00C30FB7">
            <w:pPr>
              <w:jc w:val="center"/>
              <w:rPr>
                <w:color w:val="000000" w:themeColor="text1"/>
                <w:sz w:val="18"/>
                <w:szCs w:val="18"/>
              </w:rPr>
            </w:pPr>
            <w:r w:rsidRPr="00402BC3">
              <w:rPr>
                <w:color w:val="000000" w:themeColor="text1"/>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2A73D9" w:rsidRPr="000E0623" w:rsidRDefault="002A73D9" w:rsidP="00C30FB7">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Итого</w:t>
            </w:r>
          </w:p>
        </w:tc>
        <w:tc>
          <w:tcPr>
            <w:tcW w:w="992" w:type="dxa"/>
            <w:tcBorders>
              <w:top w:val="single" w:sz="4" w:space="0" w:color="auto"/>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4 208,10</w:t>
            </w:r>
          </w:p>
        </w:tc>
        <w:tc>
          <w:tcPr>
            <w:tcW w:w="850" w:type="dxa"/>
            <w:tcBorders>
              <w:top w:val="single" w:sz="4" w:space="0" w:color="auto"/>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4 208,10</w:t>
            </w:r>
          </w:p>
        </w:tc>
        <w:tc>
          <w:tcPr>
            <w:tcW w:w="993" w:type="dxa"/>
            <w:tcBorders>
              <w:top w:val="single" w:sz="4" w:space="0" w:color="auto"/>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1134" w:type="dxa"/>
            <w:vMerge w:val="restart"/>
            <w:tcBorders>
              <w:top w:val="single" w:sz="4" w:space="0" w:color="auto"/>
              <w:left w:val="single" w:sz="4" w:space="0" w:color="auto"/>
              <w:right w:val="single" w:sz="4" w:space="0" w:color="auto"/>
            </w:tcBorders>
          </w:tcPr>
          <w:p w:rsidR="002A73D9" w:rsidRPr="003D460F" w:rsidRDefault="002A73D9" w:rsidP="00C30FB7">
            <w:pPr>
              <w:widowControl w:val="0"/>
              <w:autoSpaceDE w:val="0"/>
              <w:autoSpaceDN w:val="0"/>
              <w:adjustRightInd w:val="0"/>
              <w:jc w:val="center"/>
              <w:rPr>
                <w:color w:val="000000" w:themeColor="text1"/>
                <w:sz w:val="18"/>
                <w:szCs w:val="18"/>
              </w:rPr>
            </w:pPr>
            <w:r>
              <w:rPr>
                <w:color w:val="000000" w:themeColor="text1"/>
                <w:sz w:val="18"/>
                <w:szCs w:val="18"/>
              </w:rPr>
              <w:t>0,00</w:t>
            </w:r>
          </w:p>
        </w:tc>
      </w:tr>
      <w:tr w:rsidR="002A73D9" w:rsidRPr="003D460F" w:rsidTr="002A73D9">
        <w:trPr>
          <w:trHeight w:val="123"/>
        </w:trPr>
        <w:tc>
          <w:tcPr>
            <w:tcW w:w="426" w:type="dxa"/>
            <w:vMerge/>
            <w:tcBorders>
              <w:left w:val="single" w:sz="4" w:space="0" w:color="auto"/>
              <w:right w:val="single" w:sz="4" w:space="0" w:color="auto"/>
            </w:tcBorders>
          </w:tcPr>
          <w:p w:rsidR="002A73D9" w:rsidRDefault="002A73D9" w:rsidP="002A73D9">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992" w:type="dxa"/>
            <w:vMerge/>
            <w:tcBorders>
              <w:left w:val="single" w:sz="4" w:space="0" w:color="auto"/>
              <w:right w:val="single" w:sz="4" w:space="0" w:color="auto"/>
            </w:tcBorders>
          </w:tcPr>
          <w:p w:rsidR="002A73D9" w:rsidRPr="00F139D3" w:rsidRDefault="002A73D9" w:rsidP="002A73D9">
            <w:pPr>
              <w:jc w:val="center"/>
              <w:rPr>
                <w:color w:val="000000" w:themeColor="text1"/>
                <w:sz w:val="18"/>
                <w:szCs w:val="18"/>
              </w:rPr>
            </w:pPr>
          </w:p>
        </w:tc>
        <w:tc>
          <w:tcPr>
            <w:tcW w:w="1105"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04"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38"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89" w:type="dxa"/>
            <w:vMerge/>
            <w:tcBorders>
              <w:left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992" w:type="dxa"/>
            <w:vMerge/>
            <w:tcBorders>
              <w:left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2A73D9" w:rsidRPr="003D460F" w:rsidRDefault="002A73D9" w:rsidP="002A73D9">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Средства бюджета Московской области</w:t>
            </w:r>
          </w:p>
        </w:tc>
        <w:tc>
          <w:tcPr>
            <w:tcW w:w="992"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1 262,43</w:t>
            </w:r>
          </w:p>
        </w:tc>
        <w:tc>
          <w:tcPr>
            <w:tcW w:w="850"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1 262,43</w:t>
            </w:r>
          </w:p>
        </w:tc>
        <w:tc>
          <w:tcPr>
            <w:tcW w:w="993"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2A73D9" w:rsidRDefault="002A73D9" w:rsidP="002A73D9">
            <w:pPr>
              <w:widowControl w:val="0"/>
              <w:autoSpaceDE w:val="0"/>
              <w:autoSpaceDN w:val="0"/>
              <w:adjustRightInd w:val="0"/>
              <w:jc w:val="center"/>
              <w:rPr>
                <w:color w:val="000000" w:themeColor="text1"/>
                <w:sz w:val="18"/>
                <w:szCs w:val="18"/>
              </w:rPr>
            </w:pPr>
          </w:p>
        </w:tc>
      </w:tr>
      <w:tr w:rsidR="002A73D9" w:rsidRPr="003D460F" w:rsidTr="002A73D9">
        <w:trPr>
          <w:trHeight w:val="123"/>
        </w:trPr>
        <w:tc>
          <w:tcPr>
            <w:tcW w:w="426" w:type="dxa"/>
            <w:vMerge/>
            <w:tcBorders>
              <w:left w:val="single" w:sz="4" w:space="0" w:color="auto"/>
              <w:right w:val="single" w:sz="4" w:space="0" w:color="auto"/>
            </w:tcBorders>
          </w:tcPr>
          <w:p w:rsidR="002A73D9" w:rsidRDefault="002A73D9" w:rsidP="002A73D9">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992" w:type="dxa"/>
            <w:vMerge/>
            <w:tcBorders>
              <w:left w:val="single" w:sz="4" w:space="0" w:color="auto"/>
              <w:right w:val="single" w:sz="4" w:space="0" w:color="auto"/>
            </w:tcBorders>
          </w:tcPr>
          <w:p w:rsidR="002A73D9" w:rsidRPr="00F139D3" w:rsidRDefault="002A73D9" w:rsidP="002A73D9">
            <w:pPr>
              <w:jc w:val="center"/>
              <w:rPr>
                <w:color w:val="000000" w:themeColor="text1"/>
                <w:sz w:val="18"/>
                <w:szCs w:val="18"/>
              </w:rPr>
            </w:pPr>
          </w:p>
        </w:tc>
        <w:tc>
          <w:tcPr>
            <w:tcW w:w="1105"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04"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38"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89" w:type="dxa"/>
            <w:vMerge/>
            <w:tcBorders>
              <w:left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992" w:type="dxa"/>
            <w:vMerge/>
            <w:tcBorders>
              <w:left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2A73D9" w:rsidRPr="003D460F" w:rsidRDefault="002A73D9" w:rsidP="002A73D9">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федерального бюджета </w:t>
            </w:r>
          </w:p>
        </w:tc>
        <w:tc>
          <w:tcPr>
            <w:tcW w:w="992"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993"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2A73D9" w:rsidRDefault="002A73D9" w:rsidP="002A73D9">
            <w:pPr>
              <w:widowControl w:val="0"/>
              <w:autoSpaceDE w:val="0"/>
              <w:autoSpaceDN w:val="0"/>
              <w:adjustRightInd w:val="0"/>
              <w:jc w:val="center"/>
              <w:rPr>
                <w:color w:val="000000" w:themeColor="text1"/>
                <w:sz w:val="18"/>
                <w:szCs w:val="18"/>
              </w:rPr>
            </w:pPr>
          </w:p>
        </w:tc>
      </w:tr>
      <w:tr w:rsidR="002A73D9" w:rsidRPr="003D460F" w:rsidTr="002A73D9">
        <w:trPr>
          <w:trHeight w:val="123"/>
        </w:trPr>
        <w:tc>
          <w:tcPr>
            <w:tcW w:w="426" w:type="dxa"/>
            <w:vMerge/>
            <w:tcBorders>
              <w:left w:val="single" w:sz="4" w:space="0" w:color="auto"/>
              <w:right w:val="single" w:sz="4" w:space="0" w:color="auto"/>
            </w:tcBorders>
          </w:tcPr>
          <w:p w:rsidR="002A73D9" w:rsidRDefault="002A73D9" w:rsidP="002A73D9">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992" w:type="dxa"/>
            <w:vMerge/>
            <w:tcBorders>
              <w:left w:val="single" w:sz="4" w:space="0" w:color="auto"/>
              <w:right w:val="single" w:sz="4" w:space="0" w:color="auto"/>
            </w:tcBorders>
          </w:tcPr>
          <w:p w:rsidR="002A73D9" w:rsidRPr="00F139D3" w:rsidRDefault="002A73D9" w:rsidP="002A73D9">
            <w:pPr>
              <w:jc w:val="center"/>
              <w:rPr>
                <w:color w:val="000000" w:themeColor="text1"/>
                <w:sz w:val="18"/>
                <w:szCs w:val="18"/>
              </w:rPr>
            </w:pPr>
          </w:p>
        </w:tc>
        <w:tc>
          <w:tcPr>
            <w:tcW w:w="1105"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04"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38"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89" w:type="dxa"/>
            <w:vMerge/>
            <w:tcBorders>
              <w:left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992" w:type="dxa"/>
            <w:vMerge/>
            <w:tcBorders>
              <w:left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2A73D9" w:rsidRPr="003D460F" w:rsidRDefault="002A73D9" w:rsidP="002A73D9">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бюджета городского округа </w:t>
            </w:r>
          </w:p>
        </w:tc>
        <w:tc>
          <w:tcPr>
            <w:tcW w:w="992"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2 945,67</w:t>
            </w:r>
          </w:p>
        </w:tc>
        <w:tc>
          <w:tcPr>
            <w:tcW w:w="850"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2 945,67</w:t>
            </w:r>
          </w:p>
        </w:tc>
        <w:tc>
          <w:tcPr>
            <w:tcW w:w="993"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2A73D9" w:rsidRDefault="002A73D9" w:rsidP="002A73D9">
            <w:pPr>
              <w:widowControl w:val="0"/>
              <w:autoSpaceDE w:val="0"/>
              <w:autoSpaceDN w:val="0"/>
              <w:adjustRightInd w:val="0"/>
              <w:jc w:val="center"/>
              <w:rPr>
                <w:color w:val="000000" w:themeColor="text1"/>
                <w:sz w:val="18"/>
                <w:szCs w:val="18"/>
              </w:rPr>
            </w:pPr>
          </w:p>
        </w:tc>
      </w:tr>
      <w:tr w:rsidR="002A73D9" w:rsidRPr="003D460F" w:rsidTr="002A73D9">
        <w:trPr>
          <w:trHeight w:val="123"/>
        </w:trPr>
        <w:tc>
          <w:tcPr>
            <w:tcW w:w="426" w:type="dxa"/>
            <w:vMerge/>
            <w:tcBorders>
              <w:left w:val="single" w:sz="4" w:space="0" w:color="auto"/>
              <w:bottom w:val="single" w:sz="4" w:space="0" w:color="auto"/>
              <w:right w:val="single" w:sz="4" w:space="0" w:color="auto"/>
            </w:tcBorders>
          </w:tcPr>
          <w:p w:rsidR="002A73D9" w:rsidRDefault="002A73D9" w:rsidP="002A73D9">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bottom w:val="single" w:sz="4" w:space="0" w:color="auto"/>
              <w:right w:val="single" w:sz="4" w:space="0" w:color="auto"/>
            </w:tcBorders>
          </w:tcPr>
          <w:p w:rsidR="002A73D9" w:rsidRPr="00402BC3" w:rsidRDefault="002A73D9" w:rsidP="002A73D9">
            <w:pPr>
              <w:rPr>
                <w:color w:val="000000" w:themeColor="text1"/>
                <w:sz w:val="18"/>
                <w:szCs w:val="18"/>
              </w:rPr>
            </w:pPr>
          </w:p>
        </w:tc>
        <w:tc>
          <w:tcPr>
            <w:tcW w:w="992" w:type="dxa"/>
            <w:vMerge/>
            <w:tcBorders>
              <w:left w:val="single" w:sz="4" w:space="0" w:color="auto"/>
              <w:bottom w:val="single" w:sz="4" w:space="0" w:color="auto"/>
              <w:right w:val="single" w:sz="4" w:space="0" w:color="auto"/>
            </w:tcBorders>
          </w:tcPr>
          <w:p w:rsidR="002A73D9" w:rsidRPr="00F139D3" w:rsidRDefault="002A73D9" w:rsidP="002A73D9">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2A73D9" w:rsidRPr="00402BC3" w:rsidRDefault="002A73D9" w:rsidP="002A73D9">
            <w:pPr>
              <w:rPr>
                <w:color w:val="000000" w:themeColor="text1"/>
                <w:sz w:val="18"/>
                <w:szCs w:val="18"/>
              </w:rPr>
            </w:pPr>
          </w:p>
        </w:tc>
        <w:tc>
          <w:tcPr>
            <w:tcW w:w="1104" w:type="dxa"/>
            <w:vMerge/>
            <w:tcBorders>
              <w:left w:val="single" w:sz="4" w:space="0" w:color="auto"/>
              <w:bottom w:val="single" w:sz="4" w:space="0" w:color="auto"/>
              <w:right w:val="single" w:sz="4" w:space="0" w:color="auto"/>
            </w:tcBorders>
          </w:tcPr>
          <w:p w:rsidR="002A73D9" w:rsidRPr="00402BC3" w:rsidRDefault="002A73D9" w:rsidP="002A73D9">
            <w:pPr>
              <w:rPr>
                <w:color w:val="000000" w:themeColor="text1"/>
                <w:sz w:val="18"/>
                <w:szCs w:val="18"/>
              </w:rPr>
            </w:pPr>
          </w:p>
        </w:tc>
        <w:tc>
          <w:tcPr>
            <w:tcW w:w="1138" w:type="dxa"/>
            <w:vMerge/>
            <w:tcBorders>
              <w:left w:val="single" w:sz="4" w:space="0" w:color="auto"/>
              <w:bottom w:val="single" w:sz="4" w:space="0" w:color="auto"/>
              <w:right w:val="single" w:sz="4" w:space="0" w:color="auto"/>
            </w:tcBorders>
          </w:tcPr>
          <w:p w:rsidR="002A73D9" w:rsidRPr="00402BC3" w:rsidRDefault="002A73D9" w:rsidP="002A73D9">
            <w:pPr>
              <w:rPr>
                <w:color w:val="000000" w:themeColor="text1"/>
                <w:sz w:val="18"/>
                <w:szCs w:val="18"/>
              </w:rPr>
            </w:pPr>
          </w:p>
        </w:tc>
        <w:tc>
          <w:tcPr>
            <w:tcW w:w="1189" w:type="dxa"/>
            <w:vMerge/>
            <w:tcBorders>
              <w:left w:val="single" w:sz="4" w:space="0" w:color="auto"/>
              <w:bottom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992" w:type="dxa"/>
            <w:vMerge/>
            <w:tcBorders>
              <w:left w:val="single" w:sz="4" w:space="0" w:color="auto"/>
              <w:bottom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2A73D9" w:rsidRPr="003D460F" w:rsidRDefault="002A73D9" w:rsidP="002A73D9">
            <w:pPr>
              <w:widowControl w:val="0"/>
              <w:tabs>
                <w:tab w:val="center" w:pos="742"/>
              </w:tabs>
              <w:autoSpaceDE w:val="0"/>
              <w:autoSpaceDN w:val="0"/>
              <w:adjustRightInd w:val="0"/>
              <w:ind w:right="-112"/>
              <w:jc w:val="both"/>
              <w:rPr>
                <w:color w:val="000000" w:themeColor="text1"/>
                <w:sz w:val="18"/>
                <w:szCs w:val="18"/>
              </w:rPr>
            </w:pPr>
            <w:r w:rsidRPr="000E0623">
              <w:rPr>
                <w:color w:val="000000" w:themeColor="text1"/>
                <w:sz w:val="18"/>
                <w:szCs w:val="18"/>
              </w:rPr>
              <w:t>Внебюджетные источники</w:t>
            </w:r>
          </w:p>
        </w:tc>
        <w:tc>
          <w:tcPr>
            <w:tcW w:w="992" w:type="dxa"/>
            <w:tcBorders>
              <w:left w:val="single" w:sz="4" w:space="0" w:color="auto"/>
              <w:bottom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bottom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993" w:type="dxa"/>
            <w:tcBorders>
              <w:left w:val="single" w:sz="4" w:space="0" w:color="auto"/>
              <w:bottom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bottom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bottom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bottom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bottom w:val="single" w:sz="4" w:space="0" w:color="auto"/>
              <w:right w:val="single" w:sz="4" w:space="0" w:color="auto"/>
            </w:tcBorders>
          </w:tcPr>
          <w:p w:rsidR="002A73D9" w:rsidRDefault="002A73D9" w:rsidP="002A73D9">
            <w:pPr>
              <w:widowControl w:val="0"/>
              <w:autoSpaceDE w:val="0"/>
              <w:autoSpaceDN w:val="0"/>
              <w:adjustRightInd w:val="0"/>
              <w:jc w:val="center"/>
              <w:rPr>
                <w:color w:val="000000" w:themeColor="text1"/>
                <w:sz w:val="18"/>
                <w:szCs w:val="18"/>
              </w:rPr>
            </w:pPr>
          </w:p>
        </w:tc>
      </w:tr>
      <w:tr w:rsidR="002A73D9" w:rsidRPr="003D460F" w:rsidTr="002A73D9">
        <w:trPr>
          <w:trHeight w:val="126"/>
        </w:trPr>
        <w:tc>
          <w:tcPr>
            <w:tcW w:w="426" w:type="dxa"/>
            <w:vMerge w:val="restart"/>
            <w:tcBorders>
              <w:top w:val="single" w:sz="4" w:space="0" w:color="auto"/>
              <w:left w:val="single" w:sz="4" w:space="0" w:color="auto"/>
              <w:right w:val="single" w:sz="4" w:space="0" w:color="auto"/>
            </w:tcBorders>
          </w:tcPr>
          <w:p w:rsidR="002A73D9" w:rsidRPr="003D460F" w:rsidRDefault="002A73D9" w:rsidP="00C30FB7">
            <w:pPr>
              <w:widowControl w:val="0"/>
              <w:autoSpaceDE w:val="0"/>
              <w:autoSpaceDN w:val="0"/>
              <w:adjustRightInd w:val="0"/>
              <w:ind w:left="-505" w:right="-137" w:firstLine="394"/>
              <w:jc w:val="center"/>
              <w:rPr>
                <w:color w:val="000000" w:themeColor="text1"/>
                <w:sz w:val="18"/>
                <w:szCs w:val="18"/>
              </w:rPr>
            </w:pPr>
            <w:r>
              <w:rPr>
                <w:color w:val="000000" w:themeColor="text1"/>
                <w:sz w:val="18"/>
                <w:szCs w:val="18"/>
              </w:rPr>
              <w:lastRenderedPageBreak/>
              <w:t>3</w:t>
            </w:r>
          </w:p>
        </w:tc>
        <w:tc>
          <w:tcPr>
            <w:tcW w:w="1560" w:type="dxa"/>
            <w:vMerge w:val="restart"/>
            <w:tcBorders>
              <w:top w:val="single" w:sz="4" w:space="0" w:color="auto"/>
              <w:left w:val="single" w:sz="4" w:space="0" w:color="auto"/>
              <w:right w:val="single" w:sz="4" w:space="0" w:color="auto"/>
            </w:tcBorders>
          </w:tcPr>
          <w:p w:rsidR="002A73D9" w:rsidRPr="00402BC3" w:rsidRDefault="002A73D9" w:rsidP="00C30FB7">
            <w:pPr>
              <w:rPr>
                <w:color w:val="000000" w:themeColor="text1"/>
                <w:sz w:val="18"/>
                <w:szCs w:val="18"/>
              </w:rPr>
            </w:pPr>
            <w:r w:rsidRPr="00402BC3">
              <w:rPr>
                <w:color w:val="000000" w:themeColor="text1"/>
                <w:sz w:val="18"/>
                <w:szCs w:val="18"/>
              </w:rPr>
              <w:t xml:space="preserve">д. </w:t>
            </w:r>
            <w:proofErr w:type="spellStart"/>
            <w:r w:rsidRPr="00402BC3">
              <w:rPr>
                <w:color w:val="000000" w:themeColor="text1"/>
                <w:sz w:val="18"/>
                <w:szCs w:val="18"/>
              </w:rPr>
              <w:t>Радушино</w:t>
            </w:r>
            <w:proofErr w:type="spellEnd"/>
          </w:p>
        </w:tc>
        <w:tc>
          <w:tcPr>
            <w:tcW w:w="992" w:type="dxa"/>
            <w:vMerge w:val="restart"/>
            <w:tcBorders>
              <w:top w:val="single" w:sz="4" w:space="0" w:color="auto"/>
              <w:left w:val="single" w:sz="4" w:space="0" w:color="auto"/>
              <w:right w:val="single" w:sz="4" w:space="0" w:color="auto"/>
            </w:tcBorders>
          </w:tcPr>
          <w:p w:rsidR="002A73D9" w:rsidRDefault="002A73D9" w:rsidP="00C30FB7">
            <w:pPr>
              <w:jc w:val="center"/>
            </w:pPr>
            <w:r w:rsidRPr="00F139D3">
              <w:rPr>
                <w:color w:val="000000" w:themeColor="text1"/>
                <w:sz w:val="18"/>
                <w:szCs w:val="18"/>
              </w:rPr>
              <w:t>–</w:t>
            </w:r>
          </w:p>
        </w:tc>
        <w:tc>
          <w:tcPr>
            <w:tcW w:w="1105" w:type="dxa"/>
            <w:vMerge w:val="restart"/>
            <w:tcBorders>
              <w:top w:val="single" w:sz="4" w:space="0" w:color="auto"/>
              <w:left w:val="single" w:sz="4" w:space="0" w:color="auto"/>
              <w:right w:val="single" w:sz="4" w:space="0" w:color="auto"/>
            </w:tcBorders>
          </w:tcPr>
          <w:p w:rsidR="002A73D9" w:rsidRPr="00402BC3" w:rsidRDefault="002A73D9" w:rsidP="00C30FB7">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tcBorders>
              <w:top w:val="single" w:sz="4" w:space="0" w:color="auto"/>
              <w:left w:val="single" w:sz="4" w:space="0" w:color="auto"/>
              <w:right w:val="single" w:sz="4" w:space="0" w:color="auto"/>
            </w:tcBorders>
          </w:tcPr>
          <w:p w:rsidR="002A73D9" w:rsidRPr="00402BC3" w:rsidRDefault="002A73D9" w:rsidP="00C30FB7">
            <w:pPr>
              <w:rPr>
                <w:color w:val="000000" w:themeColor="text1"/>
                <w:sz w:val="18"/>
                <w:szCs w:val="18"/>
              </w:rPr>
            </w:pPr>
            <w:r w:rsidRPr="00402BC3">
              <w:rPr>
                <w:color w:val="000000" w:themeColor="text1"/>
                <w:sz w:val="18"/>
                <w:szCs w:val="18"/>
              </w:rPr>
              <w:t>02.02.2023-30.09.2023</w:t>
            </w:r>
          </w:p>
        </w:tc>
        <w:tc>
          <w:tcPr>
            <w:tcW w:w="1138" w:type="dxa"/>
            <w:vMerge w:val="restart"/>
            <w:tcBorders>
              <w:top w:val="single" w:sz="4" w:space="0" w:color="auto"/>
              <w:left w:val="single" w:sz="4" w:space="0" w:color="auto"/>
              <w:right w:val="single" w:sz="4" w:space="0" w:color="auto"/>
            </w:tcBorders>
          </w:tcPr>
          <w:p w:rsidR="002A73D9" w:rsidRPr="00402BC3" w:rsidRDefault="002A73D9" w:rsidP="00C30FB7">
            <w:pPr>
              <w:rPr>
                <w:color w:val="000000" w:themeColor="text1"/>
                <w:sz w:val="18"/>
                <w:szCs w:val="18"/>
              </w:rPr>
            </w:pPr>
            <w:r w:rsidRPr="00402BC3">
              <w:rPr>
                <w:color w:val="000000" w:themeColor="text1"/>
                <w:sz w:val="18"/>
                <w:szCs w:val="18"/>
              </w:rPr>
              <w:t> 01.10.2023</w:t>
            </w:r>
          </w:p>
        </w:tc>
        <w:tc>
          <w:tcPr>
            <w:tcW w:w="1189" w:type="dxa"/>
            <w:vMerge w:val="restart"/>
            <w:tcBorders>
              <w:top w:val="single" w:sz="4" w:space="0" w:color="auto"/>
              <w:left w:val="single" w:sz="4" w:space="0" w:color="auto"/>
              <w:right w:val="single" w:sz="4" w:space="0" w:color="auto"/>
            </w:tcBorders>
          </w:tcPr>
          <w:p w:rsidR="002A73D9" w:rsidRPr="00402BC3" w:rsidRDefault="002A73D9" w:rsidP="002A73D9">
            <w:pPr>
              <w:jc w:val="center"/>
              <w:rPr>
                <w:color w:val="000000" w:themeColor="text1"/>
                <w:sz w:val="18"/>
                <w:szCs w:val="18"/>
              </w:rPr>
            </w:pPr>
            <w:r w:rsidRPr="00402BC3">
              <w:rPr>
                <w:color w:val="000000" w:themeColor="text1"/>
                <w:sz w:val="18"/>
                <w:szCs w:val="18"/>
              </w:rPr>
              <w:t>10 145,64</w:t>
            </w:r>
          </w:p>
        </w:tc>
        <w:tc>
          <w:tcPr>
            <w:tcW w:w="992" w:type="dxa"/>
            <w:vMerge w:val="restart"/>
            <w:tcBorders>
              <w:top w:val="single" w:sz="4" w:space="0" w:color="auto"/>
              <w:left w:val="single" w:sz="4" w:space="0" w:color="auto"/>
              <w:right w:val="single" w:sz="4" w:space="0" w:color="auto"/>
            </w:tcBorders>
          </w:tcPr>
          <w:p w:rsidR="002A73D9" w:rsidRPr="00402BC3" w:rsidRDefault="002A73D9" w:rsidP="00C30FB7">
            <w:pPr>
              <w:jc w:val="center"/>
              <w:rPr>
                <w:color w:val="000000" w:themeColor="text1"/>
                <w:sz w:val="18"/>
                <w:szCs w:val="18"/>
              </w:rPr>
            </w:pPr>
            <w:r w:rsidRPr="00402BC3">
              <w:rPr>
                <w:color w:val="000000" w:themeColor="text1"/>
                <w:sz w:val="18"/>
                <w:szCs w:val="18"/>
              </w:rPr>
              <w:t>0,00</w:t>
            </w:r>
          </w:p>
        </w:tc>
        <w:tc>
          <w:tcPr>
            <w:tcW w:w="1418" w:type="dxa"/>
            <w:tcBorders>
              <w:top w:val="single" w:sz="4" w:space="0" w:color="auto"/>
              <w:left w:val="single" w:sz="4" w:space="0" w:color="auto"/>
              <w:right w:val="single" w:sz="4" w:space="0" w:color="auto"/>
            </w:tcBorders>
          </w:tcPr>
          <w:p w:rsidR="002A73D9" w:rsidRPr="000E0623" w:rsidRDefault="002A73D9" w:rsidP="00C30FB7">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Итого</w:t>
            </w:r>
          </w:p>
        </w:tc>
        <w:tc>
          <w:tcPr>
            <w:tcW w:w="992" w:type="dxa"/>
            <w:tcBorders>
              <w:top w:val="single" w:sz="4" w:space="0" w:color="auto"/>
              <w:left w:val="single" w:sz="4" w:space="0" w:color="auto"/>
              <w:right w:val="single" w:sz="4" w:space="0" w:color="auto"/>
            </w:tcBorders>
          </w:tcPr>
          <w:p w:rsidR="002A73D9" w:rsidRPr="00402BC3" w:rsidRDefault="002A73D9" w:rsidP="00C30FB7">
            <w:pPr>
              <w:ind w:left="-80" w:right="-105"/>
              <w:jc w:val="center"/>
              <w:rPr>
                <w:color w:val="000000" w:themeColor="text1"/>
                <w:sz w:val="18"/>
                <w:szCs w:val="18"/>
              </w:rPr>
            </w:pPr>
            <w:r w:rsidRPr="00402BC3">
              <w:rPr>
                <w:color w:val="000000" w:themeColor="text1"/>
                <w:sz w:val="18"/>
                <w:szCs w:val="18"/>
              </w:rPr>
              <w:t>10 145,64</w:t>
            </w:r>
          </w:p>
        </w:tc>
        <w:tc>
          <w:tcPr>
            <w:tcW w:w="850" w:type="dxa"/>
            <w:tcBorders>
              <w:top w:val="single" w:sz="4" w:space="0" w:color="auto"/>
              <w:left w:val="single" w:sz="4" w:space="0" w:color="auto"/>
              <w:right w:val="single" w:sz="4" w:space="0" w:color="auto"/>
            </w:tcBorders>
          </w:tcPr>
          <w:p w:rsidR="002A73D9" w:rsidRPr="00402BC3" w:rsidRDefault="002A73D9" w:rsidP="00C30FB7">
            <w:pPr>
              <w:ind w:left="-105" w:right="-109"/>
              <w:jc w:val="center"/>
              <w:rPr>
                <w:color w:val="000000" w:themeColor="text1"/>
                <w:sz w:val="18"/>
                <w:szCs w:val="18"/>
              </w:rPr>
            </w:pPr>
            <w:r w:rsidRPr="00402BC3">
              <w:rPr>
                <w:color w:val="000000" w:themeColor="text1"/>
                <w:sz w:val="18"/>
                <w:szCs w:val="18"/>
              </w:rPr>
              <w:t>10 145,64</w:t>
            </w:r>
          </w:p>
        </w:tc>
        <w:tc>
          <w:tcPr>
            <w:tcW w:w="993" w:type="dxa"/>
            <w:tcBorders>
              <w:top w:val="single" w:sz="4" w:space="0" w:color="auto"/>
              <w:left w:val="single" w:sz="4" w:space="0" w:color="auto"/>
              <w:right w:val="single" w:sz="4" w:space="0" w:color="auto"/>
            </w:tcBorders>
          </w:tcPr>
          <w:p w:rsidR="002A73D9" w:rsidRPr="00402BC3" w:rsidRDefault="002A73D9" w:rsidP="00C30FB7">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right w:val="single" w:sz="4" w:space="0" w:color="auto"/>
            </w:tcBorders>
          </w:tcPr>
          <w:p w:rsidR="002A73D9" w:rsidRPr="00402BC3" w:rsidRDefault="002A73D9" w:rsidP="00C30FB7">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right w:val="single" w:sz="4" w:space="0" w:color="auto"/>
            </w:tcBorders>
          </w:tcPr>
          <w:p w:rsidR="002A73D9" w:rsidRPr="00402BC3" w:rsidRDefault="002A73D9" w:rsidP="00C30FB7">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right w:val="single" w:sz="4" w:space="0" w:color="auto"/>
            </w:tcBorders>
          </w:tcPr>
          <w:p w:rsidR="002A73D9" w:rsidRPr="00402BC3" w:rsidRDefault="002A73D9" w:rsidP="00C30FB7">
            <w:pPr>
              <w:jc w:val="center"/>
              <w:rPr>
                <w:color w:val="000000" w:themeColor="text1"/>
                <w:sz w:val="18"/>
                <w:szCs w:val="18"/>
              </w:rPr>
            </w:pPr>
            <w:r w:rsidRPr="00402BC3">
              <w:rPr>
                <w:color w:val="000000" w:themeColor="text1"/>
                <w:sz w:val="18"/>
                <w:szCs w:val="18"/>
              </w:rPr>
              <w:t>0,00</w:t>
            </w:r>
          </w:p>
        </w:tc>
        <w:tc>
          <w:tcPr>
            <w:tcW w:w="1134" w:type="dxa"/>
            <w:vMerge w:val="restart"/>
            <w:tcBorders>
              <w:top w:val="single" w:sz="4" w:space="0" w:color="auto"/>
              <w:left w:val="single" w:sz="4" w:space="0" w:color="auto"/>
              <w:right w:val="single" w:sz="4" w:space="0" w:color="auto"/>
            </w:tcBorders>
          </w:tcPr>
          <w:p w:rsidR="002A73D9" w:rsidRPr="003D460F" w:rsidRDefault="002A73D9" w:rsidP="00C30FB7">
            <w:pPr>
              <w:widowControl w:val="0"/>
              <w:autoSpaceDE w:val="0"/>
              <w:autoSpaceDN w:val="0"/>
              <w:adjustRightInd w:val="0"/>
              <w:jc w:val="center"/>
              <w:rPr>
                <w:color w:val="000000" w:themeColor="text1"/>
                <w:sz w:val="18"/>
                <w:szCs w:val="18"/>
              </w:rPr>
            </w:pPr>
            <w:r>
              <w:rPr>
                <w:color w:val="000000" w:themeColor="text1"/>
                <w:sz w:val="18"/>
                <w:szCs w:val="18"/>
              </w:rPr>
              <w:t>0,00</w:t>
            </w:r>
          </w:p>
        </w:tc>
      </w:tr>
      <w:tr w:rsidR="002A73D9" w:rsidRPr="003D460F" w:rsidTr="002A73D9">
        <w:trPr>
          <w:trHeight w:val="126"/>
        </w:trPr>
        <w:tc>
          <w:tcPr>
            <w:tcW w:w="426" w:type="dxa"/>
            <w:vMerge/>
            <w:tcBorders>
              <w:left w:val="single" w:sz="4" w:space="0" w:color="auto"/>
              <w:right w:val="single" w:sz="4" w:space="0" w:color="auto"/>
            </w:tcBorders>
          </w:tcPr>
          <w:p w:rsidR="002A73D9" w:rsidRDefault="002A73D9" w:rsidP="002A73D9">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992" w:type="dxa"/>
            <w:vMerge/>
            <w:tcBorders>
              <w:left w:val="single" w:sz="4" w:space="0" w:color="auto"/>
              <w:right w:val="single" w:sz="4" w:space="0" w:color="auto"/>
            </w:tcBorders>
          </w:tcPr>
          <w:p w:rsidR="002A73D9" w:rsidRPr="00F139D3" w:rsidRDefault="002A73D9" w:rsidP="002A73D9">
            <w:pPr>
              <w:jc w:val="center"/>
              <w:rPr>
                <w:color w:val="000000" w:themeColor="text1"/>
                <w:sz w:val="18"/>
                <w:szCs w:val="18"/>
              </w:rPr>
            </w:pPr>
          </w:p>
        </w:tc>
        <w:tc>
          <w:tcPr>
            <w:tcW w:w="1105"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04"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38"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89" w:type="dxa"/>
            <w:vMerge/>
            <w:tcBorders>
              <w:left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992" w:type="dxa"/>
            <w:vMerge/>
            <w:tcBorders>
              <w:left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1418" w:type="dxa"/>
            <w:tcBorders>
              <w:top w:val="single" w:sz="4" w:space="0" w:color="auto"/>
              <w:left w:val="single" w:sz="4" w:space="0" w:color="auto"/>
              <w:right w:val="single" w:sz="4" w:space="0" w:color="auto"/>
            </w:tcBorders>
          </w:tcPr>
          <w:p w:rsidR="002A73D9" w:rsidRPr="003D460F" w:rsidRDefault="002A73D9" w:rsidP="002A73D9">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Средства бюджета Московской области</w:t>
            </w:r>
          </w:p>
        </w:tc>
        <w:tc>
          <w:tcPr>
            <w:tcW w:w="992"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3 043,69</w:t>
            </w:r>
          </w:p>
        </w:tc>
        <w:tc>
          <w:tcPr>
            <w:tcW w:w="850"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3 043,69</w:t>
            </w:r>
          </w:p>
        </w:tc>
        <w:tc>
          <w:tcPr>
            <w:tcW w:w="993"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2A73D9" w:rsidRDefault="002A73D9" w:rsidP="002A73D9">
            <w:pPr>
              <w:widowControl w:val="0"/>
              <w:autoSpaceDE w:val="0"/>
              <w:autoSpaceDN w:val="0"/>
              <w:adjustRightInd w:val="0"/>
              <w:jc w:val="center"/>
              <w:rPr>
                <w:color w:val="000000" w:themeColor="text1"/>
                <w:sz w:val="18"/>
                <w:szCs w:val="18"/>
              </w:rPr>
            </w:pPr>
          </w:p>
        </w:tc>
      </w:tr>
      <w:tr w:rsidR="002A73D9" w:rsidRPr="003D460F" w:rsidTr="0069440F">
        <w:trPr>
          <w:trHeight w:val="126"/>
        </w:trPr>
        <w:tc>
          <w:tcPr>
            <w:tcW w:w="426" w:type="dxa"/>
            <w:vMerge/>
            <w:tcBorders>
              <w:left w:val="single" w:sz="4" w:space="0" w:color="auto"/>
              <w:right w:val="single" w:sz="4" w:space="0" w:color="auto"/>
            </w:tcBorders>
          </w:tcPr>
          <w:p w:rsidR="002A73D9" w:rsidRDefault="002A73D9" w:rsidP="002A73D9">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992" w:type="dxa"/>
            <w:vMerge/>
            <w:tcBorders>
              <w:left w:val="single" w:sz="4" w:space="0" w:color="auto"/>
              <w:right w:val="single" w:sz="4" w:space="0" w:color="auto"/>
            </w:tcBorders>
          </w:tcPr>
          <w:p w:rsidR="002A73D9" w:rsidRPr="00F139D3" w:rsidRDefault="002A73D9" w:rsidP="002A73D9">
            <w:pPr>
              <w:jc w:val="center"/>
              <w:rPr>
                <w:color w:val="000000" w:themeColor="text1"/>
                <w:sz w:val="18"/>
                <w:szCs w:val="18"/>
              </w:rPr>
            </w:pPr>
          </w:p>
        </w:tc>
        <w:tc>
          <w:tcPr>
            <w:tcW w:w="1105"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04"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38"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89" w:type="dxa"/>
            <w:vMerge/>
            <w:tcBorders>
              <w:left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992" w:type="dxa"/>
            <w:vMerge/>
            <w:tcBorders>
              <w:left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1418" w:type="dxa"/>
            <w:tcBorders>
              <w:top w:val="single" w:sz="4" w:space="0" w:color="auto"/>
              <w:left w:val="single" w:sz="4" w:space="0" w:color="auto"/>
              <w:right w:val="single" w:sz="4" w:space="0" w:color="auto"/>
            </w:tcBorders>
          </w:tcPr>
          <w:p w:rsidR="002A73D9" w:rsidRPr="003D460F" w:rsidRDefault="002A73D9" w:rsidP="002A73D9">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федерального бюджета </w:t>
            </w:r>
          </w:p>
        </w:tc>
        <w:tc>
          <w:tcPr>
            <w:tcW w:w="992"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993"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2A73D9" w:rsidRDefault="002A73D9" w:rsidP="002A73D9">
            <w:pPr>
              <w:widowControl w:val="0"/>
              <w:autoSpaceDE w:val="0"/>
              <w:autoSpaceDN w:val="0"/>
              <w:adjustRightInd w:val="0"/>
              <w:jc w:val="center"/>
              <w:rPr>
                <w:color w:val="000000" w:themeColor="text1"/>
                <w:sz w:val="18"/>
                <w:szCs w:val="18"/>
              </w:rPr>
            </w:pPr>
          </w:p>
        </w:tc>
      </w:tr>
      <w:tr w:rsidR="002A73D9" w:rsidRPr="003D460F" w:rsidTr="0069440F">
        <w:trPr>
          <w:trHeight w:val="126"/>
        </w:trPr>
        <w:tc>
          <w:tcPr>
            <w:tcW w:w="426" w:type="dxa"/>
            <w:vMerge/>
            <w:tcBorders>
              <w:left w:val="single" w:sz="4" w:space="0" w:color="auto"/>
              <w:right w:val="single" w:sz="4" w:space="0" w:color="auto"/>
            </w:tcBorders>
          </w:tcPr>
          <w:p w:rsidR="002A73D9" w:rsidRDefault="002A73D9" w:rsidP="002A73D9">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992" w:type="dxa"/>
            <w:vMerge/>
            <w:tcBorders>
              <w:left w:val="single" w:sz="4" w:space="0" w:color="auto"/>
              <w:right w:val="single" w:sz="4" w:space="0" w:color="auto"/>
            </w:tcBorders>
          </w:tcPr>
          <w:p w:rsidR="002A73D9" w:rsidRPr="00F139D3" w:rsidRDefault="002A73D9" w:rsidP="002A73D9">
            <w:pPr>
              <w:jc w:val="center"/>
              <w:rPr>
                <w:color w:val="000000" w:themeColor="text1"/>
                <w:sz w:val="18"/>
                <w:szCs w:val="18"/>
              </w:rPr>
            </w:pPr>
          </w:p>
        </w:tc>
        <w:tc>
          <w:tcPr>
            <w:tcW w:w="1105"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04"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38"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89" w:type="dxa"/>
            <w:vMerge/>
            <w:tcBorders>
              <w:left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992" w:type="dxa"/>
            <w:vMerge/>
            <w:tcBorders>
              <w:left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1418" w:type="dxa"/>
            <w:tcBorders>
              <w:top w:val="single" w:sz="4" w:space="0" w:color="auto"/>
              <w:left w:val="single" w:sz="4" w:space="0" w:color="auto"/>
              <w:right w:val="single" w:sz="4" w:space="0" w:color="auto"/>
            </w:tcBorders>
          </w:tcPr>
          <w:p w:rsidR="002A73D9" w:rsidRPr="003D460F" w:rsidRDefault="002A73D9" w:rsidP="002A73D9">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бюджета городского округа </w:t>
            </w:r>
          </w:p>
        </w:tc>
        <w:tc>
          <w:tcPr>
            <w:tcW w:w="992"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7 101,95</w:t>
            </w:r>
          </w:p>
        </w:tc>
        <w:tc>
          <w:tcPr>
            <w:tcW w:w="850"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7 101,95</w:t>
            </w:r>
          </w:p>
        </w:tc>
        <w:tc>
          <w:tcPr>
            <w:tcW w:w="993"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2A73D9" w:rsidRDefault="002A73D9" w:rsidP="002A73D9">
            <w:pPr>
              <w:widowControl w:val="0"/>
              <w:autoSpaceDE w:val="0"/>
              <w:autoSpaceDN w:val="0"/>
              <w:adjustRightInd w:val="0"/>
              <w:jc w:val="center"/>
              <w:rPr>
                <w:color w:val="000000" w:themeColor="text1"/>
                <w:sz w:val="18"/>
                <w:szCs w:val="18"/>
              </w:rPr>
            </w:pPr>
          </w:p>
        </w:tc>
      </w:tr>
      <w:tr w:rsidR="002A73D9" w:rsidRPr="003D460F" w:rsidTr="0069440F">
        <w:trPr>
          <w:trHeight w:val="126"/>
        </w:trPr>
        <w:tc>
          <w:tcPr>
            <w:tcW w:w="426" w:type="dxa"/>
            <w:vMerge/>
            <w:tcBorders>
              <w:left w:val="single" w:sz="4" w:space="0" w:color="auto"/>
              <w:right w:val="single" w:sz="4" w:space="0" w:color="auto"/>
            </w:tcBorders>
          </w:tcPr>
          <w:p w:rsidR="002A73D9" w:rsidRDefault="002A73D9" w:rsidP="002A73D9">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992" w:type="dxa"/>
            <w:vMerge/>
            <w:tcBorders>
              <w:left w:val="single" w:sz="4" w:space="0" w:color="auto"/>
              <w:right w:val="single" w:sz="4" w:space="0" w:color="auto"/>
            </w:tcBorders>
          </w:tcPr>
          <w:p w:rsidR="002A73D9" w:rsidRPr="00F139D3" w:rsidRDefault="002A73D9" w:rsidP="002A73D9">
            <w:pPr>
              <w:jc w:val="center"/>
              <w:rPr>
                <w:color w:val="000000" w:themeColor="text1"/>
                <w:sz w:val="18"/>
                <w:szCs w:val="18"/>
              </w:rPr>
            </w:pPr>
          </w:p>
        </w:tc>
        <w:tc>
          <w:tcPr>
            <w:tcW w:w="1105"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04"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38"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89" w:type="dxa"/>
            <w:vMerge/>
            <w:tcBorders>
              <w:left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992" w:type="dxa"/>
            <w:vMerge/>
            <w:tcBorders>
              <w:left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1418" w:type="dxa"/>
            <w:tcBorders>
              <w:top w:val="single" w:sz="4" w:space="0" w:color="auto"/>
              <w:left w:val="single" w:sz="4" w:space="0" w:color="auto"/>
              <w:right w:val="single" w:sz="4" w:space="0" w:color="auto"/>
            </w:tcBorders>
          </w:tcPr>
          <w:p w:rsidR="002A73D9" w:rsidRPr="003D460F" w:rsidRDefault="002A73D9" w:rsidP="002A73D9">
            <w:pPr>
              <w:widowControl w:val="0"/>
              <w:tabs>
                <w:tab w:val="center" w:pos="742"/>
              </w:tabs>
              <w:autoSpaceDE w:val="0"/>
              <w:autoSpaceDN w:val="0"/>
              <w:adjustRightInd w:val="0"/>
              <w:ind w:right="-112"/>
              <w:jc w:val="both"/>
              <w:rPr>
                <w:color w:val="000000" w:themeColor="text1"/>
                <w:sz w:val="18"/>
                <w:szCs w:val="18"/>
              </w:rPr>
            </w:pPr>
            <w:r w:rsidRPr="000E0623">
              <w:rPr>
                <w:color w:val="000000" w:themeColor="text1"/>
                <w:sz w:val="18"/>
                <w:szCs w:val="18"/>
              </w:rPr>
              <w:t>Внебюджетные источники</w:t>
            </w:r>
          </w:p>
        </w:tc>
        <w:tc>
          <w:tcPr>
            <w:tcW w:w="992"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993"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2A73D9" w:rsidRDefault="002A73D9" w:rsidP="002A73D9">
            <w:pPr>
              <w:widowControl w:val="0"/>
              <w:autoSpaceDE w:val="0"/>
              <w:autoSpaceDN w:val="0"/>
              <w:adjustRightInd w:val="0"/>
              <w:jc w:val="center"/>
              <w:rPr>
                <w:color w:val="000000" w:themeColor="text1"/>
                <w:sz w:val="18"/>
                <w:szCs w:val="18"/>
              </w:rPr>
            </w:pPr>
          </w:p>
        </w:tc>
      </w:tr>
      <w:tr w:rsidR="002A73D9" w:rsidRPr="003D460F" w:rsidTr="0069440F">
        <w:trPr>
          <w:trHeight w:val="123"/>
        </w:trPr>
        <w:tc>
          <w:tcPr>
            <w:tcW w:w="426" w:type="dxa"/>
            <w:vMerge w:val="restart"/>
            <w:tcBorders>
              <w:top w:val="single" w:sz="4" w:space="0" w:color="auto"/>
              <w:left w:val="single" w:sz="4" w:space="0" w:color="auto"/>
              <w:right w:val="single" w:sz="4" w:space="0" w:color="auto"/>
            </w:tcBorders>
          </w:tcPr>
          <w:p w:rsidR="002A73D9" w:rsidRPr="003D460F" w:rsidRDefault="002A73D9" w:rsidP="002A73D9">
            <w:pPr>
              <w:widowControl w:val="0"/>
              <w:autoSpaceDE w:val="0"/>
              <w:autoSpaceDN w:val="0"/>
              <w:adjustRightInd w:val="0"/>
              <w:ind w:left="-505" w:right="-137" w:firstLine="394"/>
              <w:jc w:val="center"/>
              <w:rPr>
                <w:color w:val="000000" w:themeColor="text1"/>
                <w:sz w:val="18"/>
                <w:szCs w:val="18"/>
              </w:rPr>
            </w:pPr>
            <w:r>
              <w:rPr>
                <w:color w:val="000000" w:themeColor="text1"/>
                <w:sz w:val="18"/>
                <w:szCs w:val="18"/>
              </w:rPr>
              <w:t>4</w:t>
            </w:r>
          </w:p>
        </w:tc>
        <w:tc>
          <w:tcPr>
            <w:tcW w:w="1560" w:type="dxa"/>
            <w:vMerge w:val="restart"/>
            <w:tcBorders>
              <w:top w:val="single" w:sz="4" w:space="0" w:color="auto"/>
              <w:left w:val="single" w:sz="4" w:space="0" w:color="auto"/>
              <w:right w:val="single" w:sz="4" w:space="0" w:color="auto"/>
            </w:tcBorders>
          </w:tcPr>
          <w:p w:rsidR="002A73D9" w:rsidRPr="00402BC3" w:rsidRDefault="002A73D9" w:rsidP="002A73D9">
            <w:pPr>
              <w:rPr>
                <w:color w:val="000000" w:themeColor="text1"/>
                <w:sz w:val="18"/>
                <w:szCs w:val="18"/>
              </w:rPr>
            </w:pPr>
            <w:r w:rsidRPr="00402BC3">
              <w:rPr>
                <w:color w:val="000000" w:themeColor="text1"/>
                <w:sz w:val="18"/>
                <w:szCs w:val="18"/>
              </w:rPr>
              <w:t xml:space="preserve">с. Макеево, </w:t>
            </w:r>
          </w:p>
          <w:p w:rsidR="002A73D9" w:rsidRPr="00402BC3" w:rsidRDefault="002A73D9" w:rsidP="002A73D9">
            <w:pPr>
              <w:rPr>
                <w:color w:val="000000" w:themeColor="text1"/>
                <w:sz w:val="18"/>
                <w:szCs w:val="18"/>
              </w:rPr>
            </w:pPr>
            <w:r w:rsidRPr="00402BC3">
              <w:rPr>
                <w:color w:val="000000" w:themeColor="text1"/>
                <w:sz w:val="18"/>
                <w:szCs w:val="18"/>
              </w:rPr>
              <w:t xml:space="preserve">ул. </w:t>
            </w:r>
            <w:proofErr w:type="spellStart"/>
            <w:r w:rsidRPr="00402BC3">
              <w:rPr>
                <w:color w:val="000000" w:themeColor="text1"/>
                <w:sz w:val="18"/>
                <w:szCs w:val="18"/>
              </w:rPr>
              <w:t>Прудная</w:t>
            </w:r>
            <w:proofErr w:type="spellEnd"/>
          </w:p>
        </w:tc>
        <w:tc>
          <w:tcPr>
            <w:tcW w:w="992" w:type="dxa"/>
            <w:vMerge w:val="restart"/>
            <w:tcBorders>
              <w:top w:val="single" w:sz="4" w:space="0" w:color="auto"/>
              <w:left w:val="single" w:sz="4" w:space="0" w:color="auto"/>
              <w:right w:val="single" w:sz="4" w:space="0" w:color="auto"/>
            </w:tcBorders>
          </w:tcPr>
          <w:p w:rsidR="002A73D9" w:rsidRDefault="002A73D9" w:rsidP="002A73D9">
            <w:pPr>
              <w:jc w:val="center"/>
            </w:pPr>
            <w:r w:rsidRPr="00F139D3">
              <w:rPr>
                <w:color w:val="000000" w:themeColor="text1"/>
                <w:sz w:val="18"/>
                <w:szCs w:val="18"/>
              </w:rPr>
              <w:t>–</w:t>
            </w:r>
          </w:p>
        </w:tc>
        <w:tc>
          <w:tcPr>
            <w:tcW w:w="1105" w:type="dxa"/>
            <w:vMerge w:val="restart"/>
            <w:tcBorders>
              <w:top w:val="single" w:sz="4" w:space="0" w:color="auto"/>
              <w:left w:val="single" w:sz="4" w:space="0" w:color="auto"/>
              <w:right w:val="single" w:sz="4" w:space="0" w:color="auto"/>
            </w:tcBorders>
          </w:tcPr>
          <w:p w:rsidR="002A73D9" w:rsidRPr="00402BC3" w:rsidRDefault="002A73D9" w:rsidP="002A73D9">
            <w:pPr>
              <w:rPr>
                <w:color w:val="000000" w:themeColor="text1"/>
                <w:sz w:val="18"/>
                <w:szCs w:val="18"/>
              </w:rPr>
            </w:pPr>
            <w:r w:rsidRPr="00402BC3">
              <w:rPr>
                <w:color w:val="000000" w:themeColor="text1"/>
                <w:sz w:val="18"/>
                <w:szCs w:val="18"/>
              </w:rPr>
              <w:t>Работы по благоустройству</w:t>
            </w:r>
          </w:p>
        </w:tc>
        <w:tc>
          <w:tcPr>
            <w:tcW w:w="1104" w:type="dxa"/>
            <w:vMerge w:val="restart"/>
            <w:tcBorders>
              <w:top w:val="single" w:sz="4" w:space="0" w:color="auto"/>
              <w:left w:val="single" w:sz="4" w:space="0" w:color="auto"/>
              <w:right w:val="single" w:sz="4" w:space="0" w:color="auto"/>
            </w:tcBorders>
          </w:tcPr>
          <w:p w:rsidR="002A73D9" w:rsidRPr="00402BC3" w:rsidRDefault="002A73D9" w:rsidP="002A73D9">
            <w:pPr>
              <w:rPr>
                <w:color w:val="000000" w:themeColor="text1"/>
                <w:sz w:val="18"/>
                <w:szCs w:val="18"/>
              </w:rPr>
            </w:pPr>
            <w:r w:rsidRPr="00402BC3">
              <w:rPr>
                <w:color w:val="000000" w:themeColor="text1"/>
                <w:sz w:val="18"/>
                <w:szCs w:val="18"/>
              </w:rPr>
              <w:t>02.02.2023-30.09.2023</w:t>
            </w:r>
          </w:p>
        </w:tc>
        <w:tc>
          <w:tcPr>
            <w:tcW w:w="1138" w:type="dxa"/>
            <w:vMerge w:val="restart"/>
            <w:tcBorders>
              <w:top w:val="single" w:sz="4" w:space="0" w:color="auto"/>
              <w:left w:val="single" w:sz="4" w:space="0" w:color="auto"/>
              <w:right w:val="single" w:sz="4" w:space="0" w:color="auto"/>
            </w:tcBorders>
          </w:tcPr>
          <w:p w:rsidR="002A73D9" w:rsidRPr="00402BC3" w:rsidRDefault="002A73D9" w:rsidP="002A73D9">
            <w:pPr>
              <w:rPr>
                <w:color w:val="000000" w:themeColor="text1"/>
                <w:sz w:val="18"/>
                <w:szCs w:val="18"/>
              </w:rPr>
            </w:pPr>
            <w:r w:rsidRPr="00402BC3">
              <w:rPr>
                <w:color w:val="000000" w:themeColor="text1"/>
                <w:sz w:val="18"/>
                <w:szCs w:val="18"/>
              </w:rPr>
              <w:t> 01.10.2023</w:t>
            </w:r>
          </w:p>
        </w:tc>
        <w:tc>
          <w:tcPr>
            <w:tcW w:w="1189" w:type="dxa"/>
            <w:vMerge w:val="restart"/>
            <w:tcBorders>
              <w:top w:val="single" w:sz="4" w:space="0" w:color="auto"/>
              <w:left w:val="single" w:sz="4" w:space="0" w:color="auto"/>
              <w:right w:val="single" w:sz="4" w:space="0" w:color="auto"/>
            </w:tcBorders>
          </w:tcPr>
          <w:p w:rsidR="002A73D9" w:rsidRPr="00402BC3" w:rsidRDefault="002A73D9" w:rsidP="002A73D9">
            <w:pPr>
              <w:jc w:val="center"/>
              <w:rPr>
                <w:color w:val="000000" w:themeColor="text1"/>
                <w:sz w:val="18"/>
                <w:szCs w:val="18"/>
              </w:rPr>
            </w:pPr>
            <w:r w:rsidRPr="00402BC3">
              <w:rPr>
                <w:color w:val="000000" w:themeColor="text1"/>
                <w:sz w:val="18"/>
                <w:szCs w:val="18"/>
              </w:rPr>
              <w:t>4 846,04</w:t>
            </w:r>
          </w:p>
        </w:tc>
        <w:tc>
          <w:tcPr>
            <w:tcW w:w="992" w:type="dxa"/>
            <w:vMerge w:val="restart"/>
            <w:tcBorders>
              <w:top w:val="single" w:sz="4" w:space="0" w:color="auto"/>
              <w:left w:val="single" w:sz="4" w:space="0" w:color="auto"/>
              <w:right w:val="single" w:sz="4" w:space="0" w:color="auto"/>
            </w:tcBorders>
          </w:tcPr>
          <w:p w:rsidR="002A73D9" w:rsidRPr="00402BC3" w:rsidRDefault="002A73D9" w:rsidP="002A73D9">
            <w:pPr>
              <w:jc w:val="center"/>
              <w:rPr>
                <w:color w:val="000000" w:themeColor="text1"/>
                <w:sz w:val="18"/>
                <w:szCs w:val="18"/>
              </w:rPr>
            </w:pPr>
            <w:r w:rsidRPr="00402BC3">
              <w:rPr>
                <w:color w:val="000000" w:themeColor="text1"/>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2A73D9" w:rsidRPr="000E0623" w:rsidRDefault="002A73D9" w:rsidP="002A73D9">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Итого</w:t>
            </w:r>
          </w:p>
        </w:tc>
        <w:tc>
          <w:tcPr>
            <w:tcW w:w="992" w:type="dxa"/>
            <w:tcBorders>
              <w:top w:val="single" w:sz="4" w:space="0" w:color="auto"/>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4 846,04</w:t>
            </w:r>
          </w:p>
        </w:tc>
        <w:tc>
          <w:tcPr>
            <w:tcW w:w="850" w:type="dxa"/>
            <w:tcBorders>
              <w:top w:val="single" w:sz="4" w:space="0" w:color="auto"/>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4 846,04</w:t>
            </w:r>
          </w:p>
        </w:tc>
        <w:tc>
          <w:tcPr>
            <w:tcW w:w="993" w:type="dxa"/>
            <w:tcBorders>
              <w:top w:val="single" w:sz="4" w:space="0" w:color="auto"/>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1134" w:type="dxa"/>
            <w:vMerge w:val="restart"/>
            <w:tcBorders>
              <w:top w:val="single" w:sz="4" w:space="0" w:color="auto"/>
              <w:left w:val="single" w:sz="4" w:space="0" w:color="auto"/>
              <w:right w:val="single" w:sz="4" w:space="0" w:color="auto"/>
            </w:tcBorders>
          </w:tcPr>
          <w:p w:rsidR="002A73D9" w:rsidRPr="003D460F" w:rsidRDefault="002A73D9" w:rsidP="002A73D9">
            <w:pPr>
              <w:widowControl w:val="0"/>
              <w:autoSpaceDE w:val="0"/>
              <w:autoSpaceDN w:val="0"/>
              <w:adjustRightInd w:val="0"/>
              <w:jc w:val="center"/>
              <w:rPr>
                <w:color w:val="000000" w:themeColor="text1"/>
                <w:sz w:val="18"/>
                <w:szCs w:val="18"/>
              </w:rPr>
            </w:pPr>
            <w:r>
              <w:rPr>
                <w:color w:val="000000" w:themeColor="text1"/>
                <w:sz w:val="18"/>
                <w:szCs w:val="18"/>
              </w:rPr>
              <w:t>0,00</w:t>
            </w:r>
          </w:p>
        </w:tc>
      </w:tr>
      <w:tr w:rsidR="002A73D9" w:rsidRPr="003D460F" w:rsidTr="0069440F">
        <w:trPr>
          <w:trHeight w:val="123"/>
        </w:trPr>
        <w:tc>
          <w:tcPr>
            <w:tcW w:w="426" w:type="dxa"/>
            <w:vMerge/>
            <w:tcBorders>
              <w:left w:val="single" w:sz="4" w:space="0" w:color="auto"/>
              <w:right w:val="single" w:sz="4" w:space="0" w:color="auto"/>
            </w:tcBorders>
          </w:tcPr>
          <w:p w:rsidR="002A73D9" w:rsidRDefault="002A73D9" w:rsidP="002A73D9">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992" w:type="dxa"/>
            <w:vMerge/>
            <w:tcBorders>
              <w:left w:val="single" w:sz="4" w:space="0" w:color="auto"/>
              <w:right w:val="single" w:sz="4" w:space="0" w:color="auto"/>
            </w:tcBorders>
          </w:tcPr>
          <w:p w:rsidR="002A73D9" w:rsidRPr="00F139D3" w:rsidRDefault="002A73D9" w:rsidP="002A73D9">
            <w:pPr>
              <w:jc w:val="center"/>
              <w:rPr>
                <w:color w:val="000000" w:themeColor="text1"/>
                <w:sz w:val="18"/>
                <w:szCs w:val="18"/>
              </w:rPr>
            </w:pPr>
          </w:p>
        </w:tc>
        <w:tc>
          <w:tcPr>
            <w:tcW w:w="1105"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04"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38"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89" w:type="dxa"/>
            <w:vMerge/>
            <w:tcBorders>
              <w:left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992" w:type="dxa"/>
            <w:vMerge/>
            <w:tcBorders>
              <w:left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2A73D9" w:rsidRPr="003D460F" w:rsidRDefault="002A73D9" w:rsidP="002A73D9">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Средства бюджета Московской области</w:t>
            </w:r>
          </w:p>
        </w:tc>
        <w:tc>
          <w:tcPr>
            <w:tcW w:w="992"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1 453,81</w:t>
            </w:r>
          </w:p>
        </w:tc>
        <w:tc>
          <w:tcPr>
            <w:tcW w:w="850"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1 453,81</w:t>
            </w:r>
          </w:p>
        </w:tc>
        <w:tc>
          <w:tcPr>
            <w:tcW w:w="993"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2A73D9" w:rsidRDefault="002A73D9" w:rsidP="002A73D9">
            <w:pPr>
              <w:widowControl w:val="0"/>
              <w:autoSpaceDE w:val="0"/>
              <w:autoSpaceDN w:val="0"/>
              <w:adjustRightInd w:val="0"/>
              <w:jc w:val="center"/>
              <w:rPr>
                <w:color w:val="000000" w:themeColor="text1"/>
                <w:sz w:val="18"/>
                <w:szCs w:val="18"/>
              </w:rPr>
            </w:pPr>
          </w:p>
        </w:tc>
      </w:tr>
      <w:tr w:rsidR="002A73D9" w:rsidRPr="003D460F" w:rsidTr="0069440F">
        <w:trPr>
          <w:trHeight w:val="123"/>
        </w:trPr>
        <w:tc>
          <w:tcPr>
            <w:tcW w:w="426" w:type="dxa"/>
            <w:vMerge/>
            <w:tcBorders>
              <w:left w:val="single" w:sz="4" w:space="0" w:color="auto"/>
              <w:right w:val="single" w:sz="4" w:space="0" w:color="auto"/>
            </w:tcBorders>
          </w:tcPr>
          <w:p w:rsidR="002A73D9" w:rsidRDefault="002A73D9" w:rsidP="002A73D9">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992" w:type="dxa"/>
            <w:vMerge/>
            <w:tcBorders>
              <w:left w:val="single" w:sz="4" w:space="0" w:color="auto"/>
              <w:right w:val="single" w:sz="4" w:space="0" w:color="auto"/>
            </w:tcBorders>
          </w:tcPr>
          <w:p w:rsidR="002A73D9" w:rsidRPr="00F139D3" w:rsidRDefault="002A73D9" w:rsidP="002A73D9">
            <w:pPr>
              <w:jc w:val="center"/>
              <w:rPr>
                <w:color w:val="000000" w:themeColor="text1"/>
                <w:sz w:val="18"/>
                <w:szCs w:val="18"/>
              </w:rPr>
            </w:pPr>
          </w:p>
        </w:tc>
        <w:tc>
          <w:tcPr>
            <w:tcW w:w="1105"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04"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38"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89" w:type="dxa"/>
            <w:vMerge/>
            <w:tcBorders>
              <w:left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992" w:type="dxa"/>
            <w:vMerge/>
            <w:tcBorders>
              <w:left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2A73D9" w:rsidRPr="003D460F" w:rsidRDefault="002A73D9" w:rsidP="002A73D9">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федерального бюджета </w:t>
            </w:r>
          </w:p>
        </w:tc>
        <w:tc>
          <w:tcPr>
            <w:tcW w:w="992"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993"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2A73D9" w:rsidRDefault="002A73D9" w:rsidP="002A73D9">
            <w:pPr>
              <w:widowControl w:val="0"/>
              <w:autoSpaceDE w:val="0"/>
              <w:autoSpaceDN w:val="0"/>
              <w:adjustRightInd w:val="0"/>
              <w:jc w:val="center"/>
              <w:rPr>
                <w:color w:val="000000" w:themeColor="text1"/>
                <w:sz w:val="18"/>
                <w:szCs w:val="18"/>
              </w:rPr>
            </w:pPr>
          </w:p>
        </w:tc>
      </w:tr>
      <w:tr w:rsidR="002A73D9" w:rsidRPr="003D460F" w:rsidTr="0069440F">
        <w:trPr>
          <w:trHeight w:val="123"/>
        </w:trPr>
        <w:tc>
          <w:tcPr>
            <w:tcW w:w="426" w:type="dxa"/>
            <w:vMerge/>
            <w:tcBorders>
              <w:left w:val="single" w:sz="4" w:space="0" w:color="auto"/>
              <w:right w:val="single" w:sz="4" w:space="0" w:color="auto"/>
            </w:tcBorders>
          </w:tcPr>
          <w:p w:rsidR="002A73D9" w:rsidRDefault="002A73D9" w:rsidP="002A73D9">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992" w:type="dxa"/>
            <w:vMerge/>
            <w:tcBorders>
              <w:left w:val="single" w:sz="4" w:space="0" w:color="auto"/>
              <w:right w:val="single" w:sz="4" w:space="0" w:color="auto"/>
            </w:tcBorders>
          </w:tcPr>
          <w:p w:rsidR="002A73D9" w:rsidRPr="00F139D3" w:rsidRDefault="002A73D9" w:rsidP="002A73D9">
            <w:pPr>
              <w:jc w:val="center"/>
              <w:rPr>
                <w:color w:val="000000" w:themeColor="text1"/>
                <w:sz w:val="18"/>
                <w:szCs w:val="18"/>
              </w:rPr>
            </w:pPr>
          </w:p>
        </w:tc>
        <w:tc>
          <w:tcPr>
            <w:tcW w:w="1105"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04"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38" w:type="dxa"/>
            <w:vMerge/>
            <w:tcBorders>
              <w:left w:val="single" w:sz="4" w:space="0" w:color="auto"/>
              <w:right w:val="single" w:sz="4" w:space="0" w:color="auto"/>
            </w:tcBorders>
          </w:tcPr>
          <w:p w:rsidR="002A73D9" w:rsidRPr="00402BC3" w:rsidRDefault="002A73D9" w:rsidP="002A73D9">
            <w:pPr>
              <w:rPr>
                <w:color w:val="000000" w:themeColor="text1"/>
                <w:sz w:val="18"/>
                <w:szCs w:val="18"/>
              </w:rPr>
            </w:pPr>
          </w:p>
        </w:tc>
        <w:tc>
          <w:tcPr>
            <w:tcW w:w="1189" w:type="dxa"/>
            <w:vMerge/>
            <w:tcBorders>
              <w:left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992" w:type="dxa"/>
            <w:vMerge/>
            <w:tcBorders>
              <w:left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2A73D9" w:rsidRPr="003D460F" w:rsidRDefault="002A73D9" w:rsidP="002A73D9">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бюджета городского округа </w:t>
            </w:r>
          </w:p>
        </w:tc>
        <w:tc>
          <w:tcPr>
            <w:tcW w:w="992"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3 392,23</w:t>
            </w:r>
          </w:p>
        </w:tc>
        <w:tc>
          <w:tcPr>
            <w:tcW w:w="850"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3 392,23</w:t>
            </w:r>
          </w:p>
        </w:tc>
        <w:tc>
          <w:tcPr>
            <w:tcW w:w="993"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right w:val="single" w:sz="4" w:space="0" w:color="auto"/>
            </w:tcBorders>
          </w:tcPr>
          <w:p w:rsidR="002A73D9" w:rsidRDefault="002A73D9" w:rsidP="002A73D9">
            <w:pPr>
              <w:widowControl w:val="0"/>
              <w:autoSpaceDE w:val="0"/>
              <w:autoSpaceDN w:val="0"/>
              <w:adjustRightInd w:val="0"/>
              <w:jc w:val="center"/>
              <w:rPr>
                <w:color w:val="000000" w:themeColor="text1"/>
                <w:sz w:val="18"/>
                <w:szCs w:val="18"/>
              </w:rPr>
            </w:pPr>
          </w:p>
        </w:tc>
      </w:tr>
      <w:tr w:rsidR="002A73D9" w:rsidRPr="003D460F" w:rsidTr="0069440F">
        <w:trPr>
          <w:trHeight w:val="123"/>
        </w:trPr>
        <w:tc>
          <w:tcPr>
            <w:tcW w:w="426" w:type="dxa"/>
            <w:vMerge/>
            <w:tcBorders>
              <w:left w:val="single" w:sz="4" w:space="0" w:color="auto"/>
              <w:bottom w:val="single" w:sz="4" w:space="0" w:color="auto"/>
              <w:right w:val="single" w:sz="4" w:space="0" w:color="auto"/>
            </w:tcBorders>
          </w:tcPr>
          <w:p w:rsidR="002A73D9" w:rsidRDefault="002A73D9" w:rsidP="002A73D9">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bottom w:val="single" w:sz="4" w:space="0" w:color="auto"/>
              <w:right w:val="single" w:sz="4" w:space="0" w:color="auto"/>
            </w:tcBorders>
          </w:tcPr>
          <w:p w:rsidR="002A73D9" w:rsidRPr="00402BC3" w:rsidRDefault="002A73D9" w:rsidP="002A73D9">
            <w:pPr>
              <w:rPr>
                <w:color w:val="000000" w:themeColor="text1"/>
                <w:sz w:val="18"/>
                <w:szCs w:val="18"/>
              </w:rPr>
            </w:pPr>
          </w:p>
        </w:tc>
        <w:tc>
          <w:tcPr>
            <w:tcW w:w="992" w:type="dxa"/>
            <w:vMerge/>
            <w:tcBorders>
              <w:left w:val="single" w:sz="4" w:space="0" w:color="auto"/>
              <w:bottom w:val="single" w:sz="4" w:space="0" w:color="auto"/>
              <w:right w:val="single" w:sz="4" w:space="0" w:color="auto"/>
            </w:tcBorders>
          </w:tcPr>
          <w:p w:rsidR="002A73D9" w:rsidRPr="00F139D3" w:rsidRDefault="002A73D9" w:rsidP="002A73D9">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2A73D9" w:rsidRPr="00402BC3" w:rsidRDefault="002A73D9" w:rsidP="002A73D9">
            <w:pPr>
              <w:rPr>
                <w:color w:val="000000" w:themeColor="text1"/>
                <w:sz w:val="18"/>
                <w:szCs w:val="18"/>
              </w:rPr>
            </w:pPr>
          </w:p>
        </w:tc>
        <w:tc>
          <w:tcPr>
            <w:tcW w:w="1104" w:type="dxa"/>
            <w:vMerge/>
            <w:tcBorders>
              <w:left w:val="single" w:sz="4" w:space="0" w:color="auto"/>
              <w:bottom w:val="single" w:sz="4" w:space="0" w:color="auto"/>
              <w:right w:val="single" w:sz="4" w:space="0" w:color="auto"/>
            </w:tcBorders>
          </w:tcPr>
          <w:p w:rsidR="002A73D9" w:rsidRPr="00402BC3" w:rsidRDefault="002A73D9" w:rsidP="002A73D9">
            <w:pPr>
              <w:rPr>
                <w:color w:val="000000" w:themeColor="text1"/>
                <w:sz w:val="18"/>
                <w:szCs w:val="18"/>
              </w:rPr>
            </w:pPr>
          </w:p>
        </w:tc>
        <w:tc>
          <w:tcPr>
            <w:tcW w:w="1138" w:type="dxa"/>
            <w:vMerge/>
            <w:tcBorders>
              <w:left w:val="single" w:sz="4" w:space="0" w:color="auto"/>
              <w:bottom w:val="single" w:sz="4" w:space="0" w:color="auto"/>
              <w:right w:val="single" w:sz="4" w:space="0" w:color="auto"/>
            </w:tcBorders>
          </w:tcPr>
          <w:p w:rsidR="002A73D9" w:rsidRPr="00402BC3" w:rsidRDefault="002A73D9" w:rsidP="002A73D9">
            <w:pPr>
              <w:rPr>
                <w:color w:val="000000" w:themeColor="text1"/>
                <w:sz w:val="18"/>
                <w:szCs w:val="18"/>
              </w:rPr>
            </w:pPr>
          </w:p>
        </w:tc>
        <w:tc>
          <w:tcPr>
            <w:tcW w:w="1189" w:type="dxa"/>
            <w:vMerge/>
            <w:tcBorders>
              <w:left w:val="single" w:sz="4" w:space="0" w:color="auto"/>
              <w:bottom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992" w:type="dxa"/>
            <w:vMerge/>
            <w:tcBorders>
              <w:left w:val="single" w:sz="4" w:space="0" w:color="auto"/>
              <w:bottom w:val="single" w:sz="4" w:space="0" w:color="auto"/>
              <w:right w:val="single" w:sz="4" w:space="0" w:color="auto"/>
            </w:tcBorders>
          </w:tcPr>
          <w:p w:rsidR="002A73D9" w:rsidRPr="00402BC3" w:rsidRDefault="002A73D9" w:rsidP="002A73D9">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2A73D9" w:rsidRPr="003D460F" w:rsidRDefault="002A73D9" w:rsidP="002A73D9">
            <w:pPr>
              <w:widowControl w:val="0"/>
              <w:tabs>
                <w:tab w:val="center" w:pos="742"/>
              </w:tabs>
              <w:autoSpaceDE w:val="0"/>
              <w:autoSpaceDN w:val="0"/>
              <w:adjustRightInd w:val="0"/>
              <w:ind w:right="-112"/>
              <w:jc w:val="both"/>
              <w:rPr>
                <w:color w:val="000000" w:themeColor="text1"/>
                <w:sz w:val="18"/>
                <w:szCs w:val="18"/>
              </w:rPr>
            </w:pPr>
            <w:r w:rsidRPr="000E0623">
              <w:rPr>
                <w:color w:val="000000" w:themeColor="text1"/>
                <w:sz w:val="18"/>
                <w:szCs w:val="18"/>
              </w:rPr>
              <w:t>Внебюджетные источники</w:t>
            </w:r>
          </w:p>
        </w:tc>
        <w:tc>
          <w:tcPr>
            <w:tcW w:w="992" w:type="dxa"/>
            <w:tcBorders>
              <w:left w:val="single" w:sz="4" w:space="0" w:color="auto"/>
              <w:bottom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bottom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993" w:type="dxa"/>
            <w:tcBorders>
              <w:left w:val="single" w:sz="4" w:space="0" w:color="auto"/>
              <w:bottom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850" w:type="dxa"/>
            <w:tcBorders>
              <w:left w:val="single" w:sz="4" w:space="0" w:color="auto"/>
              <w:bottom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bottom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709" w:type="dxa"/>
            <w:tcBorders>
              <w:left w:val="single" w:sz="4" w:space="0" w:color="auto"/>
              <w:bottom w:val="single" w:sz="4" w:space="0" w:color="auto"/>
              <w:right w:val="single" w:sz="4" w:space="0" w:color="auto"/>
            </w:tcBorders>
            <w:vAlign w:val="center"/>
          </w:tcPr>
          <w:p w:rsidR="002A73D9" w:rsidRPr="00402BC3" w:rsidRDefault="002A73D9" w:rsidP="0069440F">
            <w:pPr>
              <w:jc w:val="center"/>
              <w:rPr>
                <w:color w:val="000000" w:themeColor="text1"/>
                <w:sz w:val="18"/>
                <w:szCs w:val="18"/>
              </w:rPr>
            </w:pPr>
            <w:r w:rsidRPr="00402BC3">
              <w:rPr>
                <w:color w:val="000000" w:themeColor="text1"/>
                <w:sz w:val="18"/>
                <w:szCs w:val="18"/>
              </w:rPr>
              <w:t>0,00</w:t>
            </w:r>
          </w:p>
        </w:tc>
        <w:tc>
          <w:tcPr>
            <w:tcW w:w="1134" w:type="dxa"/>
            <w:vMerge/>
            <w:tcBorders>
              <w:left w:val="single" w:sz="4" w:space="0" w:color="auto"/>
              <w:bottom w:val="single" w:sz="4" w:space="0" w:color="auto"/>
              <w:right w:val="single" w:sz="4" w:space="0" w:color="auto"/>
            </w:tcBorders>
          </w:tcPr>
          <w:p w:rsidR="002A73D9" w:rsidRDefault="002A73D9" w:rsidP="002A73D9">
            <w:pPr>
              <w:widowControl w:val="0"/>
              <w:autoSpaceDE w:val="0"/>
              <w:autoSpaceDN w:val="0"/>
              <w:adjustRightInd w:val="0"/>
              <w:jc w:val="center"/>
              <w:rPr>
                <w:color w:val="000000" w:themeColor="text1"/>
                <w:sz w:val="18"/>
                <w:szCs w:val="18"/>
              </w:rPr>
            </w:pPr>
          </w:p>
        </w:tc>
      </w:tr>
      <w:tr w:rsidR="00EF7592" w:rsidRPr="003D460F" w:rsidTr="0069440F">
        <w:trPr>
          <w:trHeight w:val="165"/>
        </w:trPr>
        <w:tc>
          <w:tcPr>
            <w:tcW w:w="426" w:type="dxa"/>
            <w:vMerge w:val="restart"/>
            <w:tcBorders>
              <w:left w:val="single" w:sz="4" w:space="0" w:color="auto"/>
              <w:right w:val="single" w:sz="4" w:space="0" w:color="auto"/>
            </w:tcBorders>
          </w:tcPr>
          <w:p w:rsidR="00EF7592" w:rsidRDefault="00EF7592" w:rsidP="00EF7592">
            <w:pPr>
              <w:widowControl w:val="0"/>
              <w:autoSpaceDE w:val="0"/>
              <w:autoSpaceDN w:val="0"/>
              <w:adjustRightInd w:val="0"/>
              <w:ind w:left="-505" w:right="-137" w:firstLine="394"/>
              <w:jc w:val="center"/>
              <w:rPr>
                <w:color w:val="000000" w:themeColor="text1"/>
                <w:sz w:val="18"/>
                <w:szCs w:val="18"/>
              </w:rPr>
            </w:pPr>
            <w:r>
              <w:rPr>
                <w:color w:val="000000" w:themeColor="text1"/>
                <w:sz w:val="18"/>
                <w:szCs w:val="18"/>
              </w:rPr>
              <w:t>5</w:t>
            </w:r>
          </w:p>
        </w:tc>
        <w:tc>
          <w:tcPr>
            <w:tcW w:w="1560" w:type="dxa"/>
            <w:vMerge w:val="restart"/>
            <w:tcBorders>
              <w:left w:val="single" w:sz="4" w:space="0" w:color="auto"/>
              <w:right w:val="single" w:sz="4" w:space="0" w:color="auto"/>
            </w:tcBorders>
          </w:tcPr>
          <w:p w:rsidR="00EF7592" w:rsidRPr="00402BC3" w:rsidRDefault="00EF7592" w:rsidP="00EF7592">
            <w:pPr>
              <w:rPr>
                <w:color w:val="000000" w:themeColor="text1"/>
                <w:sz w:val="18"/>
                <w:szCs w:val="18"/>
              </w:rPr>
            </w:pPr>
            <w:r>
              <w:rPr>
                <w:color w:val="000000" w:themeColor="text1"/>
                <w:sz w:val="18"/>
                <w:szCs w:val="18"/>
              </w:rPr>
              <w:t xml:space="preserve">г. Зарайск, ул. Сосновая, от д. 23 до </w:t>
            </w:r>
            <w:proofErr w:type="spellStart"/>
            <w:r>
              <w:rPr>
                <w:color w:val="000000" w:themeColor="text1"/>
                <w:sz w:val="18"/>
                <w:szCs w:val="18"/>
              </w:rPr>
              <w:t>Каринского</w:t>
            </w:r>
            <w:proofErr w:type="spellEnd"/>
            <w:r>
              <w:rPr>
                <w:color w:val="000000" w:themeColor="text1"/>
                <w:sz w:val="18"/>
                <w:szCs w:val="18"/>
              </w:rPr>
              <w:t xml:space="preserve"> ш.</w:t>
            </w:r>
          </w:p>
        </w:tc>
        <w:tc>
          <w:tcPr>
            <w:tcW w:w="992" w:type="dxa"/>
            <w:vMerge w:val="restart"/>
            <w:tcBorders>
              <w:left w:val="single" w:sz="4" w:space="0" w:color="auto"/>
              <w:right w:val="single" w:sz="4" w:space="0" w:color="auto"/>
            </w:tcBorders>
          </w:tcPr>
          <w:p w:rsidR="00EF7592" w:rsidRPr="00F139D3" w:rsidRDefault="00EF7592" w:rsidP="00EF7592">
            <w:pPr>
              <w:jc w:val="center"/>
              <w:rPr>
                <w:color w:val="000000" w:themeColor="text1"/>
                <w:sz w:val="18"/>
                <w:szCs w:val="18"/>
              </w:rPr>
            </w:pPr>
            <w:r w:rsidRPr="00F139D3">
              <w:rPr>
                <w:color w:val="000000" w:themeColor="text1"/>
                <w:sz w:val="18"/>
                <w:szCs w:val="18"/>
              </w:rPr>
              <w:t>–</w:t>
            </w:r>
          </w:p>
        </w:tc>
        <w:tc>
          <w:tcPr>
            <w:tcW w:w="1105" w:type="dxa"/>
            <w:vMerge w:val="restart"/>
            <w:tcBorders>
              <w:left w:val="single" w:sz="4" w:space="0" w:color="auto"/>
              <w:right w:val="single" w:sz="4" w:space="0" w:color="auto"/>
            </w:tcBorders>
          </w:tcPr>
          <w:p w:rsidR="00EF7592" w:rsidRDefault="00EF7592" w:rsidP="00EF7592">
            <w:r w:rsidRPr="008320B4">
              <w:rPr>
                <w:color w:val="000000" w:themeColor="text1"/>
                <w:sz w:val="18"/>
                <w:szCs w:val="18"/>
              </w:rPr>
              <w:t>Работы по благоустройству</w:t>
            </w:r>
          </w:p>
        </w:tc>
        <w:tc>
          <w:tcPr>
            <w:tcW w:w="1104" w:type="dxa"/>
            <w:vMerge w:val="restart"/>
            <w:tcBorders>
              <w:left w:val="single" w:sz="4" w:space="0" w:color="auto"/>
              <w:right w:val="single" w:sz="4" w:space="0" w:color="auto"/>
            </w:tcBorders>
          </w:tcPr>
          <w:p w:rsidR="00EF7592" w:rsidRPr="00402BC3" w:rsidRDefault="00EF7592" w:rsidP="00EF7592">
            <w:pPr>
              <w:rPr>
                <w:color w:val="000000" w:themeColor="text1"/>
                <w:sz w:val="18"/>
                <w:szCs w:val="18"/>
              </w:rPr>
            </w:pPr>
            <w:r>
              <w:rPr>
                <w:color w:val="000000" w:themeColor="text1"/>
                <w:sz w:val="18"/>
                <w:szCs w:val="18"/>
              </w:rPr>
              <w:t>02.02.2024-30.09.2024</w:t>
            </w:r>
          </w:p>
        </w:tc>
        <w:tc>
          <w:tcPr>
            <w:tcW w:w="1138" w:type="dxa"/>
            <w:vMerge w:val="restart"/>
            <w:tcBorders>
              <w:left w:val="single" w:sz="4" w:space="0" w:color="auto"/>
              <w:right w:val="single" w:sz="4" w:space="0" w:color="auto"/>
            </w:tcBorders>
          </w:tcPr>
          <w:p w:rsidR="00EF7592" w:rsidRPr="00402BC3" w:rsidRDefault="00EF7592" w:rsidP="00EF7592">
            <w:pPr>
              <w:rPr>
                <w:color w:val="000000" w:themeColor="text1"/>
                <w:sz w:val="18"/>
                <w:szCs w:val="18"/>
              </w:rPr>
            </w:pPr>
            <w:r>
              <w:rPr>
                <w:color w:val="000000" w:themeColor="text1"/>
                <w:sz w:val="18"/>
                <w:szCs w:val="18"/>
              </w:rPr>
              <w:t>01.102024</w:t>
            </w:r>
          </w:p>
        </w:tc>
        <w:tc>
          <w:tcPr>
            <w:tcW w:w="1189" w:type="dxa"/>
            <w:vMerge w:val="restart"/>
            <w:tcBorders>
              <w:left w:val="single" w:sz="4" w:space="0" w:color="auto"/>
              <w:right w:val="single" w:sz="4" w:space="0" w:color="auto"/>
            </w:tcBorders>
          </w:tcPr>
          <w:p w:rsidR="00EF7592" w:rsidRPr="00402BC3" w:rsidRDefault="00EF7592" w:rsidP="00EF7592">
            <w:pPr>
              <w:jc w:val="center"/>
              <w:rPr>
                <w:color w:val="000000" w:themeColor="text1"/>
                <w:sz w:val="18"/>
                <w:szCs w:val="18"/>
              </w:rPr>
            </w:pPr>
            <w:r>
              <w:rPr>
                <w:color w:val="000000" w:themeColor="text1"/>
                <w:sz w:val="18"/>
                <w:szCs w:val="18"/>
              </w:rPr>
              <w:t>5 991,07</w:t>
            </w:r>
          </w:p>
        </w:tc>
        <w:tc>
          <w:tcPr>
            <w:tcW w:w="992" w:type="dxa"/>
            <w:vMerge w:val="restart"/>
            <w:tcBorders>
              <w:left w:val="single" w:sz="4" w:space="0" w:color="auto"/>
              <w:right w:val="single" w:sz="4" w:space="0" w:color="auto"/>
            </w:tcBorders>
          </w:tcPr>
          <w:p w:rsidR="00EF7592" w:rsidRPr="00402BC3" w:rsidRDefault="00EF7592" w:rsidP="00EF7592">
            <w:pPr>
              <w:jc w:val="center"/>
              <w:rPr>
                <w:color w:val="000000" w:themeColor="text1"/>
                <w:sz w:val="18"/>
                <w:szCs w:val="18"/>
              </w:rPr>
            </w:pPr>
            <w:r>
              <w:rPr>
                <w:color w:val="000000" w:themeColor="text1"/>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EF7592" w:rsidRPr="000E0623" w:rsidRDefault="00EF7592" w:rsidP="00EF7592">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Итого</w:t>
            </w:r>
          </w:p>
        </w:tc>
        <w:tc>
          <w:tcPr>
            <w:tcW w:w="992" w:type="dxa"/>
            <w:tcBorders>
              <w:left w:val="single" w:sz="4" w:space="0" w:color="auto"/>
              <w:right w:val="single" w:sz="4" w:space="0" w:color="auto"/>
            </w:tcBorders>
            <w:vAlign w:val="center"/>
          </w:tcPr>
          <w:p w:rsidR="00EF7592" w:rsidRPr="00402BC3" w:rsidRDefault="00EF7592" w:rsidP="0069440F">
            <w:pPr>
              <w:jc w:val="center"/>
              <w:rPr>
                <w:color w:val="000000" w:themeColor="text1"/>
                <w:sz w:val="18"/>
                <w:szCs w:val="18"/>
              </w:rPr>
            </w:pPr>
            <w:r>
              <w:rPr>
                <w:color w:val="000000" w:themeColor="text1"/>
                <w:sz w:val="18"/>
                <w:szCs w:val="18"/>
              </w:rPr>
              <w:t>5 991,07</w:t>
            </w:r>
          </w:p>
        </w:tc>
        <w:tc>
          <w:tcPr>
            <w:tcW w:w="850" w:type="dxa"/>
            <w:tcBorders>
              <w:left w:val="single" w:sz="4" w:space="0" w:color="auto"/>
              <w:right w:val="single" w:sz="4" w:space="0" w:color="auto"/>
            </w:tcBorders>
            <w:vAlign w:val="center"/>
          </w:tcPr>
          <w:p w:rsidR="00EF7592" w:rsidRPr="00402BC3" w:rsidRDefault="00EF7592" w:rsidP="0069440F">
            <w:pPr>
              <w:jc w:val="center"/>
              <w:rPr>
                <w:color w:val="000000" w:themeColor="text1"/>
                <w:sz w:val="18"/>
                <w:szCs w:val="18"/>
              </w:rPr>
            </w:pPr>
            <w:r>
              <w:rPr>
                <w:color w:val="000000" w:themeColor="text1"/>
                <w:sz w:val="18"/>
                <w:szCs w:val="18"/>
              </w:rPr>
              <w:t>0,00</w:t>
            </w:r>
          </w:p>
        </w:tc>
        <w:tc>
          <w:tcPr>
            <w:tcW w:w="993" w:type="dxa"/>
            <w:tcBorders>
              <w:left w:val="single" w:sz="4" w:space="0" w:color="auto"/>
              <w:right w:val="single" w:sz="4" w:space="0" w:color="auto"/>
            </w:tcBorders>
            <w:vAlign w:val="center"/>
          </w:tcPr>
          <w:p w:rsidR="00EF7592" w:rsidRPr="00402BC3" w:rsidRDefault="00EF7592" w:rsidP="0069440F">
            <w:pPr>
              <w:jc w:val="center"/>
              <w:rPr>
                <w:color w:val="000000" w:themeColor="text1"/>
                <w:sz w:val="18"/>
                <w:szCs w:val="18"/>
              </w:rPr>
            </w:pPr>
            <w:r>
              <w:rPr>
                <w:color w:val="000000" w:themeColor="text1"/>
                <w:sz w:val="18"/>
                <w:szCs w:val="18"/>
              </w:rPr>
              <w:t>5 991,07</w:t>
            </w:r>
          </w:p>
        </w:tc>
        <w:tc>
          <w:tcPr>
            <w:tcW w:w="850" w:type="dxa"/>
            <w:tcBorders>
              <w:left w:val="single" w:sz="4" w:space="0" w:color="auto"/>
              <w:right w:val="single" w:sz="4" w:space="0" w:color="auto"/>
            </w:tcBorders>
            <w:vAlign w:val="center"/>
          </w:tcPr>
          <w:p w:rsidR="00EF7592" w:rsidRPr="00402BC3" w:rsidRDefault="00EF7592" w:rsidP="0069440F">
            <w:pPr>
              <w:jc w:val="center"/>
              <w:rPr>
                <w:color w:val="000000" w:themeColor="text1"/>
                <w:sz w:val="18"/>
                <w:szCs w:val="18"/>
              </w:rPr>
            </w:pPr>
            <w:r>
              <w:rPr>
                <w:color w:val="000000" w:themeColor="text1"/>
                <w:sz w:val="18"/>
                <w:szCs w:val="18"/>
              </w:rPr>
              <w:t>0,00</w:t>
            </w:r>
          </w:p>
        </w:tc>
        <w:tc>
          <w:tcPr>
            <w:tcW w:w="709" w:type="dxa"/>
            <w:tcBorders>
              <w:left w:val="single" w:sz="4" w:space="0" w:color="auto"/>
              <w:right w:val="single" w:sz="4" w:space="0" w:color="auto"/>
            </w:tcBorders>
            <w:vAlign w:val="center"/>
          </w:tcPr>
          <w:p w:rsidR="00EF7592" w:rsidRPr="00402BC3" w:rsidRDefault="00EF7592" w:rsidP="0069440F">
            <w:pPr>
              <w:jc w:val="center"/>
              <w:rPr>
                <w:color w:val="000000" w:themeColor="text1"/>
                <w:sz w:val="18"/>
                <w:szCs w:val="18"/>
              </w:rPr>
            </w:pPr>
            <w:r>
              <w:rPr>
                <w:color w:val="000000" w:themeColor="text1"/>
                <w:sz w:val="18"/>
                <w:szCs w:val="18"/>
              </w:rPr>
              <w:t>0,00</w:t>
            </w:r>
          </w:p>
        </w:tc>
        <w:tc>
          <w:tcPr>
            <w:tcW w:w="709" w:type="dxa"/>
            <w:tcBorders>
              <w:left w:val="single" w:sz="4" w:space="0" w:color="auto"/>
              <w:right w:val="single" w:sz="4" w:space="0" w:color="auto"/>
            </w:tcBorders>
            <w:vAlign w:val="center"/>
          </w:tcPr>
          <w:p w:rsidR="00EF7592" w:rsidRPr="00402BC3" w:rsidRDefault="00EF7592" w:rsidP="0069440F">
            <w:pPr>
              <w:jc w:val="center"/>
              <w:rPr>
                <w:color w:val="000000" w:themeColor="text1"/>
                <w:sz w:val="18"/>
                <w:szCs w:val="18"/>
              </w:rPr>
            </w:pPr>
            <w:r>
              <w:rPr>
                <w:color w:val="000000" w:themeColor="text1"/>
                <w:sz w:val="18"/>
                <w:szCs w:val="18"/>
              </w:rPr>
              <w:t>0,00</w:t>
            </w:r>
          </w:p>
        </w:tc>
        <w:tc>
          <w:tcPr>
            <w:tcW w:w="1134" w:type="dxa"/>
            <w:vMerge w:val="restart"/>
            <w:tcBorders>
              <w:left w:val="single" w:sz="4" w:space="0" w:color="auto"/>
              <w:right w:val="single" w:sz="4" w:space="0" w:color="auto"/>
            </w:tcBorders>
          </w:tcPr>
          <w:p w:rsidR="00EF7592" w:rsidRDefault="00EF7592" w:rsidP="00EF7592">
            <w:pPr>
              <w:widowControl w:val="0"/>
              <w:autoSpaceDE w:val="0"/>
              <w:autoSpaceDN w:val="0"/>
              <w:adjustRightInd w:val="0"/>
              <w:jc w:val="center"/>
              <w:rPr>
                <w:color w:val="000000" w:themeColor="text1"/>
                <w:sz w:val="18"/>
                <w:szCs w:val="18"/>
              </w:rPr>
            </w:pPr>
            <w:r>
              <w:rPr>
                <w:color w:val="000000" w:themeColor="text1"/>
                <w:sz w:val="18"/>
                <w:szCs w:val="18"/>
              </w:rPr>
              <w:t>0,00</w:t>
            </w:r>
          </w:p>
        </w:tc>
      </w:tr>
      <w:tr w:rsidR="00EF7592" w:rsidRPr="003D460F" w:rsidTr="0069440F">
        <w:trPr>
          <w:trHeight w:val="165"/>
        </w:trPr>
        <w:tc>
          <w:tcPr>
            <w:tcW w:w="426" w:type="dxa"/>
            <w:vMerge/>
            <w:tcBorders>
              <w:left w:val="single" w:sz="4" w:space="0" w:color="auto"/>
              <w:right w:val="single" w:sz="4" w:space="0" w:color="auto"/>
            </w:tcBorders>
          </w:tcPr>
          <w:p w:rsidR="00EF7592" w:rsidRDefault="00EF7592" w:rsidP="00EF7592">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right w:val="single" w:sz="4" w:space="0" w:color="auto"/>
            </w:tcBorders>
          </w:tcPr>
          <w:p w:rsidR="00EF7592" w:rsidRDefault="00EF7592" w:rsidP="00EF7592">
            <w:pPr>
              <w:rPr>
                <w:color w:val="000000" w:themeColor="text1"/>
                <w:sz w:val="18"/>
                <w:szCs w:val="18"/>
              </w:rPr>
            </w:pPr>
          </w:p>
        </w:tc>
        <w:tc>
          <w:tcPr>
            <w:tcW w:w="992" w:type="dxa"/>
            <w:vMerge/>
            <w:tcBorders>
              <w:left w:val="single" w:sz="4" w:space="0" w:color="auto"/>
              <w:right w:val="single" w:sz="4" w:space="0" w:color="auto"/>
            </w:tcBorders>
          </w:tcPr>
          <w:p w:rsidR="00EF7592" w:rsidRPr="00F139D3" w:rsidRDefault="00EF7592" w:rsidP="00EF7592">
            <w:pPr>
              <w:jc w:val="center"/>
              <w:rPr>
                <w:color w:val="000000" w:themeColor="text1"/>
                <w:sz w:val="18"/>
                <w:szCs w:val="18"/>
              </w:rPr>
            </w:pPr>
          </w:p>
        </w:tc>
        <w:tc>
          <w:tcPr>
            <w:tcW w:w="1105" w:type="dxa"/>
            <w:vMerge/>
            <w:tcBorders>
              <w:left w:val="single" w:sz="4" w:space="0" w:color="auto"/>
              <w:right w:val="single" w:sz="4" w:space="0" w:color="auto"/>
            </w:tcBorders>
          </w:tcPr>
          <w:p w:rsidR="00EF7592" w:rsidRPr="008320B4" w:rsidRDefault="00EF7592" w:rsidP="00EF7592">
            <w:pPr>
              <w:rPr>
                <w:color w:val="000000" w:themeColor="text1"/>
                <w:sz w:val="18"/>
                <w:szCs w:val="18"/>
              </w:rPr>
            </w:pPr>
          </w:p>
        </w:tc>
        <w:tc>
          <w:tcPr>
            <w:tcW w:w="1104" w:type="dxa"/>
            <w:vMerge/>
            <w:tcBorders>
              <w:left w:val="single" w:sz="4" w:space="0" w:color="auto"/>
              <w:right w:val="single" w:sz="4" w:space="0" w:color="auto"/>
            </w:tcBorders>
          </w:tcPr>
          <w:p w:rsidR="00EF7592" w:rsidRDefault="00EF7592" w:rsidP="00EF7592">
            <w:pPr>
              <w:rPr>
                <w:color w:val="000000" w:themeColor="text1"/>
                <w:sz w:val="18"/>
                <w:szCs w:val="18"/>
              </w:rPr>
            </w:pPr>
          </w:p>
        </w:tc>
        <w:tc>
          <w:tcPr>
            <w:tcW w:w="1138" w:type="dxa"/>
            <w:vMerge/>
            <w:tcBorders>
              <w:left w:val="single" w:sz="4" w:space="0" w:color="auto"/>
              <w:right w:val="single" w:sz="4" w:space="0" w:color="auto"/>
            </w:tcBorders>
          </w:tcPr>
          <w:p w:rsidR="00EF7592" w:rsidRDefault="00EF7592" w:rsidP="00EF7592">
            <w:pPr>
              <w:rPr>
                <w:color w:val="000000" w:themeColor="text1"/>
                <w:sz w:val="18"/>
                <w:szCs w:val="18"/>
              </w:rPr>
            </w:pPr>
          </w:p>
        </w:tc>
        <w:tc>
          <w:tcPr>
            <w:tcW w:w="1189" w:type="dxa"/>
            <w:vMerge/>
            <w:tcBorders>
              <w:left w:val="single" w:sz="4" w:space="0" w:color="auto"/>
              <w:right w:val="single" w:sz="4" w:space="0" w:color="auto"/>
            </w:tcBorders>
          </w:tcPr>
          <w:p w:rsidR="00EF7592" w:rsidRDefault="00EF7592" w:rsidP="00EF7592">
            <w:pPr>
              <w:jc w:val="center"/>
              <w:rPr>
                <w:color w:val="000000" w:themeColor="text1"/>
                <w:sz w:val="18"/>
                <w:szCs w:val="18"/>
              </w:rPr>
            </w:pPr>
          </w:p>
        </w:tc>
        <w:tc>
          <w:tcPr>
            <w:tcW w:w="992" w:type="dxa"/>
            <w:vMerge/>
            <w:tcBorders>
              <w:left w:val="single" w:sz="4" w:space="0" w:color="auto"/>
              <w:right w:val="single" w:sz="4" w:space="0" w:color="auto"/>
            </w:tcBorders>
          </w:tcPr>
          <w:p w:rsidR="00EF7592" w:rsidRDefault="00EF7592" w:rsidP="00EF7592">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EF7592" w:rsidRPr="003D460F" w:rsidRDefault="00EF7592" w:rsidP="00EF7592">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Средства бюджета Московской области</w:t>
            </w:r>
          </w:p>
        </w:tc>
        <w:tc>
          <w:tcPr>
            <w:tcW w:w="992" w:type="dxa"/>
            <w:tcBorders>
              <w:left w:val="single" w:sz="4" w:space="0" w:color="auto"/>
              <w:right w:val="single" w:sz="4" w:space="0" w:color="auto"/>
            </w:tcBorders>
            <w:vAlign w:val="center"/>
          </w:tcPr>
          <w:p w:rsidR="00EF7592" w:rsidRPr="00402BC3" w:rsidRDefault="007C07D6" w:rsidP="0069440F">
            <w:pPr>
              <w:jc w:val="center"/>
              <w:rPr>
                <w:color w:val="000000" w:themeColor="text1"/>
                <w:sz w:val="18"/>
                <w:szCs w:val="18"/>
              </w:rPr>
            </w:pPr>
            <w:r>
              <w:rPr>
                <w:color w:val="000000" w:themeColor="text1"/>
                <w:sz w:val="18"/>
                <w:szCs w:val="18"/>
              </w:rPr>
              <w:t>0,00</w:t>
            </w:r>
          </w:p>
        </w:tc>
        <w:tc>
          <w:tcPr>
            <w:tcW w:w="850" w:type="dxa"/>
            <w:tcBorders>
              <w:left w:val="single" w:sz="4" w:space="0" w:color="auto"/>
              <w:right w:val="single" w:sz="4" w:space="0" w:color="auto"/>
            </w:tcBorders>
            <w:vAlign w:val="center"/>
          </w:tcPr>
          <w:p w:rsidR="00EF7592" w:rsidRPr="00402BC3" w:rsidRDefault="00EF7592" w:rsidP="0069440F">
            <w:pPr>
              <w:jc w:val="center"/>
              <w:rPr>
                <w:color w:val="000000" w:themeColor="text1"/>
                <w:sz w:val="18"/>
                <w:szCs w:val="18"/>
              </w:rPr>
            </w:pPr>
            <w:r>
              <w:rPr>
                <w:color w:val="000000" w:themeColor="text1"/>
                <w:sz w:val="18"/>
                <w:szCs w:val="18"/>
              </w:rPr>
              <w:t>0,00</w:t>
            </w:r>
          </w:p>
        </w:tc>
        <w:tc>
          <w:tcPr>
            <w:tcW w:w="993" w:type="dxa"/>
            <w:tcBorders>
              <w:left w:val="single" w:sz="4" w:space="0" w:color="auto"/>
              <w:right w:val="single" w:sz="4" w:space="0" w:color="auto"/>
            </w:tcBorders>
            <w:vAlign w:val="center"/>
          </w:tcPr>
          <w:p w:rsidR="00EF7592" w:rsidRPr="00402BC3" w:rsidRDefault="007C07D6" w:rsidP="0069440F">
            <w:pPr>
              <w:jc w:val="center"/>
              <w:rPr>
                <w:color w:val="000000" w:themeColor="text1"/>
                <w:sz w:val="18"/>
                <w:szCs w:val="18"/>
              </w:rPr>
            </w:pPr>
            <w:r>
              <w:rPr>
                <w:color w:val="000000" w:themeColor="text1"/>
                <w:sz w:val="18"/>
                <w:szCs w:val="18"/>
              </w:rPr>
              <w:t>0,00</w:t>
            </w:r>
          </w:p>
        </w:tc>
        <w:tc>
          <w:tcPr>
            <w:tcW w:w="850" w:type="dxa"/>
            <w:tcBorders>
              <w:left w:val="single" w:sz="4" w:space="0" w:color="auto"/>
              <w:right w:val="single" w:sz="4" w:space="0" w:color="auto"/>
            </w:tcBorders>
            <w:vAlign w:val="center"/>
          </w:tcPr>
          <w:p w:rsidR="00EF7592" w:rsidRPr="00402BC3" w:rsidRDefault="00EF7592" w:rsidP="0069440F">
            <w:pPr>
              <w:jc w:val="center"/>
              <w:rPr>
                <w:color w:val="000000" w:themeColor="text1"/>
                <w:sz w:val="18"/>
                <w:szCs w:val="18"/>
              </w:rPr>
            </w:pPr>
            <w:r>
              <w:rPr>
                <w:color w:val="000000" w:themeColor="text1"/>
                <w:sz w:val="18"/>
                <w:szCs w:val="18"/>
              </w:rPr>
              <w:t>0,00</w:t>
            </w:r>
          </w:p>
        </w:tc>
        <w:tc>
          <w:tcPr>
            <w:tcW w:w="709" w:type="dxa"/>
            <w:tcBorders>
              <w:left w:val="single" w:sz="4" w:space="0" w:color="auto"/>
              <w:right w:val="single" w:sz="4" w:space="0" w:color="auto"/>
            </w:tcBorders>
            <w:vAlign w:val="center"/>
          </w:tcPr>
          <w:p w:rsidR="00EF7592" w:rsidRPr="00402BC3" w:rsidRDefault="00EF7592" w:rsidP="0069440F">
            <w:pPr>
              <w:jc w:val="center"/>
              <w:rPr>
                <w:color w:val="000000" w:themeColor="text1"/>
                <w:sz w:val="18"/>
                <w:szCs w:val="18"/>
              </w:rPr>
            </w:pPr>
            <w:r>
              <w:rPr>
                <w:color w:val="000000" w:themeColor="text1"/>
                <w:sz w:val="18"/>
                <w:szCs w:val="18"/>
              </w:rPr>
              <w:t>0,00</w:t>
            </w:r>
          </w:p>
        </w:tc>
        <w:tc>
          <w:tcPr>
            <w:tcW w:w="709" w:type="dxa"/>
            <w:tcBorders>
              <w:left w:val="single" w:sz="4" w:space="0" w:color="auto"/>
              <w:right w:val="single" w:sz="4" w:space="0" w:color="auto"/>
            </w:tcBorders>
            <w:vAlign w:val="center"/>
          </w:tcPr>
          <w:p w:rsidR="00EF7592" w:rsidRPr="00402BC3" w:rsidRDefault="00EF7592" w:rsidP="0069440F">
            <w:pPr>
              <w:jc w:val="center"/>
              <w:rPr>
                <w:color w:val="000000" w:themeColor="text1"/>
                <w:sz w:val="18"/>
                <w:szCs w:val="18"/>
              </w:rPr>
            </w:pPr>
            <w:r>
              <w:rPr>
                <w:color w:val="000000" w:themeColor="text1"/>
                <w:sz w:val="18"/>
                <w:szCs w:val="18"/>
              </w:rPr>
              <w:t>0,00</w:t>
            </w:r>
          </w:p>
        </w:tc>
        <w:tc>
          <w:tcPr>
            <w:tcW w:w="1134" w:type="dxa"/>
            <w:vMerge/>
            <w:tcBorders>
              <w:left w:val="single" w:sz="4" w:space="0" w:color="auto"/>
              <w:right w:val="single" w:sz="4" w:space="0" w:color="auto"/>
            </w:tcBorders>
          </w:tcPr>
          <w:p w:rsidR="00EF7592" w:rsidRDefault="00EF7592" w:rsidP="00EF7592">
            <w:pPr>
              <w:widowControl w:val="0"/>
              <w:autoSpaceDE w:val="0"/>
              <w:autoSpaceDN w:val="0"/>
              <w:adjustRightInd w:val="0"/>
              <w:jc w:val="center"/>
              <w:rPr>
                <w:color w:val="000000" w:themeColor="text1"/>
                <w:sz w:val="18"/>
                <w:szCs w:val="18"/>
              </w:rPr>
            </w:pPr>
          </w:p>
        </w:tc>
      </w:tr>
      <w:tr w:rsidR="00EF7592" w:rsidRPr="003D460F" w:rsidTr="0069440F">
        <w:trPr>
          <w:trHeight w:val="165"/>
        </w:trPr>
        <w:tc>
          <w:tcPr>
            <w:tcW w:w="426" w:type="dxa"/>
            <w:vMerge/>
            <w:tcBorders>
              <w:left w:val="single" w:sz="4" w:space="0" w:color="auto"/>
              <w:right w:val="single" w:sz="4" w:space="0" w:color="auto"/>
            </w:tcBorders>
          </w:tcPr>
          <w:p w:rsidR="00EF7592" w:rsidRDefault="00EF7592" w:rsidP="00EF7592">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right w:val="single" w:sz="4" w:space="0" w:color="auto"/>
            </w:tcBorders>
          </w:tcPr>
          <w:p w:rsidR="00EF7592" w:rsidRDefault="00EF7592" w:rsidP="00EF7592">
            <w:pPr>
              <w:rPr>
                <w:color w:val="000000" w:themeColor="text1"/>
                <w:sz w:val="18"/>
                <w:szCs w:val="18"/>
              </w:rPr>
            </w:pPr>
          </w:p>
        </w:tc>
        <w:tc>
          <w:tcPr>
            <w:tcW w:w="992" w:type="dxa"/>
            <w:vMerge/>
            <w:tcBorders>
              <w:left w:val="single" w:sz="4" w:space="0" w:color="auto"/>
              <w:right w:val="single" w:sz="4" w:space="0" w:color="auto"/>
            </w:tcBorders>
          </w:tcPr>
          <w:p w:rsidR="00EF7592" w:rsidRPr="00F139D3" w:rsidRDefault="00EF7592" w:rsidP="00EF7592">
            <w:pPr>
              <w:jc w:val="center"/>
              <w:rPr>
                <w:color w:val="000000" w:themeColor="text1"/>
                <w:sz w:val="18"/>
                <w:szCs w:val="18"/>
              </w:rPr>
            </w:pPr>
          </w:p>
        </w:tc>
        <w:tc>
          <w:tcPr>
            <w:tcW w:w="1105" w:type="dxa"/>
            <w:vMerge/>
            <w:tcBorders>
              <w:left w:val="single" w:sz="4" w:space="0" w:color="auto"/>
              <w:right w:val="single" w:sz="4" w:space="0" w:color="auto"/>
            </w:tcBorders>
          </w:tcPr>
          <w:p w:rsidR="00EF7592" w:rsidRPr="008320B4" w:rsidRDefault="00EF7592" w:rsidP="00EF7592">
            <w:pPr>
              <w:rPr>
                <w:color w:val="000000" w:themeColor="text1"/>
                <w:sz w:val="18"/>
                <w:szCs w:val="18"/>
              </w:rPr>
            </w:pPr>
          </w:p>
        </w:tc>
        <w:tc>
          <w:tcPr>
            <w:tcW w:w="1104" w:type="dxa"/>
            <w:vMerge/>
            <w:tcBorders>
              <w:left w:val="single" w:sz="4" w:space="0" w:color="auto"/>
              <w:right w:val="single" w:sz="4" w:space="0" w:color="auto"/>
            </w:tcBorders>
          </w:tcPr>
          <w:p w:rsidR="00EF7592" w:rsidRDefault="00EF7592" w:rsidP="00EF7592">
            <w:pPr>
              <w:rPr>
                <w:color w:val="000000" w:themeColor="text1"/>
                <w:sz w:val="18"/>
                <w:szCs w:val="18"/>
              </w:rPr>
            </w:pPr>
          </w:p>
        </w:tc>
        <w:tc>
          <w:tcPr>
            <w:tcW w:w="1138" w:type="dxa"/>
            <w:vMerge/>
            <w:tcBorders>
              <w:left w:val="single" w:sz="4" w:space="0" w:color="auto"/>
              <w:right w:val="single" w:sz="4" w:space="0" w:color="auto"/>
            </w:tcBorders>
          </w:tcPr>
          <w:p w:rsidR="00EF7592" w:rsidRDefault="00EF7592" w:rsidP="00EF7592">
            <w:pPr>
              <w:rPr>
                <w:color w:val="000000" w:themeColor="text1"/>
                <w:sz w:val="18"/>
                <w:szCs w:val="18"/>
              </w:rPr>
            </w:pPr>
          </w:p>
        </w:tc>
        <w:tc>
          <w:tcPr>
            <w:tcW w:w="1189" w:type="dxa"/>
            <w:vMerge/>
            <w:tcBorders>
              <w:left w:val="single" w:sz="4" w:space="0" w:color="auto"/>
              <w:right w:val="single" w:sz="4" w:space="0" w:color="auto"/>
            </w:tcBorders>
          </w:tcPr>
          <w:p w:rsidR="00EF7592" w:rsidRDefault="00EF7592" w:rsidP="00EF7592">
            <w:pPr>
              <w:jc w:val="center"/>
              <w:rPr>
                <w:color w:val="000000" w:themeColor="text1"/>
                <w:sz w:val="18"/>
                <w:szCs w:val="18"/>
              </w:rPr>
            </w:pPr>
          </w:p>
        </w:tc>
        <w:tc>
          <w:tcPr>
            <w:tcW w:w="992" w:type="dxa"/>
            <w:vMerge/>
            <w:tcBorders>
              <w:left w:val="single" w:sz="4" w:space="0" w:color="auto"/>
              <w:right w:val="single" w:sz="4" w:space="0" w:color="auto"/>
            </w:tcBorders>
          </w:tcPr>
          <w:p w:rsidR="00EF7592" w:rsidRDefault="00EF7592" w:rsidP="00EF7592">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EF7592" w:rsidRPr="003D460F" w:rsidRDefault="00EF7592" w:rsidP="00EF7592">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федерального бюджета </w:t>
            </w:r>
          </w:p>
        </w:tc>
        <w:tc>
          <w:tcPr>
            <w:tcW w:w="992" w:type="dxa"/>
            <w:tcBorders>
              <w:left w:val="single" w:sz="4" w:space="0" w:color="auto"/>
              <w:right w:val="single" w:sz="4" w:space="0" w:color="auto"/>
            </w:tcBorders>
            <w:vAlign w:val="center"/>
          </w:tcPr>
          <w:p w:rsidR="00EF7592" w:rsidRDefault="00EF7592" w:rsidP="0069440F">
            <w:pPr>
              <w:jc w:val="center"/>
            </w:pPr>
            <w:r w:rsidRPr="006F25B4">
              <w:rPr>
                <w:color w:val="000000" w:themeColor="text1"/>
                <w:sz w:val="18"/>
                <w:szCs w:val="18"/>
              </w:rPr>
              <w:t>0,00</w:t>
            </w:r>
          </w:p>
        </w:tc>
        <w:tc>
          <w:tcPr>
            <w:tcW w:w="850" w:type="dxa"/>
            <w:tcBorders>
              <w:left w:val="single" w:sz="4" w:space="0" w:color="auto"/>
              <w:right w:val="single" w:sz="4" w:space="0" w:color="auto"/>
            </w:tcBorders>
            <w:vAlign w:val="center"/>
          </w:tcPr>
          <w:p w:rsidR="00EF7592" w:rsidRDefault="00EF7592" w:rsidP="0069440F">
            <w:pPr>
              <w:jc w:val="center"/>
            </w:pPr>
            <w:r w:rsidRPr="006F25B4">
              <w:rPr>
                <w:color w:val="000000" w:themeColor="text1"/>
                <w:sz w:val="18"/>
                <w:szCs w:val="18"/>
              </w:rPr>
              <w:t>0,00</w:t>
            </w:r>
          </w:p>
        </w:tc>
        <w:tc>
          <w:tcPr>
            <w:tcW w:w="993" w:type="dxa"/>
            <w:tcBorders>
              <w:left w:val="single" w:sz="4" w:space="0" w:color="auto"/>
              <w:right w:val="single" w:sz="4" w:space="0" w:color="auto"/>
            </w:tcBorders>
            <w:vAlign w:val="center"/>
          </w:tcPr>
          <w:p w:rsidR="00EF7592" w:rsidRDefault="00EF7592" w:rsidP="0069440F">
            <w:pPr>
              <w:jc w:val="center"/>
            </w:pPr>
            <w:r w:rsidRPr="006F25B4">
              <w:rPr>
                <w:color w:val="000000" w:themeColor="text1"/>
                <w:sz w:val="18"/>
                <w:szCs w:val="18"/>
              </w:rPr>
              <w:t>0,00</w:t>
            </w:r>
          </w:p>
        </w:tc>
        <w:tc>
          <w:tcPr>
            <w:tcW w:w="850" w:type="dxa"/>
            <w:tcBorders>
              <w:left w:val="single" w:sz="4" w:space="0" w:color="auto"/>
              <w:right w:val="single" w:sz="4" w:space="0" w:color="auto"/>
            </w:tcBorders>
            <w:vAlign w:val="center"/>
          </w:tcPr>
          <w:p w:rsidR="00EF7592" w:rsidRDefault="00EF7592" w:rsidP="0069440F">
            <w:pPr>
              <w:jc w:val="center"/>
            </w:pPr>
            <w:r w:rsidRPr="006F25B4">
              <w:rPr>
                <w:color w:val="000000" w:themeColor="text1"/>
                <w:sz w:val="18"/>
                <w:szCs w:val="18"/>
              </w:rPr>
              <w:t>0,00</w:t>
            </w:r>
          </w:p>
        </w:tc>
        <w:tc>
          <w:tcPr>
            <w:tcW w:w="709" w:type="dxa"/>
            <w:tcBorders>
              <w:left w:val="single" w:sz="4" w:space="0" w:color="auto"/>
              <w:right w:val="single" w:sz="4" w:space="0" w:color="auto"/>
            </w:tcBorders>
            <w:vAlign w:val="center"/>
          </w:tcPr>
          <w:p w:rsidR="00EF7592" w:rsidRDefault="00EF7592" w:rsidP="0069440F">
            <w:pPr>
              <w:jc w:val="center"/>
            </w:pPr>
            <w:r w:rsidRPr="006F25B4">
              <w:rPr>
                <w:color w:val="000000" w:themeColor="text1"/>
                <w:sz w:val="18"/>
                <w:szCs w:val="18"/>
              </w:rPr>
              <w:t>0,00</w:t>
            </w:r>
          </w:p>
        </w:tc>
        <w:tc>
          <w:tcPr>
            <w:tcW w:w="709" w:type="dxa"/>
            <w:tcBorders>
              <w:left w:val="single" w:sz="4" w:space="0" w:color="auto"/>
              <w:right w:val="single" w:sz="4" w:space="0" w:color="auto"/>
            </w:tcBorders>
            <w:vAlign w:val="center"/>
          </w:tcPr>
          <w:p w:rsidR="00EF7592" w:rsidRDefault="00EF7592" w:rsidP="0069440F">
            <w:pPr>
              <w:jc w:val="center"/>
            </w:pPr>
            <w:r w:rsidRPr="006F25B4">
              <w:rPr>
                <w:color w:val="000000" w:themeColor="text1"/>
                <w:sz w:val="18"/>
                <w:szCs w:val="18"/>
              </w:rPr>
              <w:t>0,00</w:t>
            </w:r>
          </w:p>
        </w:tc>
        <w:tc>
          <w:tcPr>
            <w:tcW w:w="1134" w:type="dxa"/>
            <w:vMerge/>
            <w:tcBorders>
              <w:left w:val="single" w:sz="4" w:space="0" w:color="auto"/>
              <w:right w:val="single" w:sz="4" w:space="0" w:color="auto"/>
            </w:tcBorders>
          </w:tcPr>
          <w:p w:rsidR="00EF7592" w:rsidRDefault="00EF7592" w:rsidP="00EF7592">
            <w:pPr>
              <w:widowControl w:val="0"/>
              <w:autoSpaceDE w:val="0"/>
              <w:autoSpaceDN w:val="0"/>
              <w:adjustRightInd w:val="0"/>
              <w:jc w:val="center"/>
              <w:rPr>
                <w:color w:val="000000" w:themeColor="text1"/>
                <w:sz w:val="18"/>
                <w:szCs w:val="18"/>
              </w:rPr>
            </w:pPr>
          </w:p>
        </w:tc>
      </w:tr>
      <w:tr w:rsidR="00EF7592" w:rsidRPr="003D460F" w:rsidTr="0069440F">
        <w:trPr>
          <w:trHeight w:val="165"/>
        </w:trPr>
        <w:tc>
          <w:tcPr>
            <w:tcW w:w="426" w:type="dxa"/>
            <w:vMerge/>
            <w:tcBorders>
              <w:left w:val="single" w:sz="4" w:space="0" w:color="auto"/>
              <w:right w:val="single" w:sz="4" w:space="0" w:color="auto"/>
            </w:tcBorders>
          </w:tcPr>
          <w:p w:rsidR="00EF7592" w:rsidRDefault="00EF7592" w:rsidP="00EF7592">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right w:val="single" w:sz="4" w:space="0" w:color="auto"/>
            </w:tcBorders>
          </w:tcPr>
          <w:p w:rsidR="00EF7592" w:rsidRDefault="00EF7592" w:rsidP="00EF7592">
            <w:pPr>
              <w:rPr>
                <w:color w:val="000000" w:themeColor="text1"/>
                <w:sz w:val="18"/>
                <w:szCs w:val="18"/>
              </w:rPr>
            </w:pPr>
          </w:p>
        </w:tc>
        <w:tc>
          <w:tcPr>
            <w:tcW w:w="992" w:type="dxa"/>
            <w:vMerge/>
            <w:tcBorders>
              <w:left w:val="single" w:sz="4" w:space="0" w:color="auto"/>
              <w:right w:val="single" w:sz="4" w:space="0" w:color="auto"/>
            </w:tcBorders>
          </w:tcPr>
          <w:p w:rsidR="00EF7592" w:rsidRPr="00F139D3" w:rsidRDefault="00EF7592" w:rsidP="00EF7592">
            <w:pPr>
              <w:jc w:val="center"/>
              <w:rPr>
                <w:color w:val="000000" w:themeColor="text1"/>
                <w:sz w:val="18"/>
                <w:szCs w:val="18"/>
              </w:rPr>
            </w:pPr>
          </w:p>
        </w:tc>
        <w:tc>
          <w:tcPr>
            <w:tcW w:w="1105" w:type="dxa"/>
            <w:vMerge/>
            <w:tcBorders>
              <w:left w:val="single" w:sz="4" w:space="0" w:color="auto"/>
              <w:right w:val="single" w:sz="4" w:space="0" w:color="auto"/>
            </w:tcBorders>
          </w:tcPr>
          <w:p w:rsidR="00EF7592" w:rsidRPr="008320B4" w:rsidRDefault="00EF7592" w:rsidP="00EF7592">
            <w:pPr>
              <w:rPr>
                <w:color w:val="000000" w:themeColor="text1"/>
                <w:sz w:val="18"/>
                <w:szCs w:val="18"/>
              </w:rPr>
            </w:pPr>
          </w:p>
        </w:tc>
        <w:tc>
          <w:tcPr>
            <w:tcW w:w="1104" w:type="dxa"/>
            <w:vMerge/>
            <w:tcBorders>
              <w:left w:val="single" w:sz="4" w:space="0" w:color="auto"/>
              <w:right w:val="single" w:sz="4" w:space="0" w:color="auto"/>
            </w:tcBorders>
          </w:tcPr>
          <w:p w:rsidR="00EF7592" w:rsidRDefault="00EF7592" w:rsidP="00EF7592">
            <w:pPr>
              <w:rPr>
                <w:color w:val="000000" w:themeColor="text1"/>
                <w:sz w:val="18"/>
                <w:szCs w:val="18"/>
              </w:rPr>
            </w:pPr>
          </w:p>
        </w:tc>
        <w:tc>
          <w:tcPr>
            <w:tcW w:w="1138" w:type="dxa"/>
            <w:vMerge/>
            <w:tcBorders>
              <w:left w:val="single" w:sz="4" w:space="0" w:color="auto"/>
              <w:right w:val="single" w:sz="4" w:space="0" w:color="auto"/>
            </w:tcBorders>
          </w:tcPr>
          <w:p w:rsidR="00EF7592" w:rsidRDefault="00EF7592" w:rsidP="00EF7592">
            <w:pPr>
              <w:rPr>
                <w:color w:val="000000" w:themeColor="text1"/>
                <w:sz w:val="18"/>
                <w:szCs w:val="18"/>
              </w:rPr>
            </w:pPr>
          </w:p>
        </w:tc>
        <w:tc>
          <w:tcPr>
            <w:tcW w:w="1189" w:type="dxa"/>
            <w:vMerge/>
            <w:tcBorders>
              <w:left w:val="single" w:sz="4" w:space="0" w:color="auto"/>
              <w:right w:val="single" w:sz="4" w:space="0" w:color="auto"/>
            </w:tcBorders>
          </w:tcPr>
          <w:p w:rsidR="00EF7592" w:rsidRDefault="00EF7592" w:rsidP="00EF7592">
            <w:pPr>
              <w:jc w:val="center"/>
              <w:rPr>
                <w:color w:val="000000" w:themeColor="text1"/>
                <w:sz w:val="18"/>
                <w:szCs w:val="18"/>
              </w:rPr>
            </w:pPr>
          </w:p>
        </w:tc>
        <w:tc>
          <w:tcPr>
            <w:tcW w:w="992" w:type="dxa"/>
            <w:vMerge/>
            <w:tcBorders>
              <w:left w:val="single" w:sz="4" w:space="0" w:color="auto"/>
              <w:right w:val="single" w:sz="4" w:space="0" w:color="auto"/>
            </w:tcBorders>
          </w:tcPr>
          <w:p w:rsidR="00EF7592" w:rsidRDefault="00EF7592" w:rsidP="00EF7592">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EF7592" w:rsidRPr="003D460F" w:rsidRDefault="00EF7592" w:rsidP="00EF7592">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бюджета городского округа </w:t>
            </w:r>
          </w:p>
        </w:tc>
        <w:tc>
          <w:tcPr>
            <w:tcW w:w="992" w:type="dxa"/>
            <w:tcBorders>
              <w:left w:val="single" w:sz="4" w:space="0" w:color="auto"/>
              <w:right w:val="single" w:sz="4" w:space="0" w:color="auto"/>
            </w:tcBorders>
            <w:vAlign w:val="center"/>
          </w:tcPr>
          <w:p w:rsidR="00EF7592" w:rsidRPr="00402BC3" w:rsidRDefault="007C07D6" w:rsidP="0069440F">
            <w:pPr>
              <w:jc w:val="center"/>
              <w:rPr>
                <w:color w:val="000000" w:themeColor="text1"/>
                <w:sz w:val="18"/>
                <w:szCs w:val="18"/>
              </w:rPr>
            </w:pPr>
            <w:r>
              <w:rPr>
                <w:color w:val="000000" w:themeColor="text1"/>
                <w:sz w:val="18"/>
                <w:szCs w:val="18"/>
              </w:rPr>
              <w:t>5 991,07</w:t>
            </w:r>
          </w:p>
        </w:tc>
        <w:tc>
          <w:tcPr>
            <w:tcW w:w="850" w:type="dxa"/>
            <w:tcBorders>
              <w:left w:val="single" w:sz="4" w:space="0" w:color="auto"/>
              <w:right w:val="single" w:sz="4" w:space="0" w:color="auto"/>
            </w:tcBorders>
            <w:vAlign w:val="center"/>
          </w:tcPr>
          <w:p w:rsidR="00EF7592" w:rsidRPr="00402BC3" w:rsidRDefault="00EF7592" w:rsidP="0069440F">
            <w:pPr>
              <w:jc w:val="center"/>
              <w:rPr>
                <w:color w:val="000000" w:themeColor="text1"/>
                <w:sz w:val="18"/>
                <w:szCs w:val="18"/>
              </w:rPr>
            </w:pPr>
            <w:r>
              <w:rPr>
                <w:color w:val="000000" w:themeColor="text1"/>
                <w:sz w:val="18"/>
                <w:szCs w:val="18"/>
              </w:rPr>
              <w:t>0,00</w:t>
            </w:r>
          </w:p>
        </w:tc>
        <w:tc>
          <w:tcPr>
            <w:tcW w:w="993" w:type="dxa"/>
            <w:tcBorders>
              <w:left w:val="single" w:sz="4" w:space="0" w:color="auto"/>
              <w:right w:val="single" w:sz="4" w:space="0" w:color="auto"/>
            </w:tcBorders>
            <w:vAlign w:val="center"/>
          </w:tcPr>
          <w:p w:rsidR="00EF7592" w:rsidRPr="00402BC3" w:rsidRDefault="007C07D6" w:rsidP="0069440F">
            <w:pPr>
              <w:jc w:val="center"/>
              <w:rPr>
                <w:color w:val="000000" w:themeColor="text1"/>
                <w:sz w:val="18"/>
                <w:szCs w:val="18"/>
              </w:rPr>
            </w:pPr>
            <w:r>
              <w:rPr>
                <w:color w:val="000000" w:themeColor="text1"/>
                <w:sz w:val="18"/>
                <w:szCs w:val="18"/>
              </w:rPr>
              <w:t>5 991,07</w:t>
            </w:r>
          </w:p>
        </w:tc>
        <w:tc>
          <w:tcPr>
            <w:tcW w:w="850" w:type="dxa"/>
            <w:tcBorders>
              <w:left w:val="single" w:sz="4" w:space="0" w:color="auto"/>
              <w:right w:val="single" w:sz="4" w:space="0" w:color="auto"/>
            </w:tcBorders>
            <w:vAlign w:val="center"/>
          </w:tcPr>
          <w:p w:rsidR="00EF7592" w:rsidRPr="00402BC3" w:rsidRDefault="00EF7592" w:rsidP="0069440F">
            <w:pPr>
              <w:jc w:val="center"/>
              <w:rPr>
                <w:color w:val="000000" w:themeColor="text1"/>
                <w:sz w:val="18"/>
                <w:szCs w:val="18"/>
              </w:rPr>
            </w:pPr>
            <w:r>
              <w:rPr>
                <w:color w:val="000000" w:themeColor="text1"/>
                <w:sz w:val="18"/>
                <w:szCs w:val="18"/>
              </w:rPr>
              <w:t>0,00</w:t>
            </w:r>
          </w:p>
        </w:tc>
        <w:tc>
          <w:tcPr>
            <w:tcW w:w="709" w:type="dxa"/>
            <w:tcBorders>
              <w:left w:val="single" w:sz="4" w:space="0" w:color="auto"/>
              <w:right w:val="single" w:sz="4" w:space="0" w:color="auto"/>
            </w:tcBorders>
            <w:vAlign w:val="center"/>
          </w:tcPr>
          <w:p w:rsidR="00EF7592" w:rsidRPr="00402BC3" w:rsidRDefault="00EF7592" w:rsidP="0069440F">
            <w:pPr>
              <w:jc w:val="center"/>
              <w:rPr>
                <w:color w:val="000000" w:themeColor="text1"/>
                <w:sz w:val="18"/>
                <w:szCs w:val="18"/>
              </w:rPr>
            </w:pPr>
            <w:r>
              <w:rPr>
                <w:color w:val="000000" w:themeColor="text1"/>
                <w:sz w:val="18"/>
                <w:szCs w:val="18"/>
              </w:rPr>
              <w:t>0,00</w:t>
            </w:r>
          </w:p>
        </w:tc>
        <w:tc>
          <w:tcPr>
            <w:tcW w:w="709" w:type="dxa"/>
            <w:tcBorders>
              <w:left w:val="single" w:sz="4" w:space="0" w:color="auto"/>
              <w:right w:val="single" w:sz="4" w:space="0" w:color="auto"/>
            </w:tcBorders>
            <w:vAlign w:val="center"/>
          </w:tcPr>
          <w:p w:rsidR="00EF7592" w:rsidRPr="00402BC3" w:rsidRDefault="00EF7592" w:rsidP="0069440F">
            <w:pPr>
              <w:jc w:val="center"/>
              <w:rPr>
                <w:color w:val="000000" w:themeColor="text1"/>
                <w:sz w:val="18"/>
                <w:szCs w:val="18"/>
              </w:rPr>
            </w:pPr>
            <w:r>
              <w:rPr>
                <w:color w:val="000000" w:themeColor="text1"/>
                <w:sz w:val="18"/>
                <w:szCs w:val="18"/>
              </w:rPr>
              <w:t>0,00</w:t>
            </w:r>
          </w:p>
        </w:tc>
        <w:tc>
          <w:tcPr>
            <w:tcW w:w="1134" w:type="dxa"/>
            <w:vMerge/>
            <w:tcBorders>
              <w:left w:val="single" w:sz="4" w:space="0" w:color="auto"/>
              <w:right w:val="single" w:sz="4" w:space="0" w:color="auto"/>
            </w:tcBorders>
          </w:tcPr>
          <w:p w:rsidR="00EF7592" w:rsidRDefault="00EF7592" w:rsidP="00EF7592">
            <w:pPr>
              <w:widowControl w:val="0"/>
              <w:autoSpaceDE w:val="0"/>
              <w:autoSpaceDN w:val="0"/>
              <w:adjustRightInd w:val="0"/>
              <w:jc w:val="center"/>
              <w:rPr>
                <w:color w:val="000000" w:themeColor="text1"/>
                <w:sz w:val="18"/>
                <w:szCs w:val="18"/>
              </w:rPr>
            </w:pPr>
          </w:p>
        </w:tc>
      </w:tr>
      <w:tr w:rsidR="00EF7592" w:rsidRPr="003D460F" w:rsidTr="0069440F">
        <w:trPr>
          <w:trHeight w:val="165"/>
        </w:trPr>
        <w:tc>
          <w:tcPr>
            <w:tcW w:w="426" w:type="dxa"/>
            <w:vMerge/>
            <w:tcBorders>
              <w:left w:val="single" w:sz="4" w:space="0" w:color="auto"/>
              <w:bottom w:val="single" w:sz="4" w:space="0" w:color="auto"/>
              <w:right w:val="single" w:sz="4" w:space="0" w:color="auto"/>
            </w:tcBorders>
          </w:tcPr>
          <w:p w:rsidR="00EF7592" w:rsidRDefault="00EF7592" w:rsidP="00EF7592">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bottom w:val="single" w:sz="4" w:space="0" w:color="auto"/>
              <w:right w:val="single" w:sz="4" w:space="0" w:color="auto"/>
            </w:tcBorders>
          </w:tcPr>
          <w:p w:rsidR="00EF7592" w:rsidRDefault="00EF7592" w:rsidP="00EF7592">
            <w:pPr>
              <w:rPr>
                <w:color w:val="000000" w:themeColor="text1"/>
                <w:sz w:val="18"/>
                <w:szCs w:val="18"/>
              </w:rPr>
            </w:pPr>
          </w:p>
        </w:tc>
        <w:tc>
          <w:tcPr>
            <w:tcW w:w="992" w:type="dxa"/>
            <w:vMerge/>
            <w:tcBorders>
              <w:left w:val="single" w:sz="4" w:space="0" w:color="auto"/>
              <w:bottom w:val="single" w:sz="4" w:space="0" w:color="auto"/>
              <w:right w:val="single" w:sz="4" w:space="0" w:color="auto"/>
            </w:tcBorders>
          </w:tcPr>
          <w:p w:rsidR="00EF7592" w:rsidRPr="00F139D3" w:rsidRDefault="00EF7592" w:rsidP="00EF7592">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EF7592" w:rsidRPr="008320B4" w:rsidRDefault="00EF7592" w:rsidP="00EF7592">
            <w:pPr>
              <w:rPr>
                <w:color w:val="000000" w:themeColor="text1"/>
                <w:sz w:val="18"/>
                <w:szCs w:val="18"/>
              </w:rPr>
            </w:pPr>
          </w:p>
        </w:tc>
        <w:tc>
          <w:tcPr>
            <w:tcW w:w="1104" w:type="dxa"/>
            <w:vMerge/>
            <w:tcBorders>
              <w:left w:val="single" w:sz="4" w:space="0" w:color="auto"/>
              <w:bottom w:val="single" w:sz="4" w:space="0" w:color="auto"/>
              <w:right w:val="single" w:sz="4" w:space="0" w:color="auto"/>
            </w:tcBorders>
          </w:tcPr>
          <w:p w:rsidR="00EF7592" w:rsidRDefault="00EF7592" w:rsidP="00EF7592">
            <w:pPr>
              <w:rPr>
                <w:color w:val="000000" w:themeColor="text1"/>
                <w:sz w:val="18"/>
                <w:szCs w:val="18"/>
              </w:rPr>
            </w:pPr>
          </w:p>
        </w:tc>
        <w:tc>
          <w:tcPr>
            <w:tcW w:w="1138" w:type="dxa"/>
            <w:vMerge/>
            <w:tcBorders>
              <w:left w:val="single" w:sz="4" w:space="0" w:color="auto"/>
              <w:bottom w:val="single" w:sz="4" w:space="0" w:color="auto"/>
              <w:right w:val="single" w:sz="4" w:space="0" w:color="auto"/>
            </w:tcBorders>
          </w:tcPr>
          <w:p w:rsidR="00EF7592" w:rsidRDefault="00EF7592" w:rsidP="00EF7592">
            <w:pPr>
              <w:rPr>
                <w:color w:val="000000" w:themeColor="text1"/>
                <w:sz w:val="18"/>
                <w:szCs w:val="18"/>
              </w:rPr>
            </w:pPr>
          </w:p>
        </w:tc>
        <w:tc>
          <w:tcPr>
            <w:tcW w:w="1189" w:type="dxa"/>
            <w:vMerge/>
            <w:tcBorders>
              <w:left w:val="single" w:sz="4" w:space="0" w:color="auto"/>
              <w:bottom w:val="single" w:sz="4" w:space="0" w:color="auto"/>
              <w:right w:val="single" w:sz="4" w:space="0" w:color="auto"/>
            </w:tcBorders>
          </w:tcPr>
          <w:p w:rsidR="00EF7592" w:rsidRDefault="00EF7592" w:rsidP="00EF7592">
            <w:pPr>
              <w:jc w:val="center"/>
              <w:rPr>
                <w:color w:val="000000" w:themeColor="text1"/>
                <w:sz w:val="18"/>
                <w:szCs w:val="18"/>
              </w:rPr>
            </w:pPr>
          </w:p>
        </w:tc>
        <w:tc>
          <w:tcPr>
            <w:tcW w:w="992" w:type="dxa"/>
            <w:vMerge/>
            <w:tcBorders>
              <w:left w:val="single" w:sz="4" w:space="0" w:color="auto"/>
              <w:bottom w:val="single" w:sz="4" w:space="0" w:color="auto"/>
              <w:right w:val="single" w:sz="4" w:space="0" w:color="auto"/>
            </w:tcBorders>
          </w:tcPr>
          <w:p w:rsidR="00EF7592" w:rsidRDefault="00EF7592" w:rsidP="00EF7592">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EF7592" w:rsidRPr="003D460F" w:rsidRDefault="00EF7592" w:rsidP="00EF7592">
            <w:pPr>
              <w:widowControl w:val="0"/>
              <w:tabs>
                <w:tab w:val="center" w:pos="742"/>
              </w:tabs>
              <w:autoSpaceDE w:val="0"/>
              <w:autoSpaceDN w:val="0"/>
              <w:adjustRightInd w:val="0"/>
              <w:ind w:right="-112"/>
              <w:jc w:val="both"/>
              <w:rPr>
                <w:color w:val="000000" w:themeColor="text1"/>
                <w:sz w:val="18"/>
                <w:szCs w:val="18"/>
              </w:rPr>
            </w:pPr>
            <w:r w:rsidRPr="000E0623">
              <w:rPr>
                <w:color w:val="000000" w:themeColor="text1"/>
                <w:sz w:val="18"/>
                <w:szCs w:val="18"/>
              </w:rPr>
              <w:t>Внебюджетные источники</w:t>
            </w:r>
          </w:p>
        </w:tc>
        <w:tc>
          <w:tcPr>
            <w:tcW w:w="992" w:type="dxa"/>
            <w:tcBorders>
              <w:left w:val="single" w:sz="4" w:space="0" w:color="auto"/>
              <w:bottom w:val="single" w:sz="4" w:space="0" w:color="auto"/>
              <w:right w:val="single" w:sz="4" w:space="0" w:color="auto"/>
            </w:tcBorders>
            <w:vAlign w:val="center"/>
          </w:tcPr>
          <w:p w:rsidR="00EF7592" w:rsidRDefault="00EF7592" w:rsidP="0069440F">
            <w:pPr>
              <w:jc w:val="center"/>
            </w:pPr>
            <w:r w:rsidRPr="00713FE4">
              <w:rPr>
                <w:color w:val="000000" w:themeColor="text1"/>
                <w:sz w:val="18"/>
                <w:szCs w:val="18"/>
              </w:rPr>
              <w:t>0,00</w:t>
            </w:r>
          </w:p>
        </w:tc>
        <w:tc>
          <w:tcPr>
            <w:tcW w:w="850" w:type="dxa"/>
            <w:tcBorders>
              <w:left w:val="single" w:sz="4" w:space="0" w:color="auto"/>
              <w:bottom w:val="single" w:sz="4" w:space="0" w:color="auto"/>
              <w:right w:val="single" w:sz="4" w:space="0" w:color="auto"/>
            </w:tcBorders>
            <w:vAlign w:val="center"/>
          </w:tcPr>
          <w:p w:rsidR="00EF7592" w:rsidRDefault="00EF7592" w:rsidP="0069440F">
            <w:pPr>
              <w:jc w:val="center"/>
            </w:pPr>
            <w:r w:rsidRPr="00713FE4">
              <w:rPr>
                <w:color w:val="000000" w:themeColor="text1"/>
                <w:sz w:val="18"/>
                <w:szCs w:val="18"/>
              </w:rPr>
              <w:t>0,00</w:t>
            </w:r>
          </w:p>
        </w:tc>
        <w:tc>
          <w:tcPr>
            <w:tcW w:w="993" w:type="dxa"/>
            <w:tcBorders>
              <w:left w:val="single" w:sz="4" w:space="0" w:color="auto"/>
              <w:bottom w:val="single" w:sz="4" w:space="0" w:color="auto"/>
              <w:right w:val="single" w:sz="4" w:space="0" w:color="auto"/>
            </w:tcBorders>
            <w:vAlign w:val="center"/>
          </w:tcPr>
          <w:p w:rsidR="00EF7592" w:rsidRDefault="00EF7592" w:rsidP="0069440F">
            <w:pPr>
              <w:jc w:val="center"/>
            </w:pPr>
            <w:r w:rsidRPr="00713FE4">
              <w:rPr>
                <w:color w:val="000000" w:themeColor="text1"/>
                <w:sz w:val="18"/>
                <w:szCs w:val="18"/>
              </w:rPr>
              <w:t>0,00</w:t>
            </w:r>
          </w:p>
        </w:tc>
        <w:tc>
          <w:tcPr>
            <w:tcW w:w="850" w:type="dxa"/>
            <w:tcBorders>
              <w:left w:val="single" w:sz="4" w:space="0" w:color="auto"/>
              <w:bottom w:val="single" w:sz="4" w:space="0" w:color="auto"/>
              <w:right w:val="single" w:sz="4" w:space="0" w:color="auto"/>
            </w:tcBorders>
            <w:vAlign w:val="center"/>
          </w:tcPr>
          <w:p w:rsidR="00EF7592" w:rsidRDefault="00EF7592" w:rsidP="0069440F">
            <w:pPr>
              <w:jc w:val="center"/>
            </w:pPr>
            <w:r w:rsidRPr="00713FE4">
              <w:rPr>
                <w:color w:val="000000" w:themeColor="text1"/>
                <w:sz w:val="18"/>
                <w:szCs w:val="18"/>
              </w:rPr>
              <w:t>0,00</w:t>
            </w:r>
          </w:p>
        </w:tc>
        <w:tc>
          <w:tcPr>
            <w:tcW w:w="709" w:type="dxa"/>
            <w:tcBorders>
              <w:left w:val="single" w:sz="4" w:space="0" w:color="auto"/>
              <w:bottom w:val="single" w:sz="4" w:space="0" w:color="auto"/>
              <w:right w:val="single" w:sz="4" w:space="0" w:color="auto"/>
            </w:tcBorders>
            <w:vAlign w:val="center"/>
          </w:tcPr>
          <w:p w:rsidR="00EF7592" w:rsidRDefault="00EF7592" w:rsidP="0069440F">
            <w:pPr>
              <w:jc w:val="center"/>
            </w:pPr>
            <w:r w:rsidRPr="00713FE4">
              <w:rPr>
                <w:color w:val="000000" w:themeColor="text1"/>
                <w:sz w:val="18"/>
                <w:szCs w:val="18"/>
              </w:rPr>
              <w:t>0,00</w:t>
            </w:r>
          </w:p>
        </w:tc>
        <w:tc>
          <w:tcPr>
            <w:tcW w:w="709" w:type="dxa"/>
            <w:tcBorders>
              <w:left w:val="single" w:sz="4" w:space="0" w:color="auto"/>
              <w:bottom w:val="single" w:sz="4" w:space="0" w:color="auto"/>
              <w:right w:val="single" w:sz="4" w:space="0" w:color="auto"/>
            </w:tcBorders>
            <w:vAlign w:val="center"/>
          </w:tcPr>
          <w:p w:rsidR="00EF7592" w:rsidRDefault="00EF7592" w:rsidP="0069440F">
            <w:pPr>
              <w:jc w:val="center"/>
            </w:pPr>
            <w:r w:rsidRPr="00713FE4">
              <w:rPr>
                <w:color w:val="000000" w:themeColor="text1"/>
                <w:sz w:val="18"/>
                <w:szCs w:val="18"/>
              </w:rPr>
              <w:t>0,00</w:t>
            </w:r>
          </w:p>
        </w:tc>
        <w:tc>
          <w:tcPr>
            <w:tcW w:w="1134" w:type="dxa"/>
            <w:vMerge/>
            <w:tcBorders>
              <w:left w:val="single" w:sz="4" w:space="0" w:color="auto"/>
              <w:bottom w:val="single" w:sz="4" w:space="0" w:color="auto"/>
              <w:right w:val="single" w:sz="4" w:space="0" w:color="auto"/>
            </w:tcBorders>
          </w:tcPr>
          <w:p w:rsidR="00EF7592" w:rsidRDefault="00EF7592" w:rsidP="00EF7592">
            <w:pPr>
              <w:widowControl w:val="0"/>
              <w:autoSpaceDE w:val="0"/>
              <w:autoSpaceDN w:val="0"/>
              <w:adjustRightInd w:val="0"/>
              <w:jc w:val="center"/>
              <w:rPr>
                <w:color w:val="000000" w:themeColor="text1"/>
                <w:sz w:val="18"/>
                <w:szCs w:val="18"/>
              </w:rPr>
            </w:pPr>
          </w:p>
        </w:tc>
      </w:tr>
      <w:tr w:rsidR="00EF7592" w:rsidRPr="003D460F" w:rsidTr="0069440F">
        <w:trPr>
          <w:trHeight w:val="123"/>
        </w:trPr>
        <w:tc>
          <w:tcPr>
            <w:tcW w:w="426" w:type="dxa"/>
            <w:vMerge w:val="restart"/>
            <w:tcBorders>
              <w:left w:val="single" w:sz="4" w:space="0" w:color="auto"/>
              <w:right w:val="single" w:sz="4" w:space="0" w:color="auto"/>
            </w:tcBorders>
          </w:tcPr>
          <w:p w:rsidR="00EF7592" w:rsidRDefault="00EF7592" w:rsidP="00EF7592">
            <w:pPr>
              <w:widowControl w:val="0"/>
              <w:autoSpaceDE w:val="0"/>
              <w:autoSpaceDN w:val="0"/>
              <w:adjustRightInd w:val="0"/>
              <w:ind w:left="-505" w:right="-137" w:firstLine="394"/>
              <w:jc w:val="center"/>
              <w:rPr>
                <w:color w:val="000000" w:themeColor="text1"/>
                <w:sz w:val="18"/>
                <w:szCs w:val="18"/>
              </w:rPr>
            </w:pPr>
            <w:r>
              <w:rPr>
                <w:color w:val="000000" w:themeColor="text1"/>
                <w:sz w:val="18"/>
                <w:szCs w:val="18"/>
              </w:rPr>
              <w:t>6</w:t>
            </w:r>
          </w:p>
        </w:tc>
        <w:tc>
          <w:tcPr>
            <w:tcW w:w="1560" w:type="dxa"/>
            <w:vMerge w:val="restart"/>
            <w:tcBorders>
              <w:left w:val="single" w:sz="4" w:space="0" w:color="auto"/>
              <w:right w:val="single" w:sz="4" w:space="0" w:color="auto"/>
            </w:tcBorders>
          </w:tcPr>
          <w:p w:rsidR="00EF7592" w:rsidRPr="00402BC3" w:rsidRDefault="00EF7592" w:rsidP="00EF7592">
            <w:pPr>
              <w:rPr>
                <w:color w:val="000000" w:themeColor="text1"/>
                <w:sz w:val="18"/>
                <w:szCs w:val="18"/>
              </w:rPr>
            </w:pPr>
            <w:r>
              <w:rPr>
                <w:color w:val="000000" w:themeColor="text1"/>
                <w:sz w:val="18"/>
                <w:szCs w:val="18"/>
              </w:rPr>
              <w:t>Отделение 2 совхоза Зарайский</w:t>
            </w:r>
          </w:p>
        </w:tc>
        <w:tc>
          <w:tcPr>
            <w:tcW w:w="992" w:type="dxa"/>
            <w:vMerge w:val="restart"/>
            <w:tcBorders>
              <w:left w:val="single" w:sz="4" w:space="0" w:color="auto"/>
              <w:right w:val="single" w:sz="4" w:space="0" w:color="auto"/>
            </w:tcBorders>
          </w:tcPr>
          <w:p w:rsidR="00EF7592" w:rsidRPr="00F139D3" w:rsidRDefault="00EF7592" w:rsidP="00EF7592">
            <w:pPr>
              <w:jc w:val="center"/>
              <w:rPr>
                <w:color w:val="000000" w:themeColor="text1"/>
                <w:sz w:val="18"/>
                <w:szCs w:val="18"/>
              </w:rPr>
            </w:pPr>
            <w:r w:rsidRPr="00F139D3">
              <w:rPr>
                <w:color w:val="000000" w:themeColor="text1"/>
                <w:sz w:val="18"/>
                <w:szCs w:val="18"/>
              </w:rPr>
              <w:t>–</w:t>
            </w:r>
          </w:p>
        </w:tc>
        <w:tc>
          <w:tcPr>
            <w:tcW w:w="1105" w:type="dxa"/>
            <w:vMerge w:val="restart"/>
            <w:tcBorders>
              <w:left w:val="single" w:sz="4" w:space="0" w:color="auto"/>
              <w:right w:val="single" w:sz="4" w:space="0" w:color="auto"/>
            </w:tcBorders>
          </w:tcPr>
          <w:p w:rsidR="00EF7592" w:rsidRDefault="00EF7592" w:rsidP="00EF7592">
            <w:r w:rsidRPr="008320B4">
              <w:rPr>
                <w:color w:val="000000" w:themeColor="text1"/>
                <w:sz w:val="18"/>
                <w:szCs w:val="18"/>
              </w:rPr>
              <w:t>Работы по благоустройству</w:t>
            </w:r>
          </w:p>
        </w:tc>
        <w:tc>
          <w:tcPr>
            <w:tcW w:w="1104" w:type="dxa"/>
            <w:vMerge w:val="restart"/>
            <w:tcBorders>
              <w:left w:val="single" w:sz="4" w:space="0" w:color="auto"/>
              <w:right w:val="single" w:sz="4" w:space="0" w:color="auto"/>
            </w:tcBorders>
          </w:tcPr>
          <w:p w:rsidR="00EF7592" w:rsidRPr="00402BC3" w:rsidRDefault="00EF7592" w:rsidP="00EF7592">
            <w:pPr>
              <w:rPr>
                <w:color w:val="000000" w:themeColor="text1"/>
                <w:sz w:val="18"/>
                <w:szCs w:val="18"/>
              </w:rPr>
            </w:pPr>
            <w:r>
              <w:rPr>
                <w:color w:val="000000" w:themeColor="text1"/>
                <w:sz w:val="18"/>
                <w:szCs w:val="18"/>
              </w:rPr>
              <w:t>02.02.2024-30.09.2024</w:t>
            </w:r>
          </w:p>
        </w:tc>
        <w:tc>
          <w:tcPr>
            <w:tcW w:w="1138" w:type="dxa"/>
            <w:vMerge w:val="restart"/>
            <w:tcBorders>
              <w:left w:val="single" w:sz="4" w:space="0" w:color="auto"/>
              <w:right w:val="single" w:sz="4" w:space="0" w:color="auto"/>
            </w:tcBorders>
          </w:tcPr>
          <w:p w:rsidR="00EF7592" w:rsidRPr="00402BC3" w:rsidRDefault="00EF7592" w:rsidP="00EF7592">
            <w:pPr>
              <w:rPr>
                <w:color w:val="000000" w:themeColor="text1"/>
                <w:sz w:val="18"/>
                <w:szCs w:val="18"/>
              </w:rPr>
            </w:pPr>
            <w:r>
              <w:rPr>
                <w:color w:val="000000" w:themeColor="text1"/>
                <w:sz w:val="18"/>
                <w:szCs w:val="18"/>
              </w:rPr>
              <w:t>01.10.2024</w:t>
            </w:r>
          </w:p>
        </w:tc>
        <w:tc>
          <w:tcPr>
            <w:tcW w:w="1189" w:type="dxa"/>
            <w:vMerge w:val="restart"/>
            <w:tcBorders>
              <w:left w:val="single" w:sz="4" w:space="0" w:color="auto"/>
              <w:right w:val="single" w:sz="4" w:space="0" w:color="auto"/>
            </w:tcBorders>
          </w:tcPr>
          <w:p w:rsidR="00EF7592" w:rsidRPr="00402BC3" w:rsidRDefault="00EF7592" w:rsidP="00EF7592">
            <w:pPr>
              <w:jc w:val="center"/>
              <w:rPr>
                <w:color w:val="000000" w:themeColor="text1"/>
                <w:sz w:val="18"/>
                <w:szCs w:val="18"/>
              </w:rPr>
            </w:pPr>
            <w:r>
              <w:rPr>
                <w:color w:val="000000" w:themeColor="text1"/>
                <w:sz w:val="18"/>
                <w:szCs w:val="18"/>
              </w:rPr>
              <w:t>5 471,57</w:t>
            </w:r>
          </w:p>
        </w:tc>
        <w:tc>
          <w:tcPr>
            <w:tcW w:w="992" w:type="dxa"/>
            <w:vMerge w:val="restart"/>
            <w:tcBorders>
              <w:left w:val="single" w:sz="4" w:space="0" w:color="auto"/>
              <w:right w:val="single" w:sz="4" w:space="0" w:color="auto"/>
            </w:tcBorders>
          </w:tcPr>
          <w:p w:rsidR="00EF7592" w:rsidRPr="00402BC3" w:rsidRDefault="00EF7592" w:rsidP="00EF7592">
            <w:pPr>
              <w:jc w:val="center"/>
              <w:rPr>
                <w:color w:val="000000" w:themeColor="text1"/>
                <w:sz w:val="18"/>
                <w:szCs w:val="18"/>
              </w:rPr>
            </w:pPr>
            <w:r>
              <w:rPr>
                <w:color w:val="000000" w:themeColor="text1"/>
                <w:sz w:val="18"/>
                <w:szCs w:val="18"/>
              </w:rPr>
              <w:t>0,00</w:t>
            </w:r>
          </w:p>
        </w:tc>
        <w:tc>
          <w:tcPr>
            <w:tcW w:w="1418" w:type="dxa"/>
            <w:tcBorders>
              <w:top w:val="single" w:sz="4" w:space="0" w:color="auto"/>
              <w:left w:val="single" w:sz="4" w:space="0" w:color="auto"/>
              <w:bottom w:val="single" w:sz="4" w:space="0" w:color="auto"/>
              <w:right w:val="single" w:sz="4" w:space="0" w:color="auto"/>
            </w:tcBorders>
          </w:tcPr>
          <w:p w:rsidR="00EF7592" w:rsidRPr="000E0623" w:rsidRDefault="00EF7592" w:rsidP="00EF7592">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Итого</w:t>
            </w:r>
          </w:p>
        </w:tc>
        <w:tc>
          <w:tcPr>
            <w:tcW w:w="992" w:type="dxa"/>
            <w:tcBorders>
              <w:left w:val="single" w:sz="4" w:space="0" w:color="auto"/>
              <w:right w:val="single" w:sz="4" w:space="0" w:color="auto"/>
            </w:tcBorders>
            <w:vAlign w:val="center"/>
          </w:tcPr>
          <w:p w:rsidR="00EF7592" w:rsidRPr="00402BC3" w:rsidRDefault="00BB512F" w:rsidP="0069440F">
            <w:pPr>
              <w:jc w:val="center"/>
              <w:rPr>
                <w:color w:val="000000" w:themeColor="text1"/>
                <w:sz w:val="18"/>
                <w:szCs w:val="18"/>
              </w:rPr>
            </w:pPr>
            <w:r>
              <w:rPr>
                <w:color w:val="000000" w:themeColor="text1"/>
                <w:sz w:val="18"/>
                <w:szCs w:val="18"/>
              </w:rPr>
              <w:t>5 471,57</w:t>
            </w:r>
          </w:p>
        </w:tc>
        <w:tc>
          <w:tcPr>
            <w:tcW w:w="850" w:type="dxa"/>
            <w:tcBorders>
              <w:left w:val="single" w:sz="4" w:space="0" w:color="auto"/>
              <w:right w:val="single" w:sz="4" w:space="0" w:color="auto"/>
            </w:tcBorders>
            <w:vAlign w:val="center"/>
          </w:tcPr>
          <w:p w:rsidR="00EF7592" w:rsidRPr="00402BC3" w:rsidRDefault="00BB512F" w:rsidP="0069440F">
            <w:pPr>
              <w:jc w:val="center"/>
              <w:rPr>
                <w:color w:val="000000" w:themeColor="text1"/>
                <w:sz w:val="18"/>
                <w:szCs w:val="18"/>
              </w:rPr>
            </w:pPr>
            <w:r>
              <w:rPr>
                <w:color w:val="000000" w:themeColor="text1"/>
                <w:sz w:val="18"/>
                <w:szCs w:val="18"/>
              </w:rPr>
              <w:t>0,00</w:t>
            </w:r>
          </w:p>
        </w:tc>
        <w:tc>
          <w:tcPr>
            <w:tcW w:w="993" w:type="dxa"/>
            <w:tcBorders>
              <w:left w:val="single" w:sz="4" w:space="0" w:color="auto"/>
              <w:right w:val="single" w:sz="4" w:space="0" w:color="auto"/>
            </w:tcBorders>
            <w:vAlign w:val="center"/>
          </w:tcPr>
          <w:p w:rsidR="00EF7592" w:rsidRPr="00402BC3" w:rsidRDefault="00BB512F" w:rsidP="0069440F">
            <w:pPr>
              <w:jc w:val="center"/>
              <w:rPr>
                <w:color w:val="000000" w:themeColor="text1"/>
                <w:sz w:val="18"/>
                <w:szCs w:val="18"/>
              </w:rPr>
            </w:pPr>
            <w:r>
              <w:rPr>
                <w:color w:val="000000" w:themeColor="text1"/>
                <w:sz w:val="18"/>
                <w:szCs w:val="18"/>
              </w:rPr>
              <w:t>5 471,57</w:t>
            </w:r>
          </w:p>
        </w:tc>
        <w:tc>
          <w:tcPr>
            <w:tcW w:w="850" w:type="dxa"/>
            <w:tcBorders>
              <w:left w:val="single" w:sz="4" w:space="0" w:color="auto"/>
              <w:right w:val="single" w:sz="4" w:space="0" w:color="auto"/>
            </w:tcBorders>
            <w:vAlign w:val="center"/>
          </w:tcPr>
          <w:p w:rsidR="00EF7592" w:rsidRPr="00402BC3" w:rsidRDefault="00BB512F" w:rsidP="0069440F">
            <w:pPr>
              <w:jc w:val="center"/>
              <w:rPr>
                <w:color w:val="000000" w:themeColor="text1"/>
                <w:sz w:val="18"/>
                <w:szCs w:val="18"/>
              </w:rPr>
            </w:pPr>
            <w:r>
              <w:rPr>
                <w:color w:val="000000" w:themeColor="text1"/>
                <w:sz w:val="18"/>
                <w:szCs w:val="18"/>
              </w:rPr>
              <w:t>0,00</w:t>
            </w:r>
          </w:p>
        </w:tc>
        <w:tc>
          <w:tcPr>
            <w:tcW w:w="709" w:type="dxa"/>
            <w:tcBorders>
              <w:left w:val="single" w:sz="4" w:space="0" w:color="auto"/>
              <w:right w:val="single" w:sz="4" w:space="0" w:color="auto"/>
            </w:tcBorders>
            <w:vAlign w:val="center"/>
          </w:tcPr>
          <w:p w:rsidR="00EF7592" w:rsidRPr="00402BC3" w:rsidRDefault="00BB512F" w:rsidP="0069440F">
            <w:pPr>
              <w:jc w:val="center"/>
              <w:rPr>
                <w:color w:val="000000" w:themeColor="text1"/>
                <w:sz w:val="18"/>
                <w:szCs w:val="18"/>
              </w:rPr>
            </w:pPr>
            <w:r>
              <w:rPr>
                <w:color w:val="000000" w:themeColor="text1"/>
                <w:sz w:val="18"/>
                <w:szCs w:val="18"/>
              </w:rPr>
              <w:t>0,00</w:t>
            </w:r>
          </w:p>
        </w:tc>
        <w:tc>
          <w:tcPr>
            <w:tcW w:w="709" w:type="dxa"/>
            <w:tcBorders>
              <w:left w:val="single" w:sz="4" w:space="0" w:color="auto"/>
              <w:right w:val="single" w:sz="4" w:space="0" w:color="auto"/>
            </w:tcBorders>
            <w:vAlign w:val="center"/>
          </w:tcPr>
          <w:p w:rsidR="00EF7592" w:rsidRPr="00402BC3" w:rsidRDefault="00BB512F" w:rsidP="0069440F">
            <w:pPr>
              <w:jc w:val="center"/>
              <w:rPr>
                <w:color w:val="000000" w:themeColor="text1"/>
                <w:sz w:val="18"/>
                <w:szCs w:val="18"/>
              </w:rPr>
            </w:pPr>
            <w:r>
              <w:rPr>
                <w:color w:val="000000" w:themeColor="text1"/>
                <w:sz w:val="18"/>
                <w:szCs w:val="18"/>
              </w:rPr>
              <w:t>0,00</w:t>
            </w:r>
          </w:p>
        </w:tc>
        <w:tc>
          <w:tcPr>
            <w:tcW w:w="1134" w:type="dxa"/>
            <w:vMerge w:val="restart"/>
            <w:tcBorders>
              <w:left w:val="single" w:sz="4" w:space="0" w:color="auto"/>
              <w:right w:val="single" w:sz="4" w:space="0" w:color="auto"/>
            </w:tcBorders>
          </w:tcPr>
          <w:p w:rsidR="00EF7592" w:rsidRDefault="00BB512F" w:rsidP="00EF7592">
            <w:pPr>
              <w:widowControl w:val="0"/>
              <w:autoSpaceDE w:val="0"/>
              <w:autoSpaceDN w:val="0"/>
              <w:adjustRightInd w:val="0"/>
              <w:jc w:val="center"/>
              <w:rPr>
                <w:color w:val="000000" w:themeColor="text1"/>
                <w:sz w:val="18"/>
                <w:szCs w:val="18"/>
              </w:rPr>
            </w:pPr>
            <w:r>
              <w:rPr>
                <w:color w:val="000000" w:themeColor="text1"/>
                <w:sz w:val="18"/>
                <w:szCs w:val="18"/>
              </w:rPr>
              <w:t>0,00</w:t>
            </w:r>
          </w:p>
        </w:tc>
      </w:tr>
      <w:tr w:rsidR="00EF7592" w:rsidRPr="003D460F" w:rsidTr="0069440F">
        <w:trPr>
          <w:trHeight w:val="123"/>
        </w:trPr>
        <w:tc>
          <w:tcPr>
            <w:tcW w:w="426" w:type="dxa"/>
            <w:vMerge/>
            <w:tcBorders>
              <w:left w:val="single" w:sz="4" w:space="0" w:color="auto"/>
              <w:right w:val="single" w:sz="4" w:space="0" w:color="auto"/>
            </w:tcBorders>
          </w:tcPr>
          <w:p w:rsidR="00EF7592" w:rsidRDefault="00EF7592" w:rsidP="00EF7592">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right w:val="single" w:sz="4" w:space="0" w:color="auto"/>
            </w:tcBorders>
          </w:tcPr>
          <w:p w:rsidR="00EF7592" w:rsidRDefault="00EF7592" w:rsidP="00EF7592">
            <w:pPr>
              <w:rPr>
                <w:color w:val="000000" w:themeColor="text1"/>
                <w:sz w:val="18"/>
                <w:szCs w:val="18"/>
              </w:rPr>
            </w:pPr>
          </w:p>
        </w:tc>
        <w:tc>
          <w:tcPr>
            <w:tcW w:w="992" w:type="dxa"/>
            <w:vMerge/>
            <w:tcBorders>
              <w:left w:val="single" w:sz="4" w:space="0" w:color="auto"/>
              <w:right w:val="single" w:sz="4" w:space="0" w:color="auto"/>
            </w:tcBorders>
          </w:tcPr>
          <w:p w:rsidR="00EF7592" w:rsidRPr="00F139D3" w:rsidRDefault="00EF7592" w:rsidP="00EF7592">
            <w:pPr>
              <w:jc w:val="center"/>
              <w:rPr>
                <w:color w:val="000000" w:themeColor="text1"/>
                <w:sz w:val="18"/>
                <w:szCs w:val="18"/>
              </w:rPr>
            </w:pPr>
          </w:p>
        </w:tc>
        <w:tc>
          <w:tcPr>
            <w:tcW w:w="1105" w:type="dxa"/>
            <w:vMerge/>
            <w:tcBorders>
              <w:left w:val="single" w:sz="4" w:space="0" w:color="auto"/>
              <w:right w:val="single" w:sz="4" w:space="0" w:color="auto"/>
            </w:tcBorders>
          </w:tcPr>
          <w:p w:rsidR="00EF7592" w:rsidRPr="008320B4" w:rsidRDefault="00EF7592" w:rsidP="00EF7592">
            <w:pPr>
              <w:rPr>
                <w:color w:val="000000" w:themeColor="text1"/>
                <w:sz w:val="18"/>
                <w:szCs w:val="18"/>
              </w:rPr>
            </w:pPr>
          </w:p>
        </w:tc>
        <w:tc>
          <w:tcPr>
            <w:tcW w:w="1104" w:type="dxa"/>
            <w:vMerge/>
            <w:tcBorders>
              <w:left w:val="single" w:sz="4" w:space="0" w:color="auto"/>
              <w:right w:val="single" w:sz="4" w:space="0" w:color="auto"/>
            </w:tcBorders>
          </w:tcPr>
          <w:p w:rsidR="00EF7592" w:rsidRDefault="00EF7592" w:rsidP="00EF7592">
            <w:pPr>
              <w:rPr>
                <w:color w:val="000000" w:themeColor="text1"/>
                <w:sz w:val="18"/>
                <w:szCs w:val="18"/>
              </w:rPr>
            </w:pPr>
          </w:p>
        </w:tc>
        <w:tc>
          <w:tcPr>
            <w:tcW w:w="1138" w:type="dxa"/>
            <w:vMerge/>
            <w:tcBorders>
              <w:left w:val="single" w:sz="4" w:space="0" w:color="auto"/>
              <w:right w:val="single" w:sz="4" w:space="0" w:color="auto"/>
            </w:tcBorders>
          </w:tcPr>
          <w:p w:rsidR="00EF7592" w:rsidRDefault="00EF7592" w:rsidP="00EF7592">
            <w:pPr>
              <w:rPr>
                <w:color w:val="000000" w:themeColor="text1"/>
                <w:sz w:val="18"/>
                <w:szCs w:val="18"/>
              </w:rPr>
            </w:pPr>
          </w:p>
        </w:tc>
        <w:tc>
          <w:tcPr>
            <w:tcW w:w="1189" w:type="dxa"/>
            <w:vMerge/>
            <w:tcBorders>
              <w:left w:val="single" w:sz="4" w:space="0" w:color="auto"/>
              <w:right w:val="single" w:sz="4" w:space="0" w:color="auto"/>
            </w:tcBorders>
          </w:tcPr>
          <w:p w:rsidR="00EF7592" w:rsidRDefault="00EF7592" w:rsidP="00EF7592">
            <w:pPr>
              <w:jc w:val="center"/>
              <w:rPr>
                <w:color w:val="000000" w:themeColor="text1"/>
                <w:sz w:val="18"/>
                <w:szCs w:val="18"/>
              </w:rPr>
            </w:pPr>
          </w:p>
        </w:tc>
        <w:tc>
          <w:tcPr>
            <w:tcW w:w="992" w:type="dxa"/>
            <w:vMerge/>
            <w:tcBorders>
              <w:left w:val="single" w:sz="4" w:space="0" w:color="auto"/>
              <w:right w:val="single" w:sz="4" w:space="0" w:color="auto"/>
            </w:tcBorders>
          </w:tcPr>
          <w:p w:rsidR="00EF7592" w:rsidRDefault="00EF7592" w:rsidP="00EF7592">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EF7592" w:rsidRPr="003D460F" w:rsidRDefault="00EF7592" w:rsidP="00EF7592">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Средства бюджета Московской области</w:t>
            </w:r>
          </w:p>
        </w:tc>
        <w:tc>
          <w:tcPr>
            <w:tcW w:w="992" w:type="dxa"/>
            <w:tcBorders>
              <w:left w:val="single" w:sz="4" w:space="0" w:color="auto"/>
              <w:right w:val="single" w:sz="4" w:space="0" w:color="auto"/>
            </w:tcBorders>
            <w:vAlign w:val="center"/>
          </w:tcPr>
          <w:p w:rsidR="00EF7592" w:rsidRPr="00402BC3" w:rsidRDefault="007C07D6" w:rsidP="0069440F">
            <w:pPr>
              <w:jc w:val="center"/>
              <w:rPr>
                <w:color w:val="000000" w:themeColor="text1"/>
                <w:sz w:val="18"/>
                <w:szCs w:val="18"/>
              </w:rPr>
            </w:pPr>
            <w:r>
              <w:rPr>
                <w:color w:val="000000" w:themeColor="text1"/>
                <w:sz w:val="18"/>
                <w:szCs w:val="18"/>
              </w:rPr>
              <w:t>0,00</w:t>
            </w:r>
          </w:p>
        </w:tc>
        <w:tc>
          <w:tcPr>
            <w:tcW w:w="850" w:type="dxa"/>
            <w:tcBorders>
              <w:left w:val="single" w:sz="4" w:space="0" w:color="auto"/>
              <w:right w:val="single" w:sz="4" w:space="0" w:color="auto"/>
            </w:tcBorders>
            <w:vAlign w:val="center"/>
          </w:tcPr>
          <w:p w:rsidR="00EF7592" w:rsidRPr="00402BC3" w:rsidRDefault="00BB512F" w:rsidP="0069440F">
            <w:pPr>
              <w:jc w:val="center"/>
              <w:rPr>
                <w:color w:val="000000" w:themeColor="text1"/>
                <w:sz w:val="18"/>
                <w:szCs w:val="18"/>
              </w:rPr>
            </w:pPr>
            <w:r>
              <w:rPr>
                <w:color w:val="000000" w:themeColor="text1"/>
                <w:sz w:val="18"/>
                <w:szCs w:val="18"/>
              </w:rPr>
              <w:t>0,00</w:t>
            </w:r>
          </w:p>
        </w:tc>
        <w:tc>
          <w:tcPr>
            <w:tcW w:w="993" w:type="dxa"/>
            <w:tcBorders>
              <w:left w:val="single" w:sz="4" w:space="0" w:color="auto"/>
              <w:right w:val="single" w:sz="4" w:space="0" w:color="auto"/>
            </w:tcBorders>
            <w:vAlign w:val="center"/>
          </w:tcPr>
          <w:p w:rsidR="00EF7592" w:rsidRPr="00402BC3" w:rsidRDefault="007C07D6" w:rsidP="0069440F">
            <w:pPr>
              <w:jc w:val="center"/>
              <w:rPr>
                <w:color w:val="000000" w:themeColor="text1"/>
                <w:sz w:val="18"/>
                <w:szCs w:val="18"/>
              </w:rPr>
            </w:pPr>
            <w:r>
              <w:rPr>
                <w:color w:val="000000" w:themeColor="text1"/>
                <w:sz w:val="18"/>
                <w:szCs w:val="18"/>
              </w:rPr>
              <w:t>0,00</w:t>
            </w:r>
          </w:p>
        </w:tc>
        <w:tc>
          <w:tcPr>
            <w:tcW w:w="850" w:type="dxa"/>
            <w:tcBorders>
              <w:left w:val="single" w:sz="4" w:space="0" w:color="auto"/>
              <w:right w:val="single" w:sz="4" w:space="0" w:color="auto"/>
            </w:tcBorders>
            <w:vAlign w:val="center"/>
          </w:tcPr>
          <w:p w:rsidR="00EF7592" w:rsidRPr="00402BC3" w:rsidRDefault="00BB512F" w:rsidP="0069440F">
            <w:pPr>
              <w:jc w:val="center"/>
              <w:rPr>
                <w:color w:val="000000" w:themeColor="text1"/>
                <w:sz w:val="18"/>
                <w:szCs w:val="18"/>
              </w:rPr>
            </w:pPr>
            <w:r>
              <w:rPr>
                <w:color w:val="000000" w:themeColor="text1"/>
                <w:sz w:val="18"/>
                <w:szCs w:val="18"/>
              </w:rPr>
              <w:t>0,00</w:t>
            </w:r>
          </w:p>
        </w:tc>
        <w:tc>
          <w:tcPr>
            <w:tcW w:w="709" w:type="dxa"/>
            <w:tcBorders>
              <w:left w:val="single" w:sz="4" w:space="0" w:color="auto"/>
              <w:right w:val="single" w:sz="4" w:space="0" w:color="auto"/>
            </w:tcBorders>
            <w:vAlign w:val="center"/>
          </w:tcPr>
          <w:p w:rsidR="00EF7592" w:rsidRPr="00402BC3" w:rsidRDefault="00BB512F" w:rsidP="0069440F">
            <w:pPr>
              <w:jc w:val="center"/>
              <w:rPr>
                <w:color w:val="000000" w:themeColor="text1"/>
                <w:sz w:val="18"/>
                <w:szCs w:val="18"/>
              </w:rPr>
            </w:pPr>
            <w:r>
              <w:rPr>
                <w:color w:val="000000" w:themeColor="text1"/>
                <w:sz w:val="18"/>
                <w:szCs w:val="18"/>
              </w:rPr>
              <w:t>0,00</w:t>
            </w:r>
          </w:p>
        </w:tc>
        <w:tc>
          <w:tcPr>
            <w:tcW w:w="709" w:type="dxa"/>
            <w:tcBorders>
              <w:left w:val="single" w:sz="4" w:space="0" w:color="auto"/>
              <w:right w:val="single" w:sz="4" w:space="0" w:color="auto"/>
            </w:tcBorders>
            <w:vAlign w:val="center"/>
          </w:tcPr>
          <w:p w:rsidR="00EF7592" w:rsidRPr="00402BC3" w:rsidRDefault="00BB512F" w:rsidP="0069440F">
            <w:pPr>
              <w:jc w:val="center"/>
              <w:rPr>
                <w:color w:val="000000" w:themeColor="text1"/>
                <w:sz w:val="18"/>
                <w:szCs w:val="18"/>
              </w:rPr>
            </w:pPr>
            <w:r>
              <w:rPr>
                <w:color w:val="000000" w:themeColor="text1"/>
                <w:sz w:val="18"/>
                <w:szCs w:val="18"/>
              </w:rPr>
              <w:t>0,00</w:t>
            </w:r>
          </w:p>
        </w:tc>
        <w:tc>
          <w:tcPr>
            <w:tcW w:w="1134" w:type="dxa"/>
            <w:vMerge/>
            <w:tcBorders>
              <w:left w:val="single" w:sz="4" w:space="0" w:color="auto"/>
              <w:right w:val="single" w:sz="4" w:space="0" w:color="auto"/>
            </w:tcBorders>
          </w:tcPr>
          <w:p w:rsidR="00EF7592" w:rsidRDefault="00EF7592" w:rsidP="00EF7592">
            <w:pPr>
              <w:widowControl w:val="0"/>
              <w:autoSpaceDE w:val="0"/>
              <w:autoSpaceDN w:val="0"/>
              <w:adjustRightInd w:val="0"/>
              <w:jc w:val="center"/>
              <w:rPr>
                <w:color w:val="000000" w:themeColor="text1"/>
                <w:sz w:val="18"/>
                <w:szCs w:val="18"/>
              </w:rPr>
            </w:pPr>
          </w:p>
        </w:tc>
      </w:tr>
      <w:tr w:rsidR="00BB512F" w:rsidRPr="003D460F" w:rsidTr="0069440F">
        <w:trPr>
          <w:trHeight w:val="123"/>
        </w:trPr>
        <w:tc>
          <w:tcPr>
            <w:tcW w:w="426" w:type="dxa"/>
            <w:vMerge/>
            <w:tcBorders>
              <w:left w:val="single" w:sz="4" w:space="0" w:color="auto"/>
              <w:right w:val="single" w:sz="4" w:space="0" w:color="auto"/>
            </w:tcBorders>
          </w:tcPr>
          <w:p w:rsidR="00BB512F" w:rsidRDefault="00BB512F" w:rsidP="00BB512F">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right w:val="single" w:sz="4" w:space="0" w:color="auto"/>
            </w:tcBorders>
          </w:tcPr>
          <w:p w:rsidR="00BB512F" w:rsidRDefault="00BB512F" w:rsidP="00BB512F">
            <w:pPr>
              <w:rPr>
                <w:color w:val="000000" w:themeColor="text1"/>
                <w:sz w:val="18"/>
                <w:szCs w:val="18"/>
              </w:rPr>
            </w:pPr>
          </w:p>
        </w:tc>
        <w:tc>
          <w:tcPr>
            <w:tcW w:w="992" w:type="dxa"/>
            <w:vMerge/>
            <w:tcBorders>
              <w:left w:val="single" w:sz="4" w:space="0" w:color="auto"/>
              <w:right w:val="single" w:sz="4" w:space="0" w:color="auto"/>
            </w:tcBorders>
          </w:tcPr>
          <w:p w:rsidR="00BB512F" w:rsidRPr="00F139D3" w:rsidRDefault="00BB512F" w:rsidP="00BB512F">
            <w:pPr>
              <w:jc w:val="center"/>
              <w:rPr>
                <w:color w:val="000000" w:themeColor="text1"/>
                <w:sz w:val="18"/>
                <w:szCs w:val="18"/>
              </w:rPr>
            </w:pPr>
          </w:p>
        </w:tc>
        <w:tc>
          <w:tcPr>
            <w:tcW w:w="1105" w:type="dxa"/>
            <w:vMerge/>
            <w:tcBorders>
              <w:left w:val="single" w:sz="4" w:space="0" w:color="auto"/>
              <w:right w:val="single" w:sz="4" w:space="0" w:color="auto"/>
            </w:tcBorders>
          </w:tcPr>
          <w:p w:rsidR="00BB512F" w:rsidRPr="008320B4" w:rsidRDefault="00BB512F" w:rsidP="00BB512F">
            <w:pPr>
              <w:rPr>
                <w:color w:val="000000" w:themeColor="text1"/>
                <w:sz w:val="18"/>
                <w:szCs w:val="18"/>
              </w:rPr>
            </w:pPr>
          </w:p>
        </w:tc>
        <w:tc>
          <w:tcPr>
            <w:tcW w:w="1104" w:type="dxa"/>
            <w:vMerge/>
            <w:tcBorders>
              <w:left w:val="single" w:sz="4" w:space="0" w:color="auto"/>
              <w:right w:val="single" w:sz="4" w:space="0" w:color="auto"/>
            </w:tcBorders>
          </w:tcPr>
          <w:p w:rsidR="00BB512F" w:rsidRDefault="00BB512F" w:rsidP="00BB512F">
            <w:pPr>
              <w:rPr>
                <w:color w:val="000000" w:themeColor="text1"/>
                <w:sz w:val="18"/>
                <w:szCs w:val="18"/>
              </w:rPr>
            </w:pPr>
          </w:p>
        </w:tc>
        <w:tc>
          <w:tcPr>
            <w:tcW w:w="1138" w:type="dxa"/>
            <w:vMerge/>
            <w:tcBorders>
              <w:left w:val="single" w:sz="4" w:space="0" w:color="auto"/>
              <w:right w:val="single" w:sz="4" w:space="0" w:color="auto"/>
            </w:tcBorders>
          </w:tcPr>
          <w:p w:rsidR="00BB512F" w:rsidRDefault="00BB512F" w:rsidP="00BB512F">
            <w:pPr>
              <w:rPr>
                <w:color w:val="000000" w:themeColor="text1"/>
                <w:sz w:val="18"/>
                <w:szCs w:val="18"/>
              </w:rPr>
            </w:pPr>
          </w:p>
        </w:tc>
        <w:tc>
          <w:tcPr>
            <w:tcW w:w="1189" w:type="dxa"/>
            <w:vMerge/>
            <w:tcBorders>
              <w:left w:val="single" w:sz="4" w:space="0" w:color="auto"/>
              <w:right w:val="single" w:sz="4" w:space="0" w:color="auto"/>
            </w:tcBorders>
          </w:tcPr>
          <w:p w:rsidR="00BB512F" w:rsidRDefault="00BB512F" w:rsidP="00BB512F">
            <w:pPr>
              <w:jc w:val="center"/>
              <w:rPr>
                <w:color w:val="000000" w:themeColor="text1"/>
                <w:sz w:val="18"/>
                <w:szCs w:val="18"/>
              </w:rPr>
            </w:pPr>
          </w:p>
        </w:tc>
        <w:tc>
          <w:tcPr>
            <w:tcW w:w="992" w:type="dxa"/>
            <w:vMerge/>
            <w:tcBorders>
              <w:left w:val="single" w:sz="4" w:space="0" w:color="auto"/>
              <w:right w:val="single" w:sz="4" w:space="0" w:color="auto"/>
            </w:tcBorders>
          </w:tcPr>
          <w:p w:rsidR="00BB512F" w:rsidRDefault="00BB512F" w:rsidP="00BB512F">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BB512F" w:rsidRPr="003D460F" w:rsidRDefault="00BB512F" w:rsidP="00BB512F">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федерального бюджета </w:t>
            </w:r>
          </w:p>
        </w:tc>
        <w:tc>
          <w:tcPr>
            <w:tcW w:w="992" w:type="dxa"/>
            <w:tcBorders>
              <w:left w:val="single" w:sz="4" w:space="0" w:color="auto"/>
              <w:right w:val="single" w:sz="4" w:space="0" w:color="auto"/>
            </w:tcBorders>
            <w:vAlign w:val="center"/>
          </w:tcPr>
          <w:p w:rsidR="00BB512F" w:rsidRDefault="00BB512F" w:rsidP="0069440F">
            <w:pPr>
              <w:jc w:val="center"/>
            </w:pPr>
            <w:r w:rsidRPr="004A3601">
              <w:rPr>
                <w:color w:val="000000" w:themeColor="text1"/>
                <w:sz w:val="18"/>
                <w:szCs w:val="18"/>
              </w:rPr>
              <w:t>0,00</w:t>
            </w:r>
          </w:p>
        </w:tc>
        <w:tc>
          <w:tcPr>
            <w:tcW w:w="850" w:type="dxa"/>
            <w:tcBorders>
              <w:left w:val="single" w:sz="4" w:space="0" w:color="auto"/>
              <w:right w:val="single" w:sz="4" w:space="0" w:color="auto"/>
            </w:tcBorders>
            <w:vAlign w:val="center"/>
          </w:tcPr>
          <w:p w:rsidR="00BB512F" w:rsidRDefault="00BB512F" w:rsidP="0069440F">
            <w:pPr>
              <w:jc w:val="center"/>
            </w:pPr>
            <w:r w:rsidRPr="004A3601">
              <w:rPr>
                <w:color w:val="000000" w:themeColor="text1"/>
                <w:sz w:val="18"/>
                <w:szCs w:val="18"/>
              </w:rPr>
              <w:t>0,00</w:t>
            </w:r>
          </w:p>
        </w:tc>
        <w:tc>
          <w:tcPr>
            <w:tcW w:w="993" w:type="dxa"/>
            <w:tcBorders>
              <w:left w:val="single" w:sz="4" w:space="0" w:color="auto"/>
              <w:right w:val="single" w:sz="4" w:space="0" w:color="auto"/>
            </w:tcBorders>
            <w:vAlign w:val="center"/>
          </w:tcPr>
          <w:p w:rsidR="00BB512F" w:rsidRDefault="00BB512F" w:rsidP="0069440F">
            <w:pPr>
              <w:jc w:val="center"/>
            </w:pPr>
            <w:r w:rsidRPr="004A3601">
              <w:rPr>
                <w:color w:val="000000" w:themeColor="text1"/>
                <w:sz w:val="18"/>
                <w:szCs w:val="18"/>
              </w:rPr>
              <w:t>0,00</w:t>
            </w:r>
          </w:p>
        </w:tc>
        <w:tc>
          <w:tcPr>
            <w:tcW w:w="850" w:type="dxa"/>
            <w:tcBorders>
              <w:left w:val="single" w:sz="4" w:space="0" w:color="auto"/>
              <w:right w:val="single" w:sz="4" w:space="0" w:color="auto"/>
            </w:tcBorders>
            <w:vAlign w:val="center"/>
          </w:tcPr>
          <w:p w:rsidR="00BB512F" w:rsidRDefault="00BB512F" w:rsidP="0069440F">
            <w:pPr>
              <w:jc w:val="center"/>
            </w:pPr>
            <w:r w:rsidRPr="004A3601">
              <w:rPr>
                <w:color w:val="000000" w:themeColor="text1"/>
                <w:sz w:val="18"/>
                <w:szCs w:val="18"/>
              </w:rPr>
              <w:t>0,00</w:t>
            </w:r>
          </w:p>
        </w:tc>
        <w:tc>
          <w:tcPr>
            <w:tcW w:w="709" w:type="dxa"/>
            <w:tcBorders>
              <w:left w:val="single" w:sz="4" w:space="0" w:color="auto"/>
              <w:right w:val="single" w:sz="4" w:space="0" w:color="auto"/>
            </w:tcBorders>
            <w:vAlign w:val="center"/>
          </w:tcPr>
          <w:p w:rsidR="00BB512F" w:rsidRDefault="00BB512F" w:rsidP="0069440F">
            <w:pPr>
              <w:jc w:val="center"/>
            </w:pPr>
            <w:r w:rsidRPr="004A3601">
              <w:rPr>
                <w:color w:val="000000" w:themeColor="text1"/>
                <w:sz w:val="18"/>
                <w:szCs w:val="18"/>
              </w:rPr>
              <w:t>0,00</w:t>
            </w:r>
          </w:p>
        </w:tc>
        <w:tc>
          <w:tcPr>
            <w:tcW w:w="709" w:type="dxa"/>
            <w:tcBorders>
              <w:left w:val="single" w:sz="4" w:space="0" w:color="auto"/>
              <w:right w:val="single" w:sz="4" w:space="0" w:color="auto"/>
            </w:tcBorders>
            <w:vAlign w:val="center"/>
          </w:tcPr>
          <w:p w:rsidR="00BB512F" w:rsidRDefault="00BB512F" w:rsidP="0069440F">
            <w:pPr>
              <w:jc w:val="center"/>
            </w:pPr>
            <w:r w:rsidRPr="004A3601">
              <w:rPr>
                <w:color w:val="000000" w:themeColor="text1"/>
                <w:sz w:val="18"/>
                <w:szCs w:val="18"/>
              </w:rPr>
              <w:t>0,00</w:t>
            </w:r>
          </w:p>
        </w:tc>
        <w:tc>
          <w:tcPr>
            <w:tcW w:w="1134" w:type="dxa"/>
            <w:vMerge/>
            <w:tcBorders>
              <w:left w:val="single" w:sz="4" w:space="0" w:color="auto"/>
              <w:right w:val="single" w:sz="4" w:space="0" w:color="auto"/>
            </w:tcBorders>
          </w:tcPr>
          <w:p w:rsidR="00BB512F" w:rsidRDefault="00BB512F" w:rsidP="00BB512F">
            <w:pPr>
              <w:widowControl w:val="0"/>
              <w:autoSpaceDE w:val="0"/>
              <w:autoSpaceDN w:val="0"/>
              <w:adjustRightInd w:val="0"/>
              <w:jc w:val="center"/>
              <w:rPr>
                <w:color w:val="000000" w:themeColor="text1"/>
                <w:sz w:val="18"/>
                <w:szCs w:val="18"/>
              </w:rPr>
            </w:pPr>
          </w:p>
        </w:tc>
      </w:tr>
      <w:tr w:rsidR="00EF7592" w:rsidRPr="003D460F" w:rsidTr="0069440F">
        <w:trPr>
          <w:trHeight w:val="123"/>
        </w:trPr>
        <w:tc>
          <w:tcPr>
            <w:tcW w:w="426" w:type="dxa"/>
            <w:vMerge/>
            <w:tcBorders>
              <w:left w:val="single" w:sz="4" w:space="0" w:color="auto"/>
              <w:right w:val="single" w:sz="4" w:space="0" w:color="auto"/>
            </w:tcBorders>
          </w:tcPr>
          <w:p w:rsidR="00EF7592" w:rsidRDefault="00EF7592" w:rsidP="00EF7592">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right w:val="single" w:sz="4" w:space="0" w:color="auto"/>
            </w:tcBorders>
          </w:tcPr>
          <w:p w:rsidR="00EF7592" w:rsidRDefault="00EF7592" w:rsidP="00EF7592">
            <w:pPr>
              <w:rPr>
                <w:color w:val="000000" w:themeColor="text1"/>
                <w:sz w:val="18"/>
                <w:szCs w:val="18"/>
              </w:rPr>
            </w:pPr>
          </w:p>
        </w:tc>
        <w:tc>
          <w:tcPr>
            <w:tcW w:w="992" w:type="dxa"/>
            <w:vMerge/>
            <w:tcBorders>
              <w:left w:val="single" w:sz="4" w:space="0" w:color="auto"/>
              <w:right w:val="single" w:sz="4" w:space="0" w:color="auto"/>
            </w:tcBorders>
          </w:tcPr>
          <w:p w:rsidR="00EF7592" w:rsidRPr="00F139D3" w:rsidRDefault="00EF7592" w:rsidP="00EF7592">
            <w:pPr>
              <w:jc w:val="center"/>
              <w:rPr>
                <w:color w:val="000000" w:themeColor="text1"/>
                <w:sz w:val="18"/>
                <w:szCs w:val="18"/>
              </w:rPr>
            </w:pPr>
          </w:p>
        </w:tc>
        <w:tc>
          <w:tcPr>
            <w:tcW w:w="1105" w:type="dxa"/>
            <w:vMerge/>
            <w:tcBorders>
              <w:left w:val="single" w:sz="4" w:space="0" w:color="auto"/>
              <w:right w:val="single" w:sz="4" w:space="0" w:color="auto"/>
            </w:tcBorders>
          </w:tcPr>
          <w:p w:rsidR="00EF7592" w:rsidRPr="008320B4" w:rsidRDefault="00EF7592" w:rsidP="00EF7592">
            <w:pPr>
              <w:rPr>
                <w:color w:val="000000" w:themeColor="text1"/>
                <w:sz w:val="18"/>
                <w:szCs w:val="18"/>
              </w:rPr>
            </w:pPr>
          </w:p>
        </w:tc>
        <w:tc>
          <w:tcPr>
            <w:tcW w:w="1104" w:type="dxa"/>
            <w:vMerge/>
            <w:tcBorders>
              <w:left w:val="single" w:sz="4" w:space="0" w:color="auto"/>
              <w:right w:val="single" w:sz="4" w:space="0" w:color="auto"/>
            </w:tcBorders>
          </w:tcPr>
          <w:p w:rsidR="00EF7592" w:rsidRDefault="00EF7592" w:rsidP="00EF7592">
            <w:pPr>
              <w:rPr>
                <w:color w:val="000000" w:themeColor="text1"/>
                <w:sz w:val="18"/>
                <w:szCs w:val="18"/>
              </w:rPr>
            </w:pPr>
          </w:p>
        </w:tc>
        <w:tc>
          <w:tcPr>
            <w:tcW w:w="1138" w:type="dxa"/>
            <w:vMerge/>
            <w:tcBorders>
              <w:left w:val="single" w:sz="4" w:space="0" w:color="auto"/>
              <w:right w:val="single" w:sz="4" w:space="0" w:color="auto"/>
            </w:tcBorders>
          </w:tcPr>
          <w:p w:rsidR="00EF7592" w:rsidRDefault="00EF7592" w:rsidP="00EF7592">
            <w:pPr>
              <w:rPr>
                <w:color w:val="000000" w:themeColor="text1"/>
                <w:sz w:val="18"/>
                <w:szCs w:val="18"/>
              </w:rPr>
            </w:pPr>
          </w:p>
        </w:tc>
        <w:tc>
          <w:tcPr>
            <w:tcW w:w="1189" w:type="dxa"/>
            <w:vMerge/>
            <w:tcBorders>
              <w:left w:val="single" w:sz="4" w:space="0" w:color="auto"/>
              <w:right w:val="single" w:sz="4" w:space="0" w:color="auto"/>
            </w:tcBorders>
          </w:tcPr>
          <w:p w:rsidR="00EF7592" w:rsidRDefault="00EF7592" w:rsidP="00EF7592">
            <w:pPr>
              <w:jc w:val="center"/>
              <w:rPr>
                <w:color w:val="000000" w:themeColor="text1"/>
                <w:sz w:val="18"/>
                <w:szCs w:val="18"/>
              </w:rPr>
            </w:pPr>
          </w:p>
        </w:tc>
        <w:tc>
          <w:tcPr>
            <w:tcW w:w="992" w:type="dxa"/>
            <w:vMerge/>
            <w:tcBorders>
              <w:left w:val="single" w:sz="4" w:space="0" w:color="auto"/>
              <w:right w:val="single" w:sz="4" w:space="0" w:color="auto"/>
            </w:tcBorders>
          </w:tcPr>
          <w:p w:rsidR="00EF7592" w:rsidRDefault="00EF7592" w:rsidP="00EF7592">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EF7592" w:rsidRPr="003D460F" w:rsidRDefault="00EF7592" w:rsidP="00EF7592">
            <w:pPr>
              <w:widowControl w:val="0"/>
              <w:tabs>
                <w:tab w:val="center" w:pos="742"/>
              </w:tabs>
              <w:autoSpaceDE w:val="0"/>
              <w:autoSpaceDN w:val="0"/>
              <w:adjustRightInd w:val="0"/>
              <w:jc w:val="both"/>
              <w:rPr>
                <w:color w:val="000000" w:themeColor="text1"/>
                <w:sz w:val="18"/>
                <w:szCs w:val="18"/>
              </w:rPr>
            </w:pPr>
            <w:r w:rsidRPr="000E0623">
              <w:rPr>
                <w:color w:val="000000" w:themeColor="text1"/>
                <w:sz w:val="18"/>
                <w:szCs w:val="18"/>
              </w:rPr>
              <w:t xml:space="preserve">Средства </w:t>
            </w:r>
            <w:r w:rsidRPr="000E0623">
              <w:rPr>
                <w:color w:val="000000" w:themeColor="text1"/>
                <w:sz w:val="18"/>
                <w:szCs w:val="18"/>
              </w:rPr>
              <w:lastRenderedPageBreak/>
              <w:t xml:space="preserve">бюджета городского округа </w:t>
            </w:r>
          </w:p>
        </w:tc>
        <w:tc>
          <w:tcPr>
            <w:tcW w:w="992" w:type="dxa"/>
            <w:tcBorders>
              <w:left w:val="single" w:sz="4" w:space="0" w:color="auto"/>
              <w:right w:val="single" w:sz="4" w:space="0" w:color="auto"/>
            </w:tcBorders>
            <w:vAlign w:val="center"/>
          </w:tcPr>
          <w:p w:rsidR="00EF7592" w:rsidRPr="00402BC3" w:rsidRDefault="007C07D6" w:rsidP="0069440F">
            <w:pPr>
              <w:jc w:val="center"/>
              <w:rPr>
                <w:color w:val="000000" w:themeColor="text1"/>
                <w:sz w:val="18"/>
                <w:szCs w:val="18"/>
              </w:rPr>
            </w:pPr>
            <w:r>
              <w:rPr>
                <w:color w:val="000000" w:themeColor="text1"/>
                <w:sz w:val="18"/>
                <w:szCs w:val="18"/>
              </w:rPr>
              <w:lastRenderedPageBreak/>
              <w:t>5 471,57</w:t>
            </w:r>
          </w:p>
        </w:tc>
        <w:tc>
          <w:tcPr>
            <w:tcW w:w="850" w:type="dxa"/>
            <w:tcBorders>
              <w:left w:val="single" w:sz="4" w:space="0" w:color="auto"/>
              <w:right w:val="single" w:sz="4" w:space="0" w:color="auto"/>
            </w:tcBorders>
            <w:vAlign w:val="center"/>
          </w:tcPr>
          <w:p w:rsidR="00EF7592" w:rsidRPr="00402BC3" w:rsidRDefault="00BB512F" w:rsidP="0069440F">
            <w:pPr>
              <w:jc w:val="center"/>
              <w:rPr>
                <w:color w:val="000000" w:themeColor="text1"/>
                <w:sz w:val="18"/>
                <w:szCs w:val="18"/>
              </w:rPr>
            </w:pPr>
            <w:r>
              <w:rPr>
                <w:color w:val="000000" w:themeColor="text1"/>
                <w:sz w:val="18"/>
                <w:szCs w:val="18"/>
              </w:rPr>
              <w:t>0,00</w:t>
            </w:r>
          </w:p>
        </w:tc>
        <w:tc>
          <w:tcPr>
            <w:tcW w:w="993" w:type="dxa"/>
            <w:tcBorders>
              <w:left w:val="single" w:sz="4" w:space="0" w:color="auto"/>
              <w:right w:val="single" w:sz="4" w:space="0" w:color="auto"/>
            </w:tcBorders>
            <w:vAlign w:val="center"/>
          </w:tcPr>
          <w:p w:rsidR="00EF7592" w:rsidRPr="00402BC3" w:rsidRDefault="007C07D6" w:rsidP="0069440F">
            <w:pPr>
              <w:jc w:val="center"/>
              <w:rPr>
                <w:color w:val="000000" w:themeColor="text1"/>
                <w:sz w:val="18"/>
                <w:szCs w:val="18"/>
              </w:rPr>
            </w:pPr>
            <w:r>
              <w:rPr>
                <w:color w:val="000000" w:themeColor="text1"/>
                <w:sz w:val="18"/>
                <w:szCs w:val="18"/>
              </w:rPr>
              <w:t>5 471,57</w:t>
            </w:r>
          </w:p>
        </w:tc>
        <w:tc>
          <w:tcPr>
            <w:tcW w:w="850" w:type="dxa"/>
            <w:tcBorders>
              <w:left w:val="single" w:sz="4" w:space="0" w:color="auto"/>
              <w:right w:val="single" w:sz="4" w:space="0" w:color="auto"/>
            </w:tcBorders>
            <w:vAlign w:val="center"/>
          </w:tcPr>
          <w:p w:rsidR="00EF7592" w:rsidRPr="00402BC3" w:rsidRDefault="00BB512F" w:rsidP="0069440F">
            <w:pPr>
              <w:jc w:val="center"/>
              <w:rPr>
                <w:color w:val="000000" w:themeColor="text1"/>
                <w:sz w:val="18"/>
                <w:szCs w:val="18"/>
              </w:rPr>
            </w:pPr>
            <w:r>
              <w:rPr>
                <w:color w:val="000000" w:themeColor="text1"/>
                <w:sz w:val="18"/>
                <w:szCs w:val="18"/>
              </w:rPr>
              <w:t>0,00</w:t>
            </w:r>
          </w:p>
        </w:tc>
        <w:tc>
          <w:tcPr>
            <w:tcW w:w="709" w:type="dxa"/>
            <w:tcBorders>
              <w:left w:val="single" w:sz="4" w:space="0" w:color="auto"/>
              <w:right w:val="single" w:sz="4" w:space="0" w:color="auto"/>
            </w:tcBorders>
            <w:vAlign w:val="center"/>
          </w:tcPr>
          <w:p w:rsidR="00EF7592" w:rsidRPr="00402BC3" w:rsidRDefault="00BB512F" w:rsidP="0069440F">
            <w:pPr>
              <w:jc w:val="center"/>
              <w:rPr>
                <w:color w:val="000000" w:themeColor="text1"/>
                <w:sz w:val="18"/>
                <w:szCs w:val="18"/>
              </w:rPr>
            </w:pPr>
            <w:r>
              <w:rPr>
                <w:color w:val="000000" w:themeColor="text1"/>
                <w:sz w:val="18"/>
                <w:szCs w:val="18"/>
              </w:rPr>
              <w:t>0,00</w:t>
            </w:r>
          </w:p>
        </w:tc>
        <w:tc>
          <w:tcPr>
            <w:tcW w:w="709" w:type="dxa"/>
            <w:tcBorders>
              <w:left w:val="single" w:sz="4" w:space="0" w:color="auto"/>
              <w:right w:val="single" w:sz="4" w:space="0" w:color="auto"/>
            </w:tcBorders>
            <w:vAlign w:val="center"/>
          </w:tcPr>
          <w:p w:rsidR="00EF7592" w:rsidRPr="00402BC3" w:rsidRDefault="00BB512F" w:rsidP="0069440F">
            <w:pPr>
              <w:jc w:val="center"/>
              <w:rPr>
                <w:color w:val="000000" w:themeColor="text1"/>
                <w:sz w:val="18"/>
                <w:szCs w:val="18"/>
              </w:rPr>
            </w:pPr>
            <w:r>
              <w:rPr>
                <w:color w:val="000000" w:themeColor="text1"/>
                <w:sz w:val="18"/>
                <w:szCs w:val="18"/>
              </w:rPr>
              <w:t>0,00</w:t>
            </w:r>
          </w:p>
        </w:tc>
        <w:tc>
          <w:tcPr>
            <w:tcW w:w="1134" w:type="dxa"/>
            <w:vMerge/>
            <w:tcBorders>
              <w:left w:val="single" w:sz="4" w:space="0" w:color="auto"/>
              <w:right w:val="single" w:sz="4" w:space="0" w:color="auto"/>
            </w:tcBorders>
          </w:tcPr>
          <w:p w:rsidR="00EF7592" w:rsidRDefault="00EF7592" w:rsidP="00EF7592">
            <w:pPr>
              <w:widowControl w:val="0"/>
              <w:autoSpaceDE w:val="0"/>
              <w:autoSpaceDN w:val="0"/>
              <w:adjustRightInd w:val="0"/>
              <w:jc w:val="center"/>
              <w:rPr>
                <w:color w:val="000000" w:themeColor="text1"/>
                <w:sz w:val="18"/>
                <w:szCs w:val="18"/>
              </w:rPr>
            </w:pPr>
          </w:p>
        </w:tc>
      </w:tr>
      <w:tr w:rsidR="00BB512F" w:rsidRPr="003D460F" w:rsidTr="00BB512F">
        <w:trPr>
          <w:trHeight w:val="123"/>
        </w:trPr>
        <w:tc>
          <w:tcPr>
            <w:tcW w:w="426" w:type="dxa"/>
            <w:vMerge/>
            <w:tcBorders>
              <w:left w:val="single" w:sz="4" w:space="0" w:color="auto"/>
              <w:bottom w:val="single" w:sz="4" w:space="0" w:color="auto"/>
              <w:right w:val="single" w:sz="4" w:space="0" w:color="auto"/>
            </w:tcBorders>
          </w:tcPr>
          <w:p w:rsidR="00BB512F" w:rsidRDefault="00BB512F" w:rsidP="00BB512F">
            <w:pPr>
              <w:widowControl w:val="0"/>
              <w:autoSpaceDE w:val="0"/>
              <w:autoSpaceDN w:val="0"/>
              <w:adjustRightInd w:val="0"/>
              <w:ind w:left="-505" w:right="-137" w:firstLine="394"/>
              <w:jc w:val="center"/>
              <w:rPr>
                <w:color w:val="000000" w:themeColor="text1"/>
                <w:sz w:val="18"/>
                <w:szCs w:val="18"/>
              </w:rPr>
            </w:pPr>
          </w:p>
        </w:tc>
        <w:tc>
          <w:tcPr>
            <w:tcW w:w="1560" w:type="dxa"/>
            <w:vMerge/>
            <w:tcBorders>
              <w:left w:val="single" w:sz="4" w:space="0" w:color="auto"/>
              <w:bottom w:val="single" w:sz="4" w:space="0" w:color="auto"/>
              <w:right w:val="single" w:sz="4" w:space="0" w:color="auto"/>
            </w:tcBorders>
          </w:tcPr>
          <w:p w:rsidR="00BB512F" w:rsidRDefault="00BB512F" w:rsidP="00BB512F">
            <w:pPr>
              <w:rPr>
                <w:color w:val="000000" w:themeColor="text1"/>
                <w:sz w:val="18"/>
                <w:szCs w:val="18"/>
              </w:rPr>
            </w:pPr>
          </w:p>
        </w:tc>
        <w:tc>
          <w:tcPr>
            <w:tcW w:w="992" w:type="dxa"/>
            <w:vMerge/>
            <w:tcBorders>
              <w:left w:val="single" w:sz="4" w:space="0" w:color="auto"/>
              <w:bottom w:val="single" w:sz="4" w:space="0" w:color="auto"/>
              <w:right w:val="single" w:sz="4" w:space="0" w:color="auto"/>
            </w:tcBorders>
          </w:tcPr>
          <w:p w:rsidR="00BB512F" w:rsidRPr="00F139D3" w:rsidRDefault="00BB512F" w:rsidP="00BB512F">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BB512F" w:rsidRPr="008320B4" w:rsidRDefault="00BB512F" w:rsidP="00BB512F">
            <w:pPr>
              <w:rPr>
                <w:color w:val="000000" w:themeColor="text1"/>
                <w:sz w:val="18"/>
                <w:szCs w:val="18"/>
              </w:rPr>
            </w:pPr>
          </w:p>
        </w:tc>
        <w:tc>
          <w:tcPr>
            <w:tcW w:w="1104" w:type="dxa"/>
            <w:vMerge/>
            <w:tcBorders>
              <w:left w:val="single" w:sz="4" w:space="0" w:color="auto"/>
              <w:bottom w:val="single" w:sz="4" w:space="0" w:color="auto"/>
              <w:right w:val="single" w:sz="4" w:space="0" w:color="auto"/>
            </w:tcBorders>
          </w:tcPr>
          <w:p w:rsidR="00BB512F" w:rsidRDefault="00BB512F" w:rsidP="00BB512F">
            <w:pPr>
              <w:rPr>
                <w:color w:val="000000" w:themeColor="text1"/>
                <w:sz w:val="18"/>
                <w:szCs w:val="18"/>
              </w:rPr>
            </w:pPr>
          </w:p>
        </w:tc>
        <w:tc>
          <w:tcPr>
            <w:tcW w:w="1138" w:type="dxa"/>
            <w:vMerge/>
            <w:tcBorders>
              <w:left w:val="single" w:sz="4" w:space="0" w:color="auto"/>
              <w:bottom w:val="single" w:sz="4" w:space="0" w:color="auto"/>
              <w:right w:val="single" w:sz="4" w:space="0" w:color="auto"/>
            </w:tcBorders>
          </w:tcPr>
          <w:p w:rsidR="00BB512F" w:rsidRDefault="00BB512F" w:rsidP="00BB512F">
            <w:pPr>
              <w:rPr>
                <w:color w:val="000000" w:themeColor="text1"/>
                <w:sz w:val="18"/>
                <w:szCs w:val="18"/>
              </w:rPr>
            </w:pPr>
          </w:p>
        </w:tc>
        <w:tc>
          <w:tcPr>
            <w:tcW w:w="1189" w:type="dxa"/>
            <w:vMerge/>
            <w:tcBorders>
              <w:left w:val="single" w:sz="4" w:space="0" w:color="auto"/>
              <w:bottom w:val="single" w:sz="4" w:space="0" w:color="auto"/>
              <w:right w:val="single" w:sz="4" w:space="0" w:color="auto"/>
            </w:tcBorders>
          </w:tcPr>
          <w:p w:rsidR="00BB512F" w:rsidRDefault="00BB512F" w:rsidP="00BB512F">
            <w:pPr>
              <w:jc w:val="center"/>
              <w:rPr>
                <w:color w:val="000000" w:themeColor="text1"/>
                <w:sz w:val="18"/>
                <w:szCs w:val="18"/>
              </w:rPr>
            </w:pPr>
          </w:p>
        </w:tc>
        <w:tc>
          <w:tcPr>
            <w:tcW w:w="992" w:type="dxa"/>
            <w:vMerge/>
            <w:tcBorders>
              <w:left w:val="single" w:sz="4" w:space="0" w:color="auto"/>
              <w:bottom w:val="single" w:sz="4" w:space="0" w:color="auto"/>
              <w:right w:val="single" w:sz="4" w:space="0" w:color="auto"/>
            </w:tcBorders>
          </w:tcPr>
          <w:p w:rsidR="00BB512F" w:rsidRDefault="00BB512F" w:rsidP="00BB512F">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BB512F" w:rsidRPr="003D460F" w:rsidRDefault="00BB512F" w:rsidP="00BB512F">
            <w:pPr>
              <w:widowControl w:val="0"/>
              <w:tabs>
                <w:tab w:val="center" w:pos="742"/>
              </w:tabs>
              <w:autoSpaceDE w:val="0"/>
              <w:autoSpaceDN w:val="0"/>
              <w:adjustRightInd w:val="0"/>
              <w:ind w:right="-112"/>
              <w:jc w:val="both"/>
              <w:rPr>
                <w:color w:val="000000" w:themeColor="text1"/>
                <w:sz w:val="18"/>
                <w:szCs w:val="18"/>
              </w:rPr>
            </w:pPr>
            <w:r w:rsidRPr="000E0623">
              <w:rPr>
                <w:color w:val="000000" w:themeColor="text1"/>
                <w:sz w:val="18"/>
                <w:szCs w:val="18"/>
              </w:rPr>
              <w:t>Внебюджетные источники</w:t>
            </w:r>
          </w:p>
        </w:tc>
        <w:tc>
          <w:tcPr>
            <w:tcW w:w="992" w:type="dxa"/>
            <w:tcBorders>
              <w:left w:val="single" w:sz="4" w:space="0" w:color="auto"/>
              <w:bottom w:val="single" w:sz="4" w:space="0" w:color="auto"/>
              <w:right w:val="single" w:sz="4" w:space="0" w:color="auto"/>
            </w:tcBorders>
            <w:vAlign w:val="center"/>
          </w:tcPr>
          <w:p w:rsidR="00BB512F" w:rsidRDefault="00BB512F" w:rsidP="00BB512F">
            <w:pPr>
              <w:jc w:val="center"/>
            </w:pPr>
            <w:r w:rsidRPr="003503E2">
              <w:rPr>
                <w:color w:val="000000" w:themeColor="text1"/>
                <w:sz w:val="18"/>
                <w:szCs w:val="18"/>
              </w:rPr>
              <w:t>0,00</w:t>
            </w:r>
          </w:p>
        </w:tc>
        <w:tc>
          <w:tcPr>
            <w:tcW w:w="850" w:type="dxa"/>
            <w:tcBorders>
              <w:left w:val="single" w:sz="4" w:space="0" w:color="auto"/>
              <w:bottom w:val="single" w:sz="4" w:space="0" w:color="auto"/>
              <w:right w:val="single" w:sz="4" w:space="0" w:color="auto"/>
            </w:tcBorders>
            <w:vAlign w:val="center"/>
          </w:tcPr>
          <w:p w:rsidR="00BB512F" w:rsidRDefault="00BB512F" w:rsidP="00BB512F">
            <w:pPr>
              <w:jc w:val="center"/>
            </w:pPr>
            <w:r w:rsidRPr="003503E2">
              <w:rPr>
                <w:color w:val="000000" w:themeColor="text1"/>
                <w:sz w:val="18"/>
                <w:szCs w:val="18"/>
              </w:rPr>
              <w:t>0,00</w:t>
            </w:r>
          </w:p>
        </w:tc>
        <w:tc>
          <w:tcPr>
            <w:tcW w:w="993" w:type="dxa"/>
            <w:tcBorders>
              <w:left w:val="single" w:sz="4" w:space="0" w:color="auto"/>
              <w:bottom w:val="single" w:sz="4" w:space="0" w:color="auto"/>
              <w:right w:val="single" w:sz="4" w:space="0" w:color="auto"/>
            </w:tcBorders>
            <w:vAlign w:val="center"/>
          </w:tcPr>
          <w:p w:rsidR="00BB512F" w:rsidRDefault="00BB512F" w:rsidP="00BB512F">
            <w:pPr>
              <w:jc w:val="center"/>
            </w:pPr>
            <w:r w:rsidRPr="003503E2">
              <w:rPr>
                <w:color w:val="000000" w:themeColor="text1"/>
                <w:sz w:val="18"/>
                <w:szCs w:val="18"/>
              </w:rPr>
              <w:t>0,00</w:t>
            </w:r>
          </w:p>
        </w:tc>
        <w:tc>
          <w:tcPr>
            <w:tcW w:w="850" w:type="dxa"/>
            <w:tcBorders>
              <w:left w:val="single" w:sz="4" w:space="0" w:color="auto"/>
              <w:bottom w:val="single" w:sz="4" w:space="0" w:color="auto"/>
              <w:right w:val="single" w:sz="4" w:space="0" w:color="auto"/>
            </w:tcBorders>
            <w:vAlign w:val="center"/>
          </w:tcPr>
          <w:p w:rsidR="00BB512F" w:rsidRDefault="00BB512F" w:rsidP="00BB512F">
            <w:pPr>
              <w:jc w:val="center"/>
            </w:pPr>
            <w:r w:rsidRPr="003503E2">
              <w:rPr>
                <w:color w:val="000000" w:themeColor="text1"/>
                <w:sz w:val="18"/>
                <w:szCs w:val="18"/>
              </w:rPr>
              <w:t>0,00</w:t>
            </w:r>
          </w:p>
        </w:tc>
        <w:tc>
          <w:tcPr>
            <w:tcW w:w="709" w:type="dxa"/>
            <w:tcBorders>
              <w:left w:val="single" w:sz="4" w:space="0" w:color="auto"/>
              <w:bottom w:val="single" w:sz="4" w:space="0" w:color="auto"/>
              <w:right w:val="single" w:sz="4" w:space="0" w:color="auto"/>
            </w:tcBorders>
            <w:vAlign w:val="center"/>
          </w:tcPr>
          <w:p w:rsidR="00BB512F" w:rsidRDefault="00BB512F" w:rsidP="00BB512F">
            <w:pPr>
              <w:jc w:val="center"/>
            </w:pPr>
            <w:r w:rsidRPr="003503E2">
              <w:rPr>
                <w:color w:val="000000" w:themeColor="text1"/>
                <w:sz w:val="18"/>
                <w:szCs w:val="18"/>
              </w:rPr>
              <w:t>0,00</w:t>
            </w:r>
          </w:p>
        </w:tc>
        <w:tc>
          <w:tcPr>
            <w:tcW w:w="709" w:type="dxa"/>
            <w:tcBorders>
              <w:left w:val="single" w:sz="4" w:space="0" w:color="auto"/>
              <w:bottom w:val="single" w:sz="4" w:space="0" w:color="auto"/>
              <w:right w:val="single" w:sz="4" w:space="0" w:color="auto"/>
            </w:tcBorders>
            <w:vAlign w:val="center"/>
          </w:tcPr>
          <w:p w:rsidR="00BB512F" w:rsidRDefault="00BB512F" w:rsidP="00BB512F">
            <w:pPr>
              <w:jc w:val="center"/>
            </w:pPr>
            <w:r w:rsidRPr="003503E2">
              <w:rPr>
                <w:color w:val="000000" w:themeColor="text1"/>
                <w:sz w:val="18"/>
                <w:szCs w:val="18"/>
              </w:rPr>
              <w:t>0,00</w:t>
            </w:r>
          </w:p>
        </w:tc>
        <w:tc>
          <w:tcPr>
            <w:tcW w:w="1134" w:type="dxa"/>
            <w:vMerge/>
            <w:tcBorders>
              <w:left w:val="single" w:sz="4" w:space="0" w:color="auto"/>
              <w:bottom w:val="single" w:sz="4" w:space="0" w:color="auto"/>
              <w:right w:val="single" w:sz="4" w:space="0" w:color="auto"/>
            </w:tcBorders>
          </w:tcPr>
          <w:p w:rsidR="00BB512F" w:rsidRDefault="00BB512F" w:rsidP="00BB512F">
            <w:pPr>
              <w:widowControl w:val="0"/>
              <w:autoSpaceDE w:val="0"/>
              <w:autoSpaceDN w:val="0"/>
              <w:adjustRightInd w:val="0"/>
              <w:jc w:val="center"/>
              <w:rPr>
                <w:color w:val="000000" w:themeColor="text1"/>
                <w:sz w:val="18"/>
                <w:szCs w:val="18"/>
              </w:rPr>
            </w:pPr>
          </w:p>
        </w:tc>
      </w:tr>
      <w:tr w:rsidR="00562645" w:rsidRPr="003D460F" w:rsidTr="00E44E8B">
        <w:trPr>
          <w:trHeight w:val="216"/>
        </w:trPr>
        <w:tc>
          <w:tcPr>
            <w:tcW w:w="426" w:type="dxa"/>
            <w:vMerge w:val="restart"/>
            <w:tcBorders>
              <w:top w:val="single" w:sz="4" w:space="0" w:color="auto"/>
              <w:left w:val="single" w:sz="4" w:space="0" w:color="auto"/>
              <w:bottom w:val="single" w:sz="4" w:space="0" w:color="auto"/>
              <w:right w:val="single" w:sz="4" w:space="0" w:color="auto"/>
            </w:tcBorders>
          </w:tcPr>
          <w:p w:rsidR="00562645" w:rsidRPr="003D460F" w:rsidRDefault="00EF7592" w:rsidP="00562645">
            <w:pPr>
              <w:widowControl w:val="0"/>
              <w:autoSpaceDE w:val="0"/>
              <w:autoSpaceDN w:val="0"/>
              <w:adjustRightInd w:val="0"/>
              <w:jc w:val="center"/>
              <w:rPr>
                <w:color w:val="000000" w:themeColor="text1"/>
                <w:sz w:val="18"/>
                <w:szCs w:val="18"/>
              </w:rPr>
            </w:pPr>
            <w:r>
              <w:rPr>
                <w:color w:val="000000" w:themeColor="text1"/>
                <w:sz w:val="18"/>
                <w:szCs w:val="18"/>
              </w:rPr>
              <w:t>7</w:t>
            </w:r>
          </w:p>
        </w:tc>
        <w:tc>
          <w:tcPr>
            <w:tcW w:w="8080" w:type="dxa"/>
            <w:gridSpan w:val="7"/>
            <w:vMerge w:val="restart"/>
            <w:tcBorders>
              <w:right w:val="single" w:sz="4" w:space="0" w:color="auto"/>
            </w:tcBorders>
            <w:shd w:val="clear" w:color="auto" w:fill="auto"/>
          </w:tcPr>
          <w:p w:rsidR="00562645" w:rsidRPr="00402BC3" w:rsidRDefault="00562645" w:rsidP="00562645">
            <w:pPr>
              <w:rPr>
                <w:color w:val="000000" w:themeColor="text1"/>
                <w:sz w:val="18"/>
                <w:szCs w:val="18"/>
              </w:rPr>
            </w:pPr>
            <w:r>
              <w:rPr>
                <w:color w:val="000000" w:themeColor="text1"/>
                <w:sz w:val="18"/>
                <w:szCs w:val="18"/>
              </w:rPr>
              <w:t>Нераспределенный остаток</w:t>
            </w:r>
            <w:r w:rsidR="00E44E8B">
              <w:rPr>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562645" w:rsidRPr="000E0623" w:rsidRDefault="00562645" w:rsidP="00562645">
            <w:pPr>
              <w:widowControl w:val="0"/>
              <w:tabs>
                <w:tab w:val="center" w:pos="742"/>
              </w:tabs>
              <w:autoSpaceDE w:val="0"/>
              <w:autoSpaceDN w:val="0"/>
              <w:adjustRightInd w:val="0"/>
              <w:jc w:val="both"/>
              <w:rPr>
                <w:color w:val="000000" w:themeColor="text1"/>
                <w:sz w:val="18"/>
                <w:szCs w:val="18"/>
              </w:rPr>
            </w:pPr>
            <w:r>
              <w:rPr>
                <w:color w:val="000000" w:themeColor="text1"/>
                <w:sz w:val="18"/>
                <w:szCs w:val="18"/>
              </w:rPr>
              <w:t>Итого</w:t>
            </w:r>
          </w:p>
        </w:tc>
        <w:tc>
          <w:tcPr>
            <w:tcW w:w="992" w:type="dxa"/>
            <w:shd w:val="clear" w:color="auto" w:fill="auto"/>
            <w:vAlign w:val="center"/>
          </w:tcPr>
          <w:p w:rsidR="00562645" w:rsidRPr="00402BC3" w:rsidRDefault="00BB512F" w:rsidP="00562645">
            <w:pPr>
              <w:jc w:val="center"/>
              <w:rPr>
                <w:color w:val="000000" w:themeColor="text1"/>
                <w:sz w:val="18"/>
                <w:szCs w:val="18"/>
              </w:rPr>
            </w:pPr>
            <w:r>
              <w:rPr>
                <w:color w:val="000000" w:themeColor="text1"/>
                <w:sz w:val="18"/>
                <w:szCs w:val="18"/>
              </w:rPr>
              <w:t>42 892,70</w:t>
            </w:r>
          </w:p>
        </w:tc>
        <w:tc>
          <w:tcPr>
            <w:tcW w:w="850" w:type="dxa"/>
            <w:shd w:val="clear" w:color="auto" w:fill="auto"/>
            <w:vAlign w:val="center"/>
          </w:tcPr>
          <w:p w:rsidR="00562645" w:rsidRPr="00402BC3" w:rsidRDefault="00562645" w:rsidP="00562645">
            <w:pPr>
              <w:jc w:val="center"/>
              <w:rPr>
                <w:color w:val="000000" w:themeColor="text1"/>
                <w:sz w:val="18"/>
                <w:szCs w:val="18"/>
              </w:rPr>
            </w:pPr>
            <w:r>
              <w:rPr>
                <w:color w:val="000000" w:themeColor="text1"/>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562645" w:rsidRPr="00402BC3" w:rsidRDefault="00BB512F" w:rsidP="00562645">
            <w:pPr>
              <w:jc w:val="center"/>
              <w:rPr>
                <w:color w:val="000000" w:themeColor="text1"/>
                <w:sz w:val="18"/>
                <w:szCs w:val="18"/>
              </w:rPr>
            </w:pPr>
            <w:r>
              <w:rPr>
                <w:color w:val="000000" w:themeColor="text1"/>
                <w:sz w:val="18"/>
                <w:szCs w:val="18"/>
              </w:rPr>
              <w:t>42 892,70</w:t>
            </w:r>
          </w:p>
        </w:tc>
        <w:tc>
          <w:tcPr>
            <w:tcW w:w="850" w:type="dxa"/>
            <w:tcBorders>
              <w:top w:val="single" w:sz="4" w:space="0" w:color="auto"/>
              <w:left w:val="single" w:sz="4" w:space="0" w:color="auto"/>
              <w:bottom w:val="single" w:sz="4" w:space="0" w:color="auto"/>
              <w:right w:val="single" w:sz="4" w:space="0" w:color="auto"/>
            </w:tcBorders>
          </w:tcPr>
          <w:p w:rsidR="00562645" w:rsidRPr="00402BC3" w:rsidRDefault="00562645" w:rsidP="00562645">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562645" w:rsidRPr="00402BC3" w:rsidRDefault="00562645" w:rsidP="00562645">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tcPr>
          <w:p w:rsidR="00562645" w:rsidRPr="00402BC3" w:rsidRDefault="00562645" w:rsidP="00562645">
            <w:pPr>
              <w:jc w:val="center"/>
              <w:rPr>
                <w:color w:val="000000" w:themeColor="text1"/>
                <w:sz w:val="18"/>
                <w:szCs w:val="18"/>
              </w:rPr>
            </w:pPr>
            <w:r w:rsidRPr="00402BC3">
              <w:rPr>
                <w:color w:val="000000" w:themeColor="text1"/>
                <w:sz w:val="18"/>
                <w:szCs w:val="18"/>
              </w:rPr>
              <w:t>0,00</w:t>
            </w:r>
          </w:p>
        </w:tc>
        <w:tc>
          <w:tcPr>
            <w:tcW w:w="1134" w:type="dxa"/>
            <w:vMerge w:val="restart"/>
            <w:tcBorders>
              <w:top w:val="single" w:sz="4" w:space="0" w:color="auto"/>
              <w:left w:val="single" w:sz="4" w:space="0" w:color="auto"/>
              <w:bottom w:val="single" w:sz="4" w:space="0" w:color="auto"/>
              <w:right w:val="single" w:sz="4" w:space="0" w:color="auto"/>
            </w:tcBorders>
          </w:tcPr>
          <w:p w:rsidR="00562645" w:rsidRPr="003D460F" w:rsidRDefault="00562645" w:rsidP="00562645">
            <w:pPr>
              <w:widowControl w:val="0"/>
              <w:autoSpaceDE w:val="0"/>
              <w:autoSpaceDN w:val="0"/>
              <w:adjustRightInd w:val="0"/>
              <w:jc w:val="center"/>
              <w:rPr>
                <w:color w:val="000000" w:themeColor="text1"/>
                <w:sz w:val="18"/>
                <w:szCs w:val="18"/>
              </w:rPr>
            </w:pPr>
            <w:r>
              <w:rPr>
                <w:color w:val="000000" w:themeColor="text1"/>
                <w:sz w:val="18"/>
                <w:szCs w:val="18"/>
              </w:rPr>
              <w:t>0,00</w:t>
            </w:r>
          </w:p>
        </w:tc>
      </w:tr>
      <w:tr w:rsidR="00562645" w:rsidRPr="003D460F" w:rsidTr="00562645">
        <w:trPr>
          <w:trHeight w:val="509"/>
        </w:trPr>
        <w:tc>
          <w:tcPr>
            <w:tcW w:w="426" w:type="dxa"/>
            <w:vMerge/>
            <w:tcBorders>
              <w:top w:val="single" w:sz="4" w:space="0" w:color="auto"/>
              <w:left w:val="single" w:sz="4" w:space="0" w:color="auto"/>
              <w:bottom w:val="single" w:sz="4" w:space="0" w:color="auto"/>
            </w:tcBorders>
            <w:vAlign w:val="center"/>
          </w:tcPr>
          <w:p w:rsidR="00562645" w:rsidRPr="003D460F" w:rsidRDefault="00562645" w:rsidP="00562645">
            <w:pPr>
              <w:jc w:val="center"/>
              <w:rPr>
                <w:color w:val="000000" w:themeColor="text1"/>
                <w:sz w:val="18"/>
                <w:szCs w:val="18"/>
              </w:rPr>
            </w:pPr>
          </w:p>
        </w:tc>
        <w:tc>
          <w:tcPr>
            <w:tcW w:w="8080" w:type="dxa"/>
            <w:gridSpan w:val="7"/>
            <w:vMerge/>
            <w:tcBorders>
              <w:right w:val="single" w:sz="4" w:space="0" w:color="auto"/>
            </w:tcBorders>
          </w:tcPr>
          <w:p w:rsidR="00562645" w:rsidRPr="003D460F" w:rsidRDefault="00562645" w:rsidP="00562645">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562645" w:rsidRPr="003D460F" w:rsidRDefault="00562645" w:rsidP="007C07D6">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бюджета </w:t>
            </w:r>
            <w:r w:rsidR="007C07D6">
              <w:rPr>
                <w:color w:val="000000" w:themeColor="text1"/>
                <w:sz w:val="18"/>
                <w:szCs w:val="18"/>
              </w:rPr>
              <w:t>городского округа</w:t>
            </w:r>
            <w:r w:rsidRPr="003D460F">
              <w:rPr>
                <w:color w:val="000000" w:themeColor="text1"/>
                <w:sz w:val="18"/>
                <w:szCs w:val="18"/>
              </w:rPr>
              <w:t xml:space="preserve"> </w:t>
            </w:r>
          </w:p>
        </w:tc>
        <w:tc>
          <w:tcPr>
            <w:tcW w:w="992" w:type="dxa"/>
            <w:shd w:val="clear" w:color="auto" w:fill="auto"/>
            <w:vAlign w:val="center"/>
          </w:tcPr>
          <w:p w:rsidR="00562645" w:rsidRPr="00402BC3" w:rsidRDefault="00BB512F" w:rsidP="00562645">
            <w:pPr>
              <w:jc w:val="center"/>
              <w:rPr>
                <w:color w:val="000000" w:themeColor="text1"/>
                <w:sz w:val="18"/>
                <w:szCs w:val="18"/>
              </w:rPr>
            </w:pPr>
            <w:r>
              <w:rPr>
                <w:color w:val="000000" w:themeColor="text1"/>
                <w:sz w:val="18"/>
                <w:szCs w:val="18"/>
              </w:rPr>
              <w:t>42 892,70</w:t>
            </w:r>
          </w:p>
        </w:tc>
        <w:tc>
          <w:tcPr>
            <w:tcW w:w="850" w:type="dxa"/>
            <w:shd w:val="clear" w:color="auto" w:fill="auto"/>
            <w:vAlign w:val="center"/>
          </w:tcPr>
          <w:p w:rsidR="00562645" w:rsidRPr="00402BC3" w:rsidRDefault="00562645" w:rsidP="00562645">
            <w:pPr>
              <w:jc w:val="center"/>
              <w:rPr>
                <w:color w:val="000000" w:themeColor="text1"/>
                <w:sz w:val="18"/>
                <w:szCs w:val="18"/>
              </w:rPr>
            </w:pPr>
            <w:r w:rsidRPr="00402BC3">
              <w:rPr>
                <w:color w:val="000000" w:themeColor="text1"/>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562645" w:rsidRPr="00402BC3" w:rsidRDefault="00BB512F" w:rsidP="00562645">
            <w:pPr>
              <w:jc w:val="center"/>
              <w:rPr>
                <w:color w:val="000000" w:themeColor="text1"/>
                <w:sz w:val="18"/>
                <w:szCs w:val="18"/>
              </w:rPr>
            </w:pPr>
            <w:r>
              <w:rPr>
                <w:color w:val="000000" w:themeColor="text1"/>
                <w:sz w:val="18"/>
                <w:szCs w:val="18"/>
              </w:rPr>
              <w:t>42 892,70</w:t>
            </w:r>
          </w:p>
        </w:tc>
        <w:tc>
          <w:tcPr>
            <w:tcW w:w="850" w:type="dxa"/>
            <w:tcBorders>
              <w:top w:val="single" w:sz="4" w:space="0" w:color="auto"/>
              <w:left w:val="single" w:sz="4" w:space="0" w:color="auto"/>
              <w:bottom w:val="single" w:sz="4" w:space="0" w:color="auto"/>
              <w:right w:val="single" w:sz="4" w:space="0" w:color="auto"/>
            </w:tcBorders>
            <w:vAlign w:val="center"/>
          </w:tcPr>
          <w:p w:rsidR="00562645" w:rsidRPr="00402BC3" w:rsidRDefault="00562645" w:rsidP="00562645">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562645" w:rsidRPr="00402BC3" w:rsidRDefault="00562645" w:rsidP="00562645">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562645" w:rsidRPr="00402BC3" w:rsidRDefault="00562645" w:rsidP="00562645">
            <w:pPr>
              <w:jc w:val="center"/>
              <w:rPr>
                <w:color w:val="000000" w:themeColor="text1"/>
                <w:sz w:val="18"/>
                <w:szCs w:val="18"/>
              </w:rPr>
            </w:pPr>
            <w:r w:rsidRPr="00402BC3">
              <w:rPr>
                <w:color w:val="000000" w:themeColor="text1"/>
                <w:sz w:val="18"/>
                <w:szCs w:val="18"/>
              </w:rPr>
              <w:t>0,00</w:t>
            </w:r>
          </w:p>
        </w:tc>
        <w:tc>
          <w:tcPr>
            <w:tcW w:w="1134" w:type="dxa"/>
            <w:vMerge/>
            <w:tcBorders>
              <w:top w:val="single" w:sz="4" w:space="0" w:color="auto"/>
              <w:left w:val="single" w:sz="4" w:space="0" w:color="auto"/>
              <w:bottom w:val="single" w:sz="4" w:space="0" w:color="auto"/>
              <w:right w:val="single" w:sz="4" w:space="0" w:color="auto"/>
            </w:tcBorders>
          </w:tcPr>
          <w:p w:rsidR="00562645" w:rsidRPr="003D460F" w:rsidRDefault="00562645" w:rsidP="00562645">
            <w:pPr>
              <w:jc w:val="center"/>
              <w:rPr>
                <w:color w:val="000000" w:themeColor="text1"/>
                <w:sz w:val="18"/>
                <w:szCs w:val="18"/>
              </w:rPr>
            </w:pPr>
          </w:p>
        </w:tc>
      </w:tr>
      <w:tr w:rsidR="00562645" w:rsidRPr="003D460F" w:rsidTr="00562645">
        <w:trPr>
          <w:trHeight w:val="373"/>
        </w:trPr>
        <w:tc>
          <w:tcPr>
            <w:tcW w:w="426" w:type="dxa"/>
            <w:vMerge/>
            <w:tcBorders>
              <w:top w:val="single" w:sz="4" w:space="0" w:color="auto"/>
              <w:left w:val="single" w:sz="4" w:space="0" w:color="auto"/>
              <w:bottom w:val="single" w:sz="4" w:space="0" w:color="auto"/>
            </w:tcBorders>
            <w:vAlign w:val="center"/>
          </w:tcPr>
          <w:p w:rsidR="00562645" w:rsidRPr="003D460F" w:rsidRDefault="00562645" w:rsidP="00562645">
            <w:pPr>
              <w:jc w:val="center"/>
              <w:rPr>
                <w:color w:val="000000" w:themeColor="text1"/>
                <w:sz w:val="18"/>
                <w:szCs w:val="18"/>
              </w:rPr>
            </w:pPr>
          </w:p>
        </w:tc>
        <w:tc>
          <w:tcPr>
            <w:tcW w:w="8080" w:type="dxa"/>
            <w:gridSpan w:val="7"/>
            <w:vMerge/>
            <w:tcBorders>
              <w:right w:val="single" w:sz="4" w:space="0" w:color="auto"/>
            </w:tcBorders>
          </w:tcPr>
          <w:p w:rsidR="00562645" w:rsidRPr="003D460F" w:rsidRDefault="00562645" w:rsidP="00562645">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562645" w:rsidRPr="003D460F" w:rsidRDefault="00562645" w:rsidP="00562645">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vAlign w:val="center"/>
          </w:tcPr>
          <w:p w:rsidR="00562645" w:rsidRPr="00402BC3" w:rsidRDefault="00562645" w:rsidP="00562645">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562645" w:rsidRPr="00402BC3" w:rsidRDefault="00562645" w:rsidP="00562645">
            <w:pPr>
              <w:jc w:val="center"/>
              <w:rPr>
                <w:color w:val="000000" w:themeColor="text1"/>
                <w:sz w:val="18"/>
                <w:szCs w:val="18"/>
              </w:rPr>
            </w:pPr>
            <w:r w:rsidRPr="00402BC3">
              <w:rPr>
                <w:color w:val="000000" w:themeColor="text1"/>
                <w:sz w:val="18"/>
                <w:szCs w:val="18"/>
              </w:rPr>
              <w:t>0,00</w:t>
            </w:r>
          </w:p>
        </w:tc>
        <w:tc>
          <w:tcPr>
            <w:tcW w:w="993" w:type="dxa"/>
            <w:tcBorders>
              <w:top w:val="single" w:sz="4" w:space="0" w:color="auto"/>
              <w:left w:val="single" w:sz="4" w:space="0" w:color="auto"/>
              <w:bottom w:val="single" w:sz="4" w:space="0" w:color="auto"/>
              <w:right w:val="single" w:sz="4" w:space="0" w:color="auto"/>
            </w:tcBorders>
            <w:vAlign w:val="center"/>
          </w:tcPr>
          <w:p w:rsidR="00562645" w:rsidRPr="00402BC3" w:rsidRDefault="00562645" w:rsidP="00562645">
            <w:pPr>
              <w:jc w:val="center"/>
              <w:rPr>
                <w:color w:val="000000" w:themeColor="text1"/>
                <w:sz w:val="18"/>
                <w:szCs w:val="18"/>
              </w:rPr>
            </w:pPr>
            <w:r w:rsidRPr="00402BC3">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562645" w:rsidRPr="00402BC3" w:rsidRDefault="00562645" w:rsidP="00562645">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562645" w:rsidRPr="00402BC3" w:rsidRDefault="00562645" w:rsidP="00562645">
            <w:pPr>
              <w:jc w:val="center"/>
              <w:rPr>
                <w:color w:val="000000" w:themeColor="text1"/>
                <w:sz w:val="18"/>
                <w:szCs w:val="18"/>
              </w:rPr>
            </w:pPr>
            <w:r w:rsidRPr="00402BC3">
              <w:rPr>
                <w:color w:val="000000" w:themeColor="text1"/>
                <w:sz w:val="18"/>
                <w:szCs w:val="18"/>
              </w:rPr>
              <w:t>0,00</w:t>
            </w:r>
          </w:p>
        </w:tc>
        <w:tc>
          <w:tcPr>
            <w:tcW w:w="709" w:type="dxa"/>
            <w:tcBorders>
              <w:top w:val="single" w:sz="4" w:space="0" w:color="auto"/>
              <w:left w:val="single" w:sz="4" w:space="0" w:color="auto"/>
              <w:bottom w:val="single" w:sz="4" w:space="0" w:color="auto"/>
              <w:right w:val="single" w:sz="4" w:space="0" w:color="auto"/>
            </w:tcBorders>
            <w:vAlign w:val="center"/>
          </w:tcPr>
          <w:p w:rsidR="00562645" w:rsidRPr="00402BC3" w:rsidRDefault="00562645" w:rsidP="00562645">
            <w:pPr>
              <w:jc w:val="center"/>
              <w:rPr>
                <w:color w:val="000000" w:themeColor="text1"/>
                <w:sz w:val="18"/>
                <w:szCs w:val="18"/>
              </w:rPr>
            </w:pPr>
            <w:r w:rsidRPr="00402BC3">
              <w:rPr>
                <w:color w:val="000000" w:themeColor="text1"/>
                <w:sz w:val="18"/>
                <w:szCs w:val="18"/>
              </w:rPr>
              <w:t>0,00</w:t>
            </w:r>
          </w:p>
        </w:tc>
        <w:tc>
          <w:tcPr>
            <w:tcW w:w="1134" w:type="dxa"/>
            <w:vMerge/>
            <w:tcBorders>
              <w:top w:val="single" w:sz="4" w:space="0" w:color="auto"/>
              <w:left w:val="single" w:sz="4" w:space="0" w:color="auto"/>
              <w:bottom w:val="single" w:sz="4" w:space="0" w:color="auto"/>
              <w:right w:val="single" w:sz="4" w:space="0" w:color="auto"/>
            </w:tcBorders>
          </w:tcPr>
          <w:p w:rsidR="00562645" w:rsidRPr="003D460F" w:rsidRDefault="00562645" w:rsidP="00562645">
            <w:pPr>
              <w:jc w:val="center"/>
              <w:rPr>
                <w:color w:val="000000" w:themeColor="text1"/>
                <w:sz w:val="18"/>
                <w:szCs w:val="18"/>
              </w:rPr>
            </w:pPr>
          </w:p>
        </w:tc>
      </w:tr>
      <w:tr w:rsidR="00562645" w:rsidRPr="003D460F" w:rsidTr="002A73D9">
        <w:trPr>
          <w:trHeight w:val="90"/>
        </w:trPr>
        <w:tc>
          <w:tcPr>
            <w:tcW w:w="8506" w:type="dxa"/>
            <w:gridSpan w:val="8"/>
            <w:vMerge w:val="restart"/>
            <w:tcBorders>
              <w:left w:val="single" w:sz="4" w:space="0" w:color="auto"/>
              <w:bottom w:val="single" w:sz="4" w:space="0" w:color="auto"/>
              <w:right w:val="single" w:sz="4" w:space="0" w:color="auto"/>
            </w:tcBorders>
          </w:tcPr>
          <w:p w:rsidR="00562645" w:rsidRPr="003D460F" w:rsidRDefault="00562645" w:rsidP="00562645">
            <w:pPr>
              <w:rPr>
                <w:color w:val="000000" w:themeColor="text1"/>
                <w:sz w:val="18"/>
                <w:szCs w:val="18"/>
              </w:rPr>
            </w:pPr>
            <w:r w:rsidRPr="003D460F">
              <w:rPr>
                <w:color w:val="000000" w:themeColor="text1"/>
                <w:sz w:val="18"/>
                <w:szCs w:val="18"/>
              </w:rPr>
              <w:t>Всего по мероприятию 01.04</w:t>
            </w:r>
            <w:r>
              <w:rPr>
                <w:color w:val="000000" w:themeColor="text1"/>
                <w:sz w:val="18"/>
                <w:szCs w:val="18"/>
              </w:rPr>
              <w:t>.</w:t>
            </w:r>
          </w:p>
        </w:tc>
        <w:tc>
          <w:tcPr>
            <w:tcW w:w="1418" w:type="dxa"/>
            <w:tcBorders>
              <w:top w:val="single" w:sz="4" w:space="0" w:color="auto"/>
              <w:left w:val="single" w:sz="4" w:space="0" w:color="auto"/>
              <w:bottom w:val="single" w:sz="4" w:space="0" w:color="auto"/>
              <w:right w:val="single" w:sz="4" w:space="0" w:color="auto"/>
            </w:tcBorders>
          </w:tcPr>
          <w:p w:rsidR="00562645" w:rsidRPr="003D460F" w:rsidRDefault="00562645" w:rsidP="00562645">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Всего</w:t>
            </w:r>
          </w:p>
        </w:tc>
        <w:tc>
          <w:tcPr>
            <w:tcW w:w="992" w:type="dxa"/>
            <w:tcBorders>
              <w:top w:val="single" w:sz="4" w:space="0" w:color="auto"/>
              <w:left w:val="single" w:sz="4" w:space="0" w:color="auto"/>
              <w:right w:val="single" w:sz="4" w:space="0" w:color="auto"/>
            </w:tcBorders>
            <w:vAlign w:val="center"/>
          </w:tcPr>
          <w:p w:rsidR="00562645" w:rsidRPr="003D460F" w:rsidRDefault="00562645" w:rsidP="00562645">
            <w:pPr>
              <w:ind w:left="-80" w:right="-105"/>
              <w:jc w:val="center"/>
              <w:rPr>
                <w:color w:val="000000" w:themeColor="text1"/>
                <w:sz w:val="18"/>
                <w:szCs w:val="18"/>
              </w:rPr>
            </w:pPr>
            <w:r>
              <w:rPr>
                <w:color w:val="000000" w:themeColor="text1"/>
                <w:sz w:val="18"/>
                <w:szCs w:val="18"/>
              </w:rPr>
              <w:t>81 805,79</w:t>
            </w:r>
          </w:p>
        </w:tc>
        <w:tc>
          <w:tcPr>
            <w:tcW w:w="850" w:type="dxa"/>
            <w:tcBorders>
              <w:top w:val="single" w:sz="4" w:space="0" w:color="auto"/>
              <w:left w:val="single" w:sz="4" w:space="0" w:color="auto"/>
              <w:right w:val="single" w:sz="4" w:space="0" w:color="auto"/>
            </w:tcBorders>
            <w:vAlign w:val="center"/>
          </w:tcPr>
          <w:p w:rsidR="00562645" w:rsidRPr="00402BC3" w:rsidRDefault="00562645" w:rsidP="00562645">
            <w:pPr>
              <w:ind w:left="-80" w:right="-105"/>
              <w:jc w:val="center"/>
              <w:rPr>
                <w:color w:val="000000" w:themeColor="text1"/>
                <w:sz w:val="18"/>
                <w:szCs w:val="18"/>
              </w:rPr>
            </w:pPr>
            <w:r>
              <w:rPr>
                <w:color w:val="000000" w:themeColor="text1"/>
                <w:sz w:val="18"/>
                <w:szCs w:val="18"/>
              </w:rPr>
              <w:t>27 450,45</w:t>
            </w:r>
          </w:p>
        </w:tc>
        <w:tc>
          <w:tcPr>
            <w:tcW w:w="993" w:type="dxa"/>
            <w:tcBorders>
              <w:top w:val="single" w:sz="4" w:space="0" w:color="auto"/>
              <w:left w:val="single" w:sz="4" w:space="0" w:color="auto"/>
              <w:right w:val="single" w:sz="4" w:space="0" w:color="auto"/>
            </w:tcBorders>
            <w:vAlign w:val="center"/>
          </w:tcPr>
          <w:p w:rsidR="00562645" w:rsidRPr="003D460F" w:rsidRDefault="00562645" w:rsidP="00562645">
            <w:pPr>
              <w:jc w:val="center"/>
              <w:rPr>
                <w:color w:val="000000" w:themeColor="text1"/>
                <w:sz w:val="18"/>
                <w:szCs w:val="18"/>
              </w:rPr>
            </w:pPr>
            <w:r>
              <w:rPr>
                <w:color w:val="000000" w:themeColor="text1"/>
                <w:sz w:val="18"/>
                <w:szCs w:val="18"/>
              </w:rPr>
              <w:t>54 355,34</w:t>
            </w:r>
          </w:p>
        </w:tc>
        <w:tc>
          <w:tcPr>
            <w:tcW w:w="850" w:type="dxa"/>
            <w:tcBorders>
              <w:top w:val="single" w:sz="4" w:space="0" w:color="auto"/>
              <w:left w:val="single" w:sz="4" w:space="0" w:color="auto"/>
              <w:right w:val="single" w:sz="4" w:space="0" w:color="auto"/>
            </w:tcBorders>
            <w:vAlign w:val="center"/>
          </w:tcPr>
          <w:p w:rsidR="00562645" w:rsidRPr="003D460F" w:rsidRDefault="00562645" w:rsidP="00562645">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right w:val="single" w:sz="4" w:space="0" w:color="auto"/>
            </w:tcBorders>
            <w:vAlign w:val="center"/>
          </w:tcPr>
          <w:p w:rsidR="00562645" w:rsidRPr="003D460F" w:rsidRDefault="00562645" w:rsidP="00562645">
            <w:pPr>
              <w:jc w:val="center"/>
              <w:rPr>
                <w:color w:val="000000" w:themeColor="text1"/>
                <w:sz w:val="18"/>
                <w:szCs w:val="18"/>
              </w:rPr>
            </w:pPr>
            <w:r w:rsidRPr="003D460F">
              <w:rPr>
                <w:color w:val="000000" w:themeColor="text1"/>
                <w:sz w:val="18"/>
                <w:szCs w:val="18"/>
              </w:rPr>
              <w:t>0,00</w:t>
            </w:r>
          </w:p>
        </w:tc>
        <w:tc>
          <w:tcPr>
            <w:tcW w:w="709" w:type="dxa"/>
            <w:tcBorders>
              <w:top w:val="single" w:sz="4" w:space="0" w:color="auto"/>
              <w:left w:val="single" w:sz="4" w:space="0" w:color="auto"/>
              <w:right w:val="single" w:sz="4" w:space="0" w:color="auto"/>
            </w:tcBorders>
            <w:vAlign w:val="center"/>
          </w:tcPr>
          <w:p w:rsidR="00562645" w:rsidRPr="003D460F" w:rsidRDefault="00562645" w:rsidP="00562645">
            <w:pPr>
              <w:jc w:val="center"/>
              <w:rPr>
                <w:color w:val="000000" w:themeColor="text1"/>
                <w:sz w:val="18"/>
                <w:szCs w:val="18"/>
              </w:rPr>
            </w:pPr>
            <w:r w:rsidRPr="003D460F">
              <w:rPr>
                <w:color w:val="000000" w:themeColor="text1"/>
                <w:sz w:val="18"/>
                <w:szCs w:val="18"/>
              </w:rPr>
              <w:t>0,00</w:t>
            </w:r>
          </w:p>
        </w:tc>
        <w:tc>
          <w:tcPr>
            <w:tcW w:w="1134" w:type="dxa"/>
            <w:vMerge w:val="restart"/>
            <w:tcBorders>
              <w:left w:val="single" w:sz="4" w:space="0" w:color="auto"/>
              <w:right w:val="single" w:sz="4" w:space="0" w:color="auto"/>
            </w:tcBorders>
          </w:tcPr>
          <w:p w:rsidR="00562645" w:rsidRPr="003D460F" w:rsidRDefault="00562645" w:rsidP="00562645">
            <w:pPr>
              <w:jc w:val="center"/>
              <w:rPr>
                <w:color w:val="000000" w:themeColor="text1"/>
                <w:sz w:val="18"/>
                <w:szCs w:val="18"/>
              </w:rPr>
            </w:pPr>
            <w:r w:rsidRPr="003D460F">
              <w:rPr>
                <w:color w:val="000000" w:themeColor="text1"/>
                <w:sz w:val="18"/>
                <w:szCs w:val="18"/>
              </w:rPr>
              <w:t>Х</w:t>
            </w:r>
          </w:p>
        </w:tc>
      </w:tr>
      <w:tr w:rsidR="00562645" w:rsidRPr="003D460F" w:rsidTr="002A73D9">
        <w:trPr>
          <w:trHeight w:val="90"/>
        </w:trPr>
        <w:tc>
          <w:tcPr>
            <w:tcW w:w="8506" w:type="dxa"/>
            <w:gridSpan w:val="8"/>
            <w:vMerge/>
            <w:tcBorders>
              <w:left w:val="single" w:sz="4" w:space="0" w:color="auto"/>
              <w:bottom w:val="single" w:sz="4" w:space="0" w:color="auto"/>
              <w:right w:val="single" w:sz="4" w:space="0" w:color="auto"/>
            </w:tcBorders>
            <w:vAlign w:val="center"/>
          </w:tcPr>
          <w:p w:rsidR="00562645" w:rsidRPr="003D460F" w:rsidRDefault="00562645" w:rsidP="00562645">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562645" w:rsidRPr="003D460F" w:rsidRDefault="00562645" w:rsidP="00562645">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Средства бюджета Московской области</w:t>
            </w:r>
          </w:p>
        </w:tc>
        <w:tc>
          <w:tcPr>
            <w:tcW w:w="992" w:type="dxa"/>
            <w:tcBorders>
              <w:left w:val="single" w:sz="4" w:space="0" w:color="auto"/>
              <w:right w:val="single" w:sz="4" w:space="0" w:color="auto"/>
            </w:tcBorders>
            <w:vAlign w:val="center"/>
          </w:tcPr>
          <w:p w:rsidR="00562645" w:rsidRPr="003D460F" w:rsidRDefault="007C07D6" w:rsidP="00562645">
            <w:pPr>
              <w:ind w:left="-80" w:right="-105"/>
              <w:jc w:val="center"/>
              <w:rPr>
                <w:color w:val="000000" w:themeColor="text1"/>
                <w:sz w:val="18"/>
                <w:szCs w:val="18"/>
              </w:rPr>
            </w:pPr>
            <w:r>
              <w:rPr>
                <w:color w:val="000000" w:themeColor="text1"/>
                <w:sz w:val="18"/>
                <w:szCs w:val="18"/>
              </w:rPr>
              <w:t>8 235,13</w:t>
            </w:r>
          </w:p>
        </w:tc>
        <w:tc>
          <w:tcPr>
            <w:tcW w:w="850" w:type="dxa"/>
            <w:tcBorders>
              <w:left w:val="single" w:sz="4" w:space="0" w:color="auto"/>
              <w:right w:val="single" w:sz="4" w:space="0" w:color="auto"/>
            </w:tcBorders>
            <w:vAlign w:val="center"/>
          </w:tcPr>
          <w:p w:rsidR="00562645" w:rsidRPr="00402BC3" w:rsidRDefault="00562645" w:rsidP="00562645">
            <w:pPr>
              <w:ind w:left="-80" w:right="-105"/>
              <w:jc w:val="center"/>
              <w:rPr>
                <w:color w:val="000000" w:themeColor="text1"/>
                <w:sz w:val="18"/>
                <w:szCs w:val="18"/>
              </w:rPr>
            </w:pPr>
            <w:r>
              <w:rPr>
                <w:color w:val="000000" w:themeColor="text1"/>
                <w:sz w:val="18"/>
                <w:szCs w:val="18"/>
              </w:rPr>
              <w:t>8 235,13</w:t>
            </w:r>
          </w:p>
        </w:tc>
        <w:tc>
          <w:tcPr>
            <w:tcW w:w="993" w:type="dxa"/>
            <w:tcBorders>
              <w:left w:val="single" w:sz="4" w:space="0" w:color="auto"/>
              <w:right w:val="single" w:sz="4" w:space="0" w:color="auto"/>
            </w:tcBorders>
            <w:vAlign w:val="center"/>
          </w:tcPr>
          <w:p w:rsidR="00562645" w:rsidRPr="003D460F" w:rsidRDefault="007C07D6" w:rsidP="00562645">
            <w:pPr>
              <w:jc w:val="center"/>
              <w:rPr>
                <w:color w:val="000000" w:themeColor="text1"/>
                <w:sz w:val="18"/>
                <w:szCs w:val="18"/>
              </w:rPr>
            </w:pPr>
            <w:r>
              <w:rPr>
                <w:color w:val="000000" w:themeColor="text1"/>
                <w:sz w:val="18"/>
                <w:szCs w:val="18"/>
              </w:rPr>
              <w:t>0,00</w:t>
            </w:r>
          </w:p>
        </w:tc>
        <w:tc>
          <w:tcPr>
            <w:tcW w:w="850" w:type="dxa"/>
            <w:tcBorders>
              <w:left w:val="single" w:sz="4" w:space="0" w:color="auto"/>
              <w:right w:val="single" w:sz="4" w:space="0" w:color="auto"/>
            </w:tcBorders>
            <w:vAlign w:val="center"/>
          </w:tcPr>
          <w:p w:rsidR="00562645" w:rsidRPr="003D460F" w:rsidRDefault="00562645" w:rsidP="00562645">
            <w:pPr>
              <w:jc w:val="center"/>
              <w:rPr>
                <w:color w:val="000000" w:themeColor="text1"/>
                <w:sz w:val="18"/>
                <w:szCs w:val="18"/>
              </w:rPr>
            </w:pPr>
            <w:r w:rsidRPr="003D460F">
              <w:rPr>
                <w:color w:val="000000" w:themeColor="text1"/>
                <w:sz w:val="18"/>
                <w:szCs w:val="18"/>
              </w:rPr>
              <w:t>0,00</w:t>
            </w:r>
          </w:p>
        </w:tc>
        <w:tc>
          <w:tcPr>
            <w:tcW w:w="709" w:type="dxa"/>
            <w:tcBorders>
              <w:left w:val="single" w:sz="4" w:space="0" w:color="auto"/>
              <w:right w:val="single" w:sz="4" w:space="0" w:color="auto"/>
            </w:tcBorders>
            <w:vAlign w:val="center"/>
          </w:tcPr>
          <w:p w:rsidR="00562645" w:rsidRPr="003D460F" w:rsidRDefault="00562645" w:rsidP="00562645">
            <w:pPr>
              <w:jc w:val="center"/>
              <w:rPr>
                <w:color w:val="000000" w:themeColor="text1"/>
                <w:sz w:val="18"/>
                <w:szCs w:val="18"/>
              </w:rPr>
            </w:pPr>
            <w:r w:rsidRPr="003D460F">
              <w:rPr>
                <w:color w:val="000000" w:themeColor="text1"/>
                <w:sz w:val="18"/>
                <w:szCs w:val="18"/>
              </w:rPr>
              <w:t>0,00</w:t>
            </w:r>
          </w:p>
        </w:tc>
        <w:tc>
          <w:tcPr>
            <w:tcW w:w="709" w:type="dxa"/>
            <w:tcBorders>
              <w:left w:val="single" w:sz="4" w:space="0" w:color="auto"/>
              <w:right w:val="single" w:sz="4" w:space="0" w:color="auto"/>
            </w:tcBorders>
            <w:vAlign w:val="center"/>
          </w:tcPr>
          <w:p w:rsidR="00562645" w:rsidRPr="003D460F" w:rsidRDefault="00562645" w:rsidP="00562645">
            <w:pPr>
              <w:jc w:val="center"/>
              <w:rPr>
                <w:color w:val="000000" w:themeColor="text1"/>
                <w:sz w:val="18"/>
                <w:szCs w:val="18"/>
              </w:rPr>
            </w:pPr>
            <w:r w:rsidRPr="003D460F">
              <w:rPr>
                <w:color w:val="000000" w:themeColor="text1"/>
                <w:sz w:val="18"/>
                <w:szCs w:val="18"/>
              </w:rPr>
              <w:t>0,00</w:t>
            </w:r>
          </w:p>
        </w:tc>
        <w:tc>
          <w:tcPr>
            <w:tcW w:w="1134" w:type="dxa"/>
            <w:vMerge/>
            <w:tcBorders>
              <w:left w:val="single" w:sz="4" w:space="0" w:color="auto"/>
              <w:right w:val="single" w:sz="4" w:space="0" w:color="auto"/>
            </w:tcBorders>
            <w:vAlign w:val="center"/>
          </w:tcPr>
          <w:p w:rsidR="00562645" w:rsidRPr="003D460F" w:rsidRDefault="00562645" w:rsidP="00562645">
            <w:pPr>
              <w:rPr>
                <w:color w:val="000000" w:themeColor="text1"/>
                <w:sz w:val="18"/>
                <w:szCs w:val="18"/>
              </w:rPr>
            </w:pPr>
          </w:p>
        </w:tc>
      </w:tr>
      <w:tr w:rsidR="00562645" w:rsidRPr="003D460F" w:rsidTr="002A73D9">
        <w:trPr>
          <w:trHeight w:val="90"/>
        </w:trPr>
        <w:tc>
          <w:tcPr>
            <w:tcW w:w="8506" w:type="dxa"/>
            <w:gridSpan w:val="8"/>
            <w:vMerge/>
            <w:tcBorders>
              <w:left w:val="single" w:sz="4" w:space="0" w:color="auto"/>
              <w:bottom w:val="single" w:sz="4" w:space="0" w:color="auto"/>
              <w:right w:val="single" w:sz="4" w:space="0" w:color="auto"/>
            </w:tcBorders>
            <w:vAlign w:val="center"/>
          </w:tcPr>
          <w:p w:rsidR="00562645" w:rsidRPr="003D460F" w:rsidRDefault="00562645" w:rsidP="00562645">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562645" w:rsidRPr="003D460F" w:rsidRDefault="00562645" w:rsidP="00562645">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федерального бюджета </w:t>
            </w:r>
          </w:p>
        </w:tc>
        <w:tc>
          <w:tcPr>
            <w:tcW w:w="992" w:type="dxa"/>
            <w:tcBorders>
              <w:left w:val="single" w:sz="4" w:space="0" w:color="auto"/>
              <w:right w:val="single" w:sz="4" w:space="0" w:color="auto"/>
            </w:tcBorders>
            <w:vAlign w:val="center"/>
          </w:tcPr>
          <w:p w:rsidR="00562645" w:rsidRPr="003D460F" w:rsidRDefault="00562645" w:rsidP="00562645">
            <w:pPr>
              <w:ind w:left="-80" w:right="-105"/>
              <w:jc w:val="center"/>
              <w:rPr>
                <w:color w:val="000000" w:themeColor="text1"/>
                <w:sz w:val="18"/>
                <w:szCs w:val="18"/>
              </w:rPr>
            </w:pPr>
            <w:r w:rsidRPr="003D460F">
              <w:rPr>
                <w:color w:val="000000" w:themeColor="text1"/>
                <w:sz w:val="18"/>
                <w:szCs w:val="18"/>
              </w:rPr>
              <w:t>0,00</w:t>
            </w:r>
          </w:p>
        </w:tc>
        <w:tc>
          <w:tcPr>
            <w:tcW w:w="850" w:type="dxa"/>
            <w:tcBorders>
              <w:left w:val="single" w:sz="4" w:space="0" w:color="auto"/>
              <w:right w:val="single" w:sz="4" w:space="0" w:color="auto"/>
            </w:tcBorders>
            <w:vAlign w:val="center"/>
          </w:tcPr>
          <w:p w:rsidR="00562645" w:rsidRPr="00402BC3" w:rsidRDefault="00562645" w:rsidP="00562645">
            <w:pPr>
              <w:ind w:left="-80" w:right="-105"/>
              <w:jc w:val="center"/>
              <w:rPr>
                <w:color w:val="000000" w:themeColor="text1"/>
                <w:sz w:val="18"/>
                <w:szCs w:val="18"/>
              </w:rPr>
            </w:pPr>
            <w:r>
              <w:rPr>
                <w:color w:val="000000" w:themeColor="text1"/>
                <w:sz w:val="18"/>
                <w:szCs w:val="18"/>
              </w:rPr>
              <w:t>0,00</w:t>
            </w:r>
          </w:p>
        </w:tc>
        <w:tc>
          <w:tcPr>
            <w:tcW w:w="993" w:type="dxa"/>
            <w:tcBorders>
              <w:left w:val="single" w:sz="4" w:space="0" w:color="auto"/>
              <w:right w:val="single" w:sz="4" w:space="0" w:color="auto"/>
            </w:tcBorders>
            <w:vAlign w:val="center"/>
          </w:tcPr>
          <w:p w:rsidR="00562645" w:rsidRPr="003D460F" w:rsidRDefault="00562645" w:rsidP="00562645">
            <w:pPr>
              <w:jc w:val="center"/>
              <w:rPr>
                <w:color w:val="000000" w:themeColor="text1"/>
                <w:sz w:val="18"/>
                <w:szCs w:val="18"/>
              </w:rPr>
            </w:pPr>
            <w:r w:rsidRPr="003D460F">
              <w:rPr>
                <w:color w:val="000000" w:themeColor="text1"/>
                <w:sz w:val="18"/>
                <w:szCs w:val="18"/>
              </w:rPr>
              <w:t>0,00</w:t>
            </w:r>
          </w:p>
        </w:tc>
        <w:tc>
          <w:tcPr>
            <w:tcW w:w="850" w:type="dxa"/>
            <w:tcBorders>
              <w:left w:val="single" w:sz="4" w:space="0" w:color="auto"/>
              <w:right w:val="single" w:sz="4" w:space="0" w:color="auto"/>
            </w:tcBorders>
            <w:vAlign w:val="center"/>
          </w:tcPr>
          <w:p w:rsidR="00562645" w:rsidRPr="003D460F" w:rsidRDefault="00562645" w:rsidP="00562645">
            <w:pPr>
              <w:jc w:val="center"/>
              <w:rPr>
                <w:color w:val="000000" w:themeColor="text1"/>
                <w:sz w:val="18"/>
                <w:szCs w:val="18"/>
              </w:rPr>
            </w:pPr>
            <w:r w:rsidRPr="003D460F">
              <w:rPr>
                <w:color w:val="000000" w:themeColor="text1"/>
                <w:sz w:val="18"/>
                <w:szCs w:val="18"/>
              </w:rPr>
              <w:t>0,00</w:t>
            </w:r>
          </w:p>
        </w:tc>
        <w:tc>
          <w:tcPr>
            <w:tcW w:w="709" w:type="dxa"/>
            <w:tcBorders>
              <w:left w:val="single" w:sz="4" w:space="0" w:color="auto"/>
              <w:right w:val="single" w:sz="4" w:space="0" w:color="auto"/>
            </w:tcBorders>
            <w:vAlign w:val="center"/>
          </w:tcPr>
          <w:p w:rsidR="00562645" w:rsidRPr="003D460F" w:rsidRDefault="00562645" w:rsidP="00562645">
            <w:pPr>
              <w:jc w:val="center"/>
              <w:rPr>
                <w:color w:val="000000" w:themeColor="text1"/>
                <w:sz w:val="18"/>
                <w:szCs w:val="18"/>
              </w:rPr>
            </w:pPr>
            <w:r w:rsidRPr="003D460F">
              <w:rPr>
                <w:color w:val="000000" w:themeColor="text1"/>
                <w:sz w:val="18"/>
                <w:szCs w:val="18"/>
              </w:rPr>
              <w:t>0,00</w:t>
            </w:r>
          </w:p>
        </w:tc>
        <w:tc>
          <w:tcPr>
            <w:tcW w:w="709" w:type="dxa"/>
            <w:tcBorders>
              <w:left w:val="single" w:sz="4" w:space="0" w:color="auto"/>
              <w:right w:val="single" w:sz="4" w:space="0" w:color="auto"/>
            </w:tcBorders>
            <w:vAlign w:val="center"/>
          </w:tcPr>
          <w:p w:rsidR="00562645" w:rsidRPr="003D460F" w:rsidRDefault="00562645" w:rsidP="00562645">
            <w:pPr>
              <w:jc w:val="center"/>
              <w:rPr>
                <w:color w:val="000000" w:themeColor="text1"/>
                <w:sz w:val="18"/>
                <w:szCs w:val="18"/>
              </w:rPr>
            </w:pPr>
            <w:r w:rsidRPr="003D460F">
              <w:rPr>
                <w:color w:val="000000" w:themeColor="text1"/>
                <w:sz w:val="18"/>
                <w:szCs w:val="18"/>
              </w:rPr>
              <w:t>0,00</w:t>
            </w:r>
          </w:p>
        </w:tc>
        <w:tc>
          <w:tcPr>
            <w:tcW w:w="1134" w:type="dxa"/>
            <w:vMerge/>
            <w:tcBorders>
              <w:left w:val="single" w:sz="4" w:space="0" w:color="auto"/>
              <w:right w:val="single" w:sz="4" w:space="0" w:color="auto"/>
            </w:tcBorders>
            <w:vAlign w:val="center"/>
          </w:tcPr>
          <w:p w:rsidR="00562645" w:rsidRPr="003D460F" w:rsidRDefault="00562645" w:rsidP="00562645">
            <w:pPr>
              <w:rPr>
                <w:color w:val="000000" w:themeColor="text1"/>
                <w:sz w:val="18"/>
                <w:szCs w:val="18"/>
              </w:rPr>
            </w:pPr>
          </w:p>
        </w:tc>
      </w:tr>
      <w:tr w:rsidR="00562645" w:rsidRPr="003D460F" w:rsidTr="00562645">
        <w:trPr>
          <w:trHeight w:val="90"/>
        </w:trPr>
        <w:tc>
          <w:tcPr>
            <w:tcW w:w="8506" w:type="dxa"/>
            <w:gridSpan w:val="8"/>
            <w:vMerge/>
            <w:tcBorders>
              <w:left w:val="single" w:sz="4" w:space="0" w:color="auto"/>
              <w:bottom w:val="single" w:sz="4" w:space="0" w:color="auto"/>
              <w:right w:val="single" w:sz="4" w:space="0" w:color="auto"/>
            </w:tcBorders>
            <w:vAlign w:val="center"/>
          </w:tcPr>
          <w:p w:rsidR="00562645" w:rsidRPr="003D460F" w:rsidRDefault="00562645" w:rsidP="00562645">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562645" w:rsidRPr="003D460F" w:rsidRDefault="00562645" w:rsidP="00562645">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бюджета городского округа </w:t>
            </w:r>
          </w:p>
        </w:tc>
        <w:tc>
          <w:tcPr>
            <w:tcW w:w="992" w:type="dxa"/>
            <w:tcBorders>
              <w:left w:val="single" w:sz="4" w:space="0" w:color="auto"/>
              <w:bottom w:val="single" w:sz="4" w:space="0" w:color="auto"/>
              <w:right w:val="single" w:sz="4" w:space="0" w:color="auto"/>
            </w:tcBorders>
            <w:vAlign w:val="center"/>
          </w:tcPr>
          <w:p w:rsidR="00562645" w:rsidRPr="003D460F" w:rsidRDefault="007C07D6" w:rsidP="00562645">
            <w:pPr>
              <w:ind w:left="-80" w:right="-105"/>
              <w:jc w:val="center"/>
              <w:rPr>
                <w:color w:val="000000" w:themeColor="text1"/>
                <w:sz w:val="18"/>
                <w:szCs w:val="18"/>
              </w:rPr>
            </w:pPr>
            <w:r>
              <w:rPr>
                <w:color w:val="000000" w:themeColor="text1"/>
                <w:sz w:val="18"/>
                <w:szCs w:val="18"/>
              </w:rPr>
              <w:t>73 570,66</w:t>
            </w:r>
          </w:p>
        </w:tc>
        <w:tc>
          <w:tcPr>
            <w:tcW w:w="850" w:type="dxa"/>
            <w:tcBorders>
              <w:left w:val="single" w:sz="4" w:space="0" w:color="auto"/>
              <w:right w:val="single" w:sz="4" w:space="0" w:color="auto"/>
            </w:tcBorders>
            <w:vAlign w:val="center"/>
          </w:tcPr>
          <w:p w:rsidR="00562645" w:rsidRPr="00402BC3" w:rsidRDefault="00562645" w:rsidP="00562645">
            <w:pPr>
              <w:ind w:left="-80" w:right="-105"/>
              <w:jc w:val="center"/>
              <w:rPr>
                <w:color w:val="000000" w:themeColor="text1"/>
                <w:sz w:val="18"/>
                <w:szCs w:val="18"/>
              </w:rPr>
            </w:pPr>
            <w:r>
              <w:rPr>
                <w:color w:val="000000" w:themeColor="text1"/>
                <w:sz w:val="18"/>
                <w:szCs w:val="18"/>
              </w:rPr>
              <w:t>19 215,32</w:t>
            </w:r>
          </w:p>
        </w:tc>
        <w:tc>
          <w:tcPr>
            <w:tcW w:w="993" w:type="dxa"/>
            <w:tcBorders>
              <w:left w:val="single" w:sz="4" w:space="0" w:color="auto"/>
              <w:right w:val="single" w:sz="4" w:space="0" w:color="auto"/>
            </w:tcBorders>
            <w:vAlign w:val="center"/>
          </w:tcPr>
          <w:p w:rsidR="00562645" w:rsidRPr="003D460F" w:rsidRDefault="007C07D6" w:rsidP="007C07D6">
            <w:pPr>
              <w:jc w:val="center"/>
              <w:rPr>
                <w:color w:val="000000" w:themeColor="text1"/>
                <w:sz w:val="18"/>
                <w:szCs w:val="18"/>
              </w:rPr>
            </w:pPr>
            <w:r>
              <w:rPr>
                <w:color w:val="000000" w:themeColor="text1"/>
                <w:sz w:val="18"/>
                <w:szCs w:val="18"/>
              </w:rPr>
              <w:t>54 355,34</w:t>
            </w:r>
          </w:p>
        </w:tc>
        <w:tc>
          <w:tcPr>
            <w:tcW w:w="850" w:type="dxa"/>
            <w:tcBorders>
              <w:left w:val="single" w:sz="4" w:space="0" w:color="auto"/>
              <w:right w:val="single" w:sz="4" w:space="0" w:color="auto"/>
            </w:tcBorders>
            <w:vAlign w:val="center"/>
          </w:tcPr>
          <w:p w:rsidR="00562645" w:rsidRPr="003D460F" w:rsidRDefault="00562645" w:rsidP="00562645">
            <w:pPr>
              <w:jc w:val="center"/>
              <w:rPr>
                <w:color w:val="000000" w:themeColor="text1"/>
                <w:sz w:val="18"/>
                <w:szCs w:val="18"/>
              </w:rPr>
            </w:pPr>
            <w:r w:rsidRPr="003D460F">
              <w:rPr>
                <w:color w:val="000000" w:themeColor="text1"/>
                <w:sz w:val="18"/>
                <w:szCs w:val="18"/>
              </w:rPr>
              <w:t>0,00</w:t>
            </w:r>
          </w:p>
        </w:tc>
        <w:tc>
          <w:tcPr>
            <w:tcW w:w="709" w:type="dxa"/>
            <w:tcBorders>
              <w:left w:val="single" w:sz="4" w:space="0" w:color="auto"/>
              <w:right w:val="single" w:sz="4" w:space="0" w:color="auto"/>
            </w:tcBorders>
            <w:vAlign w:val="center"/>
          </w:tcPr>
          <w:p w:rsidR="00562645" w:rsidRPr="003D460F" w:rsidRDefault="00562645" w:rsidP="00562645">
            <w:pPr>
              <w:jc w:val="center"/>
              <w:rPr>
                <w:color w:val="000000" w:themeColor="text1"/>
                <w:sz w:val="18"/>
                <w:szCs w:val="18"/>
              </w:rPr>
            </w:pPr>
            <w:r w:rsidRPr="003D460F">
              <w:rPr>
                <w:color w:val="000000" w:themeColor="text1"/>
                <w:sz w:val="18"/>
                <w:szCs w:val="18"/>
              </w:rPr>
              <w:t>0,00</w:t>
            </w:r>
          </w:p>
        </w:tc>
        <w:tc>
          <w:tcPr>
            <w:tcW w:w="709" w:type="dxa"/>
            <w:tcBorders>
              <w:left w:val="single" w:sz="4" w:space="0" w:color="auto"/>
              <w:right w:val="single" w:sz="4" w:space="0" w:color="auto"/>
            </w:tcBorders>
            <w:vAlign w:val="center"/>
          </w:tcPr>
          <w:p w:rsidR="00562645" w:rsidRPr="003D460F" w:rsidRDefault="00562645" w:rsidP="00562645">
            <w:pPr>
              <w:jc w:val="center"/>
              <w:rPr>
                <w:color w:val="000000" w:themeColor="text1"/>
                <w:sz w:val="18"/>
                <w:szCs w:val="18"/>
              </w:rPr>
            </w:pPr>
            <w:r w:rsidRPr="003D460F">
              <w:rPr>
                <w:color w:val="000000" w:themeColor="text1"/>
                <w:sz w:val="18"/>
                <w:szCs w:val="18"/>
              </w:rPr>
              <w:t>0,00</w:t>
            </w:r>
          </w:p>
        </w:tc>
        <w:tc>
          <w:tcPr>
            <w:tcW w:w="1134" w:type="dxa"/>
            <w:vMerge/>
            <w:tcBorders>
              <w:left w:val="single" w:sz="4" w:space="0" w:color="auto"/>
              <w:right w:val="single" w:sz="4" w:space="0" w:color="auto"/>
            </w:tcBorders>
            <w:vAlign w:val="center"/>
          </w:tcPr>
          <w:p w:rsidR="00562645" w:rsidRPr="003D460F" w:rsidRDefault="00562645" w:rsidP="00562645">
            <w:pPr>
              <w:rPr>
                <w:color w:val="000000" w:themeColor="text1"/>
                <w:sz w:val="18"/>
                <w:szCs w:val="18"/>
              </w:rPr>
            </w:pPr>
          </w:p>
        </w:tc>
      </w:tr>
      <w:tr w:rsidR="00562645" w:rsidRPr="003D460F" w:rsidTr="00562645">
        <w:trPr>
          <w:trHeight w:val="90"/>
        </w:trPr>
        <w:tc>
          <w:tcPr>
            <w:tcW w:w="8506" w:type="dxa"/>
            <w:gridSpan w:val="8"/>
            <w:vMerge/>
            <w:tcBorders>
              <w:left w:val="single" w:sz="4" w:space="0" w:color="auto"/>
              <w:bottom w:val="single" w:sz="4" w:space="0" w:color="auto"/>
              <w:right w:val="single" w:sz="4" w:space="0" w:color="auto"/>
            </w:tcBorders>
            <w:vAlign w:val="center"/>
          </w:tcPr>
          <w:p w:rsidR="00562645" w:rsidRPr="003D460F" w:rsidRDefault="00562645" w:rsidP="00562645">
            <w:pPr>
              <w:jc w:val="center"/>
              <w:rPr>
                <w:color w:val="000000" w:themeColor="text1"/>
                <w:sz w:val="18"/>
                <w:szCs w:val="18"/>
              </w:rPr>
            </w:pPr>
          </w:p>
        </w:tc>
        <w:tc>
          <w:tcPr>
            <w:tcW w:w="1418" w:type="dxa"/>
            <w:tcBorders>
              <w:top w:val="single" w:sz="4" w:space="0" w:color="auto"/>
              <w:left w:val="single" w:sz="4" w:space="0" w:color="auto"/>
              <w:bottom w:val="single" w:sz="4" w:space="0" w:color="auto"/>
              <w:right w:val="single" w:sz="4" w:space="0" w:color="auto"/>
            </w:tcBorders>
          </w:tcPr>
          <w:p w:rsidR="00562645" w:rsidRPr="003D460F" w:rsidRDefault="00562645" w:rsidP="00562645">
            <w:pPr>
              <w:widowControl w:val="0"/>
              <w:tabs>
                <w:tab w:val="center" w:pos="742"/>
              </w:tabs>
              <w:autoSpaceDE w:val="0"/>
              <w:autoSpaceDN w:val="0"/>
              <w:adjustRightInd w:val="0"/>
              <w:ind w:right="-112"/>
              <w:jc w:val="both"/>
              <w:rPr>
                <w:color w:val="000000" w:themeColor="text1"/>
                <w:sz w:val="18"/>
                <w:szCs w:val="18"/>
              </w:rPr>
            </w:pPr>
            <w:r w:rsidRPr="003D460F">
              <w:rPr>
                <w:color w:val="000000" w:themeColor="text1"/>
                <w:sz w:val="18"/>
                <w:szCs w:val="18"/>
              </w:rPr>
              <w:t>Внебюджетные источники</w:t>
            </w:r>
          </w:p>
        </w:tc>
        <w:tc>
          <w:tcPr>
            <w:tcW w:w="992" w:type="dxa"/>
            <w:tcBorders>
              <w:left w:val="single" w:sz="4" w:space="0" w:color="auto"/>
              <w:bottom w:val="single" w:sz="4" w:space="0" w:color="auto"/>
              <w:right w:val="single" w:sz="4" w:space="0" w:color="auto"/>
            </w:tcBorders>
            <w:vAlign w:val="center"/>
          </w:tcPr>
          <w:p w:rsidR="00562645" w:rsidRPr="003D460F" w:rsidRDefault="00562645" w:rsidP="00562645">
            <w:pPr>
              <w:ind w:left="-80" w:right="-105"/>
              <w:jc w:val="center"/>
              <w:rPr>
                <w:color w:val="000000" w:themeColor="text1"/>
                <w:sz w:val="18"/>
                <w:szCs w:val="18"/>
              </w:rPr>
            </w:pPr>
            <w:r w:rsidRPr="003D460F">
              <w:rPr>
                <w:color w:val="000000" w:themeColor="text1"/>
                <w:sz w:val="18"/>
                <w:szCs w:val="18"/>
              </w:rPr>
              <w:t>0,00</w:t>
            </w:r>
          </w:p>
        </w:tc>
        <w:tc>
          <w:tcPr>
            <w:tcW w:w="850" w:type="dxa"/>
            <w:tcBorders>
              <w:left w:val="single" w:sz="4" w:space="0" w:color="auto"/>
              <w:bottom w:val="single" w:sz="4" w:space="0" w:color="auto"/>
              <w:right w:val="single" w:sz="4" w:space="0" w:color="auto"/>
            </w:tcBorders>
            <w:vAlign w:val="center"/>
          </w:tcPr>
          <w:p w:rsidR="00562645" w:rsidRPr="00402BC3" w:rsidRDefault="00562645" w:rsidP="00562645">
            <w:pPr>
              <w:ind w:left="-80" w:right="-105"/>
              <w:jc w:val="center"/>
              <w:rPr>
                <w:color w:val="000000" w:themeColor="text1"/>
                <w:sz w:val="18"/>
                <w:szCs w:val="18"/>
              </w:rPr>
            </w:pPr>
            <w:r>
              <w:rPr>
                <w:color w:val="000000" w:themeColor="text1"/>
                <w:sz w:val="18"/>
                <w:szCs w:val="18"/>
              </w:rPr>
              <w:t>0,00</w:t>
            </w:r>
          </w:p>
        </w:tc>
        <w:tc>
          <w:tcPr>
            <w:tcW w:w="993" w:type="dxa"/>
            <w:tcBorders>
              <w:left w:val="single" w:sz="4" w:space="0" w:color="auto"/>
              <w:bottom w:val="single" w:sz="4" w:space="0" w:color="auto"/>
              <w:right w:val="single" w:sz="4" w:space="0" w:color="auto"/>
            </w:tcBorders>
            <w:vAlign w:val="center"/>
          </w:tcPr>
          <w:p w:rsidR="00562645" w:rsidRPr="003D460F" w:rsidRDefault="00562645" w:rsidP="00562645">
            <w:pPr>
              <w:jc w:val="center"/>
              <w:rPr>
                <w:color w:val="000000" w:themeColor="text1"/>
                <w:sz w:val="18"/>
                <w:szCs w:val="18"/>
              </w:rPr>
            </w:pPr>
            <w:r w:rsidRPr="003D460F">
              <w:rPr>
                <w:color w:val="000000" w:themeColor="text1"/>
                <w:sz w:val="18"/>
                <w:szCs w:val="18"/>
              </w:rPr>
              <w:t>0,00</w:t>
            </w:r>
          </w:p>
        </w:tc>
        <w:tc>
          <w:tcPr>
            <w:tcW w:w="850" w:type="dxa"/>
            <w:tcBorders>
              <w:left w:val="single" w:sz="4" w:space="0" w:color="auto"/>
              <w:bottom w:val="single" w:sz="4" w:space="0" w:color="auto"/>
              <w:right w:val="single" w:sz="4" w:space="0" w:color="auto"/>
            </w:tcBorders>
            <w:vAlign w:val="center"/>
          </w:tcPr>
          <w:p w:rsidR="00562645" w:rsidRPr="003D460F" w:rsidRDefault="00562645" w:rsidP="00562645">
            <w:pPr>
              <w:jc w:val="center"/>
              <w:rPr>
                <w:color w:val="000000" w:themeColor="text1"/>
                <w:sz w:val="18"/>
                <w:szCs w:val="18"/>
              </w:rPr>
            </w:pPr>
            <w:r w:rsidRPr="003D460F">
              <w:rPr>
                <w:color w:val="000000" w:themeColor="text1"/>
                <w:sz w:val="18"/>
                <w:szCs w:val="18"/>
              </w:rPr>
              <w:t>0,00</w:t>
            </w:r>
          </w:p>
        </w:tc>
        <w:tc>
          <w:tcPr>
            <w:tcW w:w="709" w:type="dxa"/>
            <w:tcBorders>
              <w:left w:val="single" w:sz="4" w:space="0" w:color="auto"/>
              <w:bottom w:val="single" w:sz="4" w:space="0" w:color="auto"/>
              <w:right w:val="single" w:sz="4" w:space="0" w:color="auto"/>
            </w:tcBorders>
            <w:vAlign w:val="center"/>
          </w:tcPr>
          <w:p w:rsidR="00562645" w:rsidRPr="003D460F" w:rsidRDefault="00562645" w:rsidP="00562645">
            <w:pPr>
              <w:jc w:val="center"/>
              <w:rPr>
                <w:color w:val="000000" w:themeColor="text1"/>
                <w:sz w:val="18"/>
                <w:szCs w:val="18"/>
              </w:rPr>
            </w:pPr>
            <w:r w:rsidRPr="003D460F">
              <w:rPr>
                <w:color w:val="000000" w:themeColor="text1"/>
                <w:sz w:val="18"/>
                <w:szCs w:val="18"/>
              </w:rPr>
              <w:t>0,00</w:t>
            </w:r>
          </w:p>
        </w:tc>
        <w:tc>
          <w:tcPr>
            <w:tcW w:w="709" w:type="dxa"/>
            <w:tcBorders>
              <w:left w:val="single" w:sz="4" w:space="0" w:color="auto"/>
              <w:bottom w:val="single" w:sz="4" w:space="0" w:color="auto"/>
              <w:right w:val="single" w:sz="4" w:space="0" w:color="auto"/>
            </w:tcBorders>
            <w:vAlign w:val="center"/>
          </w:tcPr>
          <w:p w:rsidR="00562645" w:rsidRPr="003D460F" w:rsidRDefault="00562645" w:rsidP="00562645">
            <w:pPr>
              <w:jc w:val="center"/>
              <w:rPr>
                <w:color w:val="000000" w:themeColor="text1"/>
                <w:sz w:val="18"/>
                <w:szCs w:val="18"/>
              </w:rPr>
            </w:pPr>
            <w:r w:rsidRPr="003D460F">
              <w:rPr>
                <w:color w:val="000000" w:themeColor="text1"/>
                <w:sz w:val="18"/>
                <w:szCs w:val="18"/>
              </w:rPr>
              <w:t>0,00</w:t>
            </w:r>
          </w:p>
        </w:tc>
        <w:tc>
          <w:tcPr>
            <w:tcW w:w="1134" w:type="dxa"/>
            <w:vMerge/>
            <w:tcBorders>
              <w:left w:val="single" w:sz="4" w:space="0" w:color="auto"/>
              <w:bottom w:val="single" w:sz="4" w:space="0" w:color="auto"/>
              <w:right w:val="single" w:sz="4" w:space="0" w:color="auto"/>
            </w:tcBorders>
            <w:vAlign w:val="center"/>
          </w:tcPr>
          <w:p w:rsidR="00562645" w:rsidRPr="003D460F" w:rsidRDefault="00562645" w:rsidP="00562645">
            <w:pPr>
              <w:rPr>
                <w:color w:val="000000" w:themeColor="text1"/>
                <w:sz w:val="18"/>
                <w:szCs w:val="18"/>
              </w:rPr>
            </w:pPr>
          </w:p>
        </w:tc>
      </w:tr>
    </w:tbl>
    <w:p w:rsidR="00021B57" w:rsidRPr="00BF7B10" w:rsidRDefault="00021B57" w:rsidP="00021B57">
      <w:pPr>
        <w:widowControl w:val="0"/>
        <w:autoSpaceDE w:val="0"/>
        <w:autoSpaceDN w:val="0"/>
        <w:ind w:right="283"/>
        <w:jc w:val="both"/>
        <w:rPr>
          <w:rFonts w:eastAsia="Times New Roman" w:cs="Times New Roman"/>
          <w:bCs/>
          <w:color w:val="000000" w:themeColor="text1"/>
          <w:sz w:val="20"/>
          <w:szCs w:val="20"/>
          <w:lang w:eastAsia="ru-RU"/>
        </w:rPr>
      </w:pPr>
      <w:r w:rsidRPr="00BF7B10">
        <w:rPr>
          <w:rFonts w:eastAsia="Times New Roman" w:cs="Times New Roman"/>
          <w:bCs/>
          <w:color w:val="000000" w:themeColor="text1"/>
          <w:sz w:val="20"/>
          <w:szCs w:val="20"/>
          <w:lang w:eastAsia="ru-RU"/>
        </w:rPr>
        <w:t xml:space="preserve">*Адресный перечень </w:t>
      </w:r>
      <w:r w:rsidR="00B21A0A">
        <w:rPr>
          <w:rFonts w:eastAsia="Times New Roman" w:cs="Times New Roman"/>
          <w:bCs/>
          <w:color w:val="000000" w:themeColor="text1"/>
          <w:sz w:val="20"/>
          <w:szCs w:val="20"/>
          <w:lang w:eastAsia="ru-RU"/>
        </w:rPr>
        <w:t xml:space="preserve">объектов благоустройства </w:t>
      </w:r>
      <w:r w:rsidRPr="00BF7B10">
        <w:rPr>
          <w:rFonts w:eastAsia="Times New Roman" w:cs="Times New Roman"/>
          <w:bCs/>
          <w:color w:val="000000" w:themeColor="text1"/>
          <w:sz w:val="20"/>
          <w:szCs w:val="20"/>
          <w:lang w:eastAsia="ru-RU"/>
        </w:rPr>
        <w:t>на 2024 год в рамках реализации мероприятия «Светлый город» находится на согласовании.</w:t>
      </w:r>
    </w:p>
    <w:p w:rsidR="00021B57" w:rsidRDefault="00021B57" w:rsidP="00021B57">
      <w:pPr>
        <w:widowControl w:val="0"/>
        <w:autoSpaceDE w:val="0"/>
        <w:autoSpaceDN w:val="0"/>
        <w:ind w:right="283"/>
        <w:jc w:val="both"/>
        <w:rPr>
          <w:rFonts w:eastAsia="Times New Roman" w:cs="Times New Roman"/>
          <w:bCs/>
          <w:color w:val="000000" w:themeColor="text1"/>
          <w:sz w:val="24"/>
          <w:szCs w:val="24"/>
          <w:lang w:eastAsia="ru-RU"/>
        </w:rPr>
      </w:pPr>
    </w:p>
    <w:p w:rsidR="00021B57" w:rsidRDefault="00021B57" w:rsidP="00021B57">
      <w:pPr>
        <w:widowControl w:val="0"/>
        <w:autoSpaceDE w:val="0"/>
        <w:autoSpaceDN w:val="0"/>
        <w:ind w:right="283"/>
        <w:jc w:val="both"/>
        <w:rPr>
          <w:rFonts w:eastAsia="Times New Roman" w:cs="Times New Roman"/>
          <w:bCs/>
          <w:color w:val="000000" w:themeColor="text1"/>
          <w:sz w:val="24"/>
          <w:szCs w:val="24"/>
          <w:lang w:eastAsia="ru-RU"/>
        </w:rPr>
      </w:pPr>
    </w:p>
    <w:p w:rsidR="00021B57" w:rsidRDefault="00021B57" w:rsidP="00021B57">
      <w:pPr>
        <w:widowControl w:val="0"/>
        <w:autoSpaceDE w:val="0"/>
        <w:autoSpaceDN w:val="0"/>
        <w:ind w:right="283"/>
        <w:jc w:val="both"/>
        <w:rPr>
          <w:rFonts w:eastAsia="Times New Roman" w:cs="Times New Roman"/>
          <w:bCs/>
          <w:color w:val="000000" w:themeColor="text1"/>
          <w:sz w:val="24"/>
          <w:szCs w:val="24"/>
          <w:lang w:eastAsia="ru-RU"/>
        </w:rPr>
      </w:pPr>
    </w:p>
    <w:p w:rsidR="00021B57" w:rsidRDefault="00021B57" w:rsidP="00021B57">
      <w:pPr>
        <w:widowControl w:val="0"/>
        <w:autoSpaceDE w:val="0"/>
        <w:autoSpaceDN w:val="0"/>
        <w:ind w:right="283"/>
        <w:jc w:val="both"/>
        <w:rPr>
          <w:rFonts w:eastAsia="Times New Roman" w:cs="Times New Roman"/>
          <w:bCs/>
          <w:color w:val="000000" w:themeColor="text1"/>
          <w:sz w:val="24"/>
          <w:szCs w:val="24"/>
          <w:lang w:eastAsia="ru-RU"/>
        </w:rPr>
      </w:pPr>
    </w:p>
    <w:p w:rsidR="00021B57" w:rsidRDefault="00021B57" w:rsidP="00021B57">
      <w:pPr>
        <w:widowControl w:val="0"/>
        <w:autoSpaceDE w:val="0"/>
        <w:autoSpaceDN w:val="0"/>
        <w:ind w:right="283"/>
        <w:jc w:val="both"/>
        <w:rPr>
          <w:rFonts w:eastAsia="Times New Roman" w:cs="Times New Roman"/>
          <w:bCs/>
          <w:color w:val="000000" w:themeColor="text1"/>
          <w:sz w:val="24"/>
          <w:szCs w:val="24"/>
          <w:lang w:eastAsia="ru-RU"/>
        </w:rPr>
      </w:pPr>
    </w:p>
    <w:p w:rsidR="00021B57" w:rsidRDefault="00021B57" w:rsidP="00021B57">
      <w:pPr>
        <w:widowControl w:val="0"/>
        <w:autoSpaceDE w:val="0"/>
        <w:autoSpaceDN w:val="0"/>
        <w:ind w:right="283"/>
        <w:jc w:val="both"/>
        <w:rPr>
          <w:rFonts w:eastAsia="Times New Roman" w:cs="Times New Roman"/>
          <w:bCs/>
          <w:color w:val="000000" w:themeColor="text1"/>
          <w:sz w:val="24"/>
          <w:szCs w:val="24"/>
          <w:lang w:eastAsia="ru-RU"/>
        </w:rPr>
      </w:pPr>
    </w:p>
    <w:p w:rsidR="00021B57" w:rsidRDefault="00021B57" w:rsidP="00021B57">
      <w:pPr>
        <w:widowControl w:val="0"/>
        <w:autoSpaceDE w:val="0"/>
        <w:autoSpaceDN w:val="0"/>
        <w:ind w:right="283"/>
        <w:jc w:val="both"/>
        <w:rPr>
          <w:rFonts w:eastAsia="Times New Roman" w:cs="Times New Roman"/>
          <w:bCs/>
          <w:color w:val="000000" w:themeColor="text1"/>
          <w:sz w:val="24"/>
          <w:szCs w:val="24"/>
          <w:lang w:eastAsia="ru-RU"/>
        </w:rPr>
      </w:pPr>
    </w:p>
    <w:p w:rsidR="00021B57" w:rsidRDefault="00021B57" w:rsidP="00021B57">
      <w:pPr>
        <w:widowControl w:val="0"/>
        <w:autoSpaceDE w:val="0"/>
        <w:autoSpaceDN w:val="0"/>
        <w:ind w:right="283"/>
        <w:jc w:val="both"/>
        <w:rPr>
          <w:rFonts w:eastAsia="Times New Roman" w:cs="Times New Roman"/>
          <w:bCs/>
          <w:color w:val="000000" w:themeColor="text1"/>
          <w:sz w:val="24"/>
          <w:szCs w:val="24"/>
          <w:lang w:eastAsia="ru-RU"/>
        </w:rPr>
      </w:pPr>
    </w:p>
    <w:p w:rsidR="00021B57" w:rsidRDefault="00021B57" w:rsidP="00021B57">
      <w:pPr>
        <w:widowControl w:val="0"/>
        <w:autoSpaceDE w:val="0"/>
        <w:autoSpaceDN w:val="0"/>
        <w:ind w:right="283"/>
        <w:jc w:val="both"/>
        <w:rPr>
          <w:rFonts w:eastAsia="Times New Roman" w:cs="Times New Roman"/>
          <w:bCs/>
          <w:color w:val="000000" w:themeColor="text1"/>
          <w:sz w:val="24"/>
          <w:szCs w:val="24"/>
          <w:lang w:eastAsia="ru-RU"/>
        </w:rPr>
      </w:pPr>
    </w:p>
    <w:p w:rsidR="00021B57" w:rsidRDefault="00021B57" w:rsidP="00021B57">
      <w:pPr>
        <w:widowControl w:val="0"/>
        <w:autoSpaceDE w:val="0"/>
        <w:autoSpaceDN w:val="0"/>
        <w:ind w:right="283"/>
        <w:jc w:val="both"/>
        <w:rPr>
          <w:rFonts w:eastAsia="Times New Roman" w:cs="Times New Roman"/>
          <w:bCs/>
          <w:color w:val="000000" w:themeColor="text1"/>
          <w:sz w:val="24"/>
          <w:szCs w:val="24"/>
          <w:lang w:eastAsia="ru-RU"/>
        </w:rPr>
      </w:pPr>
    </w:p>
    <w:p w:rsidR="00021B57" w:rsidRDefault="00021B57" w:rsidP="00021B57">
      <w:pPr>
        <w:widowControl w:val="0"/>
        <w:autoSpaceDE w:val="0"/>
        <w:autoSpaceDN w:val="0"/>
        <w:ind w:right="283"/>
        <w:jc w:val="both"/>
        <w:rPr>
          <w:rFonts w:eastAsia="Times New Roman" w:cs="Times New Roman"/>
          <w:bCs/>
          <w:color w:val="000000" w:themeColor="text1"/>
          <w:sz w:val="24"/>
          <w:szCs w:val="24"/>
          <w:lang w:eastAsia="ru-RU"/>
        </w:rPr>
      </w:pPr>
    </w:p>
    <w:p w:rsidR="00021B57" w:rsidRDefault="00021B57" w:rsidP="00021B57">
      <w:pPr>
        <w:widowControl w:val="0"/>
        <w:autoSpaceDE w:val="0"/>
        <w:autoSpaceDN w:val="0"/>
        <w:ind w:right="283"/>
        <w:jc w:val="both"/>
        <w:rPr>
          <w:rFonts w:eastAsia="Times New Roman" w:cs="Times New Roman"/>
          <w:bCs/>
          <w:color w:val="000000" w:themeColor="text1"/>
          <w:sz w:val="24"/>
          <w:szCs w:val="24"/>
          <w:lang w:eastAsia="ru-RU"/>
        </w:rPr>
      </w:pPr>
    </w:p>
    <w:p w:rsidR="00021B57" w:rsidRDefault="00021B57" w:rsidP="00021B57">
      <w:pPr>
        <w:widowControl w:val="0"/>
        <w:autoSpaceDE w:val="0"/>
        <w:autoSpaceDN w:val="0"/>
        <w:ind w:right="283"/>
        <w:jc w:val="both"/>
        <w:rPr>
          <w:rFonts w:eastAsia="Times New Roman" w:cs="Times New Roman"/>
          <w:bCs/>
          <w:color w:val="000000" w:themeColor="text1"/>
          <w:sz w:val="24"/>
          <w:szCs w:val="24"/>
          <w:lang w:eastAsia="ru-RU"/>
        </w:rPr>
      </w:pPr>
    </w:p>
    <w:p w:rsidR="00021B57" w:rsidRDefault="00021B57" w:rsidP="00021B57">
      <w:pPr>
        <w:widowControl w:val="0"/>
        <w:autoSpaceDE w:val="0"/>
        <w:autoSpaceDN w:val="0"/>
        <w:ind w:right="283"/>
        <w:jc w:val="both"/>
        <w:rPr>
          <w:rFonts w:eastAsia="Times New Roman" w:cs="Times New Roman"/>
          <w:bCs/>
          <w:color w:val="000000" w:themeColor="text1"/>
          <w:sz w:val="24"/>
          <w:szCs w:val="24"/>
          <w:lang w:eastAsia="ru-RU"/>
        </w:rPr>
      </w:pPr>
    </w:p>
    <w:p w:rsidR="00021B57" w:rsidRDefault="00021B57" w:rsidP="00021B57">
      <w:pPr>
        <w:widowControl w:val="0"/>
        <w:autoSpaceDE w:val="0"/>
        <w:autoSpaceDN w:val="0"/>
        <w:ind w:right="283"/>
        <w:jc w:val="both"/>
        <w:rPr>
          <w:rFonts w:eastAsia="Times New Roman" w:cs="Times New Roman"/>
          <w:bCs/>
          <w:color w:val="000000" w:themeColor="text1"/>
          <w:sz w:val="24"/>
          <w:szCs w:val="24"/>
          <w:lang w:eastAsia="ru-RU"/>
        </w:rPr>
      </w:pPr>
    </w:p>
    <w:p w:rsidR="00343C13" w:rsidRDefault="00343C13" w:rsidP="00021B57">
      <w:pPr>
        <w:widowControl w:val="0"/>
        <w:autoSpaceDE w:val="0"/>
        <w:autoSpaceDN w:val="0"/>
        <w:ind w:right="283"/>
        <w:jc w:val="both"/>
        <w:rPr>
          <w:rFonts w:eastAsia="Times New Roman" w:cs="Times New Roman"/>
          <w:bCs/>
          <w:color w:val="000000" w:themeColor="text1"/>
          <w:sz w:val="24"/>
          <w:szCs w:val="24"/>
          <w:lang w:eastAsia="ru-RU"/>
        </w:rPr>
      </w:pPr>
    </w:p>
    <w:p w:rsidR="00343C13" w:rsidRDefault="00343C13" w:rsidP="00021B57">
      <w:pPr>
        <w:widowControl w:val="0"/>
        <w:autoSpaceDE w:val="0"/>
        <w:autoSpaceDN w:val="0"/>
        <w:ind w:right="283"/>
        <w:jc w:val="both"/>
        <w:rPr>
          <w:rFonts w:eastAsia="Times New Roman" w:cs="Times New Roman"/>
          <w:bCs/>
          <w:color w:val="000000" w:themeColor="text1"/>
          <w:sz w:val="24"/>
          <w:szCs w:val="24"/>
          <w:lang w:eastAsia="ru-RU"/>
        </w:rPr>
      </w:pPr>
    </w:p>
    <w:p w:rsidR="00021B57" w:rsidRDefault="00021B57" w:rsidP="00021B57">
      <w:pPr>
        <w:widowControl w:val="0"/>
        <w:autoSpaceDE w:val="0"/>
        <w:autoSpaceDN w:val="0"/>
        <w:ind w:right="283"/>
        <w:jc w:val="both"/>
        <w:rPr>
          <w:rFonts w:eastAsia="Times New Roman" w:cs="Times New Roman"/>
          <w:bCs/>
          <w:color w:val="000000" w:themeColor="text1"/>
          <w:sz w:val="24"/>
          <w:szCs w:val="24"/>
          <w:lang w:eastAsia="ru-RU"/>
        </w:rPr>
      </w:pPr>
    </w:p>
    <w:p w:rsidR="00021B57" w:rsidRDefault="00021B57" w:rsidP="00021B57">
      <w:pPr>
        <w:widowControl w:val="0"/>
        <w:autoSpaceDE w:val="0"/>
        <w:autoSpaceDN w:val="0"/>
        <w:ind w:right="283"/>
        <w:jc w:val="both"/>
        <w:rPr>
          <w:rFonts w:eastAsia="Times New Roman" w:cs="Times New Roman"/>
          <w:bCs/>
          <w:color w:val="000000" w:themeColor="text1"/>
          <w:sz w:val="24"/>
          <w:szCs w:val="24"/>
          <w:lang w:eastAsia="ru-RU"/>
        </w:rPr>
      </w:pPr>
    </w:p>
    <w:p w:rsidR="00EC2A84" w:rsidRPr="00021B57" w:rsidRDefault="00021B57" w:rsidP="00021B57">
      <w:pPr>
        <w:widowControl w:val="0"/>
        <w:autoSpaceDE w:val="0"/>
        <w:autoSpaceDN w:val="0"/>
        <w:ind w:right="283" w:firstLine="567"/>
        <w:jc w:val="both"/>
        <w:rPr>
          <w:rFonts w:eastAsia="Times New Roman" w:cs="Times New Roman"/>
          <w:bCs/>
          <w:color w:val="000000" w:themeColor="text1"/>
          <w:sz w:val="24"/>
          <w:szCs w:val="24"/>
          <w:lang w:eastAsia="ru-RU"/>
        </w:rPr>
      </w:pPr>
      <w:r>
        <w:rPr>
          <w:rFonts w:eastAsia="Times New Roman" w:cs="Times New Roman"/>
          <w:bCs/>
          <w:color w:val="000000" w:themeColor="text1"/>
          <w:sz w:val="24"/>
          <w:szCs w:val="24"/>
          <w:lang w:eastAsia="ru-RU"/>
        </w:rPr>
        <w:t xml:space="preserve">8. </w:t>
      </w:r>
      <w:r w:rsidR="00EC2A84" w:rsidRPr="00021B57">
        <w:rPr>
          <w:rFonts w:eastAsia="Times New Roman" w:cs="Times New Roman"/>
          <w:bCs/>
          <w:color w:val="000000" w:themeColor="text1"/>
          <w:sz w:val="24"/>
          <w:szCs w:val="24"/>
          <w:lang w:eastAsia="ru-RU"/>
        </w:rPr>
        <w:t>Подпрограмма 2. «Создание условий для обеспечения комфортного проживания жителей, в том числе в многоквартирных домах на территории Московской области».</w:t>
      </w:r>
    </w:p>
    <w:p w:rsidR="00EC2A84" w:rsidRPr="003D460F" w:rsidRDefault="00EC2A84" w:rsidP="002A73D9">
      <w:pPr>
        <w:widowControl w:val="0"/>
        <w:autoSpaceDE w:val="0"/>
        <w:autoSpaceDN w:val="0"/>
        <w:ind w:right="283" w:firstLine="567"/>
        <w:jc w:val="both"/>
        <w:rPr>
          <w:rFonts w:eastAsia="Times New Roman" w:cs="Times New Roman"/>
          <w:bCs/>
          <w:color w:val="000000" w:themeColor="text1"/>
          <w:sz w:val="24"/>
          <w:szCs w:val="24"/>
          <w:lang w:eastAsia="ru-RU"/>
        </w:rPr>
      </w:pPr>
      <w:r w:rsidRPr="003D460F">
        <w:rPr>
          <w:rFonts w:eastAsia="Times New Roman" w:cs="Times New Roman"/>
          <w:color w:val="000000" w:themeColor="text1"/>
          <w:sz w:val="24"/>
          <w:szCs w:val="24"/>
          <w:lang w:eastAsia="ru-RU"/>
        </w:rPr>
        <w:t>8.1</w:t>
      </w:r>
      <w:r w:rsidR="008E7085">
        <w:rPr>
          <w:rFonts w:eastAsia="Times New Roman" w:cs="Times New Roman"/>
          <w:color w:val="000000" w:themeColor="text1"/>
          <w:sz w:val="24"/>
          <w:szCs w:val="24"/>
          <w:lang w:eastAsia="ru-RU"/>
        </w:rPr>
        <w:t>.</w:t>
      </w:r>
      <w:r w:rsidRPr="003D460F">
        <w:rPr>
          <w:rFonts w:eastAsia="Times New Roman" w:cs="Times New Roman"/>
          <w:color w:val="000000" w:themeColor="text1"/>
          <w:sz w:val="24"/>
          <w:szCs w:val="24"/>
          <w:lang w:eastAsia="ru-RU"/>
        </w:rPr>
        <w:t xml:space="preserve"> </w:t>
      </w:r>
      <w:r w:rsidRPr="003D460F">
        <w:rPr>
          <w:rFonts w:eastAsia="Times New Roman" w:cs="Times New Roman"/>
          <w:bCs/>
          <w:color w:val="000000" w:themeColor="text1"/>
          <w:sz w:val="24"/>
          <w:szCs w:val="24"/>
          <w:lang w:eastAsia="ru-RU"/>
        </w:rPr>
        <w:t>Перечень мероприятий подпрограммы 2. «Создание условий для обеспечения комфортного проживания жителей, в том числе в много квартирных домах на территории Московской области»:</w:t>
      </w:r>
    </w:p>
    <w:tbl>
      <w:tblPr>
        <w:tblStyle w:val="14"/>
        <w:tblW w:w="5140" w:type="pct"/>
        <w:tblInd w:w="-431" w:type="dxa"/>
        <w:tblLayout w:type="fixed"/>
        <w:tblLook w:val="04A0" w:firstRow="1" w:lastRow="0" w:firstColumn="1" w:lastColumn="0" w:noHBand="0" w:noVBand="1"/>
      </w:tblPr>
      <w:tblGrid>
        <w:gridCol w:w="428"/>
        <w:gridCol w:w="2014"/>
        <w:gridCol w:w="1150"/>
        <w:gridCol w:w="2015"/>
        <w:gridCol w:w="1151"/>
        <w:gridCol w:w="865"/>
        <w:gridCol w:w="127"/>
        <w:gridCol w:w="595"/>
        <w:gridCol w:w="725"/>
        <w:gridCol w:w="725"/>
        <w:gridCol w:w="709"/>
        <w:gridCol w:w="1170"/>
        <w:gridCol w:w="1151"/>
        <w:gridCol w:w="10"/>
        <w:gridCol w:w="1147"/>
        <w:gridCol w:w="1014"/>
        <w:gridCol w:w="1255"/>
      </w:tblGrid>
      <w:tr w:rsidR="001935B6" w:rsidRPr="003D460F" w:rsidTr="00782049">
        <w:trPr>
          <w:trHeight w:val="444"/>
        </w:trPr>
        <w:tc>
          <w:tcPr>
            <w:tcW w:w="132" w:type="pct"/>
            <w:vMerge w:val="restart"/>
            <w:tcBorders>
              <w:bottom w:val="single" w:sz="4" w:space="0" w:color="auto"/>
            </w:tcBorders>
            <w:hideMark/>
          </w:tcPr>
          <w:p w:rsidR="001935B6" w:rsidRPr="003D460F" w:rsidRDefault="001935B6" w:rsidP="001517CA">
            <w:pPr>
              <w:keepLines/>
              <w:ind w:left="-106" w:right="-110"/>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п/п</w:t>
            </w:r>
          </w:p>
        </w:tc>
        <w:tc>
          <w:tcPr>
            <w:tcW w:w="620" w:type="pct"/>
            <w:vMerge w:val="restart"/>
            <w:tcBorders>
              <w:bottom w:val="single" w:sz="4" w:space="0" w:color="auto"/>
            </w:tcBorders>
            <w:vAlign w:val="center"/>
            <w:hideMark/>
          </w:tcPr>
          <w:p w:rsidR="001935B6" w:rsidRPr="003D460F" w:rsidRDefault="001935B6" w:rsidP="00EC2A84">
            <w:pPr>
              <w:keepLines/>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Мероприятие Подпрограммы</w:t>
            </w:r>
          </w:p>
        </w:tc>
        <w:tc>
          <w:tcPr>
            <w:tcW w:w="354" w:type="pct"/>
            <w:vMerge w:val="restart"/>
            <w:tcBorders>
              <w:bottom w:val="single" w:sz="4" w:space="0" w:color="auto"/>
            </w:tcBorders>
            <w:vAlign w:val="center"/>
            <w:hideMark/>
          </w:tcPr>
          <w:p w:rsidR="001935B6" w:rsidRPr="003D460F" w:rsidRDefault="001935B6" w:rsidP="001517CA">
            <w:pPr>
              <w:keepLines/>
              <w:ind w:left="-105" w:right="-109"/>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Сроки исполнения мероприятия</w:t>
            </w:r>
          </w:p>
        </w:tc>
        <w:tc>
          <w:tcPr>
            <w:tcW w:w="620" w:type="pct"/>
            <w:vMerge w:val="restart"/>
            <w:tcBorders>
              <w:bottom w:val="single" w:sz="4" w:space="0" w:color="auto"/>
            </w:tcBorders>
            <w:vAlign w:val="center"/>
            <w:hideMark/>
          </w:tcPr>
          <w:p w:rsidR="001935B6" w:rsidRPr="003D460F" w:rsidRDefault="001935B6" w:rsidP="00EC2A84">
            <w:pPr>
              <w:keepLines/>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Источники финансирования</w:t>
            </w:r>
          </w:p>
        </w:tc>
        <w:tc>
          <w:tcPr>
            <w:tcW w:w="354" w:type="pct"/>
            <w:vMerge w:val="restart"/>
            <w:tcBorders>
              <w:bottom w:val="single" w:sz="4" w:space="0" w:color="auto"/>
            </w:tcBorders>
            <w:vAlign w:val="center"/>
            <w:hideMark/>
          </w:tcPr>
          <w:p w:rsidR="001935B6" w:rsidRPr="003D460F" w:rsidRDefault="001935B6" w:rsidP="00EC2A84">
            <w:pPr>
              <w:keepLines/>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Всего </w:t>
            </w:r>
            <w:r w:rsidRPr="003D460F">
              <w:rPr>
                <w:rFonts w:eastAsia="Times New Roman" w:cs="Times New Roman"/>
                <w:color w:val="000000" w:themeColor="text1"/>
                <w:sz w:val="18"/>
                <w:szCs w:val="18"/>
                <w:lang w:eastAsia="ru-RU"/>
              </w:rPr>
              <w:br/>
              <w:t>(тыс. руб.)</w:t>
            </w:r>
          </w:p>
        </w:tc>
        <w:tc>
          <w:tcPr>
            <w:tcW w:w="2534" w:type="pct"/>
            <w:gridSpan w:val="11"/>
            <w:tcBorders>
              <w:bottom w:val="single" w:sz="4" w:space="0" w:color="auto"/>
            </w:tcBorders>
            <w:vAlign w:val="center"/>
            <w:hideMark/>
          </w:tcPr>
          <w:p w:rsidR="001935B6" w:rsidRPr="003D460F" w:rsidRDefault="00E44E8B" w:rsidP="00EC2A84">
            <w:pPr>
              <w:keepLines/>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 xml:space="preserve">Объемы финансирования по года </w:t>
            </w:r>
            <w:r w:rsidR="001935B6" w:rsidRPr="003D460F">
              <w:rPr>
                <w:rFonts w:eastAsia="Times New Roman" w:cs="Times New Roman"/>
                <w:color w:val="000000" w:themeColor="text1"/>
                <w:sz w:val="18"/>
                <w:szCs w:val="18"/>
                <w:lang w:eastAsia="ru-RU"/>
              </w:rPr>
              <w:t>(тыс. руб.)</w:t>
            </w:r>
          </w:p>
        </w:tc>
        <w:tc>
          <w:tcPr>
            <w:tcW w:w="386" w:type="pct"/>
            <w:tcBorders>
              <w:bottom w:val="single" w:sz="4" w:space="0" w:color="auto"/>
            </w:tcBorders>
            <w:hideMark/>
          </w:tcPr>
          <w:p w:rsidR="001935B6" w:rsidRPr="003D460F" w:rsidRDefault="001935B6" w:rsidP="00EC2A84">
            <w:pPr>
              <w:keepLines/>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Ответственный за выполнение мероприятия Подпрограммы </w:t>
            </w:r>
          </w:p>
        </w:tc>
      </w:tr>
      <w:tr w:rsidR="00696D08" w:rsidRPr="003D460F" w:rsidTr="00782049">
        <w:trPr>
          <w:trHeight w:val="402"/>
        </w:trPr>
        <w:tc>
          <w:tcPr>
            <w:tcW w:w="132" w:type="pct"/>
            <w:vMerge/>
            <w:tcBorders>
              <w:bottom w:val="single" w:sz="4" w:space="0" w:color="auto"/>
            </w:tcBorders>
            <w:hideMark/>
          </w:tcPr>
          <w:p w:rsidR="001935B6" w:rsidRPr="003D460F" w:rsidRDefault="001935B6" w:rsidP="00EC2A84">
            <w:pPr>
              <w:contextualSpacing/>
              <w:rPr>
                <w:rFonts w:eastAsia="Times New Roman" w:cs="Times New Roman"/>
                <w:color w:val="000000" w:themeColor="text1"/>
                <w:sz w:val="18"/>
                <w:szCs w:val="18"/>
                <w:lang w:eastAsia="ru-RU"/>
              </w:rPr>
            </w:pPr>
          </w:p>
        </w:tc>
        <w:tc>
          <w:tcPr>
            <w:tcW w:w="620" w:type="pct"/>
            <w:vMerge/>
            <w:tcBorders>
              <w:bottom w:val="single" w:sz="4" w:space="0" w:color="auto"/>
            </w:tcBorders>
            <w:vAlign w:val="center"/>
            <w:hideMark/>
          </w:tcPr>
          <w:p w:rsidR="001935B6" w:rsidRPr="003D460F" w:rsidRDefault="001935B6" w:rsidP="00EC2A84">
            <w:pPr>
              <w:contextualSpacing/>
              <w:jc w:val="center"/>
              <w:rPr>
                <w:rFonts w:eastAsia="Times New Roman" w:cs="Times New Roman"/>
                <w:color w:val="000000" w:themeColor="text1"/>
                <w:sz w:val="18"/>
                <w:szCs w:val="18"/>
                <w:lang w:eastAsia="ru-RU"/>
              </w:rPr>
            </w:pPr>
          </w:p>
        </w:tc>
        <w:tc>
          <w:tcPr>
            <w:tcW w:w="354" w:type="pct"/>
            <w:vMerge/>
            <w:tcBorders>
              <w:bottom w:val="single" w:sz="4" w:space="0" w:color="auto"/>
            </w:tcBorders>
            <w:vAlign w:val="center"/>
            <w:hideMark/>
          </w:tcPr>
          <w:p w:rsidR="001935B6" w:rsidRPr="003D460F" w:rsidRDefault="001935B6" w:rsidP="00EC2A84">
            <w:pPr>
              <w:contextualSpacing/>
              <w:jc w:val="center"/>
              <w:rPr>
                <w:rFonts w:eastAsia="Times New Roman" w:cs="Times New Roman"/>
                <w:color w:val="000000" w:themeColor="text1"/>
                <w:sz w:val="18"/>
                <w:szCs w:val="18"/>
                <w:lang w:eastAsia="ru-RU"/>
              </w:rPr>
            </w:pPr>
          </w:p>
        </w:tc>
        <w:tc>
          <w:tcPr>
            <w:tcW w:w="620" w:type="pct"/>
            <w:vMerge/>
            <w:tcBorders>
              <w:bottom w:val="single" w:sz="4" w:space="0" w:color="auto"/>
            </w:tcBorders>
            <w:vAlign w:val="center"/>
            <w:hideMark/>
          </w:tcPr>
          <w:p w:rsidR="001935B6" w:rsidRPr="003D460F" w:rsidRDefault="001935B6" w:rsidP="00EC2A84">
            <w:pPr>
              <w:contextualSpacing/>
              <w:jc w:val="center"/>
              <w:rPr>
                <w:rFonts w:eastAsia="Times New Roman" w:cs="Times New Roman"/>
                <w:color w:val="000000" w:themeColor="text1"/>
                <w:sz w:val="18"/>
                <w:szCs w:val="18"/>
                <w:lang w:eastAsia="ru-RU"/>
              </w:rPr>
            </w:pPr>
          </w:p>
        </w:tc>
        <w:tc>
          <w:tcPr>
            <w:tcW w:w="354" w:type="pct"/>
            <w:vMerge/>
            <w:tcBorders>
              <w:bottom w:val="single" w:sz="4" w:space="0" w:color="auto"/>
            </w:tcBorders>
            <w:vAlign w:val="center"/>
            <w:hideMark/>
          </w:tcPr>
          <w:p w:rsidR="001935B6" w:rsidRPr="003D460F" w:rsidRDefault="001935B6" w:rsidP="00EC2A84">
            <w:pPr>
              <w:contextualSpacing/>
              <w:jc w:val="center"/>
              <w:rPr>
                <w:rFonts w:eastAsia="Times New Roman" w:cs="Times New Roman"/>
                <w:color w:val="000000" w:themeColor="text1"/>
                <w:sz w:val="18"/>
                <w:szCs w:val="18"/>
                <w:lang w:eastAsia="ru-RU"/>
              </w:rPr>
            </w:pPr>
          </w:p>
        </w:tc>
        <w:tc>
          <w:tcPr>
            <w:tcW w:w="1152" w:type="pct"/>
            <w:gridSpan w:val="6"/>
            <w:tcBorders>
              <w:bottom w:val="single" w:sz="4" w:space="0" w:color="auto"/>
            </w:tcBorders>
            <w:vAlign w:val="center"/>
            <w:hideMark/>
          </w:tcPr>
          <w:p w:rsidR="001935B6" w:rsidRPr="003D460F" w:rsidRDefault="001935B6"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2023 год</w:t>
            </w:r>
          </w:p>
        </w:tc>
        <w:tc>
          <w:tcPr>
            <w:tcW w:w="360" w:type="pct"/>
            <w:tcBorders>
              <w:bottom w:val="single" w:sz="4" w:space="0" w:color="auto"/>
            </w:tcBorders>
            <w:vAlign w:val="center"/>
            <w:hideMark/>
          </w:tcPr>
          <w:p w:rsidR="001935B6" w:rsidRPr="003D460F" w:rsidRDefault="001935B6"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357" w:type="pct"/>
            <w:gridSpan w:val="2"/>
            <w:tcBorders>
              <w:bottom w:val="single" w:sz="4" w:space="0" w:color="auto"/>
            </w:tcBorders>
            <w:vAlign w:val="center"/>
            <w:hideMark/>
          </w:tcPr>
          <w:p w:rsidR="001935B6" w:rsidRPr="003D460F" w:rsidRDefault="001935B6"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353" w:type="pct"/>
            <w:tcBorders>
              <w:bottom w:val="single" w:sz="4" w:space="0" w:color="auto"/>
            </w:tcBorders>
            <w:vAlign w:val="center"/>
            <w:hideMark/>
          </w:tcPr>
          <w:p w:rsidR="001935B6" w:rsidRPr="003D460F" w:rsidRDefault="001935B6"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312" w:type="pct"/>
            <w:tcBorders>
              <w:bottom w:val="single" w:sz="4" w:space="0" w:color="auto"/>
            </w:tcBorders>
            <w:vAlign w:val="center"/>
            <w:hideMark/>
          </w:tcPr>
          <w:p w:rsidR="001935B6" w:rsidRPr="003D460F" w:rsidRDefault="001935B6"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386" w:type="pct"/>
            <w:tcBorders>
              <w:bottom w:val="single" w:sz="4" w:space="0" w:color="auto"/>
            </w:tcBorders>
            <w:hideMark/>
          </w:tcPr>
          <w:p w:rsidR="001935B6" w:rsidRPr="003D460F" w:rsidRDefault="001935B6" w:rsidP="00EC2A84">
            <w:pPr>
              <w:contextualSpacing/>
              <w:rPr>
                <w:rFonts w:eastAsia="Times New Roman" w:cs="Times New Roman"/>
                <w:color w:val="000000" w:themeColor="text1"/>
                <w:sz w:val="18"/>
                <w:szCs w:val="18"/>
                <w:lang w:eastAsia="ru-RU"/>
              </w:rPr>
            </w:pPr>
          </w:p>
        </w:tc>
      </w:tr>
      <w:tr w:rsidR="00696D08" w:rsidRPr="003D460F" w:rsidTr="00782049">
        <w:trPr>
          <w:trHeight w:val="255"/>
        </w:trPr>
        <w:tc>
          <w:tcPr>
            <w:tcW w:w="132" w:type="pct"/>
            <w:hideMark/>
          </w:tcPr>
          <w:p w:rsidR="00EC2A84" w:rsidRPr="003D460F" w:rsidRDefault="00EC2A84" w:rsidP="00E0197C">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620" w:type="pct"/>
            <w:hideMark/>
          </w:tcPr>
          <w:p w:rsidR="00EC2A84" w:rsidRPr="003D460F" w:rsidRDefault="00EC2A84" w:rsidP="00E0197C">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w:t>
            </w:r>
          </w:p>
        </w:tc>
        <w:tc>
          <w:tcPr>
            <w:tcW w:w="354" w:type="pct"/>
            <w:hideMark/>
          </w:tcPr>
          <w:p w:rsidR="00EC2A84" w:rsidRPr="003D460F" w:rsidRDefault="00EC2A84" w:rsidP="00E0197C">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3</w:t>
            </w:r>
          </w:p>
        </w:tc>
        <w:tc>
          <w:tcPr>
            <w:tcW w:w="620" w:type="pct"/>
            <w:hideMark/>
          </w:tcPr>
          <w:p w:rsidR="00EC2A84" w:rsidRPr="003D460F" w:rsidRDefault="00EC2A84" w:rsidP="00E0197C">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4</w:t>
            </w:r>
          </w:p>
        </w:tc>
        <w:tc>
          <w:tcPr>
            <w:tcW w:w="354" w:type="pct"/>
            <w:hideMark/>
          </w:tcPr>
          <w:p w:rsidR="00EC2A84" w:rsidRPr="003D460F" w:rsidRDefault="00EC2A84" w:rsidP="00E0197C">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5</w:t>
            </w:r>
          </w:p>
        </w:tc>
        <w:tc>
          <w:tcPr>
            <w:tcW w:w="1152" w:type="pct"/>
            <w:gridSpan w:val="6"/>
            <w:hideMark/>
          </w:tcPr>
          <w:p w:rsidR="00EC2A84" w:rsidRPr="003D460F" w:rsidRDefault="00EC2A84" w:rsidP="00E0197C">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6</w:t>
            </w:r>
          </w:p>
        </w:tc>
        <w:tc>
          <w:tcPr>
            <w:tcW w:w="360" w:type="pct"/>
            <w:hideMark/>
          </w:tcPr>
          <w:p w:rsidR="00EC2A84" w:rsidRPr="003D460F" w:rsidRDefault="00EC2A84" w:rsidP="00E0197C">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7</w:t>
            </w:r>
          </w:p>
        </w:tc>
        <w:tc>
          <w:tcPr>
            <w:tcW w:w="357" w:type="pct"/>
            <w:gridSpan w:val="2"/>
            <w:hideMark/>
          </w:tcPr>
          <w:p w:rsidR="00EC2A84" w:rsidRPr="003D460F" w:rsidRDefault="00EC2A84" w:rsidP="00E0197C">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8</w:t>
            </w:r>
          </w:p>
        </w:tc>
        <w:tc>
          <w:tcPr>
            <w:tcW w:w="353" w:type="pct"/>
            <w:hideMark/>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w:t>
            </w:r>
          </w:p>
        </w:tc>
        <w:tc>
          <w:tcPr>
            <w:tcW w:w="312" w:type="pct"/>
            <w:hideMark/>
          </w:tcPr>
          <w:p w:rsidR="00EC2A84" w:rsidRPr="003D460F" w:rsidRDefault="00EC2A84" w:rsidP="00E0197C">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10</w:t>
            </w:r>
          </w:p>
        </w:tc>
        <w:tc>
          <w:tcPr>
            <w:tcW w:w="386" w:type="pct"/>
            <w:hideMark/>
          </w:tcPr>
          <w:p w:rsidR="00EC2A84" w:rsidRPr="003D460F" w:rsidRDefault="00EC2A84" w:rsidP="00E0197C">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11</w:t>
            </w:r>
          </w:p>
        </w:tc>
      </w:tr>
      <w:tr w:rsidR="00696D08" w:rsidRPr="003D460F" w:rsidTr="00782049">
        <w:trPr>
          <w:trHeight w:val="229"/>
        </w:trPr>
        <w:tc>
          <w:tcPr>
            <w:tcW w:w="132" w:type="pct"/>
            <w:vMerge w:val="restart"/>
            <w:hideMark/>
          </w:tcPr>
          <w:p w:rsidR="00750621" w:rsidRPr="003D460F" w:rsidRDefault="00750621" w:rsidP="00750621">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w:t>
            </w:r>
          </w:p>
        </w:tc>
        <w:tc>
          <w:tcPr>
            <w:tcW w:w="620" w:type="pct"/>
            <w:vMerge w:val="restart"/>
            <w:shd w:val="clear" w:color="auto" w:fill="FFFFFF"/>
            <w:hideMark/>
          </w:tcPr>
          <w:p w:rsidR="00750621" w:rsidRPr="003D460F" w:rsidRDefault="00750621" w:rsidP="00750621">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 xml:space="preserve">Основное мероприятие F2. </w:t>
            </w:r>
          </w:p>
          <w:p w:rsidR="00750621" w:rsidRPr="003D460F" w:rsidRDefault="00750621" w:rsidP="00750621">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Формирование комфортной городской среды</w:t>
            </w:r>
          </w:p>
        </w:tc>
        <w:tc>
          <w:tcPr>
            <w:tcW w:w="354" w:type="pct"/>
            <w:vMerge w:val="restart"/>
            <w:hideMark/>
          </w:tcPr>
          <w:p w:rsidR="00750621" w:rsidRPr="003D460F" w:rsidRDefault="00750621" w:rsidP="00750621">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2023-2027</w:t>
            </w:r>
          </w:p>
        </w:tc>
        <w:tc>
          <w:tcPr>
            <w:tcW w:w="620" w:type="pct"/>
            <w:hideMark/>
          </w:tcPr>
          <w:p w:rsidR="00750621" w:rsidRPr="003D460F" w:rsidRDefault="00750621" w:rsidP="00750621">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354" w:type="pct"/>
            <w:vAlign w:val="center"/>
            <w:hideMark/>
          </w:tcPr>
          <w:p w:rsidR="00750621" w:rsidRPr="003D460F" w:rsidRDefault="006B1E0B" w:rsidP="00363CCA">
            <w:pPr>
              <w:ind w:right="-111"/>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87 011,76</w:t>
            </w:r>
          </w:p>
        </w:tc>
        <w:tc>
          <w:tcPr>
            <w:tcW w:w="1152" w:type="pct"/>
            <w:gridSpan w:val="6"/>
            <w:vAlign w:val="center"/>
            <w:hideMark/>
          </w:tcPr>
          <w:p w:rsidR="00750621" w:rsidRPr="003D460F" w:rsidRDefault="00750621" w:rsidP="00750621">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30 611,96 </w:t>
            </w:r>
          </w:p>
        </w:tc>
        <w:tc>
          <w:tcPr>
            <w:tcW w:w="360" w:type="pct"/>
            <w:vAlign w:val="center"/>
            <w:hideMark/>
          </w:tcPr>
          <w:p w:rsidR="00750621" w:rsidRPr="003D460F" w:rsidRDefault="00750621" w:rsidP="00750621">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8 037,</w:t>
            </w:r>
            <w:r w:rsidR="00227DEF">
              <w:rPr>
                <w:rFonts w:eastAsia="Times New Roman" w:cs="Times New Roman"/>
                <w:color w:val="000000" w:themeColor="text1"/>
                <w:sz w:val="18"/>
                <w:szCs w:val="18"/>
                <w:lang w:eastAsia="ru-RU"/>
              </w:rPr>
              <w:t>34</w:t>
            </w:r>
          </w:p>
        </w:tc>
        <w:tc>
          <w:tcPr>
            <w:tcW w:w="357" w:type="pct"/>
            <w:gridSpan w:val="2"/>
            <w:vAlign w:val="center"/>
            <w:hideMark/>
          </w:tcPr>
          <w:p w:rsidR="00750621" w:rsidRPr="003D460F" w:rsidRDefault="00750621" w:rsidP="00750621">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24 181,</w:t>
            </w:r>
            <w:r w:rsidR="00227DEF">
              <w:rPr>
                <w:rFonts w:eastAsia="Times New Roman" w:cs="Times New Roman"/>
                <w:color w:val="000000" w:themeColor="text1"/>
                <w:sz w:val="18"/>
                <w:szCs w:val="18"/>
                <w:lang w:eastAsia="ru-RU"/>
              </w:rPr>
              <w:t>23</w:t>
            </w:r>
          </w:p>
        </w:tc>
        <w:tc>
          <w:tcPr>
            <w:tcW w:w="353" w:type="pct"/>
            <w:vAlign w:val="center"/>
            <w:hideMark/>
          </w:tcPr>
          <w:p w:rsidR="00750621" w:rsidRPr="003D460F" w:rsidRDefault="00750621" w:rsidP="00750621">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24 181,</w:t>
            </w:r>
            <w:r w:rsidR="00227DEF">
              <w:rPr>
                <w:rFonts w:eastAsia="Times New Roman" w:cs="Times New Roman"/>
                <w:color w:val="000000" w:themeColor="text1"/>
                <w:sz w:val="18"/>
                <w:szCs w:val="18"/>
                <w:lang w:eastAsia="ru-RU"/>
              </w:rPr>
              <w:t>23</w:t>
            </w:r>
          </w:p>
        </w:tc>
        <w:tc>
          <w:tcPr>
            <w:tcW w:w="312" w:type="pct"/>
            <w:vAlign w:val="center"/>
            <w:hideMark/>
          </w:tcPr>
          <w:p w:rsidR="00750621" w:rsidRPr="003D460F" w:rsidRDefault="006B1E0B" w:rsidP="00750621">
            <w:pPr>
              <w:contextualSpacing/>
              <w:jc w:val="center"/>
              <w:rPr>
                <w:rFonts w:cs="Times New Roman"/>
                <w:color w:val="000000" w:themeColor="text1"/>
              </w:rPr>
            </w:pPr>
            <w:r>
              <w:rPr>
                <w:rFonts w:eastAsia="Times New Roman" w:cs="Times New Roman"/>
                <w:color w:val="000000" w:themeColor="text1"/>
                <w:sz w:val="18"/>
                <w:szCs w:val="18"/>
                <w:lang w:eastAsia="ru-RU"/>
              </w:rPr>
              <w:t>0,00</w:t>
            </w:r>
          </w:p>
        </w:tc>
        <w:tc>
          <w:tcPr>
            <w:tcW w:w="386" w:type="pct"/>
            <w:vMerge w:val="restart"/>
            <w:hideMark/>
          </w:tcPr>
          <w:p w:rsidR="00750621" w:rsidRPr="003D460F" w:rsidRDefault="00750621" w:rsidP="00750621">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p w:rsidR="00750621" w:rsidRPr="003D460F" w:rsidRDefault="00750621" w:rsidP="00750621">
            <w:pPr>
              <w:contextualSpacing/>
              <w:jc w:val="center"/>
              <w:rPr>
                <w:rFonts w:eastAsia="Times New Roman" w:cs="Times New Roman"/>
                <w:color w:val="000000" w:themeColor="text1"/>
                <w:sz w:val="18"/>
                <w:szCs w:val="18"/>
                <w:lang w:eastAsia="ru-RU"/>
              </w:rPr>
            </w:pPr>
          </w:p>
        </w:tc>
      </w:tr>
      <w:tr w:rsidR="00696D08" w:rsidRPr="003D460F" w:rsidTr="00782049">
        <w:trPr>
          <w:trHeight w:val="260"/>
        </w:trPr>
        <w:tc>
          <w:tcPr>
            <w:tcW w:w="132" w:type="pct"/>
            <w:vMerge/>
            <w:hideMark/>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vMerge/>
            <w:shd w:val="clear" w:color="auto" w:fill="FFFFFF"/>
            <w:hideMark/>
          </w:tcPr>
          <w:p w:rsidR="00EC2A84" w:rsidRPr="003D460F" w:rsidRDefault="00EC2A84" w:rsidP="002705D0">
            <w:pPr>
              <w:contextualSpacing/>
              <w:rPr>
                <w:rFonts w:eastAsia="Times New Roman" w:cs="Times New Roman"/>
                <w:iCs/>
                <w:color w:val="000000" w:themeColor="text1"/>
                <w:sz w:val="18"/>
                <w:szCs w:val="18"/>
                <w:lang w:eastAsia="ru-RU"/>
              </w:rPr>
            </w:pPr>
          </w:p>
        </w:tc>
        <w:tc>
          <w:tcPr>
            <w:tcW w:w="354" w:type="pct"/>
            <w:vMerge/>
            <w:hideMark/>
          </w:tcPr>
          <w:p w:rsidR="00EC2A84" w:rsidRPr="003D460F" w:rsidRDefault="00EC2A84" w:rsidP="00EC2A84">
            <w:pPr>
              <w:contextualSpacing/>
              <w:rPr>
                <w:rFonts w:eastAsia="Times New Roman" w:cs="Times New Roman"/>
                <w:iCs/>
                <w:color w:val="000000" w:themeColor="text1"/>
                <w:sz w:val="18"/>
                <w:szCs w:val="18"/>
                <w:lang w:eastAsia="ru-RU"/>
              </w:rPr>
            </w:pPr>
          </w:p>
        </w:tc>
        <w:tc>
          <w:tcPr>
            <w:tcW w:w="620" w:type="pct"/>
            <w:hideMark/>
          </w:tcPr>
          <w:p w:rsidR="00EC2A84" w:rsidRPr="003D460F" w:rsidRDefault="00EC2A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354" w:type="pct"/>
            <w:vAlign w:val="center"/>
            <w:hideMark/>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25 285,42</w:t>
            </w:r>
          </w:p>
        </w:tc>
        <w:tc>
          <w:tcPr>
            <w:tcW w:w="1152" w:type="pct"/>
            <w:gridSpan w:val="6"/>
            <w:vAlign w:val="center"/>
            <w:hideMark/>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25 285,42</w:t>
            </w:r>
          </w:p>
        </w:tc>
        <w:tc>
          <w:tcPr>
            <w:tcW w:w="360"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EC2A84" w:rsidRPr="003D460F" w:rsidRDefault="00EC2A84" w:rsidP="00C624AB">
            <w:pPr>
              <w:contextualSpacing/>
              <w:jc w:val="center"/>
              <w:rPr>
                <w:rFonts w:eastAsia="Times New Roman" w:cs="Times New Roman"/>
                <w:color w:val="000000" w:themeColor="text1"/>
                <w:sz w:val="18"/>
                <w:szCs w:val="18"/>
                <w:lang w:eastAsia="ru-RU"/>
              </w:rPr>
            </w:pPr>
          </w:p>
        </w:tc>
      </w:tr>
      <w:tr w:rsidR="00696D08" w:rsidRPr="003D460F" w:rsidTr="00782049">
        <w:trPr>
          <w:trHeight w:val="429"/>
        </w:trPr>
        <w:tc>
          <w:tcPr>
            <w:tcW w:w="132" w:type="pct"/>
            <w:vMerge/>
            <w:hideMark/>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vMerge/>
            <w:shd w:val="clear" w:color="auto" w:fill="FFFFFF"/>
            <w:hideMark/>
          </w:tcPr>
          <w:p w:rsidR="00EC2A84" w:rsidRPr="003D460F" w:rsidRDefault="00EC2A84" w:rsidP="002705D0">
            <w:pPr>
              <w:contextualSpacing/>
              <w:rPr>
                <w:rFonts w:eastAsia="Times New Roman" w:cs="Times New Roman"/>
                <w:iCs/>
                <w:color w:val="000000" w:themeColor="text1"/>
                <w:sz w:val="18"/>
                <w:szCs w:val="18"/>
                <w:lang w:eastAsia="ru-RU"/>
              </w:rPr>
            </w:pPr>
          </w:p>
        </w:tc>
        <w:tc>
          <w:tcPr>
            <w:tcW w:w="354" w:type="pct"/>
            <w:vMerge/>
            <w:hideMark/>
          </w:tcPr>
          <w:p w:rsidR="00EC2A84" w:rsidRPr="003D460F" w:rsidRDefault="00EC2A84" w:rsidP="00EC2A84">
            <w:pPr>
              <w:contextualSpacing/>
              <w:rPr>
                <w:rFonts w:eastAsia="Times New Roman" w:cs="Times New Roman"/>
                <w:iCs/>
                <w:color w:val="000000" w:themeColor="text1"/>
                <w:sz w:val="18"/>
                <w:szCs w:val="18"/>
                <w:lang w:eastAsia="ru-RU"/>
              </w:rPr>
            </w:pPr>
          </w:p>
        </w:tc>
        <w:tc>
          <w:tcPr>
            <w:tcW w:w="620" w:type="pct"/>
            <w:hideMark/>
          </w:tcPr>
          <w:p w:rsidR="00EC2A84" w:rsidRPr="003D460F" w:rsidRDefault="00EC2A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Средства федерального бюджета </w:t>
            </w:r>
          </w:p>
        </w:tc>
        <w:tc>
          <w:tcPr>
            <w:tcW w:w="354" w:type="pct"/>
            <w:vAlign w:val="center"/>
            <w:hideMark/>
          </w:tcPr>
          <w:p w:rsidR="00EC2A84" w:rsidRPr="003D460F" w:rsidRDefault="00EC2A84" w:rsidP="00EC2A84">
            <w:pPr>
              <w:contextualSpacing/>
              <w:jc w:val="center"/>
              <w:rPr>
                <w:rFonts w:eastAsia="Times New Roman" w:cs="Times New Roman"/>
                <w:color w:val="000000" w:themeColor="text1"/>
                <w:sz w:val="18"/>
                <w:szCs w:val="18"/>
                <w:lang w:eastAsia="ru-RU"/>
              </w:rPr>
            </w:pPr>
          </w:p>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hideMark/>
          </w:tcPr>
          <w:p w:rsidR="00EC2A84" w:rsidRPr="003D460F" w:rsidRDefault="00EC2A84" w:rsidP="00EC2A84">
            <w:pPr>
              <w:contextualSpacing/>
              <w:jc w:val="center"/>
              <w:rPr>
                <w:rFonts w:eastAsia="Times New Roman" w:cs="Times New Roman"/>
                <w:color w:val="000000" w:themeColor="text1"/>
                <w:sz w:val="18"/>
                <w:szCs w:val="18"/>
                <w:lang w:eastAsia="ru-RU"/>
              </w:rPr>
            </w:pPr>
          </w:p>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EC2A84" w:rsidRPr="003D460F" w:rsidRDefault="00EC2A84" w:rsidP="00C624AB">
            <w:pPr>
              <w:contextualSpacing/>
              <w:jc w:val="center"/>
              <w:rPr>
                <w:rFonts w:eastAsia="Times New Roman" w:cs="Times New Roman"/>
                <w:color w:val="000000" w:themeColor="text1"/>
                <w:sz w:val="18"/>
                <w:szCs w:val="18"/>
                <w:lang w:eastAsia="ru-RU"/>
              </w:rPr>
            </w:pPr>
          </w:p>
        </w:tc>
      </w:tr>
      <w:tr w:rsidR="00696D08" w:rsidRPr="003D460F" w:rsidTr="00782049">
        <w:trPr>
          <w:trHeight w:val="497"/>
        </w:trPr>
        <w:tc>
          <w:tcPr>
            <w:tcW w:w="132" w:type="pct"/>
            <w:vMerge/>
            <w:hideMark/>
          </w:tcPr>
          <w:p w:rsidR="00750621" w:rsidRPr="003D460F" w:rsidRDefault="00750621" w:rsidP="00750621">
            <w:pPr>
              <w:contextualSpacing/>
              <w:rPr>
                <w:rFonts w:eastAsia="Times New Roman" w:cs="Times New Roman"/>
                <w:color w:val="000000" w:themeColor="text1"/>
                <w:sz w:val="18"/>
                <w:szCs w:val="18"/>
                <w:lang w:eastAsia="ru-RU"/>
              </w:rPr>
            </w:pPr>
          </w:p>
        </w:tc>
        <w:tc>
          <w:tcPr>
            <w:tcW w:w="620" w:type="pct"/>
            <w:vMerge/>
            <w:shd w:val="clear" w:color="auto" w:fill="FFFFFF"/>
            <w:hideMark/>
          </w:tcPr>
          <w:p w:rsidR="00750621" w:rsidRPr="003D460F" w:rsidRDefault="00750621" w:rsidP="00750621">
            <w:pPr>
              <w:contextualSpacing/>
              <w:rPr>
                <w:rFonts w:eastAsia="Times New Roman" w:cs="Times New Roman"/>
                <w:iCs/>
                <w:color w:val="000000" w:themeColor="text1"/>
                <w:sz w:val="18"/>
                <w:szCs w:val="18"/>
                <w:lang w:eastAsia="ru-RU"/>
              </w:rPr>
            </w:pPr>
          </w:p>
        </w:tc>
        <w:tc>
          <w:tcPr>
            <w:tcW w:w="354" w:type="pct"/>
            <w:vMerge/>
            <w:hideMark/>
          </w:tcPr>
          <w:p w:rsidR="00750621" w:rsidRPr="003D460F" w:rsidRDefault="00750621" w:rsidP="00750621">
            <w:pPr>
              <w:contextualSpacing/>
              <w:rPr>
                <w:rFonts w:eastAsia="Times New Roman" w:cs="Times New Roman"/>
                <w:iCs/>
                <w:color w:val="000000" w:themeColor="text1"/>
                <w:sz w:val="18"/>
                <w:szCs w:val="18"/>
                <w:lang w:eastAsia="ru-RU"/>
              </w:rPr>
            </w:pPr>
          </w:p>
        </w:tc>
        <w:tc>
          <w:tcPr>
            <w:tcW w:w="620" w:type="pct"/>
            <w:hideMark/>
          </w:tcPr>
          <w:p w:rsidR="00750621" w:rsidRPr="003D460F" w:rsidRDefault="00750621" w:rsidP="00750621">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Средства бюджета городского округа </w:t>
            </w:r>
          </w:p>
        </w:tc>
        <w:tc>
          <w:tcPr>
            <w:tcW w:w="354" w:type="pct"/>
            <w:vAlign w:val="center"/>
            <w:hideMark/>
          </w:tcPr>
          <w:p w:rsidR="00750621" w:rsidRPr="003D460F" w:rsidRDefault="006B1E0B" w:rsidP="00750621">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61 726</w:t>
            </w:r>
            <w:r w:rsidR="00227DEF">
              <w:rPr>
                <w:rFonts w:eastAsia="Times New Roman" w:cs="Times New Roman"/>
                <w:color w:val="000000" w:themeColor="text1"/>
                <w:sz w:val="18"/>
                <w:szCs w:val="18"/>
                <w:lang w:eastAsia="ru-RU"/>
              </w:rPr>
              <w:t>,3</w:t>
            </w:r>
            <w:r w:rsidR="006337B9">
              <w:rPr>
                <w:rFonts w:eastAsia="Times New Roman" w:cs="Times New Roman"/>
                <w:color w:val="000000" w:themeColor="text1"/>
                <w:sz w:val="18"/>
                <w:szCs w:val="18"/>
                <w:lang w:eastAsia="ru-RU"/>
              </w:rPr>
              <w:t>4</w:t>
            </w:r>
          </w:p>
        </w:tc>
        <w:tc>
          <w:tcPr>
            <w:tcW w:w="1152" w:type="pct"/>
            <w:gridSpan w:val="6"/>
            <w:vAlign w:val="center"/>
            <w:hideMark/>
          </w:tcPr>
          <w:p w:rsidR="00750621" w:rsidRPr="003D460F" w:rsidRDefault="00750621" w:rsidP="00750621">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5 326,54</w:t>
            </w:r>
          </w:p>
        </w:tc>
        <w:tc>
          <w:tcPr>
            <w:tcW w:w="360" w:type="pct"/>
            <w:vAlign w:val="center"/>
            <w:hideMark/>
          </w:tcPr>
          <w:p w:rsidR="00750621" w:rsidRPr="003D460F" w:rsidRDefault="00750621" w:rsidP="00750621">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8 037,</w:t>
            </w:r>
            <w:r w:rsidR="006B1E0B">
              <w:rPr>
                <w:rFonts w:eastAsia="Times New Roman" w:cs="Times New Roman"/>
                <w:color w:val="000000" w:themeColor="text1"/>
                <w:sz w:val="18"/>
                <w:szCs w:val="18"/>
                <w:lang w:eastAsia="ru-RU"/>
              </w:rPr>
              <w:t>34</w:t>
            </w:r>
          </w:p>
        </w:tc>
        <w:tc>
          <w:tcPr>
            <w:tcW w:w="357" w:type="pct"/>
            <w:gridSpan w:val="2"/>
            <w:vAlign w:val="center"/>
            <w:hideMark/>
          </w:tcPr>
          <w:p w:rsidR="00750621" w:rsidRPr="003D460F" w:rsidRDefault="00750621" w:rsidP="00750621">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24 181,</w:t>
            </w:r>
            <w:r w:rsidR="006B1E0B">
              <w:rPr>
                <w:rFonts w:eastAsia="Times New Roman" w:cs="Times New Roman"/>
                <w:color w:val="000000" w:themeColor="text1"/>
                <w:sz w:val="18"/>
                <w:szCs w:val="18"/>
                <w:lang w:eastAsia="ru-RU"/>
              </w:rPr>
              <w:t>23</w:t>
            </w:r>
          </w:p>
        </w:tc>
        <w:tc>
          <w:tcPr>
            <w:tcW w:w="353" w:type="pct"/>
            <w:vAlign w:val="center"/>
            <w:hideMark/>
          </w:tcPr>
          <w:p w:rsidR="00750621" w:rsidRPr="003D460F" w:rsidRDefault="00750621" w:rsidP="00750621">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24 181,</w:t>
            </w:r>
            <w:r w:rsidR="006B1E0B">
              <w:rPr>
                <w:rFonts w:eastAsia="Times New Roman" w:cs="Times New Roman"/>
                <w:color w:val="000000" w:themeColor="text1"/>
                <w:sz w:val="18"/>
                <w:szCs w:val="18"/>
                <w:lang w:eastAsia="ru-RU"/>
              </w:rPr>
              <w:t>23</w:t>
            </w:r>
          </w:p>
        </w:tc>
        <w:tc>
          <w:tcPr>
            <w:tcW w:w="312" w:type="pct"/>
            <w:vAlign w:val="center"/>
            <w:hideMark/>
          </w:tcPr>
          <w:p w:rsidR="00750621" w:rsidRPr="003D460F" w:rsidRDefault="006B1E0B" w:rsidP="00750621">
            <w:pPr>
              <w:contextualSpacing/>
              <w:jc w:val="center"/>
              <w:rPr>
                <w:rFonts w:cs="Times New Roman"/>
                <w:color w:val="000000" w:themeColor="text1"/>
              </w:rPr>
            </w:pPr>
            <w:r>
              <w:rPr>
                <w:rFonts w:eastAsia="Times New Roman" w:cs="Times New Roman"/>
                <w:color w:val="000000" w:themeColor="text1"/>
                <w:sz w:val="18"/>
                <w:szCs w:val="18"/>
                <w:lang w:eastAsia="ru-RU"/>
              </w:rPr>
              <w:t>0</w:t>
            </w:r>
            <w:r w:rsidR="00750621" w:rsidRPr="003D460F">
              <w:rPr>
                <w:rFonts w:eastAsia="Times New Roman" w:cs="Times New Roman"/>
                <w:color w:val="000000" w:themeColor="text1"/>
                <w:sz w:val="18"/>
                <w:szCs w:val="18"/>
                <w:lang w:eastAsia="ru-RU"/>
              </w:rPr>
              <w:t>,00</w:t>
            </w:r>
          </w:p>
        </w:tc>
        <w:tc>
          <w:tcPr>
            <w:tcW w:w="386" w:type="pct"/>
            <w:vMerge/>
            <w:hideMark/>
          </w:tcPr>
          <w:p w:rsidR="00750621" w:rsidRPr="003D460F" w:rsidRDefault="00750621" w:rsidP="00750621">
            <w:pPr>
              <w:contextualSpacing/>
              <w:jc w:val="center"/>
              <w:rPr>
                <w:rFonts w:eastAsia="Times New Roman" w:cs="Times New Roman"/>
                <w:color w:val="000000" w:themeColor="text1"/>
                <w:sz w:val="18"/>
                <w:szCs w:val="18"/>
                <w:lang w:eastAsia="ru-RU"/>
              </w:rPr>
            </w:pPr>
          </w:p>
        </w:tc>
      </w:tr>
      <w:tr w:rsidR="00696D08" w:rsidRPr="003D460F" w:rsidTr="00782049">
        <w:trPr>
          <w:trHeight w:val="450"/>
        </w:trPr>
        <w:tc>
          <w:tcPr>
            <w:tcW w:w="132" w:type="pct"/>
            <w:vMerge/>
            <w:hideMark/>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vMerge/>
            <w:shd w:val="clear" w:color="auto" w:fill="FFFFFF"/>
            <w:hideMark/>
          </w:tcPr>
          <w:p w:rsidR="00EC2A84" w:rsidRPr="003D460F" w:rsidRDefault="00EC2A84" w:rsidP="002705D0">
            <w:pPr>
              <w:contextualSpacing/>
              <w:rPr>
                <w:rFonts w:eastAsia="Times New Roman" w:cs="Times New Roman"/>
                <w:iCs/>
                <w:color w:val="000000" w:themeColor="text1"/>
                <w:sz w:val="18"/>
                <w:szCs w:val="18"/>
                <w:lang w:eastAsia="ru-RU"/>
              </w:rPr>
            </w:pPr>
          </w:p>
        </w:tc>
        <w:tc>
          <w:tcPr>
            <w:tcW w:w="354" w:type="pct"/>
            <w:vMerge/>
            <w:hideMark/>
          </w:tcPr>
          <w:p w:rsidR="00EC2A84" w:rsidRPr="003D460F" w:rsidRDefault="00EC2A84" w:rsidP="00EC2A84">
            <w:pPr>
              <w:contextualSpacing/>
              <w:rPr>
                <w:rFonts w:eastAsia="Times New Roman" w:cs="Times New Roman"/>
                <w:iCs/>
                <w:color w:val="000000" w:themeColor="text1"/>
                <w:sz w:val="18"/>
                <w:szCs w:val="18"/>
                <w:lang w:eastAsia="ru-RU"/>
              </w:rPr>
            </w:pPr>
          </w:p>
        </w:tc>
        <w:tc>
          <w:tcPr>
            <w:tcW w:w="620" w:type="pct"/>
            <w:hideMark/>
          </w:tcPr>
          <w:p w:rsidR="00EC2A84" w:rsidRPr="003D460F" w:rsidRDefault="00EC2A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Внебюджетные источники</w:t>
            </w:r>
          </w:p>
        </w:tc>
        <w:tc>
          <w:tcPr>
            <w:tcW w:w="354" w:type="pct"/>
            <w:vAlign w:val="center"/>
            <w:hideMark/>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p w:rsidR="00EC2A84" w:rsidRPr="003D460F" w:rsidRDefault="00EC2A84" w:rsidP="00EC2A84">
            <w:pPr>
              <w:contextualSpacing/>
              <w:jc w:val="center"/>
              <w:rPr>
                <w:rFonts w:eastAsia="Times New Roman" w:cs="Times New Roman"/>
                <w:color w:val="000000" w:themeColor="text1"/>
                <w:sz w:val="18"/>
                <w:szCs w:val="18"/>
                <w:lang w:eastAsia="ru-RU"/>
              </w:rPr>
            </w:pPr>
          </w:p>
        </w:tc>
        <w:tc>
          <w:tcPr>
            <w:tcW w:w="1152" w:type="pct"/>
            <w:gridSpan w:val="6"/>
            <w:vAlign w:val="center"/>
            <w:hideMark/>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p w:rsidR="00EC2A84" w:rsidRPr="003D460F" w:rsidRDefault="00EC2A84" w:rsidP="00EC2A84">
            <w:pPr>
              <w:contextualSpacing/>
              <w:jc w:val="center"/>
              <w:rPr>
                <w:rFonts w:eastAsia="Times New Roman" w:cs="Times New Roman"/>
                <w:color w:val="000000" w:themeColor="text1"/>
                <w:sz w:val="18"/>
                <w:szCs w:val="18"/>
                <w:lang w:eastAsia="ru-RU"/>
              </w:rPr>
            </w:pPr>
          </w:p>
        </w:tc>
        <w:tc>
          <w:tcPr>
            <w:tcW w:w="360"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EC2A84" w:rsidRPr="003D460F" w:rsidRDefault="00EC2A84" w:rsidP="00C624AB">
            <w:pPr>
              <w:contextualSpacing/>
              <w:jc w:val="center"/>
              <w:rPr>
                <w:rFonts w:eastAsia="Times New Roman" w:cs="Times New Roman"/>
                <w:color w:val="000000" w:themeColor="text1"/>
                <w:sz w:val="18"/>
                <w:szCs w:val="18"/>
                <w:lang w:eastAsia="ru-RU"/>
              </w:rPr>
            </w:pPr>
          </w:p>
        </w:tc>
      </w:tr>
      <w:tr w:rsidR="00696D08" w:rsidRPr="003D460F" w:rsidTr="00782049">
        <w:trPr>
          <w:trHeight w:val="311"/>
        </w:trPr>
        <w:tc>
          <w:tcPr>
            <w:tcW w:w="132" w:type="pct"/>
            <w:vMerge w:val="restart"/>
            <w:hideMark/>
          </w:tcPr>
          <w:p w:rsidR="006337B9" w:rsidRPr="003D460F" w:rsidRDefault="006337B9" w:rsidP="006337B9">
            <w:pPr>
              <w:ind w:left="-106" w:right="-110"/>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1.1</w:t>
            </w:r>
          </w:p>
        </w:tc>
        <w:tc>
          <w:tcPr>
            <w:tcW w:w="620" w:type="pct"/>
            <w:vMerge w:val="restart"/>
            <w:hideMark/>
          </w:tcPr>
          <w:p w:rsidR="006337B9" w:rsidRPr="003D460F" w:rsidRDefault="006337B9" w:rsidP="006337B9">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Мероприятие F2.01.</w:t>
            </w:r>
            <w:r w:rsidRPr="003D460F">
              <w:rPr>
                <w:rFonts w:eastAsia="Times New Roman" w:cs="Times New Roman"/>
                <w:iCs/>
                <w:color w:val="000000" w:themeColor="text1"/>
                <w:sz w:val="18"/>
                <w:szCs w:val="18"/>
                <w:lang w:eastAsia="ru-RU"/>
              </w:rPr>
              <w:br/>
              <w:t>Ремонт дворовых территорий</w:t>
            </w:r>
          </w:p>
        </w:tc>
        <w:tc>
          <w:tcPr>
            <w:tcW w:w="354" w:type="pct"/>
            <w:vMerge w:val="restart"/>
            <w:hideMark/>
          </w:tcPr>
          <w:p w:rsidR="006337B9" w:rsidRPr="003D460F" w:rsidRDefault="006337B9" w:rsidP="006337B9">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2023-2027</w:t>
            </w:r>
          </w:p>
        </w:tc>
        <w:tc>
          <w:tcPr>
            <w:tcW w:w="620" w:type="pct"/>
            <w:hideMark/>
          </w:tcPr>
          <w:p w:rsidR="006337B9" w:rsidRPr="003D460F" w:rsidRDefault="006337B9" w:rsidP="006337B9">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354" w:type="pct"/>
            <w:vAlign w:val="center"/>
            <w:hideMark/>
          </w:tcPr>
          <w:p w:rsidR="006337B9" w:rsidRPr="003D460F" w:rsidRDefault="006B1E0B" w:rsidP="006337B9">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87 011,76</w:t>
            </w:r>
          </w:p>
        </w:tc>
        <w:tc>
          <w:tcPr>
            <w:tcW w:w="1152" w:type="pct"/>
            <w:gridSpan w:val="6"/>
            <w:vAlign w:val="center"/>
            <w:hideMark/>
          </w:tcPr>
          <w:p w:rsidR="006337B9" w:rsidRPr="003D460F" w:rsidRDefault="006337B9" w:rsidP="006337B9">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30 611,96 </w:t>
            </w:r>
          </w:p>
        </w:tc>
        <w:tc>
          <w:tcPr>
            <w:tcW w:w="360" w:type="pct"/>
            <w:vAlign w:val="center"/>
            <w:hideMark/>
          </w:tcPr>
          <w:p w:rsidR="006337B9" w:rsidRPr="003D460F" w:rsidRDefault="006337B9" w:rsidP="006337B9">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8 037,</w:t>
            </w:r>
            <w:r w:rsidR="00227DEF">
              <w:rPr>
                <w:rFonts w:eastAsia="Times New Roman" w:cs="Times New Roman"/>
                <w:color w:val="000000" w:themeColor="text1"/>
                <w:sz w:val="18"/>
                <w:szCs w:val="18"/>
                <w:lang w:eastAsia="ru-RU"/>
              </w:rPr>
              <w:t>34</w:t>
            </w:r>
          </w:p>
        </w:tc>
        <w:tc>
          <w:tcPr>
            <w:tcW w:w="357" w:type="pct"/>
            <w:gridSpan w:val="2"/>
            <w:vAlign w:val="center"/>
            <w:hideMark/>
          </w:tcPr>
          <w:p w:rsidR="006337B9" w:rsidRPr="003D460F" w:rsidRDefault="006337B9" w:rsidP="006337B9">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24 181,</w:t>
            </w:r>
            <w:r w:rsidR="00227DEF">
              <w:rPr>
                <w:rFonts w:eastAsia="Times New Roman" w:cs="Times New Roman"/>
                <w:color w:val="000000" w:themeColor="text1"/>
                <w:sz w:val="18"/>
                <w:szCs w:val="18"/>
                <w:lang w:eastAsia="ru-RU"/>
              </w:rPr>
              <w:t>23</w:t>
            </w:r>
          </w:p>
        </w:tc>
        <w:tc>
          <w:tcPr>
            <w:tcW w:w="353" w:type="pct"/>
            <w:vAlign w:val="center"/>
            <w:hideMark/>
          </w:tcPr>
          <w:p w:rsidR="006337B9" w:rsidRPr="003D460F" w:rsidRDefault="006337B9" w:rsidP="006337B9">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24 181,</w:t>
            </w:r>
            <w:r w:rsidR="00227DEF">
              <w:rPr>
                <w:rFonts w:eastAsia="Times New Roman" w:cs="Times New Roman"/>
                <w:color w:val="000000" w:themeColor="text1"/>
                <w:sz w:val="18"/>
                <w:szCs w:val="18"/>
                <w:lang w:eastAsia="ru-RU"/>
              </w:rPr>
              <w:t>23</w:t>
            </w:r>
          </w:p>
        </w:tc>
        <w:tc>
          <w:tcPr>
            <w:tcW w:w="312" w:type="pct"/>
            <w:vAlign w:val="center"/>
            <w:hideMark/>
          </w:tcPr>
          <w:p w:rsidR="006337B9" w:rsidRPr="003D460F" w:rsidRDefault="006B1E0B" w:rsidP="006337B9">
            <w:pPr>
              <w:contextualSpacing/>
              <w:jc w:val="center"/>
              <w:rPr>
                <w:rFonts w:cs="Times New Roman"/>
                <w:color w:val="000000" w:themeColor="text1"/>
              </w:rPr>
            </w:pPr>
            <w:r>
              <w:rPr>
                <w:rFonts w:eastAsia="Times New Roman" w:cs="Times New Roman"/>
                <w:color w:val="000000" w:themeColor="text1"/>
                <w:sz w:val="18"/>
                <w:szCs w:val="18"/>
                <w:lang w:eastAsia="ru-RU"/>
              </w:rPr>
              <w:t>0</w:t>
            </w:r>
            <w:r w:rsidR="006337B9" w:rsidRPr="003D460F">
              <w:rPr>
                <w:rFonts w:eastAsia="Times New Roman" w:cs="Times New Roman"/>
                <w:color w:val="000000" w:themeColor="text1"/>
                <w:sz w:val="18"/>
                <w:szCs w:val="18"/>
                <w:lang w:eastAsia="ru-RU"/>
              </w:rPr>
              <w:t>,00</w:t>
            </w:r>
          </w:p>
        </w:tc>
        <w:tc>
          <w:tcPr>
            <w:tcW w:w="386" w:type="pct"/>
            <w:vMerge w:val="restart"/>
            <w:hideMark/>
          </w:tcPr>
          <w:p w:rsidR="006337B9" w:rsidRPr="003D460F" w:rsidRDefault="006337B9" w:rsidP="00095B10">
            <w:pPr>
              <w:ind w:right="30"/>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Отдел благоустройства и ООС;</w:t>
            </w:r>
          </w:p>
          <w:p w:rsidR="006337B9" w:rsidRPr="003D460F" w:rsidRDefault="006337B9" w:rsidP="006337B9">
            <w:pPr>
              <w:ind w:right="-94"/>
              <w:contextualSpacing/>
              <w:jc w:val="center"/>
              <w:rPr>
                <w:rFonts w:eastAsia="Times New Roman" w:cs="Times New Roman"/>
                <w:color w:val="000000" w:themeColor="text1"/>
                <w:sz w:val="18"/>
                <w:szCs w:val="18"/>
                <w:lang w:eastAsia="ru-RU"/>
              </w:rPr>
            </w:pPr>
          </w:p>
          <w:p w:rsidR="006337B9" w:rsidRPr="003D460F" w:rsidRDefault="006337B9" w:rsidP="00095B10">
            <w:pPr>
              <w:ind w:right="30"/>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МБУ «Благоустройство, ЖКХ и ДХ г.о. Зарайск»</w:t>
            </w:r>
          </w:p>
          <w:p w:rsidR="006337B9" w:rsidRPr="003D460F" w:rsidRDefault="006337B9" w:rsidP="006337B9">
            <w:pPr>
              <w:ind w:right="-94"/>
              <w:contextualSpacing/>
              <w:jc w:val="center"/>
              <w:rPr>
                <w:rFonts w:eastAsia="Times New Roman" w:cs="Times New Roman"/>
                <w:color w:val="000000" w:themeColor="text1"/>
                <w:sz w:val="18"/>
                <w:szCs w:val="18"/>
                <w:lang w:eastAsia="ru-RU"/>
              </w:rPr>
            </w:pPr>
          </w:p>
        </w:tc>
      </w:tr>
      <w:tr w:rsidR="00696D08" w:rsidRPr="003D460F" w:rsidTr="00782049">
        <w:trPr>
          <w:trHeight w:val="417"/>
        </w:trPr>
        <w:tc>
          <w:tcPr>
            <w:tcW w:w="132" w:type="pct"/>
            <w:vMerge/>
            <w:hideMark/>
          </w:tcPr>
          <w:p w:rsidR="006337B9" w:rsidRPr="003D460F" w:rsidRDefault="006337B9" w:rsidP="006337B9">
            <w:pPr>
              <w:contextualSpacing/>
              <w:rPr>
                <w:rFonts w:eastAsia="Times New Roman" w:cs="Times New Roman"/>
                <w:color w:val="000000" w:themeColor="text1"/>
                <w:sz w:val="18"/>
                <w:szCs w:val="18"/>
                <w:lang w:eastAsia="ru-RU"/>
              </w:rPr>
            </w:pPr>
          </w:p>
        </w:tc>
        <w:tc>
          <w:tcPr>
            <w:tcW w:w="620" w:type="pct"/>
            <w:vMerge/>
            <w:hideMark/>
          </w:tcPr>
          <w:p w:rsidR="006337B9" w:rsidRPr="003D460F" w:rsidRDefault="006337B9" w:rsidP="006337B9">
            <w:pPr>
              <w:contextualSpacing/>
              <w:rPr>
                <w:rFonts w:eastAsia="Times New Roman" w:cs="Times New Roman"/>
                <w:iCs/>
                <w:color w:val="000000" w:themeColor="text1"/>
                <w:sz w:val="18"/>
                <w:szCs w:val="18"/>
                <w:lang w:eastAsia="ru-RU"/>
              </w:rPr>
            </w:pPr>
          </w:p>
        </w:tc>
        <w:tc>
          <w:tcPr>
            <w:tcW w:w="354" w:type="pct"/>
            <w:vMerge/>
            <w:hideMark/>
          </w:tcPr>
          <w:p w:rsidR="006337B9" w:rsidRPr="003D460F" w:rsidRDefault="006337B9" w:rsidP="006337B9">
            <w:pPr>
              <w:contextualSpacing/>
              <w:rPr>
                <w:rFonts w:eastAsia="Times New Roman" w:cs="Times New Roman"/>
                <w:iCs/>
                <w:color w:val="000000" w:themeColor="text1"/>
                <w:sz w:val="18"/>
                <w:szCs w:val="18"/>
                <w:lang w:eastAsia="ru-RU"/>
              </w:rPr>
            </w:pPr>
          </w:p>
        </w:tc>
        <w:tc>
          <w:tcPr>
            <w:tcW w:w="620" w:type="pct"/>
            <w:hideMark/>
          </w:tcPr>
          <w:p w:rsidR="006337B9" w:rsidRPr="003D460F" w:rsidRDefault="006337B9" w:rsidP="006337B9">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354" w:type="pct"/>
            <w:vAlign w:val="center"/>
            <w:hideMark/>
          </w:tcPr>
          <w:p w:rsidR="006337B9" w:rsidRPr="003D460F" w:rsidRDefault="006337B9" w:rsidP="006337B9">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25 285,42</w:t>
            </w:r>
          </w:p>
        </w:tc>
        <w:tc>
          <w:tcPr>
            <w:tcW w:w="1152" w:type="pct"/>
            <w:gridSpan w:val="6"/>
            <w:vAlign w:val="center"/>
            <w:hideMark/>
          </w:tcPr>
          <w:p w:rsidR="006337B9" w:rsidRPr="003D460F" w:rsidRDefault="006337B9" w:rsidP="006337B9">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25 285,42</w:t>
            </w:r>
          </w:p>
        </w:tc>
        <w:tc>
          <w:tcPr>
            <w:tcW w:w="360" w:type="pct"/>
            <w:vAlign w:val="center"/>
            <w:hideMark/>
          </w:tcPr>
          <w:p w:rsidR="006337B9" w:rsidRPr="003D460F" w:rsidRDefault="006337B9" w:rsidP="006337B9">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6337B9" w:rsidRPr="003D460F" w:rsidRDefault="006337B9" w:rsidP="006337B9">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6337B9" w:rsidRPr="003D460F" w:rsidRDefault="006337B9" w:rsidP="006337B9">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6337B9" w:rsidRPr="003D460F" w:rsidRDefault="006337B9" w:rsidP="006337B9">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6337B9" w:rsidRPr="003D460F" w:rsidRDefault="006337B9" w:rsidP="006337B9">
            <w:pPr>
              <w:contextualSpacing/>
              <w:jc w:val="center"/>
              <w:rPr>
                <w:rFonts w:eastAsia="Times New Roman" w:cs="Times New Roman"/>
                <w:color w:val="000000" w:themeColor="text1"/>
                <w:sz w:val="18"/>
                <w:szCs w:val="18"/>
                <w:lang w:eastAsia="ru-RU"/>
              </w:rPr>
            </w:pPr>
          </w:p>
        </w:tc>
      </w:tr>
      <w:tr w:rsidR="00696D08" w:rsidRPr="003D460F" w:rsidTr="00782049">
        <w:trPr>
          <w:trHeight w:val="428"/>
        </w:trPr>
        <w:tc>
          <w:tcPr>
            <w:tcW w:w="132" w:type="pct"/>
            <w:vMerge/>
            <w:hideMark/>
          </w:tcPr>
          <w:p w:rsidR="006337B9" w:rsidRPr="003D460F" w:rsidRDefault="006337B9" w:rsidP="006337B9">
            <w:pPr>
              <w:contextualSpacing/>
              <w:rPr>
                <w:rFonts w:eastAsia="Times New Roman" w:cs="Times New Roman"/>
                <w:color w:val="000000" w:themeColor="text1"/>
                <w:sz w:val="18"/>
                <w:szCs w:val="18"/>
                <w:lang w:eastAsia="ru-RU"/>
              </w:rPr>
            </w:pPr>
          </w:p>
        </w:tc>
        <w:tc>
          <w:tcPr>
            <w:tcW w:w="620" w:type="pct"/>
            <w:vMerge/>
            <w:hideMark/>
          </w:tcPr>
          <w:p w:rsidR="006337B9" w:rsidRPr="003D460F" w:rsidRDefault="006337B9" w:rsidP="006337B9">
            <w:pPr>
              <w:contextualSpacing/>
              <w:rPr>
                <w:rFonts w:eastAsia="Times New Roman" w:cs="Times New Roman"/>
                <w:iCs/>
                <w:color w:val="000000" w:themeColor="text1"/>
                <w:sz w:val="18"/>
                <w:szCs w:val="18"/>
                <w:lang w:eastAsia="ru-RU"/>
              </w:rPr>
            </w:pPr>
          </w:p>
        </w:tc>
        <w:tc>
          <w:tcPr>
            <w:tcW w:w="354" w:type="pct"/>
            <w:vMerge/>
            <w:hideMark/>
          </w:tcPr>
          <w:p w:rsidR="006337B9" w:rsidRPr="003D460F" w:rsidRDefault="006337B9" w:rsidP="006337B9">
            <w:pPr>
              <w:contextualSpacing/>
              <w:rPr>
                <w:rFonts w:eastAsia="Times New Roman" w:cs="Times New Roman"/>
                <w:iCs/>
                <w:color w:val="000000" w:themeColor="text1"/>
                <w:sz w:val="18"/>
                <w:szCs w:val="18"/>
                <w:lang w:eastAsia="ru-RU"/>
              </w:rPr>
            </w:pPr>
          </w:p>
        </w:tc>
        <w:tc>
          <w:tcPr>
            <w:tcW w:w="620" w:type="pct"/>
            <w:hideMark/>
          </w:tcPr>
          <w:p w:rsidR="006337B9" w:rsidRPr="003D460F" w:rsidRDefault="006337B9" w:rsidP="006337B9">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Средства федерального бюджета </w:t>
            </w:r>
          </w:p>
        </w:tc>
        <w:tc>
          <w:tcPr>
            <w:tcW w:w="354" w:type="pct"/>
            <w:vAlign w:val="center"/>
            <w:hideMark/>
          </w:tcPr>
          <w:p w:rsidR="006337B9" w:rsidRPr="003D460F" w:rsidRDefault="006337B9" w:rsidP="006337B9">
            <w:pPr>
              <w:contextualSpacing/>
              <w:jc w:val="center"/>
              <w:rPr>
                <w:rFonts w:eastAsia="Times New Roman" w:cs="Times New Roman"/>
                <w:color w:val="000000" w:themeColor="text1"/>
                <w:sz w:val="18"/>
                <w:szCs w:val="18"/>
                <w:lang w:eastAsia="ru-RU"/>
              </w:rPr>
            </w:pPr>
          </w:p>
          <w:p w:rsidR="006337B9" w:rsidRPr="003D460F" w:rsidRDefault="006337B9" w:rsidP="006337B9">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hideMark/>
          </w:tcPr>
          <w:p w:rsidR="006337B9" w:rsidRPr="003D460F" w:rsidRDefault="006337B9" w:rsidP="006337B9">
            <w:pPr>
              <w:contextualSpacing/>
              <w:jc w:val="center"/>
              <w:rPr>
                <w:rFonts w:eastAsia="Times New Roman" w:cs="Times New Roman"/>
                <w:color w:val="000000" w:themeColor="text1"/>
                <w:sz w:val="18"/>
                <w:szCs w:val="18"/>
                <w:lang w:eastAsia="ru-RU"/>
              </w:rPr>
            </w:pPr>
          </w:p>
          <w:p w:rsidR="006337B9" w:rsidRPr="003D460F" w:rsidRDefault="006337B9" w:rsidP="006337B9">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hideMark/>
          </w:tcPr>
          <w:p w:rsidR="006337B9" w:rsidRPr="003D460F" w:rsidRDefault="006337B9" w:rsidP="006337B9">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6337B9" w:rsidRPr="003D460F" w:rsidRDefault="006337B9" w:rsidP="006337B9">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6337B9" w:rsidRPr="003D460F" w:rsidRDefault="006337B9" w:rsidP="006337B9">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6337B9" w:rsidRPr="003D460F" w:rsidRDefault="006337B9" w:rsidP="006337B9">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6337B9" w:rsidRPr="003D460F" w:rsidRDefault="006337B9" w:rsidP="006337B9">
            <w:pPr>
              <w:contextualSpacing/>
              <w:jc w:val="center"/>
              <w:rPr>
                <w:rFonts w:eastAsia="Times New Roman" w:cs="Times New Roman"/>
                <w:color w:val="000000" w:themeColor="text1"/>
                <w:sz w:val="18"/>
                <w:szCs w:val="18"/>
                <w:lang w:eastAsia="ru-RU"/>
              </w:rPr>
            </w:pPr>
          </w:p>
        </w:tc>
      </w:tr>
      <w:tr w:rsidR="00696D08" w:rsidRPr="003D460F" w:rsidTr="00782049">
        <w:trPr>
          <w:trHeight w:val="487"/>
        </w:trPr>
        <w:tc>
          <w:tcPr>
            <w:tcW w:w="132" w:type="pct"/>
            <w:vMerge/>
            <w:hideMark/>
          </w:tcPr>
          <w:p w:rsidR="006337B9" w:rsidRPr="003D460F" w:rsidRDefault="006337B9" w:rsidP="006337B9">
            <w:pPr>
              <w:contextualSpacing/>
              <w:rPr>
                <w:rFonts w:eastAsia="Times New Roman" w:cs="Times New Roman"/>
                <w:color w:val="000000" w:themeColor="text1"/>
                <w:sz w:val="18"/>
                <w:szCs w:val="18"/>
                <w:lang w:eastAsia="ru-RU"/>
              </w:rPr>
            </w:pPr>
          </w:p>
        </w:tc>
        <w:tc>
          <w:tcPr>
            <w:tcW w:w="620" w:type="pct"/>
            <w:vMerge/>
            <w:hideMark/>
          </w:tcPr>
          <w:p w:rsidR="006337B9" w:rsidRPr="003D460F" w:rsidRDefault="006337B9" w:rsidP="006337B9">
            <w:pPr>
              <w:contextualSpacing/>
              <w:rPr>
                <w:rFonts w:eastAsia="Times New Roman" w:cs="Times New Roman"/>
                <w:iCs/>
                <w:color w:val="000000" w:themeColor="text1"/>
                <w:sz w:val="18"/>
                <w:szCs w:val="18"/>
                <w:lang w:eastAsia="ru-RU"/>
              </w:rPr>
            </w:pPr>
          </w:p>
        </w:tc>
        <w:tc>
          <w:tcPr>
            <w:tcW w:w="354" w:type="pct"/>
            <w:vMerge/>
            <w:hideMark/>
          </w:tcPr>
          <w:p w:rsidR="006337B9" w:rsidRPr="003D460F" w:rsidRDefault="006337B9" w:rsidP="006337B9">
            <w:pPr>
              <w:contextualSpacing/>
              <w:rPr>
                <w:rFonts w:eastAsia="Times New Roman" w:cs="Times New Roman"/>
                <w:iCs/>
                <w:color w:val="000000" w:themeColor="text1"/>
                <w:sz w:val="18"/>
                <w:szCs w:val="18"/>
                <w:lang w:eastAsia="ru-RU"/>
              </w:rPr>
            </w:pPr>
          </w:p>
        </w:tc>
        <w:tc>
          <w:tcPr>
            <w:tcW w:w="620" w:type="pct"/>
            <w:hideMark/>
          </w:tcPr>
          <w:p w:rsidR="006337B9" w:rsidRPr="003D460F" w:rsidRDefault="006337B9" w:rsidP="006337B9">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354" w:type="pct"/>
            <w:vAlign w:val="center"/>
            <w:hideMark/>
          </w:tcPr>
          <w:p w:rsidR="006337B9" w:rsidRPr="003D460F" w:rsidRDefault="006B1E0B" w:rsidP="006337B9">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61 726</w:t>
            </w:r>
            <w:r w:rsidR="006337B9">
              <w:rPr>
                <w:rFonts w:eastAsia="Times New Roman" w:cs="Times New Roman"/>
                <w:color w:val="000000" w:themeColor="text1"/>
                <w:sz w:val="18"/>
                <w:szCs w:val="18"/>
                <w:lang w:eastAsia="ru-RU"/>
              </w:rPr>
              <w:t>,</w:t>
            </w:r>
            <w:r w:rsidR="00227DEF">
              <w:rPr>
                <w:rFonts w:eastAsia="Times New Roman" w:cs="Times New Roman"/>
                <w:color w:val="000000" w:themeColor="text1"/>
                <w:sz w:val="18"/>
                <w:szCs w:val="18"/>
                <w:lang w:eastAsia="ru-RU"/>
              </w:rPr>
              <w:t>3</w:t>
            </w:r>
            <w:r w:rsidR="006337B9">
              <w:rPr>
                <w:rFonts w:eastAsia="Times New Roman" w:cs="Times New Roman"/>
                <w:color w:val="000000" w:themeColor="text1"/>
                <w:sz w:val="18"/>
                <w:szCs w:val="18"/>
                <w:lang w:eastAsia="ru-RU"/>
              </w:rPr>
              <w:t>4</w:t>
            </w:r>
          </w:p>
        </w:tc>
        <w:tc>
          <w:tcPr>
            <w:tcW w:w="1152" w:type="pct"/>
            <w:gridSpan w:val="6"/>
            <w:vAlign w:val="center"/>
            <w:hideMark/>
          </w:tcPr>
          <w:p w:rsidR="006337B9" w:rsidRPr="003D460F" w:rsidRDefault="006337B9" w:rsidP="006337B9">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5 326,54</w:t>
            </w:r>
          </w:p>
        </w:tc>
        <w:tc>
          <w:tcPr>
            <w:tcW w:w="360" w:type="pct"/>
            <w:vAlign w:val="center"/>
            <w:hideMark/>
          </w:tcPr>
          <w:p w:rsidR="006337B9" w:rsidRPr="003D460F" w:rsidRDefault="006337B9" w:rsidP="006337B9">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8 037,</w:t>
            </w:r>
            <w:r w:rsidR="00227DEF">
              <w:rPr>
                <w:rFonts w:eastAsia="Times New Roman" w:cs="Times New Roman"/>
                <w:color w:val="000000" w:themeColor="text1"/>
                <w:sz w:val="18"/>
                <w:szCs w:val="18"/>
                <w:lang w:eastAsia="ru-RU"/>
              </w:rPr>
              <w:t>34</w:t>
            </w:r>
          </w:p>
        </w:tc>
        <w:tc>
          <w:tcPr>
            <w:tcW w:w="357" w:type="pct"/>
            <w:gridSpan w:val="2"/>
            <w:vAlign w:val="center"/>
            <w:hideMark/>
          </w:tcPr>
          <w:p w:rsidR="006337B9" w:rsidRPr="003D460F" w:rsidRDefault="006337B9" w:rsidP="006337B9">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24 181,</w:t>
            </w:r>
            <w:r w:rsidR="00227DEF">
              <w:rPr>
                <w:rFonts w:eastAsia="Times New Roman" w:cs="Times New Roman"/>
                <w:color w:val="000000" w:themeColor="text1"/>
                <w:sz w:val="18"/>
                <w:szCs w:val="18"/>
                <w:lang w:eastAsia="ru-RU"/>
              </w:rPr>
              <w:t>23</w:t>
            </w:r>
          </w:p>
        </w:tc>
        <w:tc>
          <w:tcPr>
            <w:tcW w:w="353" w:type="pct"/>
            <w:vAlign w:val="center"/>
            <w:hideMark/>
          </w:tcPr>
          <w:p w:rsidR="006337B9" w:rsidRPr="003D460F" w:rsidRDefault="006337B9" w:rsidP="006337B9">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24 181,</w:t>
            </w:r>
            <w:r w:rsidR="00227DEF">
              <w:rPr>
                <w:rFonts w:eastAsia="Times New Roman" w:cs="Times New Roman"/>
                <w:color w:val="000000" w:themeColor="text1"/>
                <w:sz w:val="18"/>
                <w:szCs w:val="18"/>
                <w:lang w:eastAsia="ru-RU"/>
              </w:rPr>
              <w:t>23</w:t>
            </w:r>
          </w:p>
        </w:tc>
        <w:tc>
          <w:tcPr>
            <w:tcW w:w="312" w:type="pct"/>
            <w:vAlign w:val="center"/>
            <w:hideMark/>
          </w:tcPr>
          <w:p w:rsidR="006337B9" w:rsidRPr="003D460F" w:rsidRDefault="006B1E0B" w:rsidP="006337B9">
            <w:pPr>
              <w:contextualSpacing/>
              <w:jc w:val="center"/>
              <w:rPr>
                <w:rFonts w:cs="Times New Roman"/>
                <w:color w:val="000000" w:themeColor="text1"/>
              </w:rPr>
            </w:pPr>
            <w:r>
              <w:rPr>
                <w:rFonts w:eastAsia="Times New Roman" w:cs="Times New Roman"/>
                <w:color w:val="000000" w:themeColor="text1"/>
                <w:sz w:val="18"/>
                <w:szCs w:val="18"/>
                <w:lang w:eastAsia="ru-RU"/>
              </w:rPr>
              <w:t>0</w:t>
            </w:r>
            <w:r w:rsidR="006337B9" w:rsidRPr="003D460F">
              <w:rPr>
                <w:rFonts w:eastAsia="Times New Roman" w:cs="Times New Roman"/>
                <w:color w:val="000000" w:themeColor="text1"/>
                <w:sz w:val="18"/>
                <w:szCs w:val="18"/>
                <w:lang w:eastAsia="ru-RU"/>
              </w:rPr>
              <w:t>,00</w:t>
            </w:r>
          </w:p>
        </w:tc>
        <w:tc>
          <w:tcPr>
            <w:tcW w:w="386" w:type="pct"/>
            <w:vMerge/>
            <w:hideMark/>
          </w:tcPr>
          <w:p w:rsidR="006337B9" w:rsidRPr="003D460F" w:rsidRDefault="006337B9" w:rsidP="006337B9">
            <w:pPr>
              <w:contextualSpacing/>
              <w:jc w:val="center"/>
              <w:rPr>
                <w:rFonts w:eastAsia="Times New Roman" w:cs="Times New Roman"/>
                <w:color w:val="000000" w:themeColor="text1"/>
                <w:sz w:val="18"/>
                <w:szCs w:val="18"/>
                <w:lang w:eastAsia="ru-RU"/>
              </w:rPr>
            </w:pPr>
          </w:p>
        </w:tc>
      </w:tr>
      <w:tr w:rsidR="00696D08" w:rsidRPr="003D460F" w:rsidTr="00782049">
        <w:trPr>
          <w:trHeight w:val="450"/>
        </w:trPr>
        <w:tc>
          <w:tcPr>
            <w:tcW w:w="132" w:type="pct"/>
            <w:vMerge/>
            <w:hideMark/>
          </w:tcPr>
          <w:p w:rsidR="006337B9" w:rsidRPr="003D460F" w:rsidRDefault="006337B9" w:rsidP="006337B9">
            <w:pPr>
              <w:contextualSpacing/>
              <w:rPr>
                <w:rFonts w:eastAsia="Times New Roman" w:cs="Times New Roman"/>
                <w:color w:val="000000" w:themeColor="text1"/>
                <w:sz w:val="18"/>
                <w:szCs w:val="18"/>
                <w:lang w:eastAsia="ru-RU"/>
              </w:rPr>
            </w:pPr>
          </w:p>
        </w:tc>
        <w:tc>
          <w:tcPr>
            <w:tcW w:w="620" w:type="pct"/>
            <w:vMerge/>
            <w:hideMark/>
          </w:tcPr>
          <w:p w:rsidR="006337B9" w:rsidRPr="003D460F" w:rsidRDefault="006337B9" w:rsidP="006337B9">
            <w:pPr>
              <w:contextualSpacing/>
              <w:rPr>
                <w:rFonts w:eastAsia="Times New Roman" w:cs="Times New Roman"/>
                <w:iCs/>
                <w:color w:val="000000" w:themeColor="text1"/>
                <w:sz w:val="18"/>
                <w:szCs w:val="18"/>
                <w:lang w:eastAsia="ru-RU"/>
              </w:rPr>
            </w:pPr>
          </w:p>
        </w:tc>
        <w:tc>
          <w:tcPr>
            <w:tcW w:w="354" w:type="pct"/>
            <w:vMerge/>
            <w:hideMark/>
          </w:tcPr>
          <w:p w:rsidR="006337B9" w:rsidRPr="003D460F" w:rsidRDefault="006337B9" w:rsidP="006337B9">
            <w:pPr>
              <w:contextualSpacing/>
              <w:rPr>
                <w:rFonts w:eastAsia="Times New Roman" w:cs="Times New Roman"/>
                <w:iCs/>
                <w:color w:val="000000" w:themeColor="text1"/>
                <w:sz w:val="18"/>
                <w:szCs w:val="18"/>
                <w:lang w:eastAsia="ru-RU"/>
              </w:rPr>
            </w:pPr>
          </w:p>
        </w:tc>
        <w:tc>
          <w:tcPr>
            <w:tcW w:w="620" w:type="pct"/>
            <w:hideMark/>
          </w:tcPr>
          <w:p w:rsidR="006337B9" w:rsidRPr="003D460F" w:rsidRDefault="006337B9" w:rsidP="006337B9">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Внебюджетные источники</w:t>
            </w:r>
          </w:p>
        </w:tc>
        <w:tc>
          <w:tcPr>
            <w:tcW w:w="354" w:type="pct"/>
            <w:vAlign w:val="center"/>
            <w:hideMark/>
          </w:tcPr>
          <w:p w:rsidR="006337B9" w:rsidRPr="003D460F" w:rsidRDefault="006337B9" w:rsidP="006337B9">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p w:rsidR="006337B9" w:rsidRPr="003D460F" w:rsidRDefault="006337B9" w:rsidP="006337B9">
            <w:pPr>
              <w:contextualSpacing/>
              <w:jc w:val="center"/>
              <w:rPr>
                <w:rFonts w:eastAsia="Times New Roman" w:cs="Times New Roman"/>
                <w:color w:val="000000" w:themeColor="text1"/>
                <w:sz w:val="18"/>
                <w:szCs w:val="18"/>
                <w:lang w:eastAsia="ru-RU"/>
              </w:rPr>
            </w:pPr>
          </w:p>
        </w:tc>
        <w:tc>
          <w:tcPr>
            <w:tcW w:w="1152" w:type="pct"/>
            <w:gridSpan w:val="6"/>
            <w:vAlign w:val="center"/>
            <w:hideMark/>
          </w:tcPr>
          <w:p w:rsidR="006337B9" w:rsidRPr="003D460F" w:rsidRDefault="006337B9" w:rsidP="006337B9">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p w:rsidR="006337B9" w:rsidRPr="003D460F" w:rsidRDefault="006337B9" w:rsidP="006337B9">
            <w:pPr>
              <w:contextualSpacing/>
              <w:jc w:val="center"/>
              <w:rPr>
                <w:rFonts w:eastAsia="Times New Roman" w:cs="Times New Roman"/>
                <w:color w:val="000000" w:themeColor="text1"/>
                <w:sz w:val="18"/>
                <w:szCs w:val="18"/>
                <w:lang w:eastAsia="ru-RU"/>
              </w:rPr>
            </w:pPr>
          </w:p>
        </w:tc>
        <w:tc>
          <w:tcPr>
            <w:tcW w:w="360" w:type="pct"/>
            <w:vAlign w:val="center"/>
            <w:hideMark/>
          </w:tcPr>
          <w:p w:rsidR="006337B9" w:rsidRPr="003D460F" w:rsidRDefault="006337B9" w:rsidP="006337B9">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6337B9" w:rsidRPr="003D460F" w:rsidRDefault="006337B9" w:rsidP="006337B9">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6337B9" w:rsidRPr="003D460F" w:rsidRDefault="006337B9" w:rsidP="006337B9">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6337B9" w:rsidRPr="003D460F" w:rsidRDefault="006337B9" w:rsidP="006337B9">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6337B9" w:rsidRPr="003D460F" w:rsidRDefault="006337B9" w:rsidP="006337B9">
            <w:pPr>
              <w:contextualSpacing/>
              <w:jc w:val="center"/>
              <w:rPr>
                <w:rFonts w:eastAsia="Times New Roman" w:cs="Times New Roman"/>
                <w:color w:val="000000" w:themeColor="text1"/>
                <w:sz w:val="18"/>
                <w:szCs w:val="18"/>
                <w:lang w:eastAsia="ru-RU"/>
              </w:rPr>
            </w:pPr>
          </w:p>
        </w:tc>
      </w:tr>
      <w:tr w:rsidR="00696D08" w:rsidRPr="003D460F" w:rsidTr="00095B10">
        <w:trPr>
          <w:trHeight w:val="329"/>
        </w:trPr>
        <w:tc>
          <w:tcPr>
            <w:tcW w:w="132" w:type="pct"/>
            <w:vMerge/>
            <w:hideMark/>
          </w:tcPr>
          <w:p w:rsidR="001935B6" w:rsidRPr="003D460F" w:rsidRDefault="001935B6" w:rsidP="00D94B1F">
            <w:pPr>
              <w:contextualSpacing/>
              <w:rPr>
                <w:rFonts w:eastAsia="Times New Roman" w:cs="Times New Roman"/>
                <w:color w:val="000000" w:themeColor="text1"/>
                <w:sz w:val="18"/>
                <w:szCs w:val="18"/>
                <w:lang w:eastAsia="ru-RU"/>
              </w:rPr>
            </w:pPr>
          </w:p>
        </w:tc>
        <w:tc>
          <w:tcPr>
            <w:tcW w:w="620" w:type="pct"/>
            <w:vMerge w:val="restart"/>
            <w:hideMark/>
          </w:tcPr>
          <w:p w:rsidR="001935B6" w:rsidRPr="003D460F" w:rsidRDefault="001935B6" w:rsidP="00D94B1F">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Выполнен ремонт асфальтового покрытия дворовых территорий, ед.</w:t>
            </w:r>
          </w:p>
        </w:tc>
        <w:tc>
          <w:tcPr>
            <w:tcW w:w="354" w:type="pct"/>
            <w:vMerge w:val="restart"/>
            <w:hideMark/>
          </w:tcPr>
          <w:p w:rsidR="006D07FA" w:rsidRPr="003D460F" w:rsidRDefault="006D07FA" w:rsidP="00D94B1F">
            <w:pPr>
              <w:contextualSpacing/>
              <w:jc w:val="center"/>
              <w:rPr>
                <w:rFonts w:eastAsia="Times New Roman" w:cs="Times New Roman"/>
                <w:color w:val="000000" w:themeColor="text1"/>
                <w:sz w:val="18"/>
                <w:szCs w:val="18"/>
                <w:lang w:eastAsia="ru-RU"/>
              </w:rPr>
            </w:pPr>
          </w:p>
          <w:p w:rsidR="001935B6" w:rsidRPr="003D460F" w:rsidRDefault="001935B6" w:rsidP="00D94B1F">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620" w:type="pct"/>
            <w:vMerge w:val="restart"/>
            <w:hideMark/>
          </w:tcPr>
          <w:p w:rsidR="006D07FA" w:rsidRPr="003D460F" w:rsidRDefault="006D07FA" w:rsidP="00D94B1F">
            <w:pPr>
              <w:contextualSpacing/>
              <w:jc w:val="center"/>
              <w:rPr>
                <w:rFonts w:eastAsia="Times New Roman" w:cs="Times New Roman"/>
                <w:color w:val="000000" w:themeColor="text1"/>
                <w:sz w:val="18"/>
                <w:szCs w:val="18"/>
                <w:lang w:eastAsia="ru-RU"/>
              </w:rPr>
            </w:pPr>
          </w:p>
          <w:p w:rsidR="001935B6" w:rsidRPr="003D460F" w:rsidRDefault="001935B6" w:rsidP="00D94B1F">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354" w:type="pct"/>
            <w:vMerge w:val="restart"/>
            <w:hideMark/>
          </w:tcPr>
          <w:p w:rsidR="001935B6" w:rsidRPr="003D460F" w:rsidRDefault="001935B6" w:rsidP="00D94B1F">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266" w:type="pct"/>
            <w:vMerge w:val="restart"/>
            <w:hideMark/>
          </w:tcPr>
          <w:p w:rsidR="001935B6" w:rsidRPr="003D460F" w:rsidRDefault="001935B6" w:rsidP="00D94B1F">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886" w:type="pct"/>
            <w:gridSpan w:val="5"/>
            <w:vAlign w:val="center"/>
            <w:hideMark/>
          </w:tcPr>
          <w:p w:rsidR="001935B6" w:rsidRPr="003D460F" w:rsidRDefault="001935B6"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 том числе:</w:t>
            </w:r>
          </w:p>
        </w:tc>
        <w:tc>
          <w:tcPr>
            <w:tcW w:w="360" w:type="pct"/>
            <w:vMerge w:val="restart"/>
            <w:vAlign w:val="center"/>
          </w:tcPr>
          <w:p w:rsidR="001935B6" w:rsidRPr="003D460F" w:rsidRDefault="001935B6" w:rsidP="00095B10">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357" w:type="pct"/>
            <w:gridSpan w:val="2"/>
            <w:vMerge w:val="restart"/>
            <w:vAlign w:val="center"/>
          </w:tcPr>
          <w:p w:rsidR="001935B6" w:rsidRPr="003D460F" w:rsidRDefault="001935B6" w:rsidP="00095B10">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353" w:type="pct"/>
            <w:vMerge w:val="restart"/>
            <w:vAlign w:val="center"/>
          </w:tcPr>
          <w:p w:rsidR="001935B6" w:rsidRPr="003D460F" w:rsidRDefault="001935B6" w:rsidP="00095B10">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312" w:type="pct"/>
            <w:vMerge w:val="restart"/>
            <w:vAlign w:val="center"/>
          </w:tcPr>
          <w:p w:rsidR="001935B6" w:rsidRPr="003D460F" w:rsidRDefault="001935B6" w:rsidP="00095B10">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386" w:type="pct"/>
            <w:vMerge w:val="restart"/>
            <w:hideMark/>
          </w:tcPr>
          <w:p w:rsidR="001935B6" w:rsidRPr="003D460F" w:rsidRDefault="001935B6" w:rsidP="00C624AB">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FF3582" w:rsidRPr="003D460F" w:rsidTr="00220A41">
        <w:trPr>
          <w:trHeight w:val="67"/>
        </w:trPr>
        <w:tc>
          <w:tcPr>
            <w:tcW w:w="132" w:type="pct"/>
            <w:vMerge/>
            <w:hideMark/>
          </w:tcPr>
          <w:p w:rsidR="001935B6" w:rsidRPr="003D460F" w:rsidRDefault="001935B6" w:rsidP="00EC2A84">
            <w:pPr>
              <w:contextualSpacing/>
              <w:rPr>
                <w:rFonts w:eastAsia="Times New Roman" w:cs="Times New Roman"/>
                <w:color w:val="000000" w:themeColor="text1"/>
                <w:sz w:val="18"/>
                <w:szCs w:val="18"/>
                <w:lang w:eastAsia="ru-RU"/>
              </w:rPr>
            </w:pPr>
          </w:p>
        </w:tc>
        <w:tc>
          <w:tcPr>
            <w:tcW w:w="620" w:type="pct"/>
            <w:vMerge/>
            <w:hideMark/>
          </w:tcPr>
          <w:p w:rsidR="001935B6" w:rsidRPr="003D460F" w:rsidRDefault="001935B6" w:rsidP="002705D0">
            <w:pPr>
              <w:contextualSpacing/>
              <w:rPr>
                <w:rFonts w:eastAsia="Times New Roman" w:cs="Times New Roman"/>
                <w:iCs/>
                <w:color w:val="000000" w:themeColor="text1"/>
                <w:sz w:val="18"/>
                <w:szCs w:val="18"/>
                <w:lang w:eastAsia="ru-RU"/>
              </w:rPr>
            </w:pPr>
          </w:p>
        </w:tc>
        <w:tc>
          <w:tcPr>
            <w:tcW w:w="354" w:type="pct"/>
            <w:vMerge/>
            <w:hideMark/>
          </w:tcPr>
          <w:p w:rsidR="001935B6" w:rsidRPr="003D460F" w:rsidRDefault="001935B6" w:rsidP="00EC2A84">
            <w:pPr>
              <w:contextualSpacing/>
              <w:rPr>
                <w:rFonts w:eastAsia="Times New Roman" w:cs="Times New Roman"/>
                <w:color w:val="000000" w:themeColor="text1"/>
                <w:sz w:val="18"/>
                <w:szCs w:val="18"/>
                <w:lang w:eastAsia="ru-RU"/>
              </w:rPr>
            </w:pPr>
          </w:p>
        </w:tc>
        <w:tc>
          <w:tcPr>
            <w:tcW w:w="620" w:type="pct"/>
            <w:vMerge/>
            <w:hideMark/>
          </w:tcPr>
          <w:p w:rsidR="001935B6" w:rsidRPr="003D460F" w:rsidRDefault="001935B6" w:rsidP="00EC2A84">
            <w:pPr>
              <w:contextualSpacing/>
              <w:rPr>
                <w:rFonts w:eastAsia="Times New Roman" w:cs="Times New Roman"/>
                <w:color w:val="000000" w:themeColor="text1"/>
                <w:sz w:val="18"/>
                <w:szCs w:val="18"/>
                <w:lang w:eastAsia="ru-RU"/>
              </w:rPr>
            </w:pPr>
          </w:p>
        </w:tc>
        <w:tc>
          <w:tcPr>
            <w:tcW w:w="354" w:type="pct"/>
            <w:vMerge/>
            <w:hideMark/>
          </w:tcPr>
          <w:p w:rsidR="001935B6" w:rsidRPr="003D460F" w:rsidRDefault="001935B6" w:rsidP="00EC2A84">
            <w:pPr>
              <w:contextualSpacing/>
              <w:rPr>
                <w:rFonts w:eastAsia="Times New Roman" w:cs="Times New Roman"/>
                <w:color w:val="000000" w:themeColor="text1"/>
                <w:sz w:val="18"/>
                <w:szCs w:val="18"/>
                <w:lang w:eastAsia="ru-RU"/>
              </w:rPr>
            </w:pPr>
          </w:p>
        </w:tc>
        <w:tc>
          <w:tcPr>
            <w:tcW w:w="266" w:type="pct"/>
            <w:vMerge/>
            <w:hideMark/>
          </w:tcPr>
          <w:p w:rsidR="001935B6" w:rsidRPr="003D460F" w:rsidRDefault="001935B6" w:rsidP="00EC2A84">
            <w:pPr>
              <w:contextualSpacing/>
              <w:rPr>
                <w:rFonts w:eastAsia="Times New Roman" w:cs="Times New Roman"/>
                <w:color w:val="000000" w:themeColor="text1"/>
                <w:sz w:val="18"/>
                <w:szCs w:val="18"/>
                <w:lang w:eastAsia="ru-RU"/>
              </w:rPr>
            </w:pPr>
          </w:p>
        </w:tc>
        <w:tc>
          <w:tcPr>
            <w:tcW w:w="222" w:type="pct"/>
            <w:gridSpan w:val="2"/>
            <w:hideMark/>
          </w:tcPr>
          <w:p w:rsidR="001935B6" w:rsidRPr="003D460F" w:rsidRDefault="001935B6"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223" w:type="pct"/>
            <w:hideMark/>
          </w:tcPr>
          <w:p w:rsidR="001935B6" w:rsidRPr="003D460F" w:rsidRDefault="001935B6" w:rsidP="001935B6">
            <w:pPr>
              <w:ind w:left="-147" w:right="-32"/>
              <w:contextualSpacing/>
              <w:jc w:val="right"/>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223" w:type="pct"/>
            <w:hideMark/>
          </w:tcPr>
          <w:p w:rsidR="001935B6" w:rsidRPr="003D460F" w:rsidRDefault="001935B6"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218" w:type="pct"/>
            <w:hideMark/>
          </w:tcPr>
          <w:p w:rsidR="001935B6" w:rsidRPr="003D460F" w:rsidRDefault="001935B6" w:rsidP="00220A41">
            <w:pPr>
              <w:ind w:right="-113"/>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360" w:type="pct"/>
            <w:vMerge/>
            <w:hideMark/>
          </w:tcPr>
          <w:p w:rsidR="001935B6" w:rsidRPr="003D460F" w:rsidRDefault="001935B6" w:rsidP="00EC2A84">
            <w:pPr>
              <w:contextualSpacing/>
              <w:rPr>
                <w:rFonts w:eastAsia="Times New Roman" w:cs="Times New Roman"/>
                <w:color w:val="000000" w:themeColor="text1"/>
                <w:sz w:val="18"/>
                <w:szCs w:val="18"/>
                <w:lang w:eastAsia="ru-RU"/>
              </w:rPr>
            </w:pPr>
          </w:p>
        </w:tc>
        <w:tc>
          <w:tcPr>
            <w:tcW w:w="357" w:type="pct"/>
            <w:gridSpan w:val="2"/>
            <w:vMerge/>
          </w:tcPr>
          <w:p w:rsidR="001935B6" w:rsidRPr="003D460F" w:rsidRDefault="001935B6" w:rsidP="00EC2A84">
            <w:pPr>
              <w:contextualSpacing/>
              <w:rPr>
                <w:rFonts w:eastAsia="Times New Roman" w:cs="Times New Roman"/>
                <w:color w:val="000000" w:themeColor="text1"/>
                <w:sz w:val="18"/>
                <w:szCs w:val="18"/>
                <w:lang w:eastAsia="ru-RU"/>
              </w:rPr>
            </w:pPr>
          </w:p>
        </w:tc>
        <w:tc>
          <w:tcPr>
            <w:tcW w:w="353" w:type="pct"/>
            <w:vMerge/>
          </w:tcPr>
          <w:p w:rsidR="001935B6" w:rsidRPr="003D460F" w:rsidRDefault="001935B6" w:rsidP="00EC2A84">
            <w:pPr>
              <w:contextualSpacing/>
              <w:rPr>
                <w:rFonts w:eastAsia="Times New Roman" w:cs="Times New Roman"/>
                <w:color w:val="000000" w:themeColor="text1"/>
                <w:sz w:val="18"/>
                <w:szCs w:val="18"/>
                <w:lang w:eastAsia="ru-RU"/>
              </w:rPr>
            </w:pPr>
          </w:p>
        </w:tc>
        <w:tc>
          <w:tcPr>
            <w:tcW w:w="312" w:type="pct"/>
            <w:vMerge/>
          </w:tcPr>
          <w:p w:rsidR="001935B6" w:rsidRPr="003D460F" w:rsidRDefault="001935B6" w:rsidP="00EC2A84">
            <w:pPr>
              <w:contextualSpacing/>
              <w:rPr>
                <w:rFonts w:eastAsia="Times New Roman" w:cs="Times New Roman"/>
                <w:color w:val="000000" w:themeColor="text1"/>
                <w:sz w:val="18"/>
                <w:szCs w:val="18"/>
                <w:lang w:eastAsia="ru-RU"/>
              </w:rPr>
            </w:pPr>
          </w:p>
        </w:tc>
        <w:tc>
          <w:tcPr>
            <w:tcW w:w="386" w:type="pct"/>
            <w:vMerge/>
            <w:hideMark/>
          </w:tcPr>
          <w:p w:rsidR="001935B6" w:rsidRPr="003D460F" w:rsidRDefault="001935B6" w:rsidP="00C624AB">
            <w:pPr>
              <w:contextualSpacing/>
              <w:jc w:val="center"/>
              <w:rPr>
                <w:rFonts w:eastAsia="Times New Roman" w:cs="Times New Roman"/>
                <w:color w:val="000000" w:themeColor="text1"/>
                <w:sz w:val="18"/>
                <w:szCs w:val="18"/>
                <w:lang w:eastAsia="ru-RU"/>
              </w:rPr>
            </w:pPr>
          </w:p>
        </w:tc>
      </w:tr>
      <w:tr w:rsidR="00FF3582" w:rsidRPr="003D460F" w:rsidTr="00220A41">
        <w:trPr>
          <w:trHeight w:val="379"/>
        </w:trPr>
        <w:tc>
          <w:tcPr>
            <w:tcW w:w="132" w:type="pct"/>
            <w:vMerge/>
            <w:hideMark/>
          </w:tcPr>
          <w:p w:rsidR="001935B6" w:rsidRPr="003D460F" w:rsidRDefault="001935B6" w:rsidP="00EC2A84">
            <w:pPr>
              <w:contextualSpacing/>
              <w:rPr>
                <w:rFonts w:eastAsia="Times New Roman" w:cs="Times New Roman"/>
                <w:color w:val="000000" w:themeColor="text1"/>
                <w:sz w:val="18"/>
                <w:szCs w:val="18"/>
                <w:lang w:eastAsia="ru-RU"/>
              </w:rPr>
            </w:pPr>
          </w:p>
        </w:tc>
        <w:tc>
          <w:tcPr>
            <w:tcW w:w="620" w:type="pct"/>
            <w:vMerge/>
            <w:hideMark/>
          </w:tcPr>
          <w:p w:rsidR="001935B6" w:rsidRPr="003D460F" w:rsidRDefault="001935B6" w:rsidP="002705D0">
            <w:pPr>
              <w:contextualSpacing/>
              <w:rPr>
                <w:rFonts w:eastAsia="Times New Roman" w:cs="Times New Roman"/>
                <w:iCs/>
                <w:color w:val="000000" w:themeColor="text1"/>
                <w:sz w:val="18"/>
                <w:szCs w:val="18"/>
                <w:lang w:eastAsia="ru-RU"/>
              </w:rPr>
            </w:pPr>
          </w:p>
        </w:tc>
        <w:tc>
          <w:tcPr>
            <w:tcW w:w="354" w:type="pct"/>
            <w:vMerge/>
            <w:hideMark/>
          </w:tcPr>
          <w:p w:rsidR="001935B6" w:rsidRPr="003D460F" w:rsidRDefault="001935B6" w:rsidP="00EC2A84">
            <w:pPr>
              <w:contextualSpacing/>
              <w:rPr>
                <w:rFonts w:eastAsia="Times New Roman" w:cs="Times New Roman"/>
                <w:color w:val="000000" w:themeColor="text1"/>
                <w:sz w:val="18"/>
                <w:szCs w:val="18"/>
                <w:lang w:eastAsia="ru-RU"/>
              </w:rPr>
            </w:pPr>
          </w:p>
        </w:tc>
        <w:tc>
          <w:tcPr>
            <w:tcW w:w="620" w:type="pct"/>
            <w:vMerge/>
            <w:hideMark/>
          </w:tcPr>
          <w:p w:rsidR="001935B6" w:rsidRPr="003D460F" w:rsidRDefault="001935B6" w:rsidP="00EC2A84">
            <w:pPr>
              <w:contextualSpacing/>
              <w:rPr>
                <w:rFonts w:eastAsia="Times New Roman" w:cs="Times New Roman"/>
                <w:color w:val="000000" w:themeColor="text1"/>
                <w:sz w:val="18"/>
                <w:szCs w:val="18"/>
                <w:lang w:eastAsia="ru-RU"/>
              </w:rPr>
            </w:pPr>
          </w:p>
        </w:tc>
        <w:tc>
          <w:tcPr>
            <w:tcW w:w="354" w:type="pct"/>
            <w:vAlign w:val="center"/>
            <w:hideMark/>
          </w:tcPr>
          <w:p w:rsidR="001935B6" w:rsidRPr="003D460F" w:rsidRDefault="001B1C3F"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21</w:t>
            </w:r>
          </w:p>
        </w:tc>
        <w:tc>
          <w:tcPr>
            <w:tcW w:w="266" w:type="pct"/>
            <w:vAlign w:val="center"/>
            <w:hideMark/>
          </w:tcPr>
          <w:p w:rsidR="001935B6" w:rsidRPr="003D460F" w:rsidRDefault="001935B6"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9 </w:t>
            </w:r>
          </w:p>
        </w:tc>
        <w:tc>
          <w:tcPr>
            <w:tcW w:w="222" w:type="pct"/>
            <w:gridSpan w:val="2"/>
            <w:vAlign w:val="center"/>
            <w:hideMark/>
          </w:tcPr>
          <w:p w:rsidR="001935B6" w:rsidRPr="003D460F" w:rsidRDefault="001935B6"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 0</w:t>
            </w:r>
          </w:p>
        </w:tc>
        <w:tc>
          <w:tcPr>
            <w:tcW w:w="223" w:type="pct"/>
            <w:vAlign w:val="center"/>
            <w:hideMark/>
          </w:tcPr>
          <w:p w:rsidR="001935B6" w:rsidRPr="003D460F" w:rsidRDefault="001935B6"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0 </w:t>
            </w:r>
          </w:p>
        </w:tc>
        <w:tc>
          <w:tcPr>
            <w:tcW w:w="223" w:type="pct"/>
            <w:vAlign w:val="center"/>
            <w:hideMark/>
          </w:tcPr>
          <w:p w:rsidR="001935B6" w:rsidRPr="003D460F" w:rsidRDefault="001935B6"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0 </w:t>
            </w:r>
          </w:p>
        </w:tc>
        <w:tc>
          <w:tcPr>
            <w:tcW w:w="218" w:type="pct"/>
            <w:vAlign w:val="center"/>
            <w:hideMark/>
          </w:tcPr>
          <w:p w:rsidR="001935B6" w:rsidRPr="003D460F" w:rsidRDefault="001935B6"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9 </w:t>
            </w:r>
          </w:p>
        </w:tc>
        <w:tc>
          <w:tcPr>
            <w:tcW w:w="360" w:type="pct"/>
            <w:vAlign w:val="center"/>
            <w:hideMark/>
          </w:tcPr>
          <w:p w:rsidR="001935B6" w:rsidRPr="003D460F" w:rsidRDefault="006337B9"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 </w:t>
            </w:r>
            <w:r w:rsidR="00227DEF">
              <w:rPr>
                <w:rFonts w:eastAsia="Times New Roman" w:cs="Times New Roman"/>
                <w:iCs/>
                <w:color w:val="000000" w:themeColor="text1"/>
                <w:sz w:val="18"/>
                <w:szCs w:val="18"/>
                <w:lang w:eastAsia="ru-RU"/>
              </w:rPr>
              <w:t>6</w:t>
            </w:r>
          </w:p>
        </w:tc>
        <w:tc>
          <w:tcPr>
            <w:tcW w:w="357" w:type="pct"/>
            <w:gridSpan w:val="2"/>
            <w:vAlign w:val="center"/>
            <w:hideMark/>
          </w:tcPr>
          <w:p w:rsidR="001935B6" w:rsidRPr="003D460F" w:rsidRDefault="00227DEF"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3</w:t>
            </w:r>
            <w:r w:rsidR="001935B6" w:rsidRPr="003D460F">
              <w:rPr>
                <w:rFonts w:eastAsia="Times New Roman" w:cs="Times New Roman"/>
                <w:iCs/>
                <w:color w:val="000000" w:themeColor="text1"/>
                <w:sz w:val="18"/>
                <w:szCs w:val="18"/>
                <w:lang w:eastAsia="ru-RU"/>
              </w:rPr>
              <w:t> </w:t>
            </w:r>
          </w:p>
        </w:tc>
        <w:tc>
          <w:tcPr>
            <w:tcW w:w="353" w:type="pct"/>
            <w:vAlign w:val="center"/>
            <w:hideMark/>
          </w:tcPr>
          <w:p w:rsidR="001935B6" w:rsidRPr="003D460F" w:rsidRDefault="00227DEF"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3</w:t>
            </w:r>
            <w:r w:rsidR="001935B6" w:rsidRPr="003D460F">
              <w:rPr>
                <w:rFonts w:eastAsia="Times New Roman" w:cs="Times New Roman"/>
                <w:iCs/>
                <w:color w:val="000000" w:themeColor="text1"/>
                <w:sz w:val="18"/>
                <w:szCs w:val="18"/>
                <w:lang w:eastAsia="ru-RU"/>
              </w:rPr>
              <w:t> </w:t>
            </w:r>
          </w:p>
        </w:tc>
        <w:tc>
          <w:tcPr>
            <w:tcW w:w="312" w:type="pct"/>
            <w:vAlign w:val="center"/>
            <w:hideMark/>
          </w:tcPr>
          <w:p w:rsidR="001935B6" w:rsidRPr="003D460F" w:rsidRDefault="001B1C3F"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w:t>
            </w:r>
          </w:p>
        </w:tc>
        <w:tc>
          <w:tcPr>
            <w:tcW w:w="386" w:type="pct"/>
            <w:vMerge/>
            <w:hideMark/>
          </w:tcPr>
          <w:p w:rsidR="001935B6" w:rsidRPr="003D460F" w:rsidRDefault="001935B6" w:rsidP="00C624AB">
            <w:pPr>
              <w:contextualSpacing/>
              <w:jc w:val="center"/>
              <w:rPr>
                <w:rFonts w:eastAsia="Times New Roman" w:cs="Times New Roman"/>
                <w:color w:val="000000" w:themeColor="text1"/>
                <w:sz w:val="18"/>
                <w:szCs w:val="18"/>
                <w:lang w:eastAsia="ru-RU"/>
              </w:rPr>
            </w:pPr>
          </w:p>
        </w:tc>
      </w:tr>
      <w:tr w:rsidR="00696D08" w:rsidRPr="003D460F" w:rsidTr="00782049">
        <w:trPr>
          <w:trHeight w:val="319"/>
        </w:trPr>
        <w:tc>
          <w:tcPr>
            <w:tcW w:w="132" w:type="pct"/>
            <w:vMerge w:val="restart"/>
            <w:hideMark/>
          </w:tcPr>
          <w:p w:rsidR="0023787A" w:rsidRPr="003D460F" w:rsidRDefault="0023787A" w:rsidP="0023787A">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w:t>
            </w:r>
          </w:p>
        </w:tc>
        <w:tc>
          <w:tcPr>
            <w:tcW w:w="620" w:type="pct"/>
            <w:vMerge w:val="restart"/>
            <w:shd w:val="clear" w:color="auto" w:fill="FFFFFF"/>
            <w:hideMark/>
          </w:tcPr>
          <w:p w:rsidR="0023787A" w:rsidRPr="003D460F" w:rsidRDefault="0023787A" w:rsidP="0023787A">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Основное мероприятие 01.</w:t>
            </w:r>
            <w:r w:rsidRPr="003D460F">
              <w:rPr>
                <w:rFonts w:eastAsia="Times New Roman" w:cs="Times New Roman"/>
                <w:iCs/>
                <w:color w:val="000000" w:themeColor="text1"/>
                <w:sz w:val="18"/>
                <w:szCs w:val="18"/>
                <w:lang w:eastAsia="ru-RU"/>
              </w:rPr>
              <w:br/>
              <w:t xml:space="preserve">Обеспечение комфортной среды проживания на территории муниципального образования </w:t>
            </w:r>
            <w:r w:rsidRPr="003D460F">
              <w:rPr>
                <w:rFonts w:eastAsia="Times New Roman" w:cs="Times New Roman"/>
                <w:iCs/>
                <w:color w:val="000000" w:themeColor="text1"/>
                <w:sz w:val="18"/>
                <w:szCs w:val="18"/>
                <w:lang w:eastAsia="ru-RU"/>
              </w:rPr>
              <w:lastRenderedPageBreak/>
              <w:t xml:space="preserve">Московской области </w:t>
            </w:r>
          </w:p>
        </w:tc>
        <w:tc>
          <w:tcPr>
            <w:tcW w:w="354" w:type="pct"/>
            <w:vMerge w:val="restart"/>
            <w:hideMark/>
          </w:tcPr>
          <w:p w:rsidR="0023787A" w:rsidRPr="003D460F" w:rsidRDefault="0023787A" w:rsidP="0023787A">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lastRenderedPageBreak/>
              <w:t>2023-2027</w:t>
            </w:r>
          </w:p>
        </w:tc>
        <w:tc>
          <w:tcPr>
            <w:tcW w:w="620" w:type="pct"/>
            <w:hideMark/>
          </w:tcPr>
          <w:p w:rsidR="0023787A" w:rsidRPr="003D460F" w:rsidRDefault="0023787A" w:rsidP="0023787A">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354" w:type="pct"/>
            <w:vAlign w:val="center"/>
            <w:hideMark/>
          </w:tcPr>
          <w:p w:rsidR="0023787A" w:rsidRPr="003D460F" w:rsidRDefault="0023787A" w:rsidP="00095B10">
            <w:pPr>
              <w:ind w:right="-64"/>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w:t>
            </w:r>
            <w:r w:rsidR="008E3920">
              <w:rPr>
                <w:rFonts w:eastAsia="Times New Roman" w:cs="Times New Roman"/>
                <w:color w:val="000000" w:themeColor="text1"/>
                <w:sz w:val="18"/>
                <w:szCs w:val="18"/>
                <w:lang w:eastAsia="ru-RU"/>
              </w:rPr>
              <w:t> </w:t>
            </w:r>
            <w:r w:rsidRPr="003D460F">
              <w:rPr>
                <w:rFonts w:eastAsia="Times New Roman" w:cs="Times New Roman"/>
                <w:color w:val="000000" w:themeColor="text1"/>
                <w:sz w:val="18"/>
                <w:szCs w:val="18"/>
                <w:lang w:eastAsia="ru-RU"/>
              </w:rPr>
              <w:t>1</w:t>
            </w:r>
            <w:r w:rsidR="008E3920">
              <w:rPr>
                <w:rFonts w:eastAsia="Times New Roman" w:cs="Times New Roman"/>
                <w:color w:val="000000" w:themeColor="text1"/>
                <w:sz w:val="18"/>
                <w:szCs w:val="18"/>
                <w:lang w:eastAsia="ru-RU"/>
              </w:rPr>
              <w:t>22 210</w:t>
            </w:r>
            <w:r w:rsidR="002D4E07">
              <w:rPr>
                <w:rFonts w:eastAsia="Times New Roman" w:cs="Times New Roman"/>
                <w:color w:val="000000" w:themeColor="text1"/>
                <w:sz w:val="18"/>
                <w:szCs w:val="18"/>
                <w:lang w:eastAsia="ru-RU"/>
              </w:rPr>
              <w:t>,47</w:t>
            </w:r>
          </w:p>
        </w:tc>
        <w:tc>
          <w:tcPr>
            <w:tcW w:w="1152" w:type="pct"/>
            <w:gridSpan w:val="6"/>
            <w:vAlign w:val="center"/>
          </w:tcPr>
          <w:p w:rsidR="0023787A" w:rsidRPr="003D460F" w:rsidRDefault="0023787A" w:rsidP="0023787A">
            <w:pPr>
              <w:contextualSpacing/>
              <w:jc w:val="center"/>
              <w:rPr>
                <w:rFonts w:eastAsia="Times New Roman" w:cs="Times New Roman"/>
                <w:sz w:val="18"/>
                <w:szCs w:val="18"/>
                <w:lang w:eastAsia="ru-RU"/>
              </w:rPr>
            </w:pPr>
            <w:r w:rsidRPr="003D460F">
              <w:rPr>
                <w:rFonts w:eastAsia="Times New Roman" w:cs="Times New Roman"/>
                <w:sz w:val="18"/>
                <w:szCs w:val="18"/>
                <w:lang w:eastAsia="ru-RU"/>
              </w:rPr>
              <w:t>420 468,52</w:t>
            </w:r>
          </w:p>
        </w:tc>
        <w:tc>
          <w:tcPr>
            <w:tcW w:w="360" w:type="pct"/>
            <w:vAlign w:val="center"/>
          </w:tcPr>
          <w:p w:rsidR="0023787A" w:rsidRPr="003D460F" w:rsidRDefault="002D4E07" w:rsidP="0023787A">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516 166,97</w:t>
            </w:r>
          </w:p>
        </w:tc>
        <w:tc>
          <w:tcPr>
            <w:tcW w:w="357" w:type="pct"/>
            <w:gridSpan w:val="2"/>
            <w:vAlign w:val="center"/>
          </w:tcPr>
          <w:p w:rsidR="0023787A" w:rsidRPr="003D460F" w:rsidRDefault="002D4E07" w:rsidP="0023787A">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460 920,49</w:t>
            </w:r>
          </w:p>
        </w:tc>
        <w:tc>
          <w:tcPr>
            <w:tcW w:w="353" w:type="pct"/>
            <w:vAlign w:val="center"/>
          </w:tcPr>
          <w:p w:rsidR="0023787A" w:rsidRPr="003D460F" w:rsidRDefault="002D4E07" w:rsidP="0023787A">
            <w:pPr>
              <w:contextualSpacing/>
              <w:jc w:val="center"/>
              <w:rPr>
                <w:rFonts w:cs="Times New Roman"/>
                <w:color w:val="000000" w:themeColor="text1"/>
                <w:sz w:val="18"/>
                <w:szCs w:val="18"/>
              </w:rPr>
            </w:pPr>
            <w:r>
              <w:rPr>
                <w:rFonts w:cs="Times New Roman"/>
                <w:color w:val="000000" w:themeColor="text1"/>
                <w:sz w:val="18"/>
                <w:szCs w:val="18"/>
              </w:rPr>
              <w:t>398 578,49</w:t>
            </w:r>
          </w:p>
        </w:tc>
        <w:tc>
          <w:tcPr>
            <w:tcW w:w="312" w:type="pct"/>
            <w:vAlign w:val="center"/>
            <w:hideMark/>
          </w:tcPr>
          <w:p w:rsidR="0023787A" w:rsidRPr="002D4E07" w:rsidRDefault="008E3920" w:rsidP="002D4E07">
            <w:pPr>
              <w:ind w:left="-115" w:right="-92"/>
              <w:contextualSpacing/>
              <w:jc w:val="center"/>
              <w:rPr>
                <w:rFonts w:cs="Times New Roman"/>
                <w:color w:val="000000" w:themeColor="text1"/>
                <w:sz w:val="18"/>
                <w:szCs w:val="18"/>
              </w:rPr>
            </w:pPr>
            <w:r>
              <w:rPr>
                <w:rFonts w:cs="Times New Roman"/>
                <w:color w:val="000000" w:themeColor="text1"/>
                <w:sz w:val="18"/>
                <w:szCs w:val="18"/>
              </w:rPr>
              <w:t>326 076</w:t>
            </w:r>
            <w:r w:rsidR="002D4E07" w:rsidRPr="002D4E07">
              <w:rPr>
                <w:rFonts w:cs="Times New Roman"/>
                <w:color w:val="000000" w:themeColor="text1"/>
                <w:sz w:val="18"/>
                <w:szCs w:val="18"/>
              </w:rPr>
              <w:t>,00</w:t>
            </w:r>
          </w:p>
        </w:tc>
        <w:tc>
          <w:tcPr>
            <w:tcW w:w="386" w:type="pct"/>
            <w:vMerge w:val="restart"/>
            <w:hideMark/>
          </w:tcPr>
          <w:p w:rsidR="0023787A" w:rsidRPr="003D460F" w:rsidRDefault="0023787A" w:rsidP="0023787A">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696D08" w:rsidRPr="003D460F" w:rsidTr="00782049">
        <w:trPr>
          <w:trHeight w:val="478"/>
        </w:trPr>
        <w:tc>
          <w:tcPr>
            <w:tcW w:w="132" w:type="pct"/>
            <w:vMerge/>
            <w:hideMark/>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vMerge/>
            <w:shd w:val="clear" w:color="auto" w:fill="FFFFFF"/>
            <w:hideMark/>
          </w:tcPr>
          <w:p w:rsidR="00EC2A84" w:rsidRPr="003D460F" w:rsidRDefault="00EC2A84" w:rsidP="002705D0">
            <w:pPr>
              <w:contextualSpacing/>
              <w:rPr>
                <w:rFonts w:eastAsia="Times New Roman" w:cs="Times New Roman"/>
                <w:iCs/>
                <w:color w:val="000000" w:themeColor="text1"/>
                <w:sz w:val="18"/>
                <w:szCs w:val="18"/>
                <w:lang w:eastAsia="ru-RU"/>
              </w:rPr>
            </w:pPr>
          </w:p>
        </w:tc>
        <w:tc>
          <w:tcPr>
            <w:tcW w:w="354" w:type="pct"/>
            <w:vMerge/>
            <w:hideMark/>
          </w:tcPr>
          <w:p w:rsidR="00EC2A84" w:rsidRPr="003D460F" w:rsidRDefault="00EC2A84" w:rsidP="00EC2A84">
            <w:pPr>
              <w:contextualSpacing/>
              <w:rPr>
                <w:rFonts w:eastAsia="Times New Roman" w:cs="Times New Roman"/>
                <w:iCs/>
                <w:color w:val="000000" w:themeColor="text1"/>
                <w:sz w:val="18"/>
                <w:szCs w:val="18"/>
                <w:lang w:eastAsia="ru-RU"/>
              </w:rPr>
            </w:pPr>
          </w:p>
        </w:tc>
        <w:tc>
          <w:tcPr>
            <w:tcW w:w="620" w:type="pct"/>
            <w:hideMark/>
          </w:tcPr>
          <w:p w:rsidR="00EC2A84" w:rsidRPr="003D460F" w:rsidRDefault="00EC2A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354" w:type="pct"/>
            <w:vAlign w:val="center"/>
            <w:hideMark/>
          </w:tcPr>
          <w:p w:rsidR="00EC2A84" w:rsidRPr="003D460F" w:rsidRDefault="00363CCA" w:rsidP="00EC2A84">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26 207,83</w:t>
            </w:r>
          </w:p>
        </w:tc>
        <w:tc>
          <w:tcPr>
            <w:tcW w:w="1152" w:type="pct"/>
            <w:gridSpan w:val="6"/>
            <w:vAlign w:val="center"/>
          </w:tcPr>
          <w:p w:rsidR="00EC2A84" w:rsidRPr="003D460F" w:rsidRDefault="009C29A1" w:rsidP="00EC2A84">
            <w:pPr>
              <w:contextualSpacing/>
              <w:jc w:val="center"/>
              <w:rPr>
                <w:rFonts w:eastAsia="Times New Roman" w:cs="Times New Roman"/>
                <w:sz w:val="18"/>
                <w:szCs w:val="18"/>
                <w:lang w:eastAsia="ru-RU"/>
              </w:rPr>
            </w:pPr>
            <w:r w:rsidRPr="003D460F">
              <w:rPr>
                <w:rFonts w:eastAsia="Times New Roman" w:cs="Times New Roman"/>
                <w:sz w:val="18"/>
                <w:szCs w:val="18"/>
                <w:lang w:eastAsia="ru-RU"/>
              </w:rPr>
              <w:t>21 903,83</w:t>
            </w:r>
          </w:p>
        </w:tc>
        <w:tc>
          <w:tcPr>
            <w:tcW w:w="360" w:type="pct"/>
            <w:vAlign w:val="center"/>
          </w:tcPr>
          <w:p w:rsidR="00EC2A84" w:rsidRPr="003D460F" w:rsidRDefault="00363CCA"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1 076,00</w:t>
            </w:r>
          </w:p>
        </w:tc>
        <w:tc>
          <w:tcPr>
            <w:tcW w:w="357" w:type="pct"/>
            <w:gridSpan w:val="2"/>
            <w:vAlign w:val="center"/>
          </w:tcPr>
          <w:p w:rsidR="00EC2A84" w:rsidRPr="003D460F" w:rsidRDefault="00363CCA"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1 076,00</w:t>
            </w:r>
          </w:p>
        </w:tc>
        <w:tc>
          <w:tcPr>
            <w:tcW w:w="353" w:type="pct"/>
            <w:vAlign w:val="center"/>
            <w:hideMark/>
          </w:tcPr>
          <w:p w:rsidR="00EC2A84" w:rsidRPr="003D460F" w:rsidRDefault="00363CCA" w:rsidP="00EC2A84">
            <w:pPr>
              <w:contextualSpacing/>
              <w:jc w:val="center"/>
              <w:rPr>
                <w:rFonts w:cs="Times New Roman"/>
                <w:color w:val="000000" w:themeColor="text1"/>
              </w:rPr>
            </w:pPr>
            <w:r>
              <w:rPr>
                <w:rFonts w:eastAsia="Times New Roman" w:cs="Times New Roman"/>
                <w:iCs/>
                <w:color w:val="000000" w:themeColor="text1"/>
                <w:sz w:val="18"/>
                <w:szCs w:val="18"/>
                <w:lang w:eastAsia="ru-RU"/>
              </w:rPr>
              <w:t>1 076,00</w:t>
            </w:r>
          </w:p>
        </w:tc>
        <w:tc>
          <w:tcPr>
            <w:tcW w:w="312" w:type="pct"/>
            <w:vAlign w:val="center"/>
            <w:hideMark/>
          </w:tcPr>
          <w:p w:rsidR="00EC2A84" w:rsidRPr="003D460F" w:rsidRDefault="00363CCA" w:rsidP="00EC2A84">
            <w:pPr>
              <w:contextualSpacing/>
              <w:jc w:val="center"/>
              <w:rPr>
                <w:rFonts w:cs="Times New Roman"/>
                <w:color w:val="000000" w:themeColor="text1"/>
              </w:rPr>
            </w:pPr>
            <w:r>
              <w:rPr>
                <w:rFonts w:eastAsia="Times New Roman" w:cs="Times New Roman"/>
                <w:iCs/>
                <w:color w:val="000000" w:themeColor="text1"/>
                <w:sz w:val="18"/>
                <w:szCs w:val="18"/>
                <w:lang w:eastAsia="ru-RU"/>
              </w:rPr>
              <w:t>1 076,00</w:t>
            </w:r>
          </w:p>
        </w:tc>
        <w:tc>
          <w:tcPr>
            <w:tcW w:w="386" w:type="pct"/>
            <w:vMerge/>
            <w:hideMark/>
          </w:tcPr>
          <w:p w:rsidR="00EC2A84" w:rsidRPr="003D460F" w:rsidRDefault="00EC2A84" w:rsidP="00C624AB">
            <w:pPr>
              <w:contextualSpacing/>
              <w:jc w:val="center"/>
              <w:rPr>
                <w:rFonts w:eastAsia="Times New Roman" w:cs="Times New Roman"/>
                <w:color w:val="000000" w:themeColor="text1"/>
                <w:sz w:val="18"/>
                <w:szCs w:val="18"/>
                <w:lang w:eastAsia="ru-RU"/>
              </w:rPr>
            </w:pPr>
          </w:p>
        </w:tc>
      </w:tr>
      <w:tr w:rsidR="00696D08" w:rsidRPr="003D460F" w:rsidTr="00782049">
        <w:trPr>
          <w:trHeight w:val="368"/>
        </w:trPr>
        <w:tc>
          <w:tcPr>
            <w:tcW w:w="132" w:type="pct"/>
            <w:vMerge/>
            <w:hideMark/>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vMerge/>
            <w:shd w:val="clear" w:color="auto" w:fill="FFFFFF"/>
            <w:hideMark/>
          </w:tcPr>
          <w:p w:rsidR="00EC2A84" w:rsidRPr="003D460F" w:rsidRDefault="00EC2A84" w:rsidP="002705D0">
            <w:pPr>
              <w:contextualSpacing/>
              <w:rPr>
                <w:rFonts w:eastAsia="Times New Roman" w:cs="Times New Roman"/>
                <w:iCs/>
                <w:color w:val="000000" w:themeColor="text1"/>
                <w:sz w:val="18"/>
                <w:szCs w:val="18"/>
                <w:lang w:eastAsia="ru-RU"/>
              </w:rPr>
            </w:pPr>
          </w:p>
        </w:tc>
        <w:tc>
          <w:tcPr>
            <w:tcW w:w="354" w:type="pct"/>
            <w:vMerge/>
            <w:hideMark/>
          </w:tcPr>
          <w:p w:rsidR="00EC2A84" w:rsidRPr="003D460F" w:rsidRDefault="00EC2A84" w:rsidP="00EC2A84">
            <w:pPr>
              <w:contextualSpacing/>
              <w:rPr>
                <w:rFonts w:eastAsia="Times New Roman" w:cs="Times New Roman"/>
                <w:iCs/>
                <w:color w:val="000000" w:themeColor="text1"/>
                <w:sz w:val="18"/>
                <w:szCs w:val="18"/>
                <w:lang w:eastAsia="ru-RU"/>
              </w:rPr>
            </w:pPr>
          </w:p>
        </w:tc>
        <w:tc>
          <w:tcPr>
            <w:tcW w:w="620" w:type="pct"/>
            <w:hideMark/>
          </w:tcPr>
          <w:p w:rsidR="00EC2A84" w:rsidRPr="003D460F" w:rsidRDefault="00EC2A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Средства федерального бюджета </w:t>
            </w:r>
          </w:p>
        </w:tc>
        <w:tc>
          <w:tcPr>
            <w:tcW w:w="354"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152" w:type="pct"/>
            <w:gridSpan w:val="6"/>
            <w:tcBorders>
              <w:bottom w:val="single" w:sz="4" w:space="0" w:color="auto"/>
            </w:tcBorders>
            <w:vAlign w:val="center"/>
          </w:tcPr>
          <w:p w:rsidR="00EC2A84" w:rsidRPr="003D460F" w:rsidRDefault="00EC2A84" w:rsidP="00EC2A84">
            <w:pPr>
              <w:contextualSpacing/>
              <w:jc w:val="center"/>
              <w:rPr>
                <w:rFonts w:cs="Times New Roman"/>
              </w:rPr>
            </w:pPr>
            <w:r w:rsidRPr="003D460F">
              <w:rPr>
                <w:rFonts w:eastAsia="Times New Roman" w:cs="Times New Roman"/>
                <w:sz w:val="18"/>
                <w:szCs w:val="18"/>
                <w:lang w:eastAsia="ru-RU"/>
              </w:rPr>
              <w:t>0,00</w:t>
            </w:r>
          </w:p>
        </w:tc>
        <w:tc>
          <w:tcPr>
            <w:tcW w:w="360"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EC2A84" w:rsidRPr="003D460F" w:rsidRDefault="00EC2A84" w:rsidP="00C624AB">
            <w:pPr>
              <w:contextualSpacing/>
              <w:jc w:val="center"/>
              <w:rPr>
                <w:rFonts w:eastAsia="Times New Roman" w:cs="Times New Roman"/>
                <w:color w:val="000000" w:themeColor="text1"/>
                <w:sz w:val="18"/>
                <w:szCs w:val="18"/>
                <w:lang w:eastAsia="ru-RU"/>
              </w:rPr>
            </w:pPr>
          </w:p>
        </w:tc>
      </w:tr>
      <w:tr w:rsidR="00696D08" w:rsidRPr="003D460F" w:rsidTr="00782049">
        <w:trPr>
          <w:trHeight w:val="539"/>
        </w:trPr>
        <w:tc>
          <w:tcPr>
            <w:tcW w:w="132" w:type="pct"/>
            <w:vMerge/>
            <w:hideMark/>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vMerge/>
            <w:shd w:val="clear" w:color="auto" w:fill="FFFFFF"/>
            <w:hideMark/>
          </w:tcPr>
          <w:p w:rsidR="00EC2A84" w:rsidRPr="003D460F" w:rsidRDefault="00EC2A84" w:rsidP="002705D0">
            <w:pPr>
              <w:contextualSpacing/>
              <w:rPr>
                <w:rFonts w:eastAsia="Times New Roman" w:cs="Times New Roman"/>
                <w:iCs/>
                <w:color w:val="000000" w:themeColor="text1"/>
                <w:sz w:val="18"/>
                <w:szCs w:val="18"/>
                <w:lang w:eastAsia="ru-RU"/>
              </w:rPr>
            </w:pPr>
          </w:p>
        </w:tc>
        <w:tc>
          <w:tcPr>
            <w:tcW w:w="354" w:type="pct"/>
            <w:vMerge/>
            <w:hideMark/>
          </w:tcPr>
          <w:p w:rsidR="00EC2A84" w:rsidRPr="003D460F" w:rsidRDefault="00EC2A84" w:rsidP="00EC2A84">
            <w:pPr>
              <w:contextualSpacing/>
              <w:rPr>
                <w:rFonts w:eastAsia="Times New Roman" w:cs="Times New Roman"/>
                <w:iCs/>
                <w:color w:val="000000" w:themeColor="text1"/>
                <w:sz w:val="18"/>
                <w:szCs w:val="18"/>
                <w:lang w:eastAsia="ru-RU"/>
              </w:rPr>
            </w:pPr>
          </w:p>
        </w:tc>
        <w:tc>
          <w:tcPr>
            <w:tcW w:w="620" w:type="pct"/>
            <w:hideMark/>
          </w:tcPr>
          <w:p w:rsidR="00EC2A84" w:rsidRPr="003D460F" w:rsidRDefault="00EC2A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354" w:type="pct"/>
            <w:vAlign w:val="center"/>
          </w:tcPr>
          <w:p w:rsidR="00EC2A84" w:rsidRPr="003D460F" w:rsidRDefault="008E3920" w:rsidP="009C29A1">
            <w:pPr>
              <w:ind w:left="-19" w:right="-64"/>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2 096 002</w:t>
            </w:r>
            <w:r w:rsidR="002D4E07">
              <w:rPr>
                <w:rFonts w:eastAsia="Times New Roman" w:cs="Times New Roman"/>
                <w:color w:val="000000" w:themeColor="text1"/>
                <w:sz w:val="18"/>
                <w:szCs w:val="18"/>
                <w:lang w:eastAsia="ru-RU"/>
              </w:rPr>
              <w:t>,64</w:t>
            </w:r>
          </w:p>
        </w:tc>
        <w:tc>
          <w:tcPr>
            <w:tcW w:w="1152" w:type="pct"/>
            <w:gridSpan w:val="6"/>
            <w:tcBorders>
              <w:bottom w:val="single" w:sz="4" w:space="0" w:color="auto"/>
            </w:tcBorders>
            <w:vAlign w:val="center"/>
          </w:tcPr>
          <w:p w:rsidR="00EC2A84" w:rsidRPr="003D460F" w:rsidRDefault="001B49F2" w:rsidP="00EC2A84">
            <w:pPr>
              <w:contextualSpacing/>
              <w:jc w:val="center"/>
              <w:rPr>
                <w:rFonts w:eastAsia="Times New Roman" w:cs="Times New Roman"/>
                <w:sz w:val="18"/>
                <w:szCs w:val="18"/>
                <w:lang w:eastAsia="ru-RU"/>
              </w:rPr>
            </w:pPr>
            <w:r w:rsidRPr="003D460F">
              <w:rPr>
                <w:rFonts w:eastAsia="Times New Roman" w:cs="Times New Roman"/>
                <w:sz w:val="18"/>
                <w:szCs w:val="18"/>
                <w:lang w:eastAsia="ru-RU"/>
              </w:rPr>
              <w:t>398</w:t>
            </w:r>
            <w:r w:rsidR="00DD4DC4" w:rsidRPr="003D460F">
              <w:rPr>
                <w:rFonts w:eastAsia="Times New Roman" w:cs="Times New Roman"/>
                <w:sz w:val="18"/>
                <w:szCs w:val="18"/>
                <w:lang w:eastAsia="ru-RU"/>
              </w:rPr>
              <w:t xml:space="preserve"> </w:t>
            </w:r>
            <w:r w:rsidRPr="003D460F">
              <w:rPr>
                <w:rFonts w:eastAsia="Times New Roman" w:cs="Times New Roman"/>
                <w:sz w:val="18"/>
                <w:szCs w:val="18"/>
                <w:lang w:eastAsia="ru-RU"/>
              </w:rPr>
              <w:t>564,69</w:t>
            </w:r>
          </w:p>
        </w:tc>
        <w:tc>
          <w:tcPr>
            <w:tcW w:w="360" w:type="pct"/>
            <w:vAlign w:val="center"/>
          </w:tcPr>
          <w:p w:rsidR="00EC2A84" w:rsidRPr="003D460F" w:rsidRDefault="00363CCA" w:rsidP="00EC2A84">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515 090,97</w:t>
            </w:r>
          </w:p>
        </w:tc>
        <w:tc>
          <w:tcPr>
            <w:tcW w:w="357" w:type="pct"/>
            <w:gridSpan w:val="2"/>
            <w:vAlign w:val="center"/>
          </w:tcPr>
          <w:p w:rsidR="00EC2A84" w:rsidRPr="003D460F" w:rsidRDefault="00363CCA" w:rsidP="00EC2A84">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459 844,49</w:t>
            </w:r>
          </w:p>
        </w:tc>
        <w:tc>
          <w:tcPr>
            <w:tcW w:w="353" w:type="pct"/>
            <w:vAlign w:val="center"/>
          </w:tcPr>
          <w:p w:rsidR="00EC2A84" w:rsidRPr="003D460F" w:rsidRDefault="00363CCA" w:rsidP="00EC2A84">
            <w:pPr>
              <w:contextualSpacing/>
              <w:jc w:val="center"/>
              <w:rPr>
                <w:rFonts w:cs="Times New Roman"/>
                <w:color w:val="000000" w:themeColor="text1"/>
                <w:sz w:val="18"/>
                <w:szCs w:val="18"/>
              </w:rPr>
            </w:pPr>
            <w:r>
              <w:rPr>
                <w:rFonts w:cs="Times New Roman"/>
                <w:color w:val="000000" w:themeColor="text1"/>
                <w:sz w:val="18"/>
                <w:szCs w:val="18"/>
              </w:rPr>
              <w:t>397 502,49</w:t>
            </w:r>
          </w:p>
        </w:tc>
        <w:tc>
          <w:tcPr>
            <w:tcW w:w="312" w:type="pct"/>
            <w:vAlign w:val="center"/>
            <w:hideMark/>
          </w:tcPr>
          <w:p w:rsidR="00EC2A84" w:rsidRPr="003D460F" w:rsidRDefault="008E3920" w:rsidP="002D4E07">
            <w:pPr>
              <w:ind w:left="-115" w:right="-92"/>
              <w:contextualSpacing/>
              <w:jc w:val="center"/>
              <w:rPr>
                <w:rFonts w:cs="Times New Roman"/>
                <w:color w:val="000000" w:themeColor="text1"/>
              </w:rPr>
            </w:pPr>
            <w:r>
              <w:rPr>
                <w:rFonts w:eastAsia="Times New Roman" w:cs="Times New Roman"/>
                <w:color w:val="000000" w:themeColor="text1"/>
                <w:sz w:val="18"/>
                <w:szCs w:val="18"/>
                <w:lang w:eastAsia="ru-RU"/>
              </w:rPr>
              <w:t>325 000,00</w:t>
            </w:r>
          </w:p>
        </w:tc>
        <w:tc>
          <w:tcPr>
            <w:tcW w:w="386" w:type="pct"/>
            <w:vMerge/>
            <w:hideMark/>
          </w:tcPr>
          <w:p w:rsidR="00EC2A84" w:rsidRPr="003D460F" w:rsidRDefault="00EC2A84" w:rsidP="00C624AB">
            <w:pPr>
              <w:contextualSpacing/>
              <w:jc w:val="center"/>
              <w:rPr>
                <w:rFonts w:eastAsia="Times New Roman" w:cs="Times New Roman"/>
                <w:color w:val="000000" w:themeColor="text1"/>
                <w:sz w:val="18"/>
                <w:szCs w:val="18"/>
                <w:lang w:eastAsia="ru-RU"/>
              </w:rPr>
            </w:pPr>
          </w:p>
        </w:tc>
      </w:tr>
      <w:tr w:rsidR="00696D08" w:rsidRPr="003D460F" w:rsidTr="00782049">
        <w:trPr>
          <w:trHeight w:val="450"/>
        </w:trPr>
        <w:tc>
          <w:tcPr>
            <w:tcW w:w="132" w:type="pct"/>
            <w:vMerge/>
            <w:hideMark/>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vMerge/>
            <w:shd w:val="clear" w:color="auto" w:fill="FFFFFF"/>
            <w:hideMark/>
          </w:tcPr>
          <w:p w:rsidR="00EC2A84" w:rsidRPr="003D460F" w:rsidRDefault="00EC2A84" w:rsidP="002705D0">
            <w:pPr>
              <w:contextualSpacing/>
              <w:rPr>
                <w:rFonts w:eastAsia="Times New Roman" w:cs="Times New Roman"/>
                <w:iCs/>
                <w:color w:val="000000" w:themeColor="text1"/>
                <w:sz w:val="18"/>
                <w:szCs w:val="18"/>
                <w:lang w:eastAsia="ru-RU"/>
              </w:rPr>
            </w:pPr>
          </w:p>
        </w:tc>
        <w:tc>
          <w:tcPr>
            <w:tcW w:w="354" w:type="pct"/>
            <w:vMerge/>
            <w:hideMark/>
          </w:tcPr>
          <w:p w:rsidR="00EC2A84" w:rsidRPr="003D460F" w:rsidRDefault="00EC2A84" w:rsidP="00EC2A84">
            <w:pPr>
              <w:contextualSpacing/>
              <w:rPr>
                <w:rFonts w:eastAsia="Times New Roman" w:cs="Times New Roman"/>
                <w:iCs/>
                <w:color w:val="000000" w:themeColor="text1"/>
                <w:sz w:val="18"/>
                <w:szCs w:val="18"/>
                <w:lang w:eastAsia="ru-RU"/>
              </w:rPr>
            </w:pPr>
          </w:p>
        </w:tc>
        <w:tc>
          <w:tcPr>
            <w:tcW w:w="620" w:type="pct"/>
            <w:hideMark/>
          </w:tcPr>
          <w:p w:rsidR="00EC2A84" w:rsidRPr="003D460F" w:rsidRDefault="00EC2A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Внебюджетные источники</w:t>
            </w:r>
          </w:p>
        </w:tc>
        <w:tc>
          <w:tcPr>
            <w:tcW w:w="354"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152" w:type="pct"/>
            <w:gridSpan w:val="6"/>
            <w:tcBorders>
              <w:top w:val="single" w:sz="4" w:space="0" w:color="auto"/>
            </w:tcBorders>
            <w:vAlign w:val="center"/>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60"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EC2A84" w:rsidRPr="003D460F" w:rsidRDefault="00EC2A84" w:rsidP="00C624AB">
            <w:pPr>
              <w:contextualSpacing/>
              <w:jc w:val="center"/>
              <w:rPr>
                <w:rFonts w:eastAsia="Times New Roman" w:cs="Times New Roman"/>
                <w:color w:val="000000" w:themeColor="text1"/>
                <w:sz w:val="18"/>
                <w:szCs w:val="18"/>
                <w:lang w:eastAsia="ru-RU"/>
              </w:rPr>
            </w:pPr>
          </w:p>
        </w:tc>
      </w:tr>
      <w:tr w:rsidR="00696D08" w:rsidRPr="003D460F" w:rsidTr="00782049">
        <w:trPr>
          <w:trHeight w:val="236"/>
        </w:trPr>
        <w:tc>
          <w:tcPr>
            <w:tcW w:w="132" w:type="pct"/>
            <w:vMerge w:val="restart"/>
            <w:hideMark/>
          </w:tcPr>
          <w:p w:rsidR="00C44079" w:rsidRPr="003D460F" w:rsidRDefault="00C44079" w:rsidP="00C44079">
            <w:pPr>
              <w:ind w:left="-106" w:right="-110"/>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lastRenderedPageBreak/>
              <w:t>2.1</w:t>
            </w:r>
          </w:p>
        </w:tc>
        <w:tc>
          <w:tcPr>
            <w:tcW w:w="620" w:type="pct"/>
            <w:vMerge w:val="restart"/>
            <w:hideMark/>
          </w:tcPr>
          <w:p w:rsidR="00C44079" w:rsidRPr="003D460F" w:rsidRDefault="00C44079" w:rsidP="00C44079">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Мероприятие 01.01.</w:t>
            </w:r>
            <w:r w:rsidRPr="003D460F">
              <w:rPr>
                <w:rFonts w:eastAsia="Times New Roman" w:cs="Times New Roman"/>
                <w:iCs/>
                <w:color w:val="000000" w:themeColor="text1"/>
                <w:sz w:val="18"/>
                <w:szCs w:val="18"/>
                <w:lang w:eastAsia="ru-RU"/>
              </w:rPr>
              <w:br/>
              <w:t>Ямочный ремонт асфальтового покрытия дворовых территорий</w:t>
            </w:r>
          </w:p>
        </w:tc>
        <w:tc>
          <w:tcPr>
            <w:tcW w:w="354" w:type="pct"/>
            <w:vMerge w:val="restart"/>
            <w:hideMark/>
          </w:tcPr>
          <w:p w:rsidR="00C44079" w:rsidRPr="003D460F" w:rsidRDefault="00C44079" w:rsidP="00C44079">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2023-2027</w:t>
            </w:r>
          </w:p>
        </w:tc>
        <w:tc>
          <w:tcPr>
            <w:tcW w:w="620" w:type="pct"/>
            <w:hideMark/>
          </w:tcPr>
          <w:p w:rsidR="00C44079" w:rsidRPr="003D460F" w:rsidRDefault="00C44079" w:rsidP="00C44079">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354" w:type="pct"/>
            <w:vAlign w:val="center"/>
            <w:hideMark/>
          </w:tcPr>
          <w:p w:rsidR="00C44079" w:rsidRPr="003D460F" w:rsidRDefault="00B3364E" w:rsidP="00C44079">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55 45</w:t>
            </w:r>
            <w:r w:rsidR="001B43E6">
              <w:rPr>
                <w:rFonts w:eastAsia="Times New Roman" w:cs="Times New Roman"/>
                <w:color w:val="000000" w:themeColor="text1"/>
                <w:sz w:val="18"/>
                <w:szCs w:val="18"/>
                <w:lang w:eastAsia="ru-RU"/>
              </w:rPr>
              <w:t>3</w:t>
            </w:r>
            <w:r>
              <w:rPr>
                <w:rFonts w:eastAsia="Times New Roman" w:cs="Times New Roman"/>
                <w:color w:val="000000" w:themeColor="text1"/>
                <w:sz w:val="18"/>
                <w:szCs w:val="18"/>
                <w:lang w:eastAsia="ru-RU"/>
              </w:rPr>
              <w:t>,</w:t>
            </w:r>
            <w:r w:rsidR="001B43E6">
              <w:rPr>
                <w:rFonts w:eastAsia="Times New Roman" w:cs="Times New Roman"/>
                <w:color w:val="000000" w:themeColor="text1"/>
                <w:sz w:val="18"/>
                <w:szCs w:val="18"/>
                <w:lang w:eastAsia="ru-RU"/>
              </w:rPr>
              <w:t>05</w:t>
            </w:r>
          </w:p>
        </w:tc>
        <w:tc>
          <w:tcPr>
            <w:tcW w:w="1152" w:type="pct"/>
            <w:gridSpan w:val="6"/>
            <w:vAlign w:val="center"/>
          </w:tcPr>
          <w:p w:rsidR="00C44079" w:rsidRPr="003D460F" w:rsidRDefault="00C44079" w:rsidP="00C44079">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8 135,68</w:t>
            </w:r>
          </w:p>
        </w:tc>
        <w:tc>
          <w:tcPr>
            <w:tcW w:w="360" w:type="pct"/>
            <w:vAlign w:val="center"/>
            <w:hideMark/>
          </w:tcPr>
          <w:p w:rsidR="00C44079" w:rsidRPr="003D460F" w:rsidRDefault="00C44079" w:rsidP="00C44079">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22</w:t>
            </w:r>
            <w:r w:rsidR="001B43E6">
              <w:rPr>
                <w:rFonts w:eastAsia="Times New Roman" w:cs="Times New Roman"/>
                <w:color w:val="000000" w:themeColor="text1"/>
                <w:sz w:val="18"/>
                <w:szCs w:val="18"/>
                <w:lang w:eastAsia="ru-RU"/>
              </w:rPr>
              <w:t> </w:t>
            </w:r>
            <w:r w:rsidRPr="003D460F">
              <w:rPr>
                <w:rFonts w:eastAsia="Times New Roman" w:cs="Times New Roman"/>
                <w:color w:val="000000" w:themeColor="text1"/>
                <w:sz w:val="18"/>
                <w:szCs w:val="18"/>
                <w:lang w:eastAsia="ru-RU"/>
              </w:rPr>
              <w:t>5</w:t>
            </w:r>
            <w:r w:rsidR="001B43E6">
              <w:rPr>
                <w:rFonts w:eastAsia="Times New Roman" w:cs="Times New Roman"/>
                <w:color w:val="000000" w:themeColor="text1"/>
                <w:sz w:val="18"/>
                <w:szCs w:val="18"/>
                <w:lang w:eastAsia="ru-RU"/>
              </w:rPr>
              <w:t>90,65</w:t>
            </w:r>
          </w:p>
        </w:tc>
        <w:tc>
          <w:tcPr>
            <w:tcW w:w="357" w:type="pct"/>
            <w:gridSpan w:val="2"/>
            <w:vAlign w:val="center"/>
            <w:hideMark/>
          </w:tcPr>
          <w:p w:rsidR="00C44079" w:rsidRPr="003D460F" w:rsidRDefault="00C44079" w:rsidP="00C44079">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12 363,</w:t>
            </w:r>
            <w:r w:rsidR="001B43E6">
              <w:rPr>
                <w:rFonts w:eastAsia="Times New Roman" w:cs="Times New Roman"/>
                <w:color w:val="000000" w:themeColor="text1"/>
                <w:sz w:val="18"/>
                <w:szCs w:val="18"/>
                <w:lang w:eastAsia="ru-RU"/>
              </w:rPr>
              <w:t>36</w:t>
            </w:r>
          </w:p>
        </w:tc>
        <w:tc>
          <w:tcPr>
            <w:tcW w:w="353" w:type="pct"/>
            <w:vAlign w:val="center"/>
            <w:hideMark/>
          </w:tcPr>
          <w:p w:rsidR="00C44079" w:rsidRPr="003D460F" w:rsidRDefault="00C44079" w:rsidP="00C44079">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12 363,</w:t>
            </w:r>
            <w:r w:rsidR="001B43E6">
              <w:rPr>
                <w:rFonts w:eastAsia="Times New Roman" w:cs="Times New Roman"/>
                <w:color w:val="000000" w:themeColor="text1"/>
                <w:sz w:val="18"/>
                <w:szCs w:val="18"/>
                <w:lang w:eastAsia="ru-RU"/>
              </w:rPr>
              <w:t>36</w:t>
            </w:r>
          </w:p>
        </w:tc>
        <w:tc>
          <w:tcPr>
            <w:tcW w:w="312" w:type="pct"/>
            <w:vAlign w:val="center"/>
            <w:hideMark/>
          </w:tcPr>
          <w:p w:rsidR="00C44079" w:rsidRPr="003D460F" w:rsidRDefault="002B770D" w:rsidP="00C44079">
            <w:pPr>
              <w:contextualSpacing/>
              <w:jc w:val="center"/>
              <w:rPr>
                <w:rFonts w:cs="Times New Roman"/>
                <w:color w:val="000000" w:themeColor="text1"/>
              </w:rPr>
            </w:pPr>
            <w:r>
              <w:rPr>
                <w:rFonts w:eastAsia="Times New Roman" w:cs="Times New Roman"/>
                <w:color w:val="000000" w:themeColor="text1"/>
                <w:sz w:val="18"/>
                <w:szCs w:val="18"/>
                <w:lang w:eastAsia="ru-RU"/>
              </w:rPr>
              <w:t>0</w:t>
            </w:r>
            <w:r w:rsidR="00C44079" w:rsidRPr="003D460F">
              <w:rPr>
                <w:rFonts w:eastAsia="Times New Roman" w:cs="Times New Roman"/>
                <w:color w:val="000000" w:themeColor="text1"/>
                <w:sz w:val="18"/>
                <w:szCs w:val="18"/>
                <w:lang w:eastAsia="ru-RU"/>
              </w:rPr>
              <w:t>,00</w:t>
            </w:r>
          </w:p>
        </w:tc>
        <w:tc>
          <w:tcPr>
            <w:tcW w:w="386" w:type="pct"/>
            <w:vMerge w:val="restart"/>
            <w:hideMark/>
          </w:tcPr>
          <w:p w:rsidR="00C44079" w:rsidRPr="003D460F" w:rsidRDefault="00C44079" w:rsidP="00C44079">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Отдел благоустройства и ООС;</w:t>
            </w:r>
          </w:p>
          <w:p w:rsidR="00C44079" w:rsidRPr="003D460F" w:rsidRDefault="00C44079" w:rsidP="00C44079">
            <w:pPr>
              <w:contextualSpacing/>
              <w:jc w:val="center"/>
              <w:rPr>
                <w:rFonts w:eastAsia="Times New Roman" w:cs="Times New Roman"/>
                <w:color w:val="000000" w:themeColor="text1"/>
                <w:sz w:val="18"/>
                <w:szCs w:val="18"/>
                <w:lang w:eastAsia="ru-RU"/>
              </w:rPr>
            </w:pPr>
          </w:p>
          <w:p w:rsidR="00C44079" w:rsidRPr="003D460F" w:rsidRDefault="00C44079" w:rsidP="00C44079">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МБУ «Благоустройство, ЖКХ и ДХ г.о. Зарайск»</w:t>
            </w:r>
          </w:p>
        </w:tc>
      </w:tr>
      <w:tr w:rsidR="00696D08" w:rsidRPr="003D460F" w:rsidTr="00782049">
        <w:trPr>
          <w:trHeight w:val="351"/>
        </w:trPr>
        <w:tc>
          <w:tcPr>
            <w:tcW w:w="132" w:type="pct"/>
            <w:vMerge/>
            <w:hideMark/>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vMerge/>
            <w:hideMark/>
          </w:tcPr>
          <w:p w:rsidR="00EC2A84" w:rsidRPr="003D460F" w:rsidRDefault="00EC2A84" w:rsidP="002705D0">
            <w:pPr>
              <w:contextualSpacing/>
              <w:rPr>
                <w:rFonts w:eastAsia="Times New Roman" w:cs="Times New Roman"/>
                <w:iCs/>
                <w:color w:val="000000" w:themeColor="text1"/>
                <w:sz w:val="18"/>
                <w:szCs w:val="18"/>
                <w:lang w:eastAsia="ru-RU"/>
              </w:rPr>
            </w:pPr>
          </w:p>
        </w:tc>
        <w:tc>
          <w:tcPr>
            <w:tcW w:w="354" w:type="pct"/>
            <w:vMerge/>
            <w:hideMark/>
          </w:tcPr>
          <w:p w:rsidR="00EC2A84" w:rsidRPr="003D460F" w:rsidRDefault="00EC2A84" w:rsidP="00EC2A84">
            <w:pPr>
              <w:contextualSpacing/>
              <w:rPr>
                <w:rFonts w:eastAsia="Times New Roman" w:cs="Times New Roman"/>
                <w:iCs/>
                <w:color w:val="000000" w:themeColor="text1"/>
                <w:sz w:val="18"/>
                <w:szCs w:val="18"/>
                <w:lang w:eastAsia="ru-RU"/>
              </w:rPr>
            </w:pPr>
          </w:p>
        </w:tc>
        <w:tc>
          <w:tcPr>
            <w:tcW w:w="620" w:type="pct"/>
            <w:hideMark/>
          </w:tcPr>
          <w:p w:rsidR="00EC2A84" w:rsidRPr="003D460F" w:rsidRDefault="00EC2A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354" w:type="pct"/>
            <w:vAlign w:val="center"/>
            <w:hideMark/>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6 720,06</w:t>
            </w:r>
          </w:p>
        </w:tc>
        <w:tc>
          <w:tcPr>
            <w:tcW w:w="1152" w:type="pct"/>
            <w:gridSpan w:val="6"/>
            <w:vAlign w:val="center"/>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6 720,06</w:t>
            </w:r>
          </w:p>
        </w:tc>
        <w:tc>
          <w:tcPr>
            <w:tcW w:w="360"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EC2A84" w:rsidRPr="003D460F" w:rsidRDefault="00EC2A84" w:rsidP="00C624AB">
            <w:pPr>
              <w:contextualSpacing/>
              <w:jc w:val="center"/>
              <w:rPr>
                <w:rFonts w:eastAsia="Times New Roman" w:cs="Times New Roman"/>
                <w:color w:val="000000" w:themeColor="text1"/>
                <w:sz w:val="18"/>
                <w:szCs w:val="18"/>
                <w:lang w:eastAsia="ru-RU"/>
              </w:rPr>
            </w:pPr>
          </w:p>
        </w:tc>
      </w:tr>
      <w:tr w:rsidR="00696D08" w:rsidRPr="003D460F" w:rsidTr="00782049">
        <w:trPr>
          <w:trHeight w:val="453"/>
        </w:trPr>
        <w:tc>
          <w:tcPr>
            <w:tcW w:w="132" w:type="pct"/>
            <w:vMerge/>
            <w:hideMark/>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vMerge/>
            <w:hideMark/>
          </w:tcPr>
          <w:p w:rsidR="00EC2A84" w:rsidRPr="003D460F" w:rsidRDefault="00EC2A84" w:rsidP="002705D0">
            <w:pPr>
              <w:contextualSpacing/>
              <w:rPr>
                <w:rFonts w:eastAsia="Times New Roman" w:cs="Times New Roman"/>
                <w:iCs/>
                <w:color w:val="000000" w:themeColor="text1"/>
                <w:sz w:val="18"/>
                <w:szCs w:val="18"/>
                <w:lang w:eastAsia="ru-RU"/>
              </w:rPr>
            </w:pPr>
          </w:p>
        </w:tc>
        <w:tc>
          <w:tcPr>
            <w:tcW w:w="354" w:type="pct"/>
            <w:vMerge/>
            <w:hideMark/>
          </w:tcPr>
          <w:p w:rsidR="00EC2A84" w:rsidRPr="003D460F" w:rsidRDefault="00EC2A84" w:rsidP="00EC2A84">
            <w:pPr>
              <w:contextualSpacing/>
              <w:rPr>
                <w:rFonts w:eastAsia="Times New Roman" w:cs="Times New Roman"/>
                <w:iCs/>
                <w:color w:val="000000" w:themeColor="text1"/>
                <w:sz w:val="18"/>
                <w:szCs w:val="18"/>
                <w:lang w:eastAsia="ru-RU"/>
              </w:rPr>
            </w:pPr>
          </w:p>
        </w:tc>
        <w:tc>
          <w:tcPr>
            <w:tcW w:w="620" w:type="pct"/>
            <w:hideMark/>
          </w:tcPr>
          <w:p w:rsidR="00EC2A84" w:rsidRPr="003D460F" w:rsidRDefault="00EC2A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Средства федерального бюджета </w:t>
            </w:r>
          </w:p>
        </w:tc>
        <w:tc>
          <w:tcPr>
            <w:tcW w:w="354" w:type="pct"/>
            <w:vAlign w:val="center"/>
            <w:hideMark/>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EC2A84" w:rsidRPr="003D460F" w:rsidRDefault="00EC2A84" w:rsidP="00C624AB">
            <w:pPr>
              <w:contextualSpacing/>
              <w:jc w:val="center"/>
              <w:rPr>
                <w:rFonts w:eastAsia="Times New Roman" w:cs="Times New Roman"/>
                <w:color w:val="000000" w:themeColor="text1"/>
                <w:sz w:val="18"/>
                <w:szCs w:val="18"/>
                <w:lang w:eastAsia="ru-RU"/>
              </w:rPr>
            </w:pPr>
          </w:p>
        </w:tc>
      </w:tr>
      <w:tr w:rsidR="00696D08" w:rsidRPr="003D460F" w:rsidTr="00782049">
        <w:trPr>
          <w:trHeight w:val="471"/>
        </w:trPr>
        <w:tc>
          <w:tcPr>
            <w:tcW w:w="132" w:type="pct"/>
            <w:vMerge/>
            <w:hideMark/>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vMerge/>
            <w:hideMark/>
          </w:tcPr>
          <w:p w:rsidR="00EC2A84" w:rsidRPr="003D460F" w:rsidRDefault="00EC2A84" w:rsidP="002705D0">
            <w:pPr>
              <w:contextualSpacing/>
              <w:rPr>
                <w:rFonts w:eastAsia="Times New Roman" w:cs="Times New Roman"/>
                <w:iCs/>
                <w:color w:val="000000" w:themeColor="text1"/>
                <w:sz w:val="18"/>
                <w:szCs w:val="18"/>
                <w:lang w:eastAsia="ru-RU"/>
              </w:rPr>
            </w:pPr>
          </w:p>
        </w:tc>
        <w:tc>
          <w:tcPr>
            <w:tcW w:w="354" w:type="pct"/>
            <w:vMerge/>
            <w:hideMark/>
          </w:tcPr>
          <w:p w:rsidR="00EC2A84" w:rsidRPr="003D460F" w:rsidRDefault="00EC2A84" w:rsidP="00EC2A84">
            <w:pPr>
              <w:contextualSpacing/>
              <w:rPr>
                <w:rFonts w:eastAsia="Times New Roman" w:cs="Times New Roman"/>
                <w:iCs/>
                <w:color w:val="000000" w:themeColor="text1"/>
                <w:sz w:val="18"/>
                <w:szCs w:val="18"/>
                <w:lang w:eastAsia="ru-RU"/>
              </w:rPr>
            </w:pPr>
          </w:p>
        </w:tc>
        <w:tc>
          <w:tcPr>
            <w:tcW w:w="620" w:type="pct"/>
            <w:hideMark/>
          </w:tcPr>
          <w:p w:rsidR="00EC2A84" w:rsidRPr="003D460F" w:rsidRDefault="00EC2A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354" w:type="pct"/>
            <w:vAlign w:val="center"/>
            <w:hideMark/>
          </w:tcPr>
          <w:p w:rsidR="00EC2A84" w:rsidRPr="003D460F" w:rsidRDefault="00B3364E" w:rsidP="00EC2A84">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48 732,</w:t>
            </w:r>
            <w:r w:rsidR="001B43E6">
              <w:rPr>
                <w:rFonts w:eastAsia="Times New Roman" w:cs="Times New Roman"/>
                <w:color w:val="000000" w:themeColor="text1"/>
                <w:sz w:val="18"/>
                <w:szCs w:val="18"/>
                <w:lang w:eastAsia="ru-RU"/>
              </w:rPr>
              <w:t>99</w:t>
            </w:r>
          </w:p>
        </w:tc>
        <w:tc>
          <w:tcPr>
            <w:tcW w:w="1152" w:type="pct"/>
            <w:gridSpan w:val="6"/>
            <w:vAlign w:val="center"/>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1 415,62</w:t>
            </w:r>
          </w:p>
        </w:tc>
        <w:tc>
          <w:tcPr>
            <w:tcW w:w="360" w:type="pct"/>
            <w:vAlign w:val="center"/>
            <w:hideMark/>
          </w:tcPr>
          <w:p w:rsidR="00EC2A84" w:rsidRPr="003D460F" w:rsidRDefault="00646326"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22</w:t>
            </w:r>
            <w:r w:rsidR="001B43E6">
              <w:rPr>
                <w:rFonts w:eastAsia="Times New Roman" w:cs="Times New Roman"/>
                <w:color w:val="000000" w:themeColor="text1"/>
                <w:sz w:val="18"/>
                <w:szCs w:val="18"/>
                <w:lang w:eastAsia="ru-RU"/>
              </w:rPr>
              <w:t> </w:t>
            </w:r>
            <w:r w:rsidRPr="003D460F">
              <w:rPr>
                <w:rFonts w:eastAsia="Times New Roman" w:cs="Times New Roman"/>
                <w:color w:val="000000" w:themeColor="text1"/>
                <w:sz w:val="18"/>
                <w:szCs w:val="18"/>
                <w:lang w:eastAsia="ru-RU"/>
              </w:rPr>
              <w:t>59</w:t>
            </w:r>
            <w:r w:rsidR="001B43E6">
              <w:rPr>
                <w:rFonts w:eastAsia="Times New Roman" w:cs="Times New Roman"/>
                <w:color w:val="000000" w:themeColor="text1"/>
                <w:sz w:val="18"/>
                <w:szCs w:val="18"/>
                <w:lang w:eastAsia="ru-RU"/>
              </w:rPr>
              <w:t>0,65</w:t>
            </w:r>
          </w:p>
        </w:tc>
        <w:tc>
          <w:tcPr>
            <w:tcW w:w="357" w:type="pct"/>
            <w:gridSpan w:val="2"/>
            <w:vAlign w:val="center"/>
            <w:hideMark/>
          </w:tcPr>
          <w:p w:rsidR="00EC2A84" w:rsidRPr="003D460F" w:rsidRDefault="00646326"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12 363,</w:t>
            </w:r>
            <w:r w:rsidR="001B43E6">
              <w:rPr>
                <w:rFonts w:eastAsia="Times New Roman" w:cs="Times New Roman"/>
                <w:color w:val="000000" w:themeColor="text1"/>
                <w:sz w:val="18"/>
                <w:szCs w:val="18"/>
                <w:lang w:eastAsia="ru-RU"/>
              </w:rPr>
              <w:t>36</w:t>
            </w:r>
          </w:p>
        </w:tc>
        <w:tc>
          <w:tcPr>
            <w:tcW w:w="353" w:type="pct"/>
            <w:vAlign w:val="center"/>
            <w:hideMark/>
          </w:tcPr>
          <w:p w:rsidR="00EC2A84" w:rsidRPr="003D460F" w:rsidRDefault="00646326"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12 363,</w:t>
            </w:r>
            <w:r w:rsidR="001B43E6">
              <w:rPr>
                <w:rFonts w:eastAsia="Times New Roman" w:cs="Times New Roman"/>
                <w:color w:val="000000" w:themeColor="text1"/>
                <w:sz w:val="18"/>
                <w:szCs w:val="18"/>
                <w:lang w:eastAsia="ru-RU"/>
              </w:rPr>
              <w:t>36</w:t>
            </w:r>
          </w:p>
        </w:tc>
        <w:tc>
          <w:tcPr>
            <w:tcW w:w="312" w:type="pct"/>
            <w:vAlign w:val="center"/>
            <w:hideMark/>
          </w:tcPr>
          <w:p w:rsidR="00EC2A84" w:rsidRPr="003D460F" w:rsidRDefault="002B770D" w:rsidP="00EC2A84">
            <w:pPr>
              <w:contextualSpacing/>
              <w:jc w:val="center"/>
              <w:rPr>
                <w:rFonts w:cs="Times New Roman"/>
                <w:color w:val="000000" w:themeColor="text1"/>
              </w:rPr>
            </w:pPr>
            <w:r>
              <w:rPr>
                <w:rFonts w:eastAsia="Times New Roman" w:cs="Times New Roman"/>
                <w:color w:val="000000" w:themeColor="text1"/>
                <w:sz w:val="18"/>
                <w:szCs w:val="18"/>
                <w:lang w:eastAsia="ru-RU"/>
              </w:rPr>
              <w:t>0</w:t>
            </w:r>
            <w:r w:rsidR="00EC2A84" w:rsidRPr="003D460F">
              <w:rPr>
                <w:rFonts w:eastAsia="Times New Roman" w:cs="Times New Roman"/>
                <w:color w:val="000000" w:themeColor="text1"/>
                <w:sz w:val="18"/>
                <w:szCs w:val="18"/>
                <w:lang w:eastAsia="ru-RU"/>
              </w:rPr>
              <w:t>,00</w:t>
            </w:r>
          </w:p>
        </w:tc>
        <w:tc>
          <w:tcPr>
            <w:tcW w:w="386" w:type="pct"/>
            <w:vMerge/>
            <w:hideMark/>
          </w:tcPr>
          <w:p w:rsidR="00EC2A84" w:rsidRPr="003D460F" w:rsidRDefault="00EC2A84" w:rsidP="00C624AB">
            <w:pPr>
              <w:contextualSpacing/>
              <w:jc w:val="center"/>
              <w:rPr>
                <w:rFonts w:eastAsia="Times New Roman" w:cs="Times New Roman"/>
                <w:color w:val="000000" w:themeColor="text1"/>
                <w:sz w:val="18"/>
                <w:szCs w:val="18"/>
                <w:lang w:eastAsia="ru-RU"/>
              </w:rPr>
            </w:pPr>
          </w:p>
        </w:tc>
      </w:tr>
      <w:tr w:rsidR="00696D08" w:rsidRPr="003D460F" w:rsidTr="00782049">
        <w:trPr>
          <w:trHeight w:val="450"/>
        </w:trPr>
        <w:tc>
          <w:tcPr>
            <w:tcW w:w="132" w:type="pct"/>
            <w:vMerge/>
            <w:hideMark/>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vMerge/>
            <w:hideMark/>
          </w:tcPr>
          <w:p w:rsidR="00EC2A84" w:rsidRPr="003D460F" w:rsidRDefault="00EC2A84" w:rsidP="002705D0">
            <w:pPr>
              <w:contextualSpacing/>
              <w:rPr>
                <w:rFonts w:eastAsia="Times New Roman" w:cs="Times New Roman"/>
                <w:iCs/>
                <w:color w:val="000000" w:themeColor="text1"/>
                <w:sz w:val="18"/>
                <w:szCs w:val="18"/>
                <w:lang w:eastAsia="ru-RU"/>
              </w:rPr>
            </w:pPr>
          </w:p>
        </w:tc>
        <w:tc>
          <w:tcPr>
            <w:tcW w:w="354" w:type="pct"/>
            <w:vMerge/>
            <w:hideMark/>
          </w:tcPr>
          <w:p w:rsidR="00EC2A84" w:rsidRPr="003D460F" w:rsidRDefault="00EC2A84" w:rsidP="00EC2A84">
            <w:pPr>
              <w:contextualSpacing/>
              <w:rPr>
                <w:rFonts w:eastAsia="Times New Roman" w:cs="Times New Roman"/>
                <w:iCs/>
                <w:color w:val="000000" w:themeColor="text1"/>
                <w:sz w:val="18"/>
                <w:szCs w:val="18"/>
                <w:lang w:eastAsia="ru-RU"/>
              </w:rPr>
            </w:pPr>
          </w:p>
        </w:tc>
        <w:tc>
          <w:tcPr>
            <w:tcW w:w="620" w:type="pct"/>
            <w:hideMark/>
          </w:tcPr>
          <w:p w:rsidR="00EC2A84" w:rsidRPr="003D460F" w:rsidRDefault="00EC2A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Внебюджетные источники</w:t>
            </w:r>
          </w:p>
        </w:tc>
        <w:tc>
          <w:tcPr>
            <w:tcW w:w="354" w:type="pct"/>
            <w:vAlign w:val="center"/>
            <w:hideMark/>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EC2A84" w:rsidRPr="003D460F" w:rsidRDefault="00EC2A84" w:rsidP="00C624AB">
            <w:pPr>
              <w:contextualSpacing/>
              <w:jc w:val="center"/>
              <w:rPr>
                <w:rFonts w:eastAsia="Times New Roman" w:cs="Times New Roman"/>
                <w:color w:val="000000" w:themeColor="text1"/>
                <w:sz w:val="18"/>
                <w:szCs w:val="18"/>
                <w:lang w:eastAsia="ru-RU"/>
              </w:rPr>
            </w:pPr>
          </w:p>
        </w:tc>
      </w:tr>
      <w:tr w:rsidR="00696D08" w:rsidRPr="003D460F" w:rsidTr="00782049">
        <w:trPr>
          <w:trHeight w:val="696"/>
        </w:trPr>
        <w:tc>
          <w:tcPr>
            <w:tcW w:w="132" w:type="pct"/>
            <w:vMerge/>
            <w:hideMark/>
          </w:tcPr>
          <w:p w:rsidR="003460F4" w:rsidRPr="003D460F" w:rsidRDefault="003460F4" w:rsidP="00D94B1F">
            <w:pPr>
              <w:contextualSpacing/>
              <w:rPr>
                <w:rFonts w:eastAsia="Times New Roman" w:cs="Times New Roman"/>
                <w:color w:val="000000" w:themeColor="text1"/>
                <w:sz w:val="18"/>
                <w:szCs w:val="18"/>
                <w:lang w:eastAsia="ru-RU"/>
              </w:rPr>
            </w:pPr>
          </w:p>
        </w:tc>
        <w:tc>
          <w:tcPr>
            <w:tcW w:w="620" w:type="pct"/>
            <w:vMerge w:val="restart"/>
            <w:hideMark/>
          </w:tcPr>
          <w:p w:rsidR="003460F4" w:rsidRPr="003D460F" w:rsidRDefault="003460F4" w:rsidP="006D07FA">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Устранены дефекты асфальтового покрытия дворовых территорий, в том числе проездов на дворовые территории, в том числе внутри</w:t>
            </w:r>
            <w:r w:rsidR="001517CA" w:rsidRPr="003D460F">
              <w:rPr>
                <w:rFonts w:eastAsia="Times New Roman" w:cs="Times New Roman"/>
                <w:iCs/>
                <w:color w:val="000000" w:themeColor="text1"/>
                <w:sz w:val="18"/>
                <w:szCs w:val="18"/>
                <w:lang w:eastAsia="ru-RU"/>
              </w:rPr>
              <w:t>-</w:t>
            </w:r>
            <w:r w:rsidRPr="003D460F">
              <w:rPr>
                <w:rFonts w:eastAsia="Times New Roman" w:cs="Times New Roman"/>
                <w:iCs/>
                <w:color w:val="000000" w:themeColor="text1"/>
                <w:sz w:val="18"/>
                <w:szCs w:val="18"/>
                <w:lang w:eastAsia="ru-RU"/>
              </w:rPr>
              <w:t>квартальных проездов, в рамках проведения ямочного ремонта, м</w:t>
            </w:r>
            <w:r w:rsidR="006D07FA" w:rsidRPr="003D460F">
              <w:rPr>
                <w:rFonts w:eastAsia="Times New Roman" w:cs="Times New Roman"/>
                <w:iCs/>
                <w:color w:val="000000" w:themeColor="text1"/>
                <w:sz w:val="18"/>
                <w:szCs w:val="18"/>
                <w:vertAlign w:val="superscript"/>
                <w:lang w:eastAsia="ru-RU"/>
              </w:rPr>
              <w:t>2</w:t>
            </w:r>
          </w:p>
        </w:tc>
        <w:tc>
          <w:tcPr>
            <w:tcW w:w="354" w:type="pct"/>
            <w:vMerge w:val="restart"/>
            <w:hideMark/>
          </w:tcPr>
          <w:p w:rsidR="006D07FA" w:rsidRPr="003D460F" w:rsidRDefault="006D07FA" w:rsidP="00D94B1F">
            <w:pPr>
              <w:contextualSpacing/>
              <w:jc w:val="center"/>
              <w:rPr>
                <w:rFonts w:eastAsia="Times New Roman" w:cs="Times New Roman"/>
                <w:color w:val="000000" w:themeColor="text1"/>
                <w:sz w:val="18"/>
                <w:szCs w:val="18"/>
                <w:lang w:eastAsia="ru-RU"/>
              </w:rPr>
            </w:pPr>
          </w:p>
          <w:p w:rsidR="003460F4" w:rsidRPr="003D460F" w:rsidRDefault="003460F4" w:rsidP="00D94B1F">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620" w:type="pct"/>
            <w:vMerge w:val="restart"/>
            <w:hideMark/>
          </w:tcPr>
          <w:p w:rsidR="006D07FA" w:rsidRPr="003D460F" w:rsidRDefault="006D07FA" w:rsidP="00D94B1F">
            <w:pPr>
              <w:contextualSpacing/>
              <w:jc w:val="center"/>
              <w:rPr>
                <w:rFonts w:eastAsia="Times New Roman" w:cs="Times New Roman"/>
                <w:color w:val="000000" w:themeColor="text1"/>
                <w:sz w:val="18"/>
                <w:szCs w:val="18"/>
                <w:lang w:eastAsia="ru-RU"/>
              </w:rPr>
            </w:pPr>
          </w:p>
          <w:p w:rsidR="003460F4" w:rsidRPr="003D460F" w:rsidRDefault="003460F4" w:rsidP="00D94B1F">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354" w:type="pct"/>
            <w:vMerge w:val="restart"/>
            <w:hideMark/>
          </w:tcPr>
          <w:p w:rsidR="003460F4" w:rsidRPr="003D460F" w:rsidRDefault="003460F4" w:rsidP="00D94B1F">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266" w:type="pct"/>
            <w:vMerge w:val="restart"/>
            <w:hideMark/>
          </w:tcPr>
          <w:p w:rsidR="003460F4" w:rsidRPr="003D460F" w:rsidRDefault="003460F4" w:rsidP="00D94B1F">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886" w:type="pct"/>
            <w:gridSpan w:val="5"/>
            <w:vAlign w:val="center"/>
            <w:hideMark/>
          </w:tcPr>
          <w:p w:rsidR="003460F4" w:rsidRPr="003D460F" w:rsidRDefault="001517CA" w:rsidP="00B3364E">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w:t>
            </w:r>
            <w:r w:rsidR="003460F4" w:rsidRPr="003D460F">
              <w:rPr>
                <w:rFonts w:eastAsia="Times New Roman" w:cs="Times New Roman"/>
                <w:color w:val="000000" w:themeColor="text1"/>
                <w:sz w:val="18"/>
                <w:szCs w:val="18"/>
                <w:lang w:eastAsia="ru-RU"/>
              </w:rPr>
              <w:t xml:space="preserve"> том числе:</w:t>
            </w:r>
          </w:p>
        </w:tc>
        <w:tc>
          <w:tcPr>
            <w:tcW w:w="360" w:type="pct"/>
            <w:vMerge w:val="restart"/>
            <w:vAlign w:val="center"/>
          </w:tcPr>
          <w:p w:rsidR="003460F4" w:rsidRPr="003D460F" w:rsidRDefault="003460F4" w:rsidP="00B3364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357" w:type="pct"/>
            <w:gridSpan w:val="2"/>
            <w:vMerge w:val="restart"/>
            <w:vAlign w:val="center"/>
          </w:tcPr>
          <w:p w:rsidR="003460F4" w:rsidRPr="003D460F" w:rsidRDefault="003460F4" w:rsidP="00B3364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353" w:type="pct"/>
            <w:vMerge w:val="restart"/>
            <w:vAlign w:val="center"/>
          </w:tcPr>
          <w:p w:rsidR="003460F4" w:rsidRPr="003D460F" w:rsidRDefault="003460F4" w:rsidP="00B3364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312" w:type="pct"/>
            <w:vMerge w:val="restart"/>
            <w:vAlign w:val="center"/>
          </w:tcPr>
          <w:p w:rsidR="003460F4" w:rsidRPr="003D460F" w:rsidRDefault="003460F4" w:rsidP="00B3364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386" w:type="pct"/>
            <w:vMerge w:val="restart"/>
            <w:hideMark/>
          </w:tcPr>
          <w:p w:rsidR="003460F4" w:rsidRPr="003D460F" w:rsidRDefault="003460F4" w:rsidP="00C624AB">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FF3582" w:rsidRPr="003D460F" w:rsidTr="00220A41">
        <w:trPr>
          <w:trHeight w:val="754"/>
        </w:trPr>
        <w:tc>
          <w:tcPr>
            <w:tcW w:w="132" w:type="pct"/>
            <w:vMerge/>
            <w:hideMark/>
          </w:tcPr>
          <w:p w:rsidR="003460F4" w:rsidRPr="003D460F" w:rsidRDefault="003460F4" w:rsidP="00EC2A84">
            <w:pPr>
              <w:contextualSpacing/>
              <w:rPr>
                <w:rFonts w:eastAsia="Times New Roman" w:cs="Times New Roman"/>
                <w:color w:val="000000" w:themeColor="text1"/>
                <w:sz w:val="18"/>
                <w:szCs w:val="18"/>
                <w:lang w:eastAsia="ru-RU"/>
              </w:rPr>
            </w:pPr>
          </w:p>
        </w:tc>
        <w:tc>
          <w:tcPr>
            <w:tcW w:w="620" w:type="pct"/>
            <w:vMerge/>
            <w:hideMark/>
          </w:tcPr>
          <w:p w:rsidR="003460F4" w:rsidRPr="003D460F" w:rsidRDefault="003460F4" w:rsidP="002705D0">
            <w:pPr>
              <w:contextualSpacing/>
              <w:rPr>
                <w:rFonts w:eastAsia="Times New Roman" w:cs="Times New Roman"/>
                <w:iCs/>
                <w:color w:val="000000" w:themeColor="text1"/>
                <w:sz w:val="18"/>
                <w:szCs w:val="18"/>
                <w:lang w:eastAsia="ru-RU"/>
              </w:rPr>
            </w:pPr>
          </w:p>
        </w:tc>
        <w:tc>
          <w:tcPr>
            <w:tcW w:w="354" w:type="pct"/>
            <w:vMerge/>
            <w:hideMark/>
          </w:tcPr>
          <w:p w:rsidR="003460F4" w:rsidRPr="003D460F" w:rsidRDefault="003460F4" w:rsidP="00EC2A84">
            <w:pPr>
              <w:contextualSpacing/>
              <w:rPr>
                <w:rFonts w:eastAsia="Times New Roman" w:cs="Times New Roman"/>
                <w:color w:val="000000" w:themeColor="text1"/>
                <w:sz w:val="18"/>
                <w:szCs w:val="18"/>
                <w:lang w:eastAsia="ru-RU"/>
              </w:rPr>
            </w:pPr>
          </w:p>
        </w:tc>
        <w:tc>
          <w:tcPr>
            <w:tcW w:w="620" w:type="pct"/>
            <w:vMerge/>
            <w:hideMark/>
          </w:tcPr>
          <w:p w:rsidR="003460F4" w:rsidRPr="003D460F" w:rsidRDefault="003460F4" w:rsidP="00EC2A84">
            <w:pPr>
              <w:contextualSpacing/>
              <w:rPr>
                <w:rFonts w:eastAsia="Times New Roman" w:cs="Times New Roman"/>
                <w:color w:val="000000" w:themeColor="text1"/>
                <w:sz w:val="18"/>
                <w:szCs w:val="18"/>
                <w:lang w:eastAsia="ru-RU"/>
              </w:rPr>
            </w:pPr>
          </w:p>
        </w:tc>
        <w:tc>
          <w:tcPr>
            <w:tcW w:w="354" w:type="pct"/>
            <w:vMerge/>
            <w:hideMark/>
          </w:tcPr>
          <w:p w:rsidR="003460F4" w:rsidRPr="003D460F" w:rsidRDefault="003460F4" w:rsidP="00EC2A84">
            <w:pPr>
              <w:contextualSpacing/>
              <w:rPr>
                <w:rFonts w:eastAsia="Times New Roman" w:cs="Times New Roman"/>
                <w:color w:val="000000" w:themeColor="text1"/>
                <w:sz w:val="18"/>
                <w:szCs w:val="18"/>
                <w:lang w:eastAsia="ru-RU"/>
              </w:rPr>
            </w:pPr>
          </w:p>
        </w:tc>
        <w:tc>
          <w:tcPr>
            <w:tcW w:w="266" w:type="pct"/>
            <w:vMerge/>
            <w:hideMark/>
          </w:tcPr>
          <w:p w:rsidR="003460F4" w:rsidRPr="003D460F" w:rsidRDefault="003460F4" w:rsidP="00EC2A84">
            <w:pPr>
              <w:contextualSpacing/>
              <w:rPr>
                <w:rFonts w:eastAsia="Times New Roman" w:cs="Times New Roman"/>
                <w:color w:val="000000" w:themeColor="text1"/>
                <w:sz w:val="18"/>
                <w:szCs w:val="18"/>
                <w:lang w:eastAsia="ru-RU"/>
              </w:rPr>
            </w:pPr>
          </w:p>
        </w:tc>
        <w:tc>
          <w:tcPr>
            <w:tcW w:w="222" w:type="pct"/>
            <w:gridSpan w:val="2"/>
            <w:vAlign w:val="center"/>
            <w:hideMark/>
          </w:tcPr>
          <w:p w:rsidR="003460F4" w:rsidRPr="003D460F" w:rsidRDefault="003460F4" w:rsidP="00B3364E">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223" w:type="pct"/>
            <w:vAlign w:val="center"/>
            <w:hideMark/>
          </w:tcPr>
          <w:p w:rsidR="003460F4" w:rsidRPr="003D460F" w:rsidRDefault="003460F4" w:rsidP="00B3364E">
            <w:pPr>
              <w:ind w:left="-147" w:right="-32"/>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223" w:type="pct"/>
            <w:vAlign w:val="center"/>
            <w:hideMark/>
          </w:tcPr>
          <w:p w:rsidR="003460F4" w:rsidRPr="003D460F" w:rsidRDefault="003460F4" w:rsidP="00B3364E">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218" w:type="pct"/>
            <w:vAlign w:val="center"/>
            <w:hideMark/>
          </w:tcPr>
          <w:p w:rsidR="003460F4" w:rsidRPr="003D460F" w:rsidRDefault="003460F4" w:rsidP="00220A41">
            <w:pPr>
              <w:ind w:right="-113"/>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360" w:type="pct"/>
            <w:vMerge/>
            <w:hideMark/>
          </w:tcPr>
          <w:p w:rsidR="003460F4" w:rsidRPr="003D460F" w:rsidRDefault="003460F4" w:rsidP="00EC2A84">
            <w:pPr>
              <w:contextualSpacing/>
              <w:rPr>
                <w:rFonts w:eastAsia="Times New Roman" w:cs="Times New Roman"/>
                <w:color w:val="000000" w:themeColor="text1"/>
                <w:sz w:val="18"/>
                <w:szCs w:val="18"/>
                <w:lang w:eastAsia="ru-RU"/>
              </w:rPr>
            </w:pPr>
          </w:p>
        </w:tc>
        <w:tc>
          <w:tcPr>
            <w:tcW w:w="357" w:type="pct"/>
            <w:gridSpan w:val="2"/>
            <w:vMerge/>
          </w:tcPr>
          <w:p w:rsidR="003460F4" w:rsidRPr="003D460F" w:rsidRDefault="003460F4" w:rsidP="00EC2A84">
            <w:pPr>
              <w:contextualSpacing/>
              <w:rPr>
                <w:rFonts w:eastAsia="Times New Roman" w:cs="Times New Roman"/>
                <w:color w:val="000000" w:themeColor="text1"/>
                <w:sz w:val="18"/>
                <w:szCs w:val="18"/>
                <w:lang w:eastAsia="ru-RU"/>
              </w:rPr>
            </w:pPr>
          </w:p>
        </w:tc>
        <w:tc>
          <w:tcPr>
            <w:tcW w:w="353" w:type="pct"/>
            <w:vMerge/>
          </w:tcPr>
          <w:p w:rsidR="003460F4" w:rsidRPr="003D460F" w:rsidRDefault="003460F4" w:rsidP="00EC2A84">
            <w:pPr>
              <w:contextualSpacing/>
              <w:rPr>
                <w:rFonts w:eastAsia="Times New Roman" w:cs="Times New Roman"/>
                <w:color w:val="000000" w:themeColor="text1"/>
                <w:sz w:val="18"/>
                <w:szCs w:val="18"/>
                <w:lang w:eastAsia="ru-RU"/>
              </w:rPr>
            </w:pPr>
          </w:p>
        </w:tc>
        <w:tc>
          <w:tcPr>
            <w:tcW w:w="312" w:type="pct"/>
            <w:vMerge/>
          </w:tcPr>
          <w:p w:rsidR="003460F4" w:rsidRPr="003D460F" w:rsidRDefault="003460F4" w:rsidP="00EC2A84">
            <w:pPr>
              <w:contextualSpacing/>
              <w:rPr>
                <w:rFonts w:eastAsia="Times New Roman" w:cs="Times New Roman"/>
                <w:color w:val="000000" w:themeColor="text1"/>
                <w:sz w:val="18"/>
                <w:szCs w:val="18"/>
                <w:lang w:eastAsia="ru-RU"/>
              </w:rPr>
            </w:pPr>
          </w:p>
        </w:tc>
        <w:tc>
          <w:tcPr>
            <w:tcW w:w="386" w:type="pct"/>
            <w:vMerge/>
            <w:hideMark/>
          </w:tcPr>
          <w:p w:rsidR="003460F4" w:rsidRPr="003D460F" w:rsidRDefault="003460F4" w:rsidP="00C624AB">
            <w:pPr>
              <w:contextualSpacing/>
              <w:jc w:val="center"/>
              <w:rPr>
                <w:rFonts w:eastAsia="Times New Roman" w:cs="Times New Roman"/>
                <w:color w:val="000000" w:themeColor="text1"/>
                <w:sz w:val="18"/>
                <w:szCs w:val="18"/>
                <w:lang w:eastAsia="ru-RU"/>
              </w:rPr>
            </w:pPr>
          </w:p>
        </w:tc>
      </w:tr>
      <w:tr w:rsidR="00FF3582" w:rsidRPr="003D460F" w:rsidTr="00220A41">
        <w:trPr>
          <w:trHeight w:val="585"/>
        </w:trPr>
        <w:tc>
          <w:tcPr>
            <w:tcW w:w="132" w:type="pct"/>
            <w:vMerge/>
            <w:hideMark/>
          </w:tcPr>
          <w:p w:rsidR="003460F4" w:rsidRPr="003D460F" w:rsidRDefault="003460F4" w:rsidP="00EC2A84">
            <w:pPr>
              <w:contextualSpacing/>
              <w:rPr>
                <w:rFonts w:eastAsia="Times New Roman" w:cs="Times New Roman"/>
                <w:color w:val="000000" w:themeColor="text1"/>
                <w:sz w:val="18"/>
                <w:szCs w:val="18"/>
                <w:lang w:eastAsia="ru-RU"/>
              </w:rPr>
            </w:pPr>
          </w:p>
        </w:tc>
        <w:tc>
          <w:tcPr>
            <w:tcW w:w="620" w:type="pct"/>
            <w:vMerge/>
            <w:hideMark/>
          </w:tcPr>
          <w:p w:rsidR="003460F4" w:rsidRPr="003D460F" w:rsidRDefault="003460F4" w:rsidP="002705D0">
            <w:pPr>
              <w:contextualSpacing/>
              <w:rPr>
                <w:rFonts w:eastAsia="Times New Roman" w:cs="Times New Roman"/>
                <w:iCs/>
                <w:color w:val="000000" w:themeColor="text1"/>
                <w:sz w:val="18"/>
                <w:szCs w:val="18"/>
                <w:lang w:eastAsia="ru-RU"/>
              </w:rPr>
            </w:pPr>
          </w:p>
        </w:tc>
        <w:tc>
          <w:tcPr>
            <w:tcW w:w="354" w:type="pct"/>
            <w:vMerge/>
            <w:hideMark/>
          </w:tcPr>
          <w:p w:rsidR="003460F4" w:rsidRPr="003D460F" w:rsidRDefault="003460F4" w:rsidP="00EC2A84">
            <w:pPr>
              <w:contextualSpacing/>
              <w:rPr>
                <w:rFonts w:eastAsia="Times New Roman" w:cs="Times New Roman"/>
                <w:color w:val="000000" w:themeColor="text1"/>
                <w:sz w:val="18"/>
                <w:szCs w:val="18"/>
                <w:lang w:eastAsia="ru-RU"/>
              </w:rPr>
            </w:pPr>
          </w:p>
        </w:tc>
        <w:tc>
          <w:tcPr>
            <w:tcW w:w="620" w:type="pct"/>
            <w:vMerge/>
            <w:hideMark/>
          </w:tcPr>
          <w:p w:rsidR="003460F4" w:rsidRPr="003D460F" w:rsidRDefault="003460F4" w:rsidP="00EC2A84">
            <w:pPr>
              <w:contextualSpacing/>
              <w:rPr>
                <w:rFonts w:eastAsia="Times New Roman" w:cs="Times New Roman"/>
                <w:color w:val="000000" w:themeColor="text1"/>
                <w:sz w:val="18"/>
                <w:szCs w:val="18"/>
                <w:lang w:eastAsia="ru-RU"/>
              </w:rPr>
            </w:pPr>
          </w:p>
        </w:tc>
        <w:tc>
          <w:tcPr>
            <w:tcW w:w="354" w:type="pct"/>
            <w:vAlign w:val="center"/>
            <w:hideMark/>
          </w:tcPr>
          <w:p w:rsidR="003460F4" w:rsidRPr="003D460F" w:rsidRDefault="0023124E" w:rsidP="006B1E0B">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40 388,27</w:t>
            </w:r>
          </w:p>
        </w:tc>
        <w:tc>
          <w:tcPr>
            <w:tcW w:w="266" w:type="pct"/>
            <w:vAlign w:val="center"/>
            <w:hideMark/>
          </w:tcPr>
          <w:p w:rsidR="003460F4" w:rsidRPr="003D460F" w:rsidRDefault="00676987" w:rsidP="006B1E0B">
            <w:pPr>
              <w:ind w:left="-129" w:right="-113"/>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5 925,49</w:t>
            </w:r>
          </w:p>
        </w:tc>
        <w:tc>
          <w:tcPr>
            <w:tcW w:w="222" w:type="pct"/>
            <w:gridSpan w:val="2"/>
            <w:vAlign w:val="center"/>
            <w:hideMark/>
          </w:tcPr>
          <w:p w:rsidR="003460F4" w:rsidRPr="003D460F" w:rsidRDefault="003460F4" w:rsidP="006B1E0B">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223" w:type="pct"/>
            <w:vAlign w:val="center"/>
            <w:hideMark/>
          </w:tcPr>
          <w:p w:rsidR="003460F4" w:rsidRPr="003D460F" w:rsidRDefault="003460F4" w:rsidP="006B1E0B">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223" w:type="pct"/>
            <w:vAlign w:val="center"/>
            <w:hideMark/>
          </w:tcPr>
          <w:p w:rsidR="003460F4" w:rsidRPr="003D460F" w:rsidRDefault="003460F4" w:rsidP="006B1E0B">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218" w:type="pct"/>
            <w:vAlign w:val="center"/>
            <w:hideMark/>
          </w:tcPr>
          <w:p w:rsidR="003460F4" w:rsidRPr="003D460F" w:rsidRDefault="00676987" w:rsidP="006B1E0B">
            <w:pPr>
              <w:ind w:left="-174" w:right="-177"/>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5 925,49</w:t>
            </w:r>
          </w:p>
        </w:tc>
        <w:tc>
          <w:tcPr>
            <w:tcW w:w="360" w:type="pct"/>
            <w:vAlign w:val="center"/>
            <w:hideMark/>
          </w:tcPr>
          <w:p w:rsidR="003460F4" w:rsidRPr="003D460F" w:rsidRDefault="0023124E" w:rsidP="006B1E0B">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16 453,50</w:t>
            </w:r>
          </w:p>
        </w:tc>
        <w:tc>
          <w:tcPr>
            <w:tcW w:w="357" w:type="pct"/>
            <w:gridSpan w:val="2"/>
            <w:vAlign w:val="center"/>
            <w:hideMark/>
          </w:tcPr>
          <w:p w:rsidR="003460F4" w:rsidRPr="003D460F" w:rsidRDefault="0023124E" w:rsidP="006B1E0B">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9 004,64</w:t>
            </w:r>
          </w:p>
        </w:tc>
        <w:tc>
          <w:tcPr>
            <w:tcW w:w="353" w:type="pct"/>
            <w:vAlign w:val="center"/>
            <w:hideMark/>
          </w:tcPr>
          <w:p w:rsidR="003460F4" w:rsidRPr="003D460F" w:rsidRDefault="0023124E" w:rsidP="006B1E0B">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9 004,64</w:t>
            </w:r>
          </w:p>
        </w:tc>
        <w:tc>
          <w:tcPr>
            <w:tcW w:w="312" w:type="pct"/>
            <w:vAlign w:val="center"/>
          </w:tcPr>
          <w:p w:rsidR="003460F4" w:rsidRPr="003D460F" w:rsidRDefault="0023124E" w:rsidP="006B1E0B">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w:t>
            </w:r>
          </w:p>
        </w:tc>
        <w:tc>
          <w:tcPr>
            <w:tcW w:w="386" w:type="pct"/>
            <w:vMerge/>
            <w:hideMark/>
          </w:tcPr>
          <w:p w:rsidR="003460F4" w:rsidRPr="003D460F" w:rsidRDefault="003460F4" w:rsidP="00C624AB">
            <w:pPr>
              <w:contextualSpacing/>
              <w:jc w:val="center"/>
              <w:rPr>
                <w:rFonts w:eastAsia="Times New Roman" w:cs="Times New Roman"/>
                <w:color w:val="000000" w:themeColor="text1"/>
                <w:sz w:val="18"/>
                <w:szCs w:val="18"/>
                <w:lang w:eastAsia="ru-RU"/>
              </w:rPr>
            </w:pPr>
          </w:p>
        </w:tc>
      </w:tr>
      <w:tr w:rsidR="00696D08" w:rsidRPr="003D460F" w:rsidTr="00782049">
        <w:trPr>
          <w:trHeight w:val="221"/>
        </w:trPr>
        <w:tc>
          <w:tcPr>
            <w:tcW w:w="132" w:type="pct"/>
            <w:vMerge w:val="restart"/>
            <w:hideMark/>
          </w:tcPr>
          <w:p w:rsidR="00EC2A84" w:rsidRPr="003D460F" w:rsidRDefault="00EC2A84" w:rsidP="001517CA">
            <w:pPr>
              <w:ind w:left="-106" w:right="-110"/>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2.2</w:t>
            </w:r>
          </w:p>
        </w:tc>
        <w:tc>
          <w:tcPr>
            <w:tcW w:w="620" w:type="pct"/>
            <w:vMerge w:val="restart"/>
            <w:hideMark/>
          </w:tcPr>
          <w:p w:rsidR="00EC2A84" w:rsidRPr="003D460F" w:rsidRDefault="00EC2A84" w:rsidP="002705D0">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Мероприятие 01.02.</w:t>
            </w:r>
            <w:r w:rsidRPr="003D460F">
              <w:rPr>
                <w:rFonts w:eastAsia="Times New Roman" w:cs="Times New Roman"/>
                <w:iCs/>
                <w:color w:val="000000" w:themeColor="text1"/>
                <w:sz w:val="18"/>
                <w:szCs w:val="18"/>
                <w:lang w:eastAsia="ru-RU"/>
              </w:rPr>
              <w:br/>
              <w:t>Создание и ремонт пешеходных коммуникаций</w:t>
            </w:r>
          </w:p>
        </w:tc>
        <w:tc>
          <w:tcPr>
            <w:tcW w:w="354" w:type="pct"/>
            <w:vMerge w:val="restart"/>
            <w:hideMark/>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2023-2027</w:t>
            </w:r>
          </w:p>
        </w:tc>
        <w:tc>
          <w:tcPr>
            <w:tcW w:w="620" w:type="pct"/>
            <w:hideMark/>
          </w:tcPr>
          <w:p w:rsidR="00EC2A84" w:rsidRPr="003D460F" w:rsidRDefault="00895D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354" w:type="pct"/>
            <w:vAlign w:val="center"/>
            <w:hideMark/>
          </w:tcPr>
          <w:p w:rsidR="00EC2A84" w:rsidRPr="003D460F" w:rsidRDefault="00B3364E" w:rsidP="00EC2A84">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35 41</w:t>
            </w:r>
            <w:r w:rsidR="00A2050A">
              <w:rPr>
                <w:rFonts w:eastAsia="Times New Roman" w:cs="Times New Roman"/>
                <w:color w:val="000000" w:themeColor="text1"/>
                <w:sz w:val="18"/>
                <w:szCs w:val="18"/>
                <w:lang w:eastAsia="ru-RU"/>
              </w:rPr>
              <w:t>7</w:t>
            </w:r>
            <w:r>
              <w:rPr>
                <w:rFonts w:eastAsia="Times New Roman" w:cs="Times New Roman"/>
                <w:color w:val="000000" w:themeColor="text1"/>
                <w:sz w:val="18"/>
                <w:szCs w:val="18"/>
                <w:lang w:eastAsia="ru-RU"/>
              </w:rPr>
              <w:t>,</w:t>
            </w:r>
            <w:r w:rsidR="00A2050A">
              <w:rPr>
                <w:rFonts w:eastAsia="Times New Roman" w:cs="Times New Roman"/>
                <w:color w:val="000000" w:themeColor="text1"/>
                <w:sz w:val="18"/>
                <w:szCs w:val="18"/>
                <w:lang w:eastAsia="ru-RU"/>
              </w:rPr>
              <w:t>68</w:t>
            </w:r>
          </w:p>
        </w:tc>
        <w:tc>
          <w:tcPr>
            <w:tcW w:w="1152" w:type="pct"/>
            <w:gridSpan w:val="6"/>
            <w:vAlign w:val="center"/>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17 151,10</w:t>
            </w:r>
          </w:p>
        </w:tc>
        <w:tc>
          <w:tcPr>
            <w:tcW w:w="360" w:type="pct"/>
            <w:vAlign w:val="center"/>
            <w:hideMark/>
          </w:tcPr>
          <w:p w:rsidR="00EC2A84" w:rsidRPr="003D460F" w:rsidRDefault="0081113F"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5</w:t>
            </w:r>
            <w:r w:rsidR="0023124E">
              <w:rPr>
                <w:rFonts w:eastAsia="Times New Roman" w:cs="Times New Roman"/>
                <w:color w:val="000000" w:themeColor="text1"/>
                <w:sz w:val="18"/>
                <w:szCs w:val="18"/>
                <w:lang w:eastAsia="ru-RU"/>
              </w:rPr>
              <w:t> </w:t>
            </w:r>
            <w:r w:rsidRPr="003D460F">
              <w:rPr>
                <w:rFonts w:eastAsia="Times New Roman" w:cs="Times New Roman"/>
                <w:color w:val="000000" w:themeColor="text1"/>
                <w:sz w:val="18"/>
                <w:szCs w:val="18"/>
                <w:lang w:eastAsia="ru-RU"/>
              </w:rPr>
              <w:t>96</w:t>
            </w:r>
            <w:r w:rsidR="0023124E">
              <w:rPr>
                <w:rFonts w:eastAsia="Times New Roman" w:cs="Times New Roman"/>
                <w:color w:val="000000" w:themeColor="text1"/>
                <w:sz w:val="18"/>
                <w:szCs w:val="18"/>
                <w:lang w:eastAsia="ru-RU"/>
              </w:rPr>
              <w:t>2,32</w:t>
            </w:r>
          </w:p>
        </w:tc>
        <w:tc>
          <w:tcPr>
            <w:tcW w:w="357" w:type="pct"/>
            <w:gridSpan w:val="2"/>
            <w:vAlign w:val="center"/>
            <w:hideMark/>
          </w:tcPr>
          <w:p w:rsidR="00EC2A84" w:rsidRPr="003D460F" w:rsidRDefault="0081113F"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6 152,</w:t>
            </w:r>
            <w:r w:rsidR="0023124E">
              <w:rPr>
                <w:rFonts w:eastAsia="Times New Roman" w:cs="Times New Roman"/>
                <w:color w:val="000000" w:themeColor="text1"/>
                <w:sz w:val="18"/>
                <w:szCs w:val="18"/>
                <w:lang w:eastAsia="ru-RU"/>
              </w:rPr>
              <w:t>13</w:t>
            </w:r>
          </w:p>
        </w:tc>
        <w:tc>
          <w:tcPr>
            <w:tcW w:w="353" w:type="pct"/>
            <w:vAlign w:val="center"/>
            <w:hideMark/>
          </w:tcPr>
          <w:p w:rsidR="00EC2A84" w:rsidRPr="003D460F" w:rsidRDefault="0081113F"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6 152,</w:t>
            </w:r>
            <w:r w:rsidR="0023124E">
              <w:rPr>
                <w:rFonts w:eastAsia="Times New Roman" w:cs="Times New Roman"/>
                <w:color w:val="000000" w:themeColor="text1"/>
                <w:sz w:val="18"/>
                <w:szCs w:val="18"/>
                <w:lang w:eastAsia="ru-RU"/>
              </w:rPr>
              <w:t>13</w:t>
            </w:r>
          </w:p>
        </w:tc>
        <w:tc>
          <w:tcPr>
            <w:tcW w:w="312" w:type="pct"/>
            <w:vAlign w:val="center"/>
            <w:hideMark/>
          </w:tcPr>
          <w:p w:rsidR="00EC2A84" w:rsidRPr="003D460F" w:rsidRDefault="002B770D" w:rsidP="00EC2A84">
            <w:pPr>
              <w:contextualSpacing/>
              <w:jc w:val="center"/>
              <w:rPr>
                <w:rFonts w:cs="Times New Roman"/>
                <w:color w:val="000000" w:themeColor="text1"/>
              </w:rPr>
            </w:pPr>
            <w:r>
              <w:rPr>
                <w:rFonts w:eastAsia="Times New Roman" w:cs="Times New Roman"/>
                <w:color w:val="000000" w:themeColor="text1"/>
                <w:sz w:val="18"/>
                <w:szCs w:val="18"/>
                <w:lang w:eastAsia="ru-RU"/>
              </w:rPr>
              <w:t>0</w:t>
            </w:r>
            <w:r w:rsidR="00EC2A84" w:rsidRPr="003D460F">
              <w:rPr>
                <w:rFonts w:eastAsia="Times New Roman" w:cs="Times New Roman"/>
                <w:color w:val="000000" w:themeColor="text1"/>
                <w:sz w:val="18"/>
                <w:szCs w:val="18"/>
                <w:lang w:eastAsia="ru-RU"/>
              </w:rPr>
              <w:t>,00</w:t>
            </w:r>
          </w:p>
        </w:tc>
        <w:tc>
          <w:tcPr>
            <w:tcW w:w="386" w:type="pct"/>
            <w:vMerge w:val="restart"/>
            <w:hideMark/>
          </w:tcPr>
          <w:p w:rsidR="00EC2A84" w:rsidRPr="003D460F" w:rsidRDefault="00EC2A84" w:rsidP="00C624AB">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Отдел благоустройства и ООС;</w:t>
            </w:r>
          </w:p>
          <w:p w:rsidR="00EC2A84" w:rsidRPr="003D460F" w:rsidRDefault="00EC2A84" w:rsidP="00C624AB">
            <w:pPr>
              <w:contextualSpacing/>
              <w:jc w:val="center"/>
              <w:rPr>
                <w:rFonts w:eastAsia="Times New Roman" w:cs="Times New Roman"/>
                <w:color w:val="000000" w:themeColor="text1"/>
                <w:sz w:val="18"/>
                <w:szCs w:val="18"/>
                <w:lang w:eastAsia="ru-RU"/>
              </w:rPr>
            </w:pPr>
          </w:p>
          <w:p w:rsidR="00EC2A84" w:rsidRPr="003D460F" w:rsidRDefault="00EC2A84" w:rsidP="00C624AB">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МБУ «Благоустройство, ЖКХ и ДХ</w:t>
            </w:r>
            <w:r w:rsidR="001F41DA" w:rsidRPr="003D460F">
              <w:rPr>
                <w:rFonts w:eastAsia="Times New Roman" w:cs="Times New Roman"/>
                <w:color w:val="000000" w:themeColor="text1"/>
                <w:sz w:val="18"/>
                <w:szCs w:val="18"/>
                <w:lang w:eastAsia="ru-RU"/>
              </w:rPr>
              <w:t xml:space="preserve"> г.о. Зарайск</w:t>
            </w:r>
            <w:r w:rsidRPr="003D460F">
              <w:rPr>
                <w:rFonts w:eastAsia="Times New Roman" w:cs="Times New Roman"/>
                <w:color w:val="000000" w:themeColor="text1"/>
                <w:sz w:val="18"/>
                <w:szCs w:val="18"/>
                <w:lang w:eastAsia="ru-RU"/>
              </w:rPr>
              <w:t>»</w:t>
            </w:r>
          </w:p>
        </w:tc>
      </w:tr>
      <w:tr w:rsidR="00696D08" w:rsidRPr="003D460F" w:rsidTr="00782049">
        <w:trPr>
          <w:trHeight w:val="415"/>
        </w:trPr>
        <w:tc>
          <w:tcPr>
            <w:tcW w:w="132" w:type="pct"/>
            <w:vMerge/>
            <w:hideMark/>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vMerge/>
            <w:hideMark/>
          </w:tcPr>
          <w:p w:rsidR="00EC2A84" w:rsidRPr="003D460F" w:rsidRDefault="00EC2A84" w:rsidP="00EC2A84">
            <w:pPr>
              <w:contextualSpacing/>
              <w:rPr>
                <w:rFonts w:eastAsia="Times New Roman" w:cs="Times New Roman"/>
                <w:iCs/>
                <w:color w:val="000000" w:themeColor="text1"/>
                <w:sz w:val="18"/>
                <w:szCs w:val="18"/>
                <w:lang w:eastAsia="ru-RU"/>
              </w:rPr>
            </w:pPr>
          </w:p>
        </w:tc>
        <w:tc>
          <w:tcPr>
            <w:tcW w:w="354" w:type="pct"/>
            <w:vMerge/>
            <w:hideMark/>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hideMark/>
          </w:tcPr>
          <w:p w:rsidR="00EC2A84" w:rsidRPr="003D460F" w:rsidRDefault="00EC2A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354" w:type="pct"/>
            <w:vAlign w:val="center"/>
            <w:hideMark/>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14 166,77</w:t>
            </w:r>
          </w:p>
        </w:tc>
        <w:tc>
          <w:tcPr>
            <w:tcW w:w="1152" w:type="pct"/>
            <w:gridSpan w:val="6"/>
            <w:vAlign w:val="center"/>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14 166,77</w:t>
            </w:r>
          </w:p>
        </w:tc>
        <w:tc>
          <w:tcPr>
            <w:tcW w:w="360"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EC2A84" w:rsidRPr="003D460F" w:rsidRDefault="00EC2A84" w:rsidP="00C624AB">
            <w:pPr>
              <w:contextualSpacing/>
              <w:jc w:val="center"/>
              <w:rPr>
                <w:rFonts w:eastAsia="Times New Roman" w:cs="Times New Roman"/>
                <w:color w:val="000000" w:themeColor="text1"/>
                <w:sz w:val="18"/>
                <w:szCs w:val="18"/>
                <w:lang w:eastAsia="ru-RU"/>
              </w:rPr>
            </w:pPr>
          </w:p>
        </w:tc>
      </w:tr>
      <w:tr w:rsidR="00696D08" w:rsidRPr="003D460F" w:rsidTr="00782049">
        <w:trPr>
          <w:trHeight w:val="423"/>
        </w:trPr>
        <w:tc>
          <w:tcPr>
            <w:tcW w:w="132" w:type="pct"/>
            <w:vMerge/>
            <w:hideMark/>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vMerge/>
            <w:hideMark/>
          </w:tcPr>
          <w:p w:rsidR="00EC2A84" w:rsidRPr="003D460F" w:rsidRDefault="00EC2A84" w:rsidP="00EC2A84">
            <w:pPr>
              <w:contextualSpacing/>
              <w:rPr>
                <w:rFonts w:eastAsia="Times New Roman" w:cs="Times New Roman"/>
                <w:iCs/>
                <w:color w:val="000000" w:themeColor="text1"/>
                <w:sz w:val="18"/>
                <w:szCs w:val="18"/>
                <w:lang w:eastAsia="ru-RU"/>
              </w:rPr>
            </w:pPr>
          </w:p>
        </w:tc>
        <w:tc>
          <w:tcPr>
            <w:tcW w:w="354" w:type="pct"/>
            <w:vMerge/>
            <w:hideMark/>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hideMark/>
          </w:tcPr>
          <w:p w:rsidR="00EC2A84" w:rsidRPr="003D460F" w:rsidRDefault="00EC2A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Средства федерального бюджета </w:t>
            </w:r>
          </w:p>
        </w:tc>
        <w:tc>
          <w:tcPr>
            <w:tcW w:w="354" w:type="pct"/>
            <w:vAlign w:val="center"/>
            <w:hideMark/>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EC2A84" w:rsidRPr="003D460F" w:rsidRDefault="00EC2A84" w:rsidP="00C624AB">
            <w:pPr>
              <w:contextualSpacing/>
              <w:jc w:val="center"/>
              <w:rPr>
                <w:rFonts w:eastAsia="Times New Roman" w:cs="Times New Roman"/>
                <w:color w:val="000000" w:themeColor="text1"/>
                <w:sz w:val="18"/>
                <w:szCs w:val="18"/>
                <w:lang w:eastAsia="ru-RU"/>
              </w:rPr>
            </w:pPr>
          </w:p>
        </w:tc>
      </w:tr>
      <w:tr w:rsidR="00696D08" w:rsidRPr="003D460F" w:rsidTr="00782049">
        <w:trPr>
          <w:trHeight w:val="488"/>
        </w:trPr>
        <w:tc>
          <w:tcPr>
            <w:tcW w:w="132" w:type="pct"/>
            <w:vMerge/>
            <w:hideMark/>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vMerge/>
            <w:hideMark/>
          </w:tcPr>
          <w:p w:rsidR="00EC2A84" w:rsidRPr="003D460F" w:rsidRDefault="00EC2A84" w:rsidP="00EC2A84">
            <w:pPr>
              <w:contextualSpacing/>
              <w:rPr>
                <w:rFonts w:eastAsia="Times New Roman" w:cs="Times New Roman"/>
                <w:iCs/>
                <w:color w:val="000000" w:themeColor="text1"/>
                <w:sz w:val="18"/>
                <w:szCs w:val="18"/>
                <w:lang w:eastAsia="ru-RU"/>
              </w:rPr>
            </w:pPr>
          </w:p>
        </w:tc>
        <w:tc>
          <w:tcPr>
            <w:tcW w:w="354" w:type="pct"/>
            <w:vMerge/>
            <w:hideMark/>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hideMark/>
          </w:tcPr>
          <w:p w:rsidR="00EC2A84" w:rsidRPr="003D460F" w:rsidRDefault="00EC2A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354" w:type="pct"/>
            <w:vAlign w:val="center"/>
            <w:hideMark/>
          </w:tcPr>
          <w:p w:rsidR="00EC2A84" w:rsidRPr="003D460F" w:rsidRDefault="00B3364E" w:rsidP="00EC2A84">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21</w:t>
            </w:r>
            <w:r w:rsidR="00A2050A">
              <w:rPr>
                <w:rFonts w:eastAsia="Times New Roman" w:cs="Times New Roman"/>
                <w:color w:val="000000" w:themeColor="text1"/>
                <w:sz w:val="18"/>
                <w:szCs w:val="18"/>
                <w:lang w:eastAsia="ru-RU"/>
              </w:rPr>
              <w:t> </w:t>
            </w:r>
            <w:r>
              <w:rPr>
                <w:rFonts w:eastAsia="Times New Roman" w:cs="Times New Roman"/>
                <w:color w:val="000000" w:themeColor="text1"/>
                <w:sz w:val="18"/>
                <w:szCs w:val="18"/>
                <w:lang w:eastAsia="ru-RU"/>
              </w:rPr>
              <w:t>25</w:t>
            </w:r>
            <w:r w:rsidR="00A2050A">
              <w:rPr>
                <w:rFonts w:eastAsia="Times New Roman" w:cs="Times New Roman"/>
                <w:color w:val="000000" w:themeColor="text1"/>
                <w:sz w:val="18"/>
                <w:szCs w:val="18"/>
                <w:lang w:eastAsia="ru-RU"/>
              </w:rPr>
              <w:t>0,91</w:t>
            </w:r>
          </w:p>
        </w:tc>
        <w:tc>
          <w:tcPr>
            <w:tcW w:w="1152" w:type="pct"/>
            <w:gridSpan w:val="6"/>
            <w:vAlign w:val="center"/>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2 984,33</w:t>
            </w:r>
          </w:p>
        </w:tc>
        <w:tc>
          <w:tcPr>
            <w:tcW w:w="360" w:type="pct"/>
            <w:vAlign w:val="center"/>
            <w:hideMark/>
          </w:tcPr>
          <w:p w:rsidR="00EC2A84" w:rsidRPr="003D460F" w:rsidRDefault="0081113F"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5 96</w:t>
            </w:r>
            <w:r w:rsidR="006B1E0B">
              <w:rPr>
                <w:rFonts w:eastAsia="Times New Roman" w:cs="Times New Roman"/>
                <w:color w:val="000000" w:themeColor="text1"/>
                <w:sz w:val="18"/>
                <w:szCs w:val="18"/>
                <w:lang w:eastAsia="ru-RU"/>
              </w:rPr>
              <w:t>2</w:t>
            </w:r>
            <w:r w:rsidRPr="003D460F">
              <w:rPr>
                <w:rFonts w:eastAsia="Times New Roman" w:cs="Times New Roman"/>
                <w:color w:val="000000" w:themeColor="text1"/>
                <w:sz w:val="18"/>
                <w:szCs w:val="18"/>
                <w:lang w:eastAsia="ru-RU"/>
              </w:rPr>
              <w:t>,</w:t>
            </w:r>
            <w:r w:rsidR="006B1E0B">
              <w:rPr>
                <w:rFonts w:eastAsia="Times New Roman" w:cs="Times New Roman"/>
                <w:color w:val="000000" w:themeColor="text1"/>
                <w:sz w:val="18"/>
                <w:szCs w:val="18"/>
                <w:lang w:eastAsia="ru-RU"/>
              </w:rPr>
              <w:t>32</w:t>
            </w:r>
          </w:p>
        </w:tc>
        <w:tc>
          <w:tcPr>
            <w:tcW w:w="357" w:type="pct"/>
            <w:gridSpan w:val="2"/>
            <w:vAlign w:val="center"/>
            <w:hideMark/>
          </w:tcPr>
          <w:p w:rsidR="00EC2A84" w:rsidRPr="003D460F" w:rsidRDefault="0081113F"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6 152,</w:t>
            </w:r>
            <w:r w:rsidR="006B1E0B">
              <w:rPr>
                <w:rFonts w:eastAsia="Times New Roman" w:cs="Times New Roman"/>
                <w:color w:val="000000" w:themeColor="text1"/>
                <w:sz w:val="18"/>
                <w:szCs w:val="18"/>
                <w:lang w:eastAsia="ru-RU"/>
              </w:rPr>
              <w:t>13</w:t>
            </w:r>
          </w:p>
        </w:tc>
        <w:tc>
          <w:tcPr>
            <w:tcW w:w="353" w:type="pct"/>
            <w:vAlign w:val="center"/>
            <w:hideMark/>
          </w:tcPr>
          <w:p w:rsidR="00EC2A84" w:rsidRPr="003D460F" w:rsidRDefault="0081113F"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6 152,</w:t>
            </w:r>
            <w:r w:rsidR="006B1E0B">
              <w:rPr>
                <w:rFonts w:eastAsia="Times New Roman" w:cs="Times New Roman"/>
                <w:color w:val="000000" w:themeColor="text1"/>
                <w:sz w:val="18"/>
                <w:szCs w:val="18"/>
                <w:lang w:eastAsia="ru-RU"/>
              </w:rPr>
              <w:t>13</w:t>
            </w:r>
          </w:p>
        </w:tc>
        <w:tc>
          <w:tcPr>
            <w:tcW w:w="312" w:type="pct"/>
            <w:vAlign w:val="center"/>
            <w:hideMark/>
          </w:tcPr>
          <w:p w:rsidR="00EC2A84" w:rsidRPr="003D460F" w:rsidRDefault="002B770D" w:rsidP="00EC2A84">
            <w:pPr>
              <w:contextualSpacing/>
              <w:jc w:val="center"/>
              <w:rPr>
                <w:rFonts w:cs="Times New Roman"/>
                <w:color w:val="000000" w:themeColor="text1"/>
              </w:rPr>
            </w:pPr>
            <w:r>
              <w:rPr>
                <w:rFonts w:eastAsia="Times New Roman" w:cs="Times New Roman"/>
                <w:color w:val="000000" w:themeColor="text1"/>
                <w:sz w:val="18"/>
                <w:szCs w:val="18"/>
                <w:lang w:eastAsia="ru-RU"/>
              </w:rPr>
              <w:t>0</w:t>
            </w:r>
            <w:r w:rsidR="00EC2A84" w:rsidRPr="003D460F">
              <w:rPr>
                <w:rFonts w:eastAsia="Times New Roman" w:cs="Times New Roman"/>
                <w:color w:val="000000" w:themeColor="text1"/>
                <w:sz w:val="18"/>
                <w:szCs w:val="18"/>
                <w:lang w:eastAsia="ru-RU"/>
              </w:rPr>
              <w:t>,00</w:t>
            </w:r>
          </w:p>
        </w:tc>
        <w:tc>
          <w:tcPr>
            <w:tcW w:w="386" w:type="pct"/>
            <w:vMerge/>
            <w:hideMark/>
          </w:tcPr>
          <w:p w:rsidR="00EC2A84" w:rsidRPr="003D460F" w:rsidRDefault="00EC2A84" w:rsidP="00C624AB">
            <w:pPr>
              <w:contextualSpacing/>
              <w:jc w:val="center"/>
              <w:rPr>
                <w:rFonts w:eastAsia="Times New Roman" w:cs="Times New Roman"/>
                <w:color w:val="000000" w:themeColor="text1"/>
                <w:sz w:val="18"/>
                <w:szCs w:val="18"/>
                <w:lang w:eastAsia="ru-RU"/>
              </w:rPr>
            </w:pPr>
          </w:p>
        </w:tc>
      </w:tr>
      <w:tr w:rsidR="00696D08" w:rsidRPr="003D460F" w:rsidTr="00782049">
        <w:trPr>
          <w:trHeight w:val="450"/>
        </w:trPr>
        <w:tc>
          <w:tcPr>
            <w:tcW w:w="132" w:type="pct"/>
            <w:vMerge/>
            <w:hideMark/>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vMerge/>
            <w:hideMark/>
          </w:tcPr>
          <w:p w:rsidR="00EC2A84" w:rsidRPr="003D460F" w:rsidRDefault="00EC2A84" w:rsidP="00EC2A84">
            <w:pPr>
              <w:contextualSpacing/>
              <w:rPr>
                <w:rFonts w:eastAsia="Times New Roman" w:cs="Times New Roman"/>
                <w:iCs/>
                <w:color w:val="000000" w:themeColor="text1"/>
                <w:sz w:val="18"/>
                <w:szCs w:val="18"/>
                <w:lang w:eastAsia="ru-RU"/>
              </w:rPr>
            </w:pPr>
          </w:p>
        </w:tc>
        <w:tc>
          <w:tcPr>
            <w:tcW w:w="354" w:type="pct"/>
            <w:vMerge/>
            <w:hideMark/>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hideMark/>
          </w:tcPr>
          <w:p w:rsidR="00EC2A84" w:rsidRPr="003D460F" w:rsidRDefault="00EC2A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Внебюджетные источники</w:t>
            </w:r>
          </w:p>
        </w:tc>
        <w:tc>
          <w:tcPr>
            <w:tcW w:w="354"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1152" w:type="pct"/>
            <w:gridSpan w:val="6"/>
            <w:vAlign w:val="center"/>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60"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EC2A84" w:rsidRPr="003D460F" w:rsidRDefault="00EC2A84" w:rsidP="00C624AB">
            <w:pPr>
              <w:contextualSpacing/>
              <w:jc w:val="center"/>
              <w:rPr>
                <w:rFonts w:eastAsia="Times New Roman" w:cs="Times New Roman"/>
                <w:color w:val="000000" w:themeColor="text1"/>
                <w:sz w:val="18"/>
                <w:szCs w:val="18"/>
                <w:lang w:eastAsia="ru-RU"/>
              </w:rPr>
            </w:pPr>
          </w:p>
        </w:tc>
      </w:tr>
      <w:tr w:rsidR="00696D08" w:rsidRPr="003D460F" w:rsidTr="00095B10">
        <w:trPr>
          <w:trHeight w:val="284"/>
        </w:trPr>
        <w:tc>
          <w:tcPr>
            <w:tcW w:w="132" w:type="pct"/>
            <w:vMerge/>
            <w:hideMark/>
          </w:tcPr>
          <w:p w:rsidR="00AE193D" w:rsidRPr="003D460F" w:rsidRDefault="00AE193D" w:rsidP="00D94B1F">
            <w:pPr>
              <w:contextualSpacing/>
              <w:rPr>
                <w:rFonts w:eastAsia="Times New Roman" w:cs="Times New Roman"/>
                <w:color w:val="000000" w:themeColor="text1"/>
                <w:sz w:val="18"/>
                <w:szCs w:val="18"/>
                <w:lang w:eastAsia="ru-RU"/>
              </w:rPr>
            </w:pPr>
          </w:p>
        </w:tc>
        <w:tc>
          <w:tcPr>
            <w:tcW w:w="620" w:type="pct"/>
            <w:vMerge w:val="restart"/>
            <w:hideMark/>
          </w:tcPr>
          <w:p w:rsidR="00AE193D" w:rsidRPr="003D460F" w:rsidRDefault="00AE193D" w:rsidP="00D94B1F">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Созданы и отремонтированы пешеходные коммуникации, ед.</w:t>
            </w:r>
          </w:p>
        </w:tc>
        <w:tc>
          <w:tcPr>
            <w:tcW w:w="354" w:type="pct"/>
            <w:vMerge w:val="restart"/>
            <w:hideMark/>
          </w:tcPr>
          <w:p w:rsidR="00F61F2C" w:rsidRPr="003D460F" w:rsidRDefault="00F61F2C" w:rsidP="00D94B1F">
            <w:pPr>
              <w:contextualSpacing/>
              <w:jc w:val="center"/>
              <w:rPr>
                <w:rFonts w:eastAsia="Times New Roman" w:cs="Times New Roman"/>
                <w:color w:val="000000" w:themeColor="text1"/>
                <w:sz w:val="18"/>
                <w:szCs w:val="18"/>
                <w:lang w:eastAsia="ru-RU"/>
              </w:rPr>
            </w:pPr>
          </w:p>
          <w:p w:rsidR="00AE193D" w:rsidRPr="003D460F" w:rsidRDefault="00AE193D" w:rsidP="00D94B1F">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620" w:type="pct"/>
            <w:vMerge w:val="restart"/>
            <w:hideMark/>
          </w:tcPr>
          <w:p w:rsidR="00F61F2C" w:rsidRPr="003D460F" w:rsidRDefault="00F61F2C" w:rsidP="00D94B1F">
            <w:pPr>
              <w:contextualSpacing/>
              <w:jc w:val="center"/>
              <w:rPr>
                <w:rFonts w:eastAsia="Times New Roman" w:cs="Times New Roman"/>
                <w:color w:val="000000" w:themeColor="text1"/>
                <w:sz w:val="18"/>
                <w:szCs w:val="18"/>
                <w:lang w:eastAsia="ru-RU"/>
              </w:rPr>
            </w:pPr>
          </w:p>
          <w:p w:rsidR="00AE193D" w:rsidRPr="003D460F" w:rsidRDefault="00AE193D" w:rsidP="00D94B1F">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354" w:type="pct"/>
            <w:vMerge w:val="restart"/>
            <w:hideMark/>
          </w:tcPr>
          <w:p w:rsidR="00AE193D" w:rsidRPr="003D460F" w:rsidRDefault="00AE193D" w:rsidP="00D94B1F">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266" w:type="pct"/>
            <w:vMerge w:val="restart"/>
            <w:hideMark/>
          </w:tcPr>
          <w:p w:rsidR="00AE193D" w:rsidRPr="003D460F" w:rsidRDefault="00AE193D" w:rsidP="00D94B1F">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886" w:type="pct"/>
            <w:gridSpan w:val="5"/>
            <w:vAlign w:val="center"/>
            <w:hideMark/>
          </w:tcPr>
          <w:p w:rsidR="00AE193D" w:rsidRPr="003D460F" w:rsidRDefault="001517CA"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w:t>
            </w:r>
            <w:r w:rsidR="00AE193D" w:rsidRPr="003D460F">
              <w:rPr>
                <w:rFonts w:eastAsia="Times New Roman" w:cs="Times New Roman"/>
                <w:color w:val="000000" w:themeColor="text1"/>
                <w:sz w:val="18"/>
                <w:szCs w:val="18"/>
                <w:lang w:eastAsia="ru-RU"/>
              </w:rPr>
              <w:t xml:space="preserve"> том числе:</w:t>
            </w:r>
          </w:p>
        </w:tc>
        <w:tc>
          <w:tcPr>
            <w:tcW w:w="360" w:type="pct"/>
            <w:vMerge w:val="restart"/>
            <w:vAlign w:val="center"/>
          </w:tcPr>
          <w:p w:rsidR="00AE193D" w:rsidRPr="003D460F" w:rsidRDefault="00895D84" w:rsidP="00B3364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357" w:type="pct"/>
            <w:gridSpan w:val="2"/>
            <w:vMerge w:val="restart"/>
            <w:vAlign w:val="center"/>
          </w:tcPr>
          <w:p w:rsidR="00AE193D" w:rsidRPr="003D460F" w:rsidRDefault="00AE193D" w:rsidP="00B3364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353" w:type="pct"/>
            <w:vMerge w:val="restart"/>
            <w:vAlign w:val="center"/>
          </w:tcPr>
          <w:p w:rsidR="00AE193D" w:rsidRPr="003D460F" w:rsidRDefault="00AE193D" w:rsidP="00B3364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312" w:type="pct"/>
            <w:vMerge w:val="restart"/>
            <w:vAlign w:val="center"/>
          </w:tcPr>
          <w:p w:rsidR="00AE193D" w:rsidRPr="003D460F" w:rsidRDefault="00AE193D" w:rsidP="00B3364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386" w:type="pct"/>
            <w:vMerge w:val="restart"/>
            <w:hideMark/>
          </w:tcPr>
          <w:p w:rsidR="00AE193D" w:rsidRPr="003D460F" w:rsidRDefault="00AE193D" w:rsidP="00C624AB">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FF3582" w:rsidRPr="003D460F" w:rsidTr="00220A41">
        <w:trPr>
          <w:trHeight w:val="283"/>
        </w:trPr>
        <w:tc>
          <w:tcPr>
            <w:tcW w:w="132" w:type="pct"/>
            <w:vMerge/>
            <w:hideMark/>
          </w:tcPr>
          <w:p w:rsidR="00AE193D" w:rsidRPr="003D460F" w:rsidRDefault="00AE193D" w:rsidP="003460F4">
            <w:pPr>
              <w:contextualSpacing/>
              <w:rPr>
                <w:rFonts w:eastAsia="Times New Roman" w:cs="Times New Roman"/>
                <w:color w:val="000000" w:themeColor="text1"/>
                <w:sz w:val="18"/>
                <w:szCs w:val="18"/>
                <w:lang w:eastAsia="ru-RU"/>
              </w:rPr>
            </w:pPr>
          </w:p>
        </w:tc>
        <w:tc>
          <w:tcPr>
            <w:tcW w:w="620" w:type="pct"/>
            <w:vMerge/>
            <w:hideMark/>
          </w:tcPr>
          <w:p w:rsidR="00AE193D" w:rsidRPr="003D460F" w:rsidRDefault="00AE193D" w:rsidP="003460F4">
            <w:pPr>
              <w:contextualSpacing/>
              <w:rPr>
                <w:rFonts w:eastAsia="Times New Roman" w:cs="Times New Roman"/>
                <w:iCs/>
                <w:color w:val="000000" w:themeColor="text1"/>
                <w:sz w:val="18"/>
                <w:szCs w:val="18"/>
                <w:lang w:eastAsia="ru-RU"/>
              </w:rPr>
            </w:pPr>
          </w:p>
        </w:tc>
        <w:tc>
          <w:tcPr>
            <w:tcW w:w="354" w:type="pct"/>
            <w:vMerge/>
            <w:hideMark/>
          </w:tcPr>
          <w:p w:rsidR="00AE193D" w:rsidRPr="003D460F" w:rsidRDefault="00AE193D" w:rsidP="003460F4">
            <w:pPr>
              <w:contextualSpacing/>
              <w:rPr>
                <w:rFonts w:eastAsia="Times New Roman" w:cs="Times New Roman"/>
                <w:color w:val="000000" w:themeColor="text1"/>
                <w:sz w:val="18"/>
                <w:szCs w:val="18"/>
                <w:lang w:eastAsia="ru-RU"/>
              </w:rPr>
            </w:pPr>
          </w:p>
        </w:tc>
        <w:tc>
          <w:tcPr>
            <w:tcW w:w="620" w:type="pct"/>
            <w:vMerge/>
            <w:hideMark/>
          </w:tcPr>
          <w:p w:rsidR="00AE193D" w:rsidRPr="003D460F" w:rsidRDefault="00AE193D" w:rsidP="003460F4">
            <w:pPr>
              <w:contextualSpacing/>
              <w:rPr>
                <w:rFonts w:eastAsia="Times New Roman" w:cs="Times New Roman"/>
                <w:color w:val="000000" w:themeColor="text1"/>
                <w:sz w:val="18"/>
                <w:szCs w:val="18"/>
                <w:lang w:eastAsia="ru-RU"/>
              </w:rPr>
            </w:pPr>
          </w:p>
        </w:tc>
        <w:tc>
          <w:tcPr>
            <w:tcW w:w="354" w:type="pct"/>
            <w:vMerge/>
            <w:hideMark/>
          </w:tcPr>
          <w:p w:rsidR="00AE193D" w:rsidRPr="003D460F" w:rsidRDefault="00AE193D" w:rsidP="003460F4">
            <w:pPr>
              <w:contextualSpacing/>
              <w:rPr>
                <w:rFonts w:eastAsia="Times New Roman" w:cs="Times New Roman"/>
                <w:color w:val="000000" w:themeColor="text1"/>
                <w:sz w:val="18"/>
                <w:szCs w:val="18"/>
                <w:lang w:eastAsia="ru-RU"/>
              </w:rPr>
            </w:pPr>
          </w:p>
        </w:tc>
        <w:tc>
          <w:tcPr>
            <w:tcW w:w="266" w:type="pct"/>
            <w:vMerge/>
            <w:hideMark/>
          </w:tcPr>
          <w:p w:rsidR="00AE193D" w:rsidRPr="003D460F" w:rsidRDefault="00AE193D" w:rsidP="003460F4">
            <w:pPr>
              <w:contextualSpacing/>
              <w:rPr>
                <w:rFonts w:eastAsia="Times New Roman" w:cs="Times New Roman"/>
                <w:color w:val="000000" w:themeColor="text1"/>
                <w:sz w:val="18"/>
                <w:szCs w:val="18"/>
                <w:lang w:eastAsia="ru-RU"/>
              </w:rPr>
            </w:pPr>
          </w:p>
        </w:tc>
        <w:tc>
          <w:tcPr>
            <w:tcW w:w="222" w:type="pct"/>
            <w:gridSpan w:val="2"/>
            <w:hideMark/>
          </w:tcPr>
          <w:p w:rsidR="00AE193D" w:rsidRPr="003D460F" w:rsidRDefault="00AE193D" w:rsidP="003460F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223" w:type="pct"/>
            <w:hideMark/>
          </w:tcPr>
          <w:p w:rsidR="00AE193D" w:rsidRPr="003D460F" w:rsidRDefault="00AE193D" w:rsidP="003460F4">
            <w:pPr>
              <w:ind w:left="-147" w:right="-32"/>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223" w:type="pct"/>
            <w:hideMark/>
          </w:tcPr>
          <w:p w:rsidR="00AE193D" w:rsidRPr="003D460F" w:rsidRDefault="00AE193D" w:rsidP="003460F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218" w:type="pct"/>
            <w:hideMark/>
          </w:tcPr>
          <w:p w:rsidR="00AE193D" w:rsidRPr="003D460F" w:rsidRDefault="00AE193D" w:rsidP="00220A41">
            <w:pPr>
              <w:ind w:right="-113"/>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360" w:type="pct"/>
            <w:vMerge/>
            <w:hideMark/>
          </w:tcPr>
          <w:p w:rsidR="00AE193D" w:rsidRPr="003D460F" w:rsidRDefault="00AE193D" w:rsidP="003460F4">
            <w:pPr>
              <w:contextualSpacing/>
              <w:rPr>
                <w:rFonts w:eastAsia="Times New Roman" w:cs="Times New Roman"/>
                <w:color w:val="000000" w:themeColor="text1"/>
                <w:sz w:val="18"/>
                <w:szCs w:val="18"/>
                <w:lang w:eastAsia="ru-RU"/>
              </w:rPr>
            </w:pPr>
          </w:p>
        </w:tc>
        <w:tc>
          <w:tcPr>
            <w:tcW w:w="357" w:type="pct"/>
            <w:gridSpan w:val="2"/>
            <w:vMerge/>
          </w:tcPr>
          <w:p w:rsidR="00AE193D" w:rsidRPr="003D460F" w:rsidRDefault="00AE193D" w:rsidP="003460F4">
            <w:pPr>
              <w:contextualSpacing/>
              <w:rPr>
                <w:rFonts w:eastAsia="Times New Roman" w:cs="Times New Roman"/>
                <w:color w:val="000000" w:themeColor="text1"/>
                <w:sz w:val="18"/>
                <w:szCs w:val="18"/>
                <w:lang w:eastAsia="ru-RU"/>
              </w:rPr>
            </w:pPr>
          </w:p>
        </w:tc>
        <w:tc>
          <w:tcPr>
            <w:tcW w:w="353" w:type="pct"/>
            <w:vMerge/>
          </w:tcPr>
          <w:p w:rsidR="00AE193D" w:rsidRPr="003D460F" w:rsidRDefault="00AE193D" w:rsidP="003460F4">
            <w:pPr>
              <w:contextualSpacing/>
              <w:rPr>
                <w:rFonts w:eastAsia="Times New Roman" w:cs="Times New Roman"/>
                <w:color w:val="000000" w:themeColor="text1"/>
                <w:sz w:val="18"/>
                <w:szCs w:val="18"/>
                <w:lang w:eastAsia="ru-RU"/>
              </w:rPr>
            </w:pPr>
          </w:p>
        </w:tc>
        <w:tc>
          <w:tcPr>
            <w:tcW w:w="312" w:type="pct"/>
            <w:vMerge/>
          </w:tcPr>
          <w:p w:rsidR="00AE193D" w:rsidRPr="003D460F" w:rsidRDefault="00AE193D" w:rsidP="003460F4">
            <w:pPr>
              <w:contextualSpacing/>
              <w:rPr>
                <w:rFonts w:eastAsia="Times New Roman" w:cs="Times New Roman"/>
                <w:color w:val="000000" w:themeColor="text1"/>
                <w:sz w:val="18"/>
                <w:szCs w:val="18"/>
                <w:lang w:eastAsia="ru-RU"/>
              </w:rPr>
            </w:pPr>
          </w:p>
        </w:tc>
        <w:tc>
          <w:tcPr>
            <w:tcW w:w="386" w:type="pct"/>
            <w:vMerge/>
            <w:hideMark/>
          </w:tcPr>
          <w:p w:rsidR="00AE193D" w:rsidRPr="003D460F" w:rsidRDefault="00AE193D" w:rsidP="00C624AB">
            <w:pPr>
              <w:contextualSpacing/>
              <w:jc w:val="center"/>
              <w:rPr>
                <w:rFonts w:eastAsia="Times New Roman" w:cs="Times New Roman"/>
                <w:color w:val="000000" w:themeColor="text1"/>
                <w:sz w:val="18"/>
                <w:szCs w:val="18"/>
                <w:lang w:eastAsia="ru-RU"/>
              </w:rPr>
            </w:pPr>
          </w:p>
        </w:tc>
      </w:tr>
      <w:tr w:rsidR="00FF3582" w:rsidRPr="003D460F" w:rsidTr="00220A41">
        <w:trPr>
          <w:trHeight w:val="256"/>
        </w:trPr>
        <w:tc>
          <w:tcPr>
            <w:tcW w:w="132" w:type="pct"/>
            <w:vMerge/>
            <w:hideMark/>
          </w:tcPr>
          <w:p w:rsidR="00AE193D" w:rsidRPr="003D460F" w:rsidRDefault="00AE193D" w:rsidP="00EC2A84">
            <w:pPr>
              <w:contextualSpacing/>
              <w:rPr>
                <w:rFonts w:eastAsia="Times New Roman" w:cs="Times New Roman"/>
                <w:color w:val="000000" w:themeColor="text1"/>
                <w:sz w:val="18"/>
                <w:szCs w:val="18"/>
                <w:lang w:eastAsia="ru-RU"/>
              </w:rPr>
            </w:pPr>
          </w:p>
        </w:tc>
        <w:tc>
          <w:tcPr>
            <w:tcW w:w="620" w:type="pct"/>
            <w:vMerge/>
            <w:hideMark/>
          </w:tcPr>
          <w:p w:rsidR="00AE193D" w:rsidRPr="003D460F" w:rsidRDefault="00AE193D" w:rsidP="002705D0">
            <w:pPr>
              <w:contextualSpacing/>
              <w:rPr>
                <w:rFonts w:eastAsia="Times New Roman" w:cs="Times New Roman"/>
                <w:iCs/>
                <w:color w:val="000000" w:themeColor="text1"/>
                <w:sz w:val="18"/>
                <w:szCs w:val="18"/>
                <w:lang w:eastAsia="ru-RU"/>
              </w:rPr>
            </w:pPr>
          </w:p>
        </w:tc>
        <w:tc>
          <w:tcPr>
            <w:tcW w:w="354" w:type="pct"/>
            <w:vMerge/>
            <w:hideMark/>
          </w:tcPr>
          <w:p w:rsidR="00AE193D" w:rsidRPr="003D460F" w:rsidRDefault="00AE193D" w:rsidP="00EC2A84">
            <w:pPr>
              <w:contextualSpacing/>
              <w:rPr>
                <w:rFonts w:eastAsia="Times New Roman" w:cs="Times New Roman"/>
                <w:color w:val="000000" w:themeColor="text1"/>
                <w:sz w:val="18"/>
                <w:szCs w:val="18"/>
                <w:lang w:eastAsia="ru-RU"/>
              </w:rPr>
            </w:pPr>
          </w:p>
        </w:tc>
        <w:tc>
          <w:tcPr>
            <w:tcW w:w="620" w:type="pct"/>
            <w:vMerge/>
            <w:hideMark/>
          </w:tcPr>
          <w:p w:rsidR="00AE193D" w:rsidRPr="003D460F" w:rsidRDefault="00AE193D" w:rsidP="00EC2A84">
            <w:pPr>
              <w:contextualSpacing/>
              <w:rPr>
                <w:rFonts w:eastAsia="Times New Roman" w:cs="Times New Roman"/>
                <w:color w:val="000000" w:themeColor="text1"/>
                <w:sz w:val="18"/>
                <w:szCs w:val="18"/>
                <w:lang w:eastAsia="ru-RU"/>
              </w:rPr>
            </w:pPr>
          </w:p>
        </w:tc>
        <w:tc>
          <w:tcPr>
            <w:tcW w:w="354" w:type="pct"/>
            <w:vAlign w:val="center"/>
          </w:tcPr>
          <w:p w:rsidR="00AE193D" w:rsidRPr="003D460F" w:rsidRDefault="001B1C3F"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31</w:t>
            </w:r>
          </w:p>
        </w:tc>
        <w:tc>
          <w:tcPr>
            <w:tcW w:w="266" w:type="pct"/>
            <w:vAlign w:val="center"/>
          </w:tcPr>
          <w:p w:rsidR="00AE193D" w:rsidRPr="003D460F" w:rsidRDefault="00AE193D"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12</w:t>
            </w:r>
          </w:p>
        </w:tc>
        <w:tc>
          <w:tcPr>
            <w:tcW w:w="222" w:type="pct"/>
            <w:gridSpan w:val="2"/>
            <w:vAlign w:val="center"/>
            <w:hideMark/>
          </w:tcPr>
          <w:p w:rsidR="00AE193D" w:rsidRPr="003D460F" w:rsidRDefault="00AE193D"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223" w:type="pct"/>
            <w:vAlign w:val="center"/>
            <w:hideMark/>
          </w:tcPr>
          <w:p w:rsidR="00AE193D" w:rsidRPr="003D460F" w:rsidRDefault="00AE193D"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223" w:type="pct"/>
            <w:vAlign w:val="center"/>
            <w:hideMark/>
          </w:tcPr>
          <w:p w:rsidR="00AE193D" w:rsidRPr="003D460F" w:rsidRDefault="00AE193D"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218" w:type="pct"/>
            <w:vAlign w:val="center"/>
            <w:hideMark/>
          </w:tcPr>
          <w:p w:rsidR="00AE193D" w:rsidRPr="003D460F" w:rsidRDefault="00AE193D"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12</w:t>
            </w:r>
          </w:p>
        </w:tc>
        <w:tc>
          <w:tcPr>
            <w:tcW w:w="360" w:type="pct"/>
            <w:vAlign w:val="center"/>
            <w:hideMark/>
          </w:tcPr>
          <w:p w:rsidR="00AE193D" w:rsidRPr="003D460F" w:rsidRDefault="00696D08"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7</w:t>
            </w:r>
          </w:p>
        </w:tc>
        <w:tc>
          <w:tcPr>
            <w:tcW w:w="357" w:type="pct"/>
            <w:gridSpan w:val="2"/>
            <w:vAlign w:val="center"/>
            <w:hideMark/>
          </w:tcPr>
          <w:p w:rsidR="00AE193D" w:rsidRPr="003D460F" w:rsidRDefault="00696D08"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6</w:t>
            </w:r>
          </w:p>
        </w:tc>
        <w:tc>
          <w:tcPr>
            <w:tcW w:w="353" w:type="pct"/>
            <w:vAlign w:val="center"/>
            <w:hideMark/>
          </w:tcPr>
          <w:p w:rsidR="00AE193D" w:rsidRPr="003D460F" w:rsidRDefault="00696D08"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6</w:t>
            </w:r>
          </w:p>
        </w:tc>
        <w:tc>
          <w:tcPr>
            <w:tcW w:w="312" w:type="pct"/>
            <w:vAlign w:val="center"/>
            <w:hideMark/>
          </w:tcPr>
          <w:p w:rsidR="00AE193D" w:rsidRPr="003D460F" w:rsidRDefault="001B1C3F"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w:t>
            </w:r>
          </w:p>
        </w:tc>
        <w:tc>
          <w:tcPr>
            <w:tcW w:w="386" w:type="pct"/>
            <w:vMerge/>
            <w:hideMark/>
          </w:tcPr>
          <w:p w:rsidR="00AE193D" w:rsidRPr="003D460F" w:rsidRDefault="00AE193D" w:rsidP="00C624AB">
            <w:pPr>
              <w:contextualSpacing/>
              <w:jc w:val="center"/>
              <w:rPr>
                <w:rFonts w:eastAsia="Times New Roman" w:cs="Times New Roman"/>
                <w:color w:val="000000" w:themeColor="text1"/>
                <w:sz w:val="18"/>
                <w:szCs w:val="18"/>
                <w:lang w:eastAsia="ru-RU"/>
              </w:rPr>
            </w:pPr>
          </w:p>
        </w:tc>
      </w:tr>
      <w:tr w:rsidR="00696D08" w:rsidRPr="003D460F" w:rsidTr="00095B10">
        <w:trPr>
          <w:trHeight w:val="437"/>
        </w:trPr>
        <w:tc>
          <w:tcPr>
            <w:tcW w:w="132" w:type="pct"/>
            <w:vMerge/>
          </w:tcPr>
          <w:p w:rsidR="00F61F2C" w:rsidRPr="003D460F" w:rsidRDefault="00F61F2C" w:rsidP="00D94B1F">
            <w:pPr>
              <w:contextualSpacing/>
              <w:rPr>
                <w:rFonts w:eastAsia="Times New Roman" w:cs="Times New Roman"/>
                <w:color w:val="000000" w:themeColor="text1"/>
                <w:sz w:val="18"/>
                <w:szCs w:val="18"/>
                <w:lang w:eastAsia="ru-RU"/>
              </w:rPr>
            </w:pPr>
          </w:p>
        </w:tc>
        <w:tc>
          <w:tcPr>
            <w:tcW w:w="620" w:type="pct"/>
            <w:vMerge w:val="restart"/>
          </w:tcPr>
          <w:p w:rsidR="00F61F2C" w:rsidRPr="003D460F" w:rsidRDefault="00F61F2C" w:rsidP="002808C9">
            <w:pPr>
              <w:ind w:right="-115"/>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 xml:space="preserve">Созданы и отремонтированы пешеходные </w:t>
            </w:r>
            <w:proofErr w:type="spellStart"/>
            <w:r w:rsidRPr="003D460F">
              <w:rPr>
                <w:rFonts w:eastAsia="Times New Roman" w:cs="Times New Roman"/>
                <w:iCs/>
                <w:color w:val="000000" w:themeColor="text1"/>
                <w:sz w:val="18"/>
                <w:szCs w:val="18"/>
                <w:lang w:eastAsia="ru-RU"/>
              </w:rPr>
              <w:t>коммуни</w:t>
            </w:r>
            <w:r w:rsidR="00A8062D">
              <w:rPr>
                <w:rFonts w:eastAsia="Times New Roman" w:cs="Times New Roman"/>
                <w:iCs/>
                <w:color w:val="000000" w:themeColor="text1"/>
                <w:sz w:val="18"/>
                <w:szCs w:val="18"/>
                <w:lang w:eastAsia="ru-RU"/>
              </w:rPr>
              <w:t>-</w:t>
            </w:r>
            <w:r w:rsidRPr="003D460F">
              <w:rPr>
                <w:rFonts w:eastAsia="Times New Roman" w:cs="Times New Roman"/>
                <w:iCs/>
                <w:color w:val="000000" w:themeColor="text1"/>
                <w:sz w:val="18"/>
                <w:szCs w:val="18"/>
                <w:lang w:eastAsia="ru-RU"/>
              </w:rPr>
              <w:t>кации</w:t>
            </w:r>
            <w:proofErr w:type="spellEnd"/>
            <w:r w:rsidRPr="003D460F">
              <w:rPr>
                <w:rFonts w:eastAsia="Times New Roman" w:cs="Times New Roman"/>
                <w:iCs/>
                <w:color w:val="000000" w:themeColor="text1"/>
                <w:sz w:val="18"/>
                <w:szCs w:val="18"/>
                <w:lang w:eastAsia="ru-RU"/>
              </w:rPr>
              <w:t xml:space="preserve"> за счет средств </w:t>
            </w:r>
            <w:r w:rsidR="00A8062D">
              <w:rPr>
                <w:rFonts w:eastAsia="Times New Roman" w:cs="Times New Roman"/>
                <w:iCs/>
                <w:color w:val="000000" w:themeColor="text1"/>
                <w:sz w:val="18"/>
                <w:szCs w:val="18"/>
                <w:lang w:eastAsia="ru-RU"/>
              </w:rPr>
              <w:t>муниципаль</w:t>
            </w:r>
            <w:r w:rsidRPr="003D460F">
              <w:rPr>
                <w:rFonts w:eastAsia="Times New Roman" w:cs="Times New Roman"/>
                <w:iCs/>
                <w:color w:val="000000" w:themeColor="text1"/>
                <w:sz w:val="18"/>
                <w:szCs w:val="18"/>
                <w:lang w:eastAsia="ru-RU"/>
              </w:rPr>
              <w:t xml:space="preserve">ного образования </w:t>
            </w:r>
            <w:proofErr w:type="spellStart"/>
            <w:r w:rsidRPr="003D460F">
              <w:rPr>
                <w:rFonts w:eastAsia="Times New Roman" w:cs="Times New Roman"/>
                <w:iCs/>
                <w:color w:val="000000" w:themeColor="text1"/>
                <w:sz w:val="18"/>
                <w:szCs w:val="18"/>
                <w:lang w:eastAsia="ru-RU"/>
              </w:rPr>
              <w:t>Москов</w:t>
            </w:r>
            <w:r w:rsidR="00A8062D">
              <w:rPr>
                <w:rFonts w:eastAsia="Times New Roman" w:cs="Times New Roman"/>
                <w:iCs/>
                <w:color w:val="000000" w:themeColor="text1"/>
                <w:sz w:val="18"/>
                <w:szCs w:val="18"/>
                <w:lang w:eastAsia="ru-RU"/>
              </w:rPr>
              <w:t>-</w:t>
            </w:r>
            <w:r w:rsidRPr="003D460F">
              <w:rPr>
                <w:rFonts w:eastAsia="Times New Roman" w:cs="Times New Roman"/>
                <w:iCs/>
                <w:color w:val="000000" w:themeColor="text1"/>
                <w:sz w:val="18"/>
                <w:szCs w:val="18"/>
                <w:lang w:eastAsia="ru-RU"/>
              </w:rPr>
              <w:t>ской</w:t>
            </w:r>
            <w:proofErr w:type="spellEnd"/>
            <w:r w:rsidRPr="003D460F">
              <w:rPr>
                <w:rFonts w:eastAsia="Times New Roman" w:cs="Times New Roman"/>
                <w:iCs/>
                <w:color w:val="000000" w:themeColor="text1"/>
                <w:sz w:val="18"/>
                <w:szCs w:val="18"/>
                <w:lang w:eastAsia="ru-RU"/>
              </w:rPr>
              <w:t xml:space="preserve"> области, ед</w:t>
            </w:r>
            <w:r w:rsidR="00A8062D">
              <w:rPr>
                <w:rFonts w:eastAsia="Times New Roman" w:cs="Times New Roman"/>
                <w:iCs/>
                <w:color w:val="000000" w:themeColor="text1"/>
                <w:sz w:val="18"/>
                <w:szCs w:val="18"/>
                <w:lang w:eastAsia="ru-RU"/>
              </w:rPr>
              <w:t>.</w:t>
            </w:r>
          </w:p>
        </w:tc>
        <w:tc>
          <w:tcPr>
            <w:tcW w:w="354" w:type="pct"/>
            <w:vMerge w:val="restart"/>
          </w:tcPr>
          <w:p w:rsidR="00F61F2C" w:rsidRPr="003D460F" w:rsidRDefault="00F61F2C" w:rsidP="00D94B1F">
            <w:pPr>
              <w:contextualSpacing/>
              <w:jc w:val="center"/>
              <w:rPr>
                <w:rFonts w:eastAsia="Times New Roman" w:cs="Times New Roman"/>
                <w:color w:val="000000" w:themeColor="text1"/>
                <w:sz w:val="18"/>
                <w:szCs w:val="18"/>
                <w:lang w:eastAsia="ru-RU"/>
              </w:rPr>
            </w:pPr>
          </w:p>
          <w:p w:rsidR="00F61F2C" w:rsidRPr="003D460F" w:rsidRDefault="00F61F2C" w:rsidP="00D94B1F">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620" w:type="pct"/>
            <w:vMerge w:val="restart"/>
          </w:tcPr>
          <w:p w:rsidR="00F61F2C" w:rsidRPr="003D460F" w:rsidRDefault="00F61F2C" w:rsidP="00D94B1F">
            <w:pPr>
              <w:contextualSpacing/>
              <w:jc w:val="center"/>
              <w:rPr>
                <w:rFonts w:eastAsia="Times New Roman" w:cs="Times New Roman"/>
                <w:color w:val="000000" w:themeColor="text1"/>
                <w:sz w:val="18"/>
                <w:szCs w:val="18"/>
                <w:lang w:eastAsia="ru-RU"/>
              </w:rPr>
            </w:pPr>
          </w:p>
          <w:p w:rsidR="00F61F2C" w:rsidRPr="003D460F" w:rsidRDefault="00F61F2C" w:rsidP="00D94B1F">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354" w:type="pct"/>
            <w:vMerge w:val="restart"/>
            <w:vAlign w:val="center"/>
          </w:tcPr>
          <w:p w:rsidR="00F61F2C" w:rsidRPr="003D460F" w:rsidRDefault="00F61F2C" w:rsidP="00D94B1F">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266" w:type="pct"/>
            <w:vMerge w:val="restart"/>
            <w:vAlign w:val="center"/>
          </w:tcPr>
          <w:p w:rsidR="00F61F2C" w:rsidRPr="003D460F" w:rsidRDefault="00F61F2C" w:rsidP="00D94B1F">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886" w:type="pct"/>
            <w:gridSpan w:val="5"/>
            <w:vAlign w:val="center"/>
          </w:tcPr>
          <w:p w:rsidR="00F61F2C" w:rsidRPr="003D460F" w:rsidRDefault="006B7953"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в</w:t>
            </w:r>
            <w:r w:rsidR="00F61F2C" w:rsidRPr="003D460F">
              <w:rPr>
                <w:rFonts w:eastAsia="Times New Roman" w:cs="Times New Roman"/>
                <w:color w:val="000000" w:themeColor="text1"/>
                <w:sz w:val="18"/>
                <w:szCs w:val="18"/>
                <w:lang w:eastAsia="ru-RU"/>
              </w:rPr>
              <w:t xml:space="preserve"> том числе:</w:t>
            </w:r>
          </w:p>
        </w:tc>
        <w:tc>
          <w:tcPr>
            <w:tcW w:w="360" w:type="pct"/>
            <w:vMerge w:val="restart"/>
            <w:vAlign w:val="center"/>
          </w:tcPr>
          <w:p w:rsidR="00F61F2C" w:rsidRPr="003D460F" w:rsidRDefault="00F61F2C" w:rsidP="00B3364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357" w:type="pct"/>
            <w:gridSpan w:val="2"/>
            <w:vMerge w:val="restart"/>
            <w:vAlign w:val="center"/>
          </w:tcPr>
          <w:p w:rsidR="00F61F2C" w:rsidRPr="003D460F" w:rsidRDefault="00F61F2C" w:rsidP="00B3364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353" w:type="pct"/>
            <w:vMerge w:val="restart"/>
            <w:vAlign w:val="center"/>
          </w:tcPr>
          <w:p w:rsidR="00F61F2C" w:rsidRPr="003D460F" w:rsidRDefault="00F61F2C" w:rsidP="00B3364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312" w:type="pct"/>
            <w:vMerge w:val="restart"/>
            <w:vAlign w:val="center"/>
          </w:tcPr>
          <w:p w:rsidR="00F61F2C" w:rsidRPr="003D460F" w:rsidRDefault="00F61F2C" w:rsidP="00B3364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386" w:type="pct"/>
            <w:vMerge w:val="restart"/>
          </w:tcPr>
          <w:p w:rsidR="00F61F2C" w:rsidRPr="003D460F" w:rsidRDefault="00F61F2C" w:rsidP="00C624AB">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FF3582" w:rsidRPr="003D460F" w:rsidTr="00095B10">
        <w:trPr>
          <w:trHeight w:val="557"/>
        </w:trPr>
        <w:tc>
          <w:tcPr>
            <w:tcW w:w="132" w:type="pct"/>
            <w:vMerge/>
          </w:tcPr>
          <w:p w:rsidR="00F61F2C" w:rsidRPr="003D460F" w:rsidRDefault="00F61F2C" w:rsidP="003460F4">
            <w:pPr>
              <w:contextualSpacing/>
              <w:rPr>
                <w:rFonts w:eastAsia="Times New Roman" w:cs="Times New Roman"/>
                <w:color w:val="000000" w:themeColor="text1"/>
                <w:sz w:val="18"/>
                <w:szCs w:val="18"/>
                <w:lang w:eastAsia="ru-RU"/>
              </w:rPr>
            </w:pPr>
          </w:p>
        </w:tc>
        <w:tc>
          <w:tcPr>
            <w:tcW w:w="620" w:type="pct"/>
            <w:vMerge/>
          </w:tcPr>
          <w:p w:rsidR="00F61F2C" w:rsidRPr="003D460F" w:rsidRDefault="00F61F2C" w:rsidP="003460F4">
            <w:pPr>
              <w:contextualSpacing/>
              <w:rPr>
                <w:rFonts w:eastAsia="Times New Roman" w:cs="Times New Roman"/>
                <w:iCs/>
                <w:color w:val="000000" w:themeColor="text1"/>
                <w:sz w:val="18"/>
                <w:szCs w:val="18"/>
                <w:lang w:eastAsia="ru-RU"/>
              </w:rPr>
            </w:pPr>
          </w:p>
        </w:tc>
        <w:tc>
          <w:tcPr>
            <w:tcW w:w="354" w:type="pct"/>
            <w:vMerge/>
          </w:tcPr>
          <w:p w:rsidR="00F61F2C" w:rsidRPr="003D460F" w:rsidRDefault="00F61F2C" w:rsidP="003460F4">
            <w:pPr>
              <w:contextualSpacing/>
              <w:rPr>
                <w:rFonts w:eastAsia="Times New Roman" w:cs="Times New Roman"/>
                <w:color w:val="000000" w:themeColor="text1"/>
                <w:sz w:val="18"/>
                <w:szCs w:val="18"/>
                <w:lang w:eastAsia="ru-RU"/>
              </w:rPr>
            </w:pPr>
          </w:p>
        </w:tc>
        <w:tc>
          <w:tcPr>
            <w:tcW w:w="620" w:type="pct"/>
            <w:vMerge/>
          </w:tcPr>
          <w:p w:rsidR="00F61F2C" w:rsidRPr="003D460F" w:rsidRDefault="00F61F2C" w:rsidP="003460F4">
            <w:pPr>
              <w:contextualSpacing/>
              <w:rPr>
                <w:rFonts w:eastAsia="Times New Roman" w:cs="Times New Roman"/>
                <w:color w:val="000000" w:themeColor="text1"/>
                <w:sz w:val="18"/>
                <w:szCs w:val="18"/>
                <w:lang w:eastAsia="ru-RU"/>
              </w:rPr>
            </w:pPr>
          </w:p>
        </w:tc>
        <w:tc>
          <w:tcPr>
            <w:tcW w:w="354" w:type="pct"/>
            <w:vMerge/>
            <w:vAlign w:val="center"/>
          </w:tcPr>
          <w:p w:rsidR="00F61F2C" w:rsidRPr="003D460F" w:rsidRDefault="00F61F2C" w:rsidP="003460F4">
            <w:pPr>
              <w:contextualSpacing/>
              <w:jc w:val="center"/>
              <w:rPr>
                <w:rFonts w:eastAsia="Times New Roman" w:cs="Times New Roman"/>
                <w:iCs/>
                <w:color w:val="000000" w:themeColor="text1"/>
                <w:sz w:val="18"/>
                <w:szCs w:val="18"/>
                <w:lang w:eastAsia="ru-RU"/>
              </w:rPr>
            </w:pPr>
          </w:p>
        </w:tc>
        <w:tc>
          <w:tcPr>
            <w:tcW w:w="266" w:type="pct"/>
            <w:vMerge/>
            <w:vAlign w:val="center"/>
          </w:tcPr>
          <w:p w:rsidR="00F61F2C" w:rsidRPr="003D460F" w:rsidRDefault="00F61F2C" w:rsidP="003460F4">
            <w:pPr>
              <w:contextualSpacing/>
              <w:jc w:val="center"/>
              <w:rPr>
                <w:rFonts w:eastAsia="Times New Roman" w:cs="Times New Roman"/>
                <w:iCs/>
                <w:color w:val="000000" w:themeColor="text1"/>
                <w:sz w:val="18"/>
                <w:szCs w:val="18"/>
                <w:lang w:eastAsia="ru-RU"/>
              </w:rPr>
            </w:pPr>
          </w:p>
        </w:tc>
        <w:tc>
          <w:tcPr>
            <w:tcW w:w="222" w:type="pct"/>
            <w:gridSpan w:val="2"/>
            <w:vAlign w:val="center"/>
          </w:tcPr>
          <w:p w:rsidR="00F61F2C" w:rsidRPr="003D460F" w:rsidRDefault="00F61F2C" w:rsidP="00B3364E">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223" w:type="pct"/>
            <w:vAlign w:val="center"/>
          </w:tcPr>
          <w:p w:rsidR="00F61F2C" w:rsidRPr="003D460F" w:rsidRDefault="00F61F2C" w:rsidP="00B3364E">
            <w:pPr>
              <w:ind w:left="-147" w:right="-32"/>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223" w:type="pct"/>
            <w:vAlign w:val="center"/>
          </w:tcPr>
          <w:p w:rsidR="00F61F2C" w:rsidRPr="003D460F" w:rsidRDefault="00F61F2C" w:rsidP="00B3364E">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218" w:type="pct"/>
            <w:vAlign w:val="center"/>
          </w:tcPr>
          <w:p w:rsidR="00F61F2C" w:rsidRPr="003D460F" w:rsidRDefault="00F61F2C" w:rsidP="00220A41">
            <w:pPr>
              <w:ind w:right="-113"/>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360" w:type="pct"/>
            <w:vMerge/>
          </w:tcPr>
          <w:p w:rsidR="00F61F2C" w:rsidRPr="003D460F" w:rsidRDefault="00F61F2C" w:rsidP="003460F4">
            <w:pPr>
              <w:contextualSpacing/>
              <w:jc w:val="center"/>
              <w:rPr>
                <w:rFonts w:eastAsia="Times New Roman" w:cs="Times New Roman"/>
                <w:iCs/>
                <w:color w:val="000000" w:themeColor="text1"/>
                <w:sz w:val="18"/>
                <w:szCs w:val="18"/>
                <w:lang w:eastAsia="ru-RU"/>
              </w:rPr>
            </w:pPr>
          </w:p>
        </w:tc>
        <w:tc>
          <w:tcPr>
            <w:tcW w:w="357" w:type="pct"/>
            <w:gridSpan w:val="2"/>
            <w:vMerge/>
          </w:tcPr>
          <w:p w:rsidR="00F61F2C" w:rsidRPr="003D460F" w:rsidRDefault="00F61F2C" w:rsidP="003460F4">
            <w:pPr>
              <w:contextualSpacing/>
              <w:jc w:val="center"/>
              <w:rPr>
                <w:rFonts w:eastAsia="Times New Roman" w:cs="Times New Roman"/>
                <w:iCs/>
                <w:color w:val="000000" w:themeColor="text1"/>
                <w:sz w:val="18"/>
                <w:szCs w:val="18"/>
                <w:lang w:eastAsia="ru-RU"/>
              </w:rPr>
            </w:pPr>
          </w:p>
        </w:tc>
        <w:tc>
          <w:tcPr>
            <w:tcW w:w="353" w:type="pct"/>
            <w:vMerge/>
          </w:tcPr>
          <w:p w:rsidR="00F61F2C" w:rsidRPr="003D460F" w:rsidRDefault="00F61F2C" w:rsidP="003460F4">
            <w:pPr>
              <w:contextualSpacing/>
              <w:jc w:val="center"/>
              <w:rPr>
                <w:rFonts w:eastAsia="Times New Roman" w:cs="Times New Roman"/>
                <w:iCs/>
                <w:color w:val="000000" w:themeColor="text1"/>
                <w:sz w:val="18"/>
                <w:szCs w:val="18"/>
                <w:lang w:eastAsia="ru-RU"/>
              </w:rPr>
            </w:pPr>
          </w:p>
        </w:tc>
        <w:tc>
          <w:tcPr>
            <w:tcW w:w="312" w:type="pct"/>
            <w:vMerge/>
          </w:tcPr>
          <w:p w:rsidR="00F61F2C" w:rsidRPr="003D460F" w:rsidRDefault="00F61F2C" w:rsidP="003460F4">
            <w:pPr>
              <w:contextualSpacing/>
              <w:jc w:val="center"/>
              <w:rPr>
                <w:rFonts w:eastAsia="Times New Roman" w:cs="Times New Roman"/>
                <w:iCs/>
                <w:color w:val="000000" w:themeColor="text1"/>
                <w:sz w:val="18"/>
                <w:szCs w:val="18"/>
                <w:lang w:eastAsia="ru-RU"/>
              </w:rPr>
            </w:pPr>
          </w:p>
        </w:tc>
        <w:tc>
          <w:tcPr>
            <w:tcW w:w="386" w:type="pct"/>
            <w:vMerge/>
          </w:tcPr>
          <w:p w:rsidR="00F61F2C" w:rsidRPr="003D460F" w:rsidRDefault="00F61F2C" w:rsidP="00C624AB">
            <w:pPr>
              <w:contextualSpacing/>
              <w:jc w:val="center"/>
              <w:rPr>
                <w:rFonts w:eastAsia="Times New Roman" w:cs="Times New Roman"/>
                <w:color w:val="000000" w:themeColor="text1"/>
                <w:sz w:val="18"/>
                <w:szCs w:val="18"/>
                <w:lang w:eastAsia="ru-RU"/>
              </w:rPr>
            </w:pPr>
          </w:p>
        </w:tc>
      </w:tr>
      <w:tr w:rsidR="00FF3582" w:rsidRPr="003D460F" w:rsidTr="00220A41">
        <w:trPr>
          <w:trHeight w:val="256"/>
        </w:trPr>
        <w:tc>
          <w:tcPr>
            <w:tcW w:w="132" w:type="pct"/>
            <w:vMerge/>
          </w:tcPr>
          <w:p w:rsidR="00872C83" w:rsidRPr="003D460F" w:rsidRDefault="00872C83" w:rsidP="00872C83">
            <w:pPr>
              <w:contextualSpacing/>
              <w:rPr>
                <w:rFonts w:eastAsia="Times New Roman" w:cs="Times New Roman"/>
                <w:color w:val="000000" w:themeColor="text1"/>
                <w:sz w:val="18"/>
                <w:szCs w:val="18"/>
                <w:lang w:eastAsia="ru-RU"/>
              </w:rPr>
            </w:pPr>
          </w:p>
        </w:tc>
        <w:tc>
          <w:tcPr>
            <w:tcW w:w="620" w:type="pct"/>
            <w:vMerge/>
          </w:tcPr>
          <w:p w:rsidR="00872C83" w:rsidRPr="003D460F" w:rsidRDefault="00872C83" w:rsidP="00872C83">
            <w:pPr>
              <w:contextualSpacing/>
              <w:rPr>
                <w:rFonts w:eastAsia="Times New Roman" w:cs="Times New Roman"/>
                <w:iCs/>
                <w:color w:val="000000" w:themeColor="text1"/>
                <w:sz w:val="18"/>
                <w:szCs w:val="18"/>
                <w:lang w:eastAsia="ru-RU"/>
              </w:rPr>
            </w:pPr>
          </w:p>
        </w:tc>
        <w:tc>
          <w:tcPr>
            <w:tcW w:w="354" w:type="pct"/>
            <w:vMerge/>
          </w:tcPr>
          <w:p w:rsidR="00872C83" w:rsidRPr="003D460F" w:rsidRDefault="00872C83" w:rsidP="00872C83">
            <w:pPr>
              <w:contextualSpacing/>
              <w:rPr>
                <w:rFonts w:eastAsia="Times New Roman" w:cs="Times New Roman"/>
                <w:color w:val="000000" w:themeColor="text1"/>
                <w:sz w:val="18"/>
                <w:szCs w:val="18"/>
                <w:lang w:eastAsia="ru-RU"/>
              </w:rPr>
            </w:pPr>
          </w:p>
        </w:tc>
        <w:tc>
          <w:tcPr>
            <w:tcW w:w="620" w:type="pct"/>
            <w:vMerge/>
          </w:tcPr>
          <w:p w:rsidR="00872C83" w:rsidRPr="003D460F" w:rsidRDefault="00872C83" w:rsidP="00872C83">
            <w:pPr>
              <w:contextualSpacing/>
              <w:rPr>
                <w:rFonts w:eastAsia="Times New Roman" w:cs="Times New Roman"/>
                <w:color w:val="000000" w:themeColor="text1"/>
                <w:sz w:val="18"/>
                <w:szCs w:val="18"/>
                <w:lang w:eastAsia="ru-RU"/>
              </w:rPr>
            </w:pPr>
          </w:p>
        </w:tc>
        <w:tc>
          <w:tcPr>
            <w:tcW w:w="354" w:type="pct"/>
            <w:vAlign w:val="center"/>
          </w:tcPr>
          <w:p w:rsidR="00872C83" w:rsidRPr="003D460F" w:rsidRDefault="00872C83" w:rsidP="00872C83">
            <w:pPr>
              <w:jc w:val="center"/>
            </w:pPr>
            <w:r w:rsidRPr="003D460F">
              <w:rPr>
                <w:color w:val="000000" w:themeColor="text1"/>
                <w:sz w:val="18"/>
                <w:szCs w:val="18"/>
              </w:rPr>
              <w:t>–</w:t>
            </w:r>
          </w:p>
        </w:tc>
        <w:tc>
          <w:tcPr>
            <w:tcW w:w="266" w:type="pct"/>
            <w:vAlign w:val="center"/>
          </w:tcPr>
          <w:p w:rsidR="00872C83" w:rsidRPr="003D460F" w:rsidRDefault="00872C83" w:rsidP="00872C83">
            <w:pPr>
              <w:jc w:val="center"/>
            </w:pPr>
            <w:r w:rsidRPr="003D460F">
              <w:rPr>
                <w:color w:val="000000" w:themeColor="text1"/>
                <w:sz w:val="18"/>
                <w:szCs w:val="18"/>
              </w:rPr>
              <w:t>–</w:t>
            </w:r>
          </w:p>
        </w:tc>
        <w:tc>
          <w:tcPr>
            <w:tcW w:w="222" w:type="pct"/>
            <w:gridSpan w:val="2"/>
            <w:vAlign w:val="center"/>
          </w:tcPr>
          <w:p w:rsidR="00872C83" w:rsidRPr="003D460F" w:rsidRDefault="00872C83" w:rsidP="00872C83">
            <w:pPr>
              <w:jc w:val="center"/>
            </w:pPr>
            <w:r w:rsidRPr="003D460F">
              <w:rPr>
                <w:color w:val="000000" w:themeColor="text1"/>
                <w:sz w:val="18"/>
                <w:szCs w:val="18"/>
              </w:rPr>
              <w:t>–</w:t>
            </w:r>
          </w:p>
        </w:tc>
        <w:tc>
          <w:tcPr>
            <w:tcW w:w="223" w:type="pct"/>
            <w:vAlign w:val="center"/>
          </w:tcPr>
          <w:p w:rsidR="00872C83" w:rsidRPr="003D460F" w:rsidRDefault="00872C83" w:rsidP="00872C83">
            <w:pPr>
              <w:jc w:val="center"/>
            </w:pPr>
            <w:r w:rsidRPr="003D460F">
              <w:rPr>
                <w:color w:val="000000" w:themeColor="text1"/>
                <w:sz w:val="18"/>
                <w:szCs w:val="18"/>
              </w:rPr>
              <w:t>–</w:t>
            </w:r>
          </w:p>
        </w:tc>
        <w:tc>
          <w:tcPr>
            <w:tcW w:w="223" w:type="pct"/>
            <w:vAlign w:val="center"/>
          </w:tcPr>
          <w:p w:rsidR="00872C83" w:rsidRPr="003D460F" w:rsidRDefault="00872C83" w:rsidP="00872C83">
            <w:pPr>
              <w:jc w:val="center"/>
            </w:pPr>
            <w:r w:rsidRPr="003D460F">
              <w:rPr>
                <w:color w:val="000000" w:themeColor="text1"/>
                <w:sz w:val="18"/>
                <w:szCs w:val="18"/>
              </w:rPr>
              <w:t>–</w:t>
            </w:r>
          </w:p>
        </w:tc>
        <w:tc>
          <w:tcPr>
            <w:tcW w:w="218" w:type="pct"/>
            <w:vAlign w:val="center"/>
          </w:tcPr>
          <w:p w:rsidR="00872C83" w:rsidRPr="003D460F" w:rsidRDefault="00872C83" w:rsidP="00872C83">
            <w:pPr>
              <w:jc w:val="center"/>
            </w:pPr>
            <w:r w:rsidRPr="003D460F">
              <w:rPr>
                <w:color w:val="000000" w:themeColor="text1"/>
                <w:sz w:val="18"/>
                <w:szCs w:val="18"/>
              </w:rPr>
              <w:t>–</w:t>
            </w:r>
          </w:p>
        </w:tc>
        <w:tc>
          <w:tcPr>
            <w:tcW w:w="360" w:type="pct"/>
            <w:vAlign w:val="center"/>
          </w:tcPr>
          <w:p w:rsidR="00872C83" w:rsidRPr="003D460F" w:rsidRDefault="00872C83" w:rsidP="00872C83">
            <w:pPr>
              <w:jc w:val="center"/>
            </w:pPr>
            <w:r w:rsidRPr="003D460F">
              <w:rPr>
                <w:color w:val="000000" w:themeColor="text1"/>
                <w:sz w:val="18"/>
                <w:szCs w:val="18"/>
              </w:rPr>
              <w:t>–</w:t>
            </w:r>
          </w:p>
        </w:tc>
        <w:tc>
          <w:tcPr>
            <w:tcW w:w="357" w:type="pct"/>
            <w:gridSpan w:val="2"/>
            <w:vAlign w:val="center"/>
          </w:tcPr>
          <w:p w:rsidR="00872C83" w:rsidRPr="003D460F" w:rsidRDefault="00872C83" w:rsidP="00872C83">
            <w:pPr>
              <w:jc w:val="center"/>
            </w:pPr>
            <w:r w:rsidRPr="003D460F">
              <w:rPr>
                <w:color w:val="000000" w:themeColor="text1"/>
                <w:sz w:val="18"/>
                <w:szCs w:val="18"/>
              </w:rPr>
              <w:t>–</w:t>
            </w:r>
          </w:p>
        </w:tc>
        <w:tc>
          <w:tcPr>
            <w:tcW w:w="353" w:type="pct"/>
            <w:vAlign w:val="center"/>
          </w:tcPr>
          <w:p w:rsidR="00872C83" w:rsidRPr="003D460F" w:rsidRDefault="00872C83" w:rsidP="00872C83">
            <w:pPr>
              <w:jc w:val="center"/>
            </w:pPr>
            <w:r w:rsidRPr="003D460F">
              <w:rPr>
                <w:color w:val="000000" w:themeColor="text1"/>
                <w:sz w:val="18"/>
                <w:szCs w:val="18"/>
              </w:rPr>
              <w:t>–</w:t>
            </w:r>
          </w:p>
        </w:tc>
        <w:tc>
          <w:tcPr>
            <w:tcW w:w="312" w:type="pct"/>
            <w:vAlign w:val="center"/>
          </w:tcPr>
          <w:p w:rsidR="00872C83" w:rsidRPr="003D460F" w:rsidRDefault="00872C83" w:rsidP="00872C83">
            <w:pPr>
              <w:jc w:val="center"/>
            </w:pPr>
            <w:r w:rsidRPr="003D460F">
              <w:rPr>
                <w:color w:val="000000" w:themeColor="text1"/>
                <w:sz w:val="18"/>
                <w:szCs w:val="18"/>
              </w:rPr>
              <w:t>–</w:t>
            </w:r>
          </w:p>
        </w:tc>
        <w:tc>
          <w:tcPr>
            <w:tcW w:w="386" w:type="pct"/>
            <w:vMerge/>
          </w:tcPr>
          <w:p w:rsidR="00872C83" w:rsidRPr="003D460F" w:rsidRDefault="00872C83" w:rsidP="00C624AB">
            <w:pPr>
              <w:contextualSpacing/>
              <w:jc w:val="center"/>
              <w:rPr>
                <w:rFonts w:eastAsia="Times New Roman" w:cs="Times New Roman"/>
                <w:color w:val="000000" w:themeColor="text1"/>
                <w:sz w:val="18"/>
                <w:szCs w:val="18"/>
                <w:lang w:eastAsia="ru-RU"/>
              </w:rPr>
            </w:pPr>
          </w:p>
        </w:tc>
      </w:tr>
      <w:tr w:rsidR="00696D08" w:rsidRPr="003D460F" w:rsidTr="00782049">
        <w:trPr>
          <w:trHeight w:val="256"/>
        </w:trPr>
        <w:tc>
          <w:tcPr>
            <w:tcW w:w="132" w:type="pct"/>
            <w:vMerge w:val="restart"/>
          </w:tcPr>
          <w:p w:rsidR="00EC2A84" w:rsidRPr="003D460F" w:rsidRDefault="00EC2A84" w:rsidP="001517CA">
            <w:pPr>
              <w:ind w:left="-106" w:right="-110"/>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2.3</w:t>
            </w:r>
          </w:p>
        </w:tc>
        <w:tc>
          <w:tcPr>
            <w:tcW w:w="620" w:type="pct"/>
            <w:vMerge w:val="restart"/>
          </w:tcPr>
          <w:p w:rsidR="00EC2A84" w:rsidRPr="003D460F" w:rsidRDefault="00EC2A84" w:rsidP="002705D0">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Мероприятие 01.03.</w:t>
            </w:r>
          </w:p>
          <w:p w:rsidR="00EC2A84" w:rsidRPr="003D460F" w:rsidRDefault="00EC2A84" w:rsidP="002705D0">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 xml:space="preserve">Создание административных комиссий, уполномоченных рассматривать дела об административных </w:t>
            </w:r>
            <w:r w:rsidRPr="003D460F">
              <w:rPr>
                <w:rFonts w:eastAsia="Times New Roman" w:cs="Times New Roman"/>
                <w:iCs/>
                <w:color w:val="000000" w:themeColor="text1"/>
                <w:sz w:val="18"/>
                <w:szCs w:val="18"/>
                <w:lang w:eastAsia="ru-RU"/>
              </w:rPr>
              <w:lastRenderedPageBreak/>
              <w:t>правонарушениях в сфере благоустройства</w:t>
            </w:r>
          </w:p>
        </w:tc>
        <w:tc>
          <w:tcPr>
            <w:tcW w:w="354" w:type="pct"/>
            <w:vMerge w:val="restart"/>
          </w:tcPr>
          <w:p w:rsidR="00EC2A84" w:rsidRPr="003D460F" w:rsidRDefault="00EC2A84"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lastRenderedPageBreak/>
              <w:t>2023-2027</w:t>
            </w:r>
          </w:p>
          <w:p w:rsidR="00EC2A84" w:rsidRPr="003D460F" w:rsidRDefault="00EC2A84"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 </w:t>
            </w:r>
          </w:p>
        </w:tc>
        <w:tc>
          <w:tcPr>
            <w:tcW w:w="620" w:type="pct"/>
          </w:tcPr>
          <w:p w:rsidR="00EC2A84" w:rsidRPr="003D460F" w:rsidRDefault="00895D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354" w:type="pct"/>
            <w:vAlign w:val="center"/>
          </w:tcPr>
          <w:p w:rsidR="00EC2A84" w:rsidRPr="003D460F" w:rsidRDefault="008E1B4C"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5 321</w:t>
            </w:r>
            <w:r w:rsidR="001D38FD" w:rsidRPr="003D460F">
              <w:rPr>
                <w:rFonts w:eastAsia="Times New Roman" w:cs="Times New Roman"/>
                <w:iCs/>
                <w:color w:val="000000" w:themeColor="text1"/>
                <w:sz w:val="18"/>
                <w:szCs w:val="18"/>
                <w:lang w:eastAsia="ru-RU"/>
              </w:rPr>
              <w:t>,00</w:t>
            </w:r>
          </w:p>
        </w:tc>
        <w:tc>
          <w:tcPr>
            <w:tcW w:w="1152" w:type="pct"/>
            <w:gridSpan w:val="6"/>
            <w:vAlign w:val="center"/>
          </w:tcPr>
          <w:p w:rsidR="00EC2A84" w:rsidRPr="003D460F" w:rsidRDefault="001D38FD"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w:t>
            </w:r>
            <w:r w:rsidR="003460F4" w:rsidRPr="003D460F">
              <w:rPr>
                <w:rFonts w:eastAsia="Times New Roman" w:cs="Times New Roman"/>
                <w:iCs/>
                <w:color w:val="000000" w:themeColor="text1"/>
                <w:sz w:val="18"/>
                <w:szCs w:val="18"/>
                <w:lang w:eastAsia="ru-RU"/>
              </w:rPr>
              <w:t xml:space="preserve"> </w:t>
            </w:r>
            <w:r w:rsidRPr="003D460F">
              <w:rPr>
                <w:rFonts w:eastAsia="Times New Roman" w:cs="Times New Roman"/>
                <w:iCs/>
                <w:color w:val="000000" w:themeColor="text1"/>
                <w:sz w:val="18"/>
                <w:szCs w:val="18"/>
                <w:lang w:eastAsia="ru-RU"/>
              </w:rPr>
              <w:t>017,00</w:t>
            </w:r>
          </w:p>
        </w:tc>
        <w:tc>
          <w:tcPr>
            <w:tcW w:w="360" w:type="pct"/>
            <w:vAlign w:val="center"/>
          </w:tcPr>
          <w:p w:rsidR="00EC2A84" w:rsidRPr="003D460F" w:rsidRDefault="0018629A"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1 076</w:t>
            </w:r>
            <w:r w:rsidR="00EC2A84" w:rsidRPr="003D460F">
              <w:rPr>
                <w:rFonts w:eastAsia="Times New Roman" w:cs="Times New Roman"/>
                <w:iCs/>
                <w:color w:val="000000" w:themeColor="text1"/>
                <w:sz w:val="18"/>
                <w:szCs w:val="18"/>
                <w:lang w:eastAsia="ru-RU"/>
              </w:rPr>
              <w:t>,00</w:t>
            </w:r>
          </w:p>
        </w:tc>
        <w:tc>
          <w:tcPr>
            <w:tcW w:w="357" w:type="pct"/>
            <w:gridSpan w:val="2"/>
            <w:vAlign w:val="center"/>
          </w:tcPr>
          <w:p w:rsidR="00EC2A84" w:rsidRPr="003D460F" w:rsidRDefault="0018629A"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1 076</w:t>
            </w:r>
            <w:r w:rsidR="00EC2A84" w:rsidRPr="003D460F">
              <w:rPr>
                <w:rFonts w:eastAsia="Times New Roman" w:cs="Times New Roman"/>
                <w:iCs/>
                <w:color w:val="000000" w:themeColor="text1"/>
                <w:sz w:val="18"/>
                <w:szCs w:val="18"/>
                <w:lang w:eastAsia="ru-RU"/>
              </w:rPr>
              <w:t>,00</w:t>
            </w:r>
          </w:p>
        </w:tc>
        <w:tc>
          <w:tcPr>
            <w:tcW w:w="353" w:type="pct"/>
            <w:vAlign w:val="center"/>
          </w:tcPr>
          <w:p w:rsidR="00EC2A84" w:rsidRPr="003D460F" w:rsidRDefault="0018629A"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1 076</w:t>
            </w:r>
            <w:r w:rsidR="00EC2A84" w:rsidRPr="003D460F">
              <w:rPr>
                <w:rFonts w:eastAsia="Times New Roman" w:cs="Times New Roman"/>
                <w:iCs/>
                <w:color w:val="000000" w:themeColor="text1"/>
                <w:sz w:val="18"/>
                <w:szCs w:val="18"/>
                <w:lang w:eastAsia="ru-RU"/>
              </w:rPr>
              <w:t>,00</w:t>
            </w:r>
          </w:p>
        </w:tc>
        <w:tc>
          <w:tcPr>
            <w:tcW w:w="312" w:type="pct"/>
            <w:vAlign w:val="center"/>
          </w:tcPr>
          <w:p w:rsidR="00EC2A84" w:rsidRPr="003D460F" w:rsidRDefault="008E1B4C"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1 076</w:t>
            </w:r>
            <w:r w:rsidR="00EC2A84" w:rsidRPr="003D460F">
              <w:rPr>
                <w:rFonts w:eastAsia="Times New Roman" w:cs="Times New Roman"/>
                <w:iCs/>
                <w:color w:val="000000" w:themeColor="text1"/>
                <w:sz w:val="18"/>
                <w:szCs w:val="18"/>
                <w:lang w:eastAsia="ru-RU"/>
              </w:rPr>
              <w:t>,00</w:t>
            </w:r>
          </w:p>
        </w:tc>
        <w:tc>
          <w:tcPr>
            <w:tcW w:w="386" w:type="pct"/>
            <w:vMerge w:val="restart"/>
          </w:tcPr>
          <w:p w:rsidR="00EC2A84" w:rsidRPr="003D460F" w:rsidRDefault="00EC2A84" w:rsidP="00C624AB">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Администрация городского округа Зарайск</w:t>
            </w:r>
          </w:p>
        </w:tc>
      </w:tr>
      <w:tr w:rsidR="00696D08" w:rsidRPr="003D460F" w:rsidTr="00782049">
        <w:trPr>
          <w:trHeight w:val="256"/>
        </w:trPr>
        <w:tc>
          <w:tcPr>
            <w:tcW w:w="132" w:type="pct"/>
            <w:vMerge/>
          </w:tcPr>
          <w:p w:rsidR="001440CB" w:rsidRPr="003D460F" w:rsidRDefault="001440CB" w:rsidP="001440CB">
            <w:pPr>
              <w:contextualSpacing/>
              <w:rPr>
                <w:rFonts w:eastAsia="Times New Roman" w:cs="Times New Roman"/>
                <w:color w:val="000000" w:themeColor="text1"/>
                <w:sz w:val="18"/>
                <w:szCs w:val="18"/>
                <w:lang w:eastAsia="ru-RU"/>
              </w:rPr>
            </w:pPr>
          </w:p>
        </w:tc>
        <w:tc>
          <w:tcPr>
            <w:tcW w:w="620" w:type="pct"/>
            <w:vMerge/>
          </w:tcPr>
          <w:p w:rsidR="001440CB" w:rsidRPr="003D460F" w:rsidRDefault="001440CB" w:rsidP="001440CB">
            <w:pPr>
              <w:contextualSpacing/>
              <w:rPr>
                <w:rFonts w:eastAsia="Times New Roman" w:cs="Times New Roman"/>
                <w:iCs/>
                <w:color w:val="000000" w:themeColor="text1"/>
                <w:sz w:val="18"/>
                <w:szCs w:val="18"/>
                <w:lang w:eastAsia="ru-RU"/>
              </w:rPr>
            </w:pPr>
          </w:p>
        </w:tc>
        <w:tc>
          <w:tcPr>
            <w:tcW w:w="354" w:type="pct"/>
            <w:vMerge/>
          </w:tcPr>
          <w:p w:rsidR="001440CB" w:rsidRPr="003D460F" w:rsidRDefault="001440CB" w:rsidP="001440CB">
            <w:pPr>
              <w:contextualSpacing/>
              <w:rPr>
                <w:rFonts w:eastAsia="Times New Roman" w:cs="Times New Roman"/>
                <w:color w:val="000000" w:themeColor="text1"/>
                <w:sz w:val="18"/>
                <w:szCs w:val="18"/>
                <w:lang w:eastAsia="ru-RU"/>
              </w:rPr>
            </w:pPr>
          </w:p>
        </w:tc>
        <w:tc>
          <w:tcPr>
            <w:tcW w:w="620" w:type="pct"/>
          </w:tcPr>
          <w:p w:rsidR="001440CB" w:rsidRPr="003D460F" w:rsidRDefault="001440CB" w:rsidP="001440CB">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354" w:type="pct"/>
            <w:vAlign w:val="center"/>
          </w:tcPr>
          <w:p w:rsidR="001440CB" w:rsidRPr="003D460F" w:rsidRDefault="006B1E0B" w:rsidP="001440CB">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5 321</w:t>
            </w:r>
            <w:r w:rsidR="001440CB" w:rsidRPr="003D460F">
              <w:rPr>
                <w:rFonts w:eastAsia="Times New Roman" w:cs="Times New Roman"/>
                <w:iCs/>
                <w:color w:val="000000" w:themeColor="text1"/>
                <w:sz w:val="18"/>
                <w:szCs w:val="18"/>
                <w:lang w:eastAsia="ru-RU"/>
              </w:rPr>
              <w:t>,00</w:t>
            </w:r>
          </w:p>
        </w:tc>
        <w:tc>
          <w:tcPr>
            <w:tcW w:w="1152" w:type="pct"/>
            <w:gridSpan w:val="6"/>
            <w:vAlign w:val="center"/>
          </w:tcPr>
          <w:p w:rsidR="001440CB" w:rsidRPr="003D460F" w:rsidRDefault="001440CB" w:rsidP="001440CB">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1 017,00</w:t>
            </w:r>
          </w:p>
        </w:tc>
        <w:tc>
          <w:tcPr>
            <w:tcW w:w="360" w:type="pct"/>
            <w:vAlign w:val="center"/>
          </w:tcPr>
          <w:p w:rsidR="001440CB" w:rsidRPr="003D460F" w:rsidRDefault="001440CB" w:rsidP="001440CB">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1 076,00</w:t>
            </w:r>
          </w:p>
        </w:tc>
        <w:tc>
          <w:tcPr>
            <w:tcW w:w="357" w:type="pct"/>
            <w:gridSpan w:val="2"/>
            <w:vAlign w:val="center"/>
          </w:tcPr>
          <w:p w:rsidR="001440CB" w:rsidRPr="003D460F" w:rsidRDefault="001440CB" w:rsidP="001440CB">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1 076,00</w:t>
            </w:r>
          </w:p>
        </w:tc>
        <w:tc>
          <w:tcPr>
            <w:tcW w:w="353" w:type="pct"/>
            <w:vAlign w:val="center"/>
          </w:tcPr>
          <w:p w:rsidR="001440CB" w:rsidRPr="003D460F" w:rsidRDefault="001440CB" w:rsidP="001440CB">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1 076,00</w:t>
            </w:r>
          </w:p>
        </w:tc>
        <w:tc>
          <w:tcPr>
            <w:tcW w:w="312" w:type="pct"/>
            <w:vAlign w:val="center"/>
          </w:tcPr>
          <w:p w:rsidR="001440CB" w:rsidRPr="003D460F" w:rsidRDefault="001440CB" w:rsidP="001440CB">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1 076</w:t>
            </w:r>
            <w:r w:rsidRPr="003D460F">
              <w:rPr>
                <w:rFonts w:eastAsia="Times New Roman" w:cs="Times New Roman"/>
                <w:iCs/>
                <w:color w:val="000000" w:themeColor="text1"/>
                <w:sz w:val="18"/>
                <w:szCs w:val="18"/>
                <w:lang w:eastAsia="ru-RU"/>
              </w:rPr>
              <w:t>,00</w:t>
            </w:r>
          </w:p>
        </w:tc>
        <w:tc>
          <w:tcPr>
            <w:tcW w:w="386" w:type="pct"/>
            <w:vMerge/>
          </w:tcPr>
          <w:p w:rsidR="001440CB" w:rsidRPr="003D460F" w:rsidRDefault="001440CB" w:rsidP="001440CB">
            <w:pPr>
              <w:contextualSpacing/>
              <w:jc w:val="center"/>
              <w:rPr>
                <w:rFonts w:eastAsia="Times New Roman" w:cs="Times New Roman"/>
                <w:color w:val="000000" w:themeColor="text1"/>
                <w:sz w:val="18"/>
                <w:szCs w:val="18"/>
                <w:lang w:eastAsia="ru-RU"/>
              </w:rPr>
            </w:pPr>
          </w:p>
        </w:tc>
      </w:tr>
      <w:tr w:rsidR="00696D08" w:rsidRPr="003D460F" w:rsidTr="00782049">
        <w:trPr>
          <w:trHeight w:val="256"/>
        </w:trPr>
        <w:tc>
          <w:tcPr>
            <w:tcW w:w="132" w:type="pct"/>
            <w:vMerge/>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vMerge/>
          </w:tcPr>
          <w:p w:rsidR="00EC2A84" w:rsidRPr="003D460F" w:rsidRDefault="00EC2A84" w:rsidP="00EC2A84">
            <w:pPr>
              <w:contextualSpacing/>
              <w:rPr>
                <w:rFonts w:eastAsia="Times New Roman" w:cs="Times New Roman"/>
                <w:iCs/>
                <w:color w:val="000000" w:themeColor="text1"/>
                <w:sz w:val="18"/>
                <w:szCs w:val="18"/>
                <w:lang w:eastAsia="ru-RU"/>
              </w:rPr>
            </w:pPr>
          </w:p>
        </w:tc>
        <w:tc>
          <w:tcPr>
            <w:tcW w:w="354" w:type="pct"/>
            <w:vMerge/>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tcPr>
          <w:p w:rsidR="00EC2A84" w:rsidRPr="003D460F" w:rsidRDefault="00EC2A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Средства федерального бюджета </w:t>
            </w:r>
          </w:p>
        </w:tc>
        <w:tc>
          <w:tcPr>
            <w:tcW w:w="354" w:type="pct"/>
            <w:vAlign w:val="center"/>
          </w:tcPr>
          <w:p w:rsidR="00EC2A84" w:rsidRPr="003D460F" w:rsidRDefault="00EC2A84"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1152" w:type="pct"/>
            <w:gridSpan w:val="6"/>
            <w:vAlign w:val="center"/>
          </w:tcPr>
          <w:p w:rsidR="00EC2A84" w:rsidRPr="003D460F" w:rsidRDefault="00EC2A84"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60" w:type="pct"/>
            <w:vAlign w:val="center"/>
          </w:tcPr>
          <w:p w:rsidR="00EC2A84" w:rsidRPr="003D460F" w:rsidRDefault="00EC2A84"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57" w:type="pct"/>
            <w:gridSpan w:val="2"/>
            <w:vAlign w:val="center"/>
          </w:tcPr>
          <w:p w:rsidR="00EC2A84" w:rsidRPr="003D460F" w:rsidRDefault="00EC2A84"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53" w:type="pct"/>
            <w:vAlign w:val="center"/>
          </w:tcPr>
          <w:p w:rsidR="00EC2A84" w:rsidRPr="003D460F" w:rsidRDefault="00EC2A84"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12" w:type="pct"/>
            <w:vAlign w:val="center"/>
          </w:tcPr>
          <w:p w:rsidR="00EC2A84" w:rsidRPr="003D460F" w:rsidRDefault="00EC2A84"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86" w:type="pct"/>
            <w:vMerge/>
          </w:tcPr>
          <w:p w:rsidR="00EC2A84" w:rsidRPr="003D460F" w:rsidRDefault="00EC2A84" w:rsidP="00C624AB">
            <w:pPr>
              <w:contextualSpacing/>
              <w:jc w:val="center"/>
              <w:rPr>
                <w:rFonts w:eastAsia="Times New Roman" w:cs="Times New Roman"/>
                <w:color w:val="000000" w:themeColor="text1"/>
                <w:sz w:val="18"/>
                <w:szCs w:val="18"/>
                <w:lang w:eastAsia="ru-RU"/>
              </w:rPr>
            </w:pPr>
          </w:p>
        </w:tc>
      </w:tr>
      <w:tr w:rsidR="00696D08" w:rsidRPr="003D460F" w:rsidTr="00782049">
        <w:trPr>
          <w:trHeight w:val="256"/>
        </w:trPr>
        <w:tc>
          <w:tcPr>
            <w:tcW w:w="132" w:type="pct"/>
            <w:vMerge/>
          </w:tcPr>
          <w:p w:rsidR="001440CB" w:rsidRPr="003D460F" w:rsidRDefault="001440CB" w:rsidP="001440CB">
            <w:pPr>
              <w:contextualSpacing/>
              <w:rPr>
                <w:rFonts w:eastAsia="Times New Roman" w:cs="Times New Roman"/>
                <w:color w:val="000000" w:themeColor="text1"/>
                <w:sz w:val="18"/>
                <w:szCs w:val="18"/>
                <w:lang w:eastAsia="ru-RU"/>
              </w:rPr>
            </w:pPr>
          </w:p>
        </w:tc>
        <w:tc>
          <w:tcPr>
            <w:tcW w:w="620" w:type="pct"/>
            <w:vMerge/>
          </w:tcPr>
          <w:p w:rsidR="001440CB" w:rsidRPr="003D460F" w:rsidRDefault="001440CB" w:rsidP="001440CB">
            <w:pPr>
              <w:contextualSpacing/>
              <w:rPr>
                <w:rFonts w:eastAsia="Times New Roman" w:cs="Times New Roman"/>
                <w:iCs/>
                <w:color w:val="000000" w:themeColor="text1"/>
                <w:sz w:val="18"/>
                <w:szCs w:val="18"/>
                <w:lang w:eastAsia="ru-RU"/>
              </w:rPr>
            </w:pPr>
          </w:p>
        </w:tc>
        <w:tc>
          <w:tcPr>
            <w:tcW w:w="354" w:type="pct"/>
            <w:vMerge/>
          </w:tcPr>
          <w:p w:rsidR="001440CB" w:rsidRPr="003D460F" w:rsidRDefault="001440CB" w:rsidP="001440CB">
            <w:pPr>
              <w:contextualSpacing/>
              <w:rPr>
                <w:rFonts w:eastAsia="Times New Roman" w:cs="Times New Roman"/>
                <w:color w:val="000000" w:themeColor="text1"/>
                <w:sz w:val="18"/>
                <w:szCs w:val="18"/>
                <w:lang w:eastAsia="ru-RU"/>
              </w:rPr>
            </w:pPr>
          </w:p>
        </w:tc>
        <w:tc>
          <w:tcPr>
            <w:tcW w:w="620" w:type="pct"/>
          </w:tcPr>
          <w:p w:rsidR="001440CB" w:rsidRPr="003D460F" w:rsidRDefault="001440CB" w:rsidP="001440CB">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354" w:type="pct"/>
            <w:vAlign w:val="center"/>
          </w:tcPr>
          <w:p w:rsidR="001440CB" w:rsidRPr="003D460F" w:rsidRDefault="006B1E0B" w:rsidP="001440CB">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w:t>
            </w:r>
            <w:r w:rsidR="001440CB" w:rsidRPr="003D460F">
              <w:rPr>
                <w:rFonts w:eastAsia="Times New Roman" w:cs="Times New Roman"/>
                <w:iCs/>
                <w:color w:val="000000" w:themeColor="text1"/>
                <w:sz w:val="18"/>
                <w:szCs w:val="18"/>
                <w:lang w:eastAsia="ru-RU"/>
              </w:rPr>
              <w:t>,00</w:t>
            </w:r>
          </w:p>
        </w:tc>
        <w:tc>
          <w:tcPr>
            <w:tcW w:w="1152" w:type="pct"/>
            <w:gridSpan w:val="6"/>
            <w:vAlign w:val="center"/>
          </w:tcPr>
          <w:p w:rsidR="001440CB" w:rsidRPr="003D460F" w:rsidRDefault="001440CB" w:rsidP="001440CB">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60" w:type="pct"/>
            <w:vAlign w:val="center"/>
          </w:tcPr>
          <w:p w:rsidR="001440CB" w:rsidRPr="003D460F" w:rsidRDefault="001440CB" w:rsidP="001440CB">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57" w:type="pct"/>
            <w:gridSpan w:val="2"/>
            <w:vAlign w:val="center"/>
          </w:tcPr>
          <w:p w:rsidR="001440CB" w:rsidRPr="003D460F" w:rsidRDefault="001440CB" w:rsidP="001440CB">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53" w:type="pct"/>
            <w:vAlign w:val="center"/>
          </w:tcPr>
          <w:p w:rsidR="001440CB" w:rsidRPr="003D460F" w:rsidRDefault="001440CB" w:rsidP="001440CB">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12" w:type="pct"/>
            <w:vAlign w:val="center"/>
          </w:tcPr>
          <w:p w:rsidR="001440CB" w:rsidRPr="003D460F" w:rsidRDefault="001440CB" w:rsidP="001440CB">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86" w:type="pct"/>
            <w:vMerge/>
          </w:tcPr>
          <w:p w:rsidR="001440CB" w:rsidRPr="003D460F" w:rsidRDefault="001440CB" w:rsidP="001440CB">
            <w:pPr>
              <w:contextualSpacing/>
              <w:jc w:val="center"/>
              <w:rPr>
                <w:rFonts w:eastAsia="Times New Roman" w:cs="Times New Roman"/>
                <w:color w:val="000000" w:themeColor="text1"/>
                <w:sz w:val="18"/>
                <w:szCs w:val="18"/>
                <w:lang w:eastAsia="ru-RU"/>
              </w:rPr>
            </w:pPr>
          </w:p>
        </w:tc>
      </w:tr>
      <w:tr w:rsidR="00696D08" w:rsidRPr="003D460F" w:rsidTr="001170FE">
        <w:trPr>
          <w:trHeight w:val="699"/>
        </w:trPr>
        <w:tc>
          <w:tcPr>
            <w:tcW w:w="132" w:type="pct"/>
            <w:vMerge/>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vMerge/>
          </w:tcPr>
          <w:p w:rsidR="00EC2A84" w:rsidRPr="003D460F" w:rsidRDefault="00EC2A84" w:rsidP="00EC2A84">
            <w:pPr>
              <w:contextualSpacing/>
              <w:rPr>
                <w:rFonts w:eastAsia="Times New Roman" w:cs="Times New Roman"/>
                <w:iCs/>
                <w:color w:val="000000" w:themeColor="text1"/>
                <w:sz w:val="18"/>
                <w:szCs w:val="18"/>
                <w:lang w:eastAsia="ru-RU"/>
              </w:rPr>
            </w:pPr>
          </w:p>
        </w:tc>
        <w:tc>
          <w:tcPr>
            <w:tcW w:w="354" w:type="pct"/>
            <w:vMerge/>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tcPr>
          <w:p w:rsidR="00EC2A84" w:rsidRPr="003D460F" w:rsidRDefault="00EC2A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Внебюджетные источники</w:t>
            </w:r>
          </w:p>
        </w:tc>
        <w:tc>
          <w:tcPr>
            <w:tcW w:w="354" w:type="pct"/>
            <w:vAlign w:val="center"/>
          </w:tcPr>
          <w:p w:rsidR="00EC2A84" w:rsidRPr="003D460F" w:rsidRDefault="00EC2A84"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1152" w:type="pct"/>
            <w:gridSpan w:val="6"/>
            <w:vAlign w:val="center"/>
          </w:tcPr>
          <w:p w:rsidR="00EC2A84" w:rsidRPr="003D460F" w:rsidRDefault="00EC2A84"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60" w:type="pct"/>
            <w:vAlign w:val="center"/>
          </w:tcPr>
          <w:p w:rsidR="00EC2A84" w:rsidRPr="003D460F" w:rsidRDefault="00EC2A84"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57" w:type="pct"/>
            <w:gridSpan w:val="2"/>
            <w:vAlign w:val="center"/>
          </w:tcPr>
          <w:p w:rsidR="00EC2A84" w:rsidRPr="003D460F" w:rsidRDefault="00EC2A84"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53" w:type="pct"/>
            <w:vAlign w:val="center"/>
          </w:tcPr>
          <w:p w:rsidR="00EC2A84" w:rsidRPr="003D460F" w:rsidRDefault="00EC2A84"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12" w:type="pct"/>
            <w:vAlign w:val="center"/>
          </w:tcPr>
          <w:p w:rsidR="00EC2A84" w:rsidRPr="003D460F" w:rsidRDefault="00EC2A84"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86" w:type="pct"/>
            <w:vMerge/>
          </w:tcPr>
          <w:p w:rsidR="00EC2A84" w:rsidRPr="003D460F" w:rsidRDefault="00EC2A84" w:rsidP="00C624AB">
            <w:pPr>
              <w:contextualSpacing/>
              <w:jc w:val="center"/>
              <w:rPr>
                <w:rFonts w:eastAsia="Times New Roman" w:cs="Times New Roman"/>
                <w:color w:val="000000" w:themeColor="text1"/>
                <w:sz w:val="18"/>
                <w:szCs w:val="18"/>
                <w:lang w:eastAsia="ru-RU"/>
              </w:rPr>
            </w:pPr>
          </w:p>
        </w:tc>
      </w:tr>
      <w:tr w:rsidR="00696D08" w:rsidRPr="003D460F" w:rsidTr="00095B10">
        <w:trPr>
          <w:trHeight w:val="562"/>
        </w:trPr>
        <w:tc>
          <w:tcPr>
            <w:tcW w:w="132" w:type="pct"/>
            <w:vMerge/>
          </w:tcPr>
          <w:p w:rsidR="00AE193D" w:rsidRPr="003D460F" w:rsidRDefault="00AE193D" w:rsidP="00D94B1F">
            <w:pPr>
              <w:contextualSpacing/>
              <w:rPr>
                <w:rFonts w:eastAsia="Times New Roman" w:cs="Times New Roman"/>
                <w:color w:val="000000" w:themeColor="text1"/>
                <w:sz w:val="18"/>
                <w:szCs w:val="18"/>
                <w:lang w:eastAsia="ru-RU"/>
              </w:rPr>
            </w:pPr>
          </w:p>
        </w:tc>
        <w:tc>
          <w:tcPr>
            <w:tcW w:w="620" w:type="pct"/>
            <w:vMerge w:val="restart"/>
            <w:shd w:val="clear" w:color="auto" w:fill="auto"/>
          </w:tcPr>
          <w:p w:rsidR="00AE193D" w:rsidRPr="003D460F" w:rsidRDefault="00AE193D" w:rsidP="00D94B1F">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 xml:space="preserve">В муниципальном образовании созданы административные комиссии, </w:t>
            </w:r>
            <w:proofErr w:type="spellStart"/>
            <w:r w:rsidRPr="003D460F">
              <w:rPr>
                <w:rFonts w:eastAsia="Times New Roman" w:cs="Times New Roman"/>
                <w:iCs/>
                <w:color w:val="000000" w:themeColor="text1"/>
                <w:sz w:val="18"/>
                <w:szCs w:val="18"/>
                <w:lang w:eastAsia="ru-RU"/>
              </w:rPr>
              <w:t>уполномо</w:t>
            </w:r>
            <w:r w:rsidR="001517CA" w:rsidRPr="003D460F">
              <w:rPr>
                <w:rFonts w:eastAsia="Times New Roman" w:cs="Times New Roman"/>
                <w:iCs/>
                <w:color w:val="000000" w:themeColor="text1"/>
                <w:sz w:val="18"/>
                <w:szCs w:val="18"/>
                <w:lang w:eastAsia="ru-RU"/>
              </w:rPr>
              <w:t>-</w:t>
            </w:r>
            <w:r w:rsidRPr="003D460F">
              <w:rPr>
                <w:rFonts w:eastAsia="Times New Roman" w:cs="Times New Roman"/>
                <w:iCs/>
                <w:color w:val="000000" w:themeColor="text1"/>
                <w:sz w:val="18"/>
                <w:szCs w:val="18"/>
                <w:lang w:eastAsia="ru-RU"/>
              </w:rPr>
              <w:t>ченные</w:t>
            </w:r>
            <w:proofErr w:type="spellEnd"/>
            <w:r w:rsidRPr="003D460F">
              <w:rPr>
                <w:rFonts w:eastAsia="Times New Roman" w:cs="Times New Roman"/>
                <w:iCs/>
                <w:color w:val="000000" w:themeColor="text1"/>
                <w:sz w:val="18"/>
                <w:szCs w:val="18"/>
                <w:lang w:eastAsia="ru-RU"/>
              </w:rPr>
              <w:t xml:space="preserve"> рассматривать дела об </w:t>
            </w:r>
            <w:proofErr w:type="spellStart"/>
            <w:r w:rsidRPr="003D460F">
              <w:rPr>
                <w:rFonts w:eastAsia="Times New Roman" w:cs="Times New Roman"/>
                <w:iCs/>
                <w:color w:val="000000" w:themeColor="text1"/>
                <w:sz w:val="18"/>
                <w:szCs w:val="18"/>
                <w:lang w:eastAsia="ru-RU"/>
              </w:rPr>
              <w:t>администра</w:t>
            </w:r>
            <w:r w:rsidR="00A8062D">
              <w:rPr>
                <w:rFonts w:eastAsia="Times New Roman" w:cs="Times New Roman"/>
                <w:iCs/>
                <w:color w:val="000000" w:themeColor="text1"/>
                <w:sz w:val="18"/>
                <w:szCs w:val="18"/>
                <w:lang w:eastAsia="ru-RU"/>
              </w:rPr>
              <w:t>-</w:t>
            </w:r>
            <w:r w:rsidRPr="003D460F">
              <w:rPr>
                <w:rFonts w:eastAsia="Times New Roman" w:cs="Times New Roman"/>
                <w:iCs/>
                <w:color w:val="000000" w:themeColor="text1"/>
                <w:sz w:val="18"/>
                <w:szCs w:val="18"/>
                <w:lang w:eastAsia="ru-RU"/>
              </w:rPr>
              <w:t>тивных</w:t>
            </w:r>
            <w:proofErr w:type="spellEnd"/>
            <w:r w:rsidRPr="003D460F">
              <w:rPr>
                <w:rFonts w:eastAsia="Times New Roman" w:cs="Times New Roman"/>
                <w:iCs/>
                <w:color w:val="000000" w:themeColor="text1"/>
                <w:sz w:val="18"/>
                <w:szCs w:val="18"/>
                <w:lang w:eastAsia="ru-RU"/>
              </w:rPr>
              <w:t xml:space="preserve"> </w:t>
            </w:r>
            <w:proofErr w:type="spellStart"/>
            <w:r w:rsidRPr="003D460F">
              <w:rPr>
                <w:rFonts w:eastAsia="Times New Roman" w:cs="Times New Roman"/>
                <w:iCs/>
                <w:color w:val="000000" w:themeColor="text1"/>
                <w:sz w:val="18"/>
                <w:szCs w:val="18"/>
                <w:lang w:eastAsia="ru-RU"/>
              </w:rPr>
              <w:t>правонаруше</w:t>
            </w:r>
            <w:r w:rsidR="00A8062D">
              <w:rPr>
                <w:rFonts w:eastAsia="Times New Roman" w:cs="Times New Roman"/>
                <w:iCs/>
                <w:color w:val="000000" w:themeColor="text1"/>
                <w:sz w:val="18"/>
                <w:szCs w:val="18"/>
                <w:lang w:eastAsia="ru-RU"/>
              </w:rPr>
              <w:t>-</w:t>
            </w:r>
            <w:r w:rsidRPr="003D460F">
              <w:rPr>
                <w:rFonts w:eastAsia="Times New Roman" w:cs="Times New Roman"/>
                <w:iCs/>
                <w:color w:val="000000" w:themeColor="text1"/>
                <w:sz w:val="18"/>
                <w:szCs w:val="18"/>
                <w:lang w:eastAsia="ru-RU"/>
              </w:rPr>
              <w:t>ниях</w:t>
            </w:r>
            <w:proofErr w:type="spellEnd"/>
            <w:r w:rsidRPr="003D460F">
              <w:rPr>
                <w:rFonts w:eastAsia="Times New Roman" w:cs="Times New Roman"/>
                <w:iCs/>
                <w:color w:val="000000" w:themeColor="text1"/>
                <w:sz w:val="18"/>
                <w:szCs w:val="18"/>
                <w:lang w:eastAsia="ru-RU"/>
              </w:rPr>
              <w:t xml:space="preserve"> в сфере благоустройства, ед.</w:t>
            </w:r>
          </w:p>
        </w:tc>
        <w:tc>
          <w:tcPr>
            <w:tcW w:w="354" w:type="pct"/>
            <w:vMerge w:val="restart"/>
          </w:tcPr>
          <w:p w:rsidR="00F61F2C" w:rsidRPr="003D460F" w:rsidRDefault="00F61F2C" w:rsidP="00D94B1F">
            <w:pPr>
              <w:contextualSpacing/>
              <w:jc w:val="center"/>
              <w:rPr>
                <w:rFonts w:eastAsia="Times New Roman" w:cs="Times New Roman"/>
                <w:color w:val="000000" w:themeColor="text1"/>
                <w:sz w:val="18"/>
                <w:szCs w:val="18"/>
                <w:lang w:eastAsia="ru-RU"/>
              </w:rPr>
            </w:pPr>
          </w:p>
          <w:p w:rsidR="00AE193D" w:rsidRPr="003D460F" w:rsidRDefault="00AE193D" w:rsidP="00D94B1F">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620" w:type="pct"/>
            <w:vMerge w:val="restart"/>
          </w:tcPr>
          <w:p w:rsidR="00F61F2C" w:rsidRPr="003D460F" w:rsidRDefault="00F61F2C" w:rsidP="00D94B1F">
            <w:pPr>
              <w:contextualSpacing/>
              <w:jc w:val="center"/>
              <w:rPr>
                <w:rFonts w:eastAsia="Times New Roman" w:cs="Times New Roman"/>
                <w:color w:val="000000" w:themeColor="text1"/>
                <w:sz w:val="18"/>
                <w:szCs w:val="18"/>
                <w:lang w:eastAsia="ru-RU"/>
              </w:rPr>
            </w:pPr>
          </w:p>
          <w:p w:rsidR="00AE193D" w:rsidRPr="003D460F" w:rsidRDefault="00AE193D" w:rsidP="00D94B1F">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354" w:type="pct"/>
            <w:vMerge w:val="restart"/>
          </w:tcPr>
          <w:p w:rsidR="00AE193D" w:rsidRPr="003D460F" w:rsidRDefault="00AE193D" w:rsidP="00D94B1F">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266" w:type="pct"/>
            <w:vMerge w:val="restart"/>
          </w:tcPr>
          <w:p w:rsidR="00AE193D" w:rsidRPr="003D460F" w:rsidRDefault="00AE193D" w:rsidP="00D94B1F">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886" w:type="pct"/>
            <w:gridSpan w:val="5"/>
            <w:vAlign w:val="center"/>
          </w:tcPr>
          <w:p w:rsidR="00AE193D" w:rsidRPr="003D460F" w:rsidRDefault="001517CA" w:rsidP="00B3364E">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в</w:t>
            </w:r>
            <w:r w:rsidR="00AE193D" w:rsidRPr="003D460F">
              <w:rPr>
                <w:rFonts w:eastAsia="Times New Roman" w:cs="Times New Roman"/>
                <w:color w:val="000000" w:themeColor="text1"/>
                <w:sz w:val="18"/>
                <w:szCs w:val="18"/>
                <w:lang w:eastAsia="ru-RU"/>
              </w:rPr>
              <w:t xml:space="preserve"> том числе:</w:t>
            </w:r>
          </w:p>
        </w:tc>
        <w:tc>
          <w:tcPr>
            <w:tcW w:w="360" w:type="pct"/>
            <w:vMerge w:val="restart"/>
            <w:vAlign w:val="center"/>
          </w:tcPr>
          <w:p w:rsidR="00AE193D" w:rsidRPr="003D460F" w:rsidRDefault="00E44E8B" w:rsidP="00E44E8B">
            <w:pPr>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2024 год</w:t>
            </w:r>
          </w:p>
        </w:tc>
        <w:tc>
          <w:tcPr>
            <w:tcW w:w="357" w:type="pct"/>
            <w:gridSpan w:val="2"/>
            <w:vMerge w:val="restart"/>
            <w:vAlign w:val="center"/>
          </w:tcPr>
          <w:p w:rsidR="00AE193D" w:rsidRPr="003D460F" w:rsidRDefault="00AE193D" w:rsidP="00B3364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353" w:type="pct"/>
            <w:vMerge w:val="restart"/>
            <w:vAlign w:val="center"/>
          </w:tcPr>
          <w:p w:rsidR="00AE193D" w:rsidRPr="003D460F" w:rsidRDefault="00AE193D" w:rsidP="00B3364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312" w:type="pct"/>
            <w:vMerge w:val="restart"/>
            <w:vAlign w:val="center"/>
          </w:tcPr>
          <w:p w:rsidR="00AE193D" w:rsidRPr="003D460F" w:rsidRDefault="00AE193D" w:rsidP="00B3364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386" w:type="pct"/>
            <w:vMerge w:val="restart"/>
          </w:tcPr>
          <w:p w:rsidR="00AE193D" w:rsidRPr="003D460F" w:rsidRDefault="00AE193D" w:rsidP="00C624AB">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FF3582" w:rsidRPr="003D460F" w:rsidTr="00220A41">
        <w:trPr>
          <w:trHeight w:val="558"/>
        </w:trPr>
        <w:tc>
          <w:tcPr>
            <w:tcW w:w="132" w:type="pct"/>
            <w:vMerge/>
          </w:tcPr>
          <w:p w:rsidR="00AE193D" w:rsidRPr="003D460F" w:rsidRDefault="00AE193D" w:rsidP="003460F4">
            <w:pPr>
              <w:contextualSpacing/>
              <w:rPr>
                <w:rFonts w:eastAsia="Times New Roman" w:cs="Times New Roman"/>
                <w:color w:val="000000" w:themeColor="text1"/>
                <w:sz w:val="18"/>
                <w:szCs w:val="18"/>
                <w:lang w:eastAsia="ru-RU"/>
              </w:rPr>
            </w:pPr>
          </w:p>
        </w:tc>
        <w:tc>
          <w:tcPr>
            <w:tcW w:w="620" w:type="pct"/>
            <w:vMerge/>
            <w:shd w:val="clear" w:color="auto" w:fill="auto"/>
          </w:tcPr>
          <w:p w:rsidR="00AE193D" w:rsidRPr="003D460F" w:rsidRDefault="00AE193D" w:rsidP="003460F4">
            <w:pPr>
              <w:contextualSpacing/>
              <w:rPr>
                <w:rFonts w:eastAsia="Times New Roman" w:cs="Times New Roman"/>
                <w:iCs/>
                <w:color w:val="000000" w:themeColor="text1"/>
                <w:sz w:val="18"/>
                <w:szCs w:val="18"/>
                <w:lang w:eastAsia="ru-RU"/>
              </w:rPr>
            </w:pPr>
          </w:p>
        </w:tc>
        <w:tc>
          <w:tcPr>
            <w:tcW w:w="354" w:type="pct"/>
            <w:vMerge/>
          </w:tcPr>
          <w:p w:rsidR="00AE193D" w:rsidRPr="003D460F" w:rsidRDefault="00AE193D" w:rsidP="003460F4">
            <w:pPr>
              <w:contextualSpacing/>
              <w:rPr>
                <w:rFonts w:eastAsia="Times New Roman" w:cs="Times New Roman"/>
                <w:color w:val="000000" w:themeColor="text1"/>
                <w:sz w:val="18"/>
                <w:szCs w:val="18"/>
                <w:lang w:eastAsia="ru-RU"/>
              </w:rPr>
            </w:pPr>
          </w:p>
        </w:tc>
        <w:tc>
          <w:tcPr>
            <w:tcW w:w="620" w:type="pct"/>
            <w:vMerge/>
          </w:tcPr>
          <w:p w:rsidR="00AE193D" w:rsidRPr="003D460F" w:rsidRDefault="00AE193D" w:rsidP="003460F4">
            <w:pPr>
              <w:contextualSpacing/>
              <w:rPr>
                <w:rFonts w:eastAsia="Times New Roman" w:cs="Times New Roman"/>
                <w:color w:val="000000" w:themeColor="text1"/>
                <w:sz w:val="18"/>
                <w:szCs w:val="18"/>
                <w:lang w:eastAsia="ru-RU"/>
              </w:rPr>
            </w:pPr>
          </w:p>
        </w:tc>
        <w:tc>
          <w:tcPr>
            <w:tcW w:w="354" w:type="pct"/>
            <w:vMerge/>
          </w:tcPr>
          <w:p w:rsidR="00AE193D" w:rsidRPr="003D460F" w:rsidRDefault="00AE193D" w:rsidP="003460F4">
            <w:pPr>
              <w:contextualSpacing/>
              <w:jc w:val="center"/>
              <w:rPr>
                <w:rFonts w:eastAsia="Times New Roman" w:cs="Times New Roman"/>
                <w:iCs/>
                <w:color w:val="000000" w:themeColor="text1"/>
                <w:sz w:val="18"/>
                <w:szCs w:val="18"/>
                <w:lang w:eastAsia="ru-RU"/>
              </w:rPr>
            </w:pPr>
          </w:p>
        </w:tc>
        <w:tc>
          <w:tcPr>
            <w:tcW w:w="266" w:type="pct"/>
            <w:vMerge/>
          </w:tcPr>
          <w:p w:rsidR="00AE193D" w:rsidRPr="003D460F" w:rsidRDefault="00AE193D" w:rsidP="003460F4">
            <w:pPr>
              <w:contextualSpacing/>
              <w:jc w:val="center"/>
              <w:rPr>
                <w:rFonts w:eastAsia="Times New Roman" w:cs="Times New Roman"/>
                <w:iCs/>
                <w:color w:val="000000" w:themeColor="text1"/>
                <w:sz w:val="18"/>
                <w:szCs w:val="18"/>
                <w:lang w:eastAsia="ru-RU"/>
              </w:rPr>
            </w:pPr>
          </w:p>
        </w:tc>
        <w:tc>
          <w:tcPr>
            <w:tcW w:w="222" w:type="pct"/>
            <w:gridSpan w:val="2"/>
            <w:vAlign w:val="center"/>
          </w:tcPr>
          <w:p w:rsidR="00AE193D" w:rsidRPr="003D460F" w:rsidRDefault="00AE193D" w:rsidP="00B3364E">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223" w:type="pct"/>
            <w:vAlign w:val="center"/>
          </w:tcPr>
          <w:p w:rsidR="00AE193D" w:rsidRPr="003D460F" w:rsidRDefault="00AE193D" w:rsidP="00B3364E">
            <w:pPr>
              <w:ind w:left="-147" w:right="-32"/>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223" w:type="pct"/>
            <w:vAlign w:val="center"/>
          </w:tcPr>
          <w:p w:rsidR="00AE193D" w:rsidRPr="003D460F" w:rsidRDefault="00AE193D" w:rsidP="00B3364E">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218" w:type="pct"/>
            <w:vAlign w:val="center"/>
          </w:tcPr>
          <w:p w:rsidR="00AE193D" w:rsidRPr="003D460F" w:rsidRDefault="00AE193D" w:rsidP="00220A41">
            <w:pPr>
              <w:ind w:right="-113"/>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360" w:type="pct"/>
            <w:vMerge/>
          </w:tcPr>
          <w:p w:rsidR="00AE193D" w:rsidRPr="003D460F" w:rsidRDefault="00AE193D" w:rsidP="003460F4">
            <w:pPr>
              <w:contextualSpacing/>
              <w:jc w:val="center"/>
              <w:rPr>
                <w:rFonts w:eastAsia="Times New Roman" w:cs="Times New Roman"/>
                <w:iCs/>
                <w:color w:val="000000" w:themeColor="text1"/>
                <w:sz w:val="18"/>
                <w:szCs w:val="18"/>
                <w:lang w:eastAsia="ru-RU"/>
              </w:rPr>
            </w:pPr>
          </w:p>
        </w:tc>
        <w:tc>
          <w:tcPr>
            <w:tcW w:w="357" w:type="pct"/>
            <w:gridSpan w:val="2"/>
            <w:vMerge/>
          </w:tcPr>
          <w:p w:rsidR="00AE193D" w:rsidRPr="003D460F" w:rsidRDefault="00AE193D" w:rsidP="003460F4">
            <w:pPr>
              <w:contextualSpacing/>
              <w:jc w:val="center"/>
              <w:rPr>
                <w:rFonts w:eastAsia="Times New Roman" w:cs="Times New Roman"/>
                <w:iCs/>
                <w:color w:val="000000" w:themeColor="text1"/>
                <w:sz w:val="18"/>
                <w:szCs w:val="18"/>
                <w:lang w:eastAsia="ru-RU"/>
              </w:rPr>
            </w:pPr>
          </w:p>
        </w:tc>
        <w:tc>
          <w:tcPr>
            <w:tcW w:w="353" w:type="pct"/>
            <w:vMerge/>
          </w:tcPr>
          <w:p w:rsidR="00AE193D" w:rsidRPr="003D460F" w:rsidRDefault="00AE193D" w:rsidP="003460F4">
            <w:pPr>
              <w:contextualSpacing/>
              <w:jc w:val="center"/>
              <w:rPr>
                <w:rFonts w:eastAsia="Times New Roman" w:cs="Times New Roman"/>
                <w:iCs/>
                <w:color w:val="000000" w:themeColor="text1"/>
                <w:sz w:val="18"/>
                <w:szCs w:val="18"/>
                <w:lang w:eastAsia="ru-RU"/>
              </w:rPr>
            </w:pPr>
          </w:p>
        </w:tc>
        <w:tc>
          <w:tcPr>
            <w:tcW w:w="312" w:type="pct"/>
            <w:vMerge/>
          </w:tcPr>
          <w:p w:rsidR="00AE193D" w:rsidRPr="003D460F" w:rsidRDefault="00AE193D" w:rsidP="003460F4">
            <w:pPr>
              <w:contextualSpacing/>
              <w:jc w:val="center"/>
              <w:rPr>
                <w:rFonts w:eastAsia="Times New Roman" w:cs="Times New Roman"/>
                <w:iCs/>
                <w:color w:val="000000" w:themeColor="text1"/>
                <w:sz w:val="18"/>
                <w:szCs w:val="18"/>
                <w:lang w:eastAsia="ru-RU"/>
              </w:rPr>
            </w:pPr>
          </w:p>
        </w:tc>
        <w:tc>
          <w:tcPr>
            <w:tcW w:w="386" w:type="pct"/>
            <w:vMerge/>
          </w:tcPr>
          <w:p w:rsidR="00AE193D" w:rsidRPr="003D460F" w:rsidRDefault="00AE193D" w:rsidP="00C624AB">
            <w:pPr>
              <w:contextualSpacing/>
              <w:jc w:val="center"/>
              <w:rPr>
                <w:rFonts w:eastAsia="Times New Roman" w:cs="Times New Roman"/>
                <w:color w:val="000000" w:themeColor="text1"/>
                <w:sz w:val="18"/>
                <w:szCs w:val="18"/>
                <w:lang w:eastAsia="ru-RU"/>
              </w:rPr>
            </w:pPr>
          </w:p>
        </w:tc>
      </w:tr>
      <w:tr w:rsidR="00FF3582" w:rsidRPr="003D460F" w:rsidTr="00220A41">
        <w:trPr>
          <w:trHeight w:val="256"/>
        </w:trPr>
        <w:tc>
          <w:tcPr>
            <w:tcW w:w="132" w:type="pct"/>
            <w:vMerge/>
          </w:tcPr>
          <w:p w:rsidR="00AE193D" w:rsidRPr="003D460F" w:rsidRDefault="00AE193D" w:rsidP="00EC2A84">
            <w:pPr>
              <w:contextualSpacing/>
              <w:rPr>
                <w:rFonts w:eastAsia="Times New Roman" w:cs="Times New Roman"/>
                <w:color w:val="000000" w:themeColor="text1"/>
                <w:sz w:val="18"/>
                <w:szCs w:val="18"/>
                <w:lang w:eastAsia="ru-RU"/>
              </w:rPr>
            </w:pPr>
          </w:p>
        </w:tc>
        <w:tc>
          <w:tcPr>
            <w:tcW w:w="620" w:type="pct"/>
            <w:vMerge/>
            <w:shd w:val="clear" w:color="auto" w:fill="auto"/>
          </w:tcPr>
          <w:p w:rsidR="00AE193D" w:rsidRPr="003D460F" w:rsidRDefault="00AE193D" w:rsidP="002705D0">
            <w:pPr>
              <w:contextualSpacing/>
              <w:rPr>
                <w:rFonts w:eastAsia="Times New Roman" w:cs="Times New Roman"/>
                <w:iCs/>
                <w:color w:val="000000" w:themeColor="text1"/>
                <w:sz w:val="18"/>
                <w:szCs w:val="18"/>
                <w:lang w:eastAsia="ru-RU"/>
              </w:rPr>
            </w:pPr>
          </w:p>
        </w:tc>
        <w:tc>
          <w:tcPr>
            <w:tcW w:w="354" w:type="pct"/>
            <w:vMerge/>
          </w:tcPr>
          <w:p w:rsidR="00AE193D" w:rsidRPr="003D460F" w:rsidRDefault="00AE193D" w:rsidP="00EC2A84">
            <w:pPr>
              <w:contextualSpacing/>
              <w:rPr>
                <w:rFonts w:eastAsia="Times New Roman" w:cs="Times New Roman"/>
                <w:color w:val="000000" w:themeColor="text1"/>
                <w:sz w:val="18"/>
                <w:szCs w:val="18"/>
                <w:lang w:eastAsia="ru-RU"/>
              </w:rPr>
            </w:pPr>
          </w:p>
        </w:tc>
        <w:tc>
          <w:tcPr>
            <w:tcW w:w="620" w:type="pct"/>
            <w:vMerge/>
          </w:tcPr>
          <w:p w:rsidR="00AE193D" w:rsidRPr="003D460F" w:rsidRDefault="00AE193D" w:rsidP="00EC2A84">
            <w:pPr>
              <w:contextualSpacing/>
              <w:rPr>
                <w:rFonts w:eastAsia="Times New Roman" w:cs="Times New Roman"/>
                <w:color w:val="000000" w:themeColor="text1"/>
                <w:sz w:val="18"/>
                <w:szCs w:val="18"/>
                <w:lang w:eastAsia="ru-RU"/>
              </w:rPr>
            </w:pPr>
          </w:p>
        </w:tc>
        <w:tc>
          <w:tcPr>
            <w:tcW w:w="354" w:type="pct"/>
            <w:vAlign w:val="center"/>
          </w:tcPr>
          <w:p w:rsidR="00AE193D" w:rsidRPr="003D460F" w:rsidRDefault="00AE193D"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w:t>
            </w:r>
          </w:p>
        </w:tc>
        <w:tc>
          <w:tcPr>
            <w:tcW w:w="266" w:type="pct"/>
            <w:vAlign w:val="center"/>
          </w:tcPr>
          <w:p w:rsidR="00AE193D" w:rsidRPr="003D460F" w:rsidRDefault="00AE193D"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w:t>
            </w:r>
          </w:p>
        </w:tc>
        <w:tc>
          <w:tcPr>
            <w:tcW w:w="222" w:type="pct"/>
            <w:gridSpan w:val="2"/>
            <w:vAlign w:val="center"/>
          </w:tcPr>
          <w:p w:rsidR="00AE193D" w:rsidRPr="003D460F" w:rsidRDefault="00AE193D"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w:t>
            </w:r>
          </w:p>
        </w:tc>
        <w:tc>
          <w:tcPr>
            <w:tcW w:w="223" w:type="pct"/>
            <w:vAlign w:val="center"/>
          </w:tcPr>
          <w:p w:rsidR="00AE193D" w:rsidRPr="003D460F" w:rsidRDefault="00AE193D"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w:t>
            </w:r>
          </w:p>
        </w:tc>
        <w:tc>
          <w:tcPr>
            <w:tcW w:w="223" w:type="pct"/>
            <w:vAlign w:val="center"/>
          </w:tcPr>
          <w:p w:rsidR="00AE193D" w:rsidRPr="003D460F" w:rsidRDefault="00AE193D"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w:t>
            </w:r>
          </w:p>
        </w:tc>
        <w:tc>
          <w:tcPr>
            <w:tcW w:w="218" w:type="pct"/>
            <w:vAlign w:val="center"/>
          </w:tcPr>
          <w:p w:rsidR="00AE193D" w:rsidRPr="003D460F" w:rsidRDefault="00AE193D"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w:t>
            </w:r>
          </w:p>
        </w:tc>
        <w:tc>
          <w:tcPr>
            <w:tcW w:w="360" w:type="pct"/>
            <w:vAlign w:val="center"/>
          </w:tcPr>
          <w:p w:rsidR="00AE193D" w:rsidRPr="003D460F" w:rsidRDefault="00AE193D"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w:t>
            </w:r>
          </w:p>
        </w:tc>
        <w:tc>
          <w:tcPr>
            <w:tcW w:w="357" w:type="pct"/>
            <w:gridSpan w:val="2"/>
            <w:vAlign w:val="center"/>
          </w:tcPr>
          <w:p w:rsidR="00AE193D" w:rsidRPr="003D460F" w:rsidRDefault="00AE193D"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w:t>
            </w:r>
          </w:p>
        </w:tc>
        <w:tc>
          <w:tcPr>
            <w:tcW w:w="353" w:type="pct"/>
            <w:vAlign w:val="center"/>
          </w:tcPr>
          <w:p w:rsidR="00AE193D" w:rsidRPr="003D460F" w:rsidRDefault="001B1C3F"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w:t>
            </w:r>
          </w:p>
        </w:tc>
        <w:tc>
          <w:tcPr>
            <w:tcW w:w="312" w:type="pct"/>
            <w:vAlign w:val="center"/>
          </w:tcPr>
          <w:p w:rsidR="00AE193D" w:rsidRPr="003D460F" w:rsidRDefault="001B1C3F"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w:t>
            </w:r>
          </w:p>
        </w:tc>
        <w:tc>
          <w:tcPr>
            <w:tcW w:w="386" w:type="pct"/>
            <w:vMerge/>
          </w:tcPr>
          <w:p w:rsidR="00AE193D" w:rsidRPr="003D460F" w:rsidRDefault="00AE193D" w:rsidP="00C624AB">
            <w:pPr>
              <w:contextualSpacing/>
              <w:jc w:val="center"/>
              <w:rPr>
                <w:rFonts w:eastAsia="Times New Roman" w:cs="Times New Roman"/>
                <w:color w:val="000000" w:themeColor="text1"/>
                <w:sz w:val="18"/>
                <w:szCs w:val="18"/>
                <w:lang w:eastAsia="ru-RU"/>
              </w:rPr>
            </w:pPr>
          </w:p>
        </w:tc>
      </w:tr>
      <w:tr w:rsidR="00696D08" w:rsidRPr="003D460F" w:rsidTr="00782049">
        <w:trPr>
          <w:trHeight w:val="277"/>
        </w:trPr>
        <w:tc>
          <w:tcPr>
            <w:tcW w:w="132" w:type="pct"/>
            <w:vMerge w:val="restart"/>
            <w:hideMark/>
          </w:tcPr>
          <w:p w:rsidR="00EC2A84" w:rsidRPr="003D460F" w:rsidRDefault="00EC2A84" w:rsidP="001517CA">
            <w:pPr>
              <w:ind w:left="-106" w:right="-110"/>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2.4</w:t>
            </w:r>
          </w:p>
        </w:tc>
        <w:tc>
          <w:tcPr>
            <w:tcW w:w="620" w:type="pct"/>
            <w:vMerge w:val="restart"/>
          </w:tcPr>
          <w:p w:rsidR="00EC2A84" w:rsidRPr="003D460F" w:rsidRDefault="00EC2A84" w:rsidP="002705D0">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Мероприятие 01.04.</w:t>
            </w:r>
          </w:p>
          <w:p w:rsidR="00EC2A84" w:rsidRPr="003D460F" w:rsidRDefault="00EC2A84" w:rsidP="002705D0">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Приобретение коммунальной техники</w:t>
            </w:r>
          </w:p>
        </w:tc>
        <w:tc>
          <w:tcPr>
            <w:tcW w:w="354" w:type="pct"/>
            <w:vMerge w:val="restart"/>
            <w:hideMark/>
          </w:tcPr>
          <w:p w:rsidR="00EC2A84" w:rsidRPr="003D460F" w:rsidRDefault="001B1C3F" w:rsidP="00EC2A84">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2023</w:t>
            </w:r>
          </w:p>
          <w:p w:rsidR="00EC2A84" w:rsidRPr="003D460F" w:rsidRDefault="00EC2A84"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 </w:t>
            </w:r>
          </w:p>
        </w:tc>
        <w:tc>
          <w:tcPr>
            <w:tcW w:w="620" w:type="pct"/>
            <w:hideMark/>
          </w:tcPr>
          <w:p w:rsidR="00EC2A84" w:rsidRPr="003D460F" w:rsidRDefault="00895D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354" w:type="pct"/>
            <w:vAlign w:val="center"/>
            <w:hideMark/>
          </w:tcPr>
          <w:p w:rsidR="00EC2A84" w:rsidRPr="003D460F" w:rsidRDefault="00DB2986" w:rsidP="00EC2A84">
            <w:pPr>
              <w:contextualSpacing/>
              <w:jc w:val="center"/>
              <w:rPr>
                <w:rFonts w:eastAsia="Times New Roman" w:cs="Times New Roman"/>
                <w:sz w:val="18"/>
                <w:szCs w:val="18"/>
                <w:lang w:eastAsia="ru-RU"/>
              </w:rPr>
            </w:pPr>
            <w:r w:rsidRPr="003D460F">
              <w:rPr>
                <w:rFonts w:eastAsia="Times New Roman" w:cs="Times New Roman"/>
                <w:sz w:val="18"/>
                <w:szCs w:val="18"/>
                <w:lang w:eastAsia="ru-RU"/>
              </w:rPr>
              <w:t>15 403,50</w:t>
            </w:r>
          </w:p>
        </w:tc>
        <w:tc>
          <w:tcPr>
            <w:tcW w:w="1152" w:type="pct"/>
            <w:gridSpan w:val="6"/>
            <w:vAlign w:val="center"/>
          </w:tcPr>
          <w:p w:rsidR="00EC2A84" w:rsidRPr="003D460F" w:rsidRDefault="00DB2986" w:rsidP="00EC2A84">
            <w:pPr>
              <w:contextualSpacing/>
              <w:jc w:val="center"/>
              <w:rPr>
                <w:rFonts w:eastAsia="Times New Roman" w:cs="Times New Roman"/>
                <w:sz w:val="18"/>
                <w:szCs w:val="18"/>
                <w:lang w:eastAsia="ru-RU"/>
              </w:rPr>
            </w:pPr>
            <w:r w:rsidRPr="003D460F">
              <w:rPr>
                <w:rFonts w:eastAsia="Times New Roman" w:cs="Times New Roman"/>
                <w:sz w:val="18"/>
                <w:szCs w:val="18"/>
                <w:lang w:eastAsia="ru-RU"/>
              </w:rPr>
              <w:t>15 403,50</w:t>
            </w:r>
          </w:p>
        </w:tc>
        <w:tc>
          <w:tcPr>
            <w:tcW w:w="360"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iCs/>
                <w:color w:val="000000" w:themeColor="text1"/>
                <w:sz w:val="18"/>
                <w:szCs w:val="18"/>
                <w:lang w:eastAsia="ru-RU"/>
              </w:rPr>
              <w:t>0,00</w:t>
            </w:r>
          </w:p>
        </w:tc>
        <w:tc>
          <w:tcPr>
            <w:tcW w:w="357" w:type="pct"/>
            <w:gridSpan w:val="2"/>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iCs/>
                <w:color w:val="000000" w:themeColor="text1"/>
                <w:sz w:val="18"/>
                <w:szCs w:val="18"/>
                <w:lang w:eastAsia="ru-RU"/>
              </w:rPr>
              <w:t>0,00</w:t>
            </w:r>
          </w:p>
        </w:tc>
        <w:tc>
          <w:tcPr>
            <w:tcW w:w="353"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iCs/>
                <w:color w:val="000000" w:themeColor="text1"/>
                <w:sz w:val="18"/>
                <w:szCs w:val="18"/>
                <w:lang w:eastAsia="ru-RU"/>
              </w:rPr>
              <w:t>0,00</w:t>
            </w:r>
          </w:p>
        </w:tc>
        <w:tc>
          <w:tcPr>
            <w:tcW w:w="312"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iCs/>
                <w:color w:val="000000" w:themeColor="text1"/>
                <w:sz w:val="18"/>
                <w:szCs w:val="18"/>
                <w:lang w:eastAsia="ru-RU"/>
              </w:rPr>
              <w:t>0,00</w:t>
            </w:r>
          </w:p>
        </w:tc>
        <w:tc>
          <w:tcPr>
            <w:tcW w:w="386" w:type="pct"/>
            <w:vMerge w:val="restart"/>
            <w:hideMark/>
          </w:tcPr>
          <w:p w:rsidR="00B57B97" w:rsidRPr="003D460F" w:rsidRDefault="00B57B97" w:rsidP="008A3B61">
            <w:pPr>
              <w:ind w:left="-104" w:right="-113"/>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МБУ «Центр досуга «Победа»</w:t>
            </w:r>
          </w:p>
          <w:p w:rsidR="00EC2A84" w:rsidRPr="003D460F" w:rsidRDefault="00B57B97" w:rsidP="008A3B61">
            <w:pPr>
              <w:ind w:left="-104"/>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г. Зарайск</w:t>
            </w:r>
          </w:p>
          <w:p w:rsidR="008E7085" w:rsidRDefault="008E7085" w:rsidP="008A3B61">
            <w:pPr>
              <w:ind w:left="-104" w:right="-113"/>
              <w:contextualSpacing/>
              <w:jc w:val="center"/>
              <w:rPr>
                <w:rFonts w:eastAsia="Times New Roman" w:cs="Times New Roman"/>
                <w:color w:val="000000" w:themeColor="text1"/>
                <w:sz w:val="18"/>
                <w:szCs w:val="18"/>
                <w:lang w:eastAsia="ru-RU"/>
              </w:rPr>
            </w:pPr>
          </w:p>
          <w:p w:rsidR="00B57B97" w:rsidRPr="003D460F" w:rsidRDefault="00B57B97" w:rsidP="008A3B61">
            <w:pPr>
              <w:ind w:left="-104" w:right="-113"/>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МБУ «Зарайский ледовый спортивный комплекс»</w:t>
            </w:r>
          </w:p>
        </w:tc>
      </w:tr>
      <w:tr w:rsidR="00696D08" w:rsidRPr="003D460F" w:rsidTr="00782049">
        <w:trPr>
          <w:trHeight w:val="461"/>
        </w:trPr>
        <w:tc>
          <w:tcPr>
            <w:tcW w:w="132" w:type="pct"/>
            <w:vMerge/>
            <w:hideMark/>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vMerge/>
          </w:tcPr>
          <w:p w:rsidR="00EC2A84" w:rsidRPr="003D460F" w:rsidRDefault="00EC2A84" w:rsidP="00EC2A84">
            <w:pPr>
              <w:contextualSpacing/>
              <w:rPr>
                <w:rFonts w:eastAsia="Times New Roman" w:cs="Times New Roman"/>
                <w:iCs/>
                <w:color w:val="000000" w:themeColor="text1"/>
                <w:sz w:val="18"/>
                <w:szCs w:val="18"/>
                <w:lang w:eastAsia="ru-RU"/>
              </w:rPr>
            </w:pPr>
          </w:p>
        </w:tc>
        <w:tc>
          <w:tcPr>
            <w:tcW w:w="354" w:type="pct"/>
            <w:vMerge/>
            <w:hideMark/>
          </w:tcPr>
          <w:p w:rsidR="00EC2A84" w:rsidRPr="003D460F" w:rsidRDefault="00EC2A84" w:rsidP="00EC2A84">
            <w:pPr>
              <w:contextualSpacing/>
              <w:rPr>
                <w:rFonts w:eastAsia="Times New Roman" w:cs="Times New Roman"/>
                <w:iCs/>
                <w:color w:val="000000" w:themeColor="text1"/>
                <w:sz w:val="18"/>
                <w:szCs w:val="18"/>
                <w:lang w:eastAsia="ru-RU"/>
              </w:rPr>
            </w:pPr>
          </w:p>
        </w:tc>
        <w:tc>
          <w:tcPr>
            <w:tcW w:w="620" w:type="pct"/>
            <w:hideMark/>
          </w:tcPr>
          <w:p w:rsidR="00EC2A84" w:rsidRPr="003D460F" w:rsidRDefault="00EC2A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354" w:type="pct"/>
            <w:vAlign w:val="center"/>
            <w:hideMark/>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1152" w:type="pct"/>
            <w:gridSpan w:val="6"/>
            <w:vAlign w:val="center"/>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60"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iCs/>
                <w:color w:val="000000" w:themeColor="text1"/>
                <w:sz w:val="18"/>
                <w:szCs w:val="18"/>
                <w:lang w:eastAsia="ru-RU"/>
              </w:rPr>
              <w:t>0,00</w:t>
            </w:r>
          </w:p>
        </w:tc>
        <w:tc>
          <w:tcPr>
            <w:tcW w:w="357" w:type="pct"/>
            <w:gridSpan w:val="2"/>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iCs/>
                <w:color w:val="000000" w:themeColor="text1"/>
                <w:sz w:val="18"/>
                <w:szCs w:val="18"/>
                <w:lang w:eastAsia="ru-RU"/>
              </w:rPr>
              <w:t>0,00</w:t>
            </w:r>
          </w:p>
        </w:tc>
        <w:tc>
          <w:tcPr>
            <w:tcW w:w="353"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iCs/>
                <w:color w:val="000000" w:themeColor="text1"/>
                <w:sz w:val="18"/>
                <w:szCs w:val="18"/>
                <w:lang w:eastAsia="ru-RU"/>
              </w:rPr>
              <w:t>0,00</w:t>
            </w:r>
          </w:p>
        </w:tc>
        <w:tc>
          <w:tcPr>
            <w:tcW w:w="312"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iCs/>
                <w:color w:val="000000" w:themeColor="text1"/>
                <w:sz w:val="18"/>
                <w:szCs w:val="18"/>
                <w:lang w:eastAsia="ru-RU"/>
              </w:rPr>
              <w:t>0,00</w:t>
            </w:r>
          </w:p>
        </w:tc>
        <w:tc>
          <w:tcPr>
            <w:tcW w:w="386" w:type="pct"/>
            <w:vMerge/>
            <w:hideMark/>
          </w:tcPr>
          <w:p w:rsidR="00EC2A84" w:rsidRPr="003D460F" w:rsidRDefault="00EC2A84" w:rsidP="00C624AB">
            <w:pPr>
              <w:contextualSpacing/>
              <w:jc w:val="center"/>
              <w:rPr>
                <w:rFonts w:eastAsia="Times New Roman" w:cs="Times New Roman"/>
                <w:color w:val="000000" w:themeColor="text1"/>
                <w:sz w:val="18"/>
                <w:szCs w:val="18"/>
                <w:lang w:eastAsia="ru-RU"/>
              </w:rPr>
            </w:pPr>
          </w:p>
        </w:tc>
      </w:tr>
      <w:tr w:rsidR="00696D08" w:rsidRPr="003D460F" w:rsidTr="00782049">
        <w:trPr>
          <w:trHeight w:val="519"/>
        </w:trPr>
        <w:tc>
          <w:tcPr>
            <w:tcW w:w="132" w:type="pct"/>
            <w:vMerge/>
            <w:hideMark/>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vMerge/>
          </w:tcPr>
          <w:p w:rsidR="00EC2A84" w:rsidRPr="003D460F" w:rsidRDefault="00EC2A84" w:rsidP="00EC2A84">
            <w:pPr>
              <w:contextualSpacing/>
              <w:rPr>
                <w:rFonts w:eastAsia="Times New Roman" w:cs="Times New Roman"/>
                <w:iCs/>
                <w:color w:val="000000" w:themeColor="text1"/>
                <w:sz w:val="18"/>
                <w:szCs w:val="18"/>
                <w:lang w:eastAsia="ru-RU"/>
              </w:rPr>
            </w:pPr>
          </w:p>
        </w:tc>
        <w:tc>
          <w:tcPr>
            <w:tcW w:w="354" w:type="pct"/>
            <w:vMerge/>
            <w:hideMark/>
          </w:tcPr>
          <w:p w:rsidR="00EC2A84" w:rsidRPr="003D460F" w:rsidRDefault="00EC2A84" w:rsidP="00EC2A84">
            <w:pPr>
              <w:contextualSpacing/>
              <w:rPr>
                <w:rFonts w:eastAsia="Times New Roman" w:cs="Times New Roman"/>
                <w:iCs/>
                <w:color w:val="000000" w:themeColor="text1"/>
                <w:sz w:val="18"/>
                <w:szCs w:val="18"/>
                <w:lang w:eastAsia="ru-RU"/>
              </w:rPr>
            </w:pPr>
          </w:p>
        </w:tc>
        <w:tc>
          <w:tcPr>
            <w:tcW w:w="620" w:type="pct"/>
            <w:hideMark/>
          </w:tcPr>
          <w:p w:rsidR="00EC2A84" w:rsidRPr="003D460F" w:rsidRDefault="00EC2A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Средства федерального бюджета </w:t>
            </w:r>
          </w:p>
        </w:tc>
        <w:tc>
          <w:tcPr>
            <w:tcW w:w="354" w:type="pct"/>
            <w:vAlign w:val="center"/>
            <w:hideMark/>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1152" w:type="pct"/>
            <w:gridSpan w:val="6"/>
            <w:vAlign w:val="center"/>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60"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iCs/>
                <w:color w:val="000000" w:themeColor="text1"/>
                <w:sz w:val="18"/>
                <w:szCs w:val="18"/>
                <w:lang w:eastAsia="ru-RU"/>
              </w:rPr>
              <w:t>0,00</w:t>
            </w:r>
          </w:p>
        </w:tc>
        <w:tc>
          <w:tcPr>
            <w:tcW w:w="357" w:type="pct"/>
            <w:gridSpan w:val="2"/>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iCs/>
                <w:color w:val="000000" w:themeColor="text1"/>
                <w:sz w:val="18"/>
                <w:szCs w:val="18"/>
                <w:lang w:eastAsia="ru-RU"/>
              </w:rPr>
              <w:t>0,00</w:t>
            </w:r>
          </w:p>
        </w:tc>
        <w:tc>
          <w:tcPr>
            <w:tcW w:w="353"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iCs/>
                <w:color w:val="000000" w:themeColor="text1"/>
                <w:sz w:val="18"/>
                <w:szCs w:val="18"/>
                <w:lang w:eastAsia="ru-RU"/>
              </w:rPr>
              <w:t>0,00</w:t>
            </w:r>
          </w:p>
        </w:tc>
        <w:tc>
          <w:tcPr>
            <w:tcW w:w="312"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iCs/>
                <w:color w:val="000000" w:themeColor="text1"/>
                <w:sz w:val="18"/>
                <w:szCs w:val="18"/>
                <w:lang w:eastAsia="ru-RU"/>
              </w:rPr>
              <w:t>0,00</w:t>
            </w:r>
          </w:p>
        </w:tc>
        <w:tc>
          <w:tcPr>
            <w:tcW w:w="386" w:type="pct"/>
            <w:vMerge/>
            <w:hideMark/>
          </w:tcPr>
          <w:p w:rsidR="00EC2A84" w:rsidRPr="003D460F" w:rsidRDefault="00EC2A84" w:rsidP="00C624AB">
            <w:pPr>
              <w:contextualSpacing/>
              <w:jc w:val="center"/>
              <w:rPr>
                <w:rFonts w:eastAsia="Times New Roman" w:cs="Times New Roman"/>
                <w:color w:val="000000" w:themeColor="text1"/>
                <w:sz w:val="18"/>
                <w:szCs w:val="18"/>
                <w:lang w:eastAsia="ru-RU"/>
              </w:rPr>
            </w:pPr>
          </w:p>
        </w:tc>
      </w:tr>
      <w:tr w:rsidR="00696D08" w:rsidRPr="003D460F" w:rsidTr="00782049">
        <w:trPr>
          <w:trHeight w:val="461"/>
        </w:trPr>
        <w:tc>
          <w:tcPr>
            <w:tcW w:w="132" w:type="pct"/>
            <w:vMerge/>
            <w:hideMark/>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vMerge/>
          </w:tcPr>
          <w:p w:rsidR="00EC2A84" w:rsidRPr="003D460F" w:rsidRDefault="00EC2A84" w:rsidP="00EC2A84">
            <w:pPr>
              <w:contextualSpacing/>
              <w:rPr>
                <w:rFonts w:eastAsia="Times New Roman" w:cs="Times New Roman"/>
                <w:iCs/>
                <w:color w:val="000000" w:themeColor="text1"/>
                <w:sz w:val="18"/>
                <w:szCs w:val="18"/>
                <w:lang w:eastAsia="ru-RU"/>
              </w:rPr>
            </w:pPr>
          </w:p>
        </w:tc>
        <w:tc>
          <w:tcPr>
            <w:tcW w:w="354" w:type="pct"/>
            <w:vMerge/>
            <w:hideMark/>
          </w:tcPr>
          <w:p w:rsidR="00EC2A84" w:rsidRPr="003D460F" w:rsidRDefault="00EC2A84" w:rsidP="00EC2A84">
            <w:pPr>
              <w:contextualSpacing/>
              <w:rPr>
                <w:rFonts w:eastAsia="Times New Roman" w:cs="Times New Roman"/>
                <w:iCs/>
                <w:color w:val="000000" w:themeColor="text1"/>
                <w:sz w:val="18"/>
                <w:szCs w:val="18"/>
                <w:lang w:eastAsia="ru-RU"/>
              </w:rPr>
            </w:pPr>
          </w:p>
        </w:tc>
        <w:tc>
          <w:tcPr>
            <w:tcW w:w="620" w:type="pct"/>
            <w:hideMark/>
          </w:tcPr>
          <w:p w:rsidR="00EC2A84" w:rsidRPr="003D460F" w:rsidRDefault="00EC2A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354" w:type="pct"/>
            <w:vAlign w:val="center"/>
            <w:hideMark/>
          </w:tcPr>
          <w:p w:rsidR="00EC2A84" w:rsidRPr="003D460F" w:rsidRDefault="00DB2986" w:rsidP="00EC2A84">
            <w:pPr>
              <w:contextualSpacing/>
              <w:jc w:val="center"/>
              <w:rPr>
                <w:rFonts w:eastAsia="Times New Roman" w:cs="Times New Roman"/>
                <w:color w:val="000000" w:themeColor="text1"/>
                <w:sz w:val="18"/>
                <w:szCs w:val="18"/>
                <w:lang w:eastAsia="ru-RU"/>
              </w:rPr>
            </w:pPr>
            <w:r w:rsidRPr="003D460F">
              <w:rPr>
                <w:rFonts w:eastAsia="Times New Roman" w:cs="Times New Roman"/>
                <w:iCs/>
                <w:color w:val="000000" w:themeColor="text1"/>
                <w:sz w:val="18"/>
                <w:szCs w:val="18"/>
                <w:lang w:eastAsia="ru-RU"/>
              </w:rPr>
              <w:t>15 403,50</w:t>
            </w:r>
          </w:p>
        </w:tc>
        <w:tc>
          <w:tcPr>
            <w:tcW w:w="1152" w:type="pct"/>
            <w:gridSpan w:val="6"/>
            <w:vAlign w:val="center"/>
          </w:tcPr>
          <w:p w:rsidR="00EC2A84" w:rsidRPr="003D460F" w:rsidRDefault="00DB2986"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15 403,50</w:t>
            </w:r>
          </w:p>
        </w:tc>
        <w:tc>
          <w:tcPr>
            <w:tcW w:w="360"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iCs/>
                <w:color w:val="000000" w:themeColor="text1"/>
                <w:sz w:val="18"/>
                <w:szCs w:val="18"/>
                <w:lang w:eastAsia="ru-RU"/>
              </w:rPr>
              <w:t>0,00</w:t>
            </w:r>
          </w:p>
        </w:tc>
        <w:tc>
          <w:tcPr>
            <w:tcW w:w="357" w:type="pct"/>
            <w:gridSpan w:val="2"/>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iCs/>
                <w:color w:val="000000" w:themeColor="text1"/>
                <w:sz w:val="18"/>
                <w:szCs w:val="18"/>
                <w:lang w:eastAsia="ru-RU"/>
              </w:rPr>
              <w:t>0,00</w:t>
            </w:r>
          </w:p>
        </w:tc>
        <w:tc>
          <w:tcPr>
            <w:tcW w:w="353"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iCs/>
                <w:color w:val="000000" w:themeColor="text1"/>
                <w:sz w:val="18"/>
                <w:szCs w:val="18"/>
                <w:lang w:eastAsia="ru-RU"/>
              </w:rPr>
              <w:t>0,00</w:t>
            </w:r>
          </w:p>
        </w:tc>
        <w:tc>
          <w:tcPr>
            <w:tcW w:w="312"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iCs/>
                <w:color w:val="000000" w:themeColor="text1"/>
                <w:sz w:val="18"/>
                <w:szCs w:val="18"/>
                <w:lang w:eastAsia="ru-RU"/>
              </w:rPr>
              <w:t>0,00</w:t>
            </w:r>
          </w:p>
        </w:tc>
        <w:tc>
          <w:tcPr>
            <w:tcW w:w="386" w:type="pct"/>
            <w:vMerge/>
            <w:hideMark/>
          </w:tcPr>
          <w:p w:rsidR="00EC2A84" w:rsidRPr="003D460F" w:rsidRDefault="00EC2A84" w:rsidP="00C624AB">
            <w:pPr>
              <w:contextualSpacing/>
              <w:jc w:val="center"/>
              <w:rPr>
                <w:rFonts w:eastAsia="Times New Roman" w:cs="Times New Roman"/>
                <w:color w:val="000000" w:themeColor="text1"/>
                <w:sz w:val="18"/>
                <w:szCs w:val="18"/>
                <w:lang w:eastAsia="ru-RU"/>
              </w:rPr>
            </w:pPr>
          </w:p>
        </w:tc>
      </w:tr>
      <w:tr w:rsidR="00696D08" w:rsidRPr="003D460F" w:rsidTr="00782049">
        <w:trPr>
          <w:trHeight w:val="450"/>
        </w:trPr>
        <w:tc>
          <w:tcPr>
            <w:tcW w:w="132" w:type="pct"/>
            <w:vMerge/>
            <w:hideMark/>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vMerge/>
          </w:tcPr>
          <w:p w:rsidR="00EC2A84" w:rsidRPr="003D460F" w:rsidRDefault="00EC2A84" w:rsidP="00EC2A84">
            <w:pPr>
              <w:contextualSpacing/>
              <w:rPr>
                <w:rFonts w:eastAsia="Times New Roman" w:cs="Times New Roman"/>
                <w:iCs/>
                <w:color w:val="000000" w:themeColor="text1"/>
                <w:sz w:val="18"/>
                <w:szCs w:val="18"/>
                <w:lang w:eastAsia="ru-RU"/>
              </w:rPr>
            </w:pPr>
          </w:p>
        </w:tc>
        <w:tc>
          <w:tcPr>
            <w:tcW w:w="354" w:type="pct"/>
            <w:vMerge/>
            <w:hideMark/>
          </w:tcPr>
          <w:p w:rsidR="00EC2A84" w:rsidRPr="003D460F" w:rsidRDefault="00EC2A84" w:rsidP="00EC2A84">
            <w:pPr>
              <w:contextualSpacing/>
              <w:rPr>
                <w:rFonts w:eastAsia="Times New Roman" w:cs="Times New Roman"/>
                <w:iCs/>
                <w:color w:val="000000" w:themeColor="text1"/>
                <w:sz w:val="18"/>
                <w:szCs w:val="18"/>
                <w:lang w:eastAsia="ru-RU"/>
              </w:rPr>
            </w:pPr>
          </w:p>
        </w:tc>
        <w:tc>
          <w:tcPr>
            <w:tcW w:w="620" w:type="pct"/>
            <w:hideMark/>
          </w:tcPr>
          <w:p w:rsidR="00EC2A84" w:rsidRPr="003D460F" w:rsidRDefault="00EC2A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Внебюджетные источники</w:t>
            </w:r>
          </w:p>
        </w:tc>
        <w:tc>
          <w:tcPr>
            <w:tcW w:w="354" w:type="pct"/>
            <w:vAlign w:val="center"/>
            <w:hideMark/>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EC2A84" w:rsidRPr="003D460F" w:rsidRDefault="00EC2A84" w:rsidP="00EC2A8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iCs/>
                <w:color w:val="000000" w:themeColor="text1"/>
                <w:sz w:val="18"/>
                <w:szCs w:val="18"/>
                <w:lang w:eastAsia="ru-RU"/>
              </w:rPr>
              <w:t>0,00</w:t>
            </w:r>
          </w:p>
        </w:tc>
        <w:tc>
          <w:tcPr>
            <w:tcW w:w="357" w:type="pct"/>
            <w:gridSpan w:val="2"/>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iCs/>
                <w:color w:val="000000" w:themeColor="text1"/>
                <w:sz w:val="18"/>
                <w:szCs w:val="18"/>
                <w:lang w:eastAsia="ru-RU"/>
              </w:rPr>
              <w:t>0,00</w:t>
            </w:r>
          </w:p>
        </w:tc>
        <w:tc>
          <w:tcPr>
            <w:tcW w:w="353"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iCs/>
                <w:color w:val="000000" w:themeColor="text1"/>
                <w:sz w:val="18"/>
                <w:szCs w:val="18"/>
                <w:lang w:eastAsia="ru-RU"/>
              </w:rPr>
              <w:t>0,00</w:t>
            </w:r>
          </w:p>
        </w:tc>
        <w:tc>
          <w:tcPr>
            <w:tcW w:w="312" w:type="pct"/>
            <w:vAlign w:val="center"/>
            <w:hideMark/>
          </w:tcPr>
          <w:p w:rsidR="00EC2A84" w:rsidRPr="003D460F" w:rsidRDefault="00EC2A84" w:rsidP="00EC2A84">
            <w:pPr>
              <w:contextualSpacing/>
              <w:jc w:val="center"/>
              <w:rPr>
                <w:rFonts w:cs="Times New Roman"/>
                <w:color w:val="000000" w:themeColor="text1"/>
              </w:rPr>
            </w:pPr>
            <w:r w:rsidRPr="003D460F">
              <w:rPr>
                <w:rFonts w:eastAsia="Times New Roman" w:cs="Times New Roman"/>
                <w:iCs/>
                <w:color w:val="000000" w:themeColor="text1"/>
                <w:sz w:val="18"/>
                <w:szCs w:val="18"/>
                <w:lang w:eastAsia="ru-RU"/>
              </w:rPr>
              <w:t>0,00</w:t>
            </w:r>
          </w:p>
        </w:tc>
        <w:tc>
          <w:tcPr>
            <w:tcW w:w="386" w:type="pct"/>
            <w:vMerge/>
            <w:hideMark/>
          </w:tcPr>
          <w:p w:rsidR="00EC2A84" w:rsidRPr="003D460F" w:rsidRDefault="00EC2A84" w:rsidP="00C624AB">
            <w:pPr>
              <w:contextualSpacing/>
              <w:jc w:val="center"/>
              <w:rPr>
                <w:rFonts w:eastAsia="Times New Roman" w:cs="Times New Roman"/>
                <w:color w:val="000000" w:themeColor="text1"/>
                <w:sz w:val="18"/>
                <w:szCs w:val="18"/>
                <w:lang w:eastAsia="ru-RU"/>
              </w:rPr>
            </w:pPr>
          </w:p>
        </w:tc>
      </w:tr>
      <w:tr w:rsidR="00696D08" w:rsidRPr="003D460F" w:rsidTr="001170FE">
        <w:trPr>
          <w:trHeight w:val="325"/>
        </w:trPr>
        <w:tc>
          <w:tcPr>
            <w:tcW w:w="132" w:type="pct"/>
            <w:vMerge/>
            <w:hideMark/>
          </w:tcPr>
          <w:p w:rsidR="00AE193D" w:rsidRPr="003D460F" w:rsidRDefault="00AE193D" w:rsidP="00D94B1F">
            <w:pPr>
              <w:contextualSpacing/>
              <w:rPr>
                <w:rFonts w:eastAsia="Times New Roman" w:cs="Times New Roman"/>
                <w:color w:val="000000" w:themeColor="text1"/>
                <w:sz w:val="18"/>
                <w:szCs w:val="18"/>
                <w:lang w:eastAsia="ru-RU"/>
              </w:rPr>
            </w:pPr>
          </w:p>
        </w:tc>
        <w:tc>
          <w:tcPr>
            <w:tcW w:w="620" w:type="pct"/>
            <w:vMerge w:val="restart"/>
            <w:shd w:val="clear" w:color="auto" w:fill="auto"/>
          </w:tcPr>
          <w:p w:rsidR="00AE193D" w:rsidRPr="003D460F" w:rsidRDefault="00AE193D" w:rsidP="00D94B1F">
            <w:pPr>
              <w:contextualSpacing/>
              <w:jc w:val="both"/>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Приобретена коммунальная техника, ед.</w:t>
            </w:r>
          </w:p>
        </w:tc>
        <w:tc>
          <w:tcPr>
            <w:tcW w:w="354" w:type="pct"/>
            <w:vMerge w:val="restart"/>
            <w:hideMark/>
          </w:tcPr>
          <w:p w:rsidR="00F61F2C" w:rsidRPr="003D460F" w:rsidRDefault="00F61F2C" w:rsidP="00D94B1F">
            <w:pPr>
              <w:contextualSpacing/>
              <w:jc w:val="center"/>
              <w:rPr>
                <w:rFonts w:eastAsia="Times New Roman" w:cs="Times New Roman"/>
                <w:color w:val="000000" w:themeColor="text1"/>
                <w:sz w:val="18"/>
                <w:szCs w:val="18"/>
                <w:lang w:eastAsia="ru-RU"/>
              </w:rPr>
            </w:pPr>
          </w:p>
          <w:p w:rsidR="00AE193D" w:rsidRPr="003D460F" w:rsidRDefault="00AE193D" w:rsidP="00D94B1F">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620" w:type="pct"/>
            <w:vMerge w:val="restart"/>
            <w:hideMark/>
          </w:tcPr>
          <w:p w:rsidR="00F61F2C" w:rsidRPr="003D460F" w:rsidRDefault="00F61F2C" w:rsidP="00D94B1F">
            <w:pPr>
              <w:contextualSpacing/>
              <w:jc w:val="center"/>
              <w:rPr>
                <w:rFonts w:eastAsia="Times New Roman" w:cs="Times New Roman"/>
                <w:color w:val="000000" w:themeColor="text1"/>
                <w:sz w:val="18"/>
                <w:szCs w:val="18"/>
                <w:lang w:eastAsia="ru-RU"/>
              </w:rPr>
            </w:pPr>
          </w:p>
          <w:p w:rsidR="00AE193D" w:rsidRPr="003D460F" w:rsidRDefault="00AE193D" w:rsidP="00D94B1F">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354" w:type="pct"/>
            <w:vMerge w:val="restart"/>
            <w:hideMark/>
          </w:tcPr>
          <w:p w:rsidR="00AE193D" w:rsidRPr="003D460F" w:rsidRDefault="00AE193D" w:rsidP="00D94B1F">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266" w:type="pct"/>
            <w:vMerge w:val="restart"/>
            <w:hideMark/>
          </w:tcPr>
          <w:p w:rsidR="00AE193D" w:rsidRPr="003D460F" w:rsidRDefault="00AE193D" w:rsidP="00D94B1F">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886" w:type="pct"/>
            <w:gridSpan w:val="5"/>
            <w:hideMark/>
          </w:tcPr>
          <w:p w:rsidR="00AE193D" w:rsidRPr="003D460F" w:rsidRDefault="001517CA" w:rsidP="00D94B1F">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w:t>
            </w:r>
            <w:r w:rsidR="00AE193D" w:rsidRPr="003D460F">
              <w:rPr>
                <w:rFonts w:eastAsia="Times New Roman" w:cs="Times New Roman"/>
                <w:color w:val="000000" w:themeColor="text1"/>
                <w:sz w:val="18"/>
                <w:szCs w:val="18"/>
                <w:lang w:eastAsia="ru-RU"/>
              </w:rPr>
              <w:t xml:space="preserve"> том числе:</w:t>
            </w:r>
          </w:p>
        </w:tc>
        <w:tc>
          <w:tcPr>
            <w:tcW w:w="360" w:type="pct"/>
            <w:vMerge w:val="restart"/>
            <w:vAlign w:val="center"/>
          </w:tcPr>
          <w:p w:rsidR="00AE193D" w:rsidRPr="003D460F" w:rsidRDefault="00AE193D" w:rsidP="00E82D45">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357" w:type="pct"/>
            <w:gridSpan w:val="2"/>
            <w:vMerge w:val="restart"/>
            <w:vAlign w:val="center"/>
          </w:tcPr>
          <w:p w:rsidR="00AE193D" w:rsidRPr="003D460F" w:rsidRDefault="00AE193D" w:rsidP="00B3364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353" w:type="pct"/>
            <w:vMerge w:val="restart"/>
            <w:vAlign w:val="center"/>
          </w:tcPr>
          <w:p w:rsidR="00AE193D" w:rsidRPr="003D460F" w:rsidRDefault="00AE193D" w:rsidP="00B3364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312" w:type="pct"/>
            <w:vMerge w:val="restart"/>
            <w:vAlign w:val="center"/>
          </w:tcPr>
          <w:p w:rsidR="00AE193D" w:rsidRPr="003D460F" w:rsidRDefault="00AE193D" w:rsidP="00B3364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386" w:type="pct"/>
            <w:vMerge w:val="restart"/>
            <w:hideMark/>
          </w:tcPr>
          <w:p w:rsidR="00AE193D" w:rsidRPr="003D460F" w:rsidRDefault="00AE193D" w:rsidP="00C624AB">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p w:rsidR="00C5598F" w:rsidRPr="003D460F" w:rsidRDefault="00C5598F" w:rsidP="00C624AB">
            <w:pPr>
              <w:contextualSpacing/>
              <w:jc w:val="center"/>
              <w:rPr>
                <w:rFonts w:eastAsia="Times New Roman" w:cs="Times New Roman"/>
                <w:color w:val="000000" w:themeColor="text1"/>
                <w:sz w:val="18"/>
                <w:szCs w:val="18"/>
                <w:lang w:eastAsia="ru-RU"/>
              </w:rPr>
            </w:pPr>
          </w:p>
          <w:p w:rsidR="00C5598F" w:rsidRPr="003D460F" w:rsidRDefault="00C5598F" w:rsidP="00C624AB">
            <w:pPr>
              <w:contextualSpacing/>
              <w:jc w:val="center"/>
              <w:rPr>
                <w:rFonts w:eastAsia="Times New Roman" w:cs="Times New Roman"/>
                <w:color w:val="000000" w:themeColor="text1"/>
                <w:sz w:val="18"/>
                <w:szCs w:val="18"/>
                <w:lang w:eastAsia="ru-RU"/>
              </w:rPr>
            </w:pPr>
          </w:p>
          <w:p w:rsidR="00C5598F" w:rsidRPr="003D460F" w:rsidRDefault="00C5598F" w:rsidP="00C624AB">
            <w:pPr>
              <w:contextualSpacing/>
              <w:jc w:val="center"/>
              <w:rPr>
                <w:rFonts w:eastAsia="Times New Roman" w:cs="Times New Roman"/>
                <w:color w:val="000000" w:themeColor="text1"/>
                <w:sz w:val="18"/>
                <w:szCs w:val="18"/>
                <w:lang w:eastAsia="ru-RU"/>
              </w:rPr>
            </w:pPr>
          </w:p>
          <w:p w:rsidR="00C5598F" w:rsidRPr="003D460F" w:rsidRDefault="00C5598F" w:rsidP="00C624AB">
            <w:pPr>
              <w:contextualSpacing/>
              <w:jc w:val="center"/>
              <w:rPr>
                <w:rFonts w:eastAsia="Times New Roman" w:cs="Times New Roman"/>
                <w:color w:val="000000" w:themeColor="text1"/>
                <w:sz w:val="18"/>
                <w:szCs w:val="18"/>
                <w:lang w:eastAsia="ru-RU"/>
              </w:rPr>
            </w:pPr>
          </w:p>
        </w:tc>
      </w:tr>
      <w:tr w:rsidR="00FF3582" w:rsidRPr="003D460F" w:rsidTr="001170FE">
        <w:trPr>
          <w:trHeight w:val="271"/>
        </w:trPr>
        <w:tc>
          <w:tcPr>
            <w:tcW w:w="132" w:type="pct"/>
            <w:vMerge/>
            <w:hideMark/>
          </w:tcPr>
          <w:p w:rsidR="00AE193D" w:rsidRPr="003D460F" w:rsidRDefault="00AE193D" w:rsidP="003460F4">
            <w:pPr>
              <w:contextualSpacing/>
              <w:rPr>
                <w:rFonts w:eastAsia="Times New Roman" w:cs="Times New Roman"/>
                <w:color w:val="000000" w:themeColor="text1"/>
                <w:sz w:val="18"/>
                <w:szCs w:val="18"/>
                <w:lang w:eastAsia="ru-RU"/>
              </w:rPr>
            </w:pPr>
          </w:p>
        </w:tc>
        <w:tc>
          <w:tcPr>
            <w:tcW w:w="620" w:type="pct"/>
            <w:vMerge/>
            <w:shd w:val="clear" w:color="auto" w:fill="auto"/>
          </w:tcPr>
          <w:p w:rsidR="00AE193D" w:rsidRPr="003D460F" w:rsidRDefault="00AE193D" w:rsidP="003460F4">
            <w:pPr>
              <w:contextualSpacing/>
              <w:jc w:val="both"/>
              <w:rPr>
                <w:rFonts w:eastAsia="Times New Roman" w:cs="Times New Roman"/>
                <w:iCs/>
                <w:color w:val="000000" w:themeColor="text1"/>
                <w:sz w:val="18"/>
                <w:szCs w:val="18"/>
                <w:lang w:eastAsia="ru-RU"/>
              </w:rPr>
            </w:pPr>
          </w:p>
        </w:tc>
        <w:tc>
          <w:tcPr>
            <w:tcW w:w="354" w:type="pct"/>
            <w:vMerge/>
            <w:hideMark/>
          </w:tcPr>
          <w:p w:rsidR="00AE193D" w:rsidRPr="003D460F" w:rsidRDefault="00AE193D" w:rsidP="003460F4">
            <w:pPr>
              <w:contextualSpacing/>
              <w:rPr>
                <w:rFonts w:eastAsia="Times New Roman" w:cs="Times New Roman"/>
                <w:color w:val="000000" w:themeColor="text1"/>
                <w:sz w:val="18"/>
                <w:szCs w:val="18"/>
                <w:lang w:eastAsia="ru-RU"/>
              </w:rPr>
            </w:pPr>
          </w:p>
        </w:tc>
        <w:tc>
          <w:tcPr>
            <w:tcW w:w="620" w:type="pct"/>
            <w:vMerge/>
            <w:hideMark/>
          </w:tcPr>
          <w:p w:rsidR="00AE193D" w:rsidRPr="003D460F" w:rsidRDefault="00AE193D" w:rsidP="003460F4">
            <w:pPr>
              <w:contextualSpacing/>
              <w:rPr>
                <w:rFonts w:eastAsia="Times New Roman" w:cs="Times New Roman"/>
                <w:color w:val="000000" w:themeColor="text1"/>
                <w:sz w:val="18"/>
                <w:szCs w:val="18"/>
                <w:lang w:eastAsia="ru-RU"/>
              </w:rPr>
            </w:pPr>
          </w:p>
        </w:tc>
        <w:tc>
          <w:tcPr>
            <w:tcW w:w="354" w:type="pct"/>
            <w:vMerge/>
            <w:hideMark/>
          </w:tcPr>
          <w:p w:rsidR="00AE193D" w:rsidRPr="003D460F" w:rsidRDefault="00AE193D" w:rsidP="003460F4">
            <w:pPr>
              <w:contextualSpacing/>
              <w:rPr>
                <w:rFonts w:eastAsia="Times New Roman" w:cs="Times New Roman"/>
                <w:color w:val="000000" w:themeColor="text1"/>
                <w:sz w:val="18"/>
                <w:szCs w:val="18"/>
                <w:lang w:eastAsia="ru-RU"/>
              </w:rPr>
            </w:pPr>
          </w:p>
        </w:tc>
        <w:tc>
          <w:tcPr>
            <w:tcW w:w="266" w:type="pct"/>
            <w:vMerge/>
            <w:hideMark/>
          </w:tcPr>
          <w:p w:rsidR="00AE193D" w:rsidRPr="003D460F" w:rsidRDefault="00AE193D" w:rsidP="003460F4">
            <w:pPr>
              <w:contextualSpacing/>
              <w:rPr>
                <w:rFonts w:eastAsia="Times New Roman" w:cs="Times New Roman"/>
                <w:color w:val="000000" w:themeColor="text1"/>
                <w:sz w:val="18"/>
                <w:szCs w:val="18"/>
                <w:lang w:eastAsia="ru-RU"/>
              </w:rPr>
            </w:pPr>
          </w:p>
        </w:tc>
        <w:tc>
          <w:tcPr>
            <w:tcW w:w="222" w:type="pct"/>
            <w:gridSpan w:val="2"/>
            <w:hideMark/>
          </w:tcPr>
          <w:p w:rsidR="00AE193D" w:rsidRPr="003D460F" w:rsidRDefault="00AE193D" w:rsidP="003460F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223" w:type="pct"/>
            <w:hideMark/>
          </w:tcPr>
          <w:p w:rsidR="00AE193D" w:rsidRPr="003D460F" w:rsidRDefault="00AE193D" w:rsidP="003460F4">
            <w:pPr>
              <w:ind w:left="-147" w:right="-32"/>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223" w:type="pct"/>
            <w:hideMark/>
          </w:tcPr>
          <w:p w:rsidR="00AE193D" w:rsidRPr="003D460F" w:rsidRDefault="00AE193D" w:rsidP="003460F4">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218" w:type="pct"/>
            <w:hideMark/>
          </w:tcPr>
          <w:p w:rsidR="00AE193D" w:rsidRPr="003D460F" w:rsidRDefault="00AE193D" w:rsidP="00220A41">
            <w:pPr>
              <w:ind w:right="-113"/>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360" w:type="pct"/>
            <w:vMerge/>
            <w:hideMark/>
          </w:tcPr>
          <w:p w:rsidR="00AE193D" w:rsidRPr="003D460F" w:rsidRDefault="00AE193D" w:rsidP="003460F4">
            <w:pPr>
              <w:contextualSpacing/>
              <w:rPr>
                <w:rFonts w:eastAsia="Times New Roman" w:cs="Times New Roman"/>
                <w:color w:val="000000" w:themeColor="text1"/>
                <w:sz w:val="18"/>
                <w:szCs w:val="18"/>
                <w:lang w:eastAsia="ru-RU"/>
              </w:rPr>
            </w:pPr>
          </w:p>
        </w:tc>
        <w:tc>
          <w:tcPr>
            <w:tcW w:w="357" w:type="pct"/>
            <w:gridSpan w:val="2"/>
            <w:vMerge/>
          </w:tcPr>
          <w:p w:rsidR="00AE193D" w:rsidRPr="003D460F" w:rsidRDefault="00AE193D" w:rsidP="003460F4">
            <w:pPr>
              <w:contextualSpacing/>
              <w:rPr>
                <w:rFonts w:eastAsia="Times New Roman" w:cs="Times New Roman"/>
                <w:color w:val="000000" w:themeColor="text1"/>
                <w:sz w:val="18"/>
                <w:szCs w:val="18"/>
                <w:lang w:eastAsia="ru-RU"/>
              </w:rPr>
            </w:pPr>
          </w:p>
        </w:tc>
        <w:tc>
          <w:tcPr>
            <w:tcW w:w="353" w:type="pct"/>
            <w:vMerge/>
          </w:tcPr>
          <w:p w:rsidR="00AE193D" w:rsidRPr="003D460F" w:rsidRDefault="00AE193D" w:rsidP="003460F4">
            <w:pPr>
              <w:contextualSpacing/>
              <w:rPr>
                <w:rFonts w:eastAsia="Times New Roman" w:cs="Times New Roman"/>
                <w:color w:val="000000" w:themeColor="text1"/>
                <w:sz w:val="18"/>
                <w:szCs w:val="18"/>
                <w:lang w:eastAsia="ru-RU"/>
              </w:rPr>
            </w:pPr>
          </w:p>
        </w:tc>
        <w:tc>
          <w:tcPr>
            <w:tcW w:w="312" w:type="pct"/>
            <w:vMerge/>
          </w:tcPr>
          <w:p w:rsidR="00AE193D" w:rsidRPr="003D460F" w:rsidRDefault="00AE193D" w:rsidP="003460F4">
            <w:pPr>
              <w:contextualSpacing/>
              <w:rPr>
                <w:rFonts w:eastAsia="Times New Roman" w:cs="Times New Roman"/>
                <w:color w:val="000000" w:themeColor="text1"/>
                <w:sz w:val="18"/>
                <w:szCs w:val="18"/>
                <w:lang w:eastAsia="ru-RU"/>
              </w:rPr>
            </w:pPr>
          </w:p>
        </w:tc>
        <w:tc>
          <w:tcPr>
            <w:tcW w:w="386" w:type="pct"/>
            <w:vMerge/>
            <w:hideMark/>
          </w:tcPr>
          <w:p w:rsidR="00AE193D" w:rsidRPr="003D460F" w:rsidRDefault="00AE193D" w:rsidP="00C624AB">
            <w:pPr>
              <w:contextualSpacing/>
              <w:jc w:val="center"/>
              <w:rPr>
                <w:rFonts w:eastAsia="Times New Roman" w:cs="Times New Roman"/>
                <w:color w:val="000000" w:themeColor="text1"/>
                <w:sz w:val="18"/>
                <w:szCs w:val="18"/>
                <w:lang w:eastAsia="ru-RU"/>
              </w:rPr>
            </w:pPr>
          </w:p>
        </w:tc>
      </w:tr>
      <w:tr w:rsidR="00FF3582" w:rsidRPr="003D460F" w:rsidTr="001170FE">
        <w:trPr>
          <w:trHeight w:val="135"/>
        </w:trPr>
        <w:tc>
          <w:tcPr>
            <w:tcW w:w="132" w:type="pct"/>
            <w:vMerge/>
            <w:hideMark/>
          </w:tcPr>
          <w:p w:rsidR="00AE193D" w:rsidRPr="003D460F" w:rsidRDefault="00AE193D" w:rsidP="00EC2A84">
            <w:pPr>
              <w:contextualSpacing/>
              <w:rPr>
                <w:rFonts w:eastAsia="Times New Roman" w:cs="Times New Roman"/>
                <w:color w:val="000000" w:themeColor="text1"/>
                <w:sz w:val="18"/>
                <w:szCs w:val="18"/>
                <w:lang w:eastAsia="ru-RU"/>
              </w:rPr>
            </w:pPr>
          </w:p>
        </w:tc>
        <w:tc>
          <w:tcPr>
            <w:tcW w:w="620" w:type="pct"/>
            <w:vMerge/>
            <w:shd w:val="clear" w:color="auto" w:fill="auto"/>
          </w:tcPr>
          <w:p w:rsidR="00AE193D" w:rsidRPr="003D460F" w:rsidRDefault="00AE193D" w:rsidP="00EC2A84">
            <w:pPr>
              <w:contextualSpacing/>
              <w:jc w:val="both"/>
              <w:rPr>
                <w:rFonts w:eastAsia="Times New Roman" w:cs="Times New Roman"/>
                <w:iCs/>
                <w:color w:val="000000" w:themeColor="text1"/>
                <w:sz w:val="18"/>
                <w:szCs w:val="18"/>
                <w:lang w:eastAsia="ru-RU"/>
              </w:rPr>
            </w:pPr>
          </w:p>
        </w:tc>
        <w:tc>
          <w:tcPr>
            <w:tcW w:w="354" w:type="pct"/>
            <w:vMerge/>
            <w:hideMark/>
          </w:tcPr>
          <w:p w:rsidR="00AE193D" w:rsidRPr="003D460F" w:rsidRDefault="00AE193D" w:rsidP="00EC2A84">
            <w:pPr>
              <w:contextualSpacing/>
              <w:rPr>
                <w:rFonts w:eastAsia="Times New Roman" w:cs="Times New Roman"/>
                <w:color w:val="000000" w:themeColor="text1"/>
                <w:sz w:val="18"/>
                <w:szCs w:val="18"/>
                <w:lang w:eastAsia="ru-RU"/>
              </w:rPr>
            </w:pPr>
          </w:p>
        </w:tc>
        <w:tc>
          <w:tcPr>
            <w:tcW w:w="620" w:type="pct"/>
            <w:vMerge/>
            <w:hideMark/>
          </w:tcPr>
          <w:p w:rsidR="00AE193D" w:rsidRPr="003D460F" w:rsidRDefault="00AE193D" w:rsidP="00EC2A84">
            <w:pPr>
              <w:contextualSpacing/>
              <w:rPr>
                <w:rFonts w:eastAsia="Times New Roman" w:cs="Times New Roman"/>
                <w:color w:val="000000" w:themeColor="text1"/>
                <w:sz w:val="18"/>
                <w:szCs w:val="18"/>
                <w:lang w:eastAsia="ru-RU"/>
              </w:rPr>
            </w:pPr>
          </w:p>
        </w:tc>
        <w:tc>
          <w:tcPr>
            <w:tcW w:w="354" w:type="pct"/>
            <w:vAlign w:val="center"/>
            <w:hideMark/>
          </w:tcPr>
          <w:p w:rsidR="00AE193D" w:rsidRPr="003D460F" w:rsidRDefault="00D92218"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3</w:t>
            </w:r>
          </w:p>
        </w:tc>
        <w:tc>
          <w:tcPr>
            <w:tcW w:w="266" w:type="pct"/>
            <w:vAlign w:val="center"/>
            <w:hideMark/>
          </w:tcPr>
          <w:p w:rsidR="00AE193D" w:rsidRPr="003D460F" w:rsidRDefault="00D92218"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3</w:t>
            </w:r>
          </w:p>
        </w:tc>
        <w:tc>
          <w:tcPr>
            <w:tcW w:w="222" w:type="pct"/>
            <w:gridSpan w:val="2"/>
            <w:vAlign w:val="center"/>
            <w:hideMark/>
          </w:tcPr>
          <w:p w:rsidR="00AE193D" w:rsidRPr="003D460F" w:rsidRDefault="00AE193D"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223" w:type="pct"/>
            <w:vAlign w:val="center"/>
            <w:hideMark/>
          </w:tcPr>
          <w:p w:rsidR="00AE193D" w:rsidRPr="003D460F" w:rsidRDefault="00AE193D"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223" w:type="pct"/>
            <w:vAlign w:val="center"/>
            <w:hideMark/>
          </w:tcPr>
          <w:p w:rsidR="00AE193D" w:rsidRPr="003D460F" w:rsidRDefault="00AE193D"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218" w:type="pct"/>
            <w:vAlign w:val="center"/>
            <w:hideMark/>
          </w:tcPr>
          <w:p w:rsidR="00AE193D" w:rsidRPr="003D460F" w:rsidRDefault="00D92218"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3</w:t>
            </w:r>
          </w:p>
        </w:tc>
        <w:tc>
          <w:tcPr>
            <w:tcW w:w="360" w:type="pct"/>
            <w:vAlign w:val="center"/>
            <w:hideMark/>
          </w:tcPr>
          <w:p w:rsidR="00AE193D" w:rsidRPr="003D460F" w:rsidRDefault="00AE193D"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357" w:type="pct"/>
            <w:gridSpan w:val="2"/>
            <w:vAlign w:val="center"/>
            <w:hideMark/>
          </w:tcPr>
          <w:p w:rsidR="00AE193D" w:rsidRPr="003D460F" w:rsidRDefault="00AE193D"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353" w:type="pct"/>
            <w:vAlign w:val="center"/>
            <w:hideMark/>
          </w:tcPr>
          <w:p w:rsidR="00AE193D" w:rsidRPr="003D460F" w:rsidRDefault="00AE193D"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312" w:type="pct"/>
            <w:vAlign w:val="center"/>
            <w:hideMark/>
          </w:tcPr>
          <w:p w:rsidR="00AE193D" w:rsidRPr="003D460F" w:rsidRDefault="00AE193D"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386" w:type="pct"/>
            <w:vMerge/>
            <w:hideMark/>
          </w:tcPr>
          <w:p w:rsidR="00AE193D" w:rsidRPr="003D460F" w:rsidRDefault="00AE193D" w:rsidP="00C624AB">
            <w:pPr>
              <w:contextualSpacing/>
              <w:jc w:val="center"/>
              <w:rPr>
                <w:rFonts w:eastAsia="Times New Roman" w:cs="Times New Roman"/>
                <w:color w:val="000000" w:themeColor="text1"/>
                <w:sz w:val="18"/>
                <w:szCs w:val="18"/>
                <w:lang w:eastAsia="ru-RU"/>
              </w:rPr>
            </w:pPr>
          </w:p>
        </w:tc>
      </w:tr>
      <w:tr w:rsidR="00696D08" w:rsidRPr="003D460F" w:rsidTr="00782049">
        <w:trPr>
          <w:trHeight w:val="283"/>
        </w:trPr>
        <w:tc>
          <w:tcPr>
            <w:tcW w:w="132" w:type="pct"/>
            <w:vMerge w:val="restart"/>
          </w:tcPr>
          <w:p w:rsidR="008E1B4C" w:rsidRPr="003D460F" w:rsidRDefault="008E1B4C" w:rsidP="008E1B4C">
            <w:pPr>
              <w:ind w:left="-106" w:right="-110"/>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2.5</w:t>
            </w:r>
          </w:p>
        </w:tc>
        <w:tc>
          <w:tcPr>
            <w:tcW w:w="620" w:type="pct"/>
            <w:vMerge w:val="restart"/>
          </w:tcPr>
          <w:p w:rsidR="008E1B4C" w:rsidRPr="003D460F" w:rsidRDefault="008E1B4C" w:rsidP="008E1B4C">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Мероприятие 01.15.</w:t>
            </w:r>
          </w:p>
          <w:p w:rsidR="008E1B4C" w:rsidRPr="003D460F" w:rsidRDefault="008E1B4C" w:rsidP="008E1B4C">
            <w:pPr>
              <w:contextualSpacing/>
              <w:jc w:val="both"/>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 xml:space="preserve">Содержание дворовых территорий </w:t>
            </w:r>
          </w:p>
        </w:tc>
        <w:tc>
          <w:tcPr>
            <w:tcW w:w="354" w:type="pct"/>
            <w:vMerge w:val="restart"/>
          </w:tcPr>
          <w:p w:rsidR="008E1B4C" w:rsidRPr="003D460F" w:rsidRDefault="008E1B4C" w:rsidP="008E1B4C">
            <w:pPr>
              <w:contextualSpacing/>
              <w:rPr>
                <w:rFonts w:eastAsia="Times New Roman" w:cs="Times New Roman"/>
                <w:color w:val="000000" w:themeColor="text1"/>
                <w:sz w:val="18"/>
                <w:szCs w:val="18"/>
                <w:lang w:eastAsia="ru-RU"/>
              </w:rPr>
            </w:pPr>
            <w:r w:rsidRPr="003D460F">
              <w:rPr>
                <w:rFonts w:eastAsia="Times New Roman" w:cs="Times New Roman"/>
                <w:iCs/>
                <w:color w:val="000000" w:themeColor="text1"/>
                <w:sz w:val="18"/>
                <w:szCs w:val="18"/>
                <w:lang w:eastAsia="ru-RU"/>
              </w:rPr>
              <w:t>2023-2027</w:t>
            </w:r>
          </w:p>
        </w:tc>
        <w:tc>
          <w:tcPr>
            <w:tcW w:w="620" w:type="pct"/>
          </w:tcPr>
          <w:p w:rsidR="008E1B4C" w:rsidRPr="003D460F" w:rsidRDefault="008E1B4C" w:rsidP="008E1B4C">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354" w:type="pct"/>
            <w:vAlign w:val="center"/>
          </w:tcPr>
          <w:p w:rsidR="008E1B4C" w:rsidRPr="003D460F" w:rsidRDefault="00B3364E" w:rsidP="00095B10">
            <w:pPr>
              <w:ind w:left="-101" w:right="-64"/>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1 038 313,57</w:t>
            </w:r>
          </w:p>
        </w:tc>
        <w:tc>
          <w:tcPr>
            <w:tcW w:w="1152" w:type="pct"/>
            <w:gridSpan w:val="6"/>
            <w:vAlign w:val="center"/>
          </w:tcPr>
          <w:p w:rsidR="008E1B4C" w:rsidRPr="003D460F" w:rsidRDefault="008E1B4C" w:rsidP="008E1B4C">
            <w:pPr>
              <w:contextualSpacing/>
              <w:jc w:val="center"/>
              <w:rPr>
                <w:rFonts w:eastAsia="Times New Roman" w:cs="Times New Roman"/>
                <w:iCs/>
                <w:sz w:val="18"/>
                <w:szCs w:val="18"/>
                <w:lang w:eastAsia="ru-RU"/>
              </w:rPr>
            </w:pPr>
            <w:r w:rsidRPr="003D460F">
              <w:rPr>
                <w:rFonts w:eastAsia="Times New Roman" w:cs="Times New Roman"/>
                <w:sz w:val="18"/>
                <w:szCs w:val="18"/>
                <w:lang w:eastAsia="ru-RU"/>
              </w:rPr>
              <w:t>113 583,17</w:t>
            </w:r>
          </w:p>
        </w:tc>
        <w:tc>
          <w:tcPr>
            <w:tcW w:w="360" w:type="pct"/>
            <w:vAlign w:val="center"/>
          </w:tcPr>
          <w:p w:rsidR="008E1B4C" w:rsidRPr="003D460F" w:rsidRDefault="008E1B4C" w:rsidP="008E1B4C">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272 350,00</w:t>
            </w:r>
          </w:p>
        </w:tc>
        <w:tc>
          <w:tcPr>
            <w:tcW w:w="357" w:type="pct"/>
            <w:gridSpan w:val="2"/>
            <w:vAlign w:val="center"/>
          </w:tcPr>
          <w:p w:rsidR="008E1B4C" w:rsidRPr="003D460F" w:rsidRDefault="008E1B4C" w:rsidP="008E1B4C">
            <w:pPr>
              <w:contextualSpacing/>
              <w:jc w:val="center"/>
              <w:rPr>
                <w:rFonts w:eastAsia="Times New Roman" w:cs="Times New Roman"/>
                <w:iCs/>
                <w:color w:val="000000" w:themeColor="text1"/>
                <w:sz w:val="18"/>
                <w:szCs w:val="18"/>
                <w:lang w:eastAsia="ru-RU"/>
              </w:rPr>
            </w:pPr>
            <w:r>
              <w:rPr>
                <w:rFonts w:eastAsia="Times New Roman" w:cs="Times New Roman"/>
                <w:color w:val="000000" w:themeColor="text1"/>
                <w:sz w:val="18"/>
                <w:szCs w:val="18"/>
                <w:lang w:eastAsia="ru-RU"/>
              </w:rPr>
              <w:t>272 350,00</w:t>
            </w:r>
          </w:p>
        </w:tc>
        <w:tc>
          <w:tcPr>
            <w:tcW w:w="353" w:type="pct"/>
            <w:vAlign w:val="center"/>
          </w:tcPr>
          <w:p w:rsidR="008E1B4C" w:rsidRPr="003D460F" w:rsidRDefault="008E1B4C" w:rsidP="008E1B4C">
            <w:pPr>
              <w:contextualSpacing/>
              <w:jc w:val="center"/>
              <w:rPr>
                <w:rFonts w:eastAsia="Times New Roman" w:cs="Times New Roman"/>
                <w:iCs/>
                <w:color w:val="000000" w:themeColor="text1"/>
                <w:sz w:val="18"/>
                <w:szCs w:val="18"/>
                <w:lang w:eastAsia="ru-RU"/>
              </w:rPr>
            </w:pPr>
            <w:r>
              <w:rPr>
                <w:rFonts w:eastAsia="Times New Roman" w:cs="Times New Roman"/>
                <w:color w:val="000000" w:themeColor="text1"/>
                <w:sz w:val="18"/>
                <w:szCs w:val="18"/>
                <w:lang w:eastAsia="ru-RU"/>
              </w:rPr>
              <w:t>257 565,00</w:t>
            </w:r>
          </w:p>
        </w:tc>
        <w:tc>
          <w:tcPr>
            <w:tcW w:w="312" w:type="pct"/>
            <w:vAlign w:val="center"/>
          </w:tcPr>
          <w:p w:rsidR="008E1B4C" w:rsidRPr="002B770D" w:rsidRDefault="002B770D" w:rsidP="002B770D">
            <w:pPr>
              <w:ind w:left="-115" w:right="-92"/>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122</w:t>
            </w:r>
            <w:r>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465,40</w:t>
            </w:r>
          </w:p>
        </w:tc>
        <w:tc>
          <w:tcPr>
            <w:tcW w:w="386" w:type="pct"/>
            <w:vMerge w:val="restart"/>
          </w:tcPr>
          <w:p w:rsidR="008E1B4C" w:rsidRPr="003D460F" w:rsidRDefault="008E1B4C" w:rsidP="008E1B4C">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Отдел благоустройства и ООС;</w:t>
            </w:r>
          </w:p>
          <w:p w:rsidR="008E1B4C" w:rsidRPr="003D460F" w:rsidRDefault="008E1B4C" w:rsidP="008E1B4C">
            <w:pPr>
              <w:contextualSpacing/>
              <w:jc w:val="center"/>
              <w:rPr>
                <w:rFonts w:eastAsia="Times New Roman" w:cs="Times New Roman"/>
                <w:color w:val="000000" w:themeColor="text1"/>
                <w:sz w:val="18"/>
                <w:szCs w:val="18"/>
                <w:lang w:eastAsia="ru-RU"/>
              </w:rPr>
            </w:pPr>
          </w:p>
          <w:p w:rsidR="008E1B4C" w:rsidRPr="003D460F" w:rsidRDefault="008E1B4C" w:rsidP="008E1B4C">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МБУ «Благоустройство, ЖКХ и ДХ г.о. Зарайск»</w:t>
            </w:r>
          </w:p>
        </w:tc>
      </w:tr>
      <w:tr w:rsidR="00696D08" w:rsidRPr="003D460F" w:rsidTr="00782049">
        <w:trPr>
          <w:trHeight w:val="283"/>
        </w:trPr>
        <w:tc>
          <w:tcPr>
            <w:tcW w:w="132" w:type="pct"/>
            <w:vMerge/>
          </w:tcPr>
          <w:p w:rsidR="008E1B4C" w:rsidRPr="003D460F" w:rsidRDefault="008E1B4C" w:rsidP="008E1B4C">
            <w:pPr>
              <w:contextualSpacing/>
              <w:rPr>
                <w:rFonts w:eastAsia="Times New Roman" w:cs="Times New Roman"/>
                <w:color w:val="000000" w:themeColor="text1"/>
                <w:sz w:val="18"/>
                <w:szCs w:val="18"/>
                <w:lang w:eastAsia="ru-RU"/>
              </w:rPr>
            </w:pPr>
          </w:p>
        </w:tc>
        <w:tc>
          <w:tcPr>
            <w:tcW w:w="620" w:type="pct"/>
            <w:vMerge/>
          </w:tcPr>
          <w:p w:rsidR="008E1B4C" w:rsidRPr="003D460F" w:rsidRDefault="008E1B4C" w:rsidP="008E1B4C">
            <w:pPr>
              <w:contextualSpacing/>
              <w:jc w:val="both"/>
              <w:rPr>
                <w:rFonts w:eastAsia="Times New Roman" w:cs="Times New Roman"/>
                <w:iCs/>
                <w:color w:val="000000" w:themeColor="text1"/>
                <w:sz w:val="18"/>
                <w:szCs w:val="18"/>
                <w:lang w:eastAsia="ru-RU"/>
              </w:rPr>
            </w:pPr>
          </w:p>
        </w:tc>
        <w:tc>
          <w:tcPr>
            <w:tcW w:w="354" w:type="pct"/>
            <w:vMerge/>
          </w:tcPr>
          <w:p w:rsidR="008E1B4C" w:rsidRPr="003D460F" w:rsidRDefault="008E1B4C" w:rsidP="008E1B4C">
            <w:pPr>
              <w:contextualSpacing/>
              <w:rPr>
                <w:rFonts w:eastAsia="Times New Roman" w:cs="Times New Roman"/>
                <w:color w:val="000000" w:themeColor="text1"/>
                <w:sz w:val="18"/>
                <w:szCs w:val="18"/>
                <w:lang w:eastAsia="ru-RU"/>
              </w:rPr>
            </w:pPr>
          </w:p>
        </w:tc>
        <w:tc>
          <w:tcPr>
            <w:tcW w:w="620" w:type="pct"/>
          </w:tcPr>
          <w:p w:rsidR="008E1B4C" w:rsidRPr="003D460F" w:rsidRDefault="008E1B4C" w:rsidP="008E1B4C">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354" w:type="pct"/>
            <w:vAlign w:val="center"/>
          </w:tcPr>
          <w:p w:rsidR="008E1B4C" w:rsidRPr="003D460F" w:rsidRDefault="008E1B4C" w:rsidP="008E1B4C">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8E1B4C" w:rsidRPr="003D460F" w:rsidRDefault="008E1B4C" w:rsidP="008E1B4C">
            <w:pPr>
              <w:contextualSpacing/>
              <w:jc w:val="center"/>
              <w:rPr>
                <w:rFonts w:eastAsia="Times New Roman" w:cs="Times New Roman"/>
                <w:iCs/>
                <w:sz w:val="18"/>
                <w:szCs w:val="18"/>
                <w:lang w:eastAsia="ru-RU"/>
              </w:rPr>
            </w:pPr>
            <w:r w:rsidRPr="003D460F">
              <w:rPr>
                <w:rFonts w:eastAsia="Times New Roman" w:cs="Times New Roman"/>
                <w:sz w:val="18"/>
                <w:szCs w:val="18"/>
                <w:lang w:eastAsia="ru-RU"/>
              </w:rPr>
              <w:t>0,00</w:t>
            </w:r>
          </w:p>
        </w:tc>
        <w:tc>
          <w:tcPr>
            <w:tcW w:w="360" w:type="pct"/>
            <w:vAlign w:val="center"/>
          </w:tcPr>
          <w:p w:rsidR="008E1B4C" w:rsidRPr="003D460F" w:rsidRDefault="008E1B4C" w:rsidP="008E1B4C">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57" w:type="pct"/>
            <w:gridSpan w:val="2"/>
            <w:vAlign w:val="center"/>
          </w:tcPr>
          <w:p w:rsidR="008E1B4C" w:rsidRPr="003D460F" w:rsidRDefault="008E1B4C" w:rsidP="008E1B4C">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53" w:type="pct"/>
            <w:vAlign w:val="center"/>
          </w:tcPr>
          <w:p w:rsidR="008E1B4C" w:rsidRPr="003D460F" w:rsidRDefault="008E1B4C" w:rsidP="008E1B4C">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12" w:type="pct"/>
            <w:vAlign w:val="center"/>
          </w:tcPr>
          <w:p w:rsidR="008E1B4C" w:rsidRPr="003D460F" w:rsidRDefault="008E1B4C" w:rsidP="002B770D">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86" w:type="pct"/>
            <w:vMerge/>
          </w:tcPr>
          <w:p w:rsidR="008E1B4C" w:rsidRPr="003D460F" w:rsidRDefault="008E1B4C" w:rsidP="008E1B4C">
            <w:pPr>
              <w:contextualSpacing/>
              <w:jc w:val="center"/>
              <w:rPr>
                <w:rFonts w:eastAsia="Times New Roman" w:cs="Times New Roman"/>
                <w:color w:val="000000" w:themeColor="text1"/>
                <w:sz w:val="18"/>
                <w:szCs w:val="18"/>
                <w:lang w:eastAsia="ru-RU"/>
              </w:rPr>
            </w:pPr>
          </w:p>
        </w:tc>
      </w:tr>
      <w:tr w:rsidR="00696D08" w:rsidRPr="003D460F" w:rsidTr="00782049">
        <w:trPr>
          <w:trHeight w:val="283"/>
        </w:trPr>
        <w:tc>
          <w:tcPr>
            <w:tcW w:w="132" w:type="pct"/>
            <w:vMerge/>
          </w:tcPr>
          <w:p w:rsidR="008E1B4C" w:rsidRPr="003D460F" w:rsidRDefault="008E1B4C" w:rsidP="008E1B4C">
            <w:pPr>
              <w:contextualSpacing/>
              <w:rPr>
                <w:rFonts w:eastAsia="Times New Roman" w:cs="Times New Roman"/>
                <w:color w:val="000000" w:themeColor="text1"/>
                <w:sz w:val="18"/>
                <w:szCs w:val="18"/>
                <w:lang w:eastAsia="ru-RU"/>
              </w:rPr>
            </w:pPr>
          </w:p>
        </w:tc>
        <w:tc>
          <w:tcPr>
            <w:tcW w:w="620" w:type="pct"/>
            <w:vMerge/>
          </w:tcPr>
          <w:p w:rsidR="008E1B4C" w:rsidRPr="003D460F" w:rsidRDefault="008E1B4C" w:rsidP="008E1B4C">
            <w:pPr>
              <w:contextualSpacing/>
              <w:jc w:val="both"/>
              <w:rPr>
                <w:rFonts w:eastAsia="Times New Roman" w:cs="Times New Roman"/>
                <w:iCs/>
                <w:color w:val="000000" w:themeColor="text1"/>
                <w:sz w:val="18"/>
                <w:szCs w:val="18"/>
                <w:lang w:eastAsia="ru-RU"/>
              </w:rPr>
            </w:pPr>
          </w:p>
        </w:tc>
        <w:tc>
          <w:tcPr>
            <w:tcW w:w="354" w:type="pct"/>
            <w:vMerge/>
          </w:tcPr>
          <w:p w:rsidR="008E1B4C" w:rsidRPr="003D460F" w:rsidRDefault="008E1B4C" w:rsidP="008E1B4C">
            <w:pPr>
              <w:contextualSpacing/>
              <w:rPr>
                <w:rFonts w:eastAsia="Times New Roman" w:cs="Times New Roman"/>
                <w:color w:val="000000" w:themeColor="text1"/>
                <w:sz w:val="18"/>
                <w:szCs w:val="18"/>
                <w:lang w:eastAsia="ru-RU"/>
              </w:rPr>
            </w:pPr>
          </w:p>
        </w:tc>
        <w:tc>
          <w:tcPr>
            <w:tcW w:w="620" w:type="pct"/>
          </w:tcPr>
          <w:p w:rsidR="008E1B4C" w:rsidRPr="003D460F" w:rsidRDefault="008E1B4C" w:rsidP="008E1B4C">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Средства федерального бюджета </w:t>
            </w:r>
          </w:p>
        </w:tc>
        <w:tc>
          <w:tcPr>
            <w:tcW w:w="354" w:type="pct"/>
            <w:vAlign w:val="center"/>
          </w:tcPr>
          <w:p w:rsidR="008E1B4C" w:rsidRPr="003D460F" w:rsidRDefault="008E1B4C" w:rsidP="008E1B4C">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8E1B4C" w:rsidRPr="003D460F" w:rsidRDefault="008E1B4C" w:rsidP="008E1B4C">
            <w:pPr>
              <w:contextualSpacing/>
              <w:jc w:val="center"/>
              <w:rPr>
                <w:rFonts w:eastAsia="Times New Roman" w:cs="Times New Roman"/>
                <w:iCs/>
                <w:sz w:val="18"/>
                <w:szCs w:val="18"/>
                <w:lang w:eastAsia="ru-RU"/>
              </w:rPr>
            </w:pPr>
            <w:r w:rsidRPr="003D460F">
              <w:rPr>
                <w:rFonts w:eastAsia="Times New Roman" w:cs="Times New Roman"/>
                <w:sz w:val="18"/>
                <w:szCs w:val="18"/>
                <w:lang w:eastAsia="ru-RU"/>
              </w:rPr>
              <w:t>0,00</w:t>
            </w:r>
          </w:p>
        </w:tc>
        <w:tc>
          <w:tcPr>
            <w:tcW w:w="360" w:type="pct"/>
            <w:vAlign w:val="center"/>
          </w:tcPr>
          <w:p w:rsidR="008E1B4C" w:rsidRPr="003D460F" w:rsidRDefault="008E1B4C" w:rsidP="008E1B4C">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57" w:type="pct"/>
            <w:gridSpan w:val="2"/>
            <w:vAlign w:val="center"/>
          </w:tcPr>
          <w:p w:rsidR="008E1B4C" w:rsidRPr="003D460F" w:rsidRDefault="008E1B4C" w:rsidP="008E1B4C">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53" w:type="pct"/>
            <w:vAlign w:val="center"/>
          </w:tcPr>
          <w:p w:rsidR="008E1B4C" w:rsidRPr="003D460F" w:rsidRDefault="008E1B4C" w:rsidP="008E1B4C">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12" w:type="pct"/>
            <w:vAlign w:val="center"/>
          </w:tcPr>
          <w:p w:rsidR="008E1B4C" w:rsidRPr="003D460F" w:rsidRDefault="008E1B4C" w:rsidP="002B770D">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86" w:type="pct"/>
            <w:vMerge/>
          </w:tcPr>
          <w:p w:rsidR="008E1B4C" w:rsidRPr="003D460F" w:rsidRDefault="008E1B4C" w:rsidP="008E1B4C">
            <w:pPr>
              <w:contextualSpacing/>
              <w:jc w:val="center"/>
              <w:rPr>
                <w:rFonts w:eastAsia="Times New Roman" w:cs="Times New Roman"/>
                <w:color w:val="000000" w:themeColor="text1"/>
                <w:sz w:val="18"/>
                <w:szCs w:val="18"/>
                <w:lang w:eastAsia="ru-RU"/>
              </w:rPr>
            </w:pPr>
          </w:p>
        </w:tc>
      </w:tr>
      <w:tr w:rsidR="00696D08" w:rsidRPr="003D460F" w:rsidTr="00782049">
        <w:trPr>
          <w:trHeight w:val="283"/>
        </w:trPr>
        <w:tc>
          <w:tcPr>
            <w:tcW w:w="132" w:type="pct"/>
            <w:vMerge/>
          </w:tcPr>
          <w:p w:rsidR="008E1B4C" w:rsidRPr="003D460F" w:rsidRDefault="008E1B4C" w:rsidP="008E1B4C">
            <w:pPr>
              <w:contextualSpacing/>
              <w:rPr>
                <w:rFonts w:eastAsia="Times New Roman" w:cs="Times New Roman"/>
                <w:color w:val="000000" w:themeColor="text1"/>
                <w:sz w:val="18"/>
                <w:szCs w:val="18"/>
                <w:lang w:eastAsia="ru-RU"/>
              </w:rPr>
            </w:pPr>
          </w:p>
        </w:tc>
        <w:tc>
          <w:tcPr>
            <w:tcW w:w="620" w:type="pct"/>
            <w:vMerge/>
          </w:tcPr>
          <w:p w:rsidR="008E1B4C" w:rsidRPr="003D460F" w:rsidRDefault="008E1B4C" w:rsidP="008E1B4C">
            <w:pPr>
              <w:contextualSpacing/>
              <w:jc w:val="both"/>
              <w:rPr>
                <w:rFonts w:eastAsia="Times New Roman" w:cs="Times New Roman"/>
                <w:iCs/>
                <w:color w:val="000000" w:themeColor="text1"/>
                <w:sz w:val="18"/>
                <w:szCs w:val="18"/>
                <w:lang w:eastAsia="ru-RU"/>
              </w:rPr>
            </w:pPr>
          </w:p>
        </w:tc>
        <w:tc>
          <w:tcPr>
            <w:tcW w:w="354" w:type="pct"/>
            <w:vMerge/>
          </w:tcPr>
          <w:p w:rsidR="008E1B4C" w:rsidRPr="003D460F" w:rsidRDefault="008E1B4C" w:rsidP="008E1B4C">
            <w:pPr>
              <w:contextualSpacing/>
              <w:rPr>
                <w:rFonts w:eastAsia="Times New Roman" w:cs="Times New Roman"/>
                <w:color w:val="000000" w:themeColor="text1"/>
                <w:sz w:val="18"/>
                <w:szCs w:val="18"/>
                <w:lang w:eastAsia="ru-RU"/>
              </w:rPr>
            </w:pPr>
          </w:p>
        </w:tc>
        <w:tc>
          <w:tcPr>
            <w:tcW w:w="620" w:type="pct"/>
          </w:tcPr>
          <w:p w:rsidR="008E1B4C" w:rsidRPr="003D460F" w:rsidRDefault="008E1B4C" w:rsidP="008E1B4C">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354" w:type="pct"/>
            <w:vAlign w:val="center"/>
          </w:tcPr>
          <w:p w:rsidR="008E1B4C" w:rsidRPr="003D460F" w:rsidRDefault="008E1B4C" w:rsidP="00095B10">
            <w:pPr>
              <w:ind w:left="-101" w:right="-68"/>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w:t>
            </w:r>
            <w:r w:rsidR="00B3364E">
              <w:rPr>
                <w:rFonts w:eastAsia="Times New Roman" w:cs="Times New Roman"/>
                <w:iCs/>
                <w:color w:val="000000" w:themeColor="text1"/>
                <w:sz w:val="18"/>
                <w:szCs w:val="18"/>
                <w:lang w:eastAsia="ru-RU"/>
              </w:rPr>
              <w:t> 038 313,57</w:t>
            </w:r>
          </w:p>
        </w:tc>
        <w:tc>
          <w:tcPr>
            <w:tcW w:w="1152" w:type="pct"/>
            <w:gridSpan w:val="6"/>
            <w:vAlign w:val="center"/>
          </w:tcPr>
          <w:p w:rsidR="008E1B4C" w:rsidRPr="003D460F" w:rsidRDefault="008E1B4C" w:rsidP="008E1B4C">
            <w:pPr>
              <w:contextualSpacing/>
              <w:jc w:val="center"/>
              <w:rPr>
                <w:rFonts w:eastAsia="Times New Roman" w:cs="Times New Roman"/>
                <w:iCs/>
                <w:sz w:val="18"/>
                <w:szCs w:val="18"/>
                <w:lang w:eastAsia="ru-RU"/>
              </w:rPr>
            </w:pPr>
            <w:r w:rsidRPr="003D460F">
              <w:rPr>
                <w:rFonts w:eastAsia="Times New Roman" w:cs="Times New Roman"/>
                <w:sz w:val="18"/>
                <w:szCs w:val="18"/>
                <w:lang w:eastAsia="ru-RU"/>
              </w:rPr>
              <w:t>113 583,17</w:t>
            </w:r>
          </w:p>
        </w:tc>
        <w:tc>
          <w:tcPr>
            <w:tcW w:w="360" w:type="pct"/>
            <w:vAlign w:val="center"/>
          </w:tcPr>
          <w:p w:rsidR="008E1B4C" w:rsidRPr="003D460F" w:rsidRDefault="008E1B4C" w:rsidP="008E1B4C">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272 350,00</w:t>
            </w:r>
          </w:p>
        </w:tc>
        <w:tc>
          <w:tcPr>
            <w:tcW w:w="357" w:type="pct"/>
            <w:gridSpan w:val="2"/>
            <w:vAlign w:val="center"/>
          </w:tcPr>
          <w:p w:rsidR="008E1B4C" w:rsidRPr="003D460F" w:rsidRDefault="008E1B4C" w:rsidP="008E1B4C">
            <w:pPr>
              <w:contextualSpacing/>
              <w:jc w:val="center"/>
              <w:rPr>
                <w:rFonts w:eastAsia="Times New Roman" w:cs="Times New Roman"/>
                <w:iCs/>
                <w:color w:val="000000" w:themeColor="text1"/>
                <w:sz w:val="18"/>
                <w:szCs w:val="18"/>
                <w:lang w:eastAsia="ru-RU"/>
              </w:rPr>
            </w:pPr>
            <w:r>
              <w:rPr>
                <w:rFonts w:eastAsia="Times New Roman" w:cs="Times New Roman"/>
                <w:color w:val="000000" w:themeColor="text1"/>
                <w:sz w:val="18"/>
                <w:szCs w:val="18"/>
                <w:lang w:eastAsia="ru-RU"/>
              </w:rPr>
              <w:t>272 350,00</w:t>
            </w:r>
          </w:p>
        </w:tc>
        <w:tc>
          <w:tcPr>
            <w:tcW w:w="353" w:type="pct"/>
            <w:vAlign w:val="center"/>
          </w:tcPr>
          <w:p w:rsidR="008E1B4C" w:rsidRPr="003D460F" w:rsidRDefault="008E1B4C" w:rsidP="008E1B4C">
            <w:pPr>
              <w:contextualSpacing/>
              <w:jc w:val="center"/>
              <w:rPr>
                <w:rFonts w:eastAsia="Times New Roman" w:cs="Times New Roman"/>
                <w:iCs/>
                <w:color w:val="000000" w:themeColor="text1"/>
                <w:sz w:val="18"/>
                <w:szCs w:val="18"/>
                <w:lang w:eastAsia="ru-RU"/>
              </w:rPr>
            </w:pPr>
            <w:r>
              <w:rPr>
                <w:rFonts w:eastAsia="Times New Roman" w:cs="Times New Roman"/>
                <w:color w:val="000000" w:themeColor="text1"/>
                <w:sz w:val="18"/>
                <w:szCs w:val="18"/>
                <w:lang w:eastAsia="ru-RU"/>
              </w:rPr>
              <w:t>257 565,00</w:t>
            </w:r>
          </w:p>
        </w:tc>
        <w:tc>
          <w:tcPr>
            <w:tcW w:w="312" w:type="pct"/>
            <w:vAlign w:val="center"/>
          </w:tcPr>
          <w:p w:rsidR="008E1B4C" w:rsidRPr="002B770D" w:rsidRDefault="002B770D" w:rsidP="002B770D">
            <w:pPr>
              <w:ind w:left="-115" w:right="-92"/>
              <w:contextualSpacing/>
              <w:jc w:val="center"/>
              <w:rPr>
                <w:rFonts w:eastAsia="Times New Roman" w:cs="Times New Roman"/>
                <w:color w:val="000000" w:themeColor="text1"/>
                <w:sz w:val="18"/>
                <w:szCs w:val="18"/>
                <w:lang w:eastAsia="ru-RU"/>
              </w:rPr>
            </w:pPr>
            <w:r w:rsidRPr="00402BC3">
              <w:rPr>
                <w:rFonts w:eastAsia="Times New Roman" w:cs="Times New Roman"/>
                <w:color w:val="000000" w:themeColor="text1"/>
                <w:sz w:val="18"/>
                <w:szCs w:val="18"/>
                <w:lang w:eastAsia="ru-RU"/>
              </w:rPr>
              <w:t>122</w:t>
            </w:r>
            <w:r>
              <w:rPr>
                <w:rFonts w:eastAsia="Times New Roman" w:cs="Times New Roman"/>
                <w:color w:val="000000" w:themeColor="text1"/>
                <w:sz w:val="18"/>
                <w:szCs w:val="18"/>
                <w:lang w:eastAsia="ru-RU"/>
              </w:rPr>
              <w:t xml:space="preserve"> </w:t>
            </w:r>
            <w:r w:rsidRPr="00402BC3">
              <w:rPr>
                <w:rFonts w:eastAsia="Times New Roman" w:cs="Times New Roman"/>
                <w:color w:val="000000" w:themeColor="text1"/>
                <w:sz w:val="18"/>
                <w:szCs w:val="18"/>
                <w:lang w:eastAsia="ru-RU"/>
              </w:rPr>
              <w:t>465,40</w:t>
            </w:r>
          </w:p>
        </w:tc>
        <w:tc>
          <w:tcPr>
            <w:tcW w:w="386" w:type="pct"/>
            <w:vMerge/>
          </w:tcPr>
          <w:p w:rsidR="008E1B4C" w:rsidRPr="003D460F" w:rsidRDefault="008E1B4C" w:rsidP="008E1B4C">
            <w:pPr>
              <w:contextualSpacing/>
              <w:jc w:val="center"/>
              <w:rPr>
                <w:rFonts w:eastAsia="Times New Roman" w:cs="Times New Roman"/>
                <w:color w:val="000000" w:themeColor="text1"/>
                <w:sz w:val="18"/>
                <w:szCs w:val="18"/>
                <w:lang w:eastAsia="ru-RU"/>
              </w:rPr>
            </w:pPr>
          </w:p>
        </w:tc>
      </w:tr>
      <w:tr w:rsidR="00696D08" w:rsidRPr="003D460F" w:rsidTr="00782049">
        <w:trPr>
          <w:trHeight w:val="283"/>
        </w:trPr>
        <w:tc>
          <w:tcPr>
            <w:tcW w:w="132" w:type="pct"/>
            <w:vMerge/>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vMerge/>
          </w:tcPr>
          <w:p w:rsidR="00EC2A84" w:rsidRPr="003D460F" w:rsidRDefault="00EC2A84" w:rsidP="00EC2A84">
            <w:pPr>
              <w:contextualSpacing/>
              <w:jc w:val="both"/>
              <w:rPr>
                <w:rFonts w:eastAsia="Times New Roman" w:cs="Times New Roman"/>
                <w:iCs/>
                <w:color w:val="000000" w:themeColor="text1"/>
                <w:sz w:val="18"/>
                <w:szCs w:val="18"/>
                <w:lang w:eastAsia="ru-RU"/>
              </w:rPr>
            </w:pPr>
          </w:p>
        </w:tc>
        <w:tc>
          <w:tcPr>
            <w:tcW w:w="354" w:type="pct"/>
            <w:vMerge/>
          </w:tcPr>
          <w:p w:rsidR="00EC2A84" w:rsidRPr="003D460F" w:rsidRDefault="00EC2A84" w:rsidP="00EC2A84">
            <w:pPr>
              <w:contextualSpacing/>
              <w:rPr>
                <w:rFonts w:eastAsia="Times New Roman" w:cs="Times New Roman"/>
                <w:color w:val="000000" w:themeColor="text1"/>
                <w:sz w:val="18"/>
                <w:szCs w:val="18"/>
                <w:lang w:eastAsia="ru-RU"/>
              </w:rPr>
            </w:pPr>
          </w:p>
        </w:tc>
        <w:tc>
          <w:tcPr>
            <w:tcW w:w="620" w:type="pct"/>
          </w:tcPr>
          <w:p w:rsidR="00EC2A84" w:rsidRPr="003D460F" w:rsidRDefault="00EC2A84" w:rsidP="00EC2A84">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Внебюджетные источники</w:t>
            </w:r>
          </w:p>
        </w:tc>
        <w:tc>
          <w:tcPr>
            <w:tcW w:w="354" w:type="pct"/>
            <w:vAlign w:val="center"/>
          </w:tcPr>
          <w:p w:rsidR="00EC2A84" w:rsidRPr="003D460F" w:rsidRDefault="00EC2A84"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EC2A84" w:rsidRPr="003D460F" w:rsidRDefault="00EC2A84"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tcPr>
          <w:p w:rsidR="00EC2A84" w:rsidRPr="003D460F" w:rsidRDefault="00EC2A84"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57" w:type="pct"/>
            <w:gridSpan w:val="2"/>
            <w:vAlign w:val="center"/>
          </w:tcPr>
          <w:p w:rsidR="00EC2A84" w:rsidRPr="003D460F" w:rsidRDefault="00EC2A84"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53" w:type="pct"/>
            <w:vAlign w:val="center"/>
          </w:tcPr>
          <w:p w:rsidR="00EC2A84" w:rsidRPr="003D460F" w:rsidRDefault="00EC2A84"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12" w:type="pct"/>
            <w:vAlign w:val="center"/>
          </w:tcPr>
          <w:p w:rsidR="00EC2A84" w:rsidRPr="003D460F" w:rsidRDefault="00EC2A84" w:rsidP="00EC2A84">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86" w:type="pct"/>
            <w:vMerge/>
          </w:tcPr>
          <w:p w:rsidR="00EC2A84" w:rsidRPr="003D460F" w:rsidRDefault="00EC2A84" w:rsidP="00C624AB">
            <w:pPr>
              <w:contextualSpacing/>
              <w:jc w:val="center"/>
              <w:rPr>
                <w:rFonts w:eastAsia="Times New Roman" w:cs="Times New Roman"/>
                <w:color w:val="000000" w:themeColor="text1"/>
                <w:sz w:val="18"/>
                <w:szCs w:val="18"/>
                <w:lang w:eastAsia="ru-RU"/>
              </w:rPr>
            </w:pPr>
          </w:p>
        </w:tc>
      </w:tr>
      <w:tr w:rsidR="00696D08" w:rsidRPr="003D460F" w:rsidTr="00095B10">
        <w:trPr>
          <w:trHeight w:val="283"/>
        </w:trPr>
        <w:tc>
          <w:tcPr>
            <w:tcW w:w="132" w:type="pct"/>
            <w:vMerge/>
          </w:tcPr>
          <w:p w:rsidR="00AE193D" w:rsidRPr="003D460F" w:rsidRDefault="00AE193D" w:rsidP="00D94B1F">
            <w:pPr>
              <w:contextualSpacing/>
              <w:rPr>
                <w:rFonts w:eastAsia="Times New Roman" w:cs="Times New Roman"/>
                <w:color w:val="000000" w:themeColor="text1"/>
                <w:sz w:val="18"/>
                <w:szCs w:val="18"/>
                <w:lang w:eastAsia="ru-RU"/>
              </w:rPr>
            </w:pPr>
          </w:p>
        </w:tc>
        <w:tc>
          <w:tcPr>
            <w:tcW w:w="620" w:type="pct"/>
            <w:vMerge w:val="restart"/>
            <w:shd w:val="clear" w:color="auto" w:fill="auto"/>
          </w:tcPr>
          <w:p w:rsidR="00AE193D" w:rsidRPr="003D460F" w:rsidRDefault="00AE193D" w:rsidP="00D94B1F">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 xml:space="preserve">Площадь дворовых территорий, содержащихся за счет бюджетных средств, </w:t>
            </w:r>
            <w:r w:rsidR="00AA3D60" w:rsidRPr="003D460F">
              <w:rPr>
                <w:rFonts w:eastAsia="Times New Roman" w:cs="Times New Roman"/>
                <w:color w:val="000000" w:themeColor="text1"/>
                <w:sz w:val="18"/>
                <w:szCs w:val="18"/>
                <w:lang w:eastAsia="ru-RU"/>
              </w:rPr>
              <w:t>м</w:t>
            </w:r>
            <w:r w:rsidR="00AA3D60" w:rsidRPr="003D460F">
              <w:rPr>
                <w:rFonts w:eastAsia="Times New Roman" w:cs="Times New Roman"/>
                <w:color w:val="000000" w:themeColor="text1"/>
                <w:sz w:val="18"/>
                <w:szCs w:val="18"/>
                <w:vertAlign w:val="superscript"/>
                <w:lang w:eastAsia="ru-RU"/>
              </w:rPr>
              <w:t>2</w:t>
            </w:r>
          </w:p>
        </w:tc>
        <w:tc>
          <w:tcPr>
            <w:tcW w:w="354" w:type="pct"/>
            <w:vMerge w:val="restart"/>
          </w:tcPr>
          <w:p w:rsidR="00F61F2C" w:rsidRPr="003D460F" w:rsidRDefault="00F61F2C" w:rsidP="00D94B1F">
            <w:pPr>
              <w:contextualSpacing/>
              <w:jc w:val="center"/>
              <w:rPr>
                <w:rFonts w:eastAsia="Times New Roman" w:cs="Times New Roman"/>
                <w:color w:val="000000" w:themeColor="text1"/>
                <w:sz w:val="18"/>
                <w:szCs w:val="18"/>
                <w:lang w:eastAsia="ru-RU"/>
              </w:rPr>
            </w:pPr>
          </w:p>
          <w:p w:rsidR="00AE193D" w:rsidRPr="003D460F" w:rsidRDefault="00AE193D" w:rsidP="00D94B1F">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620" w:type="pct"/>
            <w:vMerge w:val="restart"/>
          </w:tcPr>
          <w:p w:rsidR="00F61F2C" w:rsidRPr="003D460F" w:rsidRDefault="00F61F2C" w:rsidP="00D94B1F">
            <w:pPr>
              <w:contextualSpacing/>
              <w:jc w:val="center"/>
              <w:rPr>
                <w:rFonts w:eastAsia="Times New Roman" w:cs="Times New Roman"/>
                <w:color w:val="000000" w:themeColor="text1"/>
                <w:sz w:val="18"/>
                <w:szCs w:val="18"/>
                <w:lang w:eastAsia="ru-RU"/>
              </w:rPr>
            </w:pPr>
          </w:p>
          <w:p w:rsidR="00AE193D" w:rsidRPr="003D460F" w:rsidRDefault="00AE193D" w:rsidP="00D94B1F">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354" w:type="pct"/>
            <w:vMerge w:val="restart"/>
          </w:tcPr>
          <w:p w:rsidR="00AE193D" w:rsidRPr="003D460F" w:rsidRDefault="00AE193D" w:rsidP="00D94B1F">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266" w:type="pct"/>
            <w:vMerge w:val="restart"/>
          </w:tcPr>
          <w:p w:rsidR="00AE193D" w:rsidRPr="003D460F" w:rsidRDefault="00AE193D" w:rsidP="00D94B1F">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886" w:type="pct"/>
            <w:gridSpan w:val="5"/>
            <w:vAlign w:val="center"/>
          </w:tcPr>
          <w:p w:rsidR="00AE193D" w:rsidRPr="003D460F" w:rsidRDefault="001517CA"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в</w:t>
            </w:r>
            <w:r w:rsidR="00AE193D" w:rsidRPr="003D460F">
              <w:rPr>
                <w:rFonts w:eastAsia="Times New Roman" w:cs="Times New Roman"/>
                <w:color w:val="000000" w:themeColor="text1"/>
                <w:sz w:val="18"/>
                <w:szCs w:val="18"/>
                <w:lang w:eastAsia="ru-RU"/>
              </w:rPr>
              <w:t xml:space="preserve"> том числе:</w:t>
            </w:r>
          </w:p>
        </w:tc>
        <w:tc>
          <w:tcPr>
            <w:tcW w:w="360" w:type="pct"/>
            <w:vMerge w:val="restart"/>
            <w:vAlign w:val="center"/>
          </w:tcPr>
          <w:p w:rsidR="00AE193D" w:rsidRPr="003D460F" w:rsidRDefault="00AE193D" w:rsidP="00B3364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357" w:type="pct"/>
            <w:gridSpan w:val="2"/>
            <w:vMerge w:val="restart"/>
            <w:vAlign w:val="center"/>
          </w:tcPr>
          <w:p w:rsidR="00AE193D" w:rsidRPr="003D460F" w:rsidRDefault="00AE193D" w:rsidP="00B3364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353" w:type="pct"/>
            <w:vMerge w:val="restart"/>
            <w:vAlign w:val="center"/>
          </w:tcPr>
          <w:p w:rsidR="00AE193D" w:rsidRPr="003D460F" w:rsidRDefault="00AE193D" w:rsidP="00B3364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312" w:type="pct"/>
            <w:vMerge w:val="restart"/>
            <w:vAlign w:val="center"/>
          </w:tcPr>
          <w:p w:rsidR="00AE193D" w:rsidRPr="003D460F" w:rsidRDefault="00AE193D" w:rsidP="00B3364E">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386" w:type="pct"/>
            <w:vMerge w:val="restart"/>
          </w:tcPr>
          <w:p w:rsidR="00AE193D" w:rsidRPr="003D460F" w:rsidRDefault="00AE193D" w:rsidP="00C624AB">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FF3582" w:rsidRPr="003D460F" w:rsidTr="00220A41">
        <w:trPr>
          <w:trHeight w:val="375"/>
        </w:trPr>
        <w:tc>
          <w:tcPr>
            <w:tcW w:w="132" w:type="pct"/>
            <w:vMerge/>
          </w:tcPr>
          <w:p w:rsidR="00AE193D" w:rsidRPr="003D460F" w:rsidRDefault="00AE193D" w:rsidP="00EC2A84">
            <w:pPr>
              <w:contextualSpacing/>
              <w:rPr>
                <w:rFonts w:eastAsia="Times New Roman" w:cs="Times New Roman"/>
                <w:color w:val="000000" w:themeColor="text1"/>
                <w:sz w:val="18"/>
                <w:szCs w:val="18"/>
                <w:lang w:eastAsia="ru-RU"/>
              </w:rPr>
            </w:pPr>
          </w:p>
        </w:tc>
        <w:tc>
          <w:tcPr>
            <w:tcW w:w="620" w:type="pct"/>
            <w:vMerge/>
            <w:shd w:val="clear" w:color="auto" w:fill="auto"/>
          </w:tcPr>
          <w:p w:rsidR="00AE193D" w:rsidRPr="003D460F" w:rsidRDefault="00AE193D" w:rsidP="00EC2A84">
            <w:pPr>
              <w:contextualSpacing/>
              <w:jc w:val="both"/>
              <w:rPr>
                <w:rFonts w:eastAsia="Times New Roman" w:cs="Times New Roman"/>
                <w:iCs/>
                <w:color w:val="000000" w:themeColor="text1"/>
                <w:sz w:val="18"/>
                <w:szCs w:val="18"/>
                <w:lang w:eastAsia="ru-RU"/>
              </w:rPr>
            </w:pPr>
          </w:p>
        </w:tc>
        <w:tc>
          <w:tcPr>
            <w:tcW w:w="354" w:type="pct"/>
            <w:vMerge/>
          </w:tcPr>
          <w:p w:rsidR="00AE193D" w:rsidRPr="003D460F" w:rsidRDefault="00AE193D" w:rsidP="00EC2A84">
            <w:pPr>
              <w:contextualSpacing/>
              <w:rPr>
                <w:rFonts w:eastAsia="Times New Roman" w:cs="Times New Roman"/>
                <w:color w:val="000000" w:themeColor="text1"/>
                <w:sz w:val="18"/>
                <w:szCs w:val="18"/>
                <w:lang w:eastAsia="ru-RU"/>
              </w:rPr>
            </w:pPr>
          </w:p>
        </w:tc>
        <w:tc>
          <w:tcPr>
            <w:tcW w:w="620" w:type="pct"/>
            <w:vMerge/>
          </w:tcPr>
          <w:p w:rsidR="00AE193D" w:rsidRPr="003D460F" w:rsidRDefault="00AE193D" w:rsidP="00EC2A84">
            <w:pPr>
              <w:contextualSpacing/>
              <w:rPr>
                <w:rFonts w:eastAsia="Times New Roman" w:cs="Times New Roman"/>
                <w:color w:val="000000" w:themeColor="text1"/>
                <w:sz w:val="18"/>
                <w:szCs w:val="18"/>
                <w:lang w:eastAsia="ru-RU"/>
              </w:rPr>
            </w:pPr>
          </w:p>
        </w:tc>
        <w:tc>
          <w:tcPr>
            <w:tcW w:w="354" w:type="pct"/>
            <w:vMerge/>
          </w:tcPr>
          <w:p w:rsidR="00AE193D" w:rsidRPr="003D460F" w:rsidRDefault="00AE193D" w:rsidP="00EC2A84">
            <w:pPr>
              <w:contextualSpacing/>
              <w:jc w:val="center"/>
              <w:rPr>
                <w:rFonts w:eastAsia="Times New Roman" w:cs="Times New Roman"/>
                <w:iCs/>
                <w:color w:val="000000" w:themeColor="text1"/>
                <w:sz w:val="18"/>
                <w:szCs w:val="18"/>
                <w:lang w:eastAsia="ru-RU"/>
              </w:rPr>
            </w:pPr>
          </w:p>
        </w:tc>
        <w:tc>
          <w:tcPr>
            <w:tcW w:w="266" w:type="pct"/>
            <w:vMerge/>
          </w:tcPr>
          <w:p w:rsidR="00AE193D" w:rsidRPr="003D460F" w:rsidRDefault="00AE193D" w:rsidP="00EC2A84">
            <w:pPr>
              <w:contextualSpacing/>
              <w:jc w:val="center"/>
              <w:rPr>
                <w:rFonts w:eastAsia="Times New Roman" w:cs="Times New Roman"/>
                <w:iCs/>
                <w:color w:val="000000" w:themeColor="text1"/>
                <w:sz w:val="18"/>
                <w:szCs w:val="18"/>
                <w:lang w:eastAsia="ru-RU"/>
              </w:rPr>
            </w:pPr>
          </w:p>
        </w:tc>
        <w:tc>
          <w:tcPr>
            <w:tcW w:w="222" w:type="pct"/>
            <w:gridSpan w:val="2"/>
            <w:vAlign w:val="center"/>
          </w:tcPr>
          <w:p w:rsidR="00AE193D" w:rsidRPr="003D460F" w:rsidRDefault="00AE193D" w:rsidP="00B3364E">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223" w:type="pct"/>
            <w:vAlign w:val="center"/>
          </w:tcPr>
          <w:p w:rsidR="00AE193D" w:rsidRPr="003D460F" w:rsidRDefault="00AE193D" w:rsidP="00B3364E">
            <w:pPr>
              <w:ind w:left="-147" w:right="-32"/>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223" w:type="pct"/>
            <w:vAlign w:val="center"/>
          </w:tcPr>
          <w:p w:rsidR="00AE193D" w:rsidRPr="003D460F" w:rsidRDefault="00AE193D" w:rsidP="00B3364E">
            <w:pPr>
              <w:ind w:right="-101"/>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218" w:type="pct"/>
            <w:vAlign w:val="center"/>
          </w:tcPr>
          <w:p w:rsidR="00AE193D" w:rsidRPr="003D460F" w:rsidRDefault="00AE193D" w:rsidP="00220A41">
            <w:pPr>
              <w:ind w:right="-113"/>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360" w:type="pct"/>
            <w:vMerge/>
          </w:tcPr>
          <w:p w:rsidR="00AE193D" w:rsidRPr="003D460F" w:rsidRDefault="00AE193D" w:rsidP="00EC2A84">
            <w:pPr>
              <w:contextualSpacing/>
              <w:jc w:val="center"/>
              <w:rPr>
                <w:rFonts w:eastAsia="Times New Roman" w:cs="Times New Roman"/>
                <w:iCs/>
                <w:color w:val="000000" w:themeColor="text1"/>
                <w:sz w:val="18"/>
                <w:szCs w:val="18"/>
                <w:lang w:eastAsia="ru-RU"/>
              </w:rPr>
            </w:pPr>
          </w:p>
        </w:tc>
        <w:tc>
          <w:tcPr>
            <w:tcW w:w="357" w:type="pct"/>
            <w:gridSpan w:val="2"/>
            <w:vMerge/>
          </w:tcPr>
          <w:p w:rsidR="00AE193D" w:rsidRPr="003D460F" w:rsidRDefault="00AE193D" w:rsidP="00EC2A84">
            <w:pPr>
              <w:contextualSpacing/>
              <w:jc w:val="center"/>
              <w:rPr>
                <w:rFonts w:eastAsia="Times New Roman" w:cs="Times New Roman"/>
                <w:iCs/>
                <w:color w:val="000000" w:themeColor="text1"/>
                <w:sz w:val="18"/>
                <w:szCs w:val="18"/>
                <w:lang w:eastAsia="ru-RU"/>
              </w:rPr>
            </w:pPr>
          </w:p>
        </w:tc>
        <w:tc>
          <w:tcPr>
            <w:tcW w:w="353" w:type="pct"/>
            <w:vMerge/>
          </w:tcPr>
          <w:p w:rsidR="00AE193D" w:rsidRPr="003D460F" w:rsidRDefault="00AE193D" w:rsidP="00EC2A84">
            <w:pPr>
              <w:contextualSpacing/>
              <w:jc w:val="center"/>
              <w:rPr>
                <w:rFonts w:eastAsia="Times New Roman" w:cs="Times New Roman"/>
                <w:iCs/>
                <w:color w:val="000000" w:themeColor="text1"/>
                <w:sz w:val="18"/>
                <w:szCs w:val="18"/>
                <w:lang w:eastAsia="ru-RU"/>
              </w:rPr>
            </w:pPr>
          </w:p>
        </w:tc>
        <w:tc>
          <w:tcPr>
            <w:tcW w:w="312" w:type="pct"/>
            <w:vMerge/>
          </w:tcPr>
          <w:p w:rsidR="00AE193D" w:rsidRPr="003D460F" w:rsidRDefault="00AE193D" w:rsidP="00EC2A84">
            <w:pPr>
              <w:contextualSpacing/>
              <w:jc w:val="center"/>
              <w:rPr>
                <w:rFonts w:eastAsia="Times New Roman" w:cs="Times New Roman"/>
                <w:iCs/>
                <w:color w:val="000000" w:themeColor="text1"/>
                <w:sz w:val="18"/>
                <w:szCs w:val="18"/>
                <w:lang w:eastAsia="ru-RU"/>
              </w:rPr>
            </w:pPr>
          </w:p>
        </w:tc>
        <w:tc>
          <w:tcPr>
            <w:tcW w:w="386" w:type="pct"/>
            <w:vMerge/>
          </w:tcPr>
          <w:p w:rsidR="00AE193D" w:rsidRPr="003D460F" w:rsidRDefault="00AE193D" w:rsidP="00C624AB">
            <w:pPr>
              <w:contextualSpacing/>
              <w:jc w:val="center"/>
              <w:rPr>
                <w:rFonts w:eastAsia="Times New Roman" w:cs="Times New Roman"/>
                <w:color w:val="000000" w:themeColor="text1"/>
                <w:sz w:val="18"/>
                <w:szCs w:val="18"/>
                <w:lang w:eastAsia="ru-RU"/>
              </w:rPr>
            </w:pPr>
          </w:p>
        </w:tc>
      </w:tr>
      <w:tr w:rsidR="00095B10" w:rsidRPr="003D460F" w:rsidTr="00095B10">
        <w:trPr>
          <w:trHeight w:val="537"/>
        </w:trPr>
        <w:tc>
          <w:tcPr>
            <w:tcW w:w="132"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shd w:val="clear" w:color="auto" w:fill="auto"/>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354" w:type="pct"/>
            <w:vAlign w:val="center"/>
          </w:tcPr>
          <w:p w:rsidR="00095B10" w:rsidRPr="00095B10" w:rsidRDefault="00095B10" w:rsidP="00095B10">
            <w:pPr>
              <w:ind w:right="-64"/>
              <w:contextualSpacing/>
              <w:jc w:val="center"/>
              <w:rPr>
                <w:rFonts w:eastAsia="Times New Roman" w:cs="Times New Roman"/>
                <w:iCs/>
                <w:color w:val="000000" w:themeColor="text1"/>
                <w:sz w:val="18"/>
                <w:szCs w:val="18"/>
                <w:lang w:eastAsia="ru-RU"/>
              </w:rPr>
            </w:pPr>
            <w:r w:rsidRPr="00095B10">
              <w:rPr>
                <w:rFonts w:eastAsia="Times New Roman" w:cs="Times New Roman"/>
                <w:iCs/>
                <w:color w:val="000000" w:themeColor="text1"/>
                <w:sz w:val="18"/>
                <w:szCs w:val="18"/>
                <w:lang w:eastAsia="ru-RU"/>
              </w:rPr>
              <w:t>1 144</w:t>
            </w:r>
          </w:p>
          <w:p w:rsidR="00095B10" w:rsidRPr="00095B10" w:rsidRDefault="00095B10" w:rsidP="00095B10">
            <w:pPr>
              <w:ind w:right="-64"/>
              <w:contextualSpacing/>
              <w:jc w:val="center"/>
              <w:rPr>
                <w:rFonts w:eastAsia="Times New Roman" w:cs="Times New Roman"/>
                <w:iCs/>
                <w:color w:val="000000" w:themeColor="text1"/>
                <w:sz w:val="18"/>
                <w:szCs w:val="18"/>
                <w:lang w:eastAsia="ru-RU"/>
              </w:rPr>
            </w:pPr>
            <w:r w:rsidRPr="00095B10">
              <w:rPr>
                <w:rFonts w:eastAsia="Times New Roman" w:cs="Times New Roman"/>
                <w:iCs/>
                <w:color w:val="000000" w:themeColor="text1"/>
                <w:sz w:val="18"/>
                <w:szCs w:val="18"/>
                <w:lang w:eastAsia="ru-RU"/>
              </w:rPr>
              <w:t>428,15</w:t>
            </w:r>
          </w:p>
        </w:tc>
        <w:tc>
          <w:tcPr>
            <w:tcW w:w="266" w:type="pct"/>
            <w:vAlign w:val="center"/>
          </w:tcPr>
          <w:p w:rsidR="00095B10" w:rsidRPr="00095B10" w:rsidRDefault="00095B10" w:rsidP="00095B10">
            <w:pPr>
              <w:ind w:left="-125" w:right="-100"/>
              <w:contextualSpacing/>
              <w:jc w:val="center"/>
              <w:rPr>
                <w:rFonts w:eastAsia="Times New Roman" w:cs="Times New Roman"/>
                <w:iCs/>
                <w:color w:val="000000" w:themeColor="text1"/>
                <w:sz w:val="18"/>
                <w:szCs w:val="18"/>
                <w:lang w:eastAsia="ru-RU"/>
              </w:rPr>
            </w:pPr>
            <w:r w:rsidRPr="00095B10">
              <w:rPr>
                <w:rFonts w:eastAsia="Times New Roman" w:cs="Times New Roman"/>
                <w:iCs/>
                <w:color w:val="000000" w:themeColor="text1"/>
                <w:sz w:val="18"/>
                <w:szCs w:val="18"/>
                <w:lang w:eastAsia="ru-RU"/>
              </w:rPr>
              <w:t>1 144</w:t>
            </w:r>
          </w:p>
          <w:p w:rsidR="00095B10" w:rsidRPr="00095B10" w:rsidRDefault="00095B10" w:rsidP="00095B10">
            <w:pPr>
              <w:ind w:left="-125" w:right="-100"/>
              <w:contextualSpacing/>
              <w:jc w:val="center"/>
              <w:rPr>
                <w:rFonts w:eastAsia="Times New Roman" w:cs="Times New Roman"/>
                <w:iCs/>
                <w:color w:val="000000" w:themeColor="text1"/>
                <w:sz w:val="18"/>
                <w:szCs w:val="18"/>
                <w:lang w:eastAsia="ru-RU"/>
              </w:rPr>
            </w:pPr>
            <w:r w:rsidRPr="00095B10">
              <w:rPr>
                <w:rFonts w:eastAsia="Times New Roman" w:cs="Times New Roman"/>
                <w:iCs/>
                <w:color w:val="000000" w:themeColor="text1"/>
                <w:sz w:val="18"/>
                <w:szCs w:val="18"/>
                <w:lang w:eastAsia="ru-RU"/>
              </w:rPr>
              <w:t>482,73</w:t>
            </w:r>
          </w:p>
        </w:tc>
        <w:tc>
          <w:tcPr>
            <w:tcW w:w="222" w:type="pct"/>
            <w:gridSpan w:val="2"/>
            <w:vAlign w:val="center"/>
          </w:tcPr>
          <w:p w:rsidR="00095B10" w:rsidRPr="00095B10" w:rsidRDefault="00095B10" w:rsidP="00095B10">
            <w:pPr>
              <w:ind w:left="-125" w:right="-100"/>
              <w:contextualSpacing/>
              <w:jc w:val="center"/>
              <w:rPr>
                <w:rFonts w:eastAsia="Times New Roman" w:cs="Times New Roman"/>
                <w:iCs/>
                <w:color w:val="000000" w:themeColor="text1"/>
                <w:sz w:val="18"/>
                <w:szCs w:val="18"/>
                <w:lang w:eastAsia="ru-RU"/>
              </w:rPr>
            </w:pPr>
            <w:r w:rsidRPr="00095B10">
              <w:rPr>
                <w:rFonts w:eastAsia="Times New Roman" w:cs="Times New Roman"/>
                <w:iCs/>
                <w:color w:val="000000" w:themeColor="text1"/>
                <w:sz w:val="18"/>
                <w:szCs w:val="18"/>
                <w:lang w:eastAsia="ru-RU"/>
              </w:rPr>
              <w:t>1 144 482,73</w:t>
            </w:r>
          </w:p>
        </w:tc>
        <w:tc>
          <w:tcPr>
            <w:tcW w:w="223" w:type="pct"/>
            <w:vAlign w:val="center"/>
          </w:tcPr>
          <w:p w:rsidR="00095B10" w:rsidRPr="00095B10" w:rsidRDefault="00095B10" w:rsidP="00095B10">
            <w:pPr>
              <w:ind w:left="-125" w:right="-100"/>
              <w:contextualSpacing/>
              <w:jc w:val="center"/>
              <w:rPr>
                <w:rFonts w:eastAsia="Times New Roman" w:cs="Times New Roman"/>
                <w:iCs/>
                <w:color w:val="000000" w:themeColor="text1"/>
                <w:sz w:val="18"/>
                <w:szCs w:val="18"/>
                <w:lang w:eastAsia="ru-RU"/>
              </w:rPr>
            </w:pPr>
            <w:r w:rsidRPr="00095B10">
              <w:rPr>
                <w:rFonts w:eastAsia="Times New Roman" w:cs="Times New Roman"/>
                <w:iCs/>
                <w:color w:val="000000" w:themeColor="text1"/>
                <w:sz w:val="18"/>
                <w:szCs w:val="18"/>
                <w:lang w:eastAsia="ru-RU"/>
              </w:rPr>
              <w:t>1 144 482,73</w:t>
            </w:r>
          </w:p>
        </w:tc>
        <w:tc>
          <w:tcPr>
            <w:tcW w:w="223" w:type="pct"/>
            <w:vAlign w:val="center"/>
          </w:tcPr>
          <w:p w:rsidR="00095B10" w:rsidRPr="00095B10" w:rsidRDefault="00095B10" w:rsidP="00095B10">
            <w:pPr>
              <w:ind w:left="-125" w:right="-100"/>
              <w:contextualSpacing/>
              <w:jc w:val="center"/>
              <w:rPr>
                <w:rFonts w:eastAsia="Times New Roman" w:cs="Times New Roman"/>
                <w:iCs/>
                <w:color w:val="000000" w:themeColor="text1"/>
                <w:sz w:val="18"/>
                <w:szCs w:val="18"/>
                <w:lang w:eastAsia="ru-RU"/>
              </w:rPr>
            </w:pPr>
            <w:r w:rsidRPr="00095B10">
              <w:rPr>
                <w:rFonts w:eastAsia="Times New Roman" w:cs="Times New Roman"/>
                <w:iCs/>
                <w:color w:val="000000" w:themeColor="text1"/>
                <w:sz w:val="18"/>
                <w:szCs w:val="18"/>
                <w:lang w:eastAsia="ru-RU"/>
              </w:rPr>
              <w:t>1 144 482,73</w:t>
            </w:r>
          </w:p>
        </w:tc>
        <w:tc>
          <w:tcPr>
            <w:tcW w:w="218" w:type="pct"/>
            <w:vAlign w:val="center"/>
          </w:tcPr>
          <w:p w:rsidR="00095B10" w:rsidRPr="00095B10" w:rsidRDefault="00095B10" w:rsidP="00095B10">
            <w:pPr>
              <w:ind w:left="-125" w:right="-100"/>
              <w:contextualSpacing/>
              <w:jc w:val="center"/>
              <w:rPr>
                <w:rFonts w:eastAsia="Times New Roman" w:cs="Times New Roman"/>
                <w:iCs/>
                <w:color w:val="000000" w:themeColor="text1"/>
                <w:sz w:val="18"/>
                <w:szCs w:val="18"/>
                <w:lang w:eastAsia="ru-RU"/>
              </w:rPr>
            </w:pPr>
            <w:r w:rsidRPr="00095B10">
              <w:rPr>
                <w:rFonts w:eastAsia="Times New Roman" w:cs="Times New Roman"/>
                <w:iCs/>
                <w:color w:val="000000" w:themeColor="text1"/>
                <w:sz w:val="18"/>
                <w:szCs w:val="18"/>
                <w:lang w:eastAsia="ru-RU"/>
              </w:rPr>
              <w:t>1 144</w:t>
            </w:r>
          </w:p>
          <w:p w:rsidR="00095B10" w:rsidRPr="00095B10" w:rsidRDefault="00095B10" w:rsidP="00095B10">
            <w:pPr>
              <w:ind w:left="-125" w:right="-100"/>
              <w:contextualSpacing/>
              <w:jc w:val="center"/>
              <w:rPr>
                <w:rFonts w:eastAsia="Times New Roman" w:cs="Times New Roman"/>
                <w:iCs/>
                <w:color w:val="000000" w:themeColor="text1"/>
                <w:sz w:val="18"/>
                <w:szCs w:val="18"/>
                <w:lang w:eastAsia="ru-RU"/>
              </w:rPr>
            </w:pPr>
            <w:r w:rsidRPr="00095B10">
              <w:rPr>
                <w:rFonts w:eastAsia="Times New Roman" w:cs="Times New Roman"/>
                <w:iCs/>
                <w:color w:val="000000" w:themeColor="text1"/>
                <w:sz w:val="18"/>
                <w:szCs w:val="18"/>
                <w:lang w:eastAsia="ru-RU"/>
              </w:rPr>
              <w:t>482,73</w:t>
            </w:r>
          </w:p>
        </w:tc>
        <w:tc>
          <w:tcPr>
            <w:tcW w:w="360" w:type="pct"/>
            <w:vAlign w:val="center"/>
          </w:tcPr>
          <w:p w:rsidR="00095B10" w:rsidRPr="00095B10" w:rsidRDefault="00095B10" w:rsidP="00095B10">
            <w:pPr>
              <w:jc w:val="center"/>
              <w:rPr>
                <w:rFonts w:eastAsia="Times New Roman" w:cs="Times New Roman"/>
                <w:iCs/>
                <w:color w:val="000000" w:themeColor="text1"/>
                <w:sz w:val="18"/>
                <w:szCs w:val="18"/>
                <w:lang w:eastAsia="ru-RU"/>
              </w:rPr>
            </w:pPr>
            <w:r w:rsidRPr="00095B10">
              <w:rPr>
                <w:rFonts w:eastAsia="Times New Roman" w:cs="Times New Roman"/>
                <w:iCs/>
                <w:color w:val="000000" w:themeColor="text1"/>
                <w:sz w:val="18"/>
                <w:szCs w:val="18"/>
                <w:lang w:eastAsia="ru-RU"/>
              </w:rPr>
              <w:t>1 144</w:t>
            </w:r>
          </w:p>
          <w:p w:rsidR="00095B10" w:rsidRPr="00095B10" w:rsidRDefault="00095B10" w:rsidP="00095B10">
            <w:pPr>
              <w:jc w:val="center"/>
              <w:rPr>
                <w:sz w:val="18"/>
                <w:szCs w:val="18"/>
              </w:rPr>
            </w:pPr>
            <w:r w:rsidRPr="00095B10">
              <w:rPr>
                <w:rFonts w:eastAsia="Times New Roman" w:cs="Times New Roman"/>
                <w:iCs/>
                <w:color w:val="000000" w:themeColor="text1"/>
                <w:sz w:val="18"/>
                <w:szCs w:val="18"/>
                <w:lang w:eastAsia="ru-RU"/>
              </w:rPr>
              <w:t>428,15</w:t>
            </w:r>
          </w:p>
        </w:tc>
        <w:tc>
          <w:tcPr>
            <w:tcW w:w="357" w:type="pct"/>
            <w:gridSpan w:val="2"/>
            <w:vAlign w:val="center"/>
          </w:tcPr>
          <w:p w:rsidR="00095B10" w:rsidRPr="00095B10" w:rsidRDefault="00095B10" w:rsidP="00095B10">
            <w:pPr>
              <w:jc w:val="center"/>
              <w:rPr>
                <w:rFonts w:eastAsia="Times New Roman" w:cs="Times New Roman"/>
                <w:iCs/>
                <w:color w:val="000000" w:themeColor="text1"/>
                <w:sz w:val="18"/>
                <w:szCs w:val="18"/>
                <w:lang w:eastAsia="ru-RU"/>
              </w:rPr>
            </w:pPr>
            <w:r w:rsidRPr="00095B10">
              <w:rPr>
                <w:rFonts w:eastAsia="Times New Roman" w:cs="Times New Roman"/>
                <w:iCs/>
                <w:color w:val="000000" w:themeColor="text1"/>
                <w:sz w:val="18"/>
                <w:szCs w:val="18"/>
                <w:lang w:eastAsia="ru-RU"/>
              </w:rPr>
              <w:t>1 144</w:t>
            </w:r>
          </w:p>
          <w:p w:rsidR="00095B10" w:rsidRPr="00095B10" w:rsidRDefault="00095B10" w:rsidP="00095B10">
            <w:pPr>
              <w:jc w:val="center"/>
              <w:rPr>
                <w:sz w:val="18"/>
                <w:szCs w:val="18"/>
              </w:rPr>
            </w:pPr>
            <w:r w:rsidRPr="00095B10">
              <w:rPr>
                <w:rFonts w:eastAsia="Times New Roman" w:cs="Times New Roman"/>
                <w:iCs/>
                <w:color w:val="000000" w:themeColor="text1"/>
                <w:sz w:val="18"/>
                <w:szCs w:val="18"/>
                <w:lang w:eastAsia="ru-RU"/>
              </w:rPr>
              <w:t>428,15</w:t>
            </w:r>
          </w:p>
        </w:tc>
        <w:tc>
          <w:tcPr>
            <w:tcW w:w="353" w:type="pct"/>
            <w:vAlign w:val="center"/>
          </w:tcPr>
          <w:p w:rsidR="00095B10" w:rsidRPr="00095B10" w:rsidRDefault="00095B10" w:rsidP="00095B10">
            <w:pPr>
              <w:jc w:val="center"/>
              <w:rPr>
                <w:rFonts w:eastAsia="Times New Roman" w:cs="Times New Roman"/>
                <w:iCs/>
                <w:color w:val="000000" w:themeColor="text1"/>
                <w:sz w:val="18"/>
                <w:szCs w:val="18"/>
                <w:lang w:eastAsia="ru-RU"/>
              </w:rPr>
            </w:pPr>
            <w:r w:rsidRPr="00095B10">
              <w:rPr>
                <w:rFonts w:eastAsia="Times New Roman" w:cs="Times New Roman"/>
                <w:iCs/>
                <w:color w:val="000000" w:themeColor="text1"/>
                <w:sz w:val="18"/>
                <w:szCs w:val="18"/>
                <w:lang w:eastAsia="ru-RU"/>
              </w:rPr>
              <w:t>1 144</w:t>
            </w:r>
          </w:p>
          <w:p w:rsidR="00095B10" w:rsidRPr="00095B10" w:rsidRDefault="00095B10" w:rsidP="00095B10">
            <w:pPr>
              <w:jc w:val="center"/>
              <w:rPr>
                <w:sz w:val="18"/>
                <w:szCs w:val="18"/>
              </w:rPr>
            </w:pPr>
            <w:r w:rsidRPr="00095B10">
              <w:rPr>
                <w:rFonts w:eastAsia="Times New Roman" w:cs="Times New Roman"/>
                <w:iCs/>
                <w:color w:val="000000" w:themeColor="text1"/>
                <w:sz w:val="18"/>
                <w:szCs w:val="18"/>
                <w:lang w:eastAsia="ru-RU"/>
              </w:rPr>
              <w:t>428,15</w:t>
            </w:r>
          </w:p>
        </w:tc>
        <w:tc>
          <w:tcPr>
            <w:tcW w:w="312" w:type="pct"/>
            <w:vAlign w:val="center"/>
          </w:tcPr>
          <w:p w:rsidR="00095B10" w:rsidRPr="00095B10" w:rsidRDefault="00095B10" w:rsidP="00095B10">
            <w:pPr>
              <w:jc w:val="center"/>
              <w:rPr>
                <w:rFonts w:eastAsia="Times New Roman" w:cs="Times New Roman"/>
                <w:iCs/>
                <w:color w:val="000000" w:themeColor="text1"/>
                <w:sz w:val="18"/>
                <w:szCs w:val="18"/>
                <w:lang w:eastAsia="ru-RU"/>
              </w:rPr>
            </w:pPr>
            <w:r w:rsidRPr="00095B10">
              <w:rPr>
                <w:rFonts w:eastAsia="Times New Roman" w:cs="Times New Roman"/>
                <w:iCs/>
                <w:color w:val="000000" w:themeColor="text1"/>
                <w:sz w:val="18"/>
                <w:szCs w:val="18"/>
                <w:lang w:eastAsia="ru-RU"/>
              </w:rPr>
              <w:t>1 144</w:t>
            </w:r>
          </w:p>
          <w:p w:rsidR="00095B10" w:rsidRPr="00095B10" w:rsidRDefault="00095B10" w:rsidP="00095B10">
            <w:pPr>
              <w:jc w:val="center"/>
              <w:rPr>
                <w:sz w:val="18"/>
                <w:szCs w:val="18"/>
              </w:rPr>
            </w:pPr>
            <w:r w:rsidRPr="00095B10">
              <w:rPr>
                <w:rFonts w:eastAsia="Times New Roman" w:cs="Times New Roman"/>
                <w:iCs/>
                <w:color w:val="000000" w:themeColor="text1"/>
                <w:sz w:val="18"/>
                <w:szCs w:val="18"/>
                <w:lang w:eastAsia="ru-RU"/>
              </w:rPr>
              <w:t>428,15</w:t>
            </w:r>
          </w:p>
        </w:tc>
        <w:tc>
          <w:tcPr>
            <w:tcW w:w="386" w:type="pct"/>
            <w:vMerge/>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131"/>
        </w:trPr>
        <w:tc>
          <w:tcPr>
            <w:tcW w:w="132" w:type="pct"/>
            <w:vMerge w:val="restart"/>
            <w:hideMark/>
          </w:tcPr>
          <w:p w:rsidR="00095B10" w:rsidRPr="003D460F" w:rsidRDefault="00095B10" w:rsidP="00095B10">
            <w:pPr>
              <w:ind w:left="-106" w:right="-110"/>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2.6</w:t>
            </w:r>
          </w:p>
        </w:tc>
        <w:tc>
          <w:tcPr>
            <w:tcW w:w="620" w:type="pct"/>
            <w:vMerge w:val="restart"/>
            <w:hideMark/>
          </w:tcPr>
          <w:p w:rsidR="00095B10" w:rsidRPr="003D460F" w:rsidRDefault="00095B10" w:rsidP="00095B10">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 xml:space="preserve">Мероприятие 01.16. </w:t>
            </w:r>
            <w:r w:rsidRPr="003D460F">
              <w:rPr>
                <w:rFonts w:eastAsia="Times New Roman" w:cs="Times New Roman"/>
                <w:iCs/>
                <w:color w:val="000000" w:themeColor="text1"/>
                <w:sz w:val="18"/>
                <w:szCs w:val="18"/>
                <w:lang w:eastAsia="ru-RU"/>
              </w:rPr>
              <w:br/>
              <w:t>Содержание в чистоте территорий города (общественные пространства)</w:t>
            </w:r>
          </w:p>
        </w:tc>
        <w:tc>
          <w:tcPr>
            <w:tcW w:w="354" w:type="pct"/>
            <w:vMerge w:val="restart"/>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2023-2027</w:t>
            </w: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323 014,39</w:t>
            </w:r>
          </w:p>
        </w:tc>
        <w:tc>
          <w:tcPr>
            <w:tcW w:w="1152" w:type="pct"/>
            <w:gridSpan w:val="6"/>
            <w:vAlign w:val="center"/>
          </w:tcPr>
          <w:p w:rsidR="00095B10" w:rsidRPr="003D460F" w:rsidRDefault="00095B10" w:rsidP="00095B10">
            <w:pPr>
              <w:contextualSpacing/>
              <w:jc w:val="center"/>
              <w:rPr>
                <w:rFonts w:eastAsia="Times New Roman" w:cs="Times New Roman"/>
                <w:sz w:val="18"/>
                <w:szCs w:val="18"/>
                <w:lang w:eastAsia="ru-RU"/>
              </w:rPr>
            </w:pPr>
            <w:r w:rsidRPr="003D460F">
              <w:rPr>
                <w:rFonts w:eastAsia="Times New Roman" w:cs="Times New Roman"/>
                <w:sz w:val="18"/>
                <w:szCs w:val="18"/>
                <w:lang w:eastAsia="ru-RU"/>
              </w:rPr>
              <w:t>43 950,39</w:t>
            </w:r>
          </w:p>
        </w:tc>
        <w:tc>
          <w:tcPr>
            <w:tcW w:w="360" w:type="pct"/>
            <w:vAlign w:val="center"/>
          </w:tcPr>
          <w:p w:rsidR="00095B10" w:rsidRPr="00A2050A" w:rsidRDefault="00095B10" w:rsidP="00095B10">
            <w:pPr>
              <w:contextualSpacing/>
              <w:jc w:val="center"/>
              <w:rPr>
                <w:rFonts w:cs="Times New Roman"/>
                <w:color w:val="000000" w:themeColor="text1"/>
                <w:sz w:val="18"/>
                <w:szCs w:val="18"/>
              </w:rPr>
            </w:pPr>
            <w:r w:rsidRPr="00A2050A">
              <w:rPr>
                <w:rFonts w:cs="Times New Roman"/>
                <w:color w:val="000000" w:themeColor="text1"/>
                <w:sz w:val="18"/>
                <w:szCs w:val="18"/>
              </w:rPr>
              <w:t>94 328,00</w:t>
            </w:r>
          </w:p>
        </w:tc>
        <w:tc>
          <w:tcPr>
            <w:tcW w:w="357" w:type="pct"/>
            <w:gridSpan w:val="2"/>
            <w:vAlign w:val="center"/>
          </w:tcPr>
          <w:p w:rsidR="00095B10" w:rsidRPr="00A2050A" w:rsidRDefault="00095B10" w:rsidP="00095B10">
            <w:pPr>
              <w:contextualSpacing/>
              <w:jc w:val="center"/>
              <w:rPr>
                <w:rFonts w:cs="Times New Roman"/>
                <w:color w:val="000000" w:themeColor="text1"/>
                <w:sz w:val="18"/>
                <w:szCs w:val="18"/>
              </w:rPr>
            </w:pPr>
            <w:r>
              <w:rPr>
                <w:rFonts w:cs="Times New Roman"/>
                <w:color w:val="000000" w:themeColor="text1"/>
                <w:sz w:val="18"/>
                <w:szCs w:val="18"/>
              </w:rPr>
              <w:t>70 668,00</w:t>
            </w:r>
          </w:p>
        </w:tc>
        <w:tc>
          <w:tcPr>
            <w:tcW w:w="353" w:type="pct"/>
            <w:vAlign w:val="center"/>
          </w:tcPr>
          <w:p w:rsidR="00095B10" w:rsidRPr="00A2050A" w:rsidRDefault="00095B10" w:rsidP="00095B10">
            <w:pPr>
              <w:contextualSpacing/>
              <w:jc w:val="center"/>
              <w:rPr>
                <w:rFonts w:cs="Times New Roman"/>
                <w:color w:val="000000" w:themeColor="text1"/>
                <w:sz w:val="18"/>
                <w:szCs w:val="18"/>
              </w:rPr>
            </w:pPr>
            <w:r>
              <w:rPr>
                <w:rFonts w:cs="Times New Roman"/>
                <w:color w:val="000000" w:themeColor="text1"/>
                <w:sz w:val="18"/>
                <w:szCs w:val="18"/>
              </w:rPr>
              <w:t>65 668,00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48 400,00</w:t>
            </w:r>
          </w:p>
        </w:tc>
        <w:tc>
          <w:tcPr>
            <w:tcW w:w="386" w:type="pct"/>
            <w:vMerge w:val="restart"/>
            <w:hideMark/>
          </w:tcPr>
          <w:p w:rsidR="00095B10" w:rsidRDefault="00095B10" w:rsidP="00095B10">
            <w:pPr>
              <w:ind w:left="-44" w:right="-5"/>
              <w:contextualSpacing/>
              <w:jc w:val="center"/>
              <w:rPr>
                <w:rFonts w:eastAsia="Times New Roman" w:cs="Times New Roman"/>
                <w:color w:val="000000" w:themeColor="text1"/>
                <w:sz w:val="18"/>
                <w:szCs w:val="18"/>
                <w:lang w:eastAsia="ru-RU"/>
              </w:rPr>
            </w:pPr>
            <w:proofErr w:type="spellStart"/>
            <w:r w:rsidRPr="003D460F">
              <w:rPr>
                <w:rFonts w:eastAsia="Times New Roman" w:cs="Times New Roman"/>
                <w:color w:val="000000" w:themeColor="text1"/>
                <w:sz w:val="18"/>
                <w:szCs w:val="18"/>
                <w:lang w:eastAsia="ru-RU"/>
              </w:rPr>
              <w:t>Администра</w:t>
            </w:r>
            <w:proofErr w:type="spellEnd"/>
          </w:p>
          <w:p w:rsidR="00095B10" w:rsidRPr="003D460F" w:rsidRDefault="00095B10" w:rsidP="00095B10">
            <w:pPr>
              <w:ind w:left="-44" w:right="-5"/>
              <w:contextualSpacing/>
              <w:jc w:val="center"/>
              <w:rPr>
                <w:rFonts w:eastAsia="Times New Roman" w:cs="Times New Roman"/>
                <w:color w:val="000000" w:themeColor="text1"/>
                <w:sz w:val="18"/>
                <w:szCs w:val="18"/>
                <w:lang w:eastAsia="ru-RU"/>
              </w:rPr>
            </w:pPr>
            <w:proofErr w:type="spellStart"/>
            <w:r w:rsidRPr="003D460F">
              <w:rPr>
                <w:rFonts w:eastAsia="Times New Roman" w:cs="Times New Roman"/>
                <w:color w:val="000000" w:themeColor="text1"/>
                <w:sz w:val="18"/>
                <w:szCs w:val="18"/>
                <w:lang w:eastAsia="ru-RU"/>
              </w:rPr>
              <w:t>ция</w:t>
            </w:r>
            <w:proofErr w:type="spellEnd"/>
            <w:r w:rsidRPr="003D460F">
              <w:rPr>
                <w:rFonts w:eastAsia="Times New Roman" w:cs="Times New Roman"/>
                <w:color w:val="000000" w:themeColor="text1"/>
                <w:sz w:val="18"/>
                <w:szCs w:val="18"/>
                <w:lang w:eastAsia="ru-RU"/>
              </w:rPr>
              <w:t xml:space="preserve"> городского округа Зарайск</w:t>
            </w:r>
          </w:p>
        </w:tc>
      </w:tr>
      <w:tr w:rsidR="00095B10" w:rsidRPr="003D460F" w:rsidTr="00782049">
        <w:trPr>
          <w:trHeight w:val="417"/>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sz w:val="18"/>
                <w:szCs w:val="18"/>
                <w:lang w:eastAsia="ru-RU"/>
              </w:rPr>
            </w:pPr>
            <w:r w:rsidRPr="003D460F">
              <w:rPr>
                <w:rFonts w:eastAsia="Times New Roman" w:cs="Times New Roman"/>
                <w:sz w:val="18"/>
                <w:szCs w:val="18"/>
                <w:lang w:eastAsia="ru-RU"/>
              </w:rPr>
              <w:t>0,00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420"/>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Средства федерального бюджета </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sz w:val="18"/>
                <w:szCs w:val="18"/>
                <w:lang w:eastAsia="ru-RU"/>
              </w:rPr>
            </w:pPr>
            <w:r w:rsidRPr="003D460F">
              <w:rPr>
                <w:rFonts w:eastAsia="Times New Roman" w:cs="Times New Roman"/>
                <w:sz w:val="18"/>
                <w:szCs w:val="18"/>
                <w:lang w:eastAsia="ru-RU"/>
              </w:rPr>
              <w:t>0,00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477"/>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354"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323 014,39</w:t>
            </w:r>
          </w:p>
        </w:tc>
        <w:tc>
          <w:tcPr>
            <w:tcW w:w="1152" w:type="pct"/>
            <w:gridSpan w:val="6"/>
            <w:vAlign w:val="center"/>
          </w:tcPr>
          <w:p w:rsidR="00095B10" w:rsidRPr="003D460F" w:rsidRDefault="00095B10" w:rsidP="00095B10">
            <w:pPr>
              <w:contextualSpacing/>
              <w:jc w:val="center"/>
              <w:rPr>
                <w:rFonts w:eastAsia="Times New Roman" w:cs="Times New Roman"/>
                <w:sz w:val="18"/>
                <w:szCs w:val="18"/>
                <w:lang w:eastAsia="ru-RU"/>
              </w:rPr>
            </w:pPr>
            <w:r w:rsidRPr="003D460F">
              <w:rPr>
                <w:rFonts w:eastAsia="Times New Roman" w:cs="Times New Roman"/>
                <w:sz w:val="18"/>
                <w:szCs w:val="18"/>
                <w:lang w:eastAsia="ru-RU"/>
              </w:rPr>
              <w:t>43 950,39</w:t>
            </w:r>
          </w:p>
        </w:tc>
        <w:tc>
          <w:tcPr>
            <w:tcW w:w="360" w:type="pct"/>
            <w:vAlign w:val="center"/>
          </w:tcPr>
          <w:p w:rsidR="00095B10" w:rsidRPr="00A2050A" w:rsidRDefault="00095B10" w:rsidP="00095B10">
            <w:pPr>
              <w:contextualSpacing/>
              <w:jc w:val="center"/>
              <w:rPr>
                <w:rFonts w:cs="Times New Roman"/>
                <w:color w:val="000000" w:themeColor="text1"/>
                <w:sz w:val="18"/>
                <w:szCs w:val="18"/>
              </w:rPr>
            </w:pPr>
            <w:r w:rsidRPr="00A2050A">
              <w:rPr>
                <w:rFonts w:cs="Times New Roman"/>
                <w:color w:val="000000" w:themeColor="text1"/>
                <w:sz w:val="18"/>
                <w:szCs w:val="18"/>
              </w:rPr>
              <w:t>94 328,00</w:t>
            </w:r>
          </w:p>
        </w:tc>
        <w:tc>
          <w:tcPr>
            <w:tcW w:w="357" w:type="pct"/>
            <w:gridSpan w:val="2"/>
            <w:vAlign w:val="center"/>
          </w:tcPr>
          <w:p w:rsidR="00095B10" w:rsidRPr="00A2050A" w:rsidRDefault="00095B10" w:rsidP="00095B10">
            <w:pPr>
              <w:contextualSpacing/>
              <w:jc w:val="center"/>
              <w:rPr>
                <w:rFonts w:cs="Times New Roman"/>
                <w:color w:val="000000" w:themeColor="text1"/>
                <w:sz w:val="18"/>
                <w:szCs w:val="18"/>
              </w:rPr>
            </w:pPr>
            <w:r>
              <w:rPr>
                <w:rFonts w:cs="Times New Roman"/>
                <w:color w:val="000000" w:themeColor="text1"/>
                <w:sz w:val="18"/>
                <w:szCs w:val="18"/>
              </w:rPr>
              <w:t>70 668,00</w:t>
            </w:r>
          </w:p>
        </w:tc>
        <w:tc>
          <w:tcPr>
            <w:tcW w:w="353" w:type="pct"/>
            <w:vAlign w:val="center"/>
          </w:tcPr>
          <w:p w:rsidR="00095B10" w:rsidRPr="00A2050A" w:rsidRDefault="00095B10" w:rsidP="00095B10">
            <w:pPr>
              <w:contextualSpacing/>
              <w:jc w:val="center"/>
              <w:rPr>
                <w:rFonts w:cs="Times New Roman"/>
                <w:color w:val="000000" w:themeColor="text1"/>
                <w:sz w:val="18"/>
                <w:szCs w:val="18"/>
              </w:rPr>
            </w:pPr>
            <w:r>
              <w:rPr>
                <w:rFonts w:cs="Times New Roman"/>
                <w:color w:val="000000" w:themeColor="text1"/>
                <w:sz w:val="18"/>
                <w:szCs w:val="18"/>
              </w:rPr>
              <w:t>65 668,00</w:t>
            </w:r>
          </w:p>
        </w:tc>
        <w:tc>
          <w:tcPr>
            <w:tcW w:w="312" w:type="pct"/>
            <w:vAlign w:val="center"/>
          </w:tcPr>
          <w:p w:rsidR="00095B10" w:rsidRPr="003D460F" w:rsidRDefault="00095B10" w:rsidP="00095B10">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48 400,00</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450"/>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Внебюджетные источники</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368"/>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val="restart"/>
            <w:shd w:val="clear" w:color="auto" w:fill="auto"/>
            <w:hideMark/>
          </w:tcPr>
          <w:p w:rsidR="00095B10" w:rsidRPr="003D460F" w:rsidRDefault="00095B10" w:rsidP="00095B10">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Площадь обществен-</w:t>
            </w:r>
            <w:proofErr w:type="spellStart"/>
            <w:r w:rsidRPr="003D460F">
              <w:rPr>
                <w:rFonts w:eastAsia="Times New Roman" w:cs="Times New Roman"/>
                <w:iCs/>
                <w:color w:val="000000" w:themeColor="text1"/>
                <w:sz w:val="18"/>
                <w:szCs w:val="18"/>
                <w:lang w:eastAsia="ru-RU"/>
              </w:rPr>
              <w:t>ных</w:t>
            </w:r>
            <w:proofErr w:type="spellEnd"/>
            <w:r w:rsidRPr="003D460F">
              <w:rPr>
                <w:rFonts w:eastAsia="Times New Roman" w:cs="Times New Roman"/>
                <w:iCs/>
                <w:color w:val="000000" w:themeColor="text1"/>
                <w:sz w:val="18"/>
                <w:szCs w:val="18"/>
                <w:lang w:eastAsia="ru-RU"/>
              </w:rPr>
              <w:t xml:space="preserve"> пространств, содержащихся за счет бюджетных средств (за исключением парков культуры и отдыха), </w:t>
            </w:r>
            <w:r w:rsidRPr="003D460F">
              <w:rPr>
                <w:rFonts w:eastAsia="Times New Roman" w:cs="Times New Roman"/>
                <w:color w:val="000000" w:themeColor="text1"/>
                <w:sz w:val="18"/>
                <w:szCs w:val="18"/>
                <w:lang w:eastAsia="ru-RU"/>
              </w:rPr>
              <w:t>м</w:t>
            </w:r>
            <w:r w:rsidRPr="003D460F">
              <w:rPr>
                <w:rFonts w:eastAsia="Times New Roman" w:cs="Times New Roman"/>
                <w:color w:val="000000" w:themeColor="text1"/>
                <w:sz w:val="18"/>
                <w:szCs w:val="18"/>
                <w:vertAlign w:val="superscript"/>
                <w:lang w:eastAsia="ru-RU"/>
              </w:rPr>
              <w:t>2</w:t>
            </w:r>
          </w:p>
        </w:tc>
        <w:tc>
          <w:tcPr>
            <w:tcW w:w="354"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620"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354"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266"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886" w:type="pct"/>
            <w:gridSpan w:val="5"/>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 том числе:</w:t>
            </w:r>
          </w:p>
        </w:tc>
        <w:tc>
          <w:tcPr>
            <w:tcW w:w="360" w:type="pct"/>
            <w:vMerge w:val="restart"/>
            <w:vAlign w:val="center"/>
          </w:tcPr>
          <w:p w:rsidR="00095B10" w:rsidRPr="003D460F" w:rsidRDefault="00095B10" w:rsidP="00095B10">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357" w:type="pct"/>
            <w:gridSpan w:val="2"/>
            <w:vMerge w:val="restart"/>
            <w:vAlign w:val="center"/>
          </w:tcPr>
          <w:p w:rsidR="00095B10" w:rsidRPr="003D460F" w:rsidRDefault="00095B10" w:rsidP="00095B10">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353" w:type="pct"/>
            <w:vMerge w:val="restart"/>
            <w:vAlign w:val="center"/>
          </w:tcPr>
          <w:p w:rsidR="00095B10" w:rsidRPr="003D460F" w:rsidRDefault="00095B10" w:rsidP="00095B10">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312" w:type="pct"/>
            <w:vMerge w:val="restart"/>
            <w:vAlign w:val="center"/>
          </w:tcPr>
          <w:p w:rsidR="00095B10" w:rsidRPr="003D460F" w:rsidRDefault="00095B10" w:rsidP="00095B10">
            <w:pPr>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386"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095B10" w:rsidRPr="003D460F" w:rsidTr="00220A41">
        <w:trPr>
          <w:trHeight w:val="446"/>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shd w:val="clear" w:color="auto" w:fill="auto"/>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266"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222" w:type="pct"/>
            <w:gridSpan w:val="2"/>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223" w:type="pct"/>
            <w:vAlign w:val="center"/>
            <w:hideMark/>
          </w:tcPr>
          <w:p w:rsidR="00095B10" w:rsidRPr="003D460F" w:rsidRDefault="00095B10" w:rsidP="00095B10">
            <w:pPr>
              <w:ind w:left="-147" w:right="-174"/>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223" w:type="pct"/>
            <w:vAlign w:val="center"/>
            <w:hideMark/>
          </w:tcPr>
          <w:p w:rsidR="00095B10" w:rsidRPr="003D460F" w:rsidRDefault="00095B10" w:rsidP="00095B10">
            <w:pPr>
              <w:ind w:left="-36" w:right="-101"/>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218" w:type="pct"/>
            <w:vAlign w:val="center"/>
            <w:hideMark/>
          </w:tcPr>
          <w:p w:rsidR="00095B10" w:rsidRPr="003D460F" w:rsidRDefault="00095B10" w:rsidP="00095B10">
            <w:pPr>
              <w:ind w:right="-113"/>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360"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7" w:type="pct"/>
            <w:gridSpan w:val="2"/>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353"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312"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220A41">
        <w:trPr>
          <w:trHeight w:val="484"/>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shd w:val="clear" w:color="auto" w:fill="auto"/>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4" w:type="pct"/>
            <w:vAlign w:val="center"/>
            <w:hideMark/>
          </w:tcPr>
          <w:p w:rsidR="00CF306D" w:rsidRDefault="00CF306D" w:rsidP="00B708F5">
            <w:pPr>
              <w:contextualSpacing/>
              <w:jc w:val="center"/>
              <w:rPr>
                <w:rFonts w:eastAsia="Times New Roman" w:cs="Times New Roman"/>
                <w:iCs/>
                <w:color w:val="000000" w:themeColor="text1"/>
                <w:sz w:val="18"/>
                <w:szCs w:val="18"/>
                <w:lang w:val="en-US" w:eastAsia="ru-RU"/>
              </w:rPr>
            </w:pPr>
            <w:r>
              <w:rPr>
                <w:rFonts w:eastAsia="Times New Roman" w:cs="Times New Roman"/>
                <w:iCs/>
                <w:color w:val="000000" w:themeColor="text1"/>
                <w:sz w:val="18"/>
                <w:szCs w:val="18"/>
                <w:lang w:val="en-US" w:eastAsia="ru-RU"/>
              </w:rPr>
              <w:t>4 774 </w:t>
            </w:r>
          </w:p>
          <w:p w:rsidR="00095B10" w:rsidRPr="00CF306D" w:rsidRDefault="0061063A" w:rsidP="00B708F5">
            <w:pPr>
              <w:contextualSpacing/>
              <w:jc w:val="center"/>
              <w:rPr>
                <w:rFonts w:eastAsia="Times New Roman" w:cs="Times New Roman"/>
                <w:iCs/>
                <w:color w:val="000000" w:themeColor="text1"/>
                <w:sz w:val="18"/>
                <w:szCs w:val="18"/>
                <w:lang w:val="en-US" w:eastAsia="ru-RU"/>
              </w:rPr>
            </w:pPr>
            <w:r>
              <w:rPr>
                <w:rFonts w:eastAsia="Times New Roman" w:cs="Times New Roman"/>
                <w:iCs/>
                <w:color w:val="000000" w:themeColor="text1"/>
                <w:sz w:val="18"/>
                <w:szCs w:val="18"/>
                <w:lang w:val="en-US" w:eastAsia="ru-RU"/>
              </w:rPr>
              <w:t>707</w:t>
            </w:r>
            <w:r>
              <w:rPr>
                <w:rFonts w:eastAsia="Times New Roman" w:cs="Times New Roman"/>
                <w:iCs/>
                <w:color w:val="000000" w:themeColor="text1"/>
                <w:sz w:val="18"/>
                <w:szCs w:val="18"/>
                <w:lang w:eastAsia="ru-RU"/>
              </w:rPr>
              <w:t>,</w:t>
            </w:r>
            <w:r w:rsidR="00CF306D">
              <w:rPr>
                <w:rFonts w:eastAsia="Times New Roman" w:cs="Times New Roman"/>
                <w:iCs/>
                <w:color w:val="000000" w:themeColor="text1"/>
                <w:sz w:val="18"/>
                <w:szCs w:val="18"/>
                <w:lang w:val="en-US" w:eastAsia="ru-RU"/>
              </w:rPr>
              <w:t>96</w:t>
            </w:r>
          </w:p>
        </w:tc>
        <w:tc>
          <w:tcPr>
            <w:tcW w:w="266" w:type="pct"/>
            <w:vAlign w:val="center"/>
            <w:hideMark/>
          </w:tcPr>
          <w:p w:rsidR="00343C13" w:rsidRDefault="00343C13" w:rsidP="00B708F5">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8 499 </w:t>
            </w:r>
          </w:p>
          <w:p w:rsidR="00095B10" w:rsidRPr="003D460F" w:rsidRDefault="00343C13" w:rsidP="00B708F5">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355,98</w:t>
            </w:r>
          </w:p>
        </w:tc>
        <w:tc>
          <w:tcPr>
            <w:tcW w:w="222" w:type="pct"/>
            <w:gridSpan w:val="2"/>
            <w:vAlign w:val="center"/>
            <w:hideMark/>
          </w:tcPr>
          <w:p w:rsidR="00343C13" w:rsidRDefault="00343C13" w:rsidP="00343C13">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8 499 </w:t>
            </w:r>
          </w:p>
          <w:p w:rsidR="00095B10" w:rsidRPr="003D460F" w:rsidRDefault="00343C13" w:rsidP="00343C13">
            <w:pPr>
              <w:ind w:right="-64"/>
              <w:contextualSpacing/>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355,98</w:t>
            </w:r>
          </w:p>
        </w:tc>
        <w:tc>
          <w:tcPr>
            <w:tcW w:w="223" w:type="pct"/>
            <w:vAlign w:val="center"/>
            <w:hideMark/>
          </w:tcPr>
          <w:p w:rsidR="00343C13" w:rsidRDefault="00343C13" w:rsidP="00343C13">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8 499 </w:t>
            </w:r>
          </w:p>
          <w:p w:rsidR="00095B10" w:rsidRPr="003D460F" w:rsidRDefault="00343C13" w:rsidP="00343C13">
            <w:pPr>
              <w:ind w:right="-64"/>
              <w:contextualSpacing/>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355,98</w:t>
            </w:r>
          </w:p>
        </w:tc>
        <w:tc>
          <w:tcPr>
            <w:tcW w:w="223" w:type="pct"/>
            <w:vAlign w:val="center"/>
            <w:hideMark/>
          </w:tcPr>
          <w:p w:rsidR="00343C13" w:rsidRDefault="00343C13" w:rsidP="00343C13">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8 499 </w:t>
            </w:r>
          </w:p>
          <w:p w:rsidR="00095B10" w:rsidRPr="003D460F" w:rsidRDefault="00343C13" w:rsidP="00343C13">
            <w:pPr>
              <w:ind w:right="-64"/>
              <w:contextualSpacing/>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355,98</w:t>
            </w:r>
          </w:p>
        </w:tc>
        <w:tc>
          <w:tcPr>
            <w:tcW w:w="218" w:type="pct"/>
            <w:vAlign w:val="center"/>
            <w:hideMark/>
          </w:tcPr>
          <w:p w:rsidR="00343C13" w:rsidRDefault="00343C13" w:rsidP="00343C13">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8 499 </w:t>
            </w:r>
          </w:p>
          <w:p w:rsidR="00095B10" w:rsidRPr="003D460F" w:rsidRDefault="00343C13" w:rsidP="00343C13">
            <w:pPr>
              <w:ind w:right="-64"/>
              <w:contextualSpacing/>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355,98</w:t>
            </w:r>
          </w:p>
        </w:tc>
        <w:tc>
          <w:tcPr>
            <w:tcW w:w="360" w:type="pct"/>
            <w:vAlign w:val="center"/>
            <w:hideMark/>
          </w:tcPr>
          <w:p w:rsidR="00CF306D" w:rsidRDefault="00CF306D" w:rsidP="00CF306D">
            <w:pPr>
              <w:contextualSpacing/>
              <w:jc w:val="center"/>
              <w:rPr>
                <w:rFonts w:eastAsia="Times New Roman" w:cs="Times New Roman"/>
                <w:iCs/>
                <w:color w:val="000000" w:themeColor="text1"/>
                <w:sz w:val="18"/>
                <w:szCs w:val="18"/>
                <w:lang w:val="en-US" w:eastAsia="ru-RU"/>
              </w:rPr>
            </w:pPr>
            <w:r>
              <w:rPr>
                <w:rFonts w:eastAsia="Times New Roman" w:cs="Times New Roman"/>
                <w:iCs/>
                <w:color w:val="000000" w:themeColor="text1"/>
                <w:sz w:val="18"/>
                <w:szCs w:val="18"/>
                <w:lang w:val="en-US" w:eastAsia="ru-RU"/>
              </w:rPr>
              <w:t>4 774 </w:t>
            </w:r>
          </w:p>
          <w:p w:rsidR="00095B10" w:rsidRPr="003D460F" w:rsidRDefault="0061063A" w:rsidP="00CF306D">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val="en-US" w:eastAsia="ru-RU"/>
              </w:rPr>
              <w:t>707</w:t>
            </w:r>
            <w:r>
              <w:rPr>
                <w:rFonts w:eastAsia="Times New Roman" w:cs="Times New Roman"/>
                <w:iCs/>
                <w:color w:val="000000" w:themeColor="text1"/>
                <w:sz w:val="18"/>
                <w:szCs w:val="18"/>
                <w:lang w:eastAsia="ru-RU"/>
              </w:rPr>
              <w:t>,</w:t>
            </w:r>
            <w:r>
              <w:rPr>
                <w:rFonts w:eastAsia="Times New Roman" w:cs="Times New Roman"/>
                <w:iCs/>
                <w:color w:val="000000" w:themeColor="text1"/>
                <w:sz w:val="18"/>
                <w:szCs w:val="18"/>
                <w:lang w:val="en-US" w:eastAsia="ru-RU"/>
              </w:rPr>
              <w:t>9</w:t>
            </w:r>
            <w:r w:rsidR="00CF306D">
              <w:rPr>
                <w:rFonts w:eastAsia="Times New Roman" w:cs="Times New Roman"/>
                <w:iCs/>
                <w:color w:val="000000" w:themeColor="text1"/>
                <w:sz w:val="18"/>
                <w:szCs w:val="18"/>
                <w:lang w:val="en-US" w:eastAsia="ru-RU"/>
              </w:rPr>
              <w:t>6</w:t>
            </w:r>
          </w:p>
        </w:tc>
        <w:tc>
          <w:tcPr>
            <w:tcW w:w="357" w:type="pct"/>
            <w:gridSpan w:val="2"/>
            <w:vAlign w:val="center"/>
            <w:hideMark/>
          </w:tcPr>
          <w:p w:rsidR="00CF306D" w:rsidRDefault="00CF306D" w:rsidP="00CF306D">
            <w:pPr>
              <w:contextualSpacing/>
              <w:jc w:val="center"/>
              <w:rPr>
                <w:rFonts w:eastAsia="Times New Roman" w:cs="Times New Roman"/>
                <w:iCs/>
                <w:color w:val="000000" w:themeColor="text1"/>
                <w:sz w:val="18"/>
                <w:szCs w:val="18"/>
                <w:lang w:val="en-US" w:eastAsia="ru-RU"/>
              </w:rPr>
            </w:pPr>
            <w:r>
              <w:rPr>
                <w:rFonts w:eastAsia="Times New Roman" w:cs="Times New Roman"/>
                <w:iCs/>
                <w:color w:val="000000" w:themeColor="text1"/>
                <w:sz w:val="18"/>
                <w:szCs w:val="18"/>
                <w:lang w:val="en-US" w:eastAsia="ru-RU"/>
              </w:rPr>
              <w:t>4 774 </w:t>
            </w:r>
          </w:p>
          <w:p w:rsidR="00095B10" w:rsidRPr="003D460F" w:rsidRDefault="0061063A" w:rsidP="00CF306D">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val="en-US" w:eastAsia="ru-RU"/>
              </w:rPr>
              <w:t>707</w:t>
            </w:r>
            <w:r>
              <w:rPr>
                <w:rFonts w:eastAsia="Times New Roman" w:cs="Times New Roman"/>
                <w:iCs/>
                <w:color w:val="000000" w:themeColor="text1"/>
                <w:sz w:val="18"/>
                <w:szCs w:val="18"/>
                <w:lang w:eastAsia="ru-RU"/>
              </w:rPr>
              <w:t>,</w:t>
            </w:r>
            <w:r w:rsidR="00CF306D">
              <w:rPr>
                <w:rFonts w:eastAsia="Times New Roman" w:cs="Times New Roman"/>
                <w:iCs/>
                <w:color w:val="000000" w:themeColor="text1"/>
                <w:sz w:val="18"/>
                <w:szCs w:val="18"/>
                <w:lang w:val="en-US" w:eastAsia="ru-RU"/>
              </w:rPr>
              <w:t>96</w:t>
            </w:r>
          </w:p>
        </w:tc>
        <w:tc>
          <w:tcPr>
            <w:tcW w:w="353" w:type="pct"/>
            <w:vAlign w:val="center"/>
            <w:hideMark/>
          </w:tcPr>
          <w:p w:rsidR="00CF306D" w:rsidRDefault="00CF306D" w:rsidP="00CF306D">
            <w:pPr>
              <w:contextualSpacing/>
              <w:jc w:val="center"/>
              <w:rPr>
                <w:rFonts w:eastAsia="Times New Roman" w:cs="Times New Roman"/>
                <w:iCs/>
                <w:color w:val="000000" w:themeColor="text1"/>
                <w:sz w:val="18"/>
                <w:szCs w:val="18"/>
                <w:lang w:val="en-US" w:eastAsia="ru-RU"/>
              </w:rPr>
            </w:pPr>
            <w:r>
              <w:rPr>
                <w:rFonts w:eastAsia="Times New Roman" w:cs="Times New Roman"/>
                <w:iCs/>
                <w:color w:val="000000" w:themeColor="text1"/>
                <w:sz w:val="18"/>
                <w:szCs w:val="18"/>
                <w:lang w:val="en-US" w:eastAsia="ru-RU"/>
              </w:rPr>
              <w:t>4 774 </w:t>
            </w:r>
          </w:p>
          <w:p w:rsidR="00095B10" w:rsidRPr="003D460F" w:rsidRDefault="0061063A" w:rsidP="00CF306D">
            <w:pPr>
              <w:ind w:left="-171" w:right="-162"/>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val="en-US" w:eastAsia="ru-RU"/>
              </w:rPr>
              <w:t>707</w:t>
            </w:r>
            <w:r>
              <w:rPr>
                <w:rFonts w:eastAsia="Times New Roman" w:cs="Times New Roman"/>
                <w:iCs/>
                <w:color w:val="000000" w:themeColor="text1"/>
                <w:sz w:val="18"/>
                <w:szCs w:val="18"/>
                <w:lang w:eastAsia="ru-RU"/>
              </w:rPr>
              <w:t>,</w:t>
            </w:r>
            <w:r w:rsidR="00CF306D">
              <w:rPr>
                <w:rFonts w:eastAsia="Times New Roman" w:cs="Times New Roman"/>
                <w:iCs/>
                <w:color w:val="000000" w:themeColor="text1"/>
                <w:sz w:val="18"/>
                <w:szCs w:val="18"/>
                <w:lang w:val="en-US" w:eastAsia="ru-RU"/>
              </w:rPr>
              <w:t>96</w:t>
            </w:r>
          </w:p>
        </w:tc>
        <w:tc>
          <w:tcPr>
            <w:tcW w:w="312" w:type="pct"/>
            <w:vAlign w:val="center"/>
            <w:hideMark/>
          </w:tcPr>
          <w:p w:rsidR="00CF306D" w:rsidRDefault="00CF306D" w:rsidP="00CF306D">
            <w:pPr>
              <w:contextualSpacing/>
              <w:jc w:val="center"/>
              <w:rPr>
                <w:rFonts w:eastAsia="Times New Roman" w:cs="Times New Roman"/>
                <w:iCs/>
                <w:color w:val="000000" w:themeColor="text1"/>
                <w:sz w:val="18"/>
                <w:szCs w:val="18"/>
                <w:lang w:val="en-US" w:eastAsia="ru-RU"/>
              </w:rPr>
            </w:pPr>
            <w:r>
              <w:rPr>
                <w:rFonts w:eastAsia="Times New Roman" w:cs="Times New Roman"/>
                <w:iCs/>
                <w:color w:val="000000" w:themeColor="text1"/>
                <w:sz w:val="18"/>
                <w:szCs w:val="18"/>
                <w:lang w:val="en-US" w:eastAsia="ru-RU"/>
              </w:rPr>
              <w:t>4 774 </w:t>
            </w:r>
          </w:p>
          <w:p w:rsidR="00095B10" w:rsidRPr="003D460F" w:rsidRDefault="0061063A" w:rsidP="00CF306D">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val="en-US" w:eastAsia="ru-RU"/>
              </w:rPr>
              <w:t>707</w:t>
            </w:r>
            <w:r>
              <w:rPr>
                <w:rFonts w:eastAsia="Times New Roman" w:cs="Times New Roman"/>
                <w:iCs/>
                <w:color w:val="000000" w:themeColor="text1"/>
                <w:sz w:val="18"/>
                <w:szCs w:val="18"/>
                <w:lang w:eastAsia="ru-RU"/>
              </w:rPr>
              <w:t>,</w:t>
            </w:r>
            <w:r w:rsidR="00CF306D">
              <w:rPr>
                <w:rFonts w:eastAsia="Times New Roman" w:cs="Times New Roman"/>
                <w:iCs/>
                <w:color w:val="000000" w:themeColor="text1"/>
                <w:sz w:val="18"/>
                <w:szCs w:val="18"/>
                <w:lang w:val="en-US" w:eastAsia="ru-RU"/>
              </w:rPr>
              <w:t>96</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217"/>
        </w:trPr>
        <w:tc>
          <w:tcPr>
            <w:tcW w:w="132" w:type="pct"/>
            <w:vMerge w:val="restart"/>
          </w:tcPr>
          <w:p w:rsidR="00095B10" w:rsidRPr="003D460F" w:rsidRDefault="00095B10" w:rsidP="00095B10">
            <w:pPr>
              <w:ind w:right="-30"/>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2.7</w:t>
            </w:r>
          </w:p>
        </w:tc>
        <w:tc>
          <w:tcPr>
            <w:tcW w:w="620" w:type="pct"/>
            <w:vMerge w:val="restart"/>
          </w:tcPr>
          <w:p w:rsidR="00095B10" w:rsidRPr="003D460F" w:rsidRDefault="00095B10" w:rsidP="00095B10">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Мероприятие 01.17. Комплексное благоустройство дворовых территорий (установка новых и замена существующих элементов)</w:t>
            </w:r>
          </w:p>
        </w:tc>
        <w:tc>
          <w:tcPr>
            <w:tcW w:w="354" w:type="pct"/>
            <w:vMerge w:val="restart"/>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2023</w:t>
            </w: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354"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20 000,00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20 000,00</w:t>
            </w:r>
          </w:p>
        </w:tc>
        <w:tc>
          <w:tcPr>
            <w:tcW w:w="360" w:type="pct"/>
            <w:vAlign w:val="center"/>
          </w:tcPr>
          <w:p w:rsidR="00095B10" w:rsidRDefault="00095B10" w:rsidP="00095B10">
            <w:pPr>
              <w:jc w:val="center"/>
            </w:pPr>
            <w:r w:rsidRPr="00FC7745">
              <w:rPr>
                <w:rFonts w:eastAsia="Times New Roman" w:cs="Times New Roman"/>
                <w:color w:val="000000" w:themeColor="text1"/>
                <w:sz w:val="18"/>
                <w:szCs w:val="18"/>
                <w:lang w:eastAsia="ru-RU"/>
              </w:rPr>
              <w:t>0,00</w:t>
            </w:r>
          </w:p>
        </w:tc>
        <w:tc>
          <w:tcPr>
            <w:tcW w:w="357" w:type="pct"/>
            <w:gridSpan w:val="2"/>
            <w:vAlign w:val="center"/>
          </w:tcPr>
          <w:p w:rsidR="00095B10" w:rsidRDefault="00095B10" w:rsidP="00095B10">
            <w:pPr>
              <w:jc w:val="center"/>
            </w:pPr>
            <w:r w:rsidRPr="00FC7745">
              <w:rPr>
                <w:rFonts w:eastAsia="Times New Roman" w:cs="Times New Roman"/>
                <w:color w:val="000000" w:themeColor="text1"/>
                <w:sz w:val="18"/>
                <w:szCs w:val="18"/>
                <w:lang w:eastAsia="ru-RU"/>
              </w:rPr>
              <w:t>0,00</w:t>
            </w:r>
          </w:p>
        </w:tc>
        <w:tc>
          <w:tcPr>
            <w:tcW w:w="353" w:type="pct"/>
            <w:vAlign w:val="center"/>
          </w:tcPr>
          <w:p w:rsidR="00095B10" w:rsidRDefault="00095B10" w:rsidP="00095B10">
            <w:pPr>
              <w:jc w:val="center"/>
            </w:pPr>
            <w:r w:rsidRPr="00FC7745">
              <w:rPr>
                <w:rFonts w:eastAsia="Times New Roman" w:cs="Times New Roman"/>
                <w:color w:val="000000" w:themeColor="text1"/>
                <w:sz w:val="18"/>
                <w:szCs w:val="18"/>
                <w:lang w:eastAsia="ru-RU"/>
              </w:rPr>
              <w:t>0,00</w:t>
            </w:r>
          </w:p>
        </w:tc>
        <w:tc>
          <w:tcPr>
            <w:tcW w:w="312" w:type="pct"/>
            <w:vAlign w:val="center"/>
          </w:tcPr>
          <w:p w:rsidR="00095B10" w:rsidRDefault="00095B10" w:rsidP="00095B10">
            <w:pPr>
              <w:jc w:val="center"/>
            </w:pPr>
            <w:r w:rsidRPr="00FC7745">
              <w:rPr>
                <w:rFonts w:eastAsia="Times New Roman" w:cs="Times New Roman"/>
                <w:color w:val="000000" w:themeColor="text1"/>
                <w:sz w:val="18"/>
                <w:szCs w:val="18"/>
                <w:lang w:eastAsia="ru-RU"/>
              </w:rPr>
              <w:t>0,00</w:t>
            </w:r>
          </w:p>
        </w:tc>
        <w:tc>
          <w:tcPr>
            <w:tcW w:w="386" w:type="pct"/>
            <w:vMerge w:val="restart"/>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Отдел благоустройства и ООС;</w:t>
            </w:r>
          </w:p>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МБУ «Благоустройство, ЖКХ и ДХ г.о. Зарайск»</w:t>
            </w:r>
          </w:p>
        </w:tc>
      </w:tr>
      <w:tr w:rsidR="00095B10" w:rsidRPr="003D460F" w:rsidTr="00782049">
        <w:trPr>
          <w:trHeight w:val="217"/>
        </w:trPr>
        <w:tc>
          <w:tcPr>
            <w:tcW w:w="132" w:type="pct"/>
            <w:vMerge/>
          </w:tcPr>
          <w:p w:rsidR="00095B10" w:rsidRPr="003D460F" w:rsidRDefault="00095B10" w:rsidP="00095B10">
            <w:pPr>
              <w:contextualSpacing/>
              <w:jc w:val="center"/>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tcPr>
          <w:p w:rsidR="00095B10" w:rsidRPr="003D460F" w:rsidRDefault="00095B10" w:rsidP="00095B10">
            <w:pPr>
              <w:contextualSpacing/>
              <w:jc w:val="center"/>
              <w:rPr>
                <w:rFonts w:eastAsia="Times New Roman" w:cs="Times New Roman"/>
                <w:iCs/>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354"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tcPr>
          <w:p w:rsidR="00095B10" w:rsidRDefault="00095B10" w:rsidP="00095B10">
            <w:pPr>
              <w:jc w:val="center"/>
            </w:pPr>
            <w:r w:rsidRPr="00FC7745">
              <w:rPr>
                <w:rFonts w:eastAsia="Times New Roman" w:cs="Times New Roman"/>
                <w:color w:val="000000" w:themeColor="text1"/>
                <w:sz w:val="18"/>
                <w:szCs w:val="18"/>
                <w:lang w:eastAsia="ru-RU"/>
              </w:rPr>
              <w:t>0,00</w:t>
            </w:r>
          </w:p>
        </w:tc>
        <w:tc>
          <w:tcPr>
            <w:tcW w:w="357" w:type="pct"/>
            <w:gridSpan w:val="2"/>
            <w:vAlign w:val="center"/>
          </w:tcPr>
          <w:p w:rsidR="00095B10" w:rsidRDefault="00095B10" w:rsidP="00095B10">
            <w:pPr>
              <w:jc w:val="center"/>
            </w:pPr>
            <w:r w:rsidRPr="00FC7745">
              <w:rPr>
                <w:rFonts w:eastAsia="Times New Roman" w:cs="Times New Roman"/>
                <w:color w:val="000000" w:themeColor="text1"/>
                <w:sz w:val="18"/>
                <w:szCs w:val="18"/>
                <w:lang w:eastAsia="ru-RU"/>
              </w:rPr>
              <w:t>0,00</w:t>
            </w:r>
          </w:p>
        </w:tc>
        <w:tc>
          <w:tcPr>
            <w:tcW w:w="353" w:type="pct"/>
            <w:vAlign w:val="center"/>
          </w:tcPr>
          <w:p w:rsidR="00095B10" w:rsidRDefault="00095B10" w:rsidP="00095B10">
            <w:pPr>
              <w:jc w:val="center"/>
            </w:pPr>
            <w:r w:rsidRPr="00FC7745">
              <w:rPr>
                <w:rFonts w:eastAsia="Times New Roman" w:cs="Times New Roman"/>
                <w:color w:val="000000" w:themeColor="text1"/>
                <w:sz w:val="18"/>
                <w:szCs w:val="18"/>
                <w:lang w:eastAsia="ru-RU"/>
              </w:rPr>
              <w:t>0,00</w:t>
            </w:r>
          </w:p>
        </w:tc>
        <w:tc>
          <w:tcPr>
            <w:tcW w:w="312" w:type="pct"/>
            <w:vAlign w:val="center"/>
          </w:tcPr>
          <w:p w:rsidR="00095B10" w:rsidRDefault="00095B10" w:rsidP="00095B10">
            <w:pPr>
              <w:jc w:val="center"/>
            </w:pPr>
            <w:r w:rsidRPr="00FC7745">
              <w:rPr>
                <w:rFonts w:eastAsia="Times New Roman" w:cs="Times New Roman"/>
                <w:color w:val="000000" w:themeColor="text1"/>
                <w:sz w:val="18"/>
                <w:szCs w:val="18"/>
                <w:lang w:eastAsia="ru-RU"/>
              </w:rPr>
              <w:t>0,00</w:t>
            </w:r>
          </w:p>
        </w:tc>
        <w:tc>
          <w:tcPr>
            <w:tcW w:w="386" w:type="pct"/>
            <w:vMerge/>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217"/>
        </w:trPr>
        <w:tc>
          <w:tcPr>
            <w:tcW w:w="132" w:type="pct"/>
            <w:vMerge/>
          </w:tcPr>
          <w:p w:rsidR="00095B10" w:rsidRPr="003D460F" w:rsidRDefault="00095B10" w:rsidP="00095B10">
            <w:pPr>
              <w:contextualSpacing/>
              <w:jc w:val="center"/>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tcPr>
          <w:p w:rsidR="00095B10" w:rsidRPr="003D460F" w:rsidRDefault="00095B10" w:rsidP="00095B10">
            <w:pPr>
              <w:contextualSpacing/>
              <w:jc w:val="center"/>
              <w:rPr>
                <w:rFonts w:eastAsia="Times New Roman" w:cs="Times New Roman"/>
                <w:iCs/>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Средства федерального бюджета </w:t>
            </w:r>
          </w:p>
        </w:tc>
        <w:tc>
          <w:tcPr>
            <w:tcW w:w="354"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tcPr>
          <w:p w:rsidR="00095B10" w:rsidRDefault="00095B10" w:rsidP="00095B10">
            <w:pPr>
              <w:jc w:val="center"/>
            </w:pPr>
            <w:r w:rsidRPr="00FC7745">
              <w:rPr>
                <w:rFonts w:eastAsia="Times New Roman" w:cs="Times New Roman"/>
                <w:color w:val="000000" w:themeColor="text1"/>
                <w:sz w:val="18"/>
                <w:szCs w:val="18"/>
                <w:lang w:eastAsia="ru-RU"/>
              </w:rPr>
              <w:t>0,00</w:t>
            </w:r>
          </w:p>
        </w:tc>
        <w:tc>
          <w:tcPr>
            <w:tcW w:w="357" w:type="pct"/>
            <w:gridSpan w:val="2"/>
            <w:vAlign w:val="center"/>
          </w:tcPr>
          <w:p w:rsidR="00095B10" w:rsidRDefault="00095B10" w:rsidP="00095B10">
            <w:pPr>
              <w:jc w:val="center"/>
            </w:pPr>
            <w:r w:rsidRPr="00FC7745">
              <w:rPr>
                <w:rFonts w:eastAsia="Times New Roman" w:cs="Times New Roman"/>
                <w:color w:val="000000" w:themeColor="text1"/>
                <w:sz w:val="18"/>
                <w:szCs w:val="18"/>
                <w:lang w:eastAsia="ru-RU"/>
              </w:rPr>
              <w:t>0,00</w:t>
            </w:r>
          </w:p>
        </w:tc>
        <w:tc>
          <w:tcPr>
            <w:tcW w:w="353" w:type="pct"/>
            <w:vAlign w:val="center"/>
          </w:tcPr>
          <w:p w:rsidR="00095B10" w:rsidRDefault="00095B10" w:rsidP="00095B10">
            <w:pPr>
              <w:jc w:val="center"/>
            </w:pPr>
            <w:r w:rsidRPr="00FC7745">
              <w:rPr>
                <w:rFonts w:eastAsia="Times New Roman" w:cs="Times New Roman"/>
                <w:color w:val="000000" w:themeColor="text1"/>
                <w:sz w:val="18"/>
                <w:szCs w:val="18"/>
                <w:lang w:eastAsia="ru-RU"/>
              </w:rPr>
              <w:t>0,00</w:t>
            </w:r>
          </w:p>
        </w:tc>
        <w:tc>
          <w:tcPr>
            <w:tcW w:w="312" w:type="pct"/>
            <w:vAlign w:val="center"/>
          </w:tcPr>
          <w:p w:rsidR="00095B10" w:rsidRDefault="00095B10" w:rsidP="00095B10">
            <w:pPr>
              <w:jc w:val="center"/>
            </w:pPr>
            <w:r w:rsidRPr="00FC7745">
              <w:rPr>
                <w:rFonts w:eastAsia="Times New Roman" w:cs="Times New Roman"/>
                <w:color w:val="000000" w:themeColor="text1"/>
                <w:sz w:val="18"/>
                <w:szCs w:val="18"/>
                <w:lang w:eastAsia="ru-RU"/>
              </w:rPr>
              <w:t>0,00</w:t>
            </w:r>
          </w:p>
        </w:tc>
        <w:tc>
          <w:tcPr>
            <w:tcW w:w="386" w:type="pct"/>
            <w:vMerge/>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515"/>
        </w:trPr>
        <w:tc>
          <w:tcPr>
            <w:tcW w:w="132" w:type="pct"/>
            <w:vMerge/>
          </w:tcPr>
          <w:p w:rsidR="00095B10" w:rsidRPr="003D460F" w:rsidRDefault="00095B10" w:rsidP="00095B10">
            <w:pPr>
              <w:contextualSpacing/>
              <w:jc w:val="center"/>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tcPr>
          <w:p w:rsidR="00095B10" w:rsidRPr="003D460F" w:rsidRDefault="00095B10" w:rsidP="00095B10">
            <w:pPr>
              <w:contextualSpacing/>
              <w:jc w:val="center"/>
              <w:rPr>
                <w:rFonts w:eastAsia="Times New Roman" w:cs="Times New Roman"/>
                <w:iCs/>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354"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20 000,00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20 000,00</w:t>
            </w:r>
          </w:p>
        </w:tc>
        <w:tc>
          <w:tcPr>
            <w:tcW w:w="360" w:type="pct"/>
            <w:vAlign w:val="center"/>
          </w:tcPr>
          <w:p w:rsidR="00095B10" w:rsidRDefault="00095B10" w:rsidP="00095B10">
            <w:pPr>
              <w:jc w:val="center"/>
            </w:pPr>
            <w:r w:rsidRPr="00FC7745">
              <w:rPr>
                <w:rFonts w:eastAsia="Times New Roman" w:cs="Times New Roman"/>
                <w:color w:val="000000" w:themeColor="text1"/>
                <w:sz w:val="18"/>
                <w:szCs w:val="18"/>
                <w:lang w:eastAsia="ru-RU"/>
              </w:rPr>
              <w:t>0,00</w:t>
            </w:r>
          </w:p>
        </w:tc>
        <w:tc>
          <w:tcPr>
            <w:tcW w:w="357" w:type="pct"/>
            <w:gridSpan w:val="2"/>
            <w:vAlign w:val="center"/>
          </w:tcPr>
          <w:p w:rsidR="00095B10" w:rsidRDefault="00095B10" w:rsidP="00095B10">
            <w:pPr>
              <w:jc w:val="center"/>
            </w:pPr>
            <w:r w:rsidRPr="00FC7745">
              <w:rPr>
                <w:rFonts w:eastAsia="Times New Roman" w:cs="Times New Roman"/>
                <w:color w:val="000000" w:themeColor="text1"/>
                <w:sz w:val="18"/>
                <w:szCs w:val="18"/>
                <w:lang w:eastAsia="ru-RU"/>
              </w:rPr>
              <w:t>0,00</w:t>
            </w:r>
          </w:p>
        </w:tc>
        <w:tc>
          <w:tcPr>
            <w:tcW w:w="353" w:type="pct"/>
            <w:vAlign w:val="center"/>
          </w:tcPr>
          <w:p w:rsidR="00095B10" w:rsidRDefault="00095B10" w:rsidP="00095B10">
            <w:pPr>
              <w:jc w:val="center"/>
            </w:pPr>
            <w:r w:rsidRPr="00FC7745">
              <w:rPr>
                <w:rFonts w:eastAsia="Times New Roman" w:cs="Times New Roman"/>
                <w:color w:val="000000" w:themeColor="text1"/>
                <w:sz w:val="18"/>
                <w:szCs w:val="18"/>
                <w:lang w:eastAsia="ru-RU"/>
              </w:rPr>
              <w:t>0,00</w:t>
            </w:r>
          </w:p>
        </w:tc>
        <w:tc>
          <w:tcPr>
            <w:tcW w:w="312" w:type="pct"/>
            <w:vAlign w:val="center"/>
          </w:tcPr>
          <w:p w:rsidR="00095B10" w:rsidRDefault="00095B10" w:rsidP="00095B10">
            <w:pPr>
              <w:jc w:val="center"/>
            </w:pPr>
            <w:r w:rsidRPr="00FC7745">
              <w:rPr>
                <w:rFonts w:eastAsia="Times New Roman" w:cs="Times New Roman"/>
                <w:color w:val="000000" w:themeColor="text1"/>
                <w:sz w:val="18"/>
                <w:szCs w:val="18"/>
                <w:lang w:eastAsia="ru-RU"/>
              </w:rPr>
              <w:t>0,00</w:t>
            </w:r>
          </w:p>
        </w:tc>
        <w:tc>
          <w:tcPr>
            <w:tcW w:w="386" w:type="pct"/>
            <w:vMerge/>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402"/>
        </w:trPr>
        <w:tc>
          <w:tcPr>
            <w:tcW w:w="132" w:type="pct"/>
            <w:vMerge/>
          </w:tcPr>
          <w:p w:rsidR="00095B10" w:rsidRPr="003D460F" w:rsidRDefault="00095B10" w:rsidP="00095B10">
            <w:pPr>
              <w:contextualSpacing/>
              <w:jc w:val="center"/>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tcPr>
          <w:p w:rsidR="00095B10" w:rsidRPr="003D460F" w:rsidRDefault="00095B10" w:rsidP="00095B10">
            <w:pPr>
              <w:contextualSpacing/>
              <w:jc w:val="center"/>
              <w:rPr>
                <w:rFonts w:eastAsia="Times New Roman" w:cs="Times New Roman"/>
                <w:iCs/>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Внебюджетные источники</w:t>
            </w:r>
          </w:p>
        </w:tc>
        <w:tc>
          <w:tcPr>
            <w:tcW w:w="354"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57" w:type="pct"/>
            <w:gridSpan w:val="2"/>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53"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12"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86" w:type="pct"/>
            <w:vMerge/>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1170FE">
        <w:trPr>
          <w:trHeight w:val="398"/>
        </w:trPr>
        <w:tc>
          <w:tcPr>
            <w:tcW w:w="132" w:type="pct"/>
            <w:vMerge/>
          </w:tcPr>
          <w:p w:rsidR="00095B10" w:rsidRPr="003D460F" w:rsidRDefault="00095B10" w:rsidP="00095B10">
            <w:pPr>
              <w:contextualSpacing/>
              <w:jc w:val="center"/>
              <w:rPr>
                <w:rFonts w:eastAsia="Times New Roman" w:cs="Times New Roman"/>
                <w:color w:val="000000" w:themeColor="text1"/>
                <w:sz w:val="18"/>
                <w:szCs w:val="18"/>
                <w:lang w:eastAsia="ru-RU"/>
              </w:rPr>
            </w:pPr>
          </w:p>
        </w:tc>
        <w:tc>
          <w:tcPr>
            <w:tcW w:w="620" w:type="pct"/>
            <w:vMerge w:val="restart"/>
          </w:tcPr>
          <w:p w:rsidR="00095B10" w:rsidRPr="003D460F" w:rsidRDefault="00095B10" w:rsidP="00095B10">
            <w:pPr>
              <w:ind w:right="-15"/>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Благоустроены дворовые территории за счет средств муниципального образования Московской области, ед.</w:t>
            </w:r>
          </w:p>
        </w:tc>
        <w:tc>
          <w:tcPr>
            <w:tcW w:w="354" w:type="pct"/>
            <w:vMerge w:val="restart"/>
          </w:tcPr>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620" w:type="pct"/>
            <w:vMerge w:val="restart"/>
          </w:tcPr>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354" w:type="pct"/>
            <w:vMerge w:val="restart"/>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305" w:type="pct"/>
            <w:gridSpan w:val="2"/>
            <w:vMerge w:val="restart"/>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847" w:type="pct"/>
            <w:gridSpan w:val="4"/>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 том числе:</w:t>
            </w:r>
          </w:p>
        </w:tc>
        <w:tc>
          <w:tcPr>
            <w:tcW w:w="360" w:type="pct"/>
            <w:vMerge w:val="restar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357" w:type="pct"/>
            <w:gridSpan w:val="2"/>
            <w:vMerge w:val="restar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353" w:type="pct"/>
            <w:vMerge w:val="restar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312" w:type="pct"/>
            <w:vMerge w:val="restar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386" w:type="pct"/>
            <w:vMerge w:val="restart"/>
          </w:tcPr>
          <w:p w:rsidR="00095B10" w:rsidRPr="003D460F" w:rsidRDefault="00095B10" w:rsidP="00095B10">
            <w:pPr>
              <w:contextualSpacing/>
              <w:jc w:val="center"/>
              <w:rPr>
                <w:rFonts w:eastAsia="Times New Roman" w:cs="Times New Roman"/>
                <w:color w:val="000000" w:themeColor="text1"/>
                <w:sz w:val="18"/>
                <w:szCs w:val="18"/>
                <w:lang w:val="en-US" w:eastAsia="ru-RU"/>
              </w:rPr>
            </w:pPr>
            <w:r w:rsidRPr="003D460F">
              <w:rPr>
                <w:rFonts w:eastAsia="Times New Roman" w:cs="Times New Roman"/>
                <w:color w:val="000000" w:themeColor="text1"/>
                <w:sz w:val="18"/>
                <w:szCs w:val="18"/>
                <w:lang w:val="en-US" w:eastAsia="ru-RU"/>
              </w:rPr>
              <w:t>X</w:t>
            </w:r>
          </w:p>
        </w:tc>
      </w:tr>
      <w:tr w:rsidR="00095B10" w:rsidRPr="003D460F" w:rsidTr="00220A41">
        <w:trPr>
          <w:trHeight w:val="518"/>
        </w:trPr>
        <w:tc>
          <w:tcPr>
            <w:tcW w:w="132" w:type="pct"/>
            <w:vMerge/>
          </w:tcPr>
          <w:p w:rsidR="00095B10" w:rsidRPr="003D460F" w:rsidRDefault="00095B10" w:rsidP="00095B10">
            <w:pPr>
              <w:contextualSpacing/>
              <w:jc w:val="center"/>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tcPr>
          <w:p w:rsidR="00095B10" w:rsidRPr="003D460F" w:rsidRDefault="00095B10" w:rsidP="00095B10">
            <w:pPr>
              <w:contextualSpacing/>
              <w:jc w:val="center"/>
              <w:rPr>
                <w:rFonts w:eastAsia="Times New Roman" w:cs="Times New Roman"/>
                <w:iCs/>
                <w:color w:val="000000" w:themeColor="text1"/>
                <w:sz w:val="18"/>
                <w:szCs w:val="18"/>
                <w:lang w:eastAsia="ru-RU"/>
              </w:rPr>
            </w:pPr>
          </w:p>
        </w:tc>
        <w:tc>
          <w:tcPr>
            <w:tcW w:w="620"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354" w:type="pct"/>
            <w:vMerge/>
          </w:tcPr>
          <w:p w:rsidR="00095B10" w:rsidRPr="003D460F" w:rsidRDefault="00095B10" w:rsidP="00095B10">
            <w:pPr>
              <w:contextualSpacing/>
              <w:jc w:val="center"/>
              <w:rPr>
                <w:rFonts w:eastAsia="Times New Roman" w:cs="Times New Roman"/>
                <w:color w:val="000000" w:themeColor="text1"/>
                <w:sz w:val="18"/>
                <w:szCs w:val="18"/>
                <w:lang w:eastAsia="ru-RU"/>
              </w:rPr>
            </w:pPr>
          </w:p>
        </w:tc>
        <w:tc>
          <w:tcPr>
            <w:tcW w:w="305" w:type="pct"/>
            <w:gridSpan w:val="2"/>
            <w:vMerge/>
          </w:tcPr>
          <w:p w:rsidR="00095B10" w:rsidRPr="003D460F" w:rsidRDefault="00095B10" w:rsidP="00095B10">
            <w:pPr>
              <w:contextualSpacing/>
              <w:jc w:val="center"/>
              <w:rPr>
                <w:rFonts w:eastAsia="Times New Roman" w:cs="Times New Roman"/>
                <w:color w:val="000000" w:themeColor="text1"/>
                <w:sz w:val="18"/>
                <w:szCs w:val="18"/>
                <w:lang w:eastAsia="ru-RU"/>
              </w:rPr>
            </w:pPr>
          </w:p>
        </w:tc>
        <w:tc>
          <w:tcPr>
            <w:tcW w:w="183" w:type="pct"/>
            <w:vAlign w:val="center"/>
          </w:tcPr>
          <w:p w:rsidR="00095B10" w:rsidRPr="003D460F" w:rsidRDefault="00095B10" w:rsidP="00095B10">
            <w:pPr>
              <w:ind w:left="-115" w:right="-40"/>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223" w:type="pct"/>
            <w:vAlign w:val="center"/>
          </w:tcPr>
          <w:p w:rsidR="00095B10" w:rsidRPr="003D460F" w:rsidRDefault="00095B10" w:rsidP="00095B10">
            <w:pPr>
              <w:ind w:left="-207" w:right="-114"/>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223"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218" w:type="pct"/>
            <w:vAlign w:val="center"/>
          </w:tcPr>
          <w:p w:rsidR="00095B10" w:rsidRPr="003D460F" w:rsidRDefault="00095B10" w:rsidP="00095B10">
            <w:pPr>
              <w:ind w:right="-113"/>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360" w:type="pct"/>
            <w:vMerge/>
          </w:tcPr>
          <w:p w:rsidR="00095B10" w:rsidRPr="003D460F" w:rsidRDefault="00095B10" w:rsidP="00095B10">
            <w:pPr>
              <w:contextualSpacing/>
              <w:jc w:val="center"/>
              <w:rPr>
                <w:rFonts w:eastAsia="Times New Roman" w:cs="Times New Roman"/>
                <w:color w:val="000000" w:themeColor="text1"/>
                <w:sz w:val="18"/>
                <w:szCs w:val="18"/>
                <w:lang w:eastAsia="ru-RU"/>
              </w:rPr>
            </w:pPr>
          </w:p>
        </w:tc>
        <w:tc>
          <w:tcPr>
            <w:tcW w:w="357" w:type="pct"/>
            <w:gridSpan w:val="2"/>
            <w:vMerge/>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p>
        </w:tc>
        <w:tc>
          <w:tcPr>
            <w:tcW w:w="353" w:type="pct"/>
            <w:vMerge/>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p>
        </w:tc>
        <w:tc>
          <w:tcPr>
            <w:tcW w:w="312" w:type="pct"/>
            <w:vMerge/>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p>
        </w:tc>
        <w:tc>
          <w:tcPr>
            <w:tcW w:w="386" w:type="pct"/>
            <w:vMerge/>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220A41">
        <w:trPr>
          <w:trHeight w:val="217"/>
        </w:trPr>
        <w:tc>
          <w:tcPr>
            <w:tcW w:w="132" w:type="pct"/>
            <w:vMerge/>
          </w:tcPr>
          <w:p w:rsidR="00095B10" w:rsidRPr="003D460F" w:rsidRDefault="00095B10" w:rsidP="00095B10">
            <w:pPr>
              <w:contextualSpacing/>
              <w:jc w:val="center"/>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tcPr>
          <w:p w:rsidR="00095B10" w:rsidRPr="003D460F" w:rsidRDefault="00095B10" w:rsidP="00095B10">
            <w:pPr>
              <w:contextualSpacing/>
              <w:jc w:val="center"/>
              <w:rPr>
                <w:rFonts w:eastAsia="Times New Roman" w:cs="Times New Roman"/>
                <w:iCs/>
                <w:color w:val="000000" w:themeColor="text1"/>
                <w:sz w:val="18"/>
                <w:szCs w:val="18"/>
                <w:lang w:eastAsia="ru-RU"/>
              </w:rPr>
            </w:pPr>
          </w:p>
        </w:tc>
        <w:tc>
          <w:tcPr>
            <w:tcW w:w="620"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354"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9</w:t>
            </w:r>
          </w:p>
        </w:tc>
        <w:tc>
          <w:tcPr>
            <w:tcW w:w="305" w:type="pct"/>
            <w:gridSpan w:val="2"/>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w:t>
            </w:r>
          </w:p>
        </w:tc>
        <w:tc>
          <w:tcPr>
            <w:tcW w:w="183"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223"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223"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218"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w:t>
            </w:r>
          </w:p>
        </w:tc>
        <w:tc>
          <w:tcPr>
            <w:tcW w:w="360"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w:t>
            </w:r>
          </w:p>
        </w:tc>
        <w:tc>
          <w:tcPr>
            <w:tcW w:w="357" w:type="pct"/>
            <w:gridSpan w:val="2"/>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353"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312"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w:t>
            </w:r>
          </w:p>
        </w:tc>
        <w:tc>
          <w:tcPr>
            <w:tcW w:w="386" w:type="pct"/>
            <w:vMerge/>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269"/>
        </w:trPr>
        <w:tc>
          <w:tcPr>
            <w:tcW w:w="132" w:type="pct"/>
            <w:vMerge w:val="restart"/>
            <w:hideMark/>
          </w:tcPr>
          <w:p w:rsidR="00095B10" w:rsidRPr="003D460F" w:rsidRDefault="00095B10" w:rsidP="00095B10">
            <w:pPr>
              <w:ind w:left="-106" w:right="-110"/>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2.8</w:t>
            </w:r>
          </w:p>
        </w:tc>
        <w:tc>
          <w:tcPr>
            <w:tcW w:w="620" w:type="pct"/>
            <w:vMerge w:val="restart"/>
            <w:hideMark/>
          </w:tcPr>
          <w:p w:rsidR="00095B10" w:rsidRPr="003D460F" w:rsidRDefault="00095B10" w:rsidP="00095B10">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Мероприятие 01.18.</w:t>
            </w:r>
            <w:r w:rsidRPr="003D460F">
              <w:rPr>
                <w:rFonts w:eastAsia="Times New Roman" w:cs="Times New Roman"/>
                <w:iCs/>
                <w:color w:val="000000" w:themeColor="text1"/>
                <w:sz w:val="18"/>
                <w:szCs w:val="18"/>
                <w:lang w:eastAsia="ru-RU"/>
              </w:rPr>
              <w:br/>
              <w:t xml:space="preserve">Содержание парков культуры и отдыха </w:t>
            </w:r>
          </w:p>
          <w:p w:rsidR="00095B10" w:rsidRPr="003D460F" w:rsidRDefault="00095B10" w:rsidP="00095B10">
            <w:pPr>
              <w:rPr>
                <w:rFonts w:eastAsia="Times New Roman" w:cs="Times New Roman"/>
                <w:sz w:val="18"/>
                <w:szCs w:val="18"/>
                <w:lang w:eastAsia="ru-RU"/>
              </w:rPr>
            </w:pPr>
          </w:p>
          <w:p w:rsidR="00095B10" w:rsidRPr="003D460F" w:rsidRDefault="00095B10" w:rsidP="00095B10">
            <w:pPr>
              <w:rPr>
                <w:rFonts w:eastAsia="Times New Roman" w:cs="Times New Roman"/>
                <w:sz w:val="18"/>
                <w:szCs w:val="18"/>
                <w:lang w:eastAsia="ru-RU"/>
              </w:rPr>
            </w:pPr>
          </w:p>
          <w:p w:rsidR="00095B10" w:rsidRPr="003D460F" w:rsidRDefault="00095B10" w:rsidP="00095B10">
            <w:pPr>
              <w:rPr>
                <w:rFonts w:eastAsia="Times New Roman" w:cs="Times New Roman"/>
                <w:sz w:val="18"/>
                <w:szCs w:val="18"/>
                <w:lang w:eastAsia="ru-RU"/>
              </w:rPr>
            </w:pPr>
          </w:p>
          <w:p w:rsidR="00095B10" w:rsidRPr="003D460F" w:rsidRDefault="00095B10" w:rsidP="00095B10">
            <w:pPr>
              <w:rPr>
                <w:rFonts w:eastAsia="Times New Roman" w:cs="Times New Roman"/>
                <w:sz w:val="18"/>
                <w:szCs w:val="18"/>
                <w:lang w:eastAsia="ru-RU"/>
              </w:rPr>
            </w:pPr>
          </w:p>
          <w:p w:rsidR="00095B10" w:rsidRPr="003D460F" w:rsidRDefault="00095B10" w:rsidP="00095B10">
            <w:pPr>
              <w:rPr>
                <w:rFonts w:eastAsia="Times New Roman" w:cs="Times New Roman"/>
                <w:sz w:val="18"/>
                <w:szCs w:val="18"/>
                <w:lang w:eastAsia="ru-RU"/>
              </w:rPr>
            </w:pPr>
          </w:p>
          <w:p w:rsidR="00095B10" w:rsidRPr="003D460F" w:rsidRDefault="00095B10" w:rsidP="00095B10">
            <w:pPr>
              <w:rPr>
                <w:rFonts w:eastAsia="Times New Roman" w:cs="Times New Roman"/>
                <w:sz w:val="18"/>
                <w:szCs w:val="18"/>
                <w:lang w:eastAsia="ru-RU"/>
              </w:rPr>
            </w:pPr>
          </w:p>
          <w:p w:rsidR="00095B10" w:rsidRPr="003D460F" w:rsidRDefault="00095B10" w:rsidP="00095B10">
            <w:pPr>
              <w:rPr>
                <w:rFonts w:eastAsia="Times New Roman" w:cs="Times New Roman"/>
                <w:sz w:val="18"/>
                <w:szCs w:val="18"/>
                <w:lang w:eastAsia="ru-RU"/>
              </w:rPr>
            </w:pPr>
          </w:p>
        </w:tc>
        <w:tc>
          <w:tcPr>
            <w:tcW w:w="354" w:type="pct"/>
            <w:vMerge w:val="restart"/>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2023-2027</w:t>
            </w: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117 218,50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33 576,50</w:t>
            </w:r>
          </w:p>
        </w:tc>
        <w:tc>
          <w:tcPr>
            <w:tcW w:w="360" w:type="pct"/>
            <w:vAlign w:val="center"/>
            <w:hideMark/>
          </w:tcPr>
          <w:p w:rsidR="00095B10" w:rsidRPr="003D460F" w:rsidRDefault="00095B10" w:rsidP="00095B10">
            <w:pPr>
              <w:contextualSpacing/>
              <w:jc w:val="center"/>
              <w:rPr>
                <w:rFonts w:cs="Times New Roman"/>
                <w:color w:val="000000" w:themeColor="text1"/>
              </w:rPr>
            </w:pPr>
            <w:r>
              <w:rPr>
                <w:rFonts w:eastAsia="Times New Roman" w:cs="Times New Roman"/>
                <w:color w:val="000000" w:themeColor="text1"/>
                <w:sz w:val="18"/>
                <w:szCs w:val="18"/>
                <w:lang w:eastAsia="ru-RU"/>
              </w:rPr>
              <w:t>15 754,00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Pr>
                <w:rFonts w:eastAsia="Times New Roman" w:cs="Times New Roman"/>
                <w:color w:val="000000" w:themeColor="text1"/>
                <w:sz w:val="18"/>
                <w:szCs w:val="18"/>
                <w:lang w:eastAsia="ru-RU"/>
              </w:rPr>
              <w:t>15 754,00</w:t>
            </w:r>
          </w:p>
        </w:tc>
        <w:tc>
          <w:tcPr>
            <w:tcW w:w="353" w:type="pct"/>
            <w:vAlign w:val="center"/>
            <w:hideMark/>
          </w:tcPr>
          <w:p w:rsidR="00095B10" w:rsidRPr="003D460F" w:rsidRDefault="00095B10" w:rsidP="00095B10">
            <w:pPr>
              <w:contextualSpacing/>
              <w:jc w:val="center"/>
              <w:rPr>
                <w:rFonts w:cs="Times New Roman"/>
                <w:color w:val="000000" w:themeColor="text1"/>
              </w:rPr>
            </w:pPr>
            <w:r>
              <w:rPr>
                <w:rFonts w:eastAsia="Times New Roman" w:cs="Times New Roman"/>
                <w:color w:val="000000" w:themeColor="text1"/>
                <w:sz w:val="18"/>
                <w:szCs w:val="18"/>
                <w:lang w:eastAsia="ru-RU"/>
              </w:rPr>
              <w:t>15 754,00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36 380,00</w:t>
            </w:r>
          </w:p>
        </w:tc>
        <w:tc>
          <w:tcPr>
            <w:tcW w:w="386" w:type="pct"/>
            <w:vMerge w:val="restart"/>
            <w:hideMark/>
          </w:tcPr>
          <w:p w:rsidR="00095B10" w:rsidRPr="003D460F" w:rsidRDefault="00B708F5"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МБУ «Ц</w:t>
            </w:r>
            <w:r w:rsidRPr="00B708F5">
              <w:rPr>
                <w:rFonts w:eastAsia="Times New Roman" w:cs="Times New Roman"/>
                <w:color w:val="000000" w:themeColor="text1"/>
                <w:sz w:val="18"/>
                <w:szCs w:val="18"/>
                <w:lang w:eastAsia="ru-RU"/>
              </w:rPr>
              <w:t>ентр досуга Победа города Зарайска</w:t>
            </w:r>
            <w:r>
              <w:rPr>
                <w:rFonts w:eastAsia="Times New Roman" w:cs="Times New Roman"/>
                <w:color w:val="000000" w:themeColor="text1"/>
                <w:sz w:val="18"/>
                <w:szCs w:val="18"/>
                <w:lang w:eastAsia="ru-RU"/>
              </w:rPr>
              <w:t>»</w:t>
            </w:r>
          </w:p>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516"/>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481"/>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Средства федерального бюджета </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382"/>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117 218,50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33 576,50</w:t>
            </w:r>
          </w:p>
        </w:tc>
        <w:tc>
          <w:tcPr>
            <w:tcW w:w="360" w:type="pct"/>
            <w:vAlign w:val="center"/>
            <w:hideMark/>
          </w:tcPr>
          <w:p w:rsidR="00095B10" w:rsidRPr="003D460F" w:rsidRDefault="00095B10" w:rsidP="00095B10">
            <w:pPr>
              <w:contextualSpacing/>
              <w:jc w:val="center"/>
              <w:rPr>
                <w:rFonts w:cs="Times New Roman"/>
                <w:color w:val="000000" w:themeColor="text1"/>
              </w:rPr>
            </w:pPr>
            <w:r>
              <w:rPr>
                <w:rFonts w:eastAsia="Times New Roman" w:cs="Times New Roman"/>
                <w:color w:val="000000" w:themeColor="text1"/>
                <w:sz w:val="18"/>
                <w:szCs w:val="18"/>
                <w:lang w:eastAsia="ru-RU"/>
              </w:rPr>
              <w:t>15 754,00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Pr>
                <w:rFonts w:eastAsia="Times New Roman" w:cs="Times New Roman"/>
                <w:color w:val="000000" w:themeColor="text1"/>
                <w:sz w:val="18"/>
                <w:szCs w:val="18"/>
                <w:lang w:eastAsia="ru-RU"/>
              </w:rPr>
              <w:t>15 754,00</w:t>
            </w:r>
          </w:p>
        </w:tc>
        <w:tc>
          <w:tcPr>
            <w:tcW w:w="353" w:type="pct"/>
            <w:vAlign w:val="center"/>
            <w:hideMark/>
          </w:tcPr>
          <w:p w:rsidR="00095B10" w:rsidRPr="003D460F" w:rsidRDefault="00095B10" w:rsidP="00095B10">
            <w:pPr>
              <w:contextualSpacing/>
              <w:jc w:val="center"/>
              <w:rPr>
                <w:rFonts w:cs="Times New Roman"/>
                <w:color w:val="000000" w:themeColor="text1"/>
              </w:rPr>
            </w:pPr>
            <w:r>
              <w:rPr>
                <w:rFonts w:eastAsia="Times New Roman" w:cs="Times New Roman"/>
                <w:color w:val="000000" w:themeColor="text1"/>
                <w:sz w:val="18"/>
                <w:szCs w:val="18"/>
                <w:lang w:eastAsia="ru-RU"/>
              </w:rPr>
              <w:t>15 754,00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36 380,00</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533"/>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Внебюджетные источники</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356"/>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val="restart"/>
            <w:shd w:val="clear" w:color="auto" w:fill="auto"/>
            <w:hideMark/>
          </w:tcPr>
          <w:p w:rsidR="00095B10" w:rsidRDefault="00095B10" w:rsidP="00095B10">
            <w:pPr>
              <w:ind w:right="-106"/>
              <w:contextualSpacing/>
              <w:rPr>
                <w:rFonts w:eastAsia="Times New Roman" w:cs="Times New Roman"/>
                <w:color w:val="000000" w:themeColor="text1"/>
                <w:sz w:val="18"/>
                <w:szCs w:val="18"/>
                <w:vertAlign w:val="superscript"/>
                <w:lang w:eastAsia="ru-RU"/>
              </w:rPr>
            </w:pPr>
            <w:r w:rsidRPr="003D460F">
              <w:rPr>
                <w:rFonts w:eastAsia="Times New Roman" w:cs="Times New Roman"/>
                <w:iCs/>
                <w:color w:val="000000" w:themeColor="text1"/>
                <w:sz w:val="18"/>
                <w:szCs w:val="18"/>
                <w:lang w:eastAsia="ru-RU"/>
              </w:rPr>
              <w:t xml:space="preserve">Площадь парков культуры и отдыха, содержащихся за счет бюджетных средств, </w:t>
            </w:r>
            <w:r w:rsidRPr="003D460F">
              <w:rPr>
                <w:rFonts w:eastAsia="Times New Roman" w:cs="Times New Roman"/>
                <w:color w:val="000000" w:themeColor="text1"/>
                <w:sz w:val="18"/>
                <w:szCs w:val="18"/>
                <w:lang w:eastAsia="ru-RU"/>
              </w:rPr>
              <w:t>м</w:t>
            </w:r>
            <w:r w:rsidRPr="003D460F">
              <w:rPr>
                <w:rFonts w:eastAsia="Times New Roman" w:cs="Times New Roman"/>
                <w:color w:val="000000" w:themeColor="text1"/>
                <w:sz w:val="18"/>
                <w:szCs w:val="18"/>
                <w:vertAlign w:val="superscript"/>
                <w:lang w:eastAsia="ru-RU"/>
              </w:rPr>
              <w:t>2</w:t>
            </w:r>
          </w:p>
          <w:p w:rsidR="00C124E5" w:rsidRDefault="00C124E5" w:rsidP="00095B10">
            <w:pPr>
              <w:ind w:right="-106"/>
              <w:contextualSpacing/>
              <w:rPr>
                <w:rFonts w:eastAsia="Times New Roman" w:cs="Times New Roman"/>
                <w:color w:val="000000" w:themeColor="text1"/>
                <w:sz w:val="18"/>
                <w:szCs w:val="18"/>
                <w:vertAlign w:val="superscript"/>
                <w:lang w:eastAsia="ru-RU"/>
              </w:rPr>
            </w:pPr>
          </w:p>
          <w:p w:rsidR="00C124E5" w:rsidRDefault="00C124E5" w:rsidP="00095B10">
            <w:pPr>
              <w:ind w:right="-106"/>
              <w:contextualSpacing/>
              <w:rPr>
                <w:rFonts w:eastAsia="Times New Roman" w:cs="Times New Roman"/>
                <w:color w:val="000000" w:themeColor="text1"/>
                <w:sz w:val="18"/>
                <w:szCs w:val="18"/>
                <w:vertAlign w:val="superscript"/>
                <w:lang w:eastAsia="ru-RU"/>
              </w:rPr>
            </w:pPr>
          </w:p>
          <w:p w:rsidR="00C124E5" w:rsidRPr="003D460F" w:rsidRDefault="00C124E5" w:rsidP="00095B10">
            <w:pPr>
              <w:ind w:right="-106"/>
              <w:contextualSpacing/>
              <w:rPr>
                <w:rFonts w:eastAsia="Times New Roman" w:cs="Times New Roman"/>
                <w:iCs/>
                <w:color w:val="000000" w:themeColor="text1"/>
                <w:sz w:val="18"/>
                <w:szCs w:val="18"/>
                <w:lang w:eastAsia="ru-RU"/>
              </w:rPr>
            </w:pPr>
          </w:p>
        </w:tc>
        <w:tc>
          <w:tcPr>
            <w:tcW w:w="354"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620"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354"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266"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886" w:type="pct"/>
            <w:gridSpan w:val="5"/>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 том числе:</w:t>
            </w:r>
          </w:p>
        </w:tc>
        <w:tc>
          <w:tcPr>
            <w:tcW w:w="360" w:type="pct"/>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357" w:type="pct"/>
            <w:gridSpan w:val="2"/>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353" w:type="pct"/>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312" w:type="pct"/>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386"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095B10" w:rsidRPr="003D460F" w:rsidTr="00C124E5">
        <w:trPr>
          <w:trHeight w:val="416"/>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shd w:val="clear" w:color="auto" w:fill="auto"/>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266"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222" w:type="pct"/>
            <w:gridSpan w:val="2"/>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223" w:type="pct"/>
            <w:hideMark/>
          </w:tcPr>
          <w:p w:rsidR="00095B10" w:rsidRPr="003D460F" w:rsidRDefault="00095B10" w:rsidP="00095B10">
            <w:pPr>
              <w:ind w:left="-147" w:right="-174"/>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223" w:type="pc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218" w:type="pct"/>
            <w:hideMark/>
          </w:tcPr>
          <w:p w:rsidR="00095B10" w:rsidRPr="003D460F" w:rsidRDefault="00095B10" w:rsidP="00095B10">
            <w:pPr>
              <w:ind w:left="-115" w:right="-113"/>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360"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7" w:type="pct"/>
            <w:gridSpan w:val="2"/>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3"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1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220A41">
        <w:trPr>
          <w:trHeight w:val="139"/>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shd w:val="clear" w:color="auto" w:fill="auto"/>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4" w:type="pct"/>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29 867,00</w:t>
            </w:r>
          </w:p>
        </w:tc>
        <w:tc>
          <w:tcPr>
            <w:tcW w:w="266" w:type="pct"/>
            <w:vAlign w:val="center"/>
            <w:hideMark/>
          </w:tcPr>
          <w:p w:rsidR="00095B10" w:rsidRPr="003D460F" w:rsidRDefault="00095B10" w:rsidP="00095B10">
            <w:pPr>
              <w:ind w:left="-13" w:right="-99"/>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420</w:t>
            </w:r>
          </w:p>
          <w:p w:rsidR="00095B10" w:rsidRPr="003D460F" w:rsidRDefault="00095B10" w:rsidP="00095B10">
            <w:pPr>
              <w:ind w:left="-13" w:right="-99"/>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579,37</w:t>
            </w:r>
          </w:p>
        </w:tc>
        <w:tc>
          <w:tcPr>
            <w:tcW w:w="222" w:type="pct"/>
            <w:gridSpan w:val="2"/>
            <w:vAlign w:val="center"/>
            <w:hideMark/>
          </w:tcPr>
          <w:p w:rsidR="00095B10" w:rsidRPr="003D460F" w:rsidRDefault="00095B10" w:rsidP="00095B10">
            <w:pPr>
              <w:ind w:left="-119" w:right="-68"/>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420</w:t>
            </w:r>
          </w:p>
          <w:p w:rsidR="00095B10" w:rsidRPr="003D460F" w:rsidRDefault="00095B10" w:rsidP="00095B10">
            <w:pPr>
              <w:ind w:left="-119" w:right="-68"/>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579,37</w:t>
            </w:r>
          </w:p>
        </w:tc>
        <w:tc>
          <w:tcPr>
            <w:tcW w:w="223" w:type="pct"/>
            <w:vAlign w:val="center"/>
            <w:hideMark/>
          </w:tcPr>
          <w:p w:rsidR="00095B10" w:rsidRPr="003D460F" w:rsidRDefault="00095B10" w:rsidP="00095B10">
            <w:pPr>
              <w:ind w:left="-136" w:right="-186"/>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420</w:t>
            </w:r>
          </w:p>
          <w:p w:rsidR="00095B10" w:rsidRPr="003D460F" w:rsidRDefault="00095B10" w:rsidP="00095B10">
            <w:pPr>
              <w:ind w:left="-136" w:right="-186"/>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579,37</w:t>
            </w:r>
          </w:p>
        </w:tc>
        <w:tc>
          <w:tcPr>
            <w:tcW w:w="223" w:type="pct"/>
            <w:vAlign w:val="center"/>
            <w:hideMark/>
          </w:tcPr>
          <w:p w:rsidR="00095B10" w:rsidRPr="003D460F" w:rsidRDefault="00095B10" w:rsidP="00095B10">
            <w:pPr>
              <w:ind w:left="-174" w:right="-169"/>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420</w:t>
            </w:r>
          </w:p>
          <w:p w:rsidR="00095B10" w:rsidRPr="003D460F" w:rsidRDefault="00095B10" w:rsidP="00095B10">
            <w:pPr>
              <w:ind w:left="-174" w:right="-169"/>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579,37</w:t>
            </w:r>
          </w:p>
        </w:tc>
        <w:tc>
          <w:tcPr>
            <w:tcW w:w="218" w:type="pct"/>
            <w:vAlign w:val="center"/>
            <w:hideMark/>
          </w:tcPr>
          <w:p w:rsidR="00095B10" w:rsidRPr="003D460F" w:rsidRDefault="00095B10" w:rsidP="00095B10">
            <w:pPr>
              <w:ind w:left="-191" w:right="-143"/>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420</w:t>
            </w:r>
          </w:p>
          <w:p w:rsidR="00095B10" w:rsidRPr="003D460F" w:rsidRDefault="00095B10" w:rsidP="00095B10">
            <w:pPr>
              <w:ind w:left="-191" w:right="-143"/>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579,37</w:t>
            </w:r>
          </w:p>
        </w:tc>
        <w:tc>
          <w:tcPr>
            <w:tcW w:w="360" w:type="pct"/>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29 867,00</w:t>
            </w:r>
          </w:p>
        </w:tc>
        <w:tc>
          <w:tcPr>
            <w:tcW w:w="357" w:type="pct"/>
            <w:gridSpan w:val="2"/>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29 867,00</w:t>
            </w:r>
          </w:p>
        </w:tc>
        <w:tc>
          <w:tcPr>
            <w:tcW w:w="353" w:type="pct"/>
            <w:vAlign w:val="center"/>
            <w:hideMark/>
          </w:tcPr>
          <w:p w:rsidR="00095B10" w:rsidRPr="003D460F" w:rsidRDefault="00095B10" w:rsidP="00095B10">
            <w:pPr>
              <w:ind w:left="-138" w:right="-155"/>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29 867,00</w:t>
            </w:r>
          </w:p>
        </w:tc>
        <w:tc>
          <w:tcPr>
            <w:tcW w:w="312" w:type="pct"/>
            <w:vAlign w:val="center"/>
            <w:hideMark/>
          </w:tcPr>
          <w:p w:rsidR="00095B10" w:rsidRPr="003D460F" w:rsidRDefault="00095B10" w:rsidP="00095B10">
            <w:pPr>
              <w:ind w:left="-144" w:right="-92"/>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29 867,00</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276"/>
        </w:trPr>
        <w:tc>
          <w:tcPr>
            <w:tcW w:w="132" w:type="pct"/>
            <w:vMerge w:val="restart"/>
            <w:hideMark/>
          </w:tcPr>
          <w:p w:rsidR="00095B10" w:rsidRPr="003D460F" w:rsidRDefault="00095B10" w:rsidP="00095B10">
            <w:pPr>
              <w:ind w:left="-106" w:right="-110"/>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2.9</w:t>
            </w:r>
          </w:p>
        </w:tc>
        <w:tc>
          <w:tcPr>
            <w:tcW w:w="620" w:type="pct"/>
            <w:vMerge w:val="restart"/>
            <w:hideMark/>
          </w:tcPr>
          <w:p w:rsidR="00095B10" w:rsidRPr="003D460F" w:rsidRDefault="00095B10" w:rsidP="00095B10">
            <w:pPr>
              <w:contextualSpacing/>
              <w:jc w:val="both"/>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 xml:space="preserve">Мероприятие 01.19. </w:t>
            </w:r>
          </w:p>
          <w:p w:rsidR="00095B10" w:rsidRPr="003D460F" w:rsidRDefault="00095B10" w:rsidP="00095B10">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Содержание объектов дорожного хозяйства (внутриквартальные проезды)</w:t>
            </w:r>
          </w:p>
        </w:tc>
        <w:tc>
          <w:tcPr>
            <w:tcW w:w="354" w:type="pct"/>
            <w:vMerge w:val="restart"/>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2023-2027</w:t>
            </w: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55 389,20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13 834,60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1 900,00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Pr>
                <w:rFonts w:eastAsia="Times New Roman" w:cs="Times New Roman"/>
                <w:color w:val="000000" w:themeColor="text1"/>
                <w:sz w:val="18"/>
                <w:szCs w:val="18"/>
                <w:lang w:eastAsia="ru-RU"/>
              </w:rPr>
              <w:t>1 900,00</w:t>
            </w:r>
          </w:p>
        </w:tc>
        <w:tc>
          <w:tcPr>
            <w:tcW w:w="353" w:type="pct"/>
            <w:vAlign w:val="center"/>
            <w:hideMark/>
          </w:tcPr>
          <w:p w:rsidR="00095B10" w:rsidRPr="003D460F" w:rsidRDefault="00095B10" w:rsidP="00095B10">
            <w:pPr>
              <w:contextualSpacing/>
              <w:jc w:val="center"/>
              <w:rPr>
                <w:rFonts w:cs="Times New Roman"/>
                <w:color w:val="000000" w:themeColor="text1"/>
              </w:rPr>
            </w:pPr>
            <w:r>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37 754,60</w:t>
            </w:r>
          </w:p>
        </w:tc>
        <w:tc>
          <w:tcPr>
            <w:tcW w:w="386"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Отдел благоустройства и ООС;</w:t>
            </w:r>
          </w:p>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МБУ «Благоустройство, ЖКХ и ДХ г.о. </w:t>
            </w:r>
            <w:r w:rsidRPr="003D460F">
              <w:rPr>
                <w:rFonts w:eastAsia="Times New Roman" w:cs="Times New Roman"/>
                <w:color w:val="000000" w:themeColor="text1"/>
                <w:sz w:val="18"/>
                <w:szCs w:val="18"/>
                <w:lang w:eastAsia="ru-RU"/>
              </w:rPr>
              <w:lastRenderedPageBreak/>
              <w:t>Зарайск»</w:t>
            </w:r>
          </w:p>
        </w:tc>
      </w:tr>
      <w:tr w:rsidR="00095B10" w:rsidRPr="003D460F" w:rsidTr="00782049">
        <w:trPr>
          <w:trHeight w:val="493"/>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403"/>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Средства федерального бюджета </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443"/>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55 389,20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13 834,60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1 900,00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Pr>
                <w:rFonts w:eastAsia="Times New Roman" w:cs="Times New Roman"/>
                <w:color w:val="000000" w:themeColor="text1"/>
                <w:sz w:val="18"/>
                <w:szCs w:val="18"/>
                <w:lang w:eastAsia="ru-RU"/>
              </w:rPr>
              <w:t>1 900,00</w:t>
            </w:r>
          </w:p>
        </w:tc>
        <w:tc>
          <w:tcPr>
            <w:tcW w:w="353" w:type="pct"/>
            <w:vAlign w:val="center"/>
            <w:hideMark/>
          </w:tcPr>
          <w:p w:rsidR="00095B10" w:rsidRPr="003D460F" w:rsidRDefault="00095B10" w:rsidP="00095B10">
            <w:pPr>
              <w:contextualSpacing/>
              <w:jc w:val="center"/>
              <w:rPr>
                <w:rFonts w:cs="Times New Roman"/>
                <w:color w:val="000000" w:themeColor="text1"/>
              </w:rPr>
            </w:pPr>
            <w:r>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37 754,60</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450"/>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Внебюджетные источники</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395"/>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val="restart"/>
            <w:shd w:val="clear" w:color="auto" w:fill="auto"/>
            <w:hideMark/>
          </w:tcPr>
          <w:p w:rsidR="00095B10" w:rsidRPr="003D460F" w:rsidRDefault="00095B10" w:rsidP="00095B10">
            <w:pPr>
              <w:ind w:right="-106"/>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 xml:space="preserve">Площадь внутриквартальных проездов, содержащихся за счет бюджетных средств, </w:t>
            </w:r>
            <w:r w:rsidRPr="003D460F">
              <w:rPr>
                <w:rFonts w:eastAsia="Times New Roman" w:cs="Times New Roman"/>
                <w:color w:val="000000" w:themeColor="text1"/>
                <w:sz w:val="18"/>
                <w:szCs w:val="18"/>
                <w:lang w:eastAsia="ru-RU"/>
              </w:rPr>
              <w:t>м</w:t>
            </w:r>
            <w:r w:rsidRPr="003D460F">
              <w:rPr>
                <w:rFonts w:eastAsia="Times New Roman" w:cs="Times New Roman"/>
                <w:color w:val="000000" w:themeColor="text1"/>
                <w:sz w:val="18"/>
                <w:szCs w:val="18"/>
                <w:vertAlign w:val="superscript"/>
                <w:lang w:eastAsia="ru-RU"/>
              </w:rPr>
              <w:t>2</w:t>
            </w:r>
          </w:p>
        </w:tc>
        <w:tc>
          <w:tcPr>
            <w:tcW w:w="354"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620"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354"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266"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886" w:type="pct"/>
            <w:gridSpan w:val="5"/>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 том числе :</w:t>
            </w:r>
          </w:p>
        </w:tc>
        <w:tc>
          <w:tcPr>
            <w:tcW w:w="360" w:type="pct"/>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357" w:type="pct"/>
            <w:gridSpan w:val="2"/>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353" w:type="pct"/>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312" w:type="pct"/>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386"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095B10" w:rsidRPr="003D460F" w:rsidTr="00220A41">
        <w:trPr>
          <w:trHeight w:val="247"/>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shd w:val="clear" w:color="auto" w:fill="auto"/>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266"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222" w:type="pct"/>
            <w:gridSpan w:val="2"/>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223" w:type="pct"/>
            <w:hideMark/>
          </w:tcPr>
          <w:p w:rsidR="00095B10" w:rsidRPr="003D460F" w:rsidRDefault="00095B10" w:rsidP="00095B10">
            <w:pPr>
              <w:ind w:left="-147" w:right="-32"/>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223" w:type="pc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218" w:type="pct"/>
            <w:hideMark/>
          </w:tcPr>
          <w:p w:rsidR="00095B10" w:rsidRPr="003D460F" w:rsidRDefault="00095B10" w:rsidP="00095B10">
            <w:pPr>
              <w:ind w:left="-115" w:right="-113"/>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360" w:type="pct"/>
            <w:vMerge/>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c>
          <w:tcPr>
            <w:tcW w:w="357" w:type="pct"/>
            <w:gridSpan w:val="2"/>
            <w:vMerge/>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c>
          <w:tcPr>
            <w:tcW w:w="353" w:type="pct"/>
            <w:vMerge/>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c>
          <w:tcPr>
            <w:tcW w:w="312" w:type="pct"/>
            <w:vMerge/>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220A41">
        <w:trPr>
          <w:trHeight w:val="141"/>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shd w:val="clear" w:color="auto" w:fill="auto"/>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4" w:type="pct"/>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6 262</w:t>
            </w:r>
          </w:p>
        </w:tc>
        <w:tc>
          <w:tcPr>
            <w:tcW w:w="266" w:type="pct"/>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6 262</w:t>
            </w:r>
          </w:p>
        </w:tc>
        <w:tc>
          <w:tcPr>
            <w:tcW w:w="222" w:type="pct"/>
            <w:gridSpan w:val="2"/>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6</w:t>
            </w:r>
            <w:r w:rsidR="00343C13">
              <w:rPr>
                <w:rFonts w:eastAsia="Times New Roman" w:cs="Times New Roman"/>
                <w:iCs/>
                <w:color w:val="000000" w:themeColor="text1"/>
                <w:sz w:val="18"/>
                <w:szCs w:val="18"/>
                <w:lang w:eastAsia="ru-RU"/>
              </w:rPr>
              <w:t xml:space="preserve"> </w:t>
            </w:r>
            <w:r w:rsidRPr="003D460F">
              <w:rPr>
                <w:rFonts w:eastAsia="Times New Roman" w:cs="Times New Roman"/>
                <w:iCs/>
                <w:color w:val="000000" w:themeColor="text1"/>
                <w:sz w:val="18"/>
                <w:szCs w:val="18"/>
                <w:lang w:eastAsia="ru-RU"/>
              </w:rPr>
              <w:t>262</w:t>
            </w:r>
          </w:p>
        </w:tc>
        <w:tc>
          <w:tcPr>
            <w:tcW w:w="223" w:type="pct"/>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6</w:t>
            </w:r>
            <w:r w:rsidR="00343C13">
              <w:rPr>
                <w:rFonts w:eastAsia="Times New Roman" w:cs="Times New Roman"/>
                <w:iCs/>
                <w:color w:val="000000" w:themeColor="text1"/>
                <w:sz w:val="18"/>
                <w:szCs w:val="18"/>
                <w:lang w:eastAsia="ru-RU"/>
              </w:rPr>
              <w:t xml:space="preserve"> </w:t>
            </w:r>
            <w:r w:rsidRPr="003D460F">
              <w:rPr>
                <w:rFonts w:eastAsia="Times New Roman" w:cs="Times New Roman"/>
                <w:iCs/>
                <w:color w:val="000000" w:themeColor="text1"/>
                <w:sz w:val="18"/>
                <w:szCs w:val="18"/>
                <w:lang w:eastAsia="ru-RU"/>
              </w:rPr>
              <w:t>262</w:t>
            </w:r>
          </w:p>
        </w:tc>
        <w:tc>
          <w:tcPr>
            <w:tcW w:w="223" w:type="pct"/>
            <w:vAlign w:val="center"/>
            <w:hideMark/>
          </w:tcPr>
          <w:p w:rsidR="00095B10" w:rsidRPr="003D460F" w:rsidRDefault="00095B10" w:rsidP="00095B10">
            <w:pPr>
              <w:ind w:right="-78"/>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6</w:t>
            </w:r>
            <w:r w:rsidR="00343C13">
              <w:rPr>
                <w:rFonts w:eastAsia="Times New Roman" w:cs="Times New Roman"/>
                <w:iCs/>
                <w:color w:val="000000" w:themeColor="text1"/>
                <w:sz w:val="18"/>
                <w:szCs w:val="18"/>
                <w:lang w:eastAsia="ru-RU"/>
              </w:rPr>
              <w:t xml:space="preserve"> </w:t>
            </w:r>
            <w:r w:rsidRPr="003D460F">
              <w:rPr>
                <w:rFonts w:eastAsia="Times New Roman" w:cs="Times New Roman"/>
                <w:iCs/>
                <w:color w:val="000000" w:themeColor="text1"/>
                <w:sz w:val="18"/>
                <w:szCs w:val="18"/>
                <w:lang w:eastAsia="ru-RU"/>
              </w:rPr>
              <w:t>262</w:t>
            </w:r>
          </w:p>
        </w:tc>
        <w:tc>
          <w:tcPr>
            <w:tcW w:w="218" w:type="pct"/>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6 262</w:t>
            </w:r>
          </w:p>
        </w:tc>
        <w:tc>
          <w:tcPr>
            <w:tcW w:w="360" w:type="pct"/>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6 262</w:t>
            </w:r>
          </w:p>
        </w:tc>
        <w:tc>
          <w:tcPr>
            <w:tcW w:w="357" w:type="pct"/>
            <w:gridSpan w:val="2"/>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6 262</w:t>
            </w:r>
          </w:p>
        </w:tc>
        <w:tc>
          <w:tcPr>
            <w:tcW w:w="353" w:type="pct"/>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6 262</w:t>
            </w:r>
          </w:p>
        </w:tc>
        <w:tc>
          <w:tcPr>
            <w:tcW w:w="312" w:type="pct"/>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6 262</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245"/>
        </w:trPr>
        <w:tc>
          <w:tcPr>
            <w:tcW w:w="132" w:type="pct"/>
            <w:vMerge w:val="restart"/>
            <w:hideMark/>
          </w:tcPr>
          <w:p w:rsidR="00095B10" w:rsidRPr="003D460F" w:rsidRDefault="00095B10" w:rsidP="00095B10">
            <w:pPr>
              <w:ind w:left="-106" w:right="-110"/>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2.10</w:t>
            </w:r>
          </w:p>
        </w:tc>
        <w:tc>
          <w:tcPr>
            <w:tcW w:w="620" w:type="pct"/>
            <w:vMerge w:val="restart"/>
            <w:hideMark/>
          </w:tcPr>
          <w:p w:rsidR="00095B10" w:rsidRPr="003D460F" w:rsidRDefault="00095B10" w:rsidP="00095B10">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 xml:space="preserve">Мероприятие 01.20. </w:t>
            </w:r>
            <w:r w:rsidRPr="003D460F">
              <w:rPr>
                <w:rFonts w:eastAsia="Times New Roman" w:cs="Times New Roman"/>
                <w:iCs/>
                <w:color w:val="000000" w:themeColor="text1"/>
                <w:sz w:val="18"/>
                <w:szCs w:val="18"/>
                <w:lang w:eastAsia="ru-RU"/>
              </w:rPr>
              <w:br/>
              <w:t>Замена и модернизация детских игровых площадок</w:t>
            </w:r>
          </w:p>
        </w:tc>
        <w:tc>
          <w:tcPr>
            <w:tcW w:w="354" w:type="pct"/>
            <w:vMerge w:val="restart"/>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2023-2027</w:t>
            </w: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354"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111 147,00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23 620,00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23 907,00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20 000,00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20 000,00</w:t>
            </w:r>
          </w:p>
        </w:tc>
        <w:tc>
          <w:tcPr>
            <w:tcW w:w="312" w:type="pct"/>
            <w:vAlign w:val="center"/>
            <w:hideMark/>
          </w:tcPr>
          <w:p w:rsidR="00095B10" w:rsidRPr="00402BC3" w:rsidRDefault="00095B10" w:rsidP="00095B10">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23 620,00</w:t>
            </w:r>
          </w:p>
        </w:tc>
        <w:tc>
          <w:tcPr>
            <w:tcW w:w="386"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Отдел благоустройства и ООС;</w:t>
            </w:r>
          </w:p>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МБУ «Благоустройство, ЖКХ и ДХ</w:t>
            </w:r>
            <w:r>
              <w:rPr>
                <w:rFonts w:eastAsia="Times New Roman" w:cs="Times New Roman"/>
                <w:color w:val="000000" w:themeColor="text1"/>
                <w:sz w:val="18"/>
                <w:szCs w:val="18"/>
                <w:lang w:eastAsia="ru-RU"/>
              </w:rPr>
              <w:t xml:space="preserve"> г.о. Зарайск</w:t>
            </w:r>
            <w:r w:rsidRPr="003D460F">
              <w:rPr>
                <w:rFonts w:eastAsia="Times New Roman" w:cs="Times New Roman"/>
                <w:color w:val="000000" w:themeColor="text1"/>
                <w:sz w:val="18"/>
                <w:szCs w:val="18"/>
                <w:lang w:eastAsia="ru-RU"/>
              </w:rPr>
              <w:t>»</w:t>
            </w:r>
          </w:p>
          <w:p w:rsidR="00095B10" w:rsidRPr="003D460F" w:rsidRDefault="00095B10" w:rsidP="00095B10">
            <w:pPr>
              <w:jc w:val="center"/>
              <w:rPr>
                <w:rFonts w:eastAsia="Times New Roman" w:cs="Times New Roman"/>
                <w:sz w:val="18"/>
                <w:szCs w:val="18"/>
                <w:lang w:eastAsia="ru-RU"/>
              </w:rPr>
            </w:pPr>
          </w:p>
        </w:tc>
      </w:tr>
      <w:tr w:rsidR="00095B10" w:rsidRPr="003D460F" w:rsidTr="00782049">
        <w:trPr>
          <w:trHeight w:val="561"/>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354"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419"/>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Средства федерального бюджета </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439"/>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111 147,00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23 620,00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23 907,00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20 000,00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20 000,00</w:t>
            </w:r>
          </w:p>
        </w:tc>
        <w:tc>
          <w:tcPr>
            <w:tcW w:w="312" w:type="pct"/>
            <w:vAlign w:val="center"/>
            <w:hideMark/>
          </w:tcPr>
          <w:p w:rsidR="00095B10" w:rsidRPr="00402BC3" w:rsidRDefault="00095B10" w:rsidP="00095B10">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23 620,00</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89"/>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Внебюджетные источники</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197"/>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val="restart"/>
            <w:hideMark/>
          </w:tcPr>
          <w:p w:rsidR="00095B10" w:rsidRPr="003D460F" w:rsidRDefault="00095B10" w:rsidP="00095B10">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Замена детских игровых площадок, ед.</w:t>
            </w:r>
          </w:p>
        </w:tc>
        <w:tc>
          <w:tcPr>
            <w:tcW w:w="354"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620"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354"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266"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886" w:type="pct"/>
            <w:gridSpan w:val="5"/>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в том числе: </w:t>
            </w:r>
          </w:p>
        </w:tc>
        <w:tc>
          <w:tcPr>
            <w:tcW w:w="360" w:type="pct"/>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357" w:type="pct"/>
            <w:gridSpan w:val="2"/>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353" w:type="pct"/>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312" w:type="pct"/>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386"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095B10" w:rsidRPr="003D460F" w:rsidTr="00220A41">
        <w:trPr>
          <w:trHeight w:val="70"/>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266"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222" w:type="pct"/>
            <w:gridSpan w:val="2"/>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223" w:type="pct"/>
            <w:vAlign w:val="center"/>
            <w:hideMark/>
          </w:tcPr>
          <w:p w:rsidR="00095B10" w:rsidRPr="003D460F" w:rsidRDefault="00095B10" w:rsidP="00095B10">
            <w:pPr>
              <w:ind w:left="-147" w:right="-32"/>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223"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218" w:type="pct"/>
            <w:vAlign w:val="center"/>
            <w:hideMark/>
          </w:tcPr>
          <w:p w:rsidR="00095B10" w:rsidRPr="003D460F" w:rsidRDefault="00095B10" w:rsidP="00095B10">
            <w:pPr>
              <w:ind w:left="-115" w:right="-113"/>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360"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7" w:type="pct"/>
            <w:gridSpan w:val="2"/>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3"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1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220A41">
        <w:trPr>
          <w:trHeight w:val="268"/>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4" w:type="pct"/>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23</w:t>
            </w:r>
          </w:p>
        </w:tc>
        <w:tc>
          <w:tcPr>
            <w:tcW w:w="266" w:type="pct"/>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7</w:t>
            </w:r>
          </w:p>
        </w:tc>
        <w:tc>
          <w:tcPr>
            <w:tcW w:w="222" w:type="pct"/>
            <w:gridSpan w:val="2"/>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0 </w:t>
            </w:r>
          </w:p>
        </w:tc>
        <w:tc>
          <w:tcPr>
            <w:tcW w:w="223" w:type="pct"/>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 0</w:t>
            </w:r>
          </w:p>
        </w:tc>
        <w:tc>
          <w:tcPr>
            <w:tcW w:w="223" w:type="pct"/>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 0</w:t>
            </w:r>
          </w:p>
        </w:tc>
        <w:tc>
          <w:tcPr>
            <w:tcW w:w="218" w:type="pct"/>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7</w:t>
            </w:r>
          </w:p>
        </w:tc>
        <w:tc>
          <w:tcPr>
            <w:tcW w:w="360" w:type="pct"/>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4</w:t>
            </w:r>
          </w:p>
        </w:tc>
        <w:tc>
          <w:tcPr>
            <w:tcW w:w="357" w:type="pct"/>
            <w:gridSpan w:val="2"/>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4</w:t>
            </w:r>
          </w:p>
        </w:tc>
        <w:tc>
          <w:tcPr>
            <w:tcW w:w="353" w:type="pct"/>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4</w:t>
            </w:r>
          </w:p>
        </w:tc>
        <w:tc>
          <w:tcPr>
            <w:tcW w:w="312" w:type="pct"/>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4</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50"/>
        </w:trPr>
        <w:tc>
          <w:tcPr>
            <w:tcW w:w="132" w:type="pct"/>
            <w:vMerge w:val="restart"/>
            <w:hideMark/>
          </w:tcPr>
          <w:p w:rsidR="00095B10" w:rsidRPr="003D460F" w:rsidRDefault="00095B10" w:rsidP="00095B10">
            <w:pPr>
              <w:ind w:left="-106" w:right="-110"/>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2.11</w:t>
            </w:r>
          </w:p>
        </w:tc>
        <w:tc>
          <w:tcPr>
            <w:tcW w:w="620" w:type="pct"/>
            <w:vMerge w:val="restart"/>
            <w:hideMark/>
          </w:tcPr>
          <w:p w:rsidR="00095B10" w:rsidRPr="003D460F" w:rsidRDefault="00095B10" w:rsidP="00095B10">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Мероприятие 01.21.</w:t>
            </w:r>
            <w:r w:rsidRPr="003D460F">
              <w:rPr>
                <w:rFonts w:eastAsia="Times New Roman" w:cs="Times New Roman"/>
                <w:iCs/>
                <w:color w:val="000000" w:themeColor="text1"/>
                <w:sz w:val="18"/>
                <w:szCs w:val="18"/>
                <w:lang w:eastAsia="ru-RU"/>
              </w:rPr>
              <w:br/>
              <w:t xml:space="preserve">Содержание, ремонт и восстановление уличного освещения </w:t>
            </w:r>
          </w:p>
        </w:tc>
        <w:tc>
          <w:tcPr>
            <w:tcW w:w="354" w:type="pct"/>
            <w:vMerge w:val="restart"/>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2023-2027</w:t>
            </w: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188 851,31</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43 688,51</w:t>
            </w:r>
          </w:p>
        </w:tc>
        <w:tc>
          <w:tcPr>
            <w:tcW w:w="360" w:type="pct"/>
            <w:vAlign w:val="center"/>
            <w:hideMark/>
          </w:tcPr>
          <w:p w:rsidR="00095B10" w:rsidRPr="003D460F" w:rsidRDefault="00095B10" w:rsidP="00095B10">
            <w:pPr>
              <w:contextualSpacing/>
              <w:jc w:val="center"/>
              <w:rPr>
                <w:rFonts w:cs="Times New Roman"/>
                <w:color w:val="000000" w:themeColor="text1"/>
              </w:rPr>
            </w:pPr>
            <w:r>
              <w:rPr>
                <w:rFonts w:eastAsia="Times New Roman" w:cs="Times New Roman"/>
                <w:color w:val="000000" w:themeColor="text1"/>
                <w:sz w:val="18"/>
                <w:szCs w:val="18"/>
                <w:lang w:eastAsia="ru-RU"/>
              </w:rPr>
              <w:t>48 125,80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Pr>
                <w:rFonts w:eastAsia="Times New Roman" w:cs="Times New Roman"/>
                <w:color w:val="000000" w:themeColor="text1"/>
                <w:sz w:val="18"/>
                <w:szCs w:val="18"/>
                <w:lang w:eastAsia="ru-RU"/>
              </w:rPr>
              <w:t>40 657,00</w:t>
            </w:r>
          </w:p>
        </w:tc>
        <w:tc>
          <w:tcPr>
            <w:tcW w:w="353" w:type="pct"/>
            <w:vAlign w:val="center"/>
            <w:hideMark/>
          </w:tcPr>
          <w:p w:rsidR="00095B10" w:rsidRPr="003D460F" w:rsidRDefault="00095B10" w:rsidP="00095B10">
            <w:pPr>
              <w:contextualSpacing/>
              <w:jc w:val="center"/>
              <w:rPr>
                <w:rFonts w:cs="Times New Roman"/>
                <w:color w:val="000000" w:themeColor="text1"/>
              </w:rPr>
            </w:pPr>
            <w:r>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56 380,00</w:t>
            </w:r>
          </w:p>
        </w:tc>
        <w:tc>
          <w:tcPr>
            <w:tcW w:w="386"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cs="Times New Roman"/>
                <w:color w:val="000000" w:themeColor="text1"/>
                <w:sz w:val="18"/>
                <w:szCs w:val="18"/>
              </w:rPr>
              <w:t>Отдел ЖКХ администрации г.о. Зарайск</w:t>
            </w:r>
            <w:r w:rsidRPr="003D460F">
              <w:rPr>
                <w:rFonts w:eastAsia="Times New Roman" w:cs="Times New Roman"/>
                <w:color w:val="000000" w:themeColor="text1"/>
                <w:sz w:val="18"/>
                <w:szCs w:val="18"/>
                <w:lang w:eastAsia="ru-RU"/>
              </w:rPr>
              <w:t>;</w:t>
            </w: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МБУ «Благоустройство, ЖКХ и ДХ г.о. Зарайск»</w:t>
            </w:r>
          </w:p>
        </w:tc>
      </w:tr>
      <w:tr w:rsidR="00095B10" w:rsidRPr="003D460F" w:rsidTr="00782049">
        <w:trPr>
          <w:trHeight w:val="485"/>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tcBorders>
              <w:bottom w:val="single" w:sz="4" w:space="0" w:color="auto"/>
            </w:tcBorders>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415"/>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Средства федерального бюджета </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tcBorders>
              <w:bottom w:val="single" w:sz="4" w:space="0" w:color="auto"/>
            </w:tcBorders>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505"/>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188 851,31</w:t>
            </w:r>
          </w:p>
        </w:tc>
        <w:tc>
          <w:tcPr>
            <w:tcW w:w="1152" w:type="pct"/>
            <w:gridSpan w:val="6"/>
            <w:tcBorders>
              <w:top w:val="single" w:sz="4" w:space="0" w:color="auto"/>
            </w:tcBorders>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43 688,51</w:t>
            </w:r>
          </w:p>
        </w:tc>
        <w:tc>
          <w:tcPr>
            <w:tcW w:w="360" w:type="pct"/>
            <w:vAlign w:val="center"/>
            <w:hideMark/>
          </w:tcPr>
          <w:p w:rsidR="00095B10" w:rsidRPr="003D460F" w:rsidRDefault="00095B10" w:rsidP="00095B10">
            <w:pPr>
              <w:contextualSpacing/>
              <w:jc w:val="center"/>
              <w:rPr>
                <w:rFonts w:cs="Times New Roman"/>
                <w:color w:val="000000" w:themeColor="text1"/>
              </w:rPr>
            </w:pPr>
            <w:r>
              <w:rPr>
                <w:rFonts w:eastAsia="Times New Roman" w:cs="Times New Roman"/>
                <w:color w:val="000000" w:themeColor="text1"/>
                <w:sz w:val="18"/>
                <w:szCs w:val="18"/>
                <w:lang w:eastAsia="ru-RU"/>
              </w:rPr>
              <w:t>48 125,80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Pr>
                <w:rFonts w:eastAsia="Times New Roman" w:cs="Times New Roman"/>
                <w:color w:val="000000" w:themeColor="text1"/>
                <w:sz w:val="18"/>
                <w:szCs w:val="18"/>
                <w:lang w:eastAsia="ru-RU"/>
              </w:rPr>
              <w:t>40 657,00</w:t>
            </w:r>
          </w:p>
        </w:tc>
        <w:tc>
          <w:tcPr>
            <w:tcW w:w="353" w:type="pct"/>
            <w:vAlign w:val="center"/>
            <w:hideMark/>
          </w:tcPr>
          <w:p w:rsidR="00095B10" w:rsidRPr="003D460F" w:rsidRDefault="00095B10" w:rsidP="00095B10">
            <w:pPr>
              <w:contextualSpacing/>
              <w:jc w:val="center"/>
              <w:rPr>
                <w:rFonts w:cs="Times New Roman"/>
                <w:color w:val="000000" w:themeColor="text1"/>
              </w:rPr>
            </w:pPr>
            <w:r>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402BC3">
              <w:rPr>
                <w:rFonts w:eastAsia="Times New Roman" w:cs="Times New Roman"/>
                <w:color w:val="000000" w:themeColor="text1"/>
                <w:sz w:val="18"/>
                <w:szCs w:val="18"/>
                <w:lang w:eastAsia="ru-RU"/>
              </w:rPr>
              <w:t>56 380,00</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450"/>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Внебюджетные источники</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341"/>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val="restart"/>
            <w:shd w:val="clear" w:color="auto" w:fill="auto"/>
            <w:hideMark/>
          </w:tcPr>
          <w:p w:rsidR="00095B10" w:rsidRPr="003D460F" w:rsidRDefault="00095B10" w:rsidP="00095B10">
            <w:pPr>
              <w:contextualSpacing/>
              <w:jc w:val="both"/>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Количество светильников, ед.</w:t>
            </w:r>
          </w:p>
        </w:tc>
        <w:tc>
          <w:tcPr>
            <w:tcW w:w="354"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620"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354"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266"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886" w:type="pct"/>
            <w:gridSpan w:val="5"/>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 том числе:</w:t>
            </w:r>
          </w:p>
        </w:tc>
        <w:tc>
          <w:tcPr>
            <w:tcW w:w="360" w:type="pct"/>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357" w:type="pct"/>
            <w:gridSpan w:val="2"/>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353" w:type="pct"/>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312" w:type="pct"/>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386"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095B10" w:rsidRPr="003D460F" w:rsidTr="00220A41">
        <w:trPr>
          <w:trHeight w:val="268"/>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shd w:val="clear" w:color="auto" w:fill="auto"/>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266"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222" w:type="pct"/>
            <w:gridSpan w:val="2"/>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223" w:type="pct"/>
            <w:vAlign w:val="center"/>
            <w:hideMark/>
          </w:tcPr>
          <w:p w:rsidR="00095B10" w:rsidRPr="003D460F" w:rsidRDefault="00095B10" w:rsidP="00095B10">
            <w:pPr>
              <w:ind w:left="-147" w:right="-32"/>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223"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218" w:type="pct"/>
            <w:vAlign w:val="center"/>
            <w:hideMark/>
          </w:tcPr>
          <w:p w:rsidR="00095B10" w:rsidRPr="003D460F" w:rsidRDefault="00095B10" w:rsidP="00095B10">
            <w:pPr>
              <w:ind w:left="-115" w:right="-113"/>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360"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7" w:type="pct"/>
            <w:gridSpan w:val="2"/>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3"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1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86"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220A41">
        <w:trPr>
          <w:trHeight w:val="143"/>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shd w:val="clear" w:color="auto" w:fill="auto"/>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4" w:type="pct"/>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6 287 </w:t>
            </w:r>
          </w:p>
        </w:tc>
        <w:tc>
          <w:tcPr>
            <w:tcW w:w="266" w:type="pct"/>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6 287</w:t>
            </w:r>
          </w:p>
        </w:tc>
        <w:tc>
          <w:tcPr>
            <w:tcW w:w="222" w:type="pct"/>
            <w:gridSpan w:val="2"/>
            <w:hideMark/>
          </w:tcPr>
          <w:p w:rsidR="00095B10" w:rsidRPr="003D460F" w:rsidRDefault="00095B10" w:rsidP="00095B10">
            <w:pPr>
              <w:ind w:right="-89"/>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6 287</w:t>
            </w:r>
          </w:p>
        </w:tc>
        <w:tc>
          <w:tcPr>
            <w:tcW w:w="223" w:type="pct"/>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6 287</w:t>
            </w:r>
          </w:p>
        </w:tc>
        <w:tc>
          <w:tcPr>
            <w:tcW w:w="223" w:type="pct"/>
            <w:hideMark/>
          </w:tcPr>
          <w:p w:rsidR="00095B10" w:rsidRPr="003D460F" w:rsidRDefault="00095B10" w:rsidP="00095B10">
            <w:pPr>
              <w:ind w:left="-139" w:right="-78"/>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6 287</w:t>
            </w:r>
          </w:p>
        </w:tc>
        <w:tc>
          <w:tcPr>
            <w:tcW w:w="218" w:type="pct"/>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6 287</w:t>
            </w:r>
          </w:p>
        </w:tc>
        <w:tc>
          <w:tcPr>
            <w:tcW w:w="360" w:type="pct"/>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 6 287</w:t>
            </w:r>
          </w:p>
        </w:tc>
        <w:tc>
          <w:tcPr>
            <w:tcW w:w="357" w:type="pct"/>
            <w:gridSpan w:val="2"/>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6 287 </w:t>
            </w:r>
          </w:p>
        </w:tc>
        <w:tc>
          <w:tcPr>
            <w:tcW w:w="353" w:type="pct"/>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6 287</w:t>
            </w:r>
          </w:p>
        </w:tc>
        <w:tc>
          <w:tcPr>
            <w:tcW w:w="312" w:type="pct"/>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6 287  </w:t>
            </w:r>
          </w:p>
        </w:tc>
        <w:tc>
          <w:tcPr>
            <w:tcW w:w="386"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240"/>
        </w:trPr>
        <w:tc>
          <w:tcPr>
            <w:tcW w:w="132" w:type="pct"/>
            <w:vMerge w:val="restart"/>
            <w:hideMark/>
          </w:tcPr>
          <w:p w:rsidR="00095B10" w:rsidRPr="003D460F" w:rsidRDefault="00095B10" w:rsidP="00095B10">
            <w:pPr>
              <w:ind w:left="-106" w:right="-110"/>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2.12</w:t>
            </w:r>
          </w:p>
        </w:tc>
        <w:tc>
          <w:tcPr>
            <w:tcW w:w="620" w:type="pct"/>
            <w:vMerge w:val="restart"/>
          </w:tcPr>
          <w:p w:rsidR="00095B10" w:rsidRPr="003D460F" w:rsidRDefault="00095B10" w:rsidP="00095B10">
            <w:pPr>
              <w:contextualSpacing/>
              <w:jc w:val="both"/>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Мероприятие 01.22.</w:t>
            </w:r>
          </w:p>
          <w:p w:rsidR="00095B10" w:rsidRPr="003D460F" w:rsidRDefault="00095B10" w:rsidP="00095B10">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 xml:space="preserve">Замена </w:t>
            </w:r>
            <w:proofErr w:type="spellStart"/>
            <w:r w:rsidRPr="003D460F">
              <w:rPr>
                <w:rFonts w:eastAsia="Times New Roman" w:cs="Times New Roman"/>
                <w:iCs/>
                <w:color w:val="000000" w:themeColor="text1"/>
                <w:sz w:val="18"/>
                <w:szCs w:val="18"/>
                <w:lang w:eastAsia="ru-RU"/>
              </w:rPr>
              <w:t>неэнергоэффективных</w:t>
            </w:r>
            <w:proofErr w:type="spellEnd"/>
            <w:r w:rsidRPr="003D460F">
              <w:rPr>
                <w:rFonts w:eastAsia="Times New Roman" w:cs="Times New Roman"/>
                <w:iCs/>
                <w:color w:val="000000" w:themeColor="text1"/>
                <w:sz w:val="18"/>
                <w:szCs w:val="18"/>
                <w:lang w:eastAsia="ru-RU"/>
              </w:rPr>
              <w:t xml:space="preserve"> светильников наружного освещения </w:t>
            </w:r>
          </w:p>
        </w:tc>
        <w:tc>
          <w:tcPr>
            <w:tcW w:w="354" w:type="pct"/>
            <w:vMerge w:val="restart"/>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2023-2027</w:t>
            </w: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48 450,07</w:t>
            </w:r>
          </w:p>
        </w:tc>
        <w:tc>
          <w:tcPr>
            <w:tcW w:w="1152" w:type="pct"/>
            <w:gridSpan w:val="6"/>
            <w:vAlign w:val="center"/>
          </w:tcPr>
          <w:p w:rsidR="00095B10" w:rsidRPr="003D460F" w:rsidRDefault="00095B10" w:rsidP="00095B10">
            <w:pPr>
              <w:contextualSpacing/>
              <w:jc w:val="center"/>
              <w:rPr>
                <w:rFonts w:eastAsia="Times New Roman" w:cs="Times New Roman"/>
                <w:sz w:val="18"/>
                <w:szCs w:val="18"/>
                <w:lang w:eastAsia="ru-RU"/>
              </w:rPr>
            </w:pPr>
            <w:r w:rsidRPr="003D460F">
              <w:rPr>
                <w:rFonts w:eastAsia="Times New Roman" w:cs="Times New Roman"/>
                <w:sz w:val="18"/>
                <w:szCs w:val="18"/>
                <w:lang w:eastAsia="ru-RU"/>
              </w:rPr>
              <w:t>48 450,07</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cs="Times New Roman"/>
                <w:color w:val="000000" w:themeColor="text1"/>
                <w:sz w:val="18"/>
                <w:szCs w:val="18"/>
              </w:rPr>
              <w:t>Отдел ЖКХ администрации г.о. Зарайск</w:t>
            </w:r>
            <w:r w:rsidRPr="003D460F">
              <w:rPr>
                <w:rFonts w:eastAsia="Times New Roman" w:cs="Times New Roman"/>
                <w:color w:val="000000" w:themeColor="text1"/>
                <w:sz w:val="18"/>
                <w:szCs w:val="18"/>
                <w:lang w:eastAsia="ru-RU"/>
              </w:rPr>
              <w:t>;</w:t>
            </w:r>
          </w:p>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МБУ «Благоустройство, ЖКХ и ДХ г.о. Зарайск»</w:t>
            </w:r>
          </w:p>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367"/>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sz w:val="18"/>
                <w:szCs w:val="18"/>
                <w:lang w:eastAsia="ru-RU"/>
              </w:rPr>
            </w:pPr>
            <w:r w:rsidRPr="003D460F">
              <w:rPr>
                <w:rFonts w:eastAsia="Times New Roman" w:cs="Times New Roman"/>
                <w:sz w:val="18"/>
                <w:szCs w:val="18"/>
                <w:lang w:eastAsia="ru-RU"/>
              </w:rPr>
              <w:t>0,00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547"/>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Средства федерального бюджета </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sz w:val="18"/>
                <w:szCs w:val="18"/>
                <w:lang w:eastAsia="ru-RU"/>
              </w:rPr>
            </w:pPr>
            <w:r w:rsidRPr="003D460F">
              <w:rPr>
                <w:rFonts w:eastAsia="Times New Roman" w:cs="Times New Roman"/>
                <w:sz w:val="18"/>
                <w:szCs w:val="18"/>
                <w:lang w:eastAsia="ru-RU"/>
              </w:rPr>
              <w:t>0,00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567"/>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48 450,07</w:t>
            </w:r>
          </w:p>
        </w:tc>
        <w:tc>
          <w:tcPr>
            <w:tcW w:w="1152" w:type="pct"/>
            <w:gridSpan w:val="6"/>
            <w:vAlign w:val="center"/>
          </w:tcPr>
          <w:p w:rsidR="00095B10" w:rsidRPr="003D460F" w:rsidRDefault="00095B10" w:rsidP="00095B10">
            <w:pPr>
              <w:contextualSpacing/>
              <w:jc w:val="center"/>
              <w:rPr>
                <w:rFonts w:eastAsia="Times New Roman" w:cs="Times New Roman"/>
                <w:sz w:val="18"/>
                <w:szCs w:val="18"/>
                <w:lang w:eastAsia="ru-RU"/>
              </w:rPr>
            </w:pPr>
            <w:r w:rsidRPr="003D460F">
              <w:rPr>
                <w:rFonts w:eastAsia="Times New Roman" w:cs="Times New Roman"/>
                <w:sz w:val="18"/>
                <w:szCs w:val="18"/>
                <w:lang w:eastAsia="ru-RU"/>
              </w:rPr>
              <w:t>48 450,07</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381"/>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Внебюджетные источники</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136"/>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val="restart"/>
          </w:tcPr>
          <w:p w:rsidR="00095B10" w:rsidRPr="003D460F" w:rsidRDefault="00095B10" w:rsidP="00095B10">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 xml:space="preserve">Количество замененных </w:t>
            </w:r>
            <w:proofErr w:type="spellStart"/>
            <w:r w:rsidRPr="003D460F">
              <w:rPr>
                <w:rFonts w:eastAsia="Times New Roman" w:cs="Times New Roman"/>
                <w:iCs/>
                <w:color w:val="000000" w:themeColor="text1"/>
                <w:sz w:val="18"/>
                <w:szCs w:val="18"/>
                <w:lang w:eastAsia="ru-RU"/>
              </w:rPr>
              <w:t>неэнергоэффективных</w:t>
            </w:r>
            <w:proofErr w:type="spellEnd"/>
            <w:r w:rsidRPr="003D460F">
              <w:rPr>
                <w:rFonts w:eastAsia="Times New Roman" w:cs="Times New Roman"/>
                <w:iCs/>
                <w:color w:val="000000" w:themeColor="text1"/>
                <w:sz w:val="18"/>
                <w:szCs w:val="18"/>
                <w:lang w:eastAsia="ru-RU"/>
              </w:rPr>
              <w:t xml:space="preserve"> светильников </w:t>
            </w:r>
            <w:proofErr w:type="spellStart"/>
            <w:r w:rsidRPr="003D460F">
              <w:rPr>
                <w:rFonts w:eastAsia="Times New Roman" w:cs="Times New Roman"/>
                <w:iCs/>
                <w:color w:val="000000" w:themeColor="text1"/>
                <w:sz w:val="18"/>
                <w:szCs w:val="18"/>
                <w:lang w:eastAsia="ru-RU"/>
              </w:rPr>
              <w:t>наруж-</w:t>
            </w:r>
            <w:r w:rsidRPr="003D460F">
              <w:rPr>
                <w:rFonts w:eastAsia="Times New Roman" w:cs="Times New Roman"/>
                <w:iCs/>
                <w:color w:val="000000" w:themeColor="text1"/>
                <w:sz w:val="18"/>
                <w:szCs w:val="18"/>
                <w:lang w:eastAsia="ru-RU"/>
              </w:rPr>
              <w:lastRenderedPageBreak/>
              <w:t>ного</w:t>
            </w:r>
            <w:proofErr w:type="spellEnd"/>
            <w:r w:rsidRPr="003D460F">
              <w:rPr>
                <w:rFonts w:eastAsia="Times New Roman" w:cs="Times New Roman"/>
                <w:iCs/>
                <w:color w:val="000000" w:themeColor="text1"/>
                <w:sz w:val="18"/>
                <w:szCs w:val="18"/>
                <w:lang w:eastAsia="ru-RU"/>
              </w:rPr>
              <w:t xml:space="preserve"> освещения, ед.</w:t>
            </w:r>
          </w:p>
        </w:tc>
        <w:tc>
          <w:tcPr>
            <w:tcW w:w="354"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620"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354"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266"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886" w:type="pct"/>
            <w:gridSpan w:val="5"/>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 том числе:</w:t>
            </w:r>
          </w:p>
        </w:tc>
        <w:tc>
          <w:tcPr>
            <w:tcW w:w="360" w:type="pct"/>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357" w:type="pct"/>
            <w:gridSpan w:val="2"/>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353" w:type="pct"/>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312" w:type="pct"/>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386"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095B10" w:rsidRPr="003D460F" w:rsidTr="00220A41">
        <w:trPr>
          <w:trHeight w:val="481"/>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266"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222" w:type="pct"/>
            <w:gridSpan w:val="2"/>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223" w:type="pct"/>
            <w:vAlign w:val="center"/>
            <w:hideMark/>
          </w:tcPr>
          <w:p w:rsidR="00095B10" w:rsidRPr="003D460F" w:rsidRDefault="00095B10" w:rsidP="00095B10">
            <w:pPr>
              <w:ind w:left="-147" w:right="-174"/>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223"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218" w:type="pct"/>
            <w:vAlign w:val="center"/>
            <w:hideMark/>
          </w:tcPr>
          <w:p w:rsidR="00095B10" w:rsidRPr="003D460F" w:rsidRDefault="00095B10" w:rsidP="00095B10">
            <w:pPr>
              <w:ind w:right="-113"/>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360"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7" w:type="pct"/>
            <w:gridSpan w:val="2"/>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3"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1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86"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220A41">
        <w:trPr>
          <w:trHeight w:val="70"/>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4" w:type="pct"/>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2 301 </w:t>
            </w:r>
          </w:p>
        </w:tc>
        <w:tc>
          <w:tcPr>
            <w:tcW w:w="266" w:type="pct"/>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2 301 </w:t>
            </w:r>
          </w:p>
        </w:tc>
        <w:tc>
          <w:tcPr>
            <w:tcW w:w="222" w:type="pct"/>
            <w:gridSpan w:val="2"/>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 0</w:t>
            </w:r>
          </w:p>
        </w:tc>
        <w:tc>
          <w:tcPr>
            <w:tcW w:w="223" w:type="pct"/>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0 </w:t>
            </w:r>
          </w:p>
        </w:tc>
        <w:tc>
          <w:tcPr>
            <w:tcW w:w="223" w:type="pct"/>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0 </w:t>
            </w:r>
          </w:p>
        </w:tc>
        <w:tc>
          <w:tcPr>
            <w:tcW w:w="218" w:type="pct"/>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2 301 </w:t>
            </w:r>
          </w:p>
        </w:tc>
        <w:tc>
          <w:tcPr>
            <w:tcW w:w="360" w:type="pct"/>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 0</w:t>
            </w:r>
          </w:p>
        </w:tc>
        <w:tc>
          <w:tcPr>
            <w:tcW w:w="357" w:type="pct"/>
            <w:gridSpan w:val="2"/>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 0</w:t>
            </w:r>
          </w:p>
        </w:tc>
        <w:tc>
          <w:tcPr>
            <w:tcW w:w="353" w:type="pct"/>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0 </w:t>
            </w:r>
          </w:p>
        </w:tc>
        <w:tc>
          <w:tcPr>
            <w:tcW w:w="312" w:type="pct"/>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0 </w:t>
            </w:r>
          </w:p>
        </w:tc>
        <w:tc>
          <w:tcPr>
            <w:tcW w:w="386"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342"/>
        </w:trPr>
        <w:tc>
          <w:tcPr>
            <w:tcW w:w="132" w:type="pct"/>
            <w:vMerge w:val="restart"/>
            <w:hideMark/>
          </w:tcPr>
          <w:p w:rsidR="00095B10" w:rsidRPr="003D460F" w:rsidRDefault="00095B10" w:rsidP="00095B10">
            <w:pPr>
              <w:ind w:left="-106" w:right="-110"/>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lastRenderedPageBreak/>
              <w:t>2.13</w:t>
            </w:r>
          </w:p>
        </w:tc>
        <w:tc>
          <w:tcPr>
            <w:tcW w:w="620" w:type="pct"/>
            <w:vMerge w:val="restart"/>
            <w:hideMark/>
          </w:tcPr>
          <w:p w:rsidR="00095B10" w:rsidRPr="003D460F" w:rsidRDefault="00095B10" w:rsidP="00095B10">
            <w:pPr>
              <w:contextualSpacing/>
              <w:jc w:val="both"/>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Мероприятие 01.23.</w:t>
            </w:r>
          </w:p>
          <w:p w:rsidR="00095B10" w:rsidRPr="003D460F" w:rsidRDefault="00095B10" w:rsidP="00095B10">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 xml:space="preserve">Установка шкафов управления наружным освещениям </w:t>
            </w:r>
          </w:p>
        </w:tc>
        <w:tc>
          <w:tcPr>
            <w:tcW w:w="354" w:type="pct"/>
            <w:vMerge w:val="restart"/>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2023-2027</w:t>
            </w: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42 778,20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38 058,00</w:t>
            </w:r>
          </w:p>
        </w:tc>
        <w:tc>
          <w:tcPr>
            <w:tcW w:w="360" w:type="pct"/>
            <w:vAlign w:val="center"/>
            <w:hideMark/>
          </w:tcPr>
          <w:p w:rsidR="00095B10" w:rsidRPr="003D460F" w:rsidRDefault="00095B10" w:rsidP="00095B10">
            <w:pPr>
              <w:contextualSpacing/>
              <w:jc w:val="center"/>
              <w:rPr>
                <w:rFonts w:cs="Times New Roman"/>
                <w:color w:val="000000" w:themeColor="text1"/>
              </w:rPr>
            </w:pPr>
            <w:r>
              <w:rPr>
                <w:rFonts w:eastAsia="Times New Roman" w:cs="Times New Roman"/>
                <w:color w:val="000000" w:themeColor="text1"/>
                <w:sz w:val="18"/>
                <w:szCs w:val="18"/>
                <w:lang w:eastAsia="ru-RU"/>
              </w:rPr>
              <w:t>4 720,20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cs="Times New Roman"/>
                <w:color w:val="000000" w:themeColor="text1"/>
                <w:sz w:val="18"/>
                <w:szCs w:val="18"/>
              </w:rPr>
              <w:t>Отдел ЖКХ администрации г.о. Зарайск</w:t>
            </w:r>
            <w:r w:rsidRPr="003D460F">
              <w:rPr>
                <w:rFonts w:eastAsia="Times New Roman" w:cs="Times New Roman"/>
                <w:color w:val="000000" w:themeColor="text1"/>
                <w:sz w:val="18"/>
                <w:szCs w:val="18"/>
                <w:lang w:eastAsia="ru-RU"/>
              </w:rPr>
              <w:t>;</w:t>
            </w: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МБУ «Благоустройство, ЖКХ и ДХ г.о. Зарайск»</w:t>
            </w:r>
          </w:p>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275"/>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559"/>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Средства федерального бюджета </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523"/>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42 778,20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38 058,00</w:t>
            </w:r>
          </w:p>
        </w:tc>
        <w:tc>
          <w:tcPr>
            <w:tcW w:w="360" w:type="pct"/>
            <w:vAlign w:val="center"/>
            <w:hideMark/>
          </w:tcPr>
          <w:p w:rsidR="00095B10" w:rsidRPr="003D460F" w:rsidRDefault="00095B10" w:rsidP="00095B10">
            <w:pPr>
              <w:contextualSpacing/>
              <w:jc w:val="center"/>
              <w:rPr>
                <w:rFonts w:cs="Times New Roman"/>
                <w:color w:val="000000" w:themeColor="text1"/>
              </w:rPr>
            </w:pPr>
            <w:r>
              <w:rPr>
                <w:rFonts w:eastAsia="Times New Roman" w:cs="Times New Roman"/>
                <w:color w:val="000000" w:themeColor="text1"/>
                <w:sz w:val="18"/>
                <w:szCs w:val="18"/>
                <w:lang w:eastAsia="ru-RU"/>
              </w:rPr>
              <w:t>4 720,20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450"/>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iCs/>
                <w:color w:val="000000" w:themeColor="text1"/>
                <w:sz w:val="18"/>
                <w:szCs w:val="18"/>
                <w:lang w:eastAsia="ru-RU"/>
              </w:rPr>
            </w:pPr>
          </w:p>
        </w:tc>
        <w:tc>
          <w:tcPr>
            <w:tcW w:w="620" w:type="pct"/>
            <w:hideMark/>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Внебюджетные источники</w:t>
            </w:r>
          </w:p>
        </w:tc>
        <w:tc>
          <w:tcPr>
            <w:tcW w:w="354"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60"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hideMark/>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219"/>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val="restart"/>
            <w:shd w:val="clear" w:color="auto" w:fill="auto"/>
            <w:hideMark/>
          </w:tcPr>
          <w:p w:rsidR="00095B10" w:rsidRPr="003D460F" w:rsidRDefault="00095B10" w:rsidP="00095B10">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 xml:space="preserve">Количество </w:t>
            </w:r>
            <w:proofErr w:type="spellStart"/>
            <w:r w:rsidRPr="003D460F">
              <w:rPr>
                <w:rFonts w:eastAsia="Times New Roman" w:cs="Times New Roman"/>
                <w:iCs/>
                <w:color w:val="000000" w:themeColor="text1"/>
                <w:sz w:val="18"/>
                <w:szCs w:val="18"/>
                <w:lang w:eastAsia="ru-RU"/>
              </w:rPr>
              <w:t>установ</w:t>
            </w:r>
            <w:proofErr w:type="spellEnd"/>
            <w:r w:rsidRPr="003D460F">
              <w:rPr>
                <w:rFonts w:eastAsia="Times New Roman" w:cs="Times New Roman"/>
                <w:iCs/>
                <w:color w:val="000000" w:themeColor="text1"/>
                <w:sz w:val="18"/>
                <w:szCs w:val="18"/>
                <w:lang w:eastAsia="ru-RU"/>
              </w:rPr>
              <w:t>-ленных шкафов управления наружным освещением, ед.</w:t>
            </w:r>
          </w:p>
        </w:tc>
        <w:tc>
          <w:tcPr>
            <w:tcW w:w="354"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620"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354"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266"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886" w:type="pct"/>
            <w:gridSpan w:val="5"/>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 том числе:</w:t>
            </w:r>
          </w:p>
        </w:tc>
        <w:tc>
          <w:tcPr>
            <w:tcW w:w="360" w:type="pct"/>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357" w:type="pct"/>
            <w:gridSpan w:val="2"/>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353" w:type="pct"/>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312" w:type="pct"/>
            <w:vMerge w:val="restar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386" w:type="pct"/>
            <w:vMerge w:val="restart"/>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095B10" w:rsidRPr="003D460F" w:rsidTr="00220A41">
        <w:trPr>
          <w:trHeight w:val="317"/>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shd w:val="clear" w:color="auto" w:fill="auto"/>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266"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222" w:type="pct"/>
            <w:gridSpan w:val="2"/>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223" w:type="pct"/>
            <w:vAlign w:val="center"/>
            <w:hideMark/>
          </w:tcPr>
          <w:p w:rsidR="00095B10" w:rsidRPr="003D460F" w:rsidRDefault="00095B10" w:rsidP="00095B10">
            <w:pPr>
              <w:ind w:left="-147" w:right="-32"/>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223" w:type="pct"/>
            <w:vAlign w:val="center"/>
            <w:hideMark/>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218" w:type="pct"/>
            <w:vAlign w:val="center"/>
            <w:hideMark/>
          </w:tcPr>
          <w:p w:rsidR="00095B10" w:rsidRPr="003D460F" w:rsidRDefault="00095B10" w:rsidP="00095B10">
            <w:pPr>
              <w:ind w:right="-113"/>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360"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7" w:type="pct"/>
            <w:gridSpan w:val="2"/>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3"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1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86"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220A41">
        <w:trPr>
          <w:trHeight w:val="342"/>
        </w:trPr>
        <w:tc>
          <w:tcPr>
            <w:tcW w:w="132"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shd w:val="clear" w:color="auto" w:fill="auto"/>
            <w:hideMark/>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c>
          <w:tcPr>
            <w:tcW w:w="354" w:type="pct"/>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w:t>
            </w:r>
            <w:r>
              <w:rPr>
                <w:rFonts w:eastAsia="Times New Roman" w:cs="Times New Roman"/>
                <w:iCs/>
                <w:color w:val="000000" w:themeColor="text1"/>
                <w:sz w:val="18"/>
                <w:szCs w:val="18"/>
                <w:lang w:eastAsia="ru-RU"/>
              </w:rPr>
              <w:t>24</w:t>
            </w:r>
          </w:p>
        </w:tc>
        <w:tc>
          <w:tcPr>
            <w:tcW w:w="266" w:type="pct"/>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111</w:t>
            </w:r>
          </w:p>
        </w:tc>
        <w:tc>
          <w:tcPr>
            <w:tcW w:w="222" w:type="pct"/>
            <w:gridSpan w:val="2"/>
            <w:tcBorders>
              <w:right w:val="single" w:sz="4" w:space="0" w:color="auto"/>
            </w:tcBorders>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223" w:type="pct"/>
            <w:tcBorders>
              <w:left w:val="single" w:sz="4" w:space="0" w:color="auto"/>
              <w:right w:val="single" w:sz="4" w:space="0" w:color="auto"/>
            </w:tcBorders>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223" w:type="pct"/>
            <w:tcBorders>
              <w:left w:val="single" w:sz="4" w:space="0" w:color="auto"/>
              <w:right w:val="single" w:sz="4" w:space="0" w:color="auto"/>
            </w:tcBorders>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218" w:type="pct"/>
            <w:tcBorders>
              <w:left w:val="single" w:sz="4" w:space="0" w:color="auto"/>
            </w:tcBorders>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111</w:t>
            </w:r>
          </w:p>
        </w:tc>
        <w:tc>
          <w:tcPr>
            <w:tcW w:w="360" w:type="pct"/>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13</w:t>
            </w:r>
          </w:p>
        </w:tc>
        <w:tc>
          <w:tcPr>
            <w:tcW w:w="357" w:type="pct"/>
            <w:gridSpan w:val="2"/>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353" w:type="pct"/>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312" w:type="pct"/>
            <w:vAlign w:val="center"/>
            <w:hideMark/>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386" w:type="pct"/>
            <w:vMerge/>
            <w:hideMark/>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199"/>
        </w:trPr>
        <w:tc>
          <w:tcPr>
            <w:tcW w:w="132" w:type="pct"/>
            <w:vMerge w:val="restart"/>
          </w:tcPr>
          <w:p w:rsidR="00095B10" w:rsidRPr="003D460F" w:rsidRDefault="00095B10" w:rsidP="00095B10">
            <w:pPr>
              <w:ind w:left="-106" w:right="-110"/>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2.14</w:t>
            </w:r>
          </w:p>
        </w:tc>
        <w:tc>
          <w:tcPr>
            <w:tcW w:w="620" w:type="pct"/>
            <w:vMerge w:val="restart"/>
          </w:tcPr>
          <w:p w:rsidR="00095B10" w:rsidRPr="003D460F" w:rsidRDefault="00095B10" w:rsidP="00095B10">
            <w:pPr>
              <w:contextualSpacing/>
              <w:jc w:val="both"/>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Мероприятие 01.24.</w:t>
            </w:r>
          </w:p>
          <w:p w:rsidR="00095B10" w:rsidRPr="003D460F" w:rsidRDefault="00095B10" w:rsidP="00095B10">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Ликвидация несанкционированных навалов мусора</w:t>
            </w:r>
          </w:p>
        </w:tc>
        <w:tc>
          <w:tcPr>
            <w:tcW w:w="354" w:type="pct"/>
            <w:vMerge w:val="restar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iCs/>
                <w:color w:val="000000" w:themeColor="text1"/>
                <w:sz w:val="18"/>
                <w:szCs w:val="18"/>
                <w:lang w:eastAsia="ru-RU"/>
              </w:rPr>
              <w:t>2023-2027</w:t>
            </w: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60"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val="restart"/>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Отдел благоустройства и ООС;</w:t>
            </w:r>
          </w:p>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МБУ «Благоустройство, ЖКХ и ДХ г.о.</w:t>
            </w: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Зарайск»</w:t>
            </w:r>
          </w:p>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188"/>
        </w:trPr>
        <w:tc>
          <w:tcPr>
            <w:tcW w:w="132"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60"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188"/>
        </w:trPr>
        <w:tc>
          <w:tcPr>
            <w:tcW w:w="132"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Средства федерального бюджета </w:t>
            </w: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60"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188"/>
        </w:trPr>
        <w:tc>
          <w:tcPr>
            <w:tcW w:w="132"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60"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361"/>
        </w:trPr>
        <w:tc>
          <w:tcPr>
            <w:tcW w:w="132"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Внебюджетные источники</w:t>
            </w: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60"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7" w:type="pct"/>
            <w:gridSpan w:val="2"/>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53"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188"/>
        </w:trPr>
        <w:tc>
          <w:tcPr>
            <w:tcW w:w="132"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val="restart"/>
          </w:tcPr>
          <w:p w:rsidR="00095B10" w:rsidRPr="003D460F" w:rsidRDefault="00095B10" w:rsidP="00095B10">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 xml:space="preserve">Количество объектов, на которых </w:t>
            </w:r>
            <w:proofErr w:type="spellStart"/>
            <w:r w:rsidRPr="003D460F">
              <w:rPr>
                <w:rFonts w:eastAsia="Times New Roman" w:cs="Times New Roman"/>
                <w:iCs/>
                <w:color w:val="000000" w:themeColor="text1"/>
                <w:sz w:val="18"/>
                <w:szCs w:val="18"/>
                <w:lang w:eastAsia="ru-RU"/>
              </w:rPr>
              <w:t>осущест-влена</w:t>
            </w:r>
            <w:proofErr w:type="spellEnd"/>
            <w:r w:rsidRPr="003D460F">
              <w:rPr>
                <w:rFonts w:eastAsia="Times New Roman" w:cs="Times New Roman"/>
                <w:iCs/>
                <w:color w:val="000000" w:themeColor="text1"/>
                <w:sz w:val="18"/>
                <w:szCs w:val="18"/>
                <w:lang w:eastAsia="ru-RU"/>
              </w:rPr>
              <w:t xml:space="preserve"> ликвидация несанкционированных навалов мусора, свалок, ед.</w:t>
            </w:r>
          </w:p>
        </w:tc>
        <w:tc>
          <w:tcPr>
            <w:tcW w:w="354" w:type="pct"/>
            <w:vMerge w:val="restart"/>
          </w:tcPr>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620" w:type="pct"/>
            <w:vMerge w:val="restart"/>
          </w:tcPr>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354" w:type="pct"/>
            <w:vMerge w:val="restart"/>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266" w:type="pct"/>
            <w:vMerge w:val="restart"/>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886" w:type="pct"/>
            <w:gridSpan w:val="5"/>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в том числе:</w:t>
            </w:r>
          </w:p>
        </w:tc>
        <w:tc>
          <w:tcPr>
            <w:tcW w:w="360" w:type="pct"/>
            <w:vMerge w:val="restar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357" w:type="pct"/>
            <w:gridSpan w:val="2"/>
            <w:vMerge w:val="restar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353" w:type="pct"/>
            <w:vMerge w:val="restar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312" w:type="pct"/>
            <w:vMerge w:val="restar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386" w:type="pct"/>
            <w:vMerge w:val="restart"/>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095B10" w:rsidRPr="003D460F" w:rsidTr="00220A41">
        <w:trPr>
          <w:trHeight w:val="188"/>
        </w:trPr>
        <w:tc>
          <w:tcPr>
            <w:tcW w:w="132"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354" w:type="pct"/>
            <w:vMerge/>
          </w:tcPr>
          <w:p w:rsidR="00095B10" w:rsidRPr="003D460F" w:rsidRDefault="00095B10" w:rsidP="00095B10">
            <w:pPr>
              <w:contextualSpacing/>
              <w:jc w:val="center"/>
              <w:rPr>
                <w:rFonts w:eastAsia="Times New Roman" w:cs="Times New Roman"/>
                <w:iCs/>
                <w:color w:val="000000" w:themeColor="text1"/>
                <w:sz w:val="18"/>
                <w:szCs w:val="18"/>
                <w:lang w:eastAsia="ru-RU"/>
              </w:rPr>
            </w:pPr>
          </w:p>
        </w:tc>
        <w:tc>
          <w:tcPr>
            <w:tcW w:w="266" w:type="pct"/>
            <w:vMerge/>
          </w:tcPr>
          <w:p w:rsidR="00095B10" w:rsidRPr="003D460F" w:rsidRDefault="00095B10" w:rsidP="00095B10">
            <w:pPr>
              <w:contextualSpacing/>
              <w:jc w:val="center"/>
              <w:rPr>
                <w:rFonts w:eastAsia="Times New Roman" w:cs="Times New Roman"/>
                <w:iCs/>
                <w:color w:val="000000" w:themeColor="text1"/>
                <w:sz w:val="18"/>
                <w:szCs w:val="18"/>
                <w:lang w:eastAsia="ru-RU"/>
              </w:rPr>
            </w:pPr>
          </w:p>
        </w:tc>
        <w:tc>
          <w:tcPr>
            <w:tcW w:w="222" w:type="pct"/>
            <w:gridSpan w:val="2"/>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223" w:type="pct"/>
            <w:vAlign w:val="center"/>
          </w:tcPr>
          <w:p w:rsidR="00095B10" w:rsidRPr="003D460F" w:rsidRDefault="00095B10" w:rsidP="00095B10">
            <w:pPr>
              <w:ind w:left="-147" w:right="-32"/>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223"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218" w:type="pct"/>
            <w:vAlign w:val="center"/>
          </w:tcPr>
          <w:p w:rsidR="00095B10" w:rsidRPr="003D460F" w:rsidRDefault="00095B10" w:rsidP="00095B10">
            <w:pPr>
              <w:ind w:right="-113"/>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360" w:type="pct"/>
            <w:vMerge/>
          </w:tcPr>
          <w:p w:rsidR="00095B10" w:rsidRPr="003D460F" w:rsidRDefault="00095B10" w:rsidP="00095B10">
            <w:pPr>
              <w:contextualSpacing/>
              <w:jc w:val="center"/>
              <w:rPr>
                <w:rFonts w:eastAsia="Times New Roman" w:cs="Times New Roman"/>
                <w:iCs/>
                <w:color w:val="000000" w:themeColor="text1"/>
                <w:sz w:val="18"/>
                <w:szCs w:val="18"/>
                <w:lang w:eastAsia="ru-RU"/>
              </w:rPr>
            </w:pPr>
          </w:p>
        </w:tc>
        <w:tc>
          <w:tcPr>
            <w:tcW w:w="357" w:type="pct"/>
            <w:gridSpan w:val="2"/>
            <w:vMerge/>
          </w:tcPr>
          <w:p w:rsidR="00095B10" w:rsidRPr="003D460F" w:rsidRDefault="00095B10" w:rsidP="00095B10">
            <w:pPr>
              <w:contextualSpacing/>
              <w:jc w:val="center"/>
              <w:rPr>
                <w:rFonts w:eastAsia="Times New Roman" w:cs="Times New Roman"/>
                <w:iCs/>
                <w:color w:val="000000" w:themeColor="text1"/>
                <w:sz w:val="18"/>
                <w:szCs w:val="18"/>
                <w:lang w:eastAsia="ru-RU"/>
              </w:rPr>
            </w:pPr>
          </w:p>
        </w:tc>
        <w:tc>
          <w:tcPr>
            <w:tcW w:w="353" w:type="pct"/>
            <w:vMerge/>
          </w:tcPr>
          <w:p w:rsidR="00095B10" w:rsidRPr="003D460F" w:rsidRDefault="00095B10" w:rsidP="00095B10">
            <w:pPr>
              <w:contextualSpacing/>
              <w:jc w:val="center"/>
              <w:rPr>
                <w:rFonts w:eastAsia="Times New Roman" w:cs="Times New Roman"/>
                <w:iCs/>
                <w:color w:val="000000" w:themeColor="text1"/>
                <w:sz w:val="18"/>
                <w:szCs w:val="18"/>
                <w:lang w:eastAsia="ru-RU"/>
              </w:rPr>
            </w:pPr>
          </w:p>
        </w:tc>
        <w:tc>
          <w:tcPr>
            <w:tcW w:w="312" w:type="pct"/>
            <w:vMerge/>
          </w:tcPr>
          <w:p w:rsidR="00095B10" w:rsidRPr="003D460F" w:rsidRDefault="00095B10" w:rsidP="00095B10">
            <w:pPr>
              <w:contextualSpacing/>
              <w:jc w:val="center"/>
              <w:rPr>
                <w:rFonts w:eastAsia="Times New Roman" w:cs="Times New Roman"/>
                <w:iCs/>
                <w:color w:val="000000" w:themeColor="text1"/>
                <w:sz w:val="18"/>
                <w:szCs w:val="18"/>
                <w:lang w:eastAsia="ru-RU"/>
              </w:rPr>
            </w:pP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220A41">
        <w:trPr>
          <w:trHeight w:val="614"/>
        </w:trPr>
        <w:tc>
          <w:tcPr>
            <w:tcW w:w="132"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266"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222" w:type="pct"/>
            <w:gridSpan w:val="2"/>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223"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223"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218"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360"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357" w:type="pct"/>
            <w:gridSpan w:val="2"/>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353"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312"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258"/>
        </w:trPr>
        <w:tc>
          <w:tcPr>
            <w:tcW w:w="132" w:type="pct"/>
            <w:vMerge w:val="restart"/>
          </w:tcPr>
          <w:p w:rsidR="00095B10" w:rsidRPr="003D460F" w:rsidRDefault="00095B10" w:rsidP="00095B10">
            <w:pPr>
              <w:ind w:left="-111" w:right="-105"/>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2.15</w:t>
            </w:r>
          </w:p>
        </w:tc>
        <w:tc>
          <w:tcPr>
            <w:tcW w:w="620" w:type="pct"/>
            <w:vMerge w:val="restart"/>
          </w:tcPr>
          <w:p w:rsidR="00095B10" w:rsidRPr="00696D08" w:rsidRDefault="00095B10" w:rsidP="00095B10">
            <w:pPr>
              <w:rPr>
                <w:rFonts w:eastAsia="Times New Roman" w:cs="Times New Roman"/>
                <w:iCs/>
                <w:color w:val="000000"/>
                <w:sz w:val="18"/>
                <w:szCs w:val="18"/>
                <w:lang w:eastAsia="ru-RU"/>
              </w:rPr>
            </w:pPr>
            <w:r w:rsidRPr="00696D08">
              <w:rPr>
                <w:rFonts w:eastAsia="Times New Roman" w:cs="Times New Roman"/>
                <w:iCs/>
                <w:color w:val="000000"/>
                <w:sz w:val="18"/>
                <w:szCs w:val="18"/>
                <w:lang w:eastAsia="ru-RU"/>
              </w:rPr>
              <w:t>Мероприятие 01.29.</w:t>
            </w:r>
          </w:p>
          <w:p w:rsidR="00095B10" w:rsidRPr="003D460F" w:rsidRDefault="00095B10" w:rsidP="00095B10">
            <w:pPr>
              <w:contextualSpacing/>
              <w:rPr>
                <w:rFonts w:eastAsia="Times New Roman" w:cs="Times New Roman"/>
                <w:iCs/>
                <w:color w:val="000000" w:themeColor="text1"/>
                <w:sz w:val="18"/>
                <w:szCs w:val="18"/>
                <w:lang w:eastAsia="ru-RU"/>
              </w:rPr>
            </w:pPr>
            <w:r w:rsidRPr="00696D08">
              <w:rPr>
                <w:rFonts w:eastAsia="Times New Roman" w:cs="Times New Roman"/>
                <w:iCs/>
                <w:color w:val="000000"/>
                <w:sz w:val="18"/>
                <w:szCs w:val="18"/>
                <w:lang w:eastAsia="ru-RU"/>
              </w:rPr>
              <w:t>Модернизация асфальтовых и иных покрытий с дополнительным благоустройством на дворовых территориях</w:t>
            </w:r>
          </w:p>
        </w:tc>
        <w:tc>
          <w:tcPr>
            <w:tcW w:w="354" w:type="pct"/>
            <w:vMerge w:val="restart"/>
          </w:tcPr>
          <w:p w:rsidR="00095B10" w:rsidRPr="003D460F" w:rsidRDefault="00095B10" w:rsidP="00095B10">
            <w:pPr>
              <w:contextualSpacing/>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2024-2027</w:t>
            </w: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65 453,00</w:t>
            </w:r>
          </w:p>
        </w:tc>
        <w:tc>
          <w:tcPr>
            <w:tcW w:w="1152" w:type="pct"/>
            <w:gridSpan w:val="6"/>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0,00</w:t>
            </w:r>
          </w:p>
        </w:tc>
        <w:tc>
          <w:tcPr>
            <w:tcW w:w="360"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25 453,00</w:t>
            </w:r>
          </w:p>
        </w:tc>
        <w:tc>
          <w:tcPr>
            <w:tcW w:w="357" w:type="pct"/>
            <w:gridSpan w:val="2"/>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20 000,00</w:t>
            </w:r>
          </w:p>
        </w:tc>
        <w:tc>
          <w:tcPr>
            <w:tcW w:w="353"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20 000,00</w:t>
            </w:r>
          </w:p>
        </w:tc>
        <w:tc>
          <w:tcPr>
            <w:tcW w:w="312"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w:t>
            </w:r>
            <w:r w:rsidRPr="003D460F">
              <w:rPr>
                <w:rFonts w:eastAsia="Times New Roman" w:cs="Times New Roman"/>
                <w:color w:val="000000" w:themeColor="text1"/>
                <w:sz w:val="18"/>
                <w:szCs w:val="18"/>
                <w:lang w:eastAsia="ru-RU"/>
              </w:rPr>
              <w:t>,00</w:t>
            </w:r>
          </w:p>
        </w:tc>
        <w:tc>
          <w:tcPr>
            <w:tcW w:w="386" w:type="pct"/>
            <w:vMerge w:val="restart"/>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258"/>
        </w:trPr>
        <w:tc>
          <w:tcPr>
            <w:tcW w:w="132" w:type="pct"/>
            <w:vMerge/>
          </w:tcPr>
          <w:p w:rsidR="00095B10" w:rsidRDefault="00095B10" w:rsidP="00095B10">
            <w:pPr>
              <w:ind w:left="-111" w:right="-105"/>
              <w:contextualSpacing/>
              <w:jc w:val="center"/>
              <w:rPr>
                <w:rFonts w:eastAsia="Times New Roman" w:cs="Times New Roman"/>
                <w:color w:val="000000" w:themeColor="text1"/>
                <w:sz w:val="18"/>
                <w:szCs w:val="18"/>
                <w:lang w:eastAsia="ru-RU"/>
              </w:rPr>
            </w:pPr>
          </w:p>
        </w:tc>
        <w:tc>
          <w:tcPr>
            <w:tcW w:w="620" w:type="pct"/>
            <w:vMerge/>
          </w:tcPr>
          <w:p w:rsidR="00095B10" w:rsidRDefault="00095B10" w:rsidP="00095B10">
            <w:pPr>
              <w:rPr>
                <w:rFonts w:eastAsia="Times New Roman" w:cs="Times New Roman"/>
                <w:iCs/>
                <w:color w:val="000000"/>
                <w:sz w:val="16"/>
                <w:szCs w:val="16"/>
                <w:lang w:eastAsia="ru-RU"/>
              </w:rPr>
            </w:pPr>
          </w:p>
        </w:tc>
        <w:tc>
          <w:tcPr>
            <w:tcW w:w="354" w:type="pct"/>
            <w:vMerge/>
          </w:tcPr>
          <w:p w:rsidR="00095B10" w:rsidRDefault="00095B10" w:rsidP="00095B10">
            <w:pPr>
              <w:contextualSpacing/>
              <w:rPr>
                <w:rFonts w:eastAsia="Times New Roman" w:cs="Times New Roman"/>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0,00</w:t>
            </w:r>
          </w:p>
        </w:tc>
        <w:tc>
          <w:tcPr>
            <w:tcW w:w="1152" w:type="pct"/>
            <w:gridSpan w:val="6"/>
            <w:tcBorders>
              <w:bottom w:val="single" w:sz="4" w:space="0" w:color="auto"/>
            </w:tcBorders>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0,00</w:t>
            </w:r>
          </w:p>
        </w:tc>
        <w:tc>
          <w:tcPr>
            <w:tcW w:w="360"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57" w:type="pct"/>
            <w:gridSpan w:val="2"/>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53"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12"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258"/>
        </w:trPr>
        <w:tc>
          <w:tcPr>
            <w:tcW w:w="132" w:type="pct"/>
            <w:vMerge/>
          </w:tcPr>
          <w:p w:rsidR="00095B10" w:rsidRDefault="00095B10" w:rsidP="00095B10">
            <w:pPr>
              <w:ind w:left="-111" w:right="-105"/>
              <w:contextualSpacing/>
              <w:jc w:val="center"/>
              <w:rPr>
                <w:rFonts w:eastAsia="Times New Roman" w:cs="Times New Roman"/>
                <w:color w:val="000000" w:themeColor="text1"/>
                <w:sz w:val="18"/>
                <w:szCs w:val="18"/>
                <w:lang w:eastAsia="ru-RU"/>
              </w:rPr>
            </w:pPr>
          </w:p>
        </w:tc>
        <w:tc>
          <w:tcPr>
            <w:tcW w:w="620" w:type="pct"/>
            <w:vMerge/>
          </w:tcPr>
          <w:p w:rsidR="00095B10" w:rsidRDefault="00095B10" w:rsidP="00095B10">
            <w:pPr>
              <w:rPr>
                <w:rFonts w:eastAsia="Times New Roman" w:cs="Times New Roman"/>
                <w:iCs/>
                <w:color w:val="000000"/>
                <w:sz w:val="16"/>
                <w:szCs w:val="16"/>
                <w:lang w:eastAsia="ru-RU"/>
              </w:rPr>
            </w:pPr>
          </w:p>
        </w:tc>
        <w:tc>
          <w:tcPr>
            <w:tcW w:w="354" w:type="pct"/>
            <w:vMerge/>
          </w:tcPr>
          <w:p w:rsidR="00095B10" w:rsidRDefault="00095B10" w:rsidP="00095B10">
            <w:pPr>
              <w:contextualSpacing/>
              <w:rPr>
                <w:rFonts w:eastAsia="Times New Roman" w:cs="Times New Roman"/>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Средства федерального бюджета </w:t>
            </w: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0,00</w:t>
            </w:r>
          </w:p>
        </w:tc>
        <w:tc>
          <w:tcPr>
            <w:tcW w:w="1152" w:type="pct"/>
            <w:gridSpan w:val="6"/>
            <w:tcBorders>
              <w:bottom w:val="single" w:sz="4" w:space="0" w:color="auto"/>
            </w:tcBorders>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0,00</w:t>
            </w:r>
          </w:p>
        </w:tc>
        <w:tc>
          <w:tcPr>
            <w:tcW w:w="360"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57" w:type="pct"/>
            <w:gridSpan w:val="2"/>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53"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12"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258"/>
        </w:trPr>
        <w:tc>
          <w:tcPr>
            <w:tcW w:w="132" w:type="pct"/>
            <w:vMerge/>
          </w:tcPr>
          <w:p w:rsidR="00095B10" w:rsidRDefault="00095B10" w:rsidP="00095B10">
            <w:pPr>
              <w:ind w:left="-111" w:right="-105"/>
              <w:contextualSpacing/>
              <w:jc w:val="center"/>
              <w:rPr>
                <w:rFonts w:eastAsia="Times New Roman" w:cs="Times New Roman"/>
                <w:color w:val="000000" w:themeColor="text1"/>
                <w:sz w:val="18"/>
                <w:szCs w:val="18"/>
                <w:lang w:eastAsia="ru-RU"/>
              </w:rPr>
            </w:pPr>
          </w:p>
        </w:tc>
        <w:tc>
          <w:tcPr>
            <w:tcW w:w="620" w:type="pct"/>
            <w:vMerge/>
          </w:tcPr>
          <w:p w:rsidR="00095B10" w:rsidRDefault="00095B10" w:rsidP="00095B10">
            <w:pPr>
              <w:rPr>
                <w:rFonts w:eastAsia="Times New Roman" w:cs="Times New Roman"/>
                <w:iCs/>
                <w:color w:val="000000"/>
                <w:sz w:val="16"/>
                <w:szCs w:val="16"/>
                <w:lang w:eastAsia="ru-RU"/>
              </w:rPr>
            </w:pPr>
          </w:p>
        </w:tc>
        <w:tc>
          <w:tcPr>
            <w:tcW w:w="354" w:type="pct"/>
            <w:vMerge/>
          </w:tcPr>
          <w:p w:rsidR="00095B10" w:rsidRDefault="00095B10" w:rsidP="00095B10">
            <w:pPr>
              <w:contextualSpacing/>
              <w:rPr>
                <w:rFonts w:eastAsia="Times New Roman" w:cs="Times New Roman"/>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65 453,00</w:t>
            </w:r>
          </w:p>
        </w:tc>
        <w:tc>
          <w:tcPr>
            <w:tcW w:w="1152" w:type="pct"/>
            <w:gridSpan w:val="6"/>
            <w:tcBorders>
              <w:top w:val="single" w:sz="4" w:space="0" w:color="auto"/>
            </w:tcBorders>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0,00</w:t>
            </w:r>
          </w:p>
        </w:tc>
        <w:tc>
          <w:tcPr>
            <w:tcW w:w="360"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25 453,00</w:t>
            </w:r>
          </w:p>
        </w:tc>
        <w:tc>
          <w:tcPr>
            <w:tcW w:w="357" w:type="pct"/>
            <w:gridSpan w:val="2"/>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20 000,00</w:t>
            </w:r>
          </w:p>
        </w:tc>
        <w:tc>
          <w:tcPr>
            <w:tcW w:w="353"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20 000,00</w:t>
            </w:r>
          </w:p>
        </w:tc>
        <w:tc>
          <w:tcPr>
            <w:tcW w:w="312"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w:t>
            </w:r>
            <w:r w:rsidRPr="003D460F">
              <w:rPr>
                <w:rFonts w:eastAsia="Times New Roman" w:cs="Times New Roman"/>
                <w:color w:val="000000" w:themeColor="text1"/>
                <w:sz w:val="18"/>
                <w:szCs w:val="18"/>
                <w:lang w:eastAsia="ru-RU"/>
              </w:rPr>
              <w:t>,00</w:t>
            </w: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258"/>
        </w:trPr>
        <w:tc>
          <w:tcPr>
            <w:tcW w:w="132" w:type="pct"/>
            <w:vMerge/>
          </w:tcPr>
          <w:p w:rsidR="00095B10" w:rsidRDefault="00095B10" w:rsidP="00095B10">
            <w:pPr>
              <w:ind w:left="-111" w:right="-105"/>
              <w:contextualSpacing/>
              <w:jc w:val="center"/>
              <w:rPr>
                <w:rFonts w:eastAsia="Times New Roman" w:cs="Times New Roman"/>
                <w:color w:val="000000" w:themeColor="text1"/>
                <w:sz w:val="18"/>
                <w:szCs w:val="18"/>
                <w:lang w:eastAsia="ru-RU"/>
              </w:rPr>
            </w:pPr>
          </w:p>
        </w:tc>
        <w:tc>
          <w:tcPr>
            <w:tcW w:w="620" w:type="pct"/>
            <w:vMerge/>
          </w:tcPr>
          <w:p w:rsidR="00095B10" w:rsidRDefault="00095B10" w:rsidP="00095B10">
            <w:pPr>
              <w:rPr>
                <w:rFonts w:eastAsia="Times New Roman" w:cs="Times New Roman"/>
                <w:iCs/>
                <w:color w:val="000000"/>
                <w:sz w:val="16"/>
                <w:szCs w:val="16"/>
                <w:lang w:eastAsia="ru-RU"/>
              </w:rPr>
            </w:pPr>
          </w:p>
        </w:tc>
        <w:tc>
          <w:tcPr>
            <w:tcW w:w="354" w:type="pct"/>
            <w:vMerge/>
          </w:tcPr>
          <w:p w:rsidR="00095B10" w:rsidRDefault="00095B10" w:rsidP="00095B10">
            <w:pPr>
              <w:contextualSpacing/>
              <w:rPr>
                <w:rFonts w:eastAsia="Times New Roman" w:cs="Times New Roman"/>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Внебюджетные источники</w:t>
            </w: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0,00</w:t>
            </w:r>
          </w:p>
        </w:tc>
        <w:tc>
          <w:tcPr>
            <w:tcW w:w="360"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57" w:type="pct"/>
            <w:gridSpan w:val="2"/>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53"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12"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0,00</w:t>
            </w: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257"/>
        </w:trPr>
        <w:tc>
          <w:tcPr>
            <w:tcW w:w="132"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val="restart"/>
          </w:tcPr>
          <w:p w:rsidR="00095B10" w:rsidRPr="003D460F" w:rsidRDefault="00095B10" w:rsidP="00095B10">
            <w:pPr>
              <w:contextualSpacing/>
              <w:jc w:val="both"/>
              <w:rPr>
                <w:rFonts w:eastAsia="Times New Roman" w:cs="Times New Roman"/>
                <w:iCs/>
                <w:color w:val="000000" w:themeColor="text1"/>
                <w:sz w:val="18"/>
                <w:szCs w:val="18"/>
                <w:lang w:eastAsia="ru-RU"/>
              </w:rPr>
            </w:pPr>
            <w:r w:rsidRPr="00FF3582">
              <w:rPr>
                <w:rFonts w:eastAsia="Times New Roman" w:cs="Times New Roman"/>
                <w:iCs/>
                <w:color w:val="000000" w:themeColor="text1"/>
                <w:sz w:val="18"/>
                <w:szCs w:val="18"/>
                <w:lang w:eastAsia="ru-RU"/>
              </w:rPr>
              <w:t>Модернизированы дворовые территории, ед.</w:t>
            </w:r>
          </w:p>
        </w:tc>
        <w:tc>
          <w:tcPr>
            <w:tcW w:w="354" w:type="pct"/>
            <w:vMerge w:val="restart"/>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Х</w:t>
            </w:r>
          </w:p>
        </w:tc>
        <w:tc>
          <w:tcPr>
            <w:tcW w:w="620" w:type="pct"/>
            <w:vMerge w:val="restart"/>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Х</w:t>
            </w:r>
          </w:p>
        </w:tc>
        <w:tc>
          <w:tcPr>
            <w:tcW w:w="354" w:type="pct"/>
            <w:vMerge w:val="restart"/>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Всего</w:t>
            </w:r>
          </w:p>
        </w:tc>
        <w:tc>
          <w:tcPr>
            <w:tcW w:w="266" w:type="pct"/>
            <w:vMerge w:val="restart"/>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Итого 2023 год</w:t>
            </w:r>
          </w:p>
        </w:tc>
        <w:tc>
          <w:tcPr>
            <w:tcW w:w="886" w:type="pct"/>
            <w:gridSpan w:val="5"/>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в том числе:</w:t>
            </w:r>
          </w:p>
        </w:tc>
        <w:tc>
          <w:tcPr>
            <w:tcW w:w="360" w:type="pct"/>
            <w:vMerge w:val="restar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2024 год</w:t>
            </w:r>
          </w:p>
        </w:tc>
        <w:tc>
          <w:tcPr>
            <w:tcW w:w="354" w:type="pct"/>
            <w:vMerge w:val="restar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2025 год</w:t>
            </w:r>
          </w:p>
        </w:tc>
        <w:tc>
          <w:tcPr>
            <w:tcW w:w="356" w:type="pct"/>
            <w:gridSpan w:val="2"/>
            <w:vMerge w:val="restar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2026 год</w:t>
            </w:r>
          </w:p>
        </w:tc>
        <w:tc>
          <w:tcPr>
            <w:tcW w:w="312" w:type="pct"/>
            <w:vMerge w:val="restar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2027 год</w:t>
            </w:r>
          </w:p>
        </w:tc>
        <w:tc>
          <w:tcPr>
            <w:tcW w:w="386" w:type="pct"/>
            <w:vMerge w:val="restart"/>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220A41">
        <w:trPr>
          <w:trHeight w:val="256"/>
        </w:trPr>
        <w:tc>
          <w:tcPr>
            <w:tcW w:w="132"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FF3582" w:rsidRDefault="00095B10" w:rsidP="00095B10">
            <w:pPr>
              <w:contextualSpacing/>
              <w:jc w:val="both"/>
              <w:rPr>
                <w:rFonts w:eastAsia="Times New Roman" w:cs="Times New Roman"/>
                <w:iCs/>
                <w:color w:val="000000" w:themeColor="text1"/>
                <w:sz w:val="18"/>
                <w:szCs w:val="18"/>
                <w:lang w:eastAsia="ru-RU"/>
              </w:rPr>
            </w:pPr>
          </w:p>
        </w:tc>
        <w:tc>
          <w:tcPr>
            <w:tcW w:w="354" w:type="pct"/>
            <w:vMerge/>
          </w:tcPr>
          <w:p w:rsidR="00095B10" w:rsidRDefault="00095B10" w:rsidP="00095B10">
            <w:pPr>
              <w:contextualSpacing/>
              <w:jc w:val="center"/>
              <w:rPr>
                <w:rFonts w:eastAsia="Times New Roman" w:cs="Times New Roman"/>
                <w:color w:val="000000" w:themeColor="text1"/>
                <w:sz w:val="18"/>
                <w:szCs w:val="18"/>
                <w:lang w:eastAsia="ru-RU"/>
              </w:rPr>
            </w:pPr>
          </w:p>
        </w:tc>
        <w:tc>
          <w:tcPr>
            <w:tcW w:w="620" w:type="pct"/>
            <w:vMerge/>
          </w:tcPr>
          <w:p w:rsidR="00095B10" w:rsidRDefault="00095B10" w:rsidP="00095B10">
            <w:pPr>
              <w:contextualSpacing/>
              <w:jc w:val="center"/>
              <w:rPr>
                <w:rFonts w:eastAsia="Times New Roman" w:cs="Times New Roman"/>
                <w:color w:val="000000" w:themeColor="text1"/>
                <w:sz w:val="18"/>
                <w:szCs w:val="18"/>
                <w:lang w:eastAsia="ru-RU"/>
              </w:rPr>
            </w:pPr>
          </w:p>
        </w:tc>
        <w:tc>
          <w:tcPr>
            <w:tcW w:w="354" w:type="pct"/>
            <w:vMerge/>
          </w:tcPr>
          <w:p w:rsidR="00095B10" w:rsidRDefault="00095B10" w:rsidP="00095B10">
            <w:pPr>
              <w:contextualSpacing/>
              <w:jc w:val="center"/>
              <w:rPr>
                <w:rFonts w:eastAsia="Times New Roman" w:cs="Times New Roman"/>
                <w:iCs/>
                <w:color w:val="000000" w:themeColor="text1"/>
                <w:sz w:val="18"/>
                <w:szCs w:val="18"/>
                <w:lang w:eastAsia="ru-RU"/>
              </w:rPr>
            </w:pPr>
          </w:p>
        </w:tc>
        <w:tc>
          <w:tcPr>
            <w:tcW w:w="266" w:type="pct"/>
            <w:vMerge/>
          </w:tcPr>
          <w:p w:rsidR="00095B10" w:rsidRDefault="00095B10" w:rsidP="00095B10">
            <w:pPr>
              <w:contextualSpacing/>
              <w:jc w:val="center"/>
              <w:rPr>
                <w:rFonts w:eastAsia="Times New Roman" w:cs="Times New Roman"/>
                <w:iCs/>
                <w:color w:val="000000" w:themeColor="text1"/>
                <w:sz w:val="18"/>
                <w:szCs w:val="18"/>
                <w:lang w:eastAsia="ru-RU"/>
              </w:rPr>
            </w:pPr>
          </w:p>
        </w:tc>
        <w:tc>
          <w:tcPr>
            <w:tcW w:w="222" w:type="pct"/>
            <w:gridSpan w:val="2"/>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223" w:type="pct"/>
          </w:tcPr>
          <w:p w:rsidR="00095B10" w:rsidRPr="003D460F" w:rsidRDefault="00095B10" w:rsidP="00095B10">
            <w:pPr>
              <w:ind w:left="-147" w:right="-32"/>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223" w:type="pct"/>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218" w:type="pct"/>
          </w:tcPr>
          <w:p w:rsidR="00095B10" w:rsidRPr="003D460F" w:rsidRDefault="00095B10" w:rsidP="00095B10">
            <w:pPr>
              <w:ind w:right="-113"/>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360" w:type="pct"/>
            <w:vMerge/>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p>
        </w:tc>
        <w:tc>
          <w:tcPr>
            <w:tcW w:w="354" w:type="pct"/>
            <w:vMerge/>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p>
        </w:tc>
        <w:tc>
          <w:tcPr>
            <w:tcW w:w="356" w:type="pct"/>
            <w:gridSpan w:val="2"/>
            <w:vMerge/>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p>
        </w:tc>
        <w:tc>
          <w:tcPr>
            <w:tcW w:w="312" w:type="pct"/>
            <w:vMerge/>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220A41">
        <w:trPr>
          <w:trHeight w:val="278"/>
        </w:trPr>
        <w:tc>
          <w:tcPr>
            <w:tcW w:w="132"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FF3582" w:rsidRDefault="00095B10" w:rsidP="00095B10">
            <w:pPr>
              <w:contextualSpacing/>
              <w:jc w:val="both"/>
              <w:rPr>
                <w:rFonts w:eastAsia="Times New Roman" w:cs="Times New Roman"/>
                <w:iCs/>
                <w:color w:val="000000" w:themeColor="text1"/>
                <w:sz w:val="18"/>
                <w:szCs w:val="18"/>
                <w:lang w:eastAsia="ru-RU"/>
              </w:rPr>
            </w:pPr>
          </w:p>
        </w:tc>
        <w:tc>
          <w:tcPr>
            <w:tcW w:w="354" w:type="pct"/>
            <w:vMerge/>
          </w:tcPr>
          <w:p w:rsidR="00095B10" w:rsidRDefault="00095B10" w:rsidP="00095B10">
            <w:pPr>
              <w:contextualSpacing/>
              <w:jc w:val="center"/>
              <w:rPr>
                <w:rFonts w:eastAsia="Times New Roman" w:cs="Times New Roman"/>
                <w:color w:val="000000" w:themeColor="text1"/>
                <w:sz w:val="18"/>
                <w:szCs w:val="18"/>
                <w:lang w:eastAsia="ru-RU"/>
              </w:rPr>
            </w:pPr>
          </w:p>
        </w:tc>
        <w:tc>
          <w:tcPr>
            <w:tcW w:w="620" w:type="pct"/>
            <w:vMerge/>
          </w:tcPr>
          <w:p w:rsidR="00095B10" w:rsidRDefault="00095B10" w:rsidP="00095B10">
            <w:pPr>
              <w:contextualSpacing/>
              <w:jc w:val="center"/>
              <w:rPr>
                <w:rFonts w:eastAsia="Times New Roman" w:cs="Times New Roman"/>
                <w:color w:val="000000" w:themeColor="text1"/>
                <w:sz w:val="18"/>
                <w:szCs w:val="18"/>
                <w:lang w:eastAsia="ru-RU"/>
              </w:rPr>
            </w:pPr>
          </w:p>
        </w:tc>
        <w:tc>
          <w:tcPr>
            <w:tcW w:w="354" w:type="pct"/>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4</w:t>
            </w:r>
          </w:p>
        </w:tc>
        <w:tc>
          <w:tcPr>
            <w:tcW w:w="266" w:type="pct"/>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w:t>
            </w:r>
          </w:p>
        </w:tc>
        <w:tc>
          <w:tcPr>
            <w:tcW w:w="222" w:type="pct"/>
            <w:gridSpan w:val="2"/>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w:t>
            </w:r>
          </w:p>
        </w:tc>
        <w:tc>
          <w:tcPr>
            <w:tcW w:w="223" w:type="pct"/>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w:t>
            </w:r>
          </w:p>
        </w:tc>
        <w:tc>
          <w:tcPr>
            <w:tcW w:w="223" w:type="pct"/>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w:t>
            </w:r>
          </w:p>
        </w:tc>
        <w:tc>
          <w:tcPr>
            <w:tcW w:w="218" w:type="pct"/>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w:t>
            </w:r>
          </w:p>
        </w:tc>
        <w:tc>
          <w:tcPr>
            <w:tcW w:w="360"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2</w:t>
            </w:r>
          </w:p>
        </w:tc>
        <w:tc>
          <w:tcPr>
            <w:tcW w:w="354"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w:t>
            </w:r>
          </w:p>
        </w:tc>
        <w:tc>
          <w:tcPr>
            <w:tcW w:w="356" w:type="pct"/>
            <w:gridSpan w:val="2"/>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1</w:t>
            </w:r>
          </w:p>
        </w:tc>
        <w:tc>
          <w:tcPr>
            <w:tcW w:w="312" w:type="pct"/>
            <w:vAlign w:val="center"/>
          </w:tcPr>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0</w:t>
            </w: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188"/>
        </w:trPr>
        <w:tc>
          <w:tcPr>
            <w:tcW w:w="132" w:type="pct"/>
            <w:vMerge w:val="restar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3.</w:t>
            </w:r>
          </w:p>
        </w:tc>
        <w:tc>
          <w:tcPr>
            <w:tcW w:w="620" w:type="pct"/>
            <w:vMerge w:val="restart"/>
            <w:shd w:val="clear" w:color="auto" w:fill="FFFFFF"/>
          </w:tcPr>
          <w:p w:rsidR="00095B10" w:rsidRPr="003D460F" w:rsidRDefault="00095B10" w:rsidP="00095B10">
            <w:pPr>
              <w:contextualSpacing/>
              <w:jc w:val="both"/>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Основное мероприятие 03.</w:t>
            </w:r>
          </w:p>
          <w:p w:rsidR="00095B10" w:rsidRPr="003D460F" w:rsidRDefault="00095B10" w:rsidP="00095B10">
            <w:pPr>
              <w:contextualSpacing/>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 xml:space="preserve">Приведение в надлежащее состояние </w:t>
            </w:r>
            <w:r w:rsidRPr="003D460F">
              <w:rPr>
                <w:rFonts w:eastAsia="Times New Roman" w:cs="Times New Roman"/>
                <w:iCs/>
                <w:color w:val="000000" w:themeColor="text1"/>
                <w:sz w:val="18"/>
                <w:szCs w:val="18"/>
                <w:lang w:eastAsia="ru-RU"/>
              </w:rPr>
              <w:lastRenderedPageBreak/>
              <w:t xml:space="preserve">подъездов в много-квартирных домах  </w:t>
            </w:r>
          </w:p>
        </w:tc>
        <w:tc>
          <w:tcPr>
            <w:tcW w:w="354" w:type="pct"/>
            <w:vMerge w:val="restar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iCs/>
                <w:color w:val="000000" w:themeColor="text1"/>
                <w:sz w:val="18"/>
                <w:szCs w:val="18"/>
                <w:lang w:eastAsia="ru-RU"/>
              </w:rPr>
              <w:lastRenderedPageBreak/>
              <w:t>2023-2027</w:t>
            </w: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13 356,</w:t>
            </w:r>
            <w:r w:rsidRPr="003D460F">
              <w:rPr>
                <w:rFonts w:eastAsia="Times New Roman" w:cs="Times New Roman"/>
                <w:iCs/>
                <w:color w:val="000000" w:themeColor="text1"/>
                <w:sz w:val="18"/>
                <w:szCs w:val="18"/>
                <w:lang w:eastAsia="ru-RU"/>
              </w:rPr>
              <w:t>00</w:t>
            </w:r>
          </w:p>
        </w:tc>
        <w:tc>
          <w:tcPr>
            <w:tcW w:w="1152" w:type="pct"/>
            <w:gridSpan w:val="6"/>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60"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13 356,00</w:t>
            </w:r>
          </w:p>
        </w:tc>
        <w:tc>
          <w:tcPr>
            <w:tcW w:w="357" w:type="pct"/>
            <w:gridSpan w:val="2"/>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0,00</w:t>
            </w:r>
          </w:p>
        </w:tc>
        <w:tc>
          <w:tcPr>
            <w:tcW w:w="353"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val="restart"/>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095B10" w:rsidRPr="003D460F" w:rsidTr="00782049">
        <w:trPr>
          <w:trHeight w:val="188"/>
        </w:trPr>
        <w:tc>
          <w:tcPr>
            <w:tcW w:w="132"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shd w:val="clear" w:color="auto" w:fill="FFFFFF"/>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60"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57" w:type="pct"/>
            <w:gridSpan w:val="2"/>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53"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188"/>
        </w:trPr>
        <w:tc>
          <w:tcPr>
            <w:tcW w:w="132"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shd w:val="clear" w:color="auto" w:fill="FFFFFF"/>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Средства </w:t>
            </w:r>
            <w:r w:rsidRPr="003D460F">
              <w:rPr>
                <w:rFonts w:eastAsia="Times New Roman" w:cs="Times New Roman"/>
                <w:color w:val="000000" w:themeColor="text1"/>
                <w:sz w:val="18"/>
                <w:szCs w:val="18"/>
                <w:lang w:eastAsia="ru-RU"/>
              </w:rPr>
              <w:lastRenderedPageBreak/>
              <w:t xml:space="preserve">федерального бюджета </w:t>
            </w: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lastRenderedPageBreak/>
              <w:t>0,00</w:t>
            </w:r>
          </w:p>
        </w:tc>
        <w:tc>
          <w:tcPr>
            <w:tcW w:w="1152" w:type="pct"/>
            <w:gridSpan w:val="6"/>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60"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57" w:type="pct"/>
            <w:gridSpan w:val="2"/>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53"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188"/>
        </w:trPr>
        <w:tc>
          <w:tcPr>
            <w:tcW w:w="132"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shd w:val="clear" w:color="auto" w:fill="FFFFFF"/>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2</w:t>
            </w:r>
            <w:r>
              <w:rPr>
                <w:rFonts w:eastAsia="Times New Roman" w:cs="Times New Roman"/>
                <w:iCs/>
                <w:color w:val="000000" w:themeColor="text1"/>
                <w:sz w:val="18"/>
                <w:szCs w:val="18"/>
                <w:lang w:eastAsia="ru-RU"/>
              </w:rPr>
              <w:t xml:space="preserve"> </w:t>
            </w:r>
            <w:r w:rsidRPr="003D460F">
              <w:rPr>
                <w:rFonts w:eastAsia="Times New Roman" w:cs="Times New Roman"/>
                <w:iCs/>
                <w:color w:val="000000" w:themeColor="text1"/>
                <w:sz w:val="18"/>
                <w:szCs w:val="18"/>
                <w:lang w:eastAsia="ru-RU"/>
              </w:rPr>
              <w:t>220,00</w:t>
            </w:r>
          </w:p>
        </w:tc>
        <w:tc>
          <w:tcPr>
            <w:tcW w:w="1152" w:type="pct"/>
            <w:gridSpan w:val="6"/>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60"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2</w:t>
            </w:r>
            <w:r>
              <w:rPr>
                <w:rFonts w:eastAsia="Times New Roman" w:cs="Times New Roman"/>
                <w:iCs/>
                <w:color w:val="000000" w:themeColor="text1"/>
                <w:sz w:val="18"/>
                <w:szCs w:val="18"/>
                <w:lang w:eastAsia="ru-RU"/>
              </w:rPr>
              <w:t xml:space="preserve"> </w:t>
            </w:r>
            <w:r w:rsidRPr="003D460F">
              <w:rPr>
                <w:rFonts w:eastAsia="Times New Roman" w:cs="Times New Roman"/>
                <w:iCs/>
                <w:color w:val="000000" w:themeColor="text1"/>
                <w:sz w:val="18"/>
                <w:szCs w:val="18"/>
                <w:lang w:eastAsia="ru-RU"/>
              </w:rPr>
              <w:t>220,00</w:t>
            </w:r>
          </w:p>
        </w:tc>
        <w:tc>
          <w:tcPr>
            <w:tcW w:w="357" w:type="pct"/>
            <w:gridSpan w:val="2"/>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53"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188"/>
        </w:trPr>
        <w:tc>
          <w:tcPr>
            <w:tcW w:w="132"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shd w:val="clear" w:color="auto" w:fill="FFFFFF"/>
          </w:tcPr>
          <w:p w:rsidR="00095B10" w:rsidRPr="003D460F" w:rsidRDefault="00095B10" w:rsidP="00095B10">
            <w:pPr>
              <w:contextualSpacing/>
              <w:jc w:val="both"/>
              <w:rPr>
                <w:rFonts w:eastAsia="Times New Roman" w:cs="Times New Roman"/>
                <w:iCs/>
                <w:color w:val="000000" w:themeColor="text1"/>
                <w:sz w:val="18"/>
                <w:szCs w:val="18"/>
                <w:lang w:eastAsia="ru-RU"/>
              </w:rPr>
            </w:pPr>
          </w:p>
        </w:tc>
        <w:tc>
          <w:tcPr>
            <w:tcW w:w="354"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Внебюджетные источники</w:t>
            </w: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11 136,00</w:t>
            </w:r>
          </w:p>
        </w:tc>
        <w:tc>
          <w:tcPr>
            <w:tcW w:w="1152" w:type="pct"/>
            <w:gridSpan w:val="6"/>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60"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11 136,00</w:t>
            </w:r>
          </w:p>
        </w:tc>
        <w:tc>
          <w:tcPr>
            <w:tcW w:w="357" w:type="pct"/>
            <w:gridSpan w:val="2"/>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0,00</w:t>
            </w:r>
          </w:p>
        </w:tc>
        <w:tc>
          <w:tcPr>
            <w:tcW w:w="353"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188"/>
        </w:trPr>
        <w:tc>
          <w:tcPr>
            <w:tcW w:w="132" w:type="pct"/>
            <w:vMerge w:val="restart"/>
          </w:tcPr>
          <w:p w:rsidR="00095B10" w:rsidRPr="003D460F" w:rsidRDefault="00095B10" w:rsidP="00095B10">
            <w:pPr>
              <w:ind w:right="-110"/>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3.1</w:t>
            </w:r>
          </w:p>
        </w:tc>
        <w:tc>
          <w:tcPr>
            <w:tcW w:w="620" w:type="pct"/>
            <w:vMerge w:val="restart"/>
          </w:tcPr>
          <w:p w:rsidR="00095B10" w:rsidRPr="003D460F" w:rsidRDefault="00095B10" w:rsidP="00095B10">
            <w:pPr>
              <w:contextualSpacing/>
              <w:jc w:val="both"/>
              <w:rPr>
                <w:rFonts w:eastAsia="Calibri" w:cs="Times New Roman"/>
                <w:color w:val="000000" w:themeColor="text1"/>
                <w:sz w:val="18"/>
                <w:szCs w:val="18"/>
              </w:rPr>
            </w:pPr>
            <w:r w:rsidRPr="003D460F">
              <w:rPr>
                <w:rFonts w:eastAsia="Calibri" w:cs="Times New Roman"/>
                <w:color w:val="000000" w:themeColor="text1"/>
                <w:sz w:val="18"/>
                <w:szCs w:val="18"/>
              </w:rPr>
              <w:t xml:space="preserve">Мероприятие 03.01. </w:t>
            </w:r>
          </w:p>
          <w:p w:rsidR="00095B10" w:rsidRPr="003D460F" w:rsidRDefault="00095B10" w:rsidP="00095B10">
            <w:pPr>
              <w:contextualSpacing/>
              <w:rPr>
                <w:rFonts w:eastAsia="Calibri" w:cs="Times New Roman"/>
                <w:color w:val="000000" w:themeColor="text1"/>
                <w:sz w:val="18"/>
                <w:szCs w:val="18"/>
              </w:rPr>
            </w:pPr>
            <w:r w:rsidRPr="003D460F">
              <w:rPr>
                <w:rFonts w:eastAsia="Calibri" w:cs="Times New Roman"/>
                <w:color w:val="000000" w:themeColor="text1"/>
                <w:sz w:val="18"/>
                <w:szCs w:val="18"/>
              </w:rPr>
              <w:t>Ремонт подъездов в многоквартирных домах</w:t>
            </w:r>
          </w:p>
        </w:tc>
        <w:tc>
          <w:tcPr>
            <w:tcW w:w="354" w:type="pct"/>
            <w:vMerge w:val="restar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iCs/>
                <w:color w:val="000000" w:themeColor="text1"/>
                <w:sz w:val="18"/>
                <w:szCs w:val="18"/>
                <w:lang w:eastAsia="ru-RU"/>
              </w:rPr>
              <w:t>2023-2027</w:t>
            </w: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13 356,</w:t>
            </w:r>
            <w:r w:rsidRPr="003D460F">
              <w:rPr>
                <w:rFonts w:eastAsia="Times New Roman" w:cs="Times New Roman"/>
                <w:iCs/>
                <w:color w:val="000000" w:themeColor="text1"/>
                <w:sz w:val="18"/>
                <w:szCs w:val="18"/>
                <w:lang w:eastAsia="ru-RU"/>
              </w:rPr>
              <w:t>00</w:t>
            </w:r>
          </w:p>
        </w:tc>
        <w:tc>
          <w:tcPr>
            <w:tcW w:w="1152" w:type="pct"/>
            <w:gridSpan w:val="6"/>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60"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13 356,00</w:t>
            </w:r>
          </w:p>
        </w:tc>
        <w:tc>
          <w:tcPr>
            <w:tcW w:w="357" w:type="pct"/>
            <w:gridSpan w:val="2"/>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0,00</w:t>
            </w:r>
          </w:p>
        </w:tc>
        <w:tc>
          <w:tcPr>
            <w:tcW w:w="353"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val="restart"/>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cs="Times New Roman"/>
                <w:color w:val="000000" w:themeColor="text1"/>
                <w:sz w:val="18"/>
                <w:szCs w:val="18"/>
              </w:rPr>
              <w:t>Отдел ЖКХ администрации г.о. Зарайск</w:t>
            </w:r>
            <w:r w:rsidRPr="003D460F">
              <w:rPr>
                <w:rFonts w:eastAsia="Times New Roman" w:cs="Times New Roman"/>
                <w:color w:val="000000" w:themeColor="text1"/>
                <w:sz w:val="18"/>
                <w:szCs w:val="18"/>
                <w:lang w:eastAsia="ru-RU"/>
              </w:rPr>
              <w:t>;</w:t>
            </w:r>
          </w:p>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Pr>
                <w:rFonts w:eastAsia="Times New Roman" w:cs="Times New Roman"/>
                <w:color w:val="000000" w:themeColor="text1"/>
                <w:sz w:val="18"/>
                <w:szCs w:val="18"/>
                <w:lang w:eastAsia="ru-RU"/>
              </w:rPr>
              <w:t>МБУ «Благоустройство, ЖКХ и ДХ г.о. Зарайск"</w:t>
            </w:r>
          </w:p>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188"/>
        </w:trPr>
        <w:tc>
          <w:tcPr>
            <w:tcW w:w="132"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60"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57" w:type="pct"/>
            <w:gridSpan w:val="2"/>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53"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188"/>
        </w:trPr>
        <w:tc>
          <w:tcPr>
            <w:tcW w:w="132"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Средства федерального бюджета </w:t>
            </w: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60"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57" w:type="pct"/>
            <w:gridSpan w:val="2"/>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53"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188"/>
        </w:trPr>
        <w:tc>
          <w:tcPr>
            <w:tcW w:w="132"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2</w:t>
            </w:r>
            <w:r>
              <w:rPr>
                <w:rFonts w:eastAsia="Times New Roman" w:cs="Times New Roman"/>
                <w:iCs/>
                <w:color w:val="000000" w:themeColor="text1"/>
                <w:sz w:val="18"/>
                <w:szCs w:val="18"/>
                <w:lang w:eastAsia="ru-RU"/>
              </w:rPr>
              <w:t xml:space="preserve"> </w:t>
            </w:r>
            <w:r w:rsidRPr="003D460F">
              <w:rPr>
                <w:rFonts w:eastAsia="Times New Roman" w:cs="Times New Roman"/>
                <w:iCs/>
                <w:color w:val="000000" w:themeColor="text1"/>
                <w:sz w:val="18"/>
                <w:szCs w:val="18"/>
                <w:lang w:eastAsia="ru-RU"/>
              </w:rPr>
              <w:t>220,00</w:t>
            </w:r>
          </w:p>
        </w:tc>
        <w:tc>
          <w:tcPr>
            <w:tcW w:w="1152" w:type="pct"/>
            <w:gridSpan w:val="6"/>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60"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2</w:t>
            </w:r>
            <w:r>
              <w:rPr>
                <w:rFonts w:eastAsia="Times New Roman" w:cs="Times New Roman"/>
                <w:iCs/>
                <w:color w:val="000000" w:themeColor="text1"/>
                <w:sz w:val="18"/>
                <w:szCs w:val="18"/>
                <w:lang w:eastAsia="ru-RU"/>
              </w:rPr>
              <w:t xml:space="preserve"> </w:t>
            </w:r>
            <w:r w:rsidRPr="003D460F">
              <w:rPr>
                <w:rFonts w:eastAsia="Times New Roman" w:cs="Times New Roman"/>
                <w:iCs/>
                <w:color w:val="000000" w:themeColor="text1"/>
                <w:sz w:val="18"/>
                <w:szCs w:val="18"/>
                <w:lang w:eastAsia="ru-RU"/>
              </w:rPr>
              <w:t>220,00</w:t>
            </w:r>
          </w:p>
        </w:tc>
        <w:tc>
          <w:tcPr>
            <w:tcW w:w="357" w:type="pct"/>
            <w:gridSpan w:val="2"/>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53"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383"/>
        </w:trPr>
        <w:tc>
          <w:tcPr>
            <w:tcW w:w="132"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Внебюджетные источники</w:t>
            </w: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11 136,00</w:t>
            </w:r>
          </w:p>
        </w:tc>
        <w:tc>
          <w:tcPr>
            <w:tcW w:w="1152" w:type="pct"/>
            <w:gridSpan w:val="6"/>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60"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11 136,00</w:t>
            </w:r>
          </w:p>
        </w:tc>
        <w:tc>
          <w:tcPr>
            <w:tcW w:w="357" w:type="pct"/>
            <w:gridSpan w:val="2"/>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0,00</w:t>
            </w:r>
          </w:p>
        </w:tc>
        <w:tc>
          <w:tcPr>
            <w:tcW w:w="353"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12" w:type="pct"/>
            <w:vAlign w:val="center"/>
          </w:tcPr>
          <w:p w:rsidR="00095B10" w:rsidRPr="003D460F" w:rsidRDefault="00095B10" w:rsidP="00095B10">
            <w:pPr>
              <w:contextualSpacing/>
              <w:jc w:val="center"/>
              <w:rPr>
                <w:rFonts w:cs="Times New Roman"/>
                <w:color w:val="000000" w:themeColor="text1"/>
              </w:rPr>
            </w:pPr>
            <w:r w:rsidRPr="003D460F">
              <w:rPr>
                <w:rFonts w:eastAsia="Times New Roman" w:cs="Times New Roman"/>
                <w:color w:val="000000" w:themeColor="text1"/>
                <w:sz w:val="18"/>
                <w:szCs w:val="18"/>
                <w:lang w:eastAsia="ru-RU"/>
              </w:rPr>
              <w:t>0,00</w:t>
            </w: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188"/>
        </w:trPr>
        <w:tc>
          <w:tcPr>
            <w:tcW w:w="132"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val="restart"/>
          </w:tcPr>
          <w:p w:rsidR="00095B10" w:rsidRPr="003D460F" w:rsidRDefault="00095B10" w:rsidP="00095B10">
            <w:pPr>
              <w:contextualSpacing/>
              <w:rPr>
                <w:rFonts w:eastAsia="Calibri" w:cs="Times New Roman"/>
                <w:color w:val="000000" w:themeColor="text1"/>
                <w:sz w:val="18"/>
                <w:szCs w:val="18"/>
              </w:rPr>
            </w:pPr>
            <w:r w:rsidRPr="003D460F">
              <w:rPr>
                <w:rFonts w:eastAsia="Calibri" w:cs="Times New Roman"/>
                <w:color w:val="000000" w:themeColor="text1"/>
                <w:sz w:val="18"/>
                <w:szCs w:val="18"/>
              </w:rPr>
              <w:t xml:space="preserve">Количество </w:t>
            </w:r>
            <w:proofErr w:type="spellStart"/>
            <w:r w:rsidRPr="003D460F">
              <w:rPr>
                <w:rFonts w:eastAsia="Calibri" w:cs="Times New Roman"/>
                <w:color w:val="000000" w:themeColor="text1"/>
                <w:sz w:val="18"/>
                <w:szCs w:val="18"/>
              </w:rPr>
              <w:t>отремон</w:t>
            </w:r>
            <w:proofErr w:type="spellEnd"/>
            <w:r w:rsidRPr="003D460F">
              <w:rPr>
                <w:rFonts w:eastAsia="Calibri" w:cs="Times New Roman"/>
                <w:color w:val="000000" w:themeColor="text1"/>
                <w:sz w:val="18"/>
                <w:szCs w:val="18"/>
              </w:rPr>
              <w:t>-тированных подъездов в многоквартирных домах ед.</w:t>
            </w:r>
          </w:p>
        </w:tc>
        <w:tc>
          <w:tcPr>
            <w:tcW w:w="354" w:type="pct"/>
            <w:vMerge w:val="restart"/>
          </w:tcPr>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620" w:type="pct"/>
            <w:vMerge w:val="restart"/>
          </w:tcPr>
          <w:p w:rsidR="00095B10" w:rsidRPr="003D460F" w:rsidRDefault="00095B10" w:rsidP="00095B10">
            <w:pPr>
              <w:contextualSpacing/>
              <w:jc w:val="center"/>
              <w:rPr>
                <w:rFonts w:eastAsia="Times New Roman" w:cs="Times New Roman"/>
                <w:color w:val="000000" w:themeColor="text1"/>
                <w:sz w:val="18"/>
                <w:szCs w:val="18"/>
                <w:lang w:eastAsia="ru-RU"/>
              </w:rPr>
            </w:pPr>
          </w:p>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c>
          <w:tcPr>
            <w:tcW w:w="354" w:type="pct"/>
            <w:vMerge w:val="restart"/>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Всего</w:t>
            </w:r>
          </w:p>
        </w:tc>
        <w:tc>
          <w:tcPr>
            <w:tcW w:w="266" w:type="pct"/>
            <w:vMerge w:val="restart"/>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Итого 2023 год</w:t>
            </w:r>
          </w:p>
        </w:tc>
        <w:tc>
          <w:tcPr>
            <w:tcW w:w="886" w:type="pct"/>
            <w:gridSpan w:val="5"/>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В том числе:</w:t>
            </w:r>
          </w:p>
        </w:tc>
        <w:tc>
          <w:tcPr>
            <w:tcW w:w="360" w:type="pct"/>
            <w:vMerge w:val="restar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2024 год</w:t>
            </w:r>
          </w:p>
        </w:tc>
        <w:tc>
          <w:tcPr>
            <w:tcW w:w="357" w:type="pct"/>
            <w:gridSpan w:val="2"/>
            <w:vMerge w:val="restar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2025 год</w:t>
            </w:r>
          </w:p>
        </w:tc>
        <w:tc>
          <w:tcPr>
            <w:tcW w:w="353" w:type="pct"/>
            <w:vMerge w:val="restar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2026 год</w:t>
            </w:r>
          </w:p>
        </w:tc>
        <w:tc>
          <w:tcPr>
            <w:tcW w:w="312" w:type="pct"/>
            <w:vMerge w:val="restar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2027 год</w:t>
            </w:r>
          </w:p>
        </w:tc>
        <w:tc>
          <w:tcPr>
            <w:tcW w:w="386" w:type="pct"/>
            <w:vMerge w:val="restart"/>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095B10" w:rsidRPr="003D460F" w:rsidTr="00220A41">
        <w:trPr>
          <w:trHeight w:val="181"/>
        </w:trPr>
        <w:tc>
          <w:tcPr>
            <w:tcW w:w="132"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354" w:type="pct"/>
            <w:vMerge/>
          </w:tcPr>
          <w:p w:rsidR="00095B10" w:rsidRPr="003D460F" w:rsidRDefault="00095B10" w:rsidP="00095B10">
            <w:pPr>
              <w:contextualSpacing/>
              <w:jc w:val="center"/>
              <w:rPr>
                <w:rFonts w:eastAsia="Times New Roman" w:cs="Times New Roman"/>
                <w:iCs/>
                <w:color w:val="000000" w:themeColor="text1"/>
                <w:sz w:val="18"/>
                <w:szCs w:val="18"/>
                <w:lang w:eastAsia="ru-RU"/>
              </w:rPr>
            </w:pPr>
          </w:p>
        </w:tc>
        <w:tc>
          <w:tcPr>
            <w:tcW w:w="266" w:type="pct"/>
            <w:vMerge/>
          </w:tcPr>
          <w:p w:rsidR="00095B10" w:rsidRPr="003D460F" w:rsidRDefault="00095B10" w:rsidP="00095B10">
            <w:pPr>
              <w:contextualSpacing/>
              <w:jc w:val="center"/>
              <w:rPr>
                <w:rFonts w:eastAsia="Times New Roman" w:cs="Times New Roman"/>
                <w:iCs/>
                <w:color w:val="000000" w:themeColor="text1"/>
                <w:sz w:val="18"/>
                <w:szCs w:val="18"/>
                <w:lang w:eastAsia="ru-RU"/>
              </w:rPr>
            </w:pPr>
          </w:p>
        </w:tc>
        <w:tc>
          <w:tcPr>
            <w:tcW w:w="222" w:type="pct"/>
            <w:gridSpan w:val="2"/>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1 кв.</w:t>
            </w:r>
          </w:p>
        </w:tc>
        <w:tc>
          <w:tcPr>
            <w:tcW w:w="223" w:type="pct"/>
            <w:vAlign w:val="center"/>
          </w:tcPr>
          <w:p w:rsidR="00095B10" w:rsidRPr="003D460F" w:rsidRDefault="00095B10" w:rsidP="00095B10">
            <w:pPr>
              <w:ind w:left="-110" w:right="-156"/>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 xml:space="preserve">1 </w:t>
            </w:r>
            <w:proofErr w:type="spellStart"/>
            <w:r w:rsidRPr="003D460F">
              <w:rPr>
                <w:rFonts w:eastAsia="Times New Roman" w:cs="Times New Roman"/>
                <w:color w:val="000000" w:themeColor="text1"/>
                <w:sz w:val="18"/>
                <w:szCs w:val="18"/>
                <w:lang w:eastAsia="ru-RU"/>
              </w:rPr>
              <w:t>пол-ие</w:t>
            </w:r>
            <w:proofErr w:type="spellEnd"/>
          </w:p>
        </w:tc>
        <w:tc>
          <w:tcPr>
            <w:tcW w:w="223"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9 мес.</w:t>
            </w:r>
          </w:p>
        </w:tc>
        <w:tc>
          <w:tcPr>
            <w:tcW w:w="218" w:type="pct"/>
            <w:vAlign w:val="center"/>
          </w:tcPr>
          <w:p w:rsidR="00095B10" w:rsidRPr="003D460F" w:rsidRDefault="00095B10" w:rsidP="00095B10">
            <w:pPr>
              <w:ind w:right="-113"/>
              <w:contextualSpacing/>
              <w:jc w:val="center"/>
              <w:rPr>
                <w:rFonts w:eastAsia="Times New Roman" w:cs="Times New Roman"/>
                <w:iCs/>
                <w:color w:val="000000" w:themeColor="text1"/>
                <w:sz w:val="18"/>
                <w:szCs w:val="18"/>
                <w:lang w:eastAsia="ru-RU"/>
              </w:rPr>
            </w:pPr>
            <w:r w:rsidRPr="003D460F">
              <w:rPr>
                <w:rFonts w:eastAsia="Times New Roman" w:cs="Times New Roman"/>
                <w:color w:val="000000" w:themeColor="text1"/>
                <w:sz w:val="18"/>
                <w:szCs w:val="18"/>
                <w:lang w:eastAsia="ru-RU"/>
              </w:rPr>
              <w:t>12 мес.</w:t>
            </w:r>
          </w:p>
        </w:tc>
        <w:tc>
          <w:tcPr>
            <w:tcW w:w="360" w:type="pct"/>
            <w:vMerge/>
          </w:tcPr>
          <w:p w:rsidR="00095B10" w:rsidRPr="003D460F" w:rsidRDefault="00095B10" w:rsidP="00095B10">
            <w:pPr>
              <w:contextualSpacing/>
              <w:jc w:val="center"/>
              <w:rPr>
                <w:rFonts w:eastAsia="Times New Roman" w:cs="Times New Roman"/>
                <w:iCs/>
                <w:color w:val="000000" w:themeColor="text1"/>
                <w:sz w:val="18"/>
                <w:szCs w:val="18"/>
                <w:lang w:eastAsia="ru-RU"/>
              </w:rPr>
            </w:pPr>
          </w:p>
        </w:tc>
        <w:tc>
          <w:tcPr>
            <w:tcW w:w="357" w:type="pct"/>
            <w:gridSpan w:val="2"/>
            <w:vMerge/>
          </w:tcPr>
          <w:p w:rsidR="00095B10" w:rsidRPr="003D460F" w:rsidRDefault="00095B10" w:rsidP="00095B10">
            <w:pPr>
              <w:contextualSpacing/>
              <w:jc w:val="center"/>
              <w:rPr>
                <w:rFonts w:eastAsia="Times New Roman" w:cs="Times New Roman"/>
                <w:iCs/>
                <w:color w:val="000000" w:themeColor="text1"/>
                <w:sz w:val="18"/>
                <w:szCs w:val="18"/>
                <w:lang w:eastAsia="ru-RU"/>
              </w:rPr>
            </w:pPr>
          </w:p>
        </w:tc>
        <w:tc>
          <w:tcPr>
            <w:tcW w:w="353" w:type="pct"/>
            <w:vMerge/>
          </w:tcPr>
          <w:p w:rsidR="00095B10" w:rsidRPr="003D460F" w:rsidRDefault="00095B10" w:rsidP="00095B10">
            <w:pPr>
              <w:contextualSpacing/>
              <w:jc w:val="center"/>
              <w:rPr>
                <w:rFonts w:eastAsia="Times New Roman" w:cs="Times New Roman"/>
                <w:iCs/>
                <w:color w:val="000000" w:themeColor="text1"/>
                <w:sz w:val="18"/>
                <w:szCs w:val="18"/>
                <w:lang w:eastAsia="ru-RU"/>
              </w:rPr>
            </w:pPr>
          </w:p>
        </w:tc>
        <w:tc>
          <w:tcPr>
            <w:tcW w:w="312" w:type="pct"/>
            <w:vMerge/>
          </w:tcPr>
          <w:p w:rsidR="00095B10" w:rsidRPr="003D460F" w:rsidRDefault="00095B10" w:rsidP="00095B10">
            <w:pPr>
              <w:contextualSpacing/>
              <w:jc w:val="center"/>
              <w:rPr>
                <w:rFonts w:eastAsia="Times New Roman" w:cs="Times New Roman"/>
                <w:iCs/>
                <w:color w:val="000000" w:themeColor="text1"/>
                <w:sz w:val="18"/>
                <w:szCs w:val="18"/>
                <w:lang w:eastAsia="ru-RU"/>
              </w:rPr>
            </w:pPr>
          </w:p>
        </w:tc>
        <w:tc>
          <w:tcPr>
            <w:tcW w:w="386" w:type="pct"/>
            <w:vMerge/>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220A41">
        <w:trPr>
          <w:trHeight w:val="177"/>
        </w:trPr>
        <w:tc>
          <w:tcPr>
            <w:tcW w:w="132"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rPr>
                <w:rFonts w:eastAsia="Times New Roman" w:cs="Times New Roman"/>
                <w:iCs/>
                <w:color w:val="000000" w:themeColor="text1"/>
                <w:sz w:val="18"/>
                <w:szCs w:val="18"/>
                <w:lang w:eastAsia="ru-RU"/>
              </w:rPr>
            </w:pPr>
          </w:p>
        </w:tc>
        <w:tc>
          <w:tcPr>
            <w:tcW w:w="354"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354" w:type="pct"/>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10</w:t>
            </w:r>
          </w:p>
        </w:tc>
        <w:tc>
          <w:tcPr>
            <w:tcW w:w="266" w:type="pct"/>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222" w:type="pct"/>
            <w:gridSpan w:val="2"/>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223" w:type="pct"/>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223" w:type="pct"/>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218" w:type="pct"/>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360" w:type="pct"/>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10</w:t>
            </w:r>
          </w:p>
        </w:tc>
        <w:tc>
          <w:tcPr>
            <w:tcW w:w="357" w:type="pct"/>
            <w:gridSpan w:val="2"/>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w:t>
            </w:r>
          </w:p>
        </w:tc>
        <w:tc>
          <w:tcPr>
            <w:tcW w:w="353" w:type="pct"/>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312" w:type="pct"/>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w:t>
            </w:r>
          </w:p>
        </w:tc>
        <w:tc>
          <w:tcPr>
            <w:tcW w:w="386" w:type="pct"/>
            <w:vMerge/>
          </w:tcPr>
          <w:p w:rsidR="00095B10" w:rsidRPr="003D460F" w:rsidRDefault="00095B10" w:rsidP="00095B10">
            <w:pPr>
              <w:contextualSpacing/>
              <w:jc w:val="center"/>
              <w:rPr>
                <w:rFonts w:eastAsia="Times New Roman" w:cs="Times New Roman"/>
                <w:color w:val="000000" w:themeColor="text1"/>
                <w:sz w:val="18"/>
                <w:szCs w:val="18"/>
                <w:lang w:eastAsia="ru-RU"/>
              </w:rPr>
            </w:pPr>
          </w:p>
        </w:tc>
      </w:tr>
      <w:tr w:rsidR="00095B10" w:rsidRPr="003D460F" w:rsidTr="00782049">
        <w:trPr>
          <w:trHeight w:val="213"/>
        </w:trPr>
        <w:tc>
          <w:tcPr>
            <w:tcW w:w="1106" w:type="pct"/>
            <w:gridSpan w:val="3"/>
            <w:vMerge w:val="restar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Calibri" w:cs="Times New Roman"/>
                <w:color w:val="000000" w:themeColor="text1"/>
                <w:sz w:val="18"/>
                <w:szCs w:val="18"/>
              </w:rPr>
              <w:t>Итого по подпрограмме 2. «Создание условий для обеспечения комфортного проживания жителей, в том числе в многоквартирных домах на территории Московской области»</w:t>
            </w:r>
            <w:r>
              <w:rPr>
                <w:rFonts w:eastAsia="Calibri" w:cs="Times New Roman"/>
                <w:color w:val="000000" w:themeColor="text1"/>
                <w:sz w:val="18"/>
                <w:szCs w:val="18"/>
              </w:rPr>
              <w:t>.</w:t>
            </w: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Итого</w:t>
            </w:r>
          </w:p>
        </w:tc>
        <w:tc>
          <w:tcPr>
            <w:tcW w:w="354" w:type="pct"/>
            <w:vAlign w:val="center"/>
          </w:tcPr>
          <w:p w:rsidR="00095B10" w:rsidRPr="003D460F" w:rsidRDefault="00095B10" w:rsidP="00095B10">
            <w:pPr>
              <w:ind w:left="-147" w:right="-78"/>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2 222 578,23</w:t>
            </w:r>
          </w:p>
        </w:tc>
        <w:tc>
          <w:tcPr>
            <w:tcW w:w="1152" w:type="pct"/>
            <w:gridSpan w:val="6"/>
            <w:vAlign w:val="center"/>
          </w:tcPr>
          <w:p w:rsidR="00095B10" w:rsidRPr="003D460F" w:rsidRDefault="00095B10" w:rsidP="00095B10">
            <w:pPr>
              <w:contextualSpacing/>
              <w:jc w:val="center"/>
              <w:rPr>
                <w:rFonts w:eastAsia="Times New Roman" w:cs="Times New Roman"/>
                <w:iCs/>
                <w:sz w:val="18"/>
                <w:szCs w:val="18"/>
                <w:lang w:eastAsia="ru-RU"/>
              </w:rPr>
            </w:pPr>
            <w:r w:rsidRPr="003D460F">
              <w:rPr>
                <w:rFonts w:eastAsia="Times New Roman" w:cs="Times New Roman"/>
                <w:iCs/>
                <w:sz w:val="18"/>
                <w:szCs w:val="18"/>
                <w:lang w:eastAsia="ru-RU"/>
              </w:rPr>
              <w:t>451 080,48</w:t>
            </w:r>
          </w:p>
        </w:tc>
        <w:tc>
          <w:tcPr>
            <w:tcW w:w="360"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537 560,31</w:t>
            </w:r>
          </w:p>
        </w:tc>
        <w:tc>
          <w:tcPr>
            <w:tcW w:w="357" w:type="pct"/>
            <w:gridSpan w:val="2"/>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485 101,72</w:t>
            </w:r>
          </w:p>
        </w:tc>
        <w:tc>
          <w:tcPr>
            <w:tcW w:w="353"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422 759,72</w:t>
            </w:r>
          </w:p>
        </w:tc>
        <w:tc>
          <w:tcPr>
            <w:tcW w:w="312" w:type="pct"/>
            <w:vAlign w:val="center"/>
          </w:tcPr>
          <w:p w:rsidR="00095B10" w:rsidRPr="003D460F" w:rsidRDefault="00095B10" w:rsidP="00095B10">
            <w:pPr>
              <w:ind w:left="-115" w:right="-92"/>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326 076,00</w:t>
            </w:r>
          </w:p>
        </w:tc>
        <w:tc>
          <w:tcPr>
            <w:tcW w:w="386" w:type="pct"/>
            <w:vMerge w:val="restart"/>
          </w:tcPr>
          <w:p w:rsidR="00095B10" w:rsidRPr="003D460F" w:rsidRDefault="00095B10" w:rsidP="00095B10">
            <w:pPr>
              <w:contextualSpacing/>
              <w:jc w:val="center"/>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Х</w:t>
            </w:r>
          </w:p>
        </w:tc>
      </w:tr>
      <w:tr w:rsidR="00095B10" w:rsidRPr="003D460F" w:rsidTr="00782049">
        <w:trPr>
          <w:trHeight w:val="188"/>
        </w:trPr>
        <w:tc>
          <w:tcPr>
            <w:tcW w:w="1106" w:type="pct"/>
            <w:gridSpan w:val="3"/>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Московской области</w:t>
            </w: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51 493,25</w:t>
            </w:r>
          </w:p>
        </w:tc>
        <w:tc>
          <w:tcPr>
            <w:tcW w:w="1152" w:type="pct"/>
            <w:gridSpan w:val="6"/>
            <w:vAlign w:val="center"/>
          </w:tcPr>
          <w:p w:rsidR="00095B10" w:rsidRPr="003D460F" w:rsidRDefault="00095B10" w:rsidP="00095B10">
            <w:pPr>
              <w:contextualSpacing/>
              <w:jc w:val="center"/>
              <w:rPr>
                <w:rFonts w:eastAsia="Times New Roman" w:cs="Times New Roman"/>
                <w:iCs/>
                <w:sz w:val="18"/>
                <w:szCs w:val="18"/>
                <w:lang w:eastAsia="ru-RU"/>
              </w:rPr>
            </w:pPr>
            <w:r w:rsidRPr="003D460F">
              <w:rPr>
                <w:rFonts w:eastAsia="Times New Roman" w:cs="Times New Roman"/>
                <w:iCs/>
                <w:sz w:val="18"/>
                <w:szCs w:val="18"/>
                <w:lang w:eastAsia="ru-RU"/>
              </w:rPr>
              <w:t>47</w:t>
            </w:r>
            <w:r w:rsidRPr="003D460F">
              <w:rPr>
                <w:rFonts w:eastAsia="Times New Roman" w:cs="Times New Roman"/>
                <w:iCs/>
                <w:sz w:val="18"/>
                <w:szCs w:val="18"/>
                <w:lang w:val="en-US" w:eastAsia="ru-RU"/>
              </w:rPr>
              <w:t xml:space="preserve"> </w:t>
            </w:r>
            <w:r w:rsidRPr="003D460F">
              <w:rPr>
                <w:rFonts w:eastAsia="Times New Roman" w:cs="Times New Roman"/>
                <w:iCs/>
                <w:sz w:val="18"/>
                <w:szCs w:val="18"/>
                <w:lang w:eastAsia="ru-RU"/>
              </w:rPr>
              <w:t>189,25</w:t>
            </w:r>
          </w:p>
        </w:tc>
        <w:tc>
          <w:tcPr>
            <w:tcW w:w="360"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1 076,00</w:t>
            </w:r>
          </w:p>
        </w:tc>
        <w:tc>
          <w:tcPr>
            <w:tcW w:w="357" w:type="pct"/>
            <w:gridSpan w:val="2"/>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1 076,00</w:t>
            </w:r>
          </w:p>
        </w:tc>
        <w:tc>
          <w:tcPr>
            <w:tcW w:w="353"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 xml:space="preserve">1 </w:t>
            </w:r>
            <w:r w:rsidRPr="003D460F">
              <w:rPr>
                <w:rFonts w:eastAsia="Times New Roman" w:cs="Times New Roman"/>
                <w:iCs/>
                <w:color w:val="000000" w:themeColor="text1"/>
                <w:sz w:val="18"/>
                <w:szCs w:val="18"/>
                <w:lang w:eastAsia="ru-RU"/>
              </w:rPr>
              <w:t>0</w:t>
            </w:r>
            <w:r>
              <w:rPr>
                <w:rFonts w:eastAsia="Times New Roman" w:cs="Times New Roman"/>
                <w:iCs/>
                <w:color w:val="000000" w:themeColor="text1"/>
                <w:sz w:val="18"/>
                <w:szCs w:val="18"/>
                <w:lang w:eastAsia="ru-RU"/>
              </w:rPr>
              <w:t>76</w:t>
            </w:r>
            <w:r w:rsidRPr="003D460F">
              <w:rPr>
                <w:rFonts w:eastAsia="Times New Roman" w:cs="Times New Roman"/>
                <w:iCs/>
                <w:color w:val="000000" w:themeColor="text1"/>
                <w:sz w:val="18"/>
                <w:szCs w:val="18"/>
                <w:lang w:eastAsia="ru-RU"/>
              </w:rPr>
              <w:t>,00</w:t>
            </w:r>
          </w:p>
        </w:tc>
        <w:tc>
          <w:tcPr>
            <w:tcW w:w="312"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 xml:space="preserve">1 </w:t>
            </w:r>
            <w:r w:rsidRPr="003D460F">
              <w:rPr>
                <w:rFonts w:eastAsia="Times New Roman" w:cs="Times New Roman"/>
                <w:iCs/>
                <w:color w:val="000000" w:themeColor="text1"/>
                <w:sz w:val="18"/>
                <w:szCs w:val="18"/>
                <w:lang w:eastAsia="ru-RU"/>
              </w:rPr>
              <w:t>0</w:t>
            </w:r>
            <w:r>
              <w:rPr>
                <w:rFonts w:eastAsia="Times New Roman" w:cs="Times New Roman"/>
                <w:iCs/>
                <w:color w:val="000000" w:themeColor="text1"/>
                <w:sz w:val="18"/>
                <w:szCs w:val="18"/>
                <w:lang w:eastAsia="ru-RU"/>
              </w:rPr>
              <w:t>76</w:t>
            </w:r>
            <w:r w:rsidRPr="003D460F">
              <w:rPr>
                <w:rFonts w:eastAsia="Times New Roman" w:cs="Times New Roman"/>
                <w:iCs/>
                <w:color w:val="000000" w:themeColor="text1"/>
                <w:sz w:val="18"/>
                <w:szCs w:val="18"/>
                <w:lang w:eastAsia="ru-RU"/>
              </w:rPr>
              <w:t>,00</w:t>
            </w: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188"/>
        </w:trPr>
        <w:tc>
          <w:tcPr>
            <w:tcW w:w="1106" w:type="pct"/>
            <w:gridSpan w:val="3"/>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 xml:space="preserve">Средства федерального бюджета </w:t>
            </w: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1152" w:type="pct"/>
            <w:gridSpan w:val="6"/>
            <w:vAlign w:val="center"/>
          </w:tcPr>
          <w:p w:rsidR="00095B10" w:rsidRPr="003D460F" w:rsidRDefault="00095B10" w:rsidP="00095B10">
            <w:pPr>
              <w:contextualSpacing/>
              <w:jc w:val="center"/>
              <w:rPr>
                <w:rFonts w:eastAsia="Times New Roman" w:cs="Times New Roman"/>
                <w:iCs/>
                <w:sz w:val="18"/>
                <w:szCs w:val="18"/>
                <w:lang w:eastAsia="ru-RU"/>
              </w:rPr>
            </w:pPr>
            <w:r w:rsidRPr="003D460F">
              <w:rPr>
                <w:rFonts w:eastAsia="Times New Roman" w:cs="Times New Roman"/>
                <w:iCs/>
                <w:sz w:val="18"/>
                <w:szCs w:val="18"/>
                <w:lang w:eastAsia="ru-RU"/>
              </w:rPr>
              <w:t>0,00</w:t>
            </w:r>
          </w:p>
        </w:tc>
        <w:tc>
          <w:tcPr>
            <w:tcW w:w="360"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57" w:type="pct"/>
            <w:gridSpan w:val="2"/>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53"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12"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188"/>
        </w:trPr>
        <w:tc>
          <w:tcPr>
            <w:tcW w:w="1106" w:type="pct"/>
            <w:gridSpan w:val="3"/>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Средства бюджета городского округа</w:t>
            </w:r>
          </w:p>
        </w:tc>
        <w:tc>
          <w:tcPr>
            <w:tcW w:w="354" w:type="pct"/>
            <w:vAlign w:val="center"/>
          </w:tcPr>
          <w:p w:rsidR="00095B10" w:rsidRPr="003D460F" w:rsidRDefault="00095B10" w:rsidP="00095B10">
            <w:pPr>
              <w:ind w:left="-6" w:right="-78"/>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2 159 948,98</w:t>
            </w:r>
          </w:p>
        </w:tc>
        <w:tc>
          <w:tcPr>
            <w:tcW w:w="1152" w:type="pct"/>
            <w:gridSpan w:val="6"/>
            <w:vAlign w:val="center"/>
          </w:tcPr>
          <w:p w:rsidR="00095B10" w:rsidRPr="003D460F" w:rsidRDefault="00095B10" w:rsidP="00095B10">
            <w:pPr>
              <w:contextualSpacing/>
              <w:jc w:val="center"/>
              <w:rPr>
                <w:rFonts w:eastAsia="Times New Roman" w:cs="Times New Roman"/>
                <w:iCs/>
                <w:sz w:val="18"/>
                <w:szCs w:val="18"/>
                <w:lang w:eastAsia="ru-RU"/>
              </w:rPr>
            </w:pPr>
            <w:r w:rsidRPr="003D460F">
              <w:rPr>
                <w:rFonts w:eastAsia="Times New Roman" w:cs="Times New Roman"/>
                <w:iCs/>
                <w:sz w:val="18"/>
                <w:szCs w:val="18"/>
                <w:lang w:eastAsia="ru-RU"/>
              </w:rPr>
              <w:t>403 891,23</w:t>
            </w:r>
          </w:p>
        </w:tc>
        <w:tc>
          <w:tcPr>
            <w:tcW w:w="360"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525 348,31</w:t>
            </w:r>
          </w:p>
        </w:tc>
        <w:tc>
          <w:tcPr>
            <w:tcW w:w="357" w:type="pct"/>
            <w:gridSpan w:val="2"/>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484 025,72</w:t>
            </w:r>
          </w:p>
        </w:tc>
        <w:tc>
          <w:tcPr>
            <w:tcW w:w="353"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421 683,72</w:t>
            </w:r>
          </w:p>
        </w:tc>
        <w:tc>
          <w:tcPr>
            <w:tcW w:w="312" w:type="pct"/>
            <w:vAlign w:val="center"/>
          </w:tcPr>
          <w:p w:rsidR="00095B10" w:rsidRPr="003D460F" w:rsidRDefault="00095B10" w:rsidP="00095B10">
            <w:pPr>
              <w:ind w:left="-115" w:right="-92"/>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325 000,00</w:t>
            </w: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r w:rsidR="00095B10" w:rsidRPr="003D460F" w:rsidTr="00782049">
        <w:trPr>
          <w:trHeight w:val="188"/>
        </w:trPr>
        <w:tc>
          <w:tcPr>
            <w:tcW w:w="1106" w:type="pct"/>
            <w:gridSpan w:val="3"/>
            <w:vMerge/>
          </w:tcPr>
          <w:p w:rsidR="00095B10" w:rsidRPr="003D460F" w:rsidRDefault="00095B10" w:rsidP="00095B10">
            <w:pPr>
              <w:contextualSpacing/>
              <w:rPr>
                <w:rFonts w:eastAsia="Times New Roman" w:cs="Times New Roman"/>
                <w:color w:val="000000" w:themeColor="text1"/>
                <w:sz w:val="18"/>
                <w:szCs w:val="18"/>
                <w:lang w:eastAsia="ru-RU"/>
              </w:rPr>
            </w:pPr>
          </w:p>
        </w:tc>
        <w:tc>
          <w:tcPr>
            <w:tcW w:w="620" w:type="pct"/>
          </w:tcPr>
          <w:p w:rsidR="00095B10" w:rsidRPr="003D460F" w:rsidRDefault="00095B10" w:rsidP="00095B10">
            <w:pPr>
              <w:contextualSpacing/>
              <w:rPr>
                <w:rFonts w:eastAsia="Times New Roman" w:cs="Times New Roman"/>
                <w:color w:val="000000" w:themeColor="text1"/>
                <w:sz w:val="18"/>
                <w:szCs w:val="18"/>
                <w:lang w:eastAsia="ru-RU"/>
              </w:rPr>
            </w:pPr>
            <w:r w:rsidRPr="003D460F">
              <w:rPr>
                <w:rFonts w:eastAsia="Times New Roman" w:cs="Times New Roman"/>
                <w:color w:val="000000" w:themeColor="text1"/>
                <w:sz w:val="18"/>
                <w:szCs w:val="18"/>
                <w:lang w:eastAsia="ru-RU"/>
              </w:rPr>
              <w:t>Внебюджетные источники</w:t>
            </w:r>
          </w:p>
        </w:tc>
        <w:tc>
          <w:tcPr>
            <w:tcW w:w="354"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11 136,00</w:t>
            </w:r>
          </w:p>
        </w:tc>
        <w:tc>
          <w:tcPr>
            <w:tcW w:w="1152" w:type="pct"/>
            <w:gridSpan w:val="6"/>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60"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11 136,00</w:t>
            </w:r>
          </w:p>
        </w:tc>
        <w:tc>
          <w:tcPr>
            <w:tcW w:w="357" w:type="pct"/>
            <w:gridSpan w:val="2"/>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Pr>
                <w:rFonts w:eastAsia="Times New Roman" w:cs="Times New Roman"/>
                <w:iCs/>
                <w:color w:val="000000" w:themeColor="text1"/>
                <w:sz w:val="18"/>
                <w:szCs w:val="18"/>
                <w:lang w:eastAsia="ru-RU"/>
              </w:rPr>
              <w:t>0</w:t>
            </w:r>
            <w:r w:rsidRPr="003D460F">
              <w:rPr>
                <w:rFonts w:eastAsia="Times New Roman" w:cs="Times New Roman"/>
                <w:iCs/>
                <w:color w:val="000000" w:themeColor="text1"/>
                <w:sz w:val="18"/>
                <w:szCs w:val="18"/>
                <w:lang w:eastAsia="ru-RU"/>
              </w:rPr>
              <w:t>,00</w:t>
            </w:r>
          </w:p>
        </w:tc>
        <w:tc>
          <w:tcPr>
            <w:tcW w:w="353"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12" w:type="pct"/>
            <w:vAlign w:val="center"/>
          </w:tcPr>
          <w:p w:rsidR="00095B10" w:rsidRPr="003D460F" w:rsidRDefault="00095B10" w:rsidP="00095B10">
            <w:pPr>
              <w:contextualSpacing/>
              <w:jc w:val="center"/>
              <w:rPr>
                <w:rFonts w:eastAsia="Times New Roman" w:cs="Times New Roman"/>
                <w:iCs/>
                <w:color w:val="000000" w:themeColor="text1"/>
                <w:sz w:val="18"/>
                <w:szCs w:val="18"/>
                <w:lang w:eastAsia="ru-RU"/>
              </w:rPr>
            </w:pPr>
            <w:r w:rsidRPr="003D460F">
              <w:rPr>
                <w:rFonts w:eastAsia="Times New Roman" w:cs="Times New Roman"/>
                <w:iCs/>
                <w:color w:val="000000" w:themeColor="text1"/>
                <w:sz w:val="18"/>
                <w:szCs w:val="18"/>
                <w:lang w:eastAsia="ru-RU"/>
              </w:rPr>
              <w:t>0,00</w:t>
            </w:r>
          </w:p>
        </w:tc>
        <w:tc>
          <w:tcPr>
            <w:tcW w:w="386" w:type="pct"/>
            <w:vMerge/>
          </w:tcPr>
          <w:p w:rsidR="00095B10" w:rsidRPr="003D460F" w:rsidRDefault="00095B10" w:rsidP="00095B10">
            <w:pPr>
              <w:contextualSpacing/>
              <w:rPr>
                <w:rFonts w:eastAsia="Times New Roman" w:cs="Times New Roman"/>
                <w:color w:val="000000" w:themeColor="text1"/>
                <w:sz w:val="18"/>
                <w:szCs w:val="18"/>
                <w:lang w:eastAsia="ru-RU"/>
              </w:rPr>
            </w:pPr>
          </w:p>
        </w:tc>
      </w:tr>
    </w:tbl>
    <w:p w:rsidR="006A2C57" w:rsidRDefault="006A2C57" w:rsidP="00EC2A84">
      <w:pPr>
        <w:rPr>
          <w:rFonts w:eastAsia="Times New Roman" w:cs="Times New Roman"/>
          <w:color w:val="000000" w:themeColor="text1"/>
          <w:sz w:val="24"/>
          <w:szCs w:val="24"/>
          <w:lang w:eastAsia="ru-RU"/>
        </w:rPr>
      </w:pPr>
    </w:p>
    <w:p w:rsidR="00886683" w:rsidRDefault="00886683" w:rsidP="00EC2A84">
      <w:pPr>
        <w:rPr>
          <w:rFonts w:eastAsia="Times New Roman" w:cs="Times New Roman"/>
          <w:color w:val="000000" w:themeColor="text1"/>
          <w:sz w:val="24"/>
          <w:szCs w:val="24"/>
          <w:lang w:eastAsia="ru-RU"/>
        </w:rPr>
      </w:pPr>
    </w:p>
    <w:p w:rsidR="00A437CB" w:rsidRPr="00B708F5" w:rsidRDefault="00A437CB" w:rsidP="00EC2A84">
      <w:pPr>
        <w:rPr>
          <w:rFonts w:eastAsia="Times New Roman" w:cs="Times New Roman"/>
          <w:color w:val="000000" w:themeColor="text1"/>
          <w:sz w:val="24"/>
          <w:szCs w:val="24"/>
          <w:lang w:val="en-US" w:eastAsia="ru-RU"/>
        </w:rPr>
      </w:pPr>
    </w:p>
    <w:p w:rsidR="00EC2A84" w:rsidRPr="003D460F" w:rsidRDefault="00EC2A84" w:rsidP="00EC2A84">
      <w:pPr>
        <w:rPr>
          <w:rFonts w:eastAsia="Times New Roman" w:cs="Times New Roman"/>
          <w:color w:val="000000" w:themeColor="text1"/>
          <w:sz w:val="24"/>
          <w:szCs w:val="24"/>
          <w:lang w:eastAsia="ru-RU"/>
        </w:rPr>
      </w:pPr>
      <w:r w:rsidRPr="003D460F">
        <w:rPr>
          <w:rFonts w:eastAsia="Times New Roman" w:cs="Times New Roman"/>
          <w:color w:val="000000" w:themeColor="text1"/>
          <w:sz w:val="24"/>
          <w:szCs w:val="24"/>
          <w:lang w:eastAsia="ru-RU"/>
        </w:rPr>
        <w:t>8.2. Адресный перечень объектов благоустройства, предусмотренный в рамках реализации мероприятия F2.0</w:t>
      </w:r>
      <w:r w:rsidR="00D91727" w:rsidRPr="003D460F">
        <w:rPr>
          <w:rFonts w:eastAsia="Times New Roman" w:cs="Times New Roman"/>
          <w:color w:val="000000" w:themeColor="text1"/>
          <w:sz w:val="24"/>
          <w:szCs w:val="24"/>
          <w:lang w:eastAsia="ru-RU"/>
        </w:rPr>
        <w:t>1 «Ремонт дворовых территорий»:</w:t>
      </w:r>
    </w:p>
    <w:p w:rsidR="00491E96" w:rsidRPr="003D460F" w:rsidRDefault="00491E96" w:rsidP="00EC2A84">
      <w:pPr>
        <w:rPr>
          <w:rFonts w:eastAsia="Times New Roman" w:cs="Times New Roman"/>
          <w:color w:val="000000" w:themeColor="text1"/>
          <w:sz w:val="24"/>
          <w:szCs w:val="24"/>
          <w:lang w:eastAsia="ru-RU"/>
        </w:rPr>
      </w:pPr>
    </w:p>
    <w:tbl>
      <w:tblPr>
        <w:tblStyle w:val="21"/>
        <w:tblW w:w="16019" w:type="dxa"/>
        <w:tblInd w:w="-431" w:type="dxa"/>
        <w:tblLayout w:type="fixed"/>
        <w:tblLook w:val="04A0" w:firstRow="1" w:lastRow="0" w:firstColumn="1" w:lastColumn="0" w:noHBand="0" w:noVBand="1"/>
      </w:tblPr>
      <w:tblGrid>
        <w:gridCol w:w="423"/>
        <w:gridCol w:w="1416"/>
        <w:gridCol w:w="1300"/>
        <w:gridCol w:w="1105"/>
        <w:gridCol w:w="1104"/>
        <w:gridCol w:w="890"/>
        <w:gridCol w:w="1276"/>
        <w:gridCol w:w="844"/>
        <w:gridCol w:w="1550"/>
        <w:gridCol w:w="9"/>
        <w:gridCol w:w="853"/>
        <w:gridCol w:w="855"/>
        <w:gridCol w:w="850"/>
        <w:gridCol w:w="851"/>
        <w:gridCol w:w="850"/>
        <w:gridCol w:w="596"/>
        <w:gridCol w:w="11"/>
        <w:gridCol w:w="1236"/>
      </w:tblGrid>
      <w:tr w:rsidR="0057054F" w:rsidRPr="003D460F" w:rsidTr="00E44E8B">
        <w:trPr>
          <w:trHeight w:val="1338"/>
        </w:trPr>
        <w:tc>
          <w:tcPr>
            <w:tcW w:w="423" w:type="dxa"/>
            <w:vMerge w:val="restart"/>
            <w:shd w:val="clear" w:color="auto" w:fill="auto"/>
            <w:vAlign w:val="center"/>
            <w:hideMark/>
          </w:tcPr>
          <w:p w:rsidR="00380F9F" w:rsidRPr="003D460F" w:rsidRDefault="0057054F" w:rsidP="002F494F">
            <w:pPr>
              <w:ind w:left="-114" w:right="-109"/>
              <w:jc w:val="center"/>
              <w:rPr>
                <w:color w:val="000000" w:themeColor="text1"/>
                <w:sz w:val="18"/>
                <w:szCs w:val="18"/>
              </w:rPr>
            </w:pPr>
            <w:r w:rsidRPr="003D460F">
              <w:rPr>
                <w:color w:val="000000" w:themeColor="text1"/>
                <w:sz w:val="18"/>
                <w:szCs w:val="18"/>
              </w:rPr>
              <w:t>№</w:t>
            </w:r>
          </w:p>
          <w:p w:rsidR="0057054F" w:rsidRPr="003D460F" w:rsidRDefault="0057054F" w:rsidP="002F494F">
            <w:pPr>
              <w:ind w:left="-114" w:right="-109"/>
              <w:jc w:val="center"/>
              <w:rPr>
                <w:color w:val="000000" w:themeColor="text1"/>
                <w:sz w:val="18"/>
                <w:szCs w:val="18"/>
              </w:rPr>
            </w:pPr>
            <w:r w:rsidRPr="003D460F">
              <w:rPr>
                <w:color w:val="000000" w:themeColor="text1"/>
                <w:sz w:val="18"/>
                <w:szCs w:val="18"/>
              </w:rPr>
              <w:t>п/п</w:t>
            </w:r>
          </w:p>
        </w:tc>
        <w:tc>
          <w:tcPr>
            <w:tcW w:w="1416" w:type="dxa"/>
            <w:vMerge w:val="restart"/>
            <w:shd w:val="clear" w:color="auto" w:fill="auto"/>
            <w:vAlign w:val="center"/>
            <w:hideMark/>
          </w:tcPr>
          <w:p w:rsidR="0057054F" w:rsidRPr="003D460F" w:rsidRDefault="0057054F" w:rsidP="00EC2A84">
            <w:pPr>
              <w:jc w:val="center"/>
              <w:rPr>
                <w:color w:val="000000" w:themeColor="text1"/>
                <w:sz w:val="18"/>
                <w:szCs w:val="18"/>
              </w:rPr>
            </w:pPr>
            <w:r w:rsidRPr="003D460F">
              <w:rPr>
                <w:color w:val="000000" w:themeColor="text1"/>
                <w:sz w:val="18"/>
                <w:szCs w:val="18"/>
              </w:rPr>
              <w:t>Наименование муниципального образования Московской области/наименование объекта, адрес объекта</w:t>
            </w:r>
          </w:p>
        </w:tc>
        <w:tc>
          <w:tcPr>
            <w:tcW w:w="1300" w:type="dxa"/>
            <w:vMerge w:val="restart"/>
            <w:shd w:val="clear" w:color="auto" w:fill="auto"/>
            <w:vAlign w:val="center"/>
            <w:hideMark/>
          </w:tcPr>
          <w:p w:rsidR="0057054F" w:rsidRPr="003D460F" w:rsidRDefault="0057054F" w:rsidP="002F494F">
            <w:pPr>
              <w:jc w:val="center"/>
              <w:rPr>
                <w:color w:val="000000" w:themeColor="text1"/>
                <w:sz w:val="18"/>
                <w:szCs w:val="18"/>
              </w:rPr>
            </w:pPr>
            <w:r w:rsidRPr="003D460F">
              <w:rPr>
                <w:color w:val="000000" w:themeColor="text1"/>
                <w:sz w:val="18"/>
                <w:szCs w:val="18"/>
              </w:rPr>
              <w:t>Мощность/</w:t>
            </w:r>
          </w:p>
          <w:p w:rsidR="0057054F" w:rsidRPr="003D460F" w:rsidRDefault="0057054F" w:rsidP="00EC2A84">
            <w:pPr>
              <w:jc w:val="center"/>
              <w:rPr>
                <w:color w:val="000000" w:themeColor="text1"/>
                <w:sz w:val="18"/>
                <w:szCs w:val="18"/>
              </w:rPr>
            </w:pPr>
            <w:r w:rsidRPr="003D460F">
              <w:rPr>
                <w:color w:val="000000" w:themeColor="text1"/>
                <w:sz w:val="18"/>
                <w:szCs w:val="18"/>
              </w:rPr>
              <w:t>прирост</w:t>
            </w:r>
          </w:p>
          <w:p w:rsidR="0057054F" w:rsidRPr="003D460F" w:rsidRDefault="0057054F" w:rsidP="002F494F">
            <w:pPr>
              <w:jc w:val="center"/>
              <w:rPr>
                <w:color w:val="000000" w:themeColor="text1"/>
                <w:sz w:val="18"/>
                <w:szCs w:val="18"/>
              </w:rPr>
            </w:pPr>
            <w:r w:rsidRPr="003D460F">
              <w:rPr>
                <w:color w:val="000000" w:themeColor="text1"/>
                <w:sz w:val="18"/>
                <w:szCs w:val="18"/>
              </w:rPr>
              <w:t>мощности</w:t>
            </w:r>
          </w:p>
          <w:p w:rsidR="0057054F" w:rsidRPr="003D460F" w:rsidRDefault="00872C83" w:rsidP="00872C83">
            <w:pPr>
              <w:ind w:left="-96" w:right="-89"/>
              <w:jc w:val="center"/>
              <w:rPr>
                <w:color w:val="000000" w:themeColor="text1"/>
                <w:sz w:val="18"/>
                <w:szCs w:val="18"/>
              </w:rPr>
            </w:pPr>
            <w:r w:rsidRPr="003D460F">
              <w:rPr>
                <w:color w:val="000000" w:themeColor="text1"/>
                <w:sz w:val="18"/>
                <w:szCs w:val="18"/>
              </w:rPr>
              <w:t>объекта строи</w:t>
            </w:r>
            <w:r w:rsidR="0057054F" w:rsidRPr="003D460F">
              <w:rPr>
                <w:color w:val="000000" w:themeColor="text1"/>
                <w:sz w:val="18"/>
                <w:szCs w:val="18"/>
              </w:rPr>
              <w:t>тельст</w:t>
            </w:r>
            <w:r w:rsidRPr="003D460F">
              <w:rPr>
                <w:color w:val="000000" w:themeColor="text1"/>
                <w:sz w:val="18"/>
                <w:szCs w:val="18"/>
              </w:rPr>
              <w:t xml:space="preserve">ва </w:t>
            </w:r>
            <w:r w:rsidR="0057054F" w:rsidRPr="003D460F">
              <w:rPr>
                <w:color w:val="000000" w:themeColor="text1"/>
                <w:sz w:val="18"/>
                <w:szCs w:val="18"/>
              </w:rPr>
              <w:t>(</w:t>
            </w:r>
            <w:r w:rsidRPr="003D460F">
              <w:rPr>
                <w:color w:val="000000" w:themeColor="text1"/>
                <w:sz w:val="18"/>
                <w:szCs w:val="18"/>
              </w:rPr>
              <w:t>м</w:t>
            </w:r>
            <w:r w:rsidRPr="003D460F">
              <w:rPr>
                <w:color w:val="000000" w:themeColor="text1"/>
                <w:sz w:val="18"/>
                <w:szCs w:val="18"/>
                <w:vertAlign w:val="superscript"/>
              </w:rPr>
              <w:t>2</w:t>
            </w:r>
            <w:r w:rsidR="0057054F" w:rsidRPr="003D460F">
              <w:rPr>
                <w:color w:val="000000" w:themeColor="text1"/>
                <w:sz w:val="18"/>
                <w:szCs w:val="18"/>
              </w:rPr>
              <w:t>, погонный</w:t>
            </w:r>
          </w:p>
          <w:p w:rsidR="0057054F" w:rsidRPr="003D460F" w:rsidRDefault="0057054F" w:rsidP="00EC2A84">
            <w:pPr>
              <w:jc w:val="center"/>
              <w:rPr>
                <w:color w:val="000000" w:themeColor="text1"/>
                <w:sz w:val="18"/>
                <w:szCs w:val="18"/>
              </w:rPr>
            </w:pPr>
            <w:r w:rsidRPr="003D460F">
              <w:rPr>
                <w:color w:val="000000" w:themeColor="text1"/>
                <w:sz w:val="18"/>
                <w:szCs w:val="18"/>
              </w:rPr>
              <w:t>метр, место, койко-место</w:t>
            </w:r>
          </w:p>
          <w:p w:rsidR="0057054F" w:rsidRPr="003D460F" w:rsidRDefault="0057054F" w:rsidP="00EC2A84">
            <w:pPr>
              <w:jc w:val="center"/>
              <w:rPr>
                <w:color w:val="000000" w:themeColor="text1"/>
                <w:sz w:val="18"/>
                <w:szCs w:val="18"/>
              </w:rPr>
            </w:pPr>
            <w:r w:rsidRPr="003D460F">
              <w:rPr>
                <w:color w:val="000000" w:themeColor="text1"/>
                <w:sz w:val="18"/>
                <w:szCs w:val="18"/>
              </w:rPr>
              <w:t>и так далее)</w:t>
            </w:r>
          </w:p>
        </w:tc>
        <w:tc>
          <w:tcPr>
            <w:tcW w:w="1105" w:type="dxa"/>
            <w:vMerge w:val="restart"/>
            <w:shd w:val="clear" w:color="auto" w:fill="auto"/>
            <w:vAlign w:val="center"/>
            <w:hideMark/>
          </w:tcPr>
          <w:p w:rsidR="0057054F" w:rsidRPr="003D460F" w:rsidRDefault="0057054F" w:rsidP="00380F9F">
            <w:pPr>
              <w:jc w:val="center"/>
              <w:rPr>
                <w:color w:val="000000" w:themeColor="text1"/>
                <w:sz w:val="18"/>
                <w:szCs w:val="18"/>
              </w:rPr>
            </w:pPr>
            <w:r w:rsidRPr="003D460F">
              <w:rPr>
                <w:color w:val="000000" w:themeColor="text1"/>
                <w:sz w:val="18"/>
                <w:szCs w:val="18"/>
              </w:rPr>
              <w:t>Виды работ  в соответствии с классификатором работ</w:t>
            </w:r>
          </w:p>
        </w:tc>
        <w:tc>
          <w:tcPr>
            <w:tcW w:w="1104" w:type="dxa"/>
            <w:vMerge w:val="restart"/>
            <w:shd w:val="clear" w:color="auto" w:fill="auto"/>
            <w:vAlign w:val="center"/>
            <w:hideMark/>
          </w:tcPr>
          <w:p w:rsidR="0057054F" w:rsidRPr="003D460F" w:rsidRDefault="0057054F" w:rsidP="00380F9F">
            <w:pPr>
              <w:ind w:right="-11"/>
              <w:jc w:val="center"/>
              <w:rPr>
                <w:color w:val="000000" w:themeColor="text1"/>
                <w:sz w:val="18"/>
                <w:szCs w:val="18"/>
              </w:rPr>
            </w:pPr>
            <w:r w:rsidRPr="003D460F">
              <w:rPr>
                <w:color w:val="000000" w:themeColor="text1"/>
                <w:sz w:val="18"/>
                <w:szCs w:val="18"/>
              </w:rPr>
              <w:t xml:space="preserve">Сроки проведения работ </w:t>
            </w:r>
          </w:p>
        </w:tc>
        <w:tc>
          <w:tcPr>
            <w:tcW w:w="890" w:type="dxa"/>
            <w:vMerge w:val="restart"/>
            <w:shd w:val="clear" w:color="auto" w:fill="auto"/>
            <w:vAlign w:val="center"/>
            <w:hideMark/>
          </w:tcPr>
          <w:p w:rsidR="0057054F" w:rsidRPr="003D460F" w:rsidRDefault="0057054F" w:rsidP="00EC2A84">
            <w:pPr>
              <w:jc w:val="center"/>
              <w:rPr>
                <w:color w:val="000000" w:themeColor="text1"/>
                <w:sz w:val="18"/>
                <w:szCs w:val="18"/>
              </w:rPr>
            </w:pPr>
            <w:r w:rsidRPr="003D460F">
              <w:rPr>
                <w:color w:val="000000" w:themeColor="text1"/>
                <w:sz w:val="18"/>
                <w:szCs w:val="18"/>
              </w:rPr>
              <w:t xml:space="preserve">Открытие объекта/завершение работ </w:t>
            </w:r>
          </w:p>
        </w:tc>
        <w:tc>
          <w:tcPr>
            <w:tcW w:w="1276" w:type="dxa"/>
            <w:vMerge w:val="restart"/>
            <w:shd w:val="clear" w:color="auto" w:fill="auto"/>
            <w:vAlign w:val="center"/>
            <w:hideMark/>
          </w:tcPr>
          <w:p w:rsidR="0057054F" w:rsidRPr="003D460F" w:rsidRDefault="0057054F" w:rsidP="00EC2A84">
            <w:pPr>
              <w:jc w:val="center"/>
              <w:rPr>
                <w:color w:val="000000" w:themeColor="text1"/>
                <w:sz w:val="18"/>
                <w:szCs w:val="18"/>
              </w:rPr>
            </w:pPr>
            <w:r w:rsidRPr="003D460F">
              <w:rPr>
                <w:color w:val="000000" w:themeColor="text1"/>
                <w:sz w:val="18"/>
                <w:szCs w:val="18"/>
              </w:rPr>
              <w:t>Предельная стоимость объекта капитального строительства/</w:t>
            </w:r>
          </w:p>
          <w:p w:rsidR="0057054F" w:rsidRPr="003D460F" w:rsidRDefault="0057054F" w:rsidP="00EC2A84">
            <w:pPr>
              <w:jc w:val="center"/>
              <w:rPr>
                <w:color w:val="000000" w:themeColor="text1"/>
                <w:sz w:val="18"/>
                <w:szCs w:val="18"/>
              </w:rPr>
            </w:pPr>
            <w:r w:rsidRPr="003D460F">
              <w:rPr>
                <w:color w:val="000000" w:themeColor="text1"/>
                <w:sz w:val="18"/>
                <w:szCs w:val="18"/>
              </w:rPr>
              <w:t>работ  (тыс. руб.)</w:t>
            </w:r>
          </w:p>
        </w:tc>
        <w:tc>
          <w:tcPr>
            <w:tcW w:w="844" w:type="dxa"/>
            <w:vMerge w:val="restart"/>
            <w:shd w:val="clear" w:color="auto" w:fill="auto"/>
            <w:vAlign w:val="center"/>
            <w:hideMark/>
          </w:tcPr>
          <w:p w:rsidR="0057054F" w:rsidRPr="003D460F" w:rsidRDefault="0057054F" w:rsidP="00EC2A84">
            <w:pPr>
              <w:jc w:val="center"/>
              <w:rPr>
                <w:color w:val="000000" w:themeColor="text1"/>
                <w:sz w:val="18"/>
                <w:szCs w:val="18"/>
              </w:rPr>
            </w:pPr>
            <w:r w:rsidRPr="003D460F">
              <w:rPr>
                <w:color w:val="000000" w:themeColor="text1"/>
                <w:sz w:val="18"/>
                <w:szCs w:val="18"/>
              </w:rPr>
              <w:t>Профинансировано на 01.01.23  (тыс. руб.)</w:t>
            </w:r>
          </w:p>
        </w:tc>
        <w:tc>
          <w:tcPr>
            <w:tcW w:w="1559" w:type="dxa"/>
            <w:gridSpan w:val="2"/>
            <w:vMerge w:val="restart"/>
            <w:shd w:val="clear" w:color="auto" w:fill="auto"/>
            <w:vAlign w:val="center"/>
            <w:hideMark/>
          </w:tcPr>
          <w:p w:rsidR="0057054F" w:rsidRPr="003D460F" w:rsidRDefault="0057054F" w:rsidP="00EC2A84">
            <w:pPr>
              <w:jc w:val="center"/>
              <w:rPr>
                <w:color w:val="000000" w:themeColor="text1"/>
                <w:sz w:val="18"/>
                <w:szCs w:val="18"/>
              </w:rPr>
            </w:pPr>
            <w:r w:rsidRPr="003D460F">
              <w:rPr>
                <w:color w:val="000000" w:themeColor="text1"/>
                <w:sz w:val="18"/>
                <w:szCs w:val="18"/>
              </w:rPr>
              <w:t>Источники финансирования</w:t>
            </w:r>
          </w:p>
        </w:tc>
        <w:tc>
          <w:tcPr>
            <w:tcW w:w="4866" w:type="dxa"/>
            <w:gridSpan w:val="7"/>
            <w:shd w:val="clear" w:color="auto" w:fill="auto"/>
            <w:vAlign w:val="center"/>
            <w:hideMark/>
          </w:tcPr>
          <w:p w:rsidR="0057054F" w:rsidRPr="003D460F" w:rsidRDefault="0057054F" w:rsidP="00EC2A84">
            <w:pPr>
              <w:jc w:val="center"/>
              <w:rPr>
                <w:color w:val="000000" w:themeColor="text1"/>
                <w:sz w:val="18"/>
                <w:szCs w:val="18"/>
              </w:rPr>
            </w:pPr>
            <w:r w:rsidRPr="003D460F">
              <w:rPr>
                <w:color w:val="000000" w:themeColor="text1"/>
                <w:sz w:val="18"/>
                <w:szCs w:val="18"/>
              </w:rPr>
              <w:t>Финансирование, в том числе распределение субсидий из бюджета Московской области (тыс. руб.)</w:t>
            </w:r>
          </w:p>
        </w:tc>
        <w:tc>
          <w:tcPr>
            <w:tcW w:w="1236" w:type="dxa"/>
            <w:shd w:val="clear" w:color="auto" w:fill="auto"/>
            <w:vAlign w:val="center"/>
            <w:hideMark/>
          </w:tcPr>
          <w:p w:rsidR="00A94280" w:rsidRDefault="0057054F" w:rsidP="0057054F">
            <w:pPr>
              <w:ind w:left="-135" w:right="-109"/>
              <w:jc w:val="center"/>
              <w:rPr>
                <w:color w:val="000000" w:themeColor="text1"/>
                <w:sz w:val="18"/>
                <w:szCs w:val="18"/>
              </w:rPr>
            </w:pPr>
            <w:r w:rsidRPr="003D460F">
              <w:rPr>
                <w:color w:val="000000" w:themeColor="text1"/>
                <w:sz w:val="18"/>
                <w:szCs w:val="18"/>
              </w:rPr>
              <w:t xml:space="preserve">Остаток сметной стоимости </w:t>
            </w:r>
          </w:p>
          <w:p w:rsidR="0057054F" w:rsidRPr="003D460F" w:rsidRDefault="0057054F" w:rsidP="00A94280">
            <w:pPr>
              <w:ind w:left="-135" w:right="-109"/>
              <w:jc w:val="center"/>
              <w:rPr>
                <w:color w:val="000000" w:themeColor="text1"/>
                <w:sz w:val="18"/>
                <w:szCs w:val="18"/>
              </w:rPr>
            </w:pPr>
            <w:r w:rsidRPr="003D460F">
              <w:rPr>
                <w:color w:val="000000" w:themeColor="text1"/>
                <w:sz w:val="18"/>
                <w:szCs w:val="18"/>
              </w:rPr>
              <w:t>до ввода в эксплуатацию объе</w:t>
            </w:r>
            <w:r w:rsidR="00A94280">
              <w:rPr>
                <w:color w:val="000000" w:themeColor="text1"/>
                <w:sz w:val="18"/>
                <w:szCs w:val="18"/>
              </w:rPr>
              <w:t>кта капитального строительства/</w:t>
            </w:r>
            <w:r w:rsidRPr="003D460F">
              <w:rPr>
                <w:color w:val="000000" w:themeColor="text1"/>
                <w:sz w:val="18"/>
                <w:szCs w:val="18"/>
              </w:rPr>
              <w:t>до завершения работ (тыс. рублей)</w:t>
            </w:r>
          </w:p>
        </w:tc>
      </w:tr>
      <w:tr w:rsidR="0057054F" w:rsidRPr="003D460F" w:rsidTr="00E44E8B">
        <w:trPr>
          <w:trHeight w:val="670"/>
        </w:trPr>
        <w:tc>
          <w:tcPr>
            <w:tcW w:w="423" w:type="dxa"/>
            <w:vMerge/>
            <w:tcBorders>
              <w:top w:val="single" w:sz="4" w:space="0" w:color="auto"/>
              <w:left w:val="single" w:sz="4" w:space="0" w:color="auto"/>
              <w:bottom w:val="single" w:sz="4" w:space="0" w:color="auto"/>
              <w:right w:val="single" w:sz="4" w:space="0" w:color="auto"/>
            </w:tcBorders>
            <w:vAlign w:val="center"/>
            <w:hideMark/>
          </w:tcPr>
          <w:p w:rsidR="0057054F" w:rsidRPr="003D460F" w:rsidRDefault="0057054F" w:rsidP="00EC2A84">
            <w:pPr>
              <w:rPr>
                <w:color w:val="000000" w:themeColor="text1"/>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57054F" w:rsidRPr="003D460F" w:rsidRDefault="0057054F" w:rsidP="00EC2A84">
            <w:pPr>
              <w:rPr>
                <w:color w:val="000000" w:themeColor="text1"/>
                <w:sz w:val="18"/>
                <w:szCs w:val="18"/>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57054F" w:rsidRPr="003D460F" w:rsidRDefault="0057054F" w:rsidP="00EC2A84">
            <w:pP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57054F" w:rsidRPr="003D460F" w:rsidRDefault="0057054F" w:rsidP="00EC2A84">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57054F" w:rsidRPr="003D460F" w:rsidRDefault="0057054F" w:rsidP="00EC2A84">
            <w:pPr>
              <w:rPr>
                <w:color w:val="000000" w:themeColor="text1"/>
                <w:sz w:val="18"/>
                <w:szCs w:val="18"/>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57054F" w:rsidRPr="003D460F" w:rsidRDefault="0057054F" w:rsidP="00EC2A84">
            <w:pPr>
              <w:rPr>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7054F" w:rsidRPr="003D460F" w:rsidRDefault="0057054F" w:rsidP="00EC2A84">
            <w:pPr>
              <w:rPr>
                <w:color w:val="000000" w:themeColor="text1"/>
                <w:sz w:val="18"/>
                <w:szCs w:val="18"/>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57054F" w:rsidRPr="003D460F" w:rsidRDefault="0057054F" w:rsidP="00EC2A84">
            <w:pPr>
              <w:rPr>
                <w:color w:val="000000" w:themeColor="text1"/>
                <w:sz w:val="18"/>
                <w:szCs w:val="18"/>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57054F" w:rsidRPr="003D460F" w:rsidRDefault="0057054F" w:rsidP="00EC2A84">
            <w:pPr>
              <w:rPr>
                <w:color w:val="000000" w:themeColor="text1"/>
                <w:sz w:val="18"/>
                <w:szCs w:val="18"/>
              </w:rPr>
            </w:pPr>
          </w:p>
        </w:tc>
        <w:tc>
          <w:tcPr>
            <w:tcW w:w="853" w:type="dxa"/>
            <w:shd w:val="clear" w:color="auto" w:fill="auto"/>
            <w:vAlign w:val="center"/>
            <w:hideMark/>
          </w:tcPr>
          <w:p w:rsidR="0057054F" w:rsidRPr="003D460F" w:rsidRDefault="0057054F" w:rsidP="00EC2A84">
            <w:pPr>
              <w:jc w:val="center"/>
              <w:rPr>
                <w:color w:val="000000" w:themeColor="text1"/>
                <w:sz w:val="18"/>
                <w:szCs w:val="18"/>
              </w:rPr>
            </w:pPr>
            <w:r w:rsidRPr="003D460F">
              <w:rPr>
                <w:color w:val="000000" w:themeColor="text1"/>
                <w:sz w:val="18"/>
                <w:szCs w:val="18"/>
              </w:rPr>
              <w:t>всего</w:t>
            </w:r>
          </w:p>
        </w:tc>
        <w:tc>
          <w:tcPr>
            <w:tcW w:w="855" w:type="dxa"/>
            <w:shd w:val="clear" w:color="auto" w:fill="auto"/>
            <w:vAlign w:val="center"/>
            <w:hideMark/>
          </w:tcPr>
          <w:p w:rsidR="0057054F" w:rsidRPr="003D460F" w:rsidRDefault="0057054F" w:rsidP="00EC2A84">
            <w:pPr>
              <w:jc w:val="center"/>
              <w:rPr>
                <w:color w:val="000000" w:themeColor="text1"/>
                <w:sz w:val="18"/>
                <w:szCs w:val="18"/>
              </w:rPr>
            </w:pPr>
            <w:r w:rsidRPr="003D460F">
              <w:rPr>
                <w:color w:val="000000" w:themeColor="text1"/>
                <w:sz w:val="18"/>
                <w:szCs w:val="18"/>
              </w:rPr>
              <w:t>2023 год</w:t>
            </w:r>
          </w:p>
        </w:tc>
        <w:tc>
          <w:tcPr>
            <w:tcW w:w="850" w:type="dxa"/>
            <w:shd w:val="clear" w:color="auto" w:fill="auto"/>
            <w:vAlign w:val="center"/>
            <w:hideMark/>
          </w:tcPr>
          <w:p w:rsidR="0057054F" w:rsidRPr="003D460F" w:rsidRDefault="0057054F" w:rsidP="00EC2A84">
            <w:pPr>
              <w:jc w:val="center"/>
              <w:rPr>
                <w:color w:val="000000" w:themeColor="text1"/>
                <w:sz w:val="18"/>
                <w:szCs w:val="18"/>
              </w:rPr>
            </w:pPr>
            <w:r w:rsidRPr="003D460F">
              <w:rPr>
                <w:color w:val="000000" w:themeColor="text1"/>
                <w:sz w:val="18"/>
                <w:szCs w:val="18"/>
              </w:rPr>
              <w:t>2024 год</w:t>
            </w:r>
          </w:p>
        </w:tc>
        <w:tc>
          <w:tcPr>
            <w:tcW w:w="851" w:type="dxa"/>
            <w:shd w:val="clear" w:color="auto" w:fill="auto"/>
            <w:vAlign w:val="center"/>
            <w:hideMark/>
          </w:tcPr>
          <w:p w:rsidR="0057054F" w:rsidRPr="003D460F" w:rsidRDefault="0057054F" w:rsidP="00EC2A84">
            <w:pPr>
              <w:jc w:val="center"/>
              <w:rPr>
                <w:color w:val="000000" w:themeColor="text1"/>
                <w:sz w:val="18"/>
                <w:szCs w:val="18"/>
              </w:rPr>
            </w:pPr>
            <w:r w:rsidRPr="003D460F">
              <w:rPr>
                <w:color w:val="000000" w:themeColor="text1"/>
                <w:sz w:val="18"/>
                <w:szCs w:val="18"/>
              </w:rPr>
              <w:t>2025 год</w:t>
            </w:r>
          </w:p>
        </w:tc>
        <w:tc>
          <w:tcPr>
            <w:tcW w:w="850" w:type="dxa"/>
            <w:shd w:val="clear" w:color="auto" w:fill="auto"/>
            <w:vAlign w:val="center"/>
            <w:hideMark/>
          </w:tcPr>
          <w:p w:rsidR="0057054F" w:rsidRPr="003D460F" w:rsidRDefault="0057054F" w:rsidP="00EC2A84">
            <w:pPr>
              <w:jc w:val="center"/>
              <w:rPr>
                <w:color w:val="000000" w:themeColor="text1"/>
                <w:sz w:val="18"/>
                <w:szCs w:val="18"/>
              </w:rPr>
            </w:pPr>
            <w:r w:rsidRPr="003D460F">
              <w:rPr>
                <w:color w:val="000000" w:themeColor="text1"/>
                <w:sz w:val="18"/>
                <w:szCs w:val="18"/>
              </w:rPr>
              <w:t>2026 год</w:t>
            </w:r>
          </w:p>
        </w:tc>
        <w:tc>
          <w:tcPr>
            <w:tcW w:w="596" w:type="dxa"/>
            <w:vAlign w:val="center"/>
          </w:tcPr>
          <w:p w:rsidR="0057054F" w:rsidRPr="003D460F" w:rsidRDefault="0057054F" w:rsidP="00EC2A84">
            <w:pPr>
              <w:jc w:val="center"/>
              <w:rPr>
                <w:color w:val="000000" w:themeColor="text1"/>
                <w:sz w:val="18"/>
                <w:szCs w:val="18"/>
              </w:rPr>
            </w:pPr>
            <w:r w:rsidRPr="003D460F">
              <w:rPr>
                <w:color w:val="000000" w:themeColor="text1"/>
                <w:sz w:val="18"/>
                <w:szCs w:val="18"/>
              </w:rPr>
              <w:t>2027 год</w:t>
            </w:r>
          </w:p>
        </w:tc>
        <w:tc>
          <w:tcPr>
            <w:tcW w:w="1247" w:type="dxa"/>
            <w:gridSpan w:val="2"/>
            <w:tcBorders>
              <w:bottom w:val="single" w:sz="4" w:space="0" w:color="auto"/>
            </w:tcBorders>
            <w:vAlign w:val="center"/>
            <w:hideMark/>
          </w:tcPr>
          <w:p w:rsidR="0057054F" w:rsidRPr="003D460F" w:rsidRDefault="0057054F" w:rsidP="00EC2A84">
            <w:pPr>
              <w:rPr>
                <w:color w:val="000000" w:themeColor="text1"/>
                <w:sz w:val="18"/>
                <w:szCs w:val="18"/>
              </w:rPr>
            </w:pPr>
          </w:p>
        </w:tc>
      </w:tr>
      <w:tr w:rsidR="00402BC3" w:rsidRPr="003D460F" w:rsidTr="00E44E8B">
        <w:trPr>
          <w:trHeight w:val="177"/>
        </w:trPr>
        <w:tc>
          <w:tcPr>
            <w:tcW w:w="423" w:type="dxa"/>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ind w:left="-505" w:right="-137" w:firstLine="505"/>
              <w:rPr>
                <w:color w:val="000000" w:themeColor="text1"/>
                <w:sz w:val="18"/>
                <w:szCs w:val="18"/>
              </w:rPr>
            </w:pPr>
            <w:r w:rsidRPr="003D460F">
              <w:rPr>
                <w:color w:val="000000" w:themeColor="text1"/>
                <w:sz w:val="18"/>
                <w:szCs w:val="18"/>
              </w:rPr>
              <w:t xml:space="preserve"> 1</w:t>
            </w:r>
          </w:p>
        </w:tc>
        <w:tc>
          <w:tcPr>
            <w:tcW w:w="1416" w:type="dxa"/>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2</w:t>
            </w:r>
          </w:p>
        </w:tc>
        <w:tc>
          <w:tcPr>
            <w:tcW w:w="1300" w:type="dxa"/>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3</w:t>
            </w:r>
          </w:p>
        </w:tc>
        <w:tc>
          <w:tcPr>
            <w:tcW w:w="1105" w:type="dxa"/>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4</w:t>
            </w:r>
          </w:p>
        </w:tc>
        <w:tc>
          <w:tcPr>
            <w:tcW w:w="1104" w:type="dxa"/>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5</w:t>
            </w:r>
          </w:p>
        </w:tc>
        <w:tc>
          <w:tcPr>
            <w:tcW w:w="890" w:type="dxa"/>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6</w:t>
            </w:r>
          </w:p>
        </w:tc>
        <w:tc>
          <w:tcPr>
            <w:tcW w:w="1276" w:type="dxa"/>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7</w:t>
            </w:r>
          </w:p>
        </w:tc>
        <w:tc>
          <w:tcPr>
            <w:tcW w:w="844" w:type="dxa"/>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8</w:t>
            </w:r>
          </w:p>
        </w:tc>
        <w:tc>
          <w:tcPr>
            <w:tcW w:w="1559" w:type="dxa"/>
            <w:gridSpan w:val="2"/>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9</w:t>
            </w:r>
          </w:p>
        </w:tc>
        <w:tc>
          <w:tcPr>
            <w:tcW w:w="853" w:type="dxa"/>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10</w:t>
            </w:r>
          </w:p>
        </w:tc>
        <w:tc>
          <w:tcPr>
            <w:tcW w:w="855" w:type="dxa"/>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11</w:t>
            </w:r>
          </w:p>
        </w:tc>
        <w:tc>
          <w:tcPr>
            <w:tcW w:w="850" w:type="dxa"/>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12</w:t>
            </w:r>
          </w:p>
        </w:tc>
        <w:tc>
          <w:tcPr>
            <w:tcW w:w="851" w:type="dxa"/>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13</w:t>
            </w:r>
          </w:p>
        </w:tc>
        <w:tc>
          <w:tcPr>
            <w:tcW w:w="850" w:type="dxa"/>
            <w:tcBorders>
              <w:top w:val="single" w:sz="4" w:space="0" w:color="auto"/>
              <w:left w:val="single" w:sz="4" w:space="0" w:color="auto"/>
              <w:bottom w:val="single" w:sz="4" w:space="0" w:color="auto"/>
              <w:right w:val="single" w:sz="4" w:space="0" w:color="auto"/>
            </w:tcBorders>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14</w:t>
            </w:r>
          </w:p>
        </w:tc>
        <w:tc>
          <w:tcPr>
            <w:tcW w:w="596" w:type="dxa"/>
            <w:tcBorders>
              <w:top w:val="single" w:sz="4" w:space="0" w:color="auto"/>
              <w:left w:val="single" w:sz="4" w:space="0" w:color="auto"/>
              <w:bottom w:val="single" w:sz="4" w:space="0" w:color="auto"/>
              <w:right w:val="single" w:sz="4" w:space="0" w:color="auto"/>
            </w:tcBorders>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15</w:t>
            </w:r>
          </w:p>
        </w:tc>
        <w:tc>
          <w:tcPr>
            <w:tcW w:w="1247" w:type="dxa"/>
            <w:gridSpan w:val="2"/>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16</w:t>
            </w:r>
          </w:p>
        </w:tc>
      </w:tr>
      <w:tr w:rsidR="00872C83" w:rsidRPr="003D460F" w:rsidTr="00E44E8B">
        <w:trPr>
          <w:trHeight w:val="70"/>
        </w:trPr>
        <w:tc>
          <w:tcPr>
            <w:tcW w:w="423" w:type="dxa"/>
            <w:vMerge w:val="restart"/>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widowControl w:val="0"/>
              <w:autoSpaceDE w:val="0"/>
              <w:autoSpaceDN w:val="0"/>
              <w:adjustRightInd w:val="0"/>
              <w:rPr>
                <w:color w:val="000000" w:themeColor="text1"/>
                <w:sz w:val="18"/>
                <w:szCs w:val="18"/>
              </w:rPr>
            </w:pPr>
            <w:r w:rsidRPr="003D460F">
              <w:rPr>
                <w:color w:val="000000" w:themeColor="text1"/>
                <w:sz w:val="18"/>
                <w:szCs w:val="18"/>
              </w:rPr>
              <w:lastRenderedPageBreak/>
              <w:t>1</w:t>
            </w:r>
          </w:p>
        </w:tc>
        <w:tc>
          <w:tcPr>
            <w:tcW w:w="1416" w:type="dxa"/>
            <w:vMerge w:val="restart"/>
            <w:shd w:val="clear" w:color="auto" w:fill="auto"/>
            <w:hideMark/>
          </w:tcPr>
          <w:p w:rsidR="00872C83" w:rsidRPr="003D460F" w:rsidRDefault="00872C83" w:rsidP="00872C83">
            <w:pPr>
              <w:rPr>
                <w:rFonts w:eastAsia="Times New Roman"/>
                <w:color w:val="000000" w:themeColor="text1"/>
                <w:sz w:val="18"/>
                <w:szCs w:val="18"/>
                <w:lang w:eastAsia="zh-CN" w:bidi="ru-RU"/>
              </w:rPr>
            </w:pPr>
            <w:r w:rsidRPr="003D460F">
              <w:rPr>
                <w:rFonts w:eastAsia="Times New Roman"/>
                <w:color w:val="000000" w:themeColor="text1"/>
                <w:sz w:val="18"/>
                <w:szCs w:val="18"/>
                <w:lang w:eastAsia="zh-CN" w:bidi="ru-RU"/>
              </w:rPr>
              <w:t xml:space="preserve">г.о. Зарайск, </w:t>
            </w:r>
          </w:p>
          <w:p w:rsidR="00872C83" w:rsidRPr="003D460F" w:rsidRDefault="00872C83" w:rsidP="00872C83">
            <w:pPr>
              <w:ind w:right="-258"/>
              <w:rPr>
                <w:rFonts w:eastAsia="Times New Roman"/>
                <w:color w:val="000000" w:themeColor="text1"/>
                <w:sz w:val="18"/>
                <w:szCs w:val="18"/>
                <w:lang w:eastAsia="zh-CN" w:bidi="ru-RU"/>
              </w:rPr>
            </w:pPr>
            <w:r w:rsidRPr="003D460F">
              <w:rPr>
                <w:rFonts w:eastAsia="Times New Roman"/>
                <w:color w:val="000000" w:themeColor="text1"/>
                <w:sz w:val="18"/>
                <w:szCs w:val="18"/>
                <w:lang w:eastAsia="zh-CN" w:bidi="ru-RU"/>
              </w:rPr>
              <w:t xml:space="preserve">д. Козловка, </w:t>
            </w:r>
          </w:p>
          <w:p w:rsidR="00872C83" w:rsidRPr="003D460F" w:rsidRDefault="00872C83" w:rsidP="00872C83">
            <w:pPr>
              <w:ind w:right="-258"/>
              <w:rPr>
                <w:color w:val="000000" w:themeColor="text1"/>
                <w:sz w:val="18"/>
                <w:szCs w:val="18"/>
              </w:rPr>
            </w:pPr>
            <w:r w:rsidRPr="003D460F">
              <w:rPr>
                <w:rFonts w:eastAsia="Times New Roman"/>
                <w:color w:val="000000" w:themeColor="text1"/>
                <w:sz w:val="18"/>
                <w:szCs w:val="18"/>
                <w:lang w:eastAsia="zh-CN" w:bidi="ru-RU"/>
              </w:rPr>
              <w:t>д.д. 3, 4, 5, 6, 10</w:t>
            </w:r>
          </w:p>
        </w:tc>
        <w:tc>
          <w:tcPr>
            <w:tcW w:w="1300" w:type="dxa"/>
            <w:vMerge w:val="restart"/>
            <w:shd w:val="clear" w:color="auto" w:fill="auto"/>
            <w:hideMark/>
          </w:tcPr>
          <w:p w:rsidR="00872C83" w:rsidRPr="003D460F" w:rsidRDefault="00872C83" w:rsidP="00872C83">
            <w:pPr>
              <w:jc w:val="center"/>
            </w:pPr>
            <w:r w:rsidRPr="003D460F">
              <w:rPr>
                <w:color w:val="000000" w:themeColor="text1"/>
                <w:sz w:val="18"/>
                <w:szCs w:val="18"/>
              </w:rPr>
              <w:t>–</w:t>
            </w:r>
          </w:p>
        </w:tc>
        <w:tc>
          <w:tcPr>
            <w:tcW w:w="1105" w:type="dxa"/>
            <w:vMerge w:val="restart"/>
            <w:shd w:val="clear" w:color="auto" w:fill="auto"/>
            <w:hideMark/>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shd w:val="clear" w:color="auto" w:fill="auto"/>
            <w:hideMark/>
          </w:tcPr>
          <w:p w:rsidR="00872C83" w:rsidRPr="003D460F" w:rsidRDefault="00872C83" w:rsidP="00872C83">
            <w:pPr>
              <w:rPr>
                <w:color w:val="000000" w:themeColor="text1"/>
                <w:sz w:val="18"/>
                <w:szCs w:val="18"/>
              </w:rPr>
            </w:pPr>
            <w:r w:rsidRPr="003D460F">
              <w:rPr>
                <w:color w:val="000000" w:themeColor="text1"/>
                <w:sz w:val="18"/>
                <w:szCs w:val="18"/>
              </w:rPr>
              <w:t>01.05.2023-31.10.2023</w:t>
            </w:r>
          </w:p>
        </w:tc>
        <w:tc>
          <w:tcPr>
            <w:tcW w:w="890" w:type="dxa"/>
            <w:vMerge w:val="restart"/>
            <w:shd w:val="clear" w:color="auto" w:fill="auto"/>
            <w:hideMark/>
          </w:tcPr>
          <w:p w:rsidR="00872C83" w:rsidRPr="003D460F" w:rsidRDefault="00872C83" w:rsidP="00872C83">
            <w:pPr>
              <w:jc w:val="center"/>
            </w:pPr>
            <w:r w:rsidRPr="003D460F">
              <w:rPr>
                <w:color w:val="000000" w:themeColor="text1"/>
                <w:sz w:val="18"/>
                <w:szCs w:val="18"/>
              </w:rPr>
              <w: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ind w:hanging="100"/>
              <w:jc w:val="center"/>
              <w:rPr>
                <w:color w:val="000000" w:themeColor="text1"/>
                <w:sz w:val="18"/>
                <w:szCs w:val="18"/>
              </w:rPr>
            </w:pPr>
            <w:r w:rsidRPr="003D460F">
              <w:rPr>
                <w:color w:val="000000" w:themeColor="text1"/>
                <w:sz w:val="18"/>
                <w:szCs w:val="18"/>
              </w:rPr>
              <w:t>2 318,87</w:t>
            </w:r>
          </w:p>
          <w:p w:rsidR="00872C83" w:rsidRPr="003D460F" w:rsidRDefault="00872C83" w:rsidP="00872C83">
            <w:pPr>
              <w:ind w:hanging="100"/>
              <w:jc w:val="center"/>
              <w:rPr>
                <w:color w:val="000000" w:themeColor="text1"/>
                <w:sz w:val="18"/>
                <w:szCs w:val="18"/>
              </w:rPr>
            </w:pPr>
          </w:p>
        </w:tc>
        <w:tc>
          <w:tcPr>
            <w:tcW w:w="844" w:type="dxa"/>
            <w:vMerge w:val="restart"/>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ind w:hanging="100"/>
              <w:jc w:val="center"/>
              <w:rPr>
                <w:color w:val="000000" w:themeColor="text1"/>
                <w:sz w:val="18"/>
                <w:szCs w:val="18"/>
              </w:rPr>
            </w:pPr>
            <w:r w:rsidRPr="003D460F">
              <w:rPr>
                <w:color w:val="000000" w:themeColor="text1"/>
                <w:sz w:val="18"/>
                <w:szCs w:val="18"/>
              </w:rPr>
              <w:t>0,00</w:t>
            </w:r>
          </w:p>
        </w:tc>
        <w:tc>
          <w:tcPr>
            <w:tcW w:w="1559" w:type="dxa"/>
            <w:gridSpan w:val="2"/>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tabs>
                <w:tab w:val="center" w:pos="175"/>
              </w:tabs>
              <w:rPr>
                <w:color w:val="000000" w:themeColor="text1"/>
                <w:sz w:val="18"/>
                <w:szCs w:val="18"/>
              </w:rPr>
            </w:pPr>
            <w:r w:rsidRPr="003D460F">
              <w:rPr>
                <w:color w:val="000000" w:themeColor="text1"/>
                <w:sz w:val="18"/>
                <w:szCs w:val="18"/>
              </w:rPr>
              <w:t>Итого</w:t>
            </w:r>
          </w:p>
        </w:tc>
        <w:tc>
          <w:tcPr>
            <w:tcW w:w="853" w:type="dxa"/>
            <w:shd w:val="clear" w:color="auto" w:fill="auto"/>
            <w:vAlign w:val="center"/>
            <w:hideMark/>
          </w:tcPr>
          <w:p w:rsidR="00872C83" w:rsidRPr="003D460F" w:rsidRDefault="00872C83" w:rsidP="00E82D45">
            <w:pPr>
              <w:jc w:val="center"/>
              <w:rPr>
                <w:color w:val="000000" w:themeColor="text1"/>
                <w:sz w:val="18"/>
                <w:szCs w:val="18"/>
              </w:rPr>
            </w:pPr>
            <w:r w:rsidRPr="003D460F">
              <w:rPr>
                <w:color w:val="000000" w:themeColor="text1"/>
                <w:sz w:val="18"/>
                <w:szCs w:val="18"/>
              </w:rPr>
              <w:t>2 318,87</w:t>
            </w:r>
          </w:p>
        </w:tc>
        <w:tc>
          <w:tcPr>
            <w:tcW w:w="855" w:type="dxa"/>
            <w:shd w:val="clear" w:color="auto" w:fill="auto"/>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2 318,87</w:t>
            </w:r>
          </w:p>
        </w:tc>
        <w:tc>
          <w:tcPr>
            <w:tcW w:w="850" w:type="dxa"/>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val="restart"/>
            <w:tcBorders>
              <w:top w:val="single" w:sz="4" w:space="0" w:color="auto"/>
              <w:left w:val="single" w:sz="4" w:space="0" w:color="auto"/>
              <w:bottom w:val="single" w:sz="4" w:space="0" w:color="auto"/>
              <w:right w:val="single" w:sz="4" w:space="0" w:color="auto"/>
            </w:tcBorders>
            <w:hideMark/>
          </w:tcPr>
          <w:p w:rsidR="00872C83" w:rsidRPr="003D460F" w:rsidRDefault="00872C83" w:rsidP="00C624AB">
            <w:pPr>
              <w:widowControl w:val="0"/>
              <w:autoSpaceDE w:val="0"/>
              <w:autoSpaceDN w:val="0"/>
              <w:adjustRightInd w:val="0"/>
              <w:jc w:val="center"/>
              <w:rPr>
                <w:color w:val="000000" w:themeColor="text1"/>
                <w:sz w:val="18"/>
                <w:szCs w:val="18"/>
              </w:rPr>
            </w:pPr>
            <w:r w:rsidRPr="003D460F">
              <w:rPr>
                <w:color w:val="000000" w:themeColor="text1"/>
                <w:sz w:val="18"/>
                <w:szCs w:val="18"/>
              </w:rPr>
              <w:t>0,00</w:t>
            </w:r>
          </w:p>
        </w:tc>
      </w:tr>
      <w:tr w:rsidR="00872C83" w:rsidRPr="003D460F" w:rsidTr="00E44E8B">
        <w:trPr>
          <w:trHeight w:val="509"/>
        </w:trPr>
        <w:tc>
          <w:tcPr>
            <w:tcW w:w="423"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300" w:type="dxa"/>
            <w:vMerge/>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890" w:type="dxa"/>
            <w:vMerge/>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jc w:val="center"/>
              <w:rPr>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Средства бюджета Московской области</w:t>
            </w:r>
          </w:p>
        </w:tc>
        <w:tc>
          <w:tcPr>
            <w:tcW w:w="853" w:type="dxa"/>
            <w:shd w:val="clear" w:color="auto" w:fill="auto"/>
            <w:vAlign w:val="center"/>
            <w:hideMark/>
          </w:tcPr>
          <w:p w:rsidR="00872C83" w:rsidRPr="003D460F" w:rsidRDefault="00872C83" w:rsidP="00E82D45">
            <w:pPr>
              <w:jc w:val="center"/>
              <w:rPr>
                <w:color w:val="000000" w:themeColor="text1"/>
                <w:sz w:val="18"/>
                <w:szCs w:val="18"/>
              </w:rPr>
            </w:pPr>
            <w:r w:rsidRPr="003D460F">
              <w:rPr>
                <w:color w:val="000000" w:themeColor="text1"/>
                <w:sz w:val="18"/>
                <w:szCs w:val="18"/>
              </w:rPr>
              <w:t>1 915,38</w:t>
            </w:r>
          </w:p>
        </w:tc>
        <w:tc>
          <w:tcPr>
            <w:tcW w:w="855" w:type="dxa"/>
            <w:shd w:val="clear" w:color="auto" w:fill="auto"/>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1 915,38</w:t>
            </w:r>
          </w:p>
        </w:tc>
        <w:tc>
          <w:tcPr>
            <w:tcW w:w="850" w:type="dxa"/>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Borders>
              <w:top w:val="single" w:sz="4" w:space="0" w:color="auto"/>
              <w:left w:val="single" w:sz="4" w:space="0" w:color="auto"/>
              <w:bottom w:val="single" w:sz="4" w:space="0" w:color="auto"/>
              <w:right w:val="single" w:sz="4" w:space="0" w:color="auto"/>
            </w:tcBorders>
            <w:hideMark/>
          </w:tcPr>
          <w:p w:rsidR="00872C83" w:rsidRPr="003D460F" w:rsidRDefault="00872C83" w:rsidP="00C624AB">
            <w:pPr>
              <w:jc w:val="center"/>
              <w:rPr>
                <w:color w:val="000000" w:themeColor="text1"/>
                <w:sz w:val="18"/>
                <w:szCs w:val="18"/>
              </w:rPr>
            </w:pPr>
          </w:p>
        </w:tc>
      </w:tr>
      <w:tr w:rsidR="00872C83" w:rsidRPr="003D460F" w:rsidTr="00E44E8B">
        <w:trPr>
          <w:trHeight w:val="373"/>
        </w:trPr>
        <w:tc>
          <w:tcPr>
            <w:tcW w:w="423"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300" w:type="dxa"/>
            <w:vMerge/>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890" w:type="dxa"/>
            <w:vMerge/>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jc w:val="center"/>
              <w:rPr>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widowControl w:val="0"/>
              <w:tabs>
                <w:tab w:val="center" w:pos="742"/>
              </w:tabs>
              <w:autoSpaceDE w:val="0"/>
              <w:autoSpaceDN w:val="0"/>
              <w:adjustRightInd w:val="0"/>
              <w:ind w:right="-112"/>
              <w:jc w:val="both"/>
              <w:rPr>
                <w:color w:val="000000" w:themeColor="text1"/>
                <w:sz w:val="18"/>
                <w:szCs w:val="18"/>
              </w:rPr>
            </w:pPr>
            <w:r w:rsidRPr="003D460F">
              <w:rPr>
                <w:color w:val="000000" w:themeColor="text1"/>
                <w:sz w:val="18"/>
                <w:szCs w:val="18"/>
              </w:rPr>
              <w:t xml:space="preserve">Средства федерального бюджета </w:t>
            </w:r>
          </w:p>
        </w:tc>
        <w:tc>
          <w:tcPr>
            <w:tcW w:w="853" w:type="dxa"/>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5"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Borders>
              <w:top w:val="single" w:sz="4" w:space="0" w:color="auto"/>
              <w:left w:val="single" w:sz="4" w:space="0" w:color="auto"/>
              <w:bottom w:val="single" w:sz="4" w:space="0" w:color="auto"/>
              <w:right w:val="single" w:sz="4" w:space="0" w:color="auto"/>
            </w:tcBorders>
            <w:hideMark/>
          </w:tcPr>
          <w:p w:rsidR="00872C83" w:rsidRPr="003D460F" w:rsidRDefault="00872C83" w:rsidP="00C624AB">
            <w:pPr>
              <w:jc w:val="center"/>
              <w:rPr>
                <w:color w:val="000000" w:themeColor="text1"/>
                <w:sz w:val="18"/>
                <w:szCs w:val="18"/>
              </w:rPr>
            </w:pPr>
          </w:p>
        </w:tc>
      </w:tr>
      <w:tr w:rsidR="00872C83" w:rsidRPr="003D460F" w:rsidTr="00E44E8B">
        <w:trPr>
          <w:trHeight w:val="592"/>
        </w:trPr>
        <w:tc>
          <w:tcPr>
            <w:tcW w:w="423"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300" w:type="dxa"/>
            <w:vMerge/>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890" w:type="dxa"/>
            <w:vMerge/>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jc w:val="center"/>
              <w:rPr>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бюджета городского округа </w:t>
            </w:r>
          </w:p>
        </w:tc>
        <w:tc>
          <w:tcPr>
            <w:tcW w:w="853" w:type="dxa"/>
            <w:shd w:val="clear" w:color="auto" w:fill="auto"/>
            <w:vAlign w:val="center"/>
            <w:hideMark/>
          </w:tcPr>
          <w:p w:rsidR="00872C83" w:rsidRPr="003D460F" w:rsidRDefault="00872C83" w:rsidP="00E82D45">
            <w:pPr>
              <w:jc w:val="center"/>
              <w:rPr>
                <w:color w:val="000000" w:themeColor="text1"/>
                <w:sz w:val="18"/>
                <w:szCs w:val="18"/>
              </w:rPr>
            </w:pPr>
            <w:r w:rsidRPr="003D460F">
              <w:rPr>
                <w:color w:val="000000" w:themeColor="text1"/>
                <w:sz w:val="18"/>
                <w:szCs w:val="18"/>
              </w:rPr>
              <w:t>403,49</w:t>
            </w:r>
          </w:p>
        </w:tc>
        <w:tc>
          <w:tcPr>
            <w:tcW w:w="855" w:type="dxa"/>
            <w:shd w:val="clear" w:color="auto" w:fill="auto"/>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403,49</w:t>
            </w:r>
          </w:p>
        </w:tc>
        <w:tc>
          <w:tcPr>
            <w:tcW w:w="850" w:type="dxa"/>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Borders>
              <w:top w:val="single" w:sz="4" w:space="0" w:color="auto"/>
              <w:left w:val="single" w:sz="4" w:space="0" w:color="auto"/>
              <w:bottom w:val="single" w:sz="4" w:space="0" w:color="auto"/>
              <w:right w:val="single" w:sz="4" w:space="0" w:color="auto"/>
            </w:tcBorders>
            <w:hideMark/>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3"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300" w:type="dxa"/>
            <w:vMerge/>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890" w:type="dxa"/>
            <w:vMerge/>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jc w:val="center"/>
              <w:rPr>
                <w:color w:val="000000" w:themeColor="text1"/>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widowControl w:val="0"/>
              <w:tabs>
                <w:tab w:val="center" w:pos="742"/>
              </w:tabs>
              <w:autoSpaceDE w:val="0"/>
              <w:autoSpaceDN w:val="0"/>
              <w:adjustRightInd w:val="0"/>
              <w:ind w:right="-112"/>
              <w:jc w:val="both"/>
              <w:rPr>
                <w:color w:val="000000" w:themeColor="text1"/>
                <w:sz w:val="18"/>
                <w:szCs w:val="18"/>
              </w:rPr>
            </w:pPr>
            <w:r w:rsidRPr="003D460F">
              <w:rPr>
                <w:color w:val="000000" w:themeColor="text1"/>
                <w:sz w:val="18"/>
                <w:szCs w:val="18"/>
              </w:rPr>
              <w:t>Внебюджетные источники</w:t>
            </w:r>
          </w:p>
        </w:tc>
        <w:tc>
          <w:tcPr>
            <w:tcW w:w="853" w:type="dxa"/>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Borders>
              <w:top w:val="single" w:sz="4" w:space="0" w:color="auto"/>
              <w:left w:val="single" w:sz="4" w:space="0" w:color="auto"/>
              <w:bottom w:val="single" w:sz="4" w:space="0" w:color="auto"/>
              <w:right w:val="single" w:sz="4" w:space="0" w:color="auto"/>
            </w:tcBorders>
            <w:hideMark/>
          </w:tcPr>
          <w:p w:rsidR="00872C83" w:rsidRPr="003D460F" w:rsidRDefault="00872C83" w:rsidP="00C624AB">
            <w:pPr>
              <w:jc w:val="center"/>
              <w:rPr>
                <w:color w:val="000000" w:themeColor="text1"/>
                <w:sz w:val="18"/>
                <w:szCs w:val="18"/>
              </w:rPr>
            </w:pPr>
          </w:p>
        </w:tc>
      </w:tr>
      <w:tr w:rsidR="00872C83" w:rsidRPr="003D460F" w:rsidTr="00E44E8B">
        <w:trPr>
          <w:trHeight w:val="282"/>
        </w:trPr>
        <w:tc>
          <w:tcPr>
            <w:tcW w:w="423"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2</w:t>
            </w:r>
          </w:p>
        </w:tc>
        <w:tc>
          <w:tcPr>
            <w:tcW w:w="1416"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г.о. Зарайск,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д. Авдеево, </w:t>
            </w:r>
          </w:p>
          <w:p w:rsidR="00872C83" w:rsidRPr="003D460F" w:rsidRDefault="00872C83" w:rsidP="00872C83">
            <w:pPr>
              <w:rPr>
                <w:color w:val="000000" w:themeColor="text1"/>
                <w:sz w:val="18"/>
                <w:szCs w:val="18"/>
              </w:rPr>
            </w:pPr>
            <w:r w:rsidRPr="003D460F">
              <w:rPr>
                <w:color w:val="000000" w:themeColor="text1"/>
                <w:sz w:val="18"/>
                <w:szCs w:val="18"/>
                <w:lang w:bidi="ru-RU"/>
              </w:rPr>
              <w:t>д.д. 48, 49, 50, 51, 52, 55</w:t>
            </w:r>
          </w:p>
        </w:tc>
        <w:tc>
          <w:tcPr>
            <w:tcW w:w="1300" w:type="dxa"/>
            <w:vMerge w:val="restart"/>
            <w:tcBorders>
              <w:top w:val="single" w:sz="4" w:space="0" w:color="auto"/>
              <w:left w:val="single" w:sz="4" w:space="0" w:color="auto"/>
              <w:right w:val="single" w:sz="4" w:space="0" w:color="auto"/>
            </w:tcBorders>
          </w:tcPr>
          <w:p w:rsidR="00872C83" w:rsidRPr="003D460F" w:rsidRDefault="00872C83" w:rsidP="00872C83">
            <w:pPr>
              <w:jc w:val="center"/>
            </w:pPr>
            <w:r w:rsidRPr="003D460F">
              <w:rPr>
                <w:color w:val="000000" w:themeColor="text1"/>
                <w:sz w:val="18"/>
                <w:szCs w:val="18"/>
              </w:rPr>
              <w:t>–</w:t>
            </w:r>
          </w:p>
        </w:tc>
        <w:tc>
          <w:tcPr>
            <w:tcW w:w="1105"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01.05.2023-31.10.2023</w:t>
            </w:r>
          </w:p>
        </w:tc>
        <w:tc>
          <w:tcPr>
            <w:tcW w:w="890" w:type="dxa"/>
            <w:vMerge w:val="restart"/>
            <w:shd w:val="clear" w:color="auto" w:fill="auto"/>
          </w:tcPr>
          <w:p w:rsidR="00872C83" w:rsidRPr="003D460F" w:rsidRDefault="00872C83" w:rsidP="00872C83">
            <w:pPr>
              <w:jc w:val="center"/>
            </w:pPr>
            <w:r w:rsidRPr="003D460F">
              <w:rPr>
                <w:color w:val="000000" w:themeColor="text1"/>
                <w:sz w:val="18"/>
                <w:szCs w:val="18"/>
              </w:rPr>
              <w:t>–</w:t>
            </w:r>
          </w:p>
        </w:tc>
        <w:tc>
          <w:tcPr>
            <w:tcW w:w="1276"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3 932,67</w:t>
            </w:r>
          </w:p>
        </w:tc>
        <w:tc>
          <w:tcPr>
            <w:tcW w:w="844" w:type="dxa"/>
            <w:vMerge w:val="restart"/>
            <w:tcBorders>
              <w:top w:val="single" w:sz="4" w:space="0" w:color="auto"/>
              <w:left w:val="single" w:sz="4" w:space="0" w:color="auto"/>
              <w:right w:val="single" w:sz="4" w:space="0" w:color="auto"/>
            </w:tcBorders>
          </w:tcPr>
          <w:p w:rsidR="00872C83" w:rsidRPr="003D460F" w:rsidRDefault="00872C83" w:rsidP="00ED25E7">
            <w:pPr>
              <w:jc w:val="center"/>
              <w:rPr>
                <w:color w:val="000000" w:themeColor="text1"/>
                <w:sz w:val="18"/>
                <w:szCs w:val="18"/>
              </w:rPr>
            </w:pPr>
            <w:r w:rsidRPr="003D460F">
              <w:rPr>
                <w:color w:val="000000" w:themeColor="text1"/>
                <w:sz w:val="18"/>
                <w:szCs w:val="18"/>
              </w:rPr>
              <w:t>0,00</w:t>
            </w:r>
          </w:p>
        </w:tc>
        <w:tc>
          <w:tcPr>
            <w:tcW w:w="1559"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Итого</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3 932,67</w:t>
            </w:r>
          </w:p>
        </w:tc>
        <w:tc>
          <w:tcPr>
            <w:tcW w:w="855"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3 932,67</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val="restart"/>
            <w:tcBorders>
              <w:top w:val="single" w:sz="4" w:space="0" w:color="auto"/>
              <w:left w:val="single" w:sz="4" w:space="0" w:color="auto"/>
              <w:right w:val="single" w:sz="4" w:space="0" w:color="auto"/>
            </w:tcBorders>
          </w:tcPr>
          <w:p w:rsidR="00872C83" w:rsidRPr="003D460F" w:rsidRDefault="00872C83" w:rsidP="00C624AB">
            <w:pPr>
              <w:jc w:val="center"/>
              <w:rPr>
                <w:color w:val="000000" w:themeColor="text1"/>
                <w:sz w:val="18"/>
                <w:szCs w:val="18"/>
              </w:rPr>
            </w:pPr>
            <w:r w:rsidRPr="003D460F">
              <w:rPr>
                <w:color w:val="000000" w:themeColor="text1"/>
                <w:sz w:val="18"/>
                <w:szCs w:val="18"/>
              </w:rPr>
              <w:t>0,00</w:t>
            </w:r>
          </w:p>
        </w:tc>
      </w:tr>
      <w:tr w:rsidR="00872C83" w:rsidRPr="003D460F" w:rsidTr="00E44E8B">
        <w:trPr>
          <w:trHeight w:val="317"/>
        </w:trPr>
        <w:tc>
          <w:tcPr>
            <w:tcW w:w="423"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27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44"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Средства бюджета Московской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3 248,38</w:t>
            </w:r>
          </w:p>
        </w:tc>
        <w:tc>
          <w:tcPr>
            <w:tcW w:w="855"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3 248,38</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Borders>
              <w:left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3"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27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44"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федерального бюджета </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5"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Borders>
              <w:left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3"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27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44"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бюджета городского округа </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684,29</w:t>
            </w:r>
          </w:p>
        </w:tc>
        <w:tc>
          <w:tcPr>
            <w:tcW w:w="855"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684,29</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Borders>
              <w:left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3"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416"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300" w:type="dxa"/>
            <w:vMerge/>
            <w:tcBorders>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276"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44"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Внебюджетные источники</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5"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Borders>
              <w:left w:val="single" w:sz="4" w:space="0" w:color="auto"/>
              <w:bottom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3"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3</w:t>
            </w:r>
          </w:p>
        </w:tc>
        <w:tc>
          <w:tcPr>
            <w:tcW w:w="1416" w:type="dxa"/>
            <w:vMerge w:val="restart"/>
            <w:tcBorders>
              <w:top w:val="single" w:sz="4" w:space="0" w:color="auto"/>
              <w:left w:val="single" w:sz="4" w:space="0" w:color="auto"/>
              <w:right w:val="single" w:sz="4" w:space="0" w:color="auto"/>
            </w:tcBorders>
          </w:tcPr>
          <w:p w:rsidR="00872C83" w:rsidRPr="003D460F" w:rsidRDefault="00872C83" w:rsidP="00872C83">
            <w:pPr>
              <w:rPr>
                <w:rFonts w:eastAsia="Times New Roman"/>
                <w:color w:val="000000" w:themeColor="text1"/>
                <w:sz w:val="18"/>
                <w:szCs w:val="18"/>
                <w:lang w:eastAsia="zh-CN" w:bidi="ru-RU"/>
              </w:rPr>
            </w:pPr>
            <w:r w:rsidRPr="003D460F">
              <w:rPr>
                <w:rFonts w:eastAsia="Times New Roman"/>
                <w:color w:val="000000" w:themeColor="text1"/>
                <w:sz w:val="18"/>
                <w:szCs w:val="18"/>
                <w:lang w:eastAsia="zh-CN" w:bidi="ru-RU"/>
              </w:rPr>
              <w:t xml:space="preserve">г.о. Зарайск, </w:t>
            </w:r>
          </w:p>
          <w:p w:rsidR="00872C83" w:rsidRPr="003D460F" w:rsidRDefault="00872C83" w:rsidP="00872C83">
            <w:pPr>
              <w:ind w:right="-113"/>
              <w:rPr>
                <w:rFonts w:eastAsia="Times New Roman"/>
                <w:color w:val="000000" w:themeColor="text1"/>
                <w:sz w:val="18"/>
                <w:szCs w:val="18"/>
                <w:lang w:eastAsia="zh-CN" w:bidi="ru-RU"/>
              </w:rPr>
            </w:pPr>
            <w:r w:rsidRPr="003D460F">
              <w:rPr>
                <w:rFonts w:eastAsia="Times New Roman"/>
                <w:color w:val="000000" w:themeColor="text1"/>
                <w:sz w:val="18"/>
                <w:szCs w:val="18"/>
                <w:lang w:eastAsia="zh-CN" w:bidi="ru-RU"/>
              </w:rPr>
              <w:t xml:space="preserve">г. Зарайск, </w:t>
            </w:r>
          </w:p>
          <w:p w:rsidR="00872C83" w:rsidRPr="003D460F" w:rsidRDefault="00872C83" w:rsidP="00872C83">
            <w:pPr>
              <w:ind w:right="-113"/>
              <w:rPr>
                <w:color w:val="000000" w:themeColor="text1"/>
                <w:sz w:val="18"/>
                <w:szCs w:val="18"/>
              </w:rPr>
            </w:pPr>
            <w:r w:rsidRPr="003D460F">
              <w:rPr>
                <w:rFonts w:eastAsia="Times New Roman"/>
                <w:color w:val="000000" w:themeColor="text1"/>
                <w:sz w:val="18"/>
                <w:szCs w:val="18"/>
                <w:lang w:eastAsia="zh-CN" w:bidi="ru-RU"/>
              </w:rPr>
              <w:t>ул. Советская, д.д. 43А, 43Б, 45</w:t>
            </w:r>
          </w:p>
        </w:tc>
        <w:tc>
          <w:tcPr>
            <w:tcW w:w="1300" w:type="dxa"/>
            <w:vMerge w:val="restart"/>
            <w:tcBorders>
              <w:top w:val="single" w:sz="4" w:space="0" w:color="auto"/>
              <w:left w:val="single" w:sz="4" w:space="0" w:color="auto"/>
              <w:right w:val="single" w:sz="4" w:space="0" w:color="auto"/>
            </w:tcBorders>
          </w:tcPr>
          <w:p w:rsidR="00872C83" w:rsidRPr="003D460F" w:rsidRDefault="00872C83" w:rsidP="00872C83">
            <w:pPr>
              <w:jc w:val="center"/>
            </w:pPr>
            <w:r w:rsidRPr="003D460F">
              <w:rPr>
                <w:color w:val="000000" w:themeColor="text1"/>
                <w:sz w:val="18"/>
                <w:szCs w:val="18"/>
              </w:rPr>
              <w:t>–</w:t>
            </w:r>
          </w:p>
        </w:tc>
        <w:tc>
          <w:tcPr>
            <w:tcW w:w="1105"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01.05.2023-31.10.2023</w:t>
            </w:r>
          </w:p>
        </w:tc>
        <w:tc>
          <w:tcPr>
            <w:tcW w:w="890" w:type="dxa"/>
            <w:vMerge w:val="restart"/>
            <w:shd w:val="clear" w:color="auto" w:fill="auto"/>
          </w:tcPr>
          <w:p w:rsidR="00872C83" w:rsidRPr="003D460F" w:rsidRDefault="00872C83" w:rsidP="00872C83">
            <w:pPr>
              <w:jc w:val="center"/>
            </w:pPr>
            <w:r w:rsidRPr="003D460F">
              <w:rPr>
                <w:color w:val="000000" w:themeColor="text1"/>
                <w:sz w:val="18"/>
                <w:szCs w:val="18"/>
              </w:rPr>
              <w:t>–</w:t>
            </w:r>
          </w:p>
        </w:tc>
        <w:tc>
          <w:tcPr>
            <w:tcW w:w="1276"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5 706,90</w:t>
            </w:r>
          </w:p>
        </w:tc>
        <w:tc>
          <w:tcPr>
            <w:tcW w:w="844" w:type="dxa"/>
            <w:vMerge w:val="restart"/>
            <w:tcBorders>
              <w:top w:val="single" w:sz="4" w:space="0" w:color="auto"/>
              <w:left w:val="single" w:sz="4" w:space="0" w:color="auto"/>
              <w:right w:val="single" w:sz="4" w:space="0" w:color="auto"/>
            </w:tcBorders>
          </w:tcPr>
          <w:p w:rsidR="00872C83" w:rsidRPr="003D460F" w:rsidRDefault="00872C83" w:rsidP="00ED25E7">
            <w:pPr>
              <w:jc w:val="center"/>
              <w:rPr>
                <w:color w:val="000000" w:themeColor="text1"/>
                <w:sz w:val="18"/>
                <w:szCs w:val="18"/>
              </w:rPr>
            </w:pPr>
            <w:r w:rsidRPr="003D460F">
              <w:rPr>
                <w:color w:val="000000" w:themeColor="text1"/>
                <w:sz w:val="18"/>
                <w:szCs w:val="18"/>
              </w:rPr>
              <w:t>0,00</w:t>
            </w:r>
          </w:p>
        </w:tc>
        <w:tc>
          <w:tcPr>
            <w:tcW w:w="1559"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Итого</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5 706,90</w:t>
            </w:r>
          </w:p>
        </w:tc>
        <w:tc>
          <w:tcPr>
            <w:tcW w:w="855"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5 706,90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val="restart"/>
            <w:tcBorders>
              <w:top w:val="single" w:sz="4" w:space="0" w:color="auto"/>
              <w:left w:val="single" w:sz="4" w:space="0" w:color="auto"/>
              <w:right w:val="single" w:sz="4" w:space="0" w:color="auto"/>
            </w:tcBorders>
          </w:tcPr>
          <w:p w:rsidR="00872C83" w:rsidRPr="003D460F" w:rsidRDefault="00872C83" w:rsidP="00C624AB">
            <w:pPr>
              <w:jc w:val="center"/>
              <w:rPr>
                <w:color w:val="000000" w:themeColor="text1"/>
                <w:sz w:val="18"/>
                <w:szCs w:val="18"/>
              </w:rPr>
            </w:pPr>
            <w:r w:rsidRPr="003D460F">
              <w:rPr>
                <w:color w:val="000000" w:themeColor="text1"/>
                <w:sz w:val="18"/>
                <w:szCs w:val="18"/>
              </w:rPr>
              <w:t>0,00</w:t>
            </w:r>
          </w:p>
        </w:tc>
      </w:tr>
      <w:tr w:rsidR="00872C83" w:rsidRPr="003D460F" w:rsidTr="00E44E8B">
        <w:trPr>
          <w:trHeight w:val="140"/>
        </w:trPr>
        <w:tc>
          <w:tcPr>
            <w:tcW w:w="423"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27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44"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Средства бюджета Московской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4 713,89</w:t>
            </w:r>
          </w:p>
        </w:tc>
        <w:tc>
          <w:tcPr>
            <w:tcW w:w="855"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4 713,89</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r>
      <w:tr w:rsidR="00872C83" w:rsidRPr="003D460F" w:rsidTr="00E44E8B">
        <w:trPr>
          <w:trHeight w:val="317"/>
        </w:trPr>
        <w:tc>
          <w:tcPr>
            <w:tcW w:w="423"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27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44"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федерального бюджета </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5"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r>
      <w:tr w:rsidR="00872C83" w:rsidRPr="003D460F" w:rsidTr="00E44E8B">
        <w:trPr>
          <w:trHeight w:val="317"/>
        </w:trPr>
        <w:tc>
          <w:tcPr>
            <w:tcW w:w="423"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27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44"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бюджета городского округа </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993,01</w:t>
            </w:r>
          </w:p>
        </w:tc>
        <w:tc>
          <w:tcPr>
            <w:tcW w:w="855"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993,01</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r>
      <w:tr w:rsidR="00872C83" w:rsidRPr="003D460F" w:rsidTr="00E44E8B">
        <w:trPr>
          <w:trHeight w:val="317"/>
        </w:trPr>
        <w:tc>
          <w:tcPr>
            <w:tcW w:w="423"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416"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300" w:type="dxa"/>
            <w:vMerge/>
            <w:tcBorders>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276"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44"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Внебюджетные источники</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5"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Borders>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r>
      <w:tr w:rsidR="00872C83" w:rsidRPr="003D460F" w:rsidTr="00E44E8B">
        <w:trPr>
          <w:trHeight w:val="317"/>
        </w:trPr>
        <w:tc>
          <w:tcPr>
            <w:tcW w:w="423"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4</w:t>
            </w:r>
          </w:p>
        </w:tc>
        <w:tc>
          <w:tcPr>
            <w:tcW w:w="1416"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г.о. Зарайск,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 Зарайск, </w:t>
            </w:r>
          </w:p>
          <w:p w:rsidR="00872C83" w:rsidRPr="003D460F" w:rsidRDefault="00872C83" w:rsidP="00872C83">
            <w:pPr>
              <w:ind w:right="-113"/>
              <w:rPr>
                <w:color w:val="000000" w:themeColor="text1"/>
                <w:sz w:val="18"/>
                <w:szCs w:val="18"/>
              </w:rPr>
            </w:pPr>
            <w:r w:rsidRPr="003D460F">
              <w:rPr>
                <w:color w:val="000000" w:themeColor="text1"/>
                <w:sz w:val="18"/>
                <w:szCs w:val="18"/>
                <w:lang w:bidi="ru-RU"/>
              </w:rPr>
              <w:t>ул. поселок Текстильщиков, д.д. 1, 30</w:t>
            </w:r>
          </w:p>
        </w:tc>
        <w:tc>
          <w:tcPr>
            <w:tcW w:w="1300" w:type="dxa"/>
            <w:vMerge w:val="restart"/>
            <w:tcBorders>
              <w:top w:val="single" w:sz="4" w:space="0" w:color="auto"/>
              <w:left w:val="single" w:sz="4" w:space="0" w:color="auto"/>
              <w:right w:val="single" w:sz="4" w:space="0" w:color="auto"/>
            </w:tcBorders>
          </w:tcPr>
          <w:p w:rsidR="00872C83" w:rsidRPr="003D460F" w:rsidRDefault="00872C83" w:rsidP="00872C83">
            <w:pPr>
              <w:jc w:val="center"/>
            </w:pPr>
            <w:r w:rsidRPr="003D460F">
              <w:rPr>
                <w:color w:val="000000" w:themeColor="text1"/>
                <w:sz w:val="18"/>
                <w:szCs w:val="18"/>
              </w:rPr>
              <w:t>–</w:t>
            </w:r>
          </w:p>
        </w:tc>
        <w:tc>
          <w:tcPr>
            <w:tcW w:w="1105"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01.05.2023-31.10.2023</w:t>
            </w:r>
          </w:p>
        </w:tc>
        <w:tc>
          <w:tcPr>
            <w:tcW w:w="890" w:type="dxa"/>
            <w:vMerge w:val="restart"/>
            <w:shd w:val="clear" w:color="auto" w:fill="auto"/>
          </w:tcPr>
          <w:p w:rsidR="00872C83" w:rsidRPr="003D460F" w:rsidRDefault="00872C83" w:rsidP="00872C83">
            <w:pPr>
              <w:jc w:val="center"/>
            </w:pPr>
            <w:r w:rsidRPr="003D460F">
              <w:rPr>
                <w:color w:val="000000" w:themeColor="text1"/>
                <w:sz w:val="18"/>
                <w:szCs w:val="18"/>
              </w:rPr>
              <w:t>–</w:t>
            </w:r>
          </w:p>
        </w:tc>
        <w:tc>
          <w:tcPr>
            <w:tcW w:w="1276"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3 446,33</w:t>
            </w:r>
          </w:p>
        </w:tc>
        <w:tc>
          <w:tcPr>
            <w:tcW w:w="844" w:type="dxa"/>
            <w:vMerge w:val="restart"/>
            <w:tcBorders>
              <w:top w:val="single" w:sz="4" w:space="0" w:color="auto"/>
              <w:left w:val="single" w:sz="4" w:space="0" w:color="auto"/>
              <w:right w:val="single" w:sz="4" w:space="0" w:color="auto"/>
            </w:tcBorders>
          </w:tcPr>
          <w:p w:rsidR="00872C83" w:rsidRPr="003D460F" w:rsidRDefault="00872C83" w:rsidP="00ED25E7">
            <w:pPr>
              <w:jc w:val="center"/>
              <w:rPr>
                <w:color w:val="000000" w:themeColor="text1"/>
                <w:sz w:val="18"/>
                <w:szCs w:val="18"/>
              </w:rPr>
            </w:pPr>
            <w:r w:rsidRPr="003D460F">
              <w:rPr>
                <w:color w:val="000000" w:themeColor="text1"/>
                <w:sz w:val="18"/>
                <w:szCs w:val="18"/>
              </w:rPr>
              <w:t>0,00</w:t>
            </w:r>
          </w:p>
        </w:tc>
        <w:tc>
          <w:tcPr>
            <w:tcW w:w="1559"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Итого</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3 446,33</w:t>
            </w:r>
          </w:p>
        </w:tc>
        <w:tc>
          <w:tcPr>
            <w:tcW w:w="855"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3 446,33</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val="restart"/>
            <w:tcBorders>
              <w:top w:val="single" w:sz="4" w:space="0" w:color="auto"/>
              <w:left w:val="single" w:sz="4" w:space="0" w:color="auto"/>
              <w:right w:val="single" w:sz="4" w:space="0" w:color="auto"/>
            </w:tcBorders>
          </w:tcPr>
          <w:p w:rsidR="00872C83" w:rsidRPr="003D460F" w:rsidRDefault="00872C83" w:rsidP="00C624AB">
            <w:pPr>
              <w:jc w:val="center"/>
              <w:rPr>
                <w:color w:val="000000" w:themeColor="text1"/>
                <w:sz w:val="18"/>
                <w:szCs w:val="18"/>
              </w:rPr>
            </w:pPr>
            <w:r w:rsidRPr="003D460F">
              <w:rPr>
                <w:color w:val="000000" w:themeColor="text1"/>
                <w:sz w:val="18"/>
                <w:szCs w:val="18"/>
              </w:rPr>
              <w:t>0,00</w:t>
            </w:r>
          </w:p>
        </w:tc>
      </w:tr>
      <w:tr w:rsidR="00872C83" w:rsidRPr="003D460F" w:rsidTr="00E44E8B">
        <w:trPr>
          <w:trHeight w:val="317"/>
        </w:trPr>
        <w:tc>
          <w:tcPr>
            <w:tcW w:w="423"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27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44"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Средства бюджета Московской области</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2 846,66</w:t>
            </w:r>
          </w:p>
        </w:tc>
        <w:tc>
          <w:tcPr>
            <w:tcW w:w="855"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2 846,66</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Borders>
              <w:left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3"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27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44"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федерального </w:t>
            </w:r>
            <w:r w:rsidRPr="003D460F">
              <w:rPr>
                <w:color w:val="000000" w:themeColor="text1"/>
                <w:sz w:val="18"/>
                <w:szCs w:val="18"/>
              </w:rPr>
              <w:lastRenderedPageBreak/>
              <w:t xml:space="preserve">бюджета </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lastRenderedPageBreak/>
              <w:t>0,00</w:t>
            </w:r>
          </w:p>
        </w:tc>
        <w:tc>
          <w:tcPr>
            <w:tcW w:w="855"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Borders>
              <w:left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3"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41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300" w:type="dxa"/>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27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44"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бюджета городского округа </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599,67</w:t>
            </w:r>
          </w:p>
        </w:tc>
        <w:tc>
          <w:tcPr>
            <w:tcW w:w="855"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599,67</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Borders>
              <w:left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3"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416"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300" w:type="dxa"/>
            <w:vMerge/>
            <w:tcBorders>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276"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44"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Внебюджетные источники</w:t>
            </w:r>
          </w:p>
        </w:tc>
        <w:tc>
          <w:tcPr>
            <w:tcW w:w="853"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5"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tcBorders>
              <w:top w:val="single" w:sz="4" w:space="0" w:color="auto"/>
              <w:left w:val="single" w:sz="4" w:space="0" w:color="auto"/>
              <w:bottom w:val="single" w:sz="4" w:space="0" w:color="auto"/>
              <w:right w:val="single" w:sz="4" w:space="0" w:color="auto"/>
            </w:tcBorders>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Borders>
              <w:left w:val="single" w:sz="4" w:space="0" w:color="auto"/>
              <w:bottom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3" w:type="dxa"/>
            <w:vMerge w:val="restart"/>
          </w:tcPr>
          <w:p w:rsidR="00872C83" w:rsidRPr="003D460F" w:rsidRDefault="00872C83" w:rsidP="00872C83">
            <w:pPr>
              <w:rPr>
                <w:color w:val="000000" w:themeColor="text1"/>
                <w:sz w:val="18"/>
                <w:szCs w:val="18"/>
              </w:rPr>
            </w:pPr>
            <w:r w:rsidRPr="003D460F">
              <w:rPr>
                <w:color w:val="000000" w:themeColor="text1"/>
                <w:sz w:val="18"/>
                <w:szCs w:val="18"/>
              </w:rPr>
              <w:t>5</w:t>
            </w:r>
          </w:p>
        </w:tc>
        <w:tc>
          <w:tcPr>
            <w:tcW w:w="1416" w:type="dxa"/>
            <w:vMerge w:val="restart"/>
          </w:tcPr>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г.о. Зарайск,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 Зарайск, </w:t>
            </w:r>
          </w:p>
          <w:p w:rsidR="00872C83" w:rsidRPr="003D460F" w:rsidRDefault="00872C83" w:rsidP="00872C83">
            <w:pPr>
              <w:rPr>
                <w:color w:val="000000" w:themeColor="text1"/>
                <w:sz w:val="18"/>
                <w:szCs w:val="18"/>
              </w:rPr>
            </w:pPr>
            <w:proofErr w:type="spellStart"/>
            <w:r w:rsidRPr="003D460F">
              <w:rPr>
                <w:color w:val="000000" w:themeColor="text1"/>
                <w:sz w:val="18"/>
                <w:szCs w:val="18"/>
                <w:lang w:bidi="ru-RU"/>
              </w:rPr>
              <w:t>кв</w:t>
            </w:r>
            <w:proofErr w:type="spellEnd"/>
            <w:r w:rsidRPr="003D460F">
              <w:rPr>
                <w:color w:val="000000" w:themeColor="text1"/>
                <w:sz w:val="18"/>
                <w:szCs w:val="18"/>
                <w:lang w:bidi="ru-RU"/>
              </w:rPr>
              <w:t xml:space="preserve">-л Южный, </w:t>
            </w:r>
            <w:proofErr w:type="spellStart"/>
            <w:r w:rsidRPr="003D460F">
              <w:rPr>
                <w:color w:val="000000" w:themeColor="text1"/>
                <w:sz w:val="18"/>
                <w:szCs w:val="18"/>
                <w:lang w:bidi="ru-RU"/>
              </w:rPr>
              <w:t>д.д</w:t>
            </w:r>
            <w:proofErr w:type="spellEnd"/>
            <w:r w:rsidRPr="003D460F">
              <w:rPr>
                <w:color w:val="000000" w:themeColor="text1"/>
                <w:sz w:val="18"/>
                <w:szCs w:val="18"/>
                <w:lang w:bidi="ru-RU"/>
              </w:rPr>
              <w:t>. 10, 2, 4, 5, 6, 8, 9</w:t>
            </w:r>
          </w:p>
        </w:tc>
        <w:tc>
          <w:tcPr>
            <w:tcW w:w="1300" w:type="dxa"/>
            <w:vMerge w:val="restart"/>
          </w:tcPr>
          <w:p w:rsidR="00872C83" w:rsidRPr="003D460F" w:rsidRDefault="00872C83" w:rsidP="00872C83">
            <w:pPr>
              <w:jc w:val="center"/>
            </w:pPr>
            <w:r w:rsidRPr="003D460F">
              <w:rPr>
                <w:color w:val="000000" w:themeColor="text1"/>
                <w:sz w:val="18"/>
                <w:szCs w:val="18"/>
              </w:rPr>
              <w:t>–</w:t>
            </w:r>
          </w:p>
        </w:tc>
        <w:tc>
          <w:tcPr>
            <w:tcW w:w="1105"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01.05.2023-31.10.2023</w:t>
            </w:r>
          </w:p>
        </w:tc>
        <w:tc>
          <w:tcPr>
            <w:tcW w:w="890" w:type="dxa"/>
            <w:vMerge w:val="restart"/>
          </w:tcPr>
          <w:p w:rsidR="00872C83" w:rsidRPr="003D460F" w:rsidRDefault="00872C83" w:rsidP="00872C83">
            <w:pPr>
              <w:jc w:val="center"/>
            </w:pPr>
            <w:r w:rsidRPr="003D460F">
              <w:rPr>
                <w:color w:val="000000" w:themeColor="text1"/>
                <w:sz w:val="18"/>
                <w:szCs w:val="18"/>
              </w:rPr>
              <w:t>–</w:t>
            </w:r>
          </w:p>
        </w:tc>
        <w:tc>
          <w:tcPr>
            <w:tcW w:w="1276" w:type="dxa"/>
            <w:vMerge w:val="restart"/>
          </w:tcPr>
          <w:p w:rsidR="00872C83" w:rsidRPr="003D460F" w:rsidRDefault="00872C83" w:rsidP="00872C83">
            <w:pPr>
              <w:rPr>
                <w:color w:val="000000" w:themeColor="text1"/>
                <w:sz w:val="18"/>
                <w:szCs w:val="18"/>
              </w:rPr>
            </w:pPr>
            <w:r w:rsidRPr="003D460F">
              <w:rPr>
                <w:color w:val="000000" w:themeColor="text1"/>
                <w:sz w:val="18"/>
                <w:szCs w:val="18"/>
              </w:rPr>
              <w:t>5 840,81</w:t>
            </w:r>
          </w:p>
        </w:tc>
        <w:tc>
          <w:tcPr>
            <w:tcW w:w="844" w:type="dxa"/>
            <w:vMerge w:val="restart"/>
          </w:tcPr>
          <w:p w:rsidR="00872C83" w:rsidRPr="003D460F" w:rsidRDefault="00872C83" w:rsidP="00ED25E7">
            <w:pPr>
              <w:jc w:val="center"/>
              <w:rPr>
                <w:color w:val="000000" w:themeColor="text1"/>
                <w:sz w:val="18"/>
                <w:szCs w:val="18"/>
              </w:rPr>
            </w:pPr>
            <w:r w:rsidRPr="003D460F">
              <w:rPr>
                <w:color w:val="000000" w:themeColor="text1"/>
                <w:sz w:val="18"/>
                <w:szCs w:val="18"/>
              </w:rPr>
              <w:t>0,00</w:t>
            </w:r>
          </w:p>
        </w:tc>
        <w:tc>
          <w:tcPr>
            <w:tcW w:w="1559" w:type="dxa"/>
            <w:gridSpan w:val="2"/>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Итого</w:t>
            </w:r>
          </w:p>
        </w:tc>
        <w:tc>
          <w:tcPr>
            <w:tcW w:w="853"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5 840,81</w:t>
            </w:r>
          </w:p>
        </w:tc>
        <w:tc>
          <w:tcPr>
            <w:tcW w:w="855"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5 840,81</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val="restart"/>
          </w:tcPr>
          <w:p w:rsidR="00872C83" w:rsidRPr="003D460F" w:rsidRDefault="00872C83" w:rsidP="00C624AB">
            <w:pPr>
              <w:jc w:val="center"/>
              <w:rPr>
                <w:color w:val="000000" w:themeColor="text1"/>
                <w:sz w:val="18"/>
                <w:szCs w:val="18"/>
              </w:rPr>
            </w:pPr>
            <w:r w:rsidRPr="003D460F">
              <w:rPr>
                <w:color w:val="000000" w:themeColor="text1"/>
                <w:sz w:val="18"/>
                <w:szCs w:val="18"/>
              </w:rPr>
              <w:t>0,00</w:t>
            </w:r>
          </w:p>
        </w:tc>
      </w:tr>
      <w:tr w:rsidR="00872C83" w:rsidRPr="003D460F" w:rsidTr="00E44E8B">
        <w:trPr>
          <w:trHeight w:val="317"/>
        </w:trPr>
        <w:tc>
          <w:tcPr>
            <w:tcW w:w="423" w:type="dxa"/>
            <w:vMerge/>
          </w:tcPr>
          <w:p w:rsidR="00872C83" w:rsidRPr="003D460F" w:rsidRDefault="00872C83" w:rsidP="00872C83">
            <w:pPr>
              <w:rPr>
                <w:color w:val="000000" w:themeColor="text1"/>
                <w:sz w:val="18"/>
                <w:szCs w:val="18"/>
              </w:rPr>
            </w:pPr>
          </w:p>
        </w:tc>
        <w:tc>
          <w:tcPr>
            <w:tcW w:w="1416" w:type="dxa"/>
            <w:vMerge/>
          </w:tcPr>
          <w:p w:rsidR="00872C83" w:rsidRPr="003D460F" w:rsidRDefault="00872C83" w:rsidP="00872C83">
            <w:pPr>
              <w:rPr>
                <w:color w:val="000000" w:themeColor="text1"/>
                <w:sz w:val="18"/>
                <w:szCs w:val="18"/>
              </w:rPr>
            </w:pPr>
          </w:p>
        </w:tc>
        <w:tc>
          <w:tcPr>
            <w:tcW w:w="1300"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Pr>
          <w:p w:rsidR="00872C83" w:rsidRPr="003D460F" w:rsidRDefault="00872C83" w:rsidP="00872C83">
            <w:pPr>
              <w:jc w:val="center"/>
              <w:rPr>
                <w:color w:val="000000" w:themeColor="text1"/>
                <w:sz w:val="18"/>
                <w:szCs w:val="18"/>
              </w:rPr>
            </w:pPr>
          </w:p>
        </w:tc>
        <w:tc>
          <w:tcPr>
            <w:tcW w:w="1276" w:type="dxa"/>
            <w:vMerge/>
          </w:tcPr>
          <w:p w:rsidR="00872C83" w:rsidRPr="003D460F" w:rsidRDefault="00872C83" w:rsidP="00872C83">
            <w:pPr>
              <w:rPr>
                <w:color w:val="000000" w:themeColor="text1"/>
                <w:sz w:val="18"/>
                <w:szCs w:val="18"/>
              </w:rPr>
            </w:pPr>
          </w:p>
        </w:tc>
        <w:tc>
          <w:tcPr>
            <w:tcW w:w="844" w:type="dxa"/>
            <w:vMerge/>
          </w:tcPr>
          <w:p w:rsidR="00872C83" w:rsidRPr="003D460F" w:rsidRDefault="00872C83" w:rsidP="00872C83">
            <w:pPr>
              <w:rPr>
                <w:color w:val="000000" w:themeColor="text1"/>
                <w:sz w:val="18"/>
                <w:szCs w:val="18"/>
              </w:rPr>
            </w:pPr>
          </w:p>
        </w:tc>
        <w:tc>
          <w:tcPr>
            <w:tcW w:w="1559" w:type="dxa"/>
            <w:gridSpan w:val="2"/>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Средства бюджета Московской области</w:t>
            </w:r>
          </w:p>
        </w:tc>
        <w:tc>
          <w:tcPr>
            <w:tcW w:w="853"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4 824,50</w:t>
            </w:r>
          </w:p>
        </w:tc>
        <w:tc>
          <w:tcPr>
            <w:tcW w:w="855"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4 824,50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3" w:type="dxa"/>
            <w:vMerge/>
          </w:tcPr>
          <w:p w:rsidR="00872C83" w:rsidRPr="003D460F" w:rsidRDefault="00872C83" w:rsidP="00872C83">
            <w:pPr>
              <w:rPr>
                <w:color w:val="000000" w:themeColor="text1"/>
                <w:sz w:val="18"/>
                <w:szCs w:val="18"/>
              </w:rPr>
            </w:pPr>
          </w:p>
        </w:tc>
        <w:tc>
          <w:tcPr>
            <w:tcW w:w="1416" w:type="dxa"/>
            <w:vMerge/>
          </w:tcPr>
          <w:p w:rsidR="00872C83" w:rsidRPr="003D460F" w:rsidRDefault="00872C83" w:rsidP="00872C83">
            <w:pPr>
              <w:rPr>
                <w:color w:val="000000" w:themeColor="text1"/>
                <w:sz w:val="18"/>
                <w:szCs w:val="18"/>
              </w:rPr>
            </w:pPr>
          </w:p>
        </w:tc>
        <w:tc>
          <w:tcPr>
            <w:tcW w:w="1300"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Pr>
          <w:p w:rsidR="00872C83" w:rsidRPr="003D460F" w:rsidRDefault="00872C83" w:rsidP="00872C83">
            <w:pPr>
              <w:jc w:val="center"/>
              <w:rPr>
                <w:color w:val="000000" w:themeColor="text1"/>
                <w:sz w:val="18"/>
                <w:szCs w:val="18"/>
              </w:rPr>
            </w:pPr>
          </w:p>
        </w:tc>
        <w:tc>
          <w:tcPr>
            <w:tcW w:w="1276" w:type="dxa"/>
            <w:vMerge/>
          </w:tcPr>
          <w:p w:rsidR="00872C83" w:rsidRPr="003D460F" w:rsidRDefault="00872C83" w:rsidP="00872C83">
            <w:pPr>
              <w:rPr>
                <w:color w:val="000000" w:themeColor="text1"/>
                <w:sz w:val="18"/>
                <w:szCs w:val="18"/>
              </w:rPr>
            </w:pPr>
          </w:p>
        </w:tc>
        <w:tc>
          <w:tcPr>
            <w:tcW w:w="844" w:type="dxa"/>
            <w:vMerge/>
          </w:tcPr>
          <w:p w:rsidR="00872C83" w:rsidRPr="003D460F" w:rsidRDefault="00872C83" w:rsidP="00872C83">
            <w:pPr>
              <w:rPr>
                <w:color w:val="000000" w:themeColor="text1"/>
                <w:sz w:val="18"/>
                <w:szCs w:val="18"/>
              </w:rPr>
            </w:pPr>
          </w:p>
        </w:tc>
        <w:tc>
          <w:tcPr>
            <w:tcW w:w="1559" w:type="dxa"/>
            <w:gridSpan w:val="2"/>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федерального бюджета </w:t>
            </w:r>
          </w:p>
        </w:tc>
        <w:tc>
          <w:tcPr>
            <w:tcW w:w="853"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5"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3" w:type="dxa"/>
            <w:vMerge/>
          </w:tcPr>
          <w:p w:rsidR="00872C83" w:rsidRPr="003D460F" w:rsidRDefault="00872C83" w:rsidP="00872C83">
            <w:pPr>
              <w:rPr>
                <w:color w:val="000000" w:themeColor="text1"/>
                <w:sz w:val="18"/>
                <w:szCs w:val="18"/>
              </w:rPr>
            </w:pPr>
          </w:p>
        </w:tc>
        <w:tc>
          <w:tcPr>
            <w:tcW w:w="1416" w:type="dxa"/>
            <w:vMerge/>
          </w:tcPr>
          <w:p w:rsidR="00872C83" w:rsidRPr="003D460F" w:rsidRDefault="00872C83" w:rsidP="00872C83">
            <w:pPr>
              <w:rPr>
                <w:color w:val="000000" w:themeColor="text1"/>
                <w:sz w:val="18"/>
                <w:szCs w:val="18"/>
              </w:rPr>
            </w:pPr>
          </w:p>
        </w:tc>
        <w:tc>
          <w:tcPr>
            <w:tcW w:w="1300"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Pr>
          <w:p w:rsidR="00872C83" w:rsidRPr="003D460F" w:rsidRDefault="00872C83" w:rsidP="00872C83">
            <w:pPr>
              <w:jc w:val="center"/>
              <w:rPr>
                <w:color w:val="000000" w:themeColor="text1"/>
                <w:sz w:val="18"/>
                <w:szCs w:val="18"/>
              </w:rPr>
            </w:pPr>
          </w:p>
        </w:tc>
        <w:tc>
          <w:tcPr>
            <w:tcW w:w="1276" w:type="dxa"/>
            <w:vMerge/>
          </w:tcPr>
          <w:p w:rsidR="00872C83" w:rsidRPr="003D460F" w:rsidRDefault="00872C83" w:rsidP="00872C83">
            <w:pPr>
              <w:rPr>
                <w:color w:val="000000" w:themeColor="text1"/>
                <w:sz w:val="18"/>
                <w:szCs w:val="18"/>
              </w:rPr>
            </w:pPr>
          </w:p>
        </w:tc>
        <w:tc>
          <w:tcPr>
            <w:tcW w:w="844" w:type="dxa"/>
            <w:vMerge/>
          </w:tcPr>
          <w:p w:rsidR="00872C83" w:rsidRPr="003D460F" w:rsidRDefault="00872C83" w:rsidP="00872C83">
            <w:pPr>
              <w:rPr>
                <w:color w:val="000000" w:themeColor="text1"/>
                <w:sz w:val="18"/>
                <w:szCs w:val="18"/>
              </w:rPr>
            </w:pPr>
          </w:p>
        </w:tc>
        <w:tc>
          <w:tcPr>
            <w:tcW w:w="1559" w:type="dxa"/>
            <w:gridSpan w:val="2"/>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бюджета городского округа </w:t>
            </w:r>
          </w:p>
        </w:tc>
        <w:tc>
          <w:tcPr>
            <w:tcW w:w="853"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1 016,31</w:t>
            </w:r>
          </w:p>
        </w:tc>
        <w:tc>
          <w:tcPr>
            <w:tcW w:w="855"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1 016,31</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3" w:type="dxa"/>
            <w:vMerge/>
          </w:tcPr>
          <w:p w:rsidR="00872C83" w:rsidRPr="003D460F" w:rsidRDefault="00872C83" w:rsidP="00872C83">
            <w:pPr>
              <w:rPr>
                <w:color w:val="000000" w:themeColor="text1"/>
                <w:sz w:val="18"/>
                <w:szCs w:val="18"/>
              </w:rPr>
            </w:pPr>
          </w:p>
        </w:tc>
        <w:tc>
          <w:tcPr>
            <w:tcW w:w="1416" w:type="dxa"/>
            <w:vMerge/>
          </w:tcPr>
          <w:p w:rsidR="00872C83" w:rsidRPr="003D460F" w:rsidRDefault="00872C83" w:rsidP="00872C83">
            <w:pPr>
              <w:rPr>
                <w:color w:val="000000" w:themeColor="text1"/>
                <w:sz w:val="18"/>
                <w:szCs w:val="18"/>
              </w:rPr>
            </w:pPr>
          </w:p>
        </w:tc>
        <w:tc>
          <w:tcPr>
            <w:tcW w:w="1300"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Pr>
          <w:p w:rsidR="00872C83" w:rsidRPr="003D460F" w:rsidRDefault="00872C83" w:rsidP="00872C83">
            <w:pPr>
              <w:jc w:val="center"/>
              <w:rPr>
                <w:color w:val="000000" w:themeColor="text1"/>
                <w:sz w:val="18"/>
                <w:szCs w:val="18"/>
              </w:rPr>
            </w:pPr>
          </w:p>
        </w:tc>
        <w:tc>
          <w:tcPr>
            <w:tcW w:w="1276" w:type="dxa"/>
            <w:vMerge/>
          </w:tcPr>
          <w:p w:rsidR="00872C83" w:rsidRPr="003D460F" w:rsidRDefault="00872C83" w:rsidP="00872C83">
            <w:pPr>
              <w:rPr>
                <w:color w:val="000000" w:themeColor="text1"/>
                <w:sz w:val="18"/>
                <w:szCs w:val="18"/>
              </w:rPr>
            </w:pPr>
          </w:p>
        </w:tc>
        <w:tc>
          <w:tcPr>
            <w:tcW w:w="844" w:type="dxa"/>
            <w:vMerge/>
          </w:tcPr>
          <w:p w:rsidR="00872C83" w:rsidRPr="003D460F" w:rsidRDefault="00872C83" w:rsidP="00872C83">
            <w:pPr>
              <w:rPr>
                <w:color w:val="000000" w:themeColor="text1"/>
                <w:sz w:val="18"/>
                <w:szCs w:val="18"/>
              </w:rPr>
            </w:pPr>
          </w:p>
        </w:tc>
        <w:tc>
          <w:tcPr>
            <w:tcW w:w="1559" w:type="dxa"/>
            <w:gridSpan w:val="2"/>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Внебюджетные источники</w:t>
            </w:r>
          </w:p>
        </w:tc>
        <w:tc>
          <w:tcPr>
            <w:tcW w:w="853"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5"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3" w:type="dxa"/>
            <w:vMerge w:val="restart"/>
          </w:tcPr>
          <w:p w:rsidR="00872C83" w:rsidRPr="003D460F" w:rsidRDefault="00872C83" w:rsidP="00872C83">
            <w:pPr>
              <w:rPr>
                <w:color w:val="000000" w:themeColor="text1"/>
                <w:sz w:val="18"/>
                <w:szCs w:val="18"/>
              </w:rPr>
            </w:pPr>
            <w:r w:rsidRPr="003D460F">
              <w:rPr>
                <w:color w:val="000000" w:themeColor="text1"/>
                <w:sz w:val="18"/>
                <w:szCs w:val="18"/>
              </w:rPr>
              <w:t>6</w:t>
            </w:r>
          </w:p>
        </w:tc>
        <w:tc>
          <w:tcPr>
            <w:tcW w:w="1416" w:type="dxa"/>
            <w:vMerge w:val="restart"/>
          </w:tcPr>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г.о. Зарайск,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 Зарайск,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ул. Димитра Благоева, </w:t>
            </w:r>
          </w:p>
          <w:p w:rsidR="00872C83" w:rsidRDefault="00872C83" w:rsidP="00872C83">
            <w:pPr>
              <w:rPr>
                <w:color w:val="000000" w:themeColor="text1"/>
                <w:sz w:val="18"/>
                <w:szCs w:val="18"/>
                <w:lang w:bidi="ru-RU"/>
              </w:rPr>
            </w:pPr>
            <w:r w:rsidRPr="003D460F">
              <w:rPr>
                <w:color w:val="000000" w:themeColor="text1"/>
                <w:sz w:val="18"/>
                <w:szCs w:val="18"/>
                <w:lang w:bidi="ru-RU"/>
              </w:rPr>
              <w:t>д.д. 25, 27, 27А, 27Б</w:t>
            </w:r>
          </w:p>
          <w:p w:rsidR="00E82D45" w:rsidRPr="003D460F" w:rsidRDefault="00E82D45" w:rsidP="00872C83">
            <w:pPr>
              <w:rPr>
                <w:color w:val="000000" w:themeColor="text1"/>
                <w:sz w:val="18"/>
                <w:szCs w:val="18"/>
                <w:lang w:bidi="ru-RU"/>
              </w:rPr>
            </w:pPr>
          </w:p>
        </w:tc>
        <w:tc>
          <w:tcPr>
            <w:tcW w:w="1300" w:type="dxa"/>
            <w:vMerge w:val="restart"/>
          </w:tcPr>
          <w:p w:rsidR="00872C83" w:rsidRPr="003D460F" w:rsidRDefault="00872C83" w:rsidP="00872C83">
            <w:pPr>
              <w:jc w:val="center"/>
            </w:pPr>
            <w:r w:rsidRPr="003D460F">
              <w:rPr>
                <w:color w:val="000000" w:themeColor="text1"/>
                <w:sz w:val="18"/>
                <w:szCs w:val="18"/>
              </w:rPr>
              <w:t>–</w:t>
            </w:r>
          </w:p>
        </w:tc>
        <w:tc>
          <w:tcPr>
            <w:tcW w:w="1105"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01.05.2023-31.10.2023</w:t>
            </w:r>
          </w:p>
        </w:tc>
        <w:tc>
          <w:tcPr>
            <w:tcW w:w="890" w:type="dxa"/>
            <w:vMerge w:val="restart"/>
          </w:tcPr>
          <w:p w:rsidR="00872C83" w:rsidRPr="003D460F" w:rsidRDefault="00872C83" w:rsidP="00872C83">
            <w:pPr>
              <w:jc w:val="center"/>
            </w:pPr>
            <w:r w:rsidRPr="003D460F">
              <w:rPr>
                <w:color w:val="000000" w:themeColor="text1"/>
                <w:sz w:val="18"/>
                <w:szCs w:val="18"/>
              </w:rPr>
              <w:t>–</w:t>
            </w:r>
          </w:p>
        </w:tc>
        <w:tc>
          <w:tcPr>
            <w:tcW w:w="1276" w:type="dxa"/>
            <w:vMerge w:val="restart"/>
          </w:tcPr>
          <w:p w:rsidR="00872C83" w:rsidRPr="003D460F" w:rsidRDefault="00872C83" w:rsidP="00872C83">
            <w:pPr>
              <w:rPr>
                <w:color w:val="000000" w:themeColor="text1"/>
                <w:sz w:val="18"/>
                <w:szCs w:val="18"/>
              </w:rPr>
            </w:pPr>
            <w:r w:rsidRPr="003D460F">
              <w:rPr>
                <w:color w:val="000000" w:themeColor="text1"/>
                <w:sz w:val="18"/>
                <w:szCs w:val="18"/>
              </w:rPr>
              <w:t>3 062,62</w:t>
            </w:r>
          </w:p>
        </w:tc>
        <w:tc>
          <w:tcPr>
            <w:tcW w:w="844" w:type="dxa"/>
            <w:vMerge w:val="restart"/>
          </w:tcPr>
          <w:p w:rsidR="00872C83" w:rsidRPr="003D460F" w:rsidRDefault="00872C83" w:rsidP="00ED25E7">
            <w:pPr>
              <w:jc w:val="center"/>
              <w:rPr>
                <w:color w:val="000000" w:themeColor="text1"/>
                <w:sz w:val="18"/>
                <w:szCs w:val="18"/>
              </w:rPr>
            </w:pPr>
            <w:r w:rsidRPr="003D460F">
              <w:rPr>
                <w:color w:val="000000" w:themeColor="text1"/>
                <w:sz w:val="18"/>
                <w:szCs w:val="18"/>
              </w:rPr>
              <w:t>0,00</w:t>
            </w:r>
          </w:p>
        </w:tc>
        <w:tc>
          <w:tcPr>
            <w:tcW w:w="1559" w:type="dxa"/>
            <w:gridSpan w:val="2"/>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Итого</w:t>
            </w:r>
          </w:p>
        </w:tc>
        <w:tc>
          <w:tcPr>
            <w:tcW w:w="853"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3 062,62</w:t>
            </w:r>
          </w:p>
        </w:tc>
        <w:tc>
          <w:tcPr>
            <w:tcW w:w="855"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3 062,62</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val="restart"/>
          </w:tcPr>
          <w:p w:rsidR="00872C83" w:rsidRPr="003D460F" w:rsidRDefault="00872C83" w:rsidP="00C624AB">
            <w:pPr>
              <w:jc w:val="center"/>
              <w:rPr>
                <w:color w:val="000000" w:themeColor="text1"/>
                <w:sz w:val="18"/>
                <w:szCs w:val="18"/>
              </w:rPr>
            </w:pPr>
            <w:r w:rsidRPr="003D460F">
              <w:rPr>
                <w:color w:val="000000" w:themeColor="text1"/>
                <w:sz w:val="18"/>
                <w:szCs w:val="18"/>
              </w:rPr>
              <w:t>0,00</w:t>
            </w:r>
          </w:p>
        </w:tc>
      </w:tr>
      <w:tr w:rsidR="00872C83" w:rsidRPr="003D460F" w:rsidTr="00E44E8B">
        <w:trPr>
          <w:trHeight w:val="317"/>
        </w:trPr>
        <w:tc>
          <w:tcPr>
            <w:tcW w:w="423" w:type="dxa"/>
            <w:vMerge/>
          </w:tcPr>
          <w:p w:rsidR="00872C83" w:rsidRPr="003D460F" w:rsidRDefault="00872C83" w:rsidP="00872C83">
            <w:pPr>
              <w:rPr>
                <w:color w:val="000000" w:themeColor="text1"/>
                <w:sz w:val="18"/>
                <w:szCs w:val="18"/>
              </w:rPr>
            </w:pPr>
          </w:p>
        </w:tc>
        <w:tc>
          <w:tcPr>
            <w:tcW w:w="1416" w:type="dxa"/>
            <w:vMerge/>
          </w:tcPr>
          <w:p w:rsidR="00872C83" w:rsidRPr="003D460F" w:rsidRDefault="00872C83" w:rsidP="00872C83">
            <w:pPr>
              <w:rPr>
                <w:color w:val="000000" w:themeColor="text1"/>
                <w:sz w:val="18"/>
                <w:szCs w:val="18"/>
              </w:rPr>
            </w:pPr>
          </w:p>
        </w:tc>
        <w:tc>
          <w:tcPr>
            <w:tcW w:w="1300"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Pr>
          <w:p w:rsidR="00872C83" w:rsidRPr="003D460F" w:rsidRDefault="00872C83" w:rsidP="00872C83">
            <w:pPr>
              <w:jc w:val="center"/>
              <w:rPr>
                <w:color w:val="000000" w:themeColor="text1"/>
                <w:sz w:val="18"/>
                <w:szCs w:val="18"/>
              </w:rPr>
            </w:pPr>
          </w:p>
        </w:tc>
        <w:tc>
          <w:tcPr>
            <w:tcW w:w="1276" w:type="dxa"/>
            <w:vMerge/>
          </w:tcPr>
          <w:p w:rsidR="00872C83" w:rsidRPr="003D460F" w:rsidRDefault="00872C83" w:rsidP="00872C83">
            <w:pPr>
              <w:rPr>
                <w:color w:val="000000" w:themeColor="text1"/>
                <w:sz w:val="18"/>
                <w:szCs w:val="18"/>
              </w:rPr>
            </w:pPr>
          </w:p>
        </w:tc>
        <w:tc>
          <w:tcPr>
            <w:tcW w:w="844" w:type="dxa"/>
            <w:vMerge/>
          </w:tcPr>
          <w:p w:rsidR="00872C83" w:rsidRPr="003D460F" w:rsidRDefault="00872C83" w:rsidP="00872C83">
            <w:pPr>
              <w:rPr>
                <w:color w:val="000000" w:themeColor="text1"/>
                <w:sz w:val="18"/>
                <w:szCs w:val="18"/>
              </w:rPr>
            </w:pPr>
          </w:p>
        </w:tc>
        <w:tc>
          <w:tcPr>
            <w:tcW w:w="1559" w:type="dxa"/>
            <w:gridSpan w:val="2"/>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Средства бюджета Московской области</w:t>
            </w:r>
          </w:p>
        </w:tc>
        <w:tc>
          <w:tcPr>
            <w:tcW w:w="853"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2 529,72</w:t>
            </w:r>
          </w:p>
        </w:tc>
        <w:tc>
          <w:tcPr>
            <w:tcW w:w="855"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2 529,72</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Pr>
          <w:p w:rsidR="00872C83" w:rsidRPr="003D460F" w:rsidRDefault="00872C83" w:rsidP="00872C83">
            <w:pPr>
              <w:jc w:val="center"/>
              <w:rPr>
                <w:color w:val="000000" w:themeColor="text1"/>
                <w:sz w:val="18"/>
                <w:szCs w:val="18"/>
              </w:rPr>
            </w:pPr>
          </w:p>
        </w:tc>
      </w:tr>
      <w:tr w:rsidR="00872C83" w:rsidRPr="003D460F" w:rsidTr="00E44E8B">
        <w:trPr>
          <w:trHeight w:val="317"/>
        </w:trPr>
        <w:tc>
          <w:tcPr>
            <w:tcW w:w="423" w:type="dxa"/>
            <w:vMerge/>
          </w:tcPr>
          <w:p w:rsidR="00872C83" w:rsidRPr="003D460F" w:rsidRDefault="00872C83" w:rsidP="00872C83">
            <w:pPr>
              <w:rPr>
                <w:color w:val="000000" w:themeColor="text1"/>
                <w:sz w:val="18"/>
                <w:szCs w:val="18"/>
              </w:rPr>
            </w:pPr>
          </w:p>
        </w:tc>
        <w:tc>
          <w:tcPr>
            <w:tcW w:w="1416" w:type="dxa"/>
            <w:vMerge/>
          </w:tcPr>
          <w:p w:rsidR="00872C83" w:rsidRPr="003D460F" w:rsidRDefault="00872C83" w:rsidP="00872C83">
            <w:pPr>
              <w:rPr>
                <w:color w:val="000000" w:themeColor="text1"/>
                <w:sz w:val="18"/>
                <w:szCs w:val="18"/>
              </w:rPr>
            </w:pPr>
          </w:p>
        </w:tc>
        <w:tc>
          <w:tcPr>
            <w:tcW w:w="1300"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Pr>
          <w:p w:rsidR="00872C83" w:rsidRPr="003D460F" w:rsidRDefault="00872C83" w:rsidP="00872C83">
            <w:pPr>
              <w:jc w:val="center"/>
              <w:rPr>
                <w:color w:val="000000" w:themeColor="text1"/>
                <w:sz w:val="18"/>
                <w:szCs w:val="18"/>
              </w:rPr>
            </w:pPr>
          </w:p>
        </w:tc>
        <w:tc>
          <w:tcPr>
            <w:tcW w:w="1276" w:type="dxa"/>
            <w:vMerge/>
          </w:tcPr>
          <w:p w:rsidR="00872C83" w:rsidRPr="003D460F" w:rsidRDefault="00872C83" w:rsidP="00872C83">
            <w:pPr>
              <w:rPr>
                <w:color w:val="000000" w:themeColor="text1"/>
                <w:sz w:val="18"/>
                <w:szCs w:val="18"/>
              </w:rPr>
            </w:pPr>
          </w:p>
        </w:tc>
        <w:tc>
          <w:tcPr>
            <w:tcW w:w="844" w:type="dxa"/>
            <w:vMerge/>
          </w:tcPr>
          <w:p w:rsidR="00872C83" w:rsidRPr="003D460F" w:rsidRDefault="00872C83" w:rsidP="00872C83">
            <w:pPr>
              <w:rPr>
                <w:color w:val="000000" w:themeColor="text1"/>
                <w:sz w:val="18"/>
                <w:szCs w:val="18"/>
              </w:rPr>
            </w:pPr>
          </w:p>
        </w:tc>
        <w:tc>
          <w:tcPr>
            <w:tcW w:w="1559" w:type="dxa"/>
            <w:gridSpan w:val="2"/>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федерального бюджета </w:t>
            </w:r>
          </w:p>
        </w:tc>
        <w:tc>
          <w:tcPr>
            <w:tcW w:w="853"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5"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Pr>
          <w:p w:rsidR="00872C83" w:rsidRPr="003D460F" w:rsidRDefault="00872C83" w:rsidP="00872C83">
            <w:pPr>
              <w:jc w:val="center"/>
              <w:rPr>
                <w:color w:val="000000" w:themeColor="text1"/>
                <w:sz w:val="18"/>
                <w:szCs w:val="18"/>
              </w:rPr>
            </w:pPr>
          </w:p>
        </w:tc>
      </w:tr>
      <w:tr w:rsidR="00872C83" w:rsidRPr="003D460F" w:rsidTr="00E44E8B">
        <w:trPr>
          <w:trHeight w:val="317"/>
        </w:trPr>
        <w:tc>
          <w:tcPr>
            <w:tcW w:w="423" w:type="dxa"/>
            <w:vMerge/>
          </w:tcPr>
          <w:p w:rsidR="00872C83" w:rsidRPr="003D460F" w:rsidRDefault="00872C83" w:rsidP="00872C83">
            <w:pPr>
              <w:rPr>
                <w:color w:val="000000" w:themeColor="text1"/>
                <w:sz w:val="18"/>
                <w:szCs w:val="18"/>
              </w:rPr>
            </w:pPr>
          </w:p>
        </w:tc>
        <w:tc>
          <w:tcPr>
            <w:tcW w:w="1416" w:type="dxa"/>
            <w:vMerge/>
          </w:tcPr>
          <w:p w:rsidR="00872C83" w:rsidRPr="003D460F" w:rsidRDefault="00872C83" w:rsidP="00872C83">
            <w:pPr>
              <w:rPr>
                <w:color w:val="000000" w:themeColor="text1"/>
                <w:sz w:val="18"/>
                <w:szCs w:val="18"/>
              </w:rPr>
            </w:pPr>
          </w:p>
        </w:tc>
        <w:tc>
          <w:tcPr>
            <w:tcW w:w="1300"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Pr>
          <w:p w:rsidR="00872C83" w:rsidRPr="003D460F" w:rsidRDefault="00872C83" w:rsidP="00872C83">
            <w:pPr>
              <w:jc w:val="center"/>
              <w:rPr>
                <w:color w:val="000000" w:themeColor="text1"/>
                <w:sz w:val="18"/>
                <w:szCs w:val="18"/>
              </w:rPr>
            </w:pPr>
          </w:p>
        </w:tc>
        <w:tc>
          <w:tcPr>
            <w:tcW w:w="1276" w:type="dxa"/>
            <w:vMerge/>
          </w:tcPr>
          <w:p w:rsidR="00872C83" w:rsidRPr="003D460F" w:rsidRDefault="00872C83" w:rsidP="00872C83">
            <w:pPr>
              <w:rPr>
                <w:color w:val="000000" w:themeColor="text1"/>
                <w:sz w:val="18"/>
                <w:szCs w:val="18"/>
              </w:rPr>
            </w:pPr>
          </w:p>
        </w:tc>
        <w:tc>
          <w:tcPr>
            <w:tcW w:w="844" w:type="dxa"/>
            <w:vMerge/>
          </w:tcPr>
          <w:p w:rsidR="00872C83" w:rsidRPr="003D460F" w:rsidRDefault="00872C83" w:rsidP="00872C83">
            <w:pPr>
              <w:rPr>
                <w:color w:val="000000" w:themeColor="text1"/>
                <w:sz w:val="18"/>
                <w:szCs w:val="18"/>
              </w:rPr>
            </w:pPr>
          </w:p>
        </w:tc>
        <w:tc>
          <w:tcPr>
            <w:tcW w:w="1559" w:type="dxa"/>
            <w:gridSpan w:val="2"/>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бюджета городского округа </w:t>
            </w:r>
          </w:p>
        </w:tc>
        <w:tc>
          <w:tcPr>
            <w:tcW w:w="853"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532,90</w:t>
            </w:r>
          </w:p>
        </w:tc>
        <w:tc>
          <w:tcPr>
            <w:tcW w:w="855"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532,90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Pr>
          <w:p w:rsidR="00872C83" w:rsidRPr="003D460F" w:rsidRDefault="00872C83" w:rsidP="00872C83">
            <w:pPr>
              <w:jc w:val="center"/>
              <w:rPr>
                <w:color w:val="000000" w:themeColor="text1"/>
                <w:sz w:val="18"/>
                <w:szCs w:val="18"/>
              </w:rPr>
            </w:pPr>
          </w:p>
        </w:tc>
      </w:tr>
      <w:tr w:rsidR="00872C83" w:rsidRPr="003D460F" w:rsidTr="00E44E8B">
        <w:trPr>
          <w:trHeight w:val="317"/>
        </w:trPr>
        <w:tc>
          <w:tcPr>
            <w:tcW w:w="423" w:type="dxa"/>
            <w:vMerge/>
          </w:tcPr>
          <w:p w:rsidR="00872C83" w:rsidRPr="003D460F" w:rsidRDefault="00872C83" w:rsidP="00872C83">
            <w:pPr>
              <w:rPr>
                <w:color w:val="000000" w:themeColor="text1"/>
                <w:sz w:val="18"/>
                <w:szCs w:val="18"/>
              </w:rPr>
            </w:pPr>
          </w:p>
        </w:tc>
        <w:tc>
          <w:tcPr>
            <w:tcW w:w="1416" w:type="dxa"/>
            <w:vMerge/>
          </w:tcPr>
          <w:p w:rsidR="00872C83" w:rsidRPr="003D460F" w:rsidRDefault="00872C83" w:rsidP="00872C83">
            <w:pPr>
              <w:rPr>
                <w:color w:val="000000" w:themeColor="text1"/>
                <w:sz w:val="18"/>
                <w:szCs w:val="18"/>
              </w:rPr>
            </w:pPr>
          </w:p>
        </w:tc>
        <w:tc>
          <w:tcPr>
            <w:tcW w:w="1300"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Pr>
          <w:p w:rsidR="00872C83" w:rsidRPr="003D460F" w:rsidRDefault="00872C83" w:rsidP="00872C83">
            <w:pPr>
              <w:jc w:val="center"/>
              <w:rPr>
                <w:color w:val="000000" w:themeColor="text1"/>
                <w:sz w:val="18"/>
                <w:szCs w:val="18"/>
              </w:rPr>
            </w:pPr>
          </w:p>
        </w:tc>
        <w:tc>
          <w:tcPr>
            <w:tcW w:w="1276" w:type="dxa"/>
            <w:vMerge/>
          </w:tcPr>
          <w:p w:rsidR="00872C83" w:rsidRPr="003D460F" w:rsidRDefault="00872C83" w:rsidP="00872C83">
            <w:pPr>
              <w:rPr>
                <w:color w:val="000000" w:themeColor="text1"/>
                <w:sz w:val="18"/>
                <w:szCs w:val="18"/>
              </w:rPr>
            </w:pPr>
          </w:p>
        </w:tc>
        <w:tc>
          <w:tcPr>
            <w:tcW w:w="844" w:type="dxa"/>
            <w:vMerge/>
          </w:tcPr>
          <w:p w:rsidR="00872C83" w:rsidRPr="003D460F" w:rsidRDefault="00872C83" w:rsidP="00872C83">
            <w:pPr>
              <w:rPr>
                <w:color w:val="000000" w:themeColor="text1"/>
                <w:sz w:val="18"/>
                <w:szCs w:val="18"/>
              </w:rPr>
            </w:pPr>
          </w:p>
        </w:tc>
        <w:tc>
          <w:tcPr>
            <w:tcW w:w="1559" w:type="dxa"/>
            <w:gridSpan w:val="2"/>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Внебюджетные источники</w:t>
            </w:r>
          </w:p>
        </w:tc>
        <w:tc>
          <w:tcPr>
            <w:tcW w:w="853"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5"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Pr>
          <w:p w:rsidR="00872C83" w:rsidRPr="003D460F" w:rsidRDefault="00872C83" w:rsidP="00872C83">
            <w:pPr>
              <w:jc w:val="center"/>
              <w:rPr>
                <w:color w:val="000000" w:themeColor="text1"/>
                <w:sz w:val="18"/>
                <w:szCs w:val="18"/>
              </w:rPr>
            </w:pPr>
          </w:p>
        </w:tc>
      </w:tr>
      <w:tr w:rsidR="00872C83" w:rsidRPr="003D460F" w:rsidTr="00E44E8B">
        <w:trPr>
          <w:trHeight w:val="91"/>
        </w:trPr>
        <w:tc>
          <w:tcPr>
            <w:tcW w:w="423" w:type="dxa"/>
            <w:vMerge w:val="restart"/>
          </w:tcPr>
          <w:p w:rsidR="00872C83" w:rsidRPr="003D460F" w:rsidRDefault="00872C83" w:rsidP="00872C83">
            <w:pPr>
              <w:rPr>
                <w:color w:val="000000" w:themeColor="text1"/>
                <w:sz w:val="18"/>
                <w:szCs w:val="18"/>
              </w:rPr>
            </w:pPr>
            <w:r w:rsidRPr="003D460F">
              <w:rPr>
                <w:color w:val="000000" w:themeColor="text1"/>
                <w:sz w:val="18"/>
                <w:szCs w:val="18"/>
              </w:rPr>
              <w:t>7</w:t>
            </w:r>
          </w:p>
        </w:tc>
        <w:tc>
          <w:tcPr>
            <w:tcW w:w="1416" w:type="dxa"/>
            <w:vMerge w:val="restart"/>
          </w:tcPr>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г.о. Зарайск,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 Зарайск,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ул. Крупской, д.д. 32, 34, </w:t>
            </w:r>
          </w:p>
          <w:p w:rsidR="00872C83" w:rsidRPr="003D460F" w:rsidRDefault="00872C83" w:rsidP="00872C83">
            <w:pPr>
              <w:ind w:right="-113"/>
              <w:rPr>
                <w:color w:val="000000" w:themeColor="text1"/>
                <w:sz w:val="18"/>
                <w:szCs w:val="18"/>
                <w:lang w:bidi="ru-RU"/>
              </w:rPr>
            </w:pPr>
            <w:r w:rsidRPr="003D460F">
              <w:rPr>
                <w:color w:val="000000" w:themeColor="text1"/>
                <w:sz w:val="18"/>
                <w:szCs w:val="18"/>
                <w:lang w:bidi="ru-RU"/>
              </w:rPr>
              <w:t xml:space="preserve">ул. Пионерская, д.д.16, 18, </w:t>
            </w:r>
          </w:p>
          <w:p w:rsidR="00872C83" w:rsidRPr="003D460F" w:rsidRDefault="00872C83" w:rsidP="00872C83">
            <w:pPr>
              <w:ind w:right="-113"/>
              <w:rPr>
                <w:color w:val="000000" w:themeColor="text1"/>
                <w:sz w:val="18"/>
                <w:szCs w:val="18"/>
                <w:lang w:bidi="ru-RU"/>
              </w:rPr>
            </w:pPr>
            <w:r w:rsidRPr="003D460F">
              <w:rPr>
                <w:color w:val="000000" w:themeColor="text1"/>
                <w:sz w:val="18"/>
                <w:szCs w:val="18"/>
                <w:lang w:bidi="ru-RU"/>
              </w:rPr>
              <w:t xml:space="preserve">ул. Октябрьская, д.д. 59,61, </w:t>
            </w:r>
          </w:p>
          <w:p w:rsidR="00872C83" w:rsidRPr="003D460F" w:rsidRDefault="00872C83" w:rsidP="00872C83">
            <w:pPr>
              <w:ind w:right="-113"/>
              <w:rPr>
                <w:color w:val="000000" w:themeColor="text1"/>
                <w:sz w:val="18"/>
                <w:szCs w:val="18"/>
                <w:lang w:bidi="ru-RU"/>
              </w:rPr>
            </w:pPr>
            <w:r w:rsidRPr="003D460F">
              <w:rPr>
                <w:color w:val="000000" w:themeColor="text1"/>
                <w:sz w:val="18"/>
                <w:szCs w:val="18"/>
                <w:lang w:bidi="ru-RU"/>
              </w:rPr>
              <w:t xml:space="preserve">ул. Полевая, </w:t>
            </w:r>
          </w:p>
          <w:p w:rsidR="00872C83" w:rsidRPr="003D460F" w:rsidRDefault="00872C83" w:rsidP="00872C83">
            <w:pPr>
              <w:ind w:right="-113"/>
              <w:rPr>
                <w:color w:val="000000" w:themeColor="text1"/>
                <w:sz w:val="18"/>
                <w:szCs w:val="18"/>
              </w:rPr>
            </w:pPr>
            <w:r w:rsidRPr="003D460F">
              <w:rPr>
                <w:color w:val="000000" w:themeColor="text1"/>
                <w:sz w:val="18"/>
                <w:szCs w:val="18"/>
                <w:lang w:bidi="ru-RU"/>
              </w:rPr>
              <w:t>д. 17</w:t>
            </w:r>
          </w:p>
        </w:tc>
        <w:tc>
          <w:tcPr>
            <w:tcW w:w="1300" w:type="dxa"/>
            <w:vMerge w:val="restart"/>
          </w:tcPr>
          <w:p w:rsidR="00872C83" w:rsidRPr="003D460F" w:rsidRDefault="00872C83" w:rsidP="00872C83">
            <w:pPr>
              <w:jc w:val="center"/>
            </w:pPr>
            <w:r w:rsidRPr="003D460F">
              <w:rPr>
                <w:color w:val="000000" w:themeColor="text1"/>
                <w:sz w:val="18"/>
                <w:szCs w:val="18"/>
              </w:rPr>
              <w:t>–</w:t>
            </w:r>
          </w:p>
        </w:tc>
        <w:tc>
          <w:tcPr>
            <w:tcW w:w="1105"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01.05.2023-31.10.2023</w:t>
            </w:r>
          </w:p>
        </w:tc>
        <w:tc>
          <w:tcPr>
            <w:tcW w:w="890" w:type="dxa"/>
            <w:vMerge w:val="restart"/>
          </w:tcPr>
          <w:p w:rsidR="00872C83" w:rsidRPr="003D460F" w:rsidRDefault="00872C83" w:rsidP="00872C83">
            <w:pPr>
              <w:jc w:val="center"/>
            </w:pPr>
            <w:r w:rsidRPr="003D460F">
              <w:rPr>
                <w:color w:val="000000" w:themeColor="text1"/>
                <w:sz w:val="18"/>
                <w:szCs w:val="18"/>
              </w:rPr>
              <w:t>–</w:t>
            </w:r>
          </w:p>
        </w:tc>
        <w:tc>
          <w:tcPr>
            <w:tcW w:w="1276" w:type="dxa"/>
            <w:vMerge w:val="restart"/>
          </w:tcPr>
          <w:p w:rsidR="00872C83" w:rsidRPr="003D460F" w:rsidRDefault="00872C83" w:rsidP="00872C83">
            <w:pPr>
              <w:rPr>
                <w:color w:val="000000" w:themeColor="text1"/>
                <w:sz w:val="18"/>
                <w:szCs w:val="18"/>
              </w:rPr>
            </w:pPr>
            <w:r w:rsidRPr="003D460F">
              <w:rPr>
                <w:color w:val="000000" w:themeColor="text1"/>
                <w:sz w:val="18"/>
                <w:szCs w:val="18"/>
              </w:rPr>
              <w:t>3 774,56</w:t>
            </w:r>
          </w:p>
        </w:tc>
        <w:tc>
          <w:tcPr>
            <w:tcW w:w="844" w:type="dxa"/>
            <w:vMerge w:val="restart"/>
          </w:tcPr>
          <w:p w:rsidR="00872C83" w:rsidRPr="003D460F" w:rsidRDefault="00872C83" w:rsidP="00ED25E7">
            <w:pPr>
              <w:jc w:val="center"/>
              <w:rPr>
                <w:color w:val="000000" w:themeColor="text1"/>
                <w:sz w:val="18"/>
                <w:szCs w:val="18"/>
              </w:rPr>
            </w:pPr>
            <w:r w:rsidRPr="003D460F">
              <w:rPr>
                <w:color w:val="000000" w:themeColor="text1"/>
                <w:sz w:val="18"/>
                <w:szCs w:val="18"/>
              </w:rPr>
              <w:t>0,00</w:t>
            </w:r>
          </w:p>
        </w:tc>
        <w:tc>
          <w:tcPr>
            <w:tcW w:w="1559" w:type="dxa"/>
            <w:gridSpan w:val="2"/>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Итого</w:t>
            </w:r>
          </w:p>
        </w:tc>
        <w:tc>
          <w:tcPr>
            <w:tcW w:w="853"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3 774,56</w:t>
            </w:r>
          </w:p>
        </w:tc>
        <w:tc>
          <w:tcPr>
            <w:tcW w:w="855"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3 774,56</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val="restart"/>
          </w:tcPr>
          <w:p w:rsidR="00872C83" w:rsidRPr="003D460F" w:rsidRDefault="00872C83" w:rsidP="00C624AB">
            <w:pPr>
              <w:jc w:val="center"/>
              <w:rPr>
                <w:color w:val="000000" w:themeColor="text1"/>
                <w:sz w:val="18"/>
                <w:szCs w:val="18"/>
              </w:rPr>
            </w:pPr>
            <w:r w:rsidRPr="003D460F">
              <w:rPr>
                <w:color w:val="000000" w:themeColor="text1"/>
                <w:sz w:val="18"/>
                <w:szCs w:val="18"/>
              </w:rPr>
              <w:t>0,00</w:t>
            </w:r>
          </w:p>
        </w:tc>
      </w:tr>
      <w:tr w:rsidR="00872C83" w:rsidRPr="003D460F" w:rsidTr="00E44E8B">
        <w:trPr>
          <w:trHeight w:val="317"/>
        </w:trPr>
        <w:tc>
          <w:tcPr>
            <w:tcW w:w="423" w:type="dxa"/>
            <w:vMerge/>
          </w:tcPr>
          <w:p w:rsidR="00872C83" w:rsidRPr="003D460F" w:rsidRDefault="00872C83" w:rsidP="00872C83">
            <w:pPr>
              <w:rPr>
                <w:color w:val="000000" w:themeColor="text1"/>
                <w:sz w:val="18"/>
                <w:szCs w:val="18"/>
              </w:rPr>
            </w:pPr>
          </w:p>
        </w:tc>
        <w:tc>
          <w:tcPr>
            <w:tcW w:w="1416" w:type="dxa"/>
            <w:vMerge/>
          </w:tcPr>
          <w:p w:rsidR="00872C83" w:rsidRPr="003D460F" w:rsidRDefault="00872C83" w:rsidP="00872C83">
            <w:pPr>
              <w:rPr>
                <w:color w:val="000000" w:themeColor="text1"/>
                <w:sz w:val="18"/>
                <w:szCs w:val="18"/>
              </w:rPr>
            </w:pPr>
          </w:p>
        </w:tc>
        <w:tc>
          <w:tcPr>
            <w:tcW w:w="1300"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Pr>
          <w:p w:rsidR="00872C83" w:rsidRPr="003D460F" w:rsidRDefault="00872C83" w:rsidP="00872C83">
            <w:pPr>
              <w:jc w:val="center"/>
              <w:rPr>
                <w:color w:val="000000" w:themeColor="text1"/>
                <w:sz w:val="18"/>
                <w:szCs w:val="18"/>
              </w:rPr>
            </w:pPr>
          </w:p>
        </w:tc>
        <w:tc>
          <w:tcPr>
            <w:tcW w:w="1276" w:type="dxa"/>
            <w:vMerge/>
          </w:tcPr>
          <w:p w:rsidR="00872C83" w:rsidRPr="003D460F" w:rsidRDefault="00872C83" w:rsidP="00872C83">
            <w:pPr>
              <w:rPr>
                <w:color w:val="000000" w:themeColor="text1"/>
                <w:sz w:val="18"/>
                <w:szCs w:val="18"/>
              </w:rPr>
            </w:pPr>
          </w:p>
        </w:tc>
        <w:tc>
          <w:tcPr>
            <w:tcW w:w="844" w:type="dxa"/>
            <w:vMerge/>
          </w:tcPr>
          <w:p w:rsidR="00872C83" w:rsidRPr="003D460F" w:rsidRDefault="00872C83" w:rsidP="00872C83">
            <w:pPr>
              <w:rPr>
                <w:color w:val="000000" w:themeColor="text1"/>
                <w:sz w:val="18"/>
                <w:szCs w:val="18"/>
              </w:rPr>
            </w:pPr>
          </w:p>
        </w:tc>
        <w:tc>
          <w:tcPr>
            <w:tcW w:w="1559" w:type="dxa"/>
            <w:gridSpan w:val="2"/>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Средства бюджета Московской области</w:t>
            </w:r>
          </w:p>
        </w:tc>
        <w:tc>
          <w:tcPr>
            <w:tcW w:w="853"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3 117,78</w:t>
            </w:r>
          </w:p>
        </w:tc>
        <w:tc>
          <w:tcPr>
            <w:tcW w:w="855"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3 117,78</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3" w:type="dxa"/>
            <w:vMerge/>
          </w:tcPr>
          <w:p w:rsidR="00872C83" w:rsidRPr="003D460F" w:rsidRDefault="00872C83" w:rsidP="00872C83">
            <w:pPr>
              <w:rPr>
                <w:color w:val="000000" w:themeColor="text1"/>
                <w:sz w:val="18"/>
                <w:szCs w:val="18"/>
              </w:rPr>
            </w:pPr>
          </w:p>
        </w:tc>
        <w:tc>
          <w:tcPr>
            <w:tcW w:w="1416" w:type="dxa"/>
            <w:vMerge/>
          </w:tcPr>
          <w:p w:rsidR="00872C83" w:rsidRPr="003D460F" w:rsidRDefault="00872C83" w:rsidP="00872C83">
            <w:pPr>
              <w:rPr>
                <w:color w:val="000000" w:themeColor="text1"/>
                <w:sz w:val="18"/>
                <w:szCs w:val="18"/>
              </w:rPr>
            </w:pPr>
          </w:p>
        </w:tc>
        <w:tc>
          <w:tcPr>
            <w:tcW w:w="1300"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Pr>
          <w:p w:rsidR="00872C83" w:rsidRPr="003D460F" w:rsidRDefault="00872C83" w:rsidP="00872C83">
            <w:pPr>
              <w:jc w:val="center"/>
              <w:rPr>
                <w:color w:val="000000" w:themeColor="text1"/>
                <w:sz w:val="18"/>
                <w:szCs w:val="18"/>
              </w:rPr>
            </w:pPr>
          </w:p>
        </w:tc>
        <w:tc>
          <w:tcPr>
            <w:tcW w:w="1276" w:type="dxa"/>
            <w:vMerge/>
          </w:tcPr>
          <w:p w:rsidR="00872C83" w:rsidRPr="003D460F" w:rsidRDefault="00872C83" w:rsidP="00872C83">
            <w:pPr>
              <w:rPr>
                <w:color w:val="000000" w:themeColor="text1"/>
                <w:sz w:val="18"/>
                <w:szCs w:val="18"/>
              </w:rPr>
            </w:pPr>
          </w:p>
        </w:tc>
        <w:tc>
          <w:tcPr>
            <w:tcW w:w="844" w:type="dxa"/>
            <w:vMerge/>
          </w:tcPr>
          <w:p w:rsidR="00872C83" w:rsidRPr="003D460F" w:rsidRDefault="00872C83" w:rsidP="00872C83">
            <w:pPr>
              <w:rPr>
                <w:color w:val="000000" w:themeColor="text1"/>
                <w:sz w:val="18"/>
                <w:szCs w:val="18"/>
              </w:rPr>
            </w:pPr>
          </w:p>
        </w:tc>
        <w:tc>
          <w:tcPr>
            <w:tcW w:w="1559" w:type="dxa"/>
            <w:gridSpan w:val="2"/>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федерального бюджета </w:t>
            </w:r>
          </w:p>
        </w:tc>
        <w:tc>
          <w:tcPr>
            <w:tcW w:w="853"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5"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3" w:type="dxa"/>
            <w:vMerge/>
          </w:tcPr>
          <w:p w:rsidR="00872C83" w:rsidRPr="003D460F" w:rsidRDefault="00872C83" w:rsidP="00872C83">
            <w:pPr>
              <w:rPr>
                <w:color w:val="000000" w:themeColor="text1"/>
                <w:sz w:val="18"/>
                <w:szCs w:val="18"/>
              </w:rPr>
            </w:pPr>
          </w:p>
        </w:tc>
        <w:tc>
          <w:tcPr>
            <w:tcW w:w="1416" w:type="dxa"/>
            <w:vMerge/>
          </w:tcPr>
          <w:p w:rsidR="00872C83" w:rsidRPr="003D460F" w:rsidRDefault="00872C83" w:rsidP="00872C83">
            <w:pPr>
              <w:rPr>
                <w:color w:val="000000" w:themeColor="text1"/>
                <w:sz w:val="18"/>
                <w:szCs w:val="18"/>
              </w:rPr>
            </w:pPr>
          </w:p>
        </w:tc>
        <w:tc>
          <w:tcPr>
            <w:tcW w:w="1300"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Pr>
          <w:p w:rsidR="00872C83" w:rsidRPr="003D460F" w:rsidRDefault="00872C83" w:rsidP="00872C83">
            <w:pPr>
              <w:jc w:val="center"/>
              <w:rPr>
                <w:color w:val="000000" w:themeColor="text1"/>
                <w:sz w:val="18"/>
                <w:szCs w:val="18"/>
              </w:rPr>
            </w:pPr>
          </w:p>
        </w:tc>
        <w:tc>
          <w:tcPr>
            <w:tcW w:w="1276" w:type="dxa"/>
            <w:vMerge/>
          </w:tcPr>
          <w:p w:rsidR="00872C83" w:rsidRPr="003D460F" w:rsidRDefault="00872C83" w:rsidP="00872C83">
            <w:pPr>
              <w:rPr>
                <w:color w:val="000000" w:themeColor="text1"/>
                <w:sz w:val="18"/>
                <w:szCs w:val="18"/>
              </w:rPr>
            </w:pPr>
          </w:p>
        </w:tc>
        <w:tc>
          <w:tcPr>
            <w:tcW w:w="844" w:type="dxa"/>
            <w:vMerge/>
          </w:tcPr>
          <w:p w:rsidR="00872C83" w:rsidRPr="003D460F" w:rsidRDefault="00872C83" w:rsidP="00872C83">
            <w:pPr>
              <w:rPr>
                <w:color w:val="000000" w:themeColor="text1"/>
                <w:sz w:val="18"/>
                <w:szCs w:val="18"/>
              </w:rPr>
            </w:pPr>
          </w:p>
        </w:tc>
        <w:tc>
          <w:tcPr>
            <w:tcW w:w="1559" w:type="dxa"/>
            <w:gridSpan w:val="2"/>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бюджета городского округа </w:t>
            </w:r>
          </w:p>
        </w:tc>
        <w:tc>
          <w:tcPr>
            <w:tcW w:w="853"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656,78</w:t>
            </w:r>
          </w:p>
        </w:tc>
        <w:tc>
          <w:tcPr>
            <w:tcW w:w="855"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656,78</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3" w:type="dxa"/>
            <w:vMerge/>
          </w:tcPr>
          <w:p w:rsidR="00872C83" w:rsidRPr="003D460F" w:rsidRDefault="00872C83" w:rsidP="00872C83">
            <w:pPr>
              <w:rPr>
                <w:color w:val="000000" w:themeColor="text1"/>
                <w:sz w:val="18"/>
                <w:szCs w:val="18"/>
              </w:rPr>
            </w:pPr>
          </w:p>
        </w:tc>
        <w:tc>
          <w:tcPr>
            <w:tcW w:w="1416" w:type="dxa"/>
            <w:vMerge/>
          </w:tcPr>
          <w:p w:rsidR="00872C83" w:rsidRPr="003D460F" w:rsidRDefault="00872C83" w:rsidP="00872C83">
            <w:pPr>
              <w:rPr>
                <w:color w:val="000000" w:themeColor="text1"/>
                <w:sz w:val="18"/>
                <w:szCs w:val="18"/>
              </w:rPr>
            </w:pPr>
          </w:p>
        </w:tc>
        <w:tc>
          <w:tcPr>
            <w:tcW w:w="1300"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Pr>
          <w:p w:rsidR="00872C83" w:rsidRPr="003D460F" w:rsidRDefault="00872C83" w:rsidP="00872C83">
            <w:pPr>
              <w:jc w:val="center"/>
              <w:rPr>
                <w:color w:val="000000" w:themeColor="text1"/>
                <w:sz w:val="18"/>
                <w:szCs w:val="18"/>
              </w:rPr>
            </w:pPr>
          </w:p>
        </w:tc>
        <w:tc>
          <w:tcPr>
            <w:tcW w:w="1276" w:type="dxa"/>
            <w:vMerge/>
          </w:tcPr>
          <w:p w:rsidR="00872C83" w:rsidRPr="003D460F" w:rsidRDefault="00872C83" w:rsidP="00872C83">
            <w:pPr>
              <w:rPr>
                <w:color w:val="000000" w:themeColor="text1"/>
                <w:sz w:val="18"/>
                <w:szCs w:val="18"/>
              </w:rPr>
            </w:pPr>
          </w:p>
        </w:tc>
        <w:tc>
          <w:tcPr>
            <w:tcW w:w="844" w:type="dxa"/>
            <w:vMerge/>
          </w:tcPr>
          <w:p w:rsidR="00872C83" w:rsidRPr="003D460F" w:rsidRDefault="00872C83" w:rsidP="00872C83">
            <w:pPr>
              <w:rPr>
                <w:color w:val="000000" w:themeColor="text1"/>
                <w:sz w:val="18"/>
                <w:szCs w:val="18"/>
              </w:rPr>
            </w:pPr>
          </w:p>
        </w:tc>
        <w:tc>
          <w:tcPr>
            <w:tcW w:w="1559" w:type="dxa"/>
            <w:gridSpan w:val="2"/>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Внебюджетные источники</w:t>
            </w:r>
          </w:p>
        </w:tc>
        <w:tc>
          <w:tcPr>
            <w:tcW w:w="853"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5"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119"/>
        </w:trPr>
        <w:tc>
          <w:tcPr>
            <w:tcW w:w="423" w:type="dxa"/>
            <w:vMerge w:val="restart"/>
          </w:tcPr>
          <w:p w:rsidR="00872C83" w:rsidRPr="003D460F" w:rsidRDefault="00872C83" w:rsidP="00872C83">
            <w:pPr>
              <w:rPr>
                <w:color w:val="000000" w:themeColor="text1"/>
                <w:sz w:val="18"/>
                <w:szCs w:val="18"/>
              </w:rPr>
            </w:pPr>
            <w:r w:rsidRPr="003D460F">
              <w:rPr>
                <w:color w:val="000000" w:themeColor="text1"/>
                <w:sz w:val="18"/>
                <w:szCs w:val="18"/>
              </w:rPr>
              <w:lastRenderedPageBreak/>
              <w:t>8</w:t>
            </w:r>
          </w:p>
        </w:tc>
        <w:tc>
          <w:tcPr>
            <w:tcW w:w="1416" w:type="dxa"/>
            <w:vMerge w:val="restart"/>
          </w:tcPr>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г.о. Зарайск,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 Зарайск,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ул. Ленинская, д.д. 36, 38, </w:t>
            </w:r>
          </w:p>
          <w:p w:rsidR="00872C83" w:rsidRPr="003D460F" w:rsidRDefault="00872C83" w:rsidP="00872C83">
            <w:pPr>
              <w:ind w:right="-113"/>
              <w:rPr>
                <w:color w:val="000000" w:themeColor="text1"/>
                <w:sz w:val="18"/>
                <w:szCs w:val="18"/>
              </w:rPr>
            </w:pPr>
            <w:r w:rsidRPr="003D460F">
              <w:rPr>
                <w:color w:val="000000" w:themeColor="text1"/>
                <w:sz w:val="18"/>
                <w:szCs w:val="18"/>
                <w:lang w:bidi="ru-RU"/>
              </w:rPr>
              <w:t>ул. Октябрьская, д. 2</w:t>
            </w:r>
          </w:p>
        </w:tc>
        <w:tc>
          <w:tcPr>
            <w:tcW w:w="1300" w:type="dxa"/>
            <w:vMerge w:val="restart"/>
          </w:tcPr>
          <w:p w:rsidR="00872C83" w:rsidRPr="003D460F" w:rsidRDefault="00872C83" w:rsidP="00872C83">
            <w:pPr>
              <w:jc w:val="center"/>
            </w:pPr>
            <w:r w:rsidRPr="003D460F">
              <w:rPr>
                <w:color w:val="000000" w:themeColor="text1"/>
                <w:sz w:val="18"/>
                <w:szCs w:val="18"/>
              </w:rPr>
              <w:t>–</w:t>
            </w:r>
          </w:p>
        </w:tc>
        <w:tc>
          <w:tcPr>
            <w:tcW w:w="1105"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01.05.2023-31.10.2023</w:t>
            </w:r>
          </w:p>
        </w:tc>
        <w:tc>
          <w:tcPr>
            <w:tcW w:w="890" w:type="dxa"/>
            <w:vMerge w:val="restart"/>
          </w:tcPr>
          <w:p w:rsidR="00872C83" w:rsidRPr="003D460F" w:rsidRDefault="00872C83" w:rsidP="00872C83">
            <w:pPr>
              <w:jc w:val="center"/>
            </w:pPr>
            <w:r w:rsidRPr="003D460F">
              <w:rPr>
                <w:color w:val="000000" w:themeColor="text1"/>
                <w:sz w:val="18"/>
                <w:szCs w:val="18"/>
              </w:rPr>
              <w:t>–</w:t>
            </w:r>
          </w:p>
        </w:tc>
        <w:tc>
          <w:tcPr>
            <w:tcW w:w="1276" w:type="dxa"/>
            <w:vMerge w:val="restart"/>
          </w:tcPr>
          <w:p w:rsidR="00872C83" w:rsidRPr="003D460F" w:rsidRDefault="00872C83" w:rsidP="00872C83">
            <w:pPr>
              <w:rPr>
                <w:color w:val="000000" w:themeColor="text1"/>
                <w:sz w:val="18"/>
                <w:szCs w:val="18"/>
              </w:rPr>
            </w:pPr>
            <w:r w:rsidRPr="003D460F">
              <w:rPr>
                <w:color w:val="000000" w:themeColor="text1"/>
                <w:sz w:val="18"/>
                <w:szCs w:val="18"/>
              </w:rPr>
              <w:t>1 368,50</w:t>
            </w:r>
          </w:p>
        </w:tc>
        <w:tc>
          <w:tcPr>
            <w:tcW w:w="844" w:type="dxa"/>
            <w:vMerge w:val="restart"/>
          </w:tcPr>
          <w:p w:rsidR="00872C83" w:rsidRPr="003D460F" w:rsidRDefault="00872C83" w:rsidP="00ED25E7">
            <w:pPr>
              <w:jc w:val="center"/>
              <w:rPr>
                <w:color w:val="000000" w:themeColor="text1"/>
                <w:sz w:val="18"/>
                <w:szCs w:val="18"/>
              </w:rPr>
            </w:pPr>
            <w:r w:rsidRPr="003D460F">
              <w:rPr>
                <w:color w:val="000000" w:themeColor="text1"/>
                <w:sz w:val="18"/>
                <w:szCs w:val="18"/>
              </w:rPr>
              <w:t>0,00</w:t>
            </w:r>
          </w:p>
        </w:tc>
        <w:tc>
          <w:tcPr>
            <w:tcW w:w="1559" w:type="dxa"/>
            <w:gridSpan w:val="2"/>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Итого</w:t>
            </w:r>
          </w:p>
        </w:tc>
        <w:tc>
          <w:tcPr>
            <w:tcW w:w="853"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1 368,50</w:t>
            </w:r>
          </w:p>
        </w:tc>
        <w:tc>
          <w:tcPr>
            <w:tcW w:w="855"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1 368,50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val="restart"/>
          </w:tcPr>
          <w:p w:rsidR="00872C83" w:rsidRPr="003D460F" w:rsidRDefault="00872C83" w:rsidP="00C624AB">
            <w:pPr>
              <w:jc w:val="center"/>
              <w:rPr>
                <w:color w:val="000000" w:themeColor="text1"/>
                <w:sz w:val="18"/>
                <w:szCs w:val="18"/>
              </w:rPr>
            </w:pPr>
            <w:r w:rsidRPr="003D460F">
              <w:rPr>
                <w:color w:val="000000" w:themeColor="text1"/>
                <w:sz w:val="18"/>
                <w:szCs w:val="18"/>
              </w:rPr>
              <w:t>0,00</w:t>
            </w:r>
          </w:p>
        </w:tc>
      </w:tr>
      <w:tr w:rsidR="00872C83" w:rsidRPr="003D460F" w:rsidTr="00E44E8B">
        <w:trPr>
          <w:trHeight w:val="317"/>
        </w:trPr>
        <w:tc>
          <w:tcPr>
            <w:tcW w:w="423" w:type="dxa"/>
            <w:vMerge/>
          </w:tcPr>
          <w:p w:rsidR="00872C83" w:rsidRPr="003D460F" w:rsidRDefault="00872C83" w:rsidP="00872C83">
            <w:pPr>
              <w:rPr>
                <w:color w:val="000000" w:themeColor="text1"/>
                <w:sz w:val="18"/>
                <w:szCs w:val="18"/>
              </w:rPr>
            </w:pPr>
          </w:p>
        </w:tc>
        <w:tc>
          <w:tcPr>
            <w:tcW w:w="1416" w:type="dxa"/>
            <w:vMerge/>
          </w:tcPr>
          <w:p w:rsidR="00872C83" w:rsidRPr="003D460F" w:rsidRDefault="00872C83" w:rsidP="00872C83">
            <w:pPr>
              <w:rPr>
                <w:color w:val="000000" w:themeColor="text1"/>
                <w:sz w:val="18"/>
                <w:szCs w:val="18"/>
              </w:rPr>
            </w:pPr>
          </w:p>
        </w:tc>
        <w:tc>
          <w:tcPr>
            <w:tcW w:w="1300"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Pr>
          <w:p w:rsidR="00872C83" w:rsidRPr="003D460F" w:rsidRDefault="00872C83" w:rsidP="00872C83">
            <w:pPr>
              <w:jc w:val="center"/>
              <w:rPr>
                <w:color w:val="000000" w:themeColor="text1"/>
                <w:sz w:val="18"/>
                <w:szCs w:val="18"/>
              </w:rPr>
            </w:pPr>
          </w:p>
        </w:tc>
        <w:tc>
          <w:tcPr>
            <w:tcW w:w="1276" w:type="dxa"/>
            <w:vMerge/>
          </w:tcPr>
          <w:p w:rsidR="00872C83" w:rsidRPr="003D460F" w:rsidRDefault="00872C83" w:rsidP="00872C83">
            <w:pPr>
              <w:rPr>
                <w:color w:val="000000" w:themeColor="text1"/>
                <w:sz w:val="18"/>
                <w:szCs w:val="18"/>
              </w:rPr>
            </w:pPr>
          </w:p>
        </w:tc>
        <w:tc>
          <w:tcPr>
            <w:tcW w:w="844" w:type="dxa"/>
            <w:vMerge/>
          </w:tcPr>
          <w:p w:rsidR="00872C83" w:rsidRPr="003D460F" w:rsidRDefault="00872C83" w:rsidP="00872C83">
            <w:pPr>
              <w:rPr>
                <w:color w:val="000000" w:themeColor="text1"/>
                <w:sz w:val="18"/>
                <w:szCs w:val="18"/>
              </w:rPr>
            </w:pPr>
          </w:p>
        </w:tc>
        <w:tc>
          <w:tcPr>
            <w:tcW w:w="1559" w:type="dxa"/>
            <w:gridSpan w:val="2"/>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Средства бюджета Московской области</w:t>
            </w:r>
          </w:p>
        </w:tc>
        <w:tc>
          <w:tcPr>
            <w:tcW w:w="853"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1 130,38</w:t>
            </w:r>
          </w:p>
        </w:tc>
        <w:tc>
          <w:tcPr>
            <w:tcW w:w="855"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1 130,38</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3" w:type="dxa"/>
            <w:vMerge/>
          </w:tcPr>
          <w:p w:rsidR="00872C83" w:rsidRPr="003D460F" w:rsidRDefault="00872C83" w:rsidP="00872C83">
            <w:pPr>
              <w:rPr>
                <w:color w:val="000000" w:themeColor="text1"/>
                <w:sz w:val="18"/>
                <w:szCs w:val="18"/>
              </w:rPr>
            </w:pPr>
          </w:p>
        </w:tc>
        <w:tc>
          <w:tcPr>
            <w:tcW w:w="1416" w:type="dxa"/>
            <w:vMerge/>
          </w:tcPr>
          <w:p w:rsidR="00872C83" w:rsidRPr="003D460F" w:rsidRDefault="00872C83" w:rsidP="00872C83">
            <w:pPr>
              <w:rPr>
                <w:color w:val="000000" w:themeColor="text1"/>
                <w:sz w:val="18"/>
                <w:szCs w:val="18"/>
              </w:rPr>
            </w:pPr>
          </w:p>
        </w:tc>
        <w:tc>
          <w:tcPr>
            <w:tcW w:w="1300"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Pr>
          <w:p w:rsidR="00872C83" w:rsidRPr="003D460F" w:rsidRDefault="00872C83" w:rsidP="00872C83">
            <w:pPr>
              <w:jc w:val="center"/>
              <w:rPr>
                <w:color w:val="000000" w:themeColor="text1"/>
                <w:sz w:val="18"/>
                <w:szCs w:val="18"/>
              </w:rPr>
            </w:pPr>
          </w:p>
        </w:tc>
        <w:tc>
          <w:tcPr>
            <w:tcW w:w="1276" w:type="dxa"/>
            <w:vMerge/>
          </w:tcPr>
          <w:p w:rsidR="00872C83" w:rsidRPr="003D460F" w:rsidRDefault="00872C83" w:rsidP="00872C83">
            <w:pPr>
              <w:rPr>
                <w:color w:val="000000" w:themeColor="text1"/>
                <w:sz w:val="18"/>
                <w:szCs w:val="18"/>
              </w:rPr>
            </w:pPr>
          </w:p>
        </w:tc>
        <w:tc>
          <w:tcPr>
            <w:tcW w:w="844" w:type="dxa"/>
            <w:vMerge/>
          </w:tcPr>
          <w:p w:rsidR="00872C83" w:rsidRPr="003D460F" w:rsidRDefault="00872C83" w:rsidP="00872C83">
            <w:pPr>
              <w:rPr>
                <w:color w:val="000000" w:themeColor="text1"/>
                <w:sz w:val="18"/>
                <w:szCs w:val="18"/>
              </w:rPr>
            </w:pPr>
          </w:p>
        </w:tc>
        <w:tc>
          <w:tcPr>
            <w:tcW w:w="1559" w:type="dxa"/>
            <w:gridSpan w:val="2"/>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федерального бюджета </w:t>
            </w:r>
          </w:p>
        </w:tc>
        <w:tc>
          <w:tcPr>
            <w:tcW w:w="853"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5"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3" w:type="dxa"/>
            <w:vMerge/>
          </w:tcPr>
          <w:p w:rsidR="00872C83" w:rsidRPr="003D460F" w:rsidRDefault="00872C83" w:rsidP="00872C83">
            <w:pPr>
              <w:rPr>
                <w:color w:val="000000" w:themeColor="text1"/>
                <w:sz w:val="18"/>
                <w:szCs w:val="18"/>
              </w:rPr>
            </w:pPr>
          </w:p>
        </w:tc>
        <w:tc>
          <w:tcPr>
            <w:tcW w:w="1416" w:type="dxa"/>
            <w:vMerge/>
          </w:tcPr>
          <w:p w:rsidR="00872C83" w:rsidRPr="003D460F" w:rsidRDefault="00872C83" w:rsidP="00872C83">
            <w:pPr>
              <w:rPr>
                <w:color w:val="000000" w:themeColor="text1"/>
                <w:sz w:val="18"/>
                <w:szCs w:val="18"/>
              </w:rPr>
            </w:pPr>
          </w:p>
        </w:tc>
        <w:tc>
          <w:tcPr>
            <w:tcW w:w="1300"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Pr>
          <w:p w:rsidR="00872C83" w:rsidRPr="003D460F" w:rsidRDefault="00872C83" w:rsidP="00872C83">
            <w:pPr>
              <w:jc w:val="center"/>
              <w:rPr>
                <w:color w:val="000000" w:themeColor="text1"/>
                <w:sz w:val="18"/>
                <w:szCs w:val="18"/>
              </w:rPr>
            </w:pPr>
          </w:p>
        </w:tc>
        <w:tc>
          <w:tcPr>
            <w:tcW w:w="1276" w:type="dxa"/>
            <w:vMerge/>
          </w:tcPr>
          <w:p w:rsidR="00872C83" w:rsidRPr="003D460F" w:rsidRDefault="00872C83" w:rsidP="00872C83">
            <w:pPr>
              <w:rPr>
                <w:color w:val="000000" w:themeColor="text1"/>
                <w:sz w:val="18"/>
                <w:szCs w:val="18"/>
              </w:rPr>
            </w:pPr>
          </w:p>
        </w:tc>
        <w:tc>
          <w:tcPr>
            <w:tcW w:w="844" w:type="dxa"/>
            <w:vMerge/>
          </w:tcPr>
          <w:p w:rsidR="00872C83" w:rsidRPr="003D460F" w:rsidRDefault="00872C83" w:rsidP="00872C83">
            <w:pPr>
              <w:rPr>
                <w:color w:val="000000" w:themeColor="text1"/>
                <w:sz w:val="18"/>
                <w:szCs w:val="18"/>
              </w:rPr>
            </w:pPr>
          </w:p>
        </w:tc>
        <w:tc>
          <w:tcPr>
            <w:tcW w:w="1559" w:type="dxa"/>
            <w:gridSpan w:val="2"/>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бюджета городского округа </w:t>
            </w:r>
          </w:p>
        </w:tc>
        <w:tc>
          <w:tcPr>
            <w:tcW w:w="853"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238,12</w:t>
            </w:r>
          </w:p>
        </w:tc>
        <w:tc>
          <w:tcPr>
            <w:tcW w:w="855"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238,12</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3" w:type="dxa"/>
            <w:vMerge/>
          </w:tcPr>
          <w:p w:rsidR="00872C83" w:rsidRPr="003D460F" w:rsidRDefault="00872C83" w:rsidP="00872C83">
            <w:pPr>
              <w:rPr>
                <w:color w:val="000000" w:themeColor="text1"/>
                <w:sz w:val="18"/>
                <w:szCs w:val="18"/>
              </w:rPr>
            </w:pPr>
          </w:p>
        </w:tc>
        <w:tc>
          <w:tcPr>
            <w:tcW w:w="1416" w:type="dxa"/>
            <w:vMerge/>
          </w:tcPr>
          <w:p w:rsidR="00872C83" w:rsidRPr="003D460F" w:rsidRDefault="00872C83" w:rsidP="00872C83">
            <w:pPr>
              <w:rPr>
                <w:color w:val="000000" w:themeColor="text1"/>
                <w:sz w:val="18"/>
                <w:szCs w:val="18"/>
              </w:rPr>
            </w:pPr>
          </w:p>
        </w:tc>
        <w:tc>
          <w:tcPr>
            <w:tcW w:w="1300"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90" w:type="dxa"/>
            <w:vMerge/>
            <w:tcBorders>
              <w:bottom w:val="single" w:sz="4" w:space="0" w:color="auto"/>
            </w:tcBorders>
          </w:tcPr>
          <w:p w:rsidR="00872C83" w:rsidRPr="003D460F" w:rsidRDefault="00872C83" w:rsidP="00872C83">
            <w:pPr>
              <w:jc w:val="center"/>
              <w:rPr>
                <w:color w:val="000000" w:themeColor="text1"/>
                <w:sz w:val="18"/>
                <w:szCs w:val="18"/>
              </w:rPr>
            </w:pPr>
          </w:p>
        </w:tc>
        <w:tc>
          <w:tcPr>
            <w:tcW w:w="1276" w:type="dxa"/>
            <w:vMerge/>
          </w:tcPr>
          <w:p w:rsidR="00872C83" w:rsidRPr="003D460F" w:rsidRDefault="00872C83" w:rsidP="00872C83">
            <w:pPr>
              <w:rPr>
                <w:color w:val="000000" w:themeColor="text1"/>
                <w:sz w:val="18"/>
                <w:szCs w:val="18"/>
              </w:rPr>
            </w:pPr>
          </w:p>
        </w:tc>
        <w:tc>
          <w:tcPr>
            <w:tcW w:w="844" w:type="dxa"/>
            <w:vMerge/>
          </w:tcPr>
          <w:p w:rsidR="00872C83" w:rsidRPr="003D460F" w:rsidRDefault="00872C83" w:rsidP="00872C83">
            <w:pPr>
              <w:rPr>
                <w:color w:val="000000" w:themeColor="text1"/>
                <w:sz w:val="18"/>
                <w:szCs w:val="18"/>
              </w:rPr>
            </w:pPr>
          </w:p>
        </w:tc>
        <w:tc>
          <w:tcPr>
            <w:tcW w:w="1559" w:type="dxa"/>
            <w:gridSpan w:val="2"/>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Внебюджетные источники</w:t>
            </w:r>
          </w:p>
        </w:tc>
        <w:tc>
          <w:tcPr>
            <w:tcW w:w="853"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5"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161"/>
        </w:trPr>
        <w:tc>
          <w:tcPr>
            <w:tcW w:w="423" w:type="dxa"/>
            <w:vMerge w:val="restart"/>
          </w:tcPr>
          <w:p w:rsidR="00872C83" w:rsidRPr="003D460F" w:rsidRDefault="00872C83" w:rsidP="00872C83">
            <w:pPr>
              <w:rPr>
                <w:color w:val="000000" w:themeColor="text1"/>
                <w:sz w:val="18"/>
                <w:szCs w:val="18"/>
              </w:rPr>
            </w:pPr>
            <w:r w:rsidRPr="003D460F">
              <w:rPr>
                <w:color w:val="000000" w:themeColor="text1"/>
                <w:sz w:val="18"/>
                <w:szCs w:val="18"/>
              </w:rPr>
              <w:t>9</w:t>
            </w:r>
          </w:p>
        </w:tc>
        <w:tc>
          <w:tcPr>
            <w:tcW w:w="1416" w:type="dxa"/>
            <w:vMerge w:val="restart"/>
          </w:tcPr>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г.о. Зарайск, </w:t>
            </w:r>
          </w:p>
          <w:p w:rsidR="00872C83" w:rsidRPr="003D460F" w:rsidRDefault="00872C83" w:rsidP="00872C83">
            <w:pPr>
              <w:rPr>
                <w:color w:val="000000" w:themeColor="text1"/>
                <w:sz w:val="18"/>
                <w:szCs w:val="18"/>
              </w:rPr>
            </w:pPr>
            <w:r w:rsidRPr="003D460F">
              <w:rPr>
                <w:color w:val="000000" w:themeColor="text1"/>
                <w:sz w:val="18"/>
                <w:szCs w:val="18"/>
                <w:lang w:bidi="ru-RU"/>
              </w:rPr>
              <w:t>г. Зарайск, микрорайон 1, д. 33А</w:t>
            </w:r>
          </w:p>
        </w:tc>
        <w:tc>
          <w:tcPr>
            <w:tcW w:w="1300" w:type="dxa"/>
            <w:vMerge w:val="restart"/>
          </w:tcPr>
          <w:p w:rsidR="00872C83" w:rsidRPr="003D460F" w:rsidRDefault="00872C83" w:rsidP="00872C83">
            <w:pPr>
              <w:jc w:val="center"/>
            </w:pPr>
            <w:r w:rsidRPr="003D460F">
              <w:rPr>
                <w:color w:val="000000" w:themeColor="text1"/>
                <w:sz w:val="18"/>
                <w:szCs w:val="18"/>
              </w:rPr>
              <w:t>–</w:t>
            </w:r>
          </w:p>
        </w:tc>
        <w:tc>
          <w:tcPr>
            <w:tcW w:w="1105"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01.05.2023-31.10.2023</w:t>
            </w:r>
          </w:p>
        </w:tc>
        <w:tc>
          <w:tcPr>
            <w:tcW w:w="890" w:type="dxa"/>
            <w:vMerge w:val="restart"/>
            <w:tcBorders>
              <w:bottom w:val="single" w:sz="4" w:space="0" w:color="auto"/>
            </w:tcBorders>
          </w:tcPr>
          <w:p w:rsidR="00872C83" w:rsidRPr="003D460F" w:rsidRDefault="00872C83" w:rsidP="00872C83">
            <w:pPr>
              <w:jc w:val="center"/>
            </w:pPr>
            <w:r w:rsidRPr="003D460F">
              <w:rPr>
                <w:color w:val="000000" w:themeColor="text1"/>
                <w:sz w:val="18"/>
                <w:szCs w:val="18"/>
              </w:rPr>
              <w:t>–</w:t>
            </w:r>
          </w:p>
        </w:tc>
        <w:tc>
          <w:tcPr>
            <w:tcW w:w="1276" w:type="dxa"/>
            <w:vMerge w:val="restart"/>
          </w:tcPr>
          <w:p w:rsidR="00872C83" w:rsidRPr="003D460F" w:rsidRDefault="00872C83" w:rsidP="00872C83">
            <w:pPr>
              <w:rPr>
                <w:color w:val="000000" w:themeColor="text1"/>
                <w:sz w:val="18"/>
                <w:szCs w:val="18"/>
              </w:rPr>
            </w:pPr>
            <w:r w:rsidRPr="003D460F">
              <w:rPr>
                <w:color w:val="000000" w:themeColor="text1"/>
                <w:sz w:val="18"/>
                <w:szCs w:val="18"/>
              </w:rPr>
              <w:t>1 160,70</w:t>
            </w:r>
          </w:p>
        </w:tc>
        <w:tc>
          <w:tcPr>
            <w:tcW w:w="844" w:type="dxa"/>
            <w:vMerge w:val="restart"/>
          </w:tcPr>
          <w:p w:rsidR="00872C83" w:rsidRPr="003D460F" w:rsidRDefault="00872C83" w:rsidP="00ED25E7">
            <w:pPr>
              <w:jc w:val="center"/>
              <w:rPr>
                <w:color w:val="000000" w:themeColor="text1"/>
                <w:sz w:val="18"/>
                <w:szCs w:val="18"/>
              </w:rPr>
            </w:pPr>
            <w:r w:rsidRPr="003D460F">
              <w:rPr>
                <w:color w:val="000000" w:themeColor="text1"/>
                <w:sz w:val="18"/>
                <w:szCs w:val="18"/>
              </w:rPr>
              <w:t>0,00</w:t>
            </w:r>
          </w:p>
        </w:tc>
        <w:tc>
          <w:tcPr>
            <w:tcW w:w="1559" w:type="dxa"/>
            <w:gridSpan w:val="2"/>
          </w:tcPr>
          <w:p w:rsidR="00872C83" w:rsidRPr="003D460F" w:rsidRDefault="00872C83" w:rsidP="00872C83">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Итого</w:t>
            </w:r>
          </w:p>
        </w:tc>
        <w:tc>
          <w:tcPr>
            <w:tcW w:w="853"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1 160,70</w:t>
            </w:r>
          </w:p>
        </w:tc>
        <w:tc>
          <w:tcPr>
            <w:tcW w:w="855"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1 160,70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872C83" w:rsidRPr="003D460F" w:rsidRDefault="00872C83" w:rsidP="00E82D45">
            <w:pPr>
              <w:jc w:val="center"/>
              <w:rPr>
                <w:color w:val="000000" w:themeColor="text1"/>
                <w:sz w:val="18"/>
                <w:szCs w:val="18"/>
              </w:rPr>
            </w:pPr>
            <w:r w:rsidRPr="003D460F">
              <w:rPr>
                <w:color w:val="000000" w:themeColor="text1"/>
                <w:sz w:val="18"/>
                <w:szCs w:val="18"/>
              </w:rPr>
              <w:t>0,00</w:t>
            </w:r>
          </w:p>
        </w:tc>
        <w:tc>
          <w:tcPr>
            <w:tcW w:w="1247" w:type="dxa"/>
            <w:gridSpan w:val="2"/>
            <w:vMerge w:val="restart"/>
          </w:tcPr>
          <w:p w:rsidR="00872C83" w:rsidRPr="003D460F" w:rsidRDefault="00872C83" w:rsidP="00C624AB">
            <w:pPr>
              <w:jc w:val="center"/>
              <w:rPr>
                <w:color w:val="000000" w:themeColor="text1"/>
                <w:sz w:val="18"/>
                <w:szCs w:val="18"/>
              </w:rPr>
            </w:pPr>
            <w:r w:rsidRPr="003D460F">
              <w:rPr>
                <w:color w:val="000000" w:themeColor="text1"/>
                <w:sz w:val="18"/>
                <w:szCs w:val="18"/>
              </w:rPr>
              <w:t>0,00</w:t>
            </w:r>
          </w:p>
        </w:tc>
      </w:tr>
      <w:tr w:rsidR="00402BC3" w:rsidRPr="003D460F" w:rsidTr="00E44E8B">
        <w:trPr>
          <w:trHeight w:val="317"/>
        </w:trPr>
        <w:tc>
          <w:tcPr>
            <w:tcW w:w="423" w:type="dxa"/>
            <w:vMerge/>
          </w:tcPr>
          <w:p w:rsidR="00EC2A84" w:rsidRPr="003D460F" w:rsidRDefault="00EC2A84" w:rsidP="00EC2A84">
            <w:pPr>
              <w:rPr>
                <w:color w:val="000000" w:themeColor="text1"/>
                <w:sz w:val="18"/>
                <w:szCs w:val="18"/>
              </w:rPr>
            </w:pPr>
          </w:p>
        </w:tc>
        <w:tc>
          <w:tcPr>
            <w:tcW w:w="1416" w:type="dxa"/>
            <w:vMerge/>
          </w:tcPr>
          <w:p w:rsidR="00EC2A84" w:rsidRPr="003D460F" w:rsidRDefault="00EC2A84" w:rsidP="00EC2A84">
            <w:pPr>
              <w:rPr>
                <w:color w:val="000000" w:themeColor="text1"/>
                <w:sz w:val="18"/>
                <w:szCs w:val="18"/>
              </w:rPr>
            </w:pPr>
          </w:p>
        </w:tc>
        <w:tc>
          <w:tcPr>
            <w:tcW w:w="1300" w:type="dxa"/>
            <w:vMerge/>
          </w:tcPr>
          <w:p w:rsidR="00EC2A84" w:rsidRPr="003D460F" w:rsidRDefault="00EC2A84" w:rsidP="00EC2A84">
            <w:pPr>
              <w:rPr>
                <w:color w:val="000000" w:themeColor="text1"/>
                <w:sz w:val="18"/>
                <w:szCs w:val="18"/>
              </w:rPr>
            </w:pPr>
          </w:p>
        </w:tc>
        <w:tc>
          <w:tcPr>
            <w:tcW w:w="1105" w:type="dxa"/>
            <w:vMerge/>
          </w:tcPr>
          <w:p w:rsidR="00EC2A84" w:rsidRPr="003D460F" w:rsidRDefault="00EC2A84" w:rsidP="00EC2A84">
            <w:pPr>
              <w:rPr>
                <w:color w:val="000000" w:themeColor="text1"/>
                <w:sz w:val="18"/>
                <w:szCs w:val="18"/>
              </w:rPr>
            </w:pPr>
          </w:p>
        </w:tc>
        <w:tc>
          <w:tcPr>
            <w:tcW w:w="1104" w:type="dxa"/>
            <w:vMerge/>
          </w:tcPr>
          <w:p w:rsidR="00EC2A84" w:rsidRPr="003D460F" w:rsidRDefault="00EC2A84" w:rsidP="00EC2A84">
            <w:pPr>
              <w:rPr>
                <w:color w:val="000000" w:themeColor="text1"/>
                <w:sz w:val="18"/>
                <w:szCs w:val="18"/>
              </w:rPr>
            </w:pPr>
          </w:p>
        </w:tc>
        <w:tc>
          <w:tcPr>
            <w:tcW w:w="890" w:type="dxa"/>
            <w:vMerge/>
            <w:tcBorders>
              <w:bottom w:val="single" w:sz="4" w:space="0" w:color="auto"/>
            </w:tcBorders>
          </w:tcPr>
          <w:p w:rsidR="00EC2A84" w:rsidRPr="003D460F" w:rsidRDefault="00EC2A84" w:rsidP="00EC2A84">
            <w:pPr>
              <w:rPr>
                <w:color w:val="000000" w:themeColor="text1"/>
                <w:sz w:val="18"/>
                <w:szCs w:val="18"/>
              </w:rPr>
            </w:pPr>
          </w:p>
        </w:tc>
        <w:tc>
          <w:tcPr>
            <w:tcW w:w="1276" w:type="dxa"/>
            <w:vMerge/>
          </w:tcPr>
          <w:p w:rsidR="00EC2A84" w:rsidRPr="003D460F" w:rsidRDefault="00EC2A84" w:rsidP="00EC2A84">
            <w:pPr>
              <w:rPr>
                <w:color w:val="000000" w:themeColor="text1"/>
                <w:sz w:val="18"/>
                <w:szCs w:val="18"/>
              </w:rPr>
            </w:pPr>
          </w:p>
        </w:tc>
        <w:tc>
          <w:tcPr>
            <w:tcW w:w="844" w:type="dxa"/>
            <w:vMerge/>
          </w:tcPr>
          <w:p w:rsidR="00EC2A84" w:rsidRPr="003D460F" w:rsidRDefault="00EC2A84" w:rsidP="00EC2A84">
            <w:pPr>
              <w:rPr>
                <w:color w:val="000000" w:themeColor="text1"/>
                <w:sz w:val="18"/>
                <w:szCs w:val="18"/>
              </w:rPr>
            </w:pPr>
          </w:p>
        </w:tc>
        <w:tc>
          <w:tcPr>
            <w:tcW w:w="1559" w:type="dxa"/>
            <w:gridSpan w:val="2"/>
          </w:tcPr>
          <w:p w:rsidR="00EC2A84" w:rsidRPr="003D460F" w:rsidRDefault="00EC2A84" w:rsidP="00EC2A84">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Средства бюджета Московской области</w:t>
            </w:r>
          </w:p>
        </w:tc>
        <w:tc>
          <w:tcPr>
            <w:tcW w:w="853" w:type="dxa"/>
            <w:vAlign w:val="center"/>
          </w:tcPr>
          <w:p w:rsidR="00EC2A84" w:rsidRPr="003D460F" w:rsidRDefault="00EC2A84" w:rsidP="00E82D45">
            <w:pPr>
              <w:ind w:left="-102"/>
              <w:jc w:val="center"/>
              <w:rPr>
                <w:color w:val="000000" w:themeColor="text1"/>
                <w:sz w:val="18"/>
                <w:szCs w:val="18"/>
              </w:rPr>
            </w:pPr>
            <w:r w:rsidRPr="003D460F">
              <w:rPr>
                <w:color w:val="000000" w:themeColor="text1"/>
                <w:sz w:val="18"/>
                <w:szCs w:val="18"/>
              </w:rPr>
              <w:t>958,73</w:t>
            </w:r>
          </w:p>
        </w:tc>
        <w:tc>
          <w:tcPr>
            <w:tcW w:w="855" w:type="dxa"/>
            <w:vAlign w:val="center"/>
          </w:tcPr>
          <w:p w:rsidR="00EC2A84" w:rsidRPr="003D460F" w:rsidRDefault="00EC2A84" w:rsidP="00E82D45">
            <w:pPr>
              <w:jc w:val="center"/>
              <w:rPr>
                <w:color w:val="000000" w:themeColor="text1"/>
                <w:sz w:val="18"/>
                <w:szCs w:val="18"/>
              </w:rPr>
            </w:pPr>
            <w:r w:rsidRPr="003D460F">
              <w:rPr>
                <w:color w:val="000000" w:themeColor="text1"/>
                <w:sz w:val="18"/>
                <w:szCs w:val="18"/>
              </w:rPr>
              <w:t>958,73</w:t>
            </w:r>
          </w:p>
        </w:tc>
        <w:tc>
          <w:tcPr>
            <w:tcW w:w="850" w:type="dxa"/>
            <w:vAlign w:val="center"/>
          </w:tcPr>
          <w:p w:rsidR="00EC2A84" w:rsidRPr="003D460F" w:rsidRDefault="00EC2A84"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EC2A84" w:rsidRPr="003D460F" w:rsidRDefault="00EC2A84"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EC2A84" w:rsidRPr="003D460F" w:rsidRDefault="00EC2A84"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EC2A84" w:rsidRPr="003D460F" w:rsidRDefault="00EC2A84" w:rsidP="00E82D45">
            <w:pPr>
              <w:jc w:val="center"/>
              <w:rPr>
                <w:color w:val="000000" w:themeColor="text1"/>
                <w:sz w:val="18"/>
                <w:szCs w:val="18"/>
              </w:rPr>
            </w:pPr>
            <w:r w:rsidRPr="003D460F">
              <w:rPr>
                <w:color w:val="000000" w:themeColor="text1"/>
                <w:sz w:val="18"/>
                <w:szCs w:val="18"/>
              </w:rPr>
              <w:t>0,00</w:t>
            </w:r>
          </w:p>
        </w:tc>
        <w:tc>
          <w:tcPr>
            <w:tcW w:w="1247" w:type="dxa"/>
            <w:gridSpan w:val="2"/>
            <w:vMerge/>
          </w:tcPr>
          <w:p w:rsidR="00EC2A84" w:rsidRPr="003D460F" w:rsidRDefault="00EC2A84" w:rsidP="00EC2A84">
            <w:pPr>
              <w:rPr>
                <w:color w:val="000000" w:themeColor="text1"/>
                <w:sz w:val="18"/>
                <w:szCs w:val="18"/>
              </w:rPr>
            </w:pPr>
          </w:p>
        </w:tc>
      </w:tr>
      <w:tr w:rsidR="00402BC3" w:rsidRPr="003D460F" w:rsidTr="00E44E8B">
        <w:trPr>
          <w:trHeight w:val="317"/>
        </w:trPr>
        <w:tc>
          <w:tcPr>
            <w:tcW w:w="423" w:type="dxa"/>
            <w:vMerge/>
          </w:tcPr>
          <w:p w:rsidR="00EC2A84" w:rsidRPr="003D460F" w:rsidRDefault="00EC2A84" w:rsidP="00EC2A84">
            <w:pPr>
              <w:rPr>
                <w:color w:val="000000" w:themeColor="text1"/>
                <w:sz w:val="18"/>
                <w:szCs w:val="18"/>
              </w:rPr>
            </w:pPr>
          </w:p>
        </w:tc>
        <w:tc>
          <w:tcPr>
            <w:tcW w:w="1416" w:type="dxa"/>
            <w:vMerge/>
          </w:tcPr>
          <w:p w:rsidR="00EC2A84" w:rsidRPr="003D460F" w:rsidRDefault="00EC2A84" w:rsidP="00EC2A84">
            <w:pPr>
              <w:rPr>
                <w:color w:val="000000" w:themeColor="text1"/>
                <w:sz w:val="18"/>
                <w:szCs w:val="18"/>
              </w:rPr>
            </w:pPr>
          </w:p>
        </w:tc>
        <w:tc>
          <w:tcPr>
            <w:tcW w:w="1300" w:type="dxa"/>
            <w:vMerge/>
          </w:tcPr>
          <w:p w:rsidR="00EC2A84" w:rsidRPr="003D460F" w:rsidRDefault="00EC2A84" w:rsidP="00EC2A84">
            <w:pPr>
              <w:rPr>
                <w:color w:val="000000" w:themeColor="text1"/>
                <w:sz w:val="18"/>
                <w:szCs w:val="18"/>
              </w:rPr>
            </w:pPr>
          </w:p>
        </w:tc>
        <w:tc>
          <w:tcPr>
            <w:tcW w:w="1105" w:type="dxa"/>
            <w:vMerge/>
          </w:tcPr>
          <w:p w:rsidR="00EC2A84" w:rsidRPr="003D460F" w:rsidRDefault="00EC2A84" w:rsidP="00EC2A84">
            <w:pPr>
              <w:rPr>
                <w:color w:val="000000" w:themeColor="text1"/>
                <w:sz w:val="18"/>
                <w:szCs w:val="18"/>
              </w:rPr>
            </w:pPr>
          </w:p>
        </w:tc>
        <w:tc>
          <w:tcPr>
            <w:tcW w:w="1104" w:type="dxa"/>
            <w:vMerge/>
          </w:tcPr>
          <w:p w:rsidR="00EC2A84" w:rsidRPr="003D460F" w:rsidRDefault="00EC2A84" w:rsidP="00EC2A84">
            <w:pPr>
              <w:rPr>
                <w:color w:val="000000" w:themeColor="text1"/>
                <w:sz w:val="18"/>
                <w:szCs w:val="18"/>
              </w:rPr>
            </w:pPr>
          </w:p>
        </w:tc>
        <w:tc>
          <w:tcPr>
            <w:tcW w:w="890" w:type="dxa"/>
            <w:vMerge/>
            <w:tcBorders>
              <w:bottom w:val="single" w:sz="4" w:space="0" w:color="auto"/>
            </w:tcBorders>
          </w:tcPr>
          <w:p w:rsidR="00EC2A84" w:rsidRPr="003D460F" w:rsidRDefault="00EC2A84" w:rsidP="00EC2A84">
            <w:pPr>
              <w:rPr>
                <w:color w:val="000000" w:themeColor="text1"/>
                <w:sz w:val="18"/>
                <w:szCs w:val="18"/>
              </w:rPr>
            </w:pPr>
          </w:p>
        </w:tc>
        <w:tc>
          <w:tcPr>
            <w:tcW w:w="1276" w:type="dxa"/>
            <w:vMerge/>
          </w:tcPr>
          <w:p w:rsidR="00EC2A84" w:rsidRPr="003D460F" w:rsidRDefault="00EC2A84" w:rsidP="00EC2A84">
            <w:pPr>
              <w:rPr>
                <w:color w:val="000000" w:themeColor="text1"/>
                <w:sz w:val="18"/>
                <w:szCs w:val="18"/>
              </w:rPr>
            </w:pPr>
          </w:p>
        </w:tc>
        <w:tc>
          <w:tcPr>
            <w:tcW w:w="844" w:type="dxa"/>
            <w:vMerge/>
          </w:tcPr>
          <w:p w:rsidR="00EC2A84" w:rsidRPr="003D460F" w:rsidRDefault="00EC2A84" w:rsidP="00EC2A84">
            <w:pPr>
              <w:rPr>
                <w:color w:val="000000" w:themeColor="text1"/>
                <w:sz w:val="18"/>
                <w:szCs w:val="18"/>
              </w:rPr>
            </w:pPr>
          </w:p>
        </w:tc>
        <w:tc>
          <w:tcPr>
            <w:tcW w:w="1559" w:type="dxa"/>
            <w:gridSpan w:val="2"/>
          </w:tcPr>
          <w:p w:rsidR="00EC2A84" w:rsidRPr="003D460F" w:rsidRDefault="00EC2A84" w:rsidP="00EC2A84">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федерального бюджета </w:t>
            </w:r>
          </w:p>
        </w:tc>
        <w:tc>
          <w:tcPr>
            <w:tcW w:w="853" w:type="dxa"/>
            <w:vAlign w:val="center"/>
          </w:tcPr>
          <w:p w:rsidR="00EC2A84" w:rsidRPr="003D460F" w:rsidRDefault="00EC2A84" w:rsidP="00E82D45">
            <w:pPr>
              <w:jc w:val="center"/>
              <w:rPr>
                <w:color w:val="000000" w:themeColor="text1"/>
                <w:sz w:val="18"/>
                <w:szCs w:val="18"/>
              </w:rPr>
            </w:pPr>
            <w:r w:rsidRPr="003D460F">
              <w:rPr>
                <w:color w:val="000000" w:themeColor="text1"/>
                <w:sz w:val="18"/>
                <w:szCs w:val="18"/>
              </w:rPr>
              <w:t>0,00</w:t>
            </w:r>
          </w:p>
        </w:tc>
        <w:tc>
          <w:tcPr>
            <w:tcW w:w="855" w:type="dxa"/>
            <w:vAlign w:val="center"/>
          </w:tcPr>
          <w:p w:rsidR="00EC2A84" w:rsidRPr="003D460F" w:rsidRDefault="00EC2A84"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EC2A84" w:rsidRPr="003D460F" w:rsidRDefault="00EC2A84"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EC2A84" w:rsidRPr="003D460F" w:rsidRDefault="00EC2A84"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EC2A84" w:rsidRPr="003D460F" w:rsidRDefault="00EC2A84"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EC2A84" w:rsidRPr="003D460F" w:rsidRDefault="00EC2A84" w:rsidP="00E82D45">
            <w:pPr>
              <w:jc w:val="center"/>
              <w:rPr>
                <w:color w:val="000000" w:themeColor="text1"/>
                <w:sz w:val="18"/>
                <w:szCs w:val="18"/>
              </w:rPr>
            </w:pPr>
            <w:r w:rsidRPr="003D460F">
              <w:rPr>
                <w:color w:val="000000" w:themeColor="text1"/>
                <w:sz w:val="18"/>
                <w:szCs w:val="18"/>
              </w:rPr>
              <w:t>0,00</w:t>
            </w:r>
          </w:p>
        </w:tc>
        <w:tc>
          <w:tcPr>
            <w:tcW w:w="1247" w:type="dxa"/>
            <w:gridSpan w:val="2"/>
            <w:vMerge/>
          </w:tcPr>
          <w:p w:rsidR="00EC2A84" w:rsidRPr="003D460F" w:rsidRDefault="00EC2A84" w:rsidP="00EC2A84">
            <w:pPr>
              <w:rPr>
                <w:color w:val="000000" w:themeColor="text1"/>
                <w:sz w:val="18"/>
                <w:szCs w:val="18"/>
              </w:rPr>
            </w:pPr>
          </w:p>
        </w:tc>
      </w:tr>
      <w:tr w:rsidR="00402BC3" w:rsidRPr="003D460F" w:rsidTr="00E44E8B">
        <w:trPr>
          <w:trHeight w:val="317"/>
        </w:trPr>
        <w:tc>
          <w:tcPr>
            <w:tcW w:w="423" w:type="dxa"/>
            <w:vMerge/>
          </w:tcPr>
          <w:p w:rsidR="00EC2A84" w:rsidRPr="003D460F" w:rsidRDefault="00EC2A84" w:rsidP="00EC2A84">
            <w:pPr>
              <w:rPr>
                <w:color w:val="000000" w:themeColor="text1"/>
                <w:sz w:val="18"/>
                <w:szCs w:val="18"/>
              </w:rPr>
            </w:pPr>
          </w:p>
        </w:tc>
        <w:tc>
          <w:tcPr>
            <w:tcW w:w="1416" w:type="dxa"/>
            <w:vMerge/>
          </w:tcPr>
          <w:p w:rsidR="00EC2A84" w:rsidRPr="003D460F" w:rsidRDefault="00EC2A84" w:rsidP="00EC2A84">
            <w:pPr>
              <w:rPr>
                <w:color w:val="000000" w:themeColor="text1"/>
                <w:sz w:val="18"/>
                <w:szCs w:val="18"/>
              </w:rPr>
            </w:pPr>
          </w:p>
        </w:tc>
        <w:tc>
          <w:tcPr>
            <w:tcW w:w="1300" w:type="dxa"/>
            <w:vMerge/>
          </w:tcPr>
          <w:p w:rsidR="00EC2A84" w:rsidRPr="003D460F" w:rsidRDefault="00EC2A84" w:rsidP="00EC2A84">
            <w:pPr>
              <w:rPr>
                <w:color w:val="000000" w:themeColor="text1"/>
                <w:sz w:val="18"/>
                <w:szCs w:val="18"/>
              </w:rPr>
            </w:pPr>
          </w:p>
        </w:tc>
        <w:tc>
          <w:tcPr>
            <w:tcW w:w="1105" w:type="dxa"/>
            <w:vMerge/>
          </w:tcPr>
          <w:p w:rsidR="00EC2A84" w:rsidRPr="003D460F" w:rsidRDefault="00EC2A84" w:rsidP="00EC2A84">
            <w:pPr>
              <w:rPr>
                <w:color w:val="000000" w:themeColor="text1"/>
                <w:sz w:val="18"/>
                <w:szCs w:val="18"/>
              </w:rPr>
            </w:pPr>
          </w:p>
        </w:tc>
        <w:tc>
          <w:tcPr>
            <w:tcW w:w="1104" w:type="dxa"/>
            <w:vMerge/>
          </w:tcPr>
          <w:p w:rsidR="00EC2A84" w:rsidRPr="003D460F" w:rsidRDefault="00EC2A84" w:rsidP="00EC2A84">
            <w:pPr>
              <w:rPr>
                <w:color w:val="000000" w:themeColor="text1"/>
                <w:sz w:val="18"/>
                <w:szCs w:val="18"/>
              </w:rPr>
            </w:pPr>
          </w:p>
        </w:tc>
        <w:tc>
          <w:tcPr>
            <w:tcW w:w="890" w:type="dxa"/>
            <w:vMerge/>
            <w:tcBorders>
              <w:bottom w:val="single" w:sz="4" w:space="0" w:color="auto"/>
            </w:tcBorders>
          </w:tcPr>
          <w:p w:rsidR="00EC2A84" w:rsidRPr="003D460F" w:rsidRDefault="00EC2A84" w:rsidP="00EC2A84">
            <w:pPr>
              <w:rPr>
                <w:color w:val="000000" w:themeColor="text1"/>
                <w:sz w:val="18"/>
                <w:szCs w:val="18"/>
              </w:rPr>
            </w:pPr>
          </w:p>
        </w:tc>
        <w:tc>
          <w:tcPr>
            <w:tcW w:w="1276" w:type="dxa"/>
            <w:vMerge/>
          </w:tcPr>
          <w:p w:rsidR="00EC2A84" w:rsidRPr="003D460F" w:rsidRDefault="00EC2A84" w:rsidP="00EC2A84">
            <w:pPr>
              <w:rPr>
                <w:color w:val="000000" w:themeColor="text1"/>
                <w:sz w:val="18"/>
                <w:szCs w:val="18"/>
              </w:rPr>
            </w:pPr>
          </w:p>
        </w:tc>
        <w:tc>
          <w:tcPr>
            <w:tcW w:w="844" w:type="dxa"/>
            <w:vMerge/>
          </w:tcPr>
          <w:p w:rsidR="00EC2A84" w:rsidRPr="003D460F" w:rsidRDefault="00EC2A84" w:rsidP="00EC2A84">
            <w:pPr>
              <w:rPr>
                <w:color w:val="000000" w:themeColor="text1"/>
                <w:sz w:val="18"/>
                <w:szCs w:val="18"/>
              </w:rPr>
            </w:pPr>
          </w:p>
        </w:tc>
        <w:tc>
          <w:tcPr>
            <w:tcW w:w="1559" w:type="dxa"/>
            <w:gridSpan w:val="2"/>
          </w:tcPr>
          <w:p w:rsidR="00EC2A84" w:rsidRPr="003D460F" w:rsidRDefault="00EC2A84" w:rsidP="00EC2A84">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 xml:space="preserve">Средства бюджета городского округа </w:t>
            </w:r>
          </w:p>
        </w:tc>
        <w:tc>
          <w:tcPr>
            <w:tcW w:w="853" w:type="dxa"/>
            <w:vAlign w:val="center"/>
          </w:tcPr>
          <w:p w:rsidR="00EC2A84" w:rsidRPr="003D460F" w:rsidRDefault="00EC2A84" w:rsidP="00E82D45">
            <w:pPr>
              <w:jc w:val="center"/>
              <w:rPr>
                <w:color w:val="000000" w:themeColor="text1"/>
                <w:sz w:val="18"/>
                <w:szCs w:val="18"/>
              </w:rPr>
            </w:pPr>
            <w:r w:rsidRPr="003D460F">
              <w:rPr>
                <w:color w:val="000000" w:themeColor="text1"/>
                <w:sz w:val="18"/>
                <w:szCs w:val="18"/>
              </w:rPr>
              <w:t>201,97</w:t>
            </w:r>
          </w:p>
        </w:tc>
        <w:tc>
          <w:tcPr>
            <w:tcW w:w="855" w:type="dxa"/>
            <w:vAlign w:val="center"/>
          </w:tcPr>
          <w:p w:rsidR="00EC2A84" w:rsidRPr="003D460F" w:rsidRDefault="00EC2A84" w:rsidP="00E82D45">
            <w:pPr>
              <w:jc w:val="center"/>
              <w:rPr>
                <w:color w:val="000000" w:themeColor="text1"/>
                <w:sz w:val="18"/>
                <w:szCs w:val="18"/>
              </w:rPr>
            </w:pPr>
            <w:r w:rsidRPr="003D460F">
              <w:rPr>
                <w:color w:val="000000" w:themeColor="text1"/>
                <w:sz w:val="18"/>
                <w:szCs w:val="18"/>
              </w:rPr>
              <w:t>201,97</w:t>
            </w:r>
          </w:p>
        </w:tc>
        <w:tc>
          <w:tcPr>
            <w:tcW w:w="850" w:type="dxa"/>
            <w:vAlign w:val="center"/>
          </w:tcPr>
          <w:p w:rsidR="00EC2A84" w:rsidRPr="003D460F" w:rsidRDefault="00EC2A84"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EC2A84" w:rsidRPr="003D460F" w:rsidRDefault="00EC2A84"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EC2A84" w:rsidRPr="003D460F" w:rsidRDefault="00EC2A84"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EC2A84" w:rsidRPr="003D460F" w:rsidRDefault="00EC2A84" w:rsidP="00E82D45">
            <w:pPr>
              <w:jc w:val="center"/>
              <w:rPr>
                <w:color w:val="000000" w:themeColor="text1"/>
                <w:sz w:val="18"/>
                <w:szCs w:val="18"/>
              </w:rPr>
            </w:pPr>
            <w:r w:rsidRPr="003D460F">
              <w:rPr>
                <w:color w:val="000000" w:themeColor="text1"/>
                <w:sz w:val="18"/>
                <w:szCs w:val="18"/>
              </w:rPr>
              <w:t>0,00</w:t>
            </w:r>
          </w:p>
        </w:tc>
        <w:tc>
          <w:tcPr>
            <w:tcW w:w="1247" w:type="dxa"/>
            <w:gridSpan w:val="2"/>
            <w:vMerge/>
          </w:tcPr>
          <w:p w:rsidR="00EC2A84" w:rsidRPr="003D460F" w:rsidRDefault="00EC2A84" w:rsidP="00EC2A84">
            <w:pPr>
              <w:rPr>
                <w:color w:val="000000" w:themeColor="text1"/>
                <w:sz w:val="18"/>
                <w:szCs w:val="18"/>
              </w:rPr>
            </w:pPr>
          </w:p>
        </w:tc>
      </w:tr>
      <w:tr w:rsidR="00402BC3" w:rsidRPr="003D460F" w:rsidTr="00E44E8B">
        <w:trPr>
          <w:trHeight w:val="317"/>
        </w:trPr>
        <w:tc>
          <w:tcPr>
            <w:tcW w:w="423" w:type="dxa"/>
            <w:vMerge/>
          </w:tcPr>
          <w:p w:rsidR="00EC2A84" w:rsidRPr="003D460F" w:rsidRDefault="00EC2A84" w:rsidP="00EC2A84">
            <w:pPr>
              <w:rPr>
                <w:color w:val="000000" w:themeColor="text1"/>
                <w:sz w:val="18"/>
                <w:szCs w:val="18"/>
              </w:rPr>
            </w:pPr>
          </w:p>
        </w:tc>
        <w:tc>
          <w:tcPr>
            <w:tcW w:w="1416" w:type="dxa"/>
            <w:vMerge/>
          </w:tcPr>
          <w:p w:rsidR="00EC2A84" w:rsidRPr="003D460F" w:rsidRDefault="00EC2A84" w:rsidP="00EC2A84">
            <w:pPr>
              <w:rPr>
                <w:color w:val="000000" w:themeColor="text1"/>
                <w:sz w:val="18"/>
                <w:szCs w:val="18"/>
              </w:rPr>
            </w:pPr>
          </w:p>
        </w:tc>
        <w:tc>
          <w:tcPr>
            <w:tcW w:w="1300" w:type="dxa"/>
            <w:vMerge/>
          </w:tcPr>
          <w:p w:rsidR="00EC2A84" w:rsidRPr="003D460F" w:rsidRDefault="00EC2A84" w:rsidP="00EC2A84">
            <w:pPr>
              <w:rPr>
                <w:color w:val="000000" w:themeColor="text1"/>
                <w:sz w:val="18"/>
                <w:szCs w:val="18"/>
              </w:rPr>
            </w:pPr>
          </w:p>
        </w:tc>
        <w:tc>
          <w:tcPr>
            <w:tcW w:w="1105" w:type="dxa"/>
            <w:vMerge/>
          </w:tcPr>
          <w:p w:rsidR="00EC2A84" w:rsidRPr="003D460F" w:rsidRDefault="00EC2A84" w:rsidP="00EC2A84">
            <w:pPr>
              <w:rPr>
                <w:color w:val="000000" w:themeColor="text1"/>
                <w:sz w:val="18"/>
                <w:szCs w:val="18"/>
              </w:rPr>
            </w:pPr>
          </w:p>
        </w:tc>
        <w:tc>
          <w:tcPr>
            <w:tcW w:w="1104" w:type="dxa"/>
            <w:vMerge/>
          </w:tcPr>
          <w:p w:rsidR="00EC2A84" w:rsidRPr="003D460F" w:rsidRDefault="00EC2A84" w:rsidP="00EC2A84">
            <w:pPr>
              <w:rPr>
                <w:color w:val="000000" w:themeColor="text1"/>
                <w:sz w:val="18"/>
                <w:szCs w:val="18"/>
              </w:rPr>
            </w:pPr>
          </w:p>
        </w:tc>
        <w:tc>
          <w:tcPr>
            <w:tcW w:w="890" w:type="dxa"/>
            <w:vMerge/>
          </w:tcPr>
          <w:p w:rsidR="00EC2A84" w:rsidRPr="003D460F" w:rsidRDefault="00EC2A84" w:rsidP="00EC2A84">
            <w:pPr>
              <w:rPr>
                <w:color w:val="000000" w:themeColor="text1"/>
                <w:sz w:val="18"/>
                <w:szCs w:val="18"/>
              </w:rPr>
            </w:pPr>
          </w:p>
        </w:tc>
        <w:tc>
          <w:tcPr>
            <w:tcW w:w="1276" w:type="dxa"/>
            <w:vMerge/>
          </w:tcPr>
          <w:p w:rsidR="00EC2A84" w:rsidRPr="003D460F" w:rsidRDefault="00EC2A84" w:rsidP="00EC2A84">
            <w:pPr>
              <w:rPr>
                <w:color w:val="000000" w:themeColor="text1"/>
                <w:sz w:val="18"/>
                <w:szCs w:val="18"/>
              </w:rPr>
            </w:pPr>
          </w:p>
        </w:tc>
        <w:tc>
          <w:tcPr>
            <w:tcW w:w="844" w:type="dxa"/>
            <w:vMerge/>
          </w:tcPr>
          <w:p w:rsidR="00EC2A84" w:rsidRPr="003D460F" w:rsidRDefault="00EC2A84" w:rsidP="00EC2A84">
            <w:pPr>
              <w:rPr>
                <w:color w:val="000000" w:themeColor="text1"/>
                <w:sz w:val="18"/>
                <w:szCs w:val="18"/>
              </w:rPr>
            </w:pPr>
          </w:p>
        </w:tc>
        <w:tc>
          <w:tcPr>
            <w:tcW w:w="1559" w:type="dxa"/>
            <w:gridSpan w:val="2"/>
          </w:tcPr>
          <w:p w:rsidR="00EC2A84" w:rsidRPr="003D460F" w:rsidRDefault="00EC2A84" w:rsidP="00EC2A84">
            <w:pPr>
              <w:widowControl w:val="0"/>
              <w:tabs>
                <w:tab w:val="center" w:pos="742"/>
              </w:tabs>
              <w:autoSpaceDE w:val="0"/>
              <w:autoSpaceDN w:val="0"/>
              <w:adjustRightInd w:val="0"/>
              <w:jc w:val="both"/>
              <w:rPr>
                <w:color w:val="000000" w:themeColor="text1"/>
                <w:sz w:val="18"/>
                <w:szCs w:val="18"/>
              </w:rPr>
            </w:pPr>
            <w:r w:rsidRPr="003D460F">
              <w:rPr>
                <w:color w:val="000000" w:themeColor="text1"/>
                <w:sz w:val="18"/>
                <w:szCs w:val="18"/>
              </w:rPr>
              <w:t>Внебюджетные источники</w:t>
            </w:r>
          </w:p>
        </w:tc>
        <w:tc>
          <w:tcPr>
            <w:tcW w:w="853" w:type="dxa"/>
            <w:vAlign w:val="center"/>
          </w:tcPr>
          <w:p w:rsidR="00EC2A84" w:rsidRPr="003D460F" w:rsidRDefault="00EC2A84" w:rsidP="00E82D45">
            <w:pPr>
              <w:jc w:val="center"/>
              <w:rPr>
                <w:color w:val="000000" w:themeColor="text1"/>
                <w:sz w:val="18"/>
                <w:szCs w:val="18"/>
              </w:rPr>
            </w:pPr>
            <w:r w:rsidRPr="003D460F">
              <w:rPr>
                <w:color w:val="000000" w:themeColor="text1"/>
                <w:sz w:val="18"/>
                <w:szCs w:val="18"/>
              </w:rPr>
              <w:t>0,00</w:t>
            </w:r>
          </w:p>
        </w:tc>
        <w:tc>
          <w:tcPr>
            <w:tcW w:w="855" w:type="dxa"/>
            <w:vAlign w:val="center"/>
          </w:tcPr>
          <w:p w:rsidR="00EC2A84" w:rsidRPr="003D460F" w:rsidRDefault="00EC2A84"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EC2A84" w:rsidRPr="003D460F" w:rsidRDefault="00EC2A84" w:rsidP="00E82D45">
            <w:pPr>
              <w:jc w:val="center"/>
              <w:rPr>
                <w:color w:val="000000" w:themeColor="text1"/>
                <w:sz w:val="18"/>
                <w:szCs w:val="18"/>
              </w:rPr>
            </w:pPr>
            <w:r w:rsidRPr="003D460F">
              <w:rPr>
                <w:color w:val="000000" w:themeColor="text1"/>
                <w:sz w:val="18"/>
                <w:szCs w:val="18"/>
              </w:rPr>
              <w:t>0,00</w:t>
            </w:r>
          </w:p>
        </w:tc>
        <w:tc>
          <w:tcPr>
            <w:tcW w:w="851" w:type="dxa"/>
            <w:vAlign w:val="center"/>
          </w:tcPr>
          <w:p w:rsidR="00EC2A84" w:rsidRPr="003D460F" w:rsidRDefault="00EC2A84" w:rsidP="00E82D45">
            <w:pPr>
              <w:jc w:val="center"/>
              <w:rPr>
                <w:color w:val="000000" w:themeColor="text1"/>
                <w:sz w:val="18"/>
                <w:szCs w:val="18"/>
              </w:rPr>
            </w:pPr>
            <w:r w:rsidRPr="003D460F">
              <w:rPr>
                <w:color w:val="000000" w:themeColor="text1"/>
                <w:sz w:val="18"/>
                <w:szCs w:val="18"/>
              </w:rPr>
              <w:t>0,00</w:t>
            </w:r>
          </w:p>
        </w:tc>
        <w:tc>
          <w:tcPr>
            <w:tcW w:w="850" w:type="dxa"/>
            <w:vAlign w:val="center"/>
          </w:tcPr>
          <w:p w:rsidR="00EC2A84" w:rsidRPr="003D460F" w:rsidRDefault="00EC2A84" w:rsidP="00E82D45">
            <w:pPr>
              <w:jc w:val="center"/>
              <w:rPr>
                <w:color w:val="000000" w:themeColor="text1"/>
                <w:sz w:val="18"/>
                <w:szCs w:val="18"/>
              </w:rPr>
            </w:pPr>
            <w:r w:rsidRPr="003D460F">
              <w:rPr>
                <w:color w:val="000000" w:themeColor="text1"/>
                <w:sz w:val="18"/>
                <w:szCs w:val="18"/>
              </w:rPr>
              <w:t>0,00</w:t>
            </w:r>
          </w:p>
        </w:tc>
        <w:tc>
          <w:tcPr>
            <w:tcW w:w="596" w:type="dxa"/>
            <w:vAlign w:val="center"/>
          </w:tcPr>
          <w:p w:rsidR="00EC2A84" w:rsidRPr="003D460F" w:rsidRDefault="00EC2A84" w:rsidP="00E82D45">
            <w:pPr>
              <w:jc w:val="center"/>
              <w:rPr>
                <w:color w:val="000000" w:themeColor="text1"/>
                <w:sz w:val="18"/>
                <w:szCs w:val="18"/>
              </w:rPr>
            </w:pPr>
            <w:r w:rsidRPr="003D460F">
              <w:rPr>
                <w:color w:val="000000" w:themeColor="text1"/>
                <w:sz w:val="18"/>
                <w:szCs w:val="18"/>
              </w:rPr>
              <w:t>0,00</w:t>
            </w:r>
          </w:p>
        </w:tc>
        <w:tc>
          <w:tcPr>
            <w:tcW w:w="1247" w:type="dxa"/>
            <w:gridSpan w:val="2"/>
            <w:vMerge/>
          </w:tcPr>
          <w:p w:rsidR="00EC2A84" w:rsidRPr="003D460F" w:rsidRDefault="00EC2A84" w:rsidP="00EC2A84">
            <w:pPr>
              <w:rPr>
                <w:color w:val="000000" w:themeColor="text1"/>
                <w:sz w:val="18"/>
                <w:szCs w:val="18"/>
              </w:rPr>
            </w:pPr>
          </w:p>
        </w:tc>
      </w:tr>
      <w:tr w:rsidR="00A94280" w:rsidRPr="003D460F" w:rsidTr="00E44E8B">
        <w:trPr>
          <w:trHeight w:val="105"/>
        </w:trPr>
        <w:tc>
          <w:tcPr>
            <w:tcW w:w="423" w:type="dxa"/>
            <w:vMerge w:val="restart"/>
          </w:tcPr>
          <w:p w:rsidR="00A94280" w:rsidRPr="003D460F" w:rsidRDefault="00A94280" w:rsidP="00EC2A84">
            <w:pPr>
              <w:rPr>
                <w:color w:val="000000" w:themeColor="text1"/>
                <w:sz w:val="18"/>
                <w:szCs w:val="18"/>
              </w:rPr>
            </w:pPr>
            <w:r>
              <w:rPr>
                <w:color w:val="000000" w:themeColor="text1"/>
                <w:sz w:val="18"/>
                <w:szCs w:val="18"/>
              </w:rPr>
              <w:t>10</w:t>
            </w:r>
          </w:p>
        </w:tc>
        <w:tc>
          <w:tcPr>
            <w:tcW w:w="7935" w:type="dxa"/>
            <w:gridSpan w:val="7"/>
            <w:vMerge w:val="restart"/>
          </w:tcPr>
          <w:p w:rsidR="00A94280" w:rsidRPr="003D460F" w:rsidRDefault="00A94280" w:rsidP="00EC2A84">
            <w:pPr>
              <w:rPr>
                <w:color w:val="000000" w:themeColor="text1"/>
                <w:sz w:val="18"/>
                <w:szCs w:val="18"/>
              </w:rPr>
            </w:pPr>
            <w:r>
              <w:rPr>
                <w:color w:val="000000" w:themeColor="text1"/>
                <w:sz w:val="18"/>
                <w:szCs w:val="18"/>
              </w:rPr>
              <w:t>Нераспределенный остаток*</w:t>
            </w:r>
          </w:p>
        </w:tc>
        <w:tc>
          <w:tcPr>
            <w:tcW w:w="1559" w:type="dxa"/>
            <w:gridSpan w:val="2"/>
          </w:tcPr>
          <w:p w:rsidR="00A94280" w:rsidRPr="00A94280" w:rsidRDefault="00021B57" w:rsidP="00EC2A84">
            <w:pPr>
              <w:widowControl w:val="0"/>
              <w:tabs>
                <w:tab w:val="center" w:pos="742"/>
              </w:tabs>
              <w:autoSpaceDE w:val="0"/>
              <w:autoSpaceDN w:val="0"/>
              <w:adjustRightInd w:val="0"/>
              <w:jc w:val="both"/>
              <w:rPr>
                <w:color w:val="000000" w:themeColor="text1"/>
                <w:sz w:val="18"/>
                <w:szCs w:val="18"/>
              </w:rPr>
            </w:pPr>
            <w:r>
              <w:rPr>
                <w:color w:val="000000" w:themeColor="text1"/>
                <w:sz w:val="18"/>
                <w:szCs w:val="18"/>
              </w:rPr>
              <w:t>Итого</w:t>
            </w:r>
          </w:p>
        </w:tc>
        <w:tc>
          <w:tcPr>
            <w:tcW w:w="853" w:type="dxa"/>
            <w:vAlign w:val="center"/>
          </w:tcPr>
          <w:p w:rsidR="00A94280" w:rsidRPr="00A94280" w:rsidRDefault="00A94280" w:rsidP="00A94280">
            <w:pPr>
              <w:ind w:left="-101" w:right="-118"/>
              <w:jc w:val="center"/>
              <w:rPr>
                <w:color w:val="000000" w:themeColor="text1"/>
                <w:sz w:val="18"/>
                <w:szCs w:val="18"/>
              </w:rPr>
            </w:pPr>
            <w:r>
              <w:rPr>
                <w:color w:val="000000" w:themeColor="text1"/>
                <w:sz w:val="18"/>
                <w:szCs w:val="18"/>
              </w:rPr>
              <w:t>56 399,80</w:t>
            </w:r>
          </w:p>
        </w:tc>
        <w:tc>
          <w:tcPr>
            <w:tcW w:w="855" w:type="dxa"/>
            <w:vAlign w:val="center"/>
          </w:tcPr>
          <w:p w:rsidR="00A94280" w:rsidRPr="00A94280" w:rsidRDefault="00A94280" w:rsidP="00E82D45">
            <w:pPr>
              <w:jc w:val="center"/>
              <w:rPr>
                <w:color w:val="000000" w:themeColor="text1"/>
                <w:sz w:val="18"/>
                <w:szCs w:val="18"/>
              </w:rPr>
            </w:pPr>
            <w:r>
              <w:rPr>
                <w:color w:val="000000" w:themeColor="text1"/>
                <w:sz w:val="18"/>
                <w:szCs w:val="18"/>
              </w:rPr>
              <w:t>0,00</w:t>
            </w:r>
          </w:p>
        </w:tc>
        <w:tc>
          <w:tcPr>
            <w:tcW w:w="850" w:type="dxa"/>
            <w:vAlign w:val="center"/>
          </w:tcPr>
          <w:p w:rsidR="00A94280" w:rsidRPr="00A94280" w:rsidRDefault="00A94280" w:rsidP="00E82D45">
            <w:pPr>
              <w:jc w:val="center"/>
              <w:rPr>
                <w:color w:val="000000" w:themeColor="text1"/>
                <w:sz w:val="18"/>
                <w:szCs w:val="18"/>
              </w:rPr>
            </w:pPr>
            <w:r>
              <w:rPr>
                <w:color w:val="000000" w:themeColor="text1"/>
                <w:sz w:val="18"/>
                <w:szCs w:val="18"/>
              </w:rPr>
              <w:t>8 037,34</w:t>
            </w:r>
          </w:p>
        </w:tc>
        <w:tc>
          <w:tcPr>
            <w:tcW w:w="851" w:type="dxa"/>
            <w:vAlign w:val="center"/>
          </w:tcPr>
          <w:p w:rsidR="00A94280" w:rsidRPr="00A94280" w:rsidRDefault="00A94280" w:rsidP="00A94280">
            <w:pPr>
              <w:ind w:left="-100" w:right="-105"/>
              <w:jc w:val="center"/>
              <w:rPr>
                <w:color w:val="000000" w:themeColor="text1"/>
                <w:sz w:val="18"/>
                <w:szCs w:val="18"/>
              </w:rPr>
            </w:pPr>
            <w:r>
              <w:rPr>
                <w:color w:val="000000" w:themeColor="text1"/>
                <w:sz w:val="18"/>
                <w:szCs w:val="18"/>
              </w:rPr>
              <w:t>24 181,23</w:t>
            </w:r>
          </w:p>
        </w:tc>
        <w:tc>
          <w:tcPr>
            <w:tcW w:w="850" w:type="dxa"/>
            <w:vAlign w:val="center"/>
          </w:tcPr>
          <w:p w:rsidR="00A94280" w:rsidRPr="00A94280" w:rsidRDefault="00A94280" w:rsidP="00A94280">
            <w:pPr>
              <w:ind w:left="-104" w:right="-108"/>
              <w:jc w:val="center"/>
              <w:rPr>
                <w:color w:val="000000" w:themeColor="text1"/>
                <w:sz w:val="18"/>
                <w:szCs w:val="18"/>
              </w:rPr>
            </w:pPr>
            <w:r>
              <w:rPr>
                <w:color w:val="000000" w:themeColor="text1"/>
                <w:sz w:val="18"/>
                <w:szCs w:val="18"/>
              </w:rPr>
              <w:t>24 181,23</w:t>
            </w:r>
          </w:p>
        </w:tc>
        <w:tc>
          <w:tcPr>
            <w:tcW w:w="596" w:type="dxa"/>
            <w:vAlign w:val="center"/>
          </w:tcPr>
          <w:p w:rsidR="00A94280" w:rsidRPr="00A94280" w:rsidRDefault="00A94280" w:rsidP="00E82D45">
            <w:pPr>
              <w:jc w:val="center"/>
              <w:rPr>
                <w:color w:val="000000" w:themeColor="text1"/>
                <w:sz w:val="18"/>
                <w:szCs w:val="18"/>
              </w:rPr>
            </w:pPr>
            <w:r>
              <w:rPr>
                <w:color w:val="000000" w:themeColor="text1"/>
                <w:sz w:val="18"/>
                <w:szCs w:val="18"/>
              </w:rPr>
              <w:t>0,00</w:t>
            </w:r>
          </w:p>
        </w:tc>
        <w:tc>
          <w:tcPr>
            <w:tcW w:w="1247" w:type="dxa"/>
            <w:gridSpan w:val="2"/>
            <w:vMerge w:val="restart"/>
          </w:tcPr>
          <w:p w:rsidR="00A94280" w:rsidRPr="003D460F" w:rsidRDefault="00A94280" w:rsidP="00A94280">
            <w:pPr>
              <w:jc w:val="center"/>
              <w:rPr>
                <w:color w:val="000000" w:themeColor="text1"/>
                <w:sz w:val="18"/>
                <w:szCs w:val="18"/>
              </w:rPr>
            </w:pPr>
            <w:r>
              <w:rPr>
                <w:color w:val="000000" w:themeColor="text1"/>
                <w:sz w:val="18"/>
                <w:szCs w:val="18"/>
              </w:rPr>
              <w:t>0,00</w:t>
            </w:r>
          </w:p>
        </w:tc>
      </w:tr>
      <w:tr w:rsidR="00A94280" w:rsidRPr="003D460F" w:rsidTr="00E44E8B">
        <w:trPr>
          <w:trHeight w:val="105"/>
        </w:trPr>
        <w:tc>
          <w:tcPr>
            <w:tcW w:w="423" w:type="dxa"/>
            <w:vMerge/>
          </w:tcPr>
          <w:p w:rsidR="00A94280" w:rsidRDefault="00A94280" w:rsidP="00A94280">
            <w:pPr>
              <w:rPr>
                <w:color w:val="000000" w:themeColor="text1"/>
                <w:sz w:val="18"/>
                <w:szCs w:val="18"/>
              </w:rPr>
            </w:pPr>
          </w:p>
        </w:tc>
        <w:tc>
          <w:tcPr>
            <w:tcW w:w="7935" w:type="dxa"/>
            <w:gridSpan w:val="7"/>
            <w:vMerge/>
          </w:tcPr>
          <w:p w:rsidR="00A94280" w:rsidRDefault="00A94280" w:rsidP="00A94280">
            <w:pPr>
              <w:rPr>
                <w:color w:val="000000" w:themeColor="text1"/>
                <w:sz w:val="18"/>
                <w:szCs w:val="18"/>
              </w:rPr>
            </w:pPr>
          </w:p>
        </w:tc>
        <w:tc>
          <w:tcPr>
            <w:tcW w:w="1559" w:type="dxa"/>
            <w:gridSpan w:val="2"/>
          </w:tcPr>
          <w:p w:rsidR="00A94280" w:rsidRPr="00A94280" w:rsidRDefault="00A94280" w:rsidP="00021B57">
            <w:pPr>
              <w:widowControl w:val="0"/>
              <w:tabs>
                <w:tab w:val="center" w:pos="742"/>
              </w:tabs>
              <w:autoSpaceDE w:val="0"/>
              <w:autoSpaceDN w:val="0"/>
              <w:adjustRightInd w:val="0"/>
              <w:jc w:val="both"/>
              <w:rPr>
                <w:color w:val="000000" w:themeColor="text1"/>
                <w:sz w:val="18"/>
                <w:szCs w:val="18"/>
              </w:rPr>
            </w:pPr>
            <w:r w:rsidRPr="00A94280">
              <w:rPr>
                <w:color w:val="000000" w:themeColor="text1"/>
                <w:sz w:val="18"/>
                <w:szCs w:val="18"/>
              </w:rPr>
              <w:t xml:space="preserve">Средства бюджета </w:t>
            </w:r>
            <w:r w:rsidR="00021B57">
              <w:rPr>
                <w:color w:val="000000" w:themeColor="text1"/>
                <w:sz w:val="18"/>
                <w:szCs w:val="18"/>
              </w:rPr>
              <w:t>городского округа</w:t>
            </w:r>
          </w:p>
        </w:tc>
        <w:tc>
          <w:tcPr>
            <w:tcW w:w="853" w:type="dxa"/>
            <w:vAlign w:val="center"/>
          </w:tcPr>
          <w:p w:rsidR="00A94280" w:rsidRPr="00A94280" w:rsidRDefault="00A94280" w:rsidP="00A94280">
            <w:pPr>
              <w:ind w:left="-101" w:right="-118"/>
              <w:jc w:val="center"/>
              <w:rPr>
                <w:color w:val="000000" w:themeColor="text1"/>
                <w:sz w:val="18"/>
                <w:szCs w:val="18"/>
              </w:rPr>
            </w:pPr>
            <w:r>
              <w:rPr>
                <w:color w:val="000000" w:themeColor="text1"/>
                <w:sz w:val="18"/>
                <w:szCs w:val="18"/>
              </w:rPr>
              <w:t>56 399,80</w:t>
            </w:r>
          </w:p>
        </w:tc>
        <w:tc>
          <w:tcPr>
            <w:tcW w:w="855" w:type="dxa"/>
            <w:vAlign w:val="center"/>
          </w:tcPr>
          <w:p w:rsidR="00A94280" w:rsidRPr="00A94280" w:rsidRDefault="00A94280" w:rsidP="00A94280">
            <w:pPr>
              <w:jc w:val="center"/>
              <w:rPr>
                <w:color w:val="000000" w:themeColor="text1"/>
                <w:sz w:val="18"/>
                <w:szCs w:val="18"/>
              </w:rPr>
            </w:pPr>
            <w:r>
              <w:rPr>
                <w:color w:val="000000" w:themeColor="text1"/>
                <w:sz w:val="18"/>
                <w:szCs w:val="18"/>
              </w:rPr>
              <w:t>0,00</w:t>
            </w:r>
          </w:p>
        </w:tc>
        <w:tc>
          <w:tcPr>
            <w:tcW w:w="850" w:type="dxa"/>
            <w:vAlign w:val="center"/>
          </w:tcPr>
          <w:p w:rsidR="00A94280" w:rsidRPr="00A94280" w:rsidRDefault="00A94280" w:rsidP="00A94280">
            <w:pPr>
              <w:jc w:val="center"/>
              <w:rPr>
                <w:color w:val="000000" w:themeColor="text1"/>
                <w:sz w:val="18"/>
                <w:szCs w:val="18"/>
              </w:rPr>
            </w:pPr>
            <w:r>
              <w:rPr>
                <w:color w:val="000000" w:themeColor="text1"/>
                <w:sz w:val="18"/>
                <w:szCs w:val="18"/>
              </w:rPr>
              <w:t>8 037,34</w:t>
            </w:r>
          </w:p>
        </w:tc>
        <w:tc>
          <w:tcPr>
            <w:tcW w:w="851" w:type="dxa"/>
            <w:vAlign w:val="center"/>
          </w:tcPr>
          <w:p w:rsidR="00A94280" w:rsidRPr="00A94280" w:rsidRDefault="00A94280" w:rsidP="00A94280">
            <w:pPr>
              <w:ind w:left="-100" w:right="-105"/>
              <w:jc w:val="center"/>
              <w:rPr>
                <w:color w:val="000000" w:themeColor="text1"/>
                <w:sz w:val="18"/>
                <w:szCs w:val="18"/>
              </w:rPr>
            </w:pPr>
            <w:r>
              <w:rPr>
                <w:color w:val="000000" w:themeColor="text1"/>
                <w:sz w:val="18"/>
                <w:szCs w:val="18"/>
              </w:rPr>
              <w:t>24 181,23</w:t>
            </w:r>
          </w:p>
        </w:tc>
        <w:tc>
          <w:tcPr>
            <w:tcW w:w="850" w:type="dxa"/>
            <w:vAlign w:val="center"/>
          </w:tcPr>
          <w:p w:rsidR="00A94280" w:rsidRPr="00A94280" w:rsidRDefault="00A94280" w:rsidP="00A94280">
            <w:pPr>
              <w:ind w:left="-104" w:right="-115"/>
              <w:jc w:val="center"/>
              <w:rPr>
                <w:color w:val="000000" w:themeColor="text1"/>
                <w:sz w:val="18"/>
                <w:szCs w:val="18"/>
              </w:rPr>
            </w:pPr>
            <w:r>
              <w:rPr>
                <w:color w:val="000000" w:themeColor="text1"/>
                <w:sz w:val="18"/>
                <w:szCs w:val="18"/>
              </w:rPr>
              <w:t>24 181,23</w:t>
            </w:r>
          </w:p>
        </w:tc>
        <w:tc>
          <w:tcPr>
            <w:tcW w:w="596" w:type="dxa"/>
            <w:vAlign w:val="center"/>
          </w:tcPr>
          <w:p w:rsidR="00A94280" w:rsidRPr="00A94280" w:rsidRDefault="00A94280" w:rsidP="00A94280">
            <w:pPr>
              <w:jc w:val="center"/>
              <w:rPr>
                <w:color w:val="000000" w:themeColor="text1"/>
                <w:sz w:val="18"/>
                <w:szCs w:val="18"/>
              </w:rPr>
            </w:pPr>
            <w:r>
              <w:rPr>
                <w:color w:val="000000" w:themeColor="text1"/>
                <w:sz w:val="18"/>
                <w:szCs w:val="18"/>
              </w:rPr>
              <w:t>0,00</w:t>
            </w:r>
          </w:p>
        </w:tc>
        <w:tc>
          <w:tcPr>
            <w:tcW w:w="1247" w:type="dxa"/>
            <w:gridSpan w:val="2"/>
            <w:vMerge/>
          </w:tcPr>
          <w:p w:rsidR="00A94280" w:rsidRPr="003D460F" w:rsidRDefault="00A94280" w:rsidP="00A94280">
            <w:pPr>
              <w:rPr>
                <w:color w:val="000000" w:themeColor="text1"/>
                <w:sz w:val="18"/>
                <w:szCs w:val="18"/>
              </w:rPr>
            </w:pPr>
          </w:p>
        </w:tc>
      </w:tr>
      <w:tr w:rsidR="00A94280" w:rsidRPr="003D460F" w:rsidTr="00E44E8B">
        <w:trPr>
          <w:trHeight w:val="105"/>
        </w:trPr>
        <w:tc>
          <w:tcPr>
            <w:tcW w:w="423" w:type="dxa"/>
            <w:vMerge/>
          </w:tcPr>
          <w:p w:rsidR="00A94280" w:rsidRDefault="00A94280" w:rsidP="00A94280">
            <w:pPr>
              <w:rPr>
                <w:color w:val="000000" w:themeColor="text1"/>
                <w:sz w:val="18"/>
                <w:szCs w:val="18"/>
              </w:rPr>
            </w:pPr>
          </w:p>
        </w:tc>
        <w:tc>
          <w:tcPr>
            <w:tcW w:w="7935" w:type="dxa"/>
            <w:gridSpan w:val="7"/>
            <w:vMerge/>
          </w:tcPr>
          <w:p w:rsidR="00A94280" w:rsidRDefault="00A94280" w:rsidP="00A94280">
            <w:pPr>
              <w:rPr>
                <w:color w:val="000000" w:themeColor="text1"/>
                <w:sz w:val="18"/>
                <w:szCs w:val="18"/>
              </w:rPr>
            </w:pPr>
          </w:p>
        </w:tc>
        <w:tc>
          <w:tcPr>
            <w:tcW w:w="1559" w:type="dxa"/>
            <w:gridSpan w:val="2"/>
          </w:tcPr>
          <w:p w:rsidR="00A94280" w:rsidRPr="00A94280" w:rsidRDefault="00A94280" w:rsidP="00A94280">
            <w:pPr>
              <w:widowControl w:val="0"/>
              <w:tabs>
                <w:tab w:val="center" w:pos="742"/>
              </w:tabs>
              <w:autoSpaceDE w:val="0"/>
              <w:autoSpaceDN w:val="0"/>
              <w:adjustRightInd w:val="0"/>
              <w:jc w:val="both"/>
              <w:rPr>
                <w:color w:val="000000" w:themeColor="text1"/>
                <w:sz w:val="18"/>
                <w:szCs w:val="18"/>
              </w:rPr>
            </w:pPr>
            <w:r w:rsidRPr="00A94280">
              <w:rPr>
                <w:color w:val="000000" w:themeColor="text1"/>
                <w:sz w:val="18"/>
                <w:szCs w:val="18"/>
              </w:rPr>
              <w:t xml:space="preserve">Средства федерального бюджета </w:t>
            </w:r>
          </w:p>
        </w:tc>
        <w:tc>
          <w:tcPr>
            <w:tcW w:w="853" w:type="dxa"/>
            <w:vAlign w:val="center"/>
          </w:tcPr>
          <w:p w:rsidR="00A94280" w:rsidRPr="00A94280" w:rsidRDefault="00A94280" w:rsidP="00A94280">
            <w:pPr>
              <w:jc w:val="center"/>
              <w:rPr>
                <w:color w:val="000000" w:themeColor="text1"/>
                <w:sz w:val="18"/>
                <w:szCs w:val="18"/>
              </w:rPr>
            </w:pPr>
            <w:r>
              <w:rPr>
                <w:color w:val="000000" w:themeColor="text1"/>
                <w:sz w:val="18"/>
                <w:szCs w:val="18"/>
              </w:rPr>
              <w:t>0,00</w:t>
            </w:r>
          </w:p>
        </w:tc>
        <w:tc>
          <w:tcPr>
            <w:tcW w:w="855" w:type="dxa"/>
            <w:vAlign w:val="center"/>
          </w:tcPr>
          <w:p w:rsidR="00A94280" w:rsidRPr="00A94280" w:rsidRDefault="00A94280" w:rsidP="00A94280">
            <w:pPr>
              <w:jc w:val="center"/>
              <w:rPr>
                <w:color w:val="000000" w:themeColor="text1"/>
                <w:sz w:val="18"/>
                <w:szCs w:val="18"/>
              </w:rPr>
            </w:pPr>
            <w:r>
              <w:rPr>
                <w:color w:val="000000" w:themeColor="text1"/>
                <w:sz w:val="18"/>
                <w:szCs w:val="18"/>
              </w:rPr>
              <w:t>0,00</w:t>
            </w:r>
          </w:p>
        </w:tc>
        <w:tc>
          <w:tcPr>
            <w:tcW w:w="850" w:type="dxa"/>
            <w:vAlign w:val="center"/>
          </w:tcPr>
          <w:p w:rsidR="00A94280" w:rsidRPr="00A94280" w:rsidRDefault="00A94280" w:rsidP="00A94280">
            <w:pPr>
              <w:jc w:val="center"/>
              <w:rPr>
                <w:color w:val="000000" w:themeColor="text1"/>
                <w:sz w:val="18"/>
                <w:szCs w:val="18"/>
              </w:rPr>
            </w:pPr>
            <w:r>
              <w:rPr>
                <w:color w:val="000000" w:themeColor="text1"/>
                <w:sz w:val="18"/>
                <w:szCs w:val="18"/>
              </w:rPr>
              <w:t>0,00</w:t>
            </w:r>
          </w:p>
        </w:tc>
        <w:tc>
          <w:tcPr>
            <w:tcW w:w="851" w:type="dxa"/>
            <w:vAlign w:val="center"/>
          </w:tcPr>
          <w:p w:rsidR="00A94280" w:rsidRPr="00A94280" w:rsidRDefault="00A94280" w:rsidP="00A94280">
            <w:pPr>
              <w:jc w:val="center"/>
              <w:rPr>
                <w:color w:val="000000" w:themeColor="text1"/>
                <w:sz w:val="18"/>
                <w:szCs w:val="18"/>
              </w:rPr>
            </w:pPr>
            <w:r>
              <w:rPr>
                <w:color w:val="000000" w:themeColor="text1"/>
                <w:sz w:val="18"/>
                <w:szCs w:val="18"/>
              </w:rPr>
              <w:t>0,00</w:t>
            </w:r>
          </w:p>
        </w:tc>
        <w:tc>
          <w:tcPr>
            <w:tcW w:w="850" w:type="dxa"/>
            <w:vAlign w:val="center"/>
          </w:tcPr>
          <w:p w:rsidR="00A94280" w:rsidRPr="00A94280" w:rsidRDefault="00A94280" w:rsidP="00A94280">
            <w:pPr>
              <w:jc w:val="center"/>
              <w:rPr>
                <w:color w:val="000000" w:themeColor="text1"/>
                <w:sz w:val="18"/>
                <w:szCs w:val="18"/>
              </w:rPr>
            </w:pPr>
            <w:r>
              <w:rPr>
                <w:color w:val="000000" w:themeColor="text1"/>
                <w:sz w:val="18"/>
                <w:szCs w:val="18"/>
              </w:rPr>
              <w:t>0,00</w:t>
            </w:r>
          </w:p>
        </w:tc>
        <w:tc>
          <w:tcPr>
            <w:tcW w:w="596" w:type="dxa"/>
            <w:vAlign w:val="center"/>
          </w:tcPr>
          <w:p w:rsidR="00A94280" w:rsidRPr="00A94280" w:rsidRDefault="00A94280" w:rsidP="00A94280">
            <w:pPr>
              <w:jc w:val="center"/>
              <w:rPr>
                <w:color w:val="000000" w:themeColor="text1"/>
                <w:sz w:val="18"/>
                <w:szCs w:val="18"/>
              </w:rPr>
            </w:pPr>
            <w:r>
              <w:rPr>
                <w:color w:val="000000" w:themeColor="text1"/>
                <w:sz w:val="18"/>
                <w:szCs w:val="18"/>
              </w:rPr>
              <w:t>0,00</w:t>
            </w:r>
          </w:p>
        </w:tc>
        <w:tc>
          <w:tcPr>
            <w:tcW w:w="1247" w:type="dxa"/>
            <w:gridSpan w:val="2"/>
            <w:vMerge/>
          </w:tcPr>
          <w:p w:rsidR="00A94280" w:rsidRPr="003D460F" w:rsidRDefault="00A94280" w:rsidP="00A94280">
            <w:pPr>
              <w:rPr>
                <w:color w:val="000000" w:themeColor="text1"/>
                <w:sz w:val="18"/>
                <w:szCs w:val="18"/>
              </w:rPr>
            </w:pPr>
          </w:p>
        </w:tc>
      </w:tr>
      <w:tr w:rsidR="00021B57" w:rsidRPr="003D460F" w:rsidTr="00E44E8B">
        <w:trPr>
          <w:trHeight w:val="42"/>
        </w:trPr>
        <w:tc>
          <w:tcPr>
            <w:tcW w:w="8358" w:type="dxa"/>
            <w:gridSpan w:val="8"/>
            <w:vMerge w:val="restart"/>
          </w:tcPr>
          <w:p w:rsidR="00021B57" w:rsidRPr="003D460F" w:rsidRDefault="00021B57" w:rsidP="00021B57">
            <w:pPr>
              <w:rPr>
                <w:color w:val="000000" w:themeColor="text1"/>
                <w:sz w:val="18"/>
                <w:szCs w:val="18"/>
              </w:rPr>
            </w:pPr>
            <w:r w:rsidRPr="003D460F">
              <w:rPr>
                <w:color w:val="000000" w:themeColor="text1"/>
                <w:sz w:val="18"/>
                <w:szCs w:val="18"/>
              </w:rPr>
              <w:t>Всего по мероприятию F2.01</w:t>
            </w:r>
            <w:r>
              <w:rPr>
                <w:color w:val="000000" w:themeColor="text1"/>
                <w:sz w:val="18"/>
                <w:szCs w:val="18"/>
              </w:rPr>
              <w:t>.</w:t>
            </w:r>
          </w:p>
        </w:tc>
        <w:tc>
          <w:tcPr>
            <w:tcW w:w="1550" w:type="dxa"/>
          </w:tcPr>
          <w:p w:rsidR="00021B57" w:rsidRPr="00A94280" w:rsidRDefault="00021B57" w:rsidP="00021B57">
            <w:pPr>
              <w:widowControl w:val="0"/>
              <w:tabs>
                <w:tab w:val="center" w:pos="742"/>
              </w:tabs>
              <w:autoSpaceDE w:val="0"/>
              <w:autoSpaceDN w:val="0"/>
              <w:adjustRightInd w:val="0"/>
              <w:jc w:val="both"/>
              <w:rPr>
                <w:color w:val="000000" w:themeColor="text1"/>
                <w:sz w:val="18"/>
                <w:szCs w:val="18"/>
              </w:rPr>
            </w:pPr>
            <w:r w:rsidRPr="00A94280">
              <w:rPr>
                <w:color w:val="000000" w:themeColor="text1"/>
                <w:sz w:val="18"/>
                <w:szCs w:val="18"/>
              </w:rPr>
              <w:t>Всего</w:t>
            </w:r>
          </w:p>
        </w:tc>
        <w:tc>
          <w:tcPr>
            <w:tcW w:w="862" w:type="dxa"/>
            <w:gridSpan w:val="2"/>
            <w:vAlign w:val="center"/>
          </w:tcPr>
          <w:p w:rsidR="00021B57" w:rsidRPr="00A94280" w:rsidRDefault="00021B57" w:rsidP="00021B57">
            <w:pPr>
              <w:ind w:left="-92" w:right="-108"/>
              <w:jc w:val="center"/>
              <w:rPr>
                <w:color w:val="000000" w:themeColor="text1"/>
                <w:sz w:val="18"/>
                <w:szCs w:val="18"/>
              </w:rPr>
            </w:pPr>
            <w:r>
              <w:rPr>
                <w:color w:val="000000" w:themeColor="text1"/>
                <w:sz w:val="18"/>
                <w:szCs w:val="18"/>
              </w:rPr>
              <w:t>87 011,76</w:t>
            </w:r>
          </w:p>
        </w:tc>
        <w:tc>
          <w:tcPr>
            <w:tcW w:w="855" w:type="dxa"/>
            <w:vAlign w:val="center"/>
          </w:tcPr>
          <w:p w:rsidR="00021B57" w:rsidRPr="00A94280" w:rsidRDefault="00021B57" w:rsidP="00021B57">
            <w:pPr>
              <w:ind w:left="-92" w:right="-108"/>
              <w:jc w:val="center"/>
              <w:rPr>
                <w:color w:val="000000" w:themeColor="text1"/>
                <w:sz w:val="18"/>
                <w:szCs w:val="18"/>
              </w:rPr>
            </w:pPr>
            <w:r w:rsidRPr="00A94280">
              <w:rPr>
                <w:color w:val="000000" w:themeColor="text1"/>
                <w:sz w:val="18"/>
                <w:szCs w:val="18"/>
              </w:rPr>
              <w:t>30 611,96</w:t>
            </w:r>
          </w:p>
        </w:tc>
        <w:tc>
          <w:tcPr>
            <w:tcW w:w="850" w:type="dxa"/>
            <w:vAlign w:val="center"/>
          </w:tcPr>
          <w:p w:rsidR="00021B57" w:rsidRPr="00A94280" w:rsidRDefault="00021B57" w:rsidP="00021B57">
            <w:pPr>
              <w:jc w:val="center"/>
              <w:rPr>
                <w:color w:val="000000" w:themeColor="text1"/>
                <w:sz w:val="18"/>
                <w:szCs w:val="18"/>
              </w:rPr>
            </w:pPr>
            <w:r>
              <w:rPr>
                <w:color w:val="000000" w:themeColor="text1"/>
                <w:sz w:val="18"/>
                <w:szCs w:val="18"/>
              </w:rPr>
              <w:t>8 037,34</w:t>
            </w:r>
          </w:p>
        </w:tc>
        <w:tc>
          <w:tcPr>
            <w:tcW w:w="851" w:type="dxa"/>
            <w:vAlign w:val="center"/>
          </w:tcPr>
          <w:p w:rsidR="00021B57" w:rsidRPr="00A94280" w:rsidRDefault="00021B57" w:rsidP="00021B57">
            <w:pPr>
              <w:ind w:left="-100" w:right="-105"/>
              <w:jc w:val="center"/>
              <w:rPr>
                <w:color w:val="000000" w:themeColor="text1"/>
                <w:sz w:val="18"/>
                <w:szCs w:val="18"/>
              </w:rPr>
            </w:pPr>
            <w:r>
              <w:rPr>
                <w:color w:val="000000" w:themeColor="text1"/>
                <w:sz w:val="18"/>
                <w:szCs w:val="18"/>
              </w:rPr>
              <w:t>24 181,23</w:t>
            </w:r>
          </w:p>
        </w:tc>
        <w:tc>
          <w:tcPr>
            <w:tcW w:w="850" w:type="dxa"/>
            <w:vAlign w:val="center"/>
          </w:tcPr>
          <w:p w:rsidR="00021B57" w:rsidRPr="00A94280" w:rsidRDefault="00021B57" w:rsidP="00021B57">
            <w:pPr>
              <w:ind w:left="-104" w:right="-108"/>
              <w:jc w:val="center"/>
              <w:rPr>
                <w:color w:val="000000" w:themeColor="text1"/>
                <w:sz w:val="18"/>
                <w:szCs w:val="18"/>
              </w:rPr>
            </w:pPr>
            <w:r>
              <w:rPr>
                <w:color w:val="000000" w:themeColor="text1"/>
                <w:sz w:val="18"/>
                <w:szCs w:val="18"/>
              </w:rPr>
              <w:t>24 181,23</w:t>
            </w:r>
          </w:p>
        </w:tc>
        <w:tc>
          <w:tcPr>
            <w:tcW w:w="596" w:type="dxa"/>
            <w:vAlign w:val="center"/>
          </w:tcPr>
          <w:p w:rsidR="00021B57" w:rsidRPr="00A94280" w:rsidRDefault="00021B57" w:rsidP="00021B57">
            <w:pPr>
              <w:jc w:val="center"/>
              <w:rPr>
                <w:color w:val="000000" w:themeColor="text1"/>
                <w:sz w:val="18"/>
                <w:szCs w:val="18"/>
              </w:rPr>
            </w:pPr>
            <w:r>
              <w:rPr>
                <w:color w:val="000000" w:themeColor="text1"/>
                <w:sz w:val="18"/>
                <w:szCs w:val="18"/>
              </w:rPr>
              <w:t>0,00</w:t>
            </w:r>
          </w:p>
        </w:tc>
        <w:tc>
          <w:tcPr>
            <w:tcW w:w="1247" w:type="dxa"/>
            <w:gridSpan w:val="2"/>
            <w:vMerge w:val="restart"/>
          </w:tcPr>
          <w:p w:rsidR="00021B57" w:rsidRPr="003D460F" w:rsidRDefault="00021B57" w:rsidP="00021B57">
            <w:pPr>
              <w:jc w:val="center"/>
              <w:rPr>
                <w:color w:val="000000" w:themeColor="text1"/>
                <w:sz w:val="18"/>
                <w:szCs w:val="18"/>
              </w:rPr>
            </w:pPr>
            <w:r w:rsidRPr="003D460F">
              <w:rPr>
                <w:color w:val="000000" w:themeColor="text1"/>
                <w:sz w:val="18"/>
                <w:szCs w:val="18"/>
              </w:rPr>
              <w:t>Х</w:t>
            </w:r>
          </w:p>
        </w:tc>
      </w:tr>
      <w:tr w:rsidR="00D91727" w:rsidRPr="003D460F" w:rsidTr="00E44E8B">
        <w:trPr>
          <w:trHeight w:val="42"/>
        </w:trPr>
        <w:tc>
          <w:tcPr>
            <w:tcW w:w="8358" w:type="dxa"/>
            <w:gridSpan w:val="8"/>
            <w:vMerge/>
          </w:tcPr>
          <w:p w:rsidR="00D91727" w:rsidRPr="003D460F" w:rsidRDefault="00D91727" w:rsidP="00D91727">
            <w:pPr>
              <w:rPr>
                <w:color w:val="000000" w:themeColor="text1"/>
                <w:sz w:val="16"/>
                <w:szCs w:val="16"/>
              </w:rPr>
            </w:pPr>
          </w:p>
        </w:tc>
        <w:tc>
          <w:tcPr>
            <w:tcW w:w="1550" w:type="dxa"/>
          </w:tcPr>
          <w:p w:rsidR="00D91727" w:rsidRPr="00A94280" w:rsidRDefault="00D91727" w:rsidP="00D91727">
            <w:pPr>
              <w:widowControl w:val="0"/>
              <w:tabs>
                <w:tab w:val="center" w:pos="742"/>
              </w:tabs>
              <w:autoSpaceDE w:val="0"/>
              <w:autoSpaceDN w:val="0"/>
              <w:adjustRightInd w:val="0"/>
              <w:jc w:val="both"/>
              <w:rPr>
                <w:color w:val="000000" w:themeColor="text1"/>
                <w:sz w:val="18"/>
                <w:szCs w:val="18"/>
              </w:rPr>
            </w:pPr>
            <w:r w:rsidRPr="00A94280">
              <w:rPr>
                <w:color w:val="000000" w:themeColor="text1"/>
                <w:sz w:val="18"/>
                <w:szCs w:val="18"/>
              </w:rPr>
              <w:t>Средства бюджета Московской области</w:t>
            </w:r>
          </w:p>
        </w:tc>
        <w:tc>
          <w:tcPr>
            <w:tcW w:w="862" w:type="dxa"/>
            <w:gridSpan w:val="2"/>
            <w:vAlign w:val="center"/>
          </w:tcPr>
          <w:p w:rsidR="00D91727" w:rsidRPr="00A94280" w:rsidRDefault="00D91727" w:rsidP="00E82D45">
            <w:pPr>
              <w:ind w:left="-92" w:right="-108"/>
              <w:jc w:val="center"/>
              <w:rPr>
                <w:color w:val="000000" w:themeColor="text1"/>
                <w:sz w:val="18"/>
                <w:szCs w:val="18"/>
              </w:rPr>
            </w:pPr>
            <w:r w:rsidRPr="00A94280">
              <w:rPr>
                <w:color w:val="000000" w:themeColor="text1"/>
                <w:sz w:val="18"/>
                <w:szCs w:val="18"/>
              </w:rPr>
              <w:t>25 285,42</w:t>
            </w:r>
          </w:p>
        </w:tc>
        <w:tc>
          <w:tcPr>
            <w:tcW w:w="855" w:type="dxa"/>
            <w:vAlign w:val="center"/>
          </w:tcPr>
          <w:p w:rsidR="00D91727" w:rsidRPr="00A94280" w:rsidRDefault="00D91727" w:rsidP="00E82D45">
            <w:pPr>
              <w:ind w:left="-92" w:right="-108"/>
              <w:jc w:val="center"/>
              <w:rPr>
                <w:color w:val="000000" w:themeColor="text1"/>
                <w:sz w:val="18"/>
                <w:szCs w:val="18"/>
              </w:rPr>
            </w:pPr>
            <w:r w:rsidRPr="00A94280">
              <w:rPr>
                <w:color w:val="000000" w:themeColor="text1"/>
                <w:sz w:val="18"/>
                <w:szCs w:val="18"/>
              </w:rPr>
              <w:t>25 285,42</w:t>
            </w:r>
          </w:p>
        </w:tc>
        <w:tc>
          <w:tcPr>
            <w:tcW w:w="850" w:type="dxa"/>
            <w:vAlign w:val="center"/>
          </w:tcPr>
          <w:p w:rsidR="00D91727" w:rsidRPr="00A94280" w:rsidRDefault="00D91727" w:rsidP="00E82D45">
            <w:pPr>
              <w:jc w:val="center"/>
              <w:rPr>
                <w:color w:val="000000" w:themeColor="text1"/>
                <w:sz w:val="18"/>
                <w:szCs w:val="18"/>
              </w:rPr>
            </w:pPr>
            <w:r w:rsidRPr="00A94280">
              <w:rPr>
                <w:color w:val="000000" w:themeColor="text1"/>
                <w:sz w:val="18"/>
                <w:szCs w:val="18"/>
              </w:rPr>
              <w:t>0,00</w:t>
            </w:r>
          </w:p>
        </w:tc>
        <w:tc>
          <w:tcPr>
            <w:tcW w:w="851" w:type="dxa"/>
            <w:vAlign w:val="center"/>
          </w:tcPr>
          <w:p w:rsidR="00D91727" w:rsidRPr="00A94280" w:rsidRDefault="00D91727" w:rsidP="00E82D45">
            <w:pPr>
              <w:jc w:val="center"/>
              <w:rPr>
                <w:color w:val="000000" w:themeColor="text1"/>
                <w:sz w:val="18"/>
                <w:szCs w:val="18"/>
              </w:rPr>
            </w:pPr>
            <w:r w:rsidRPr="00A94280">
              <w:rPr>
                <w:color w:val="000000" w:themeColor="text1"/>
                <w:sz w:val="18"/>
                <w:szCs w:val="18"/>
              </w:rPr>
              <w:t>0,00</w:t>
            </w:r>
          </w:p>
        </w:tc>
        <w:tc>
          <w:tcPr>
            <w:tcW w:w="850" w:type="dxa"/>
            <w:vAlign w:val="center"/>
          </w:tcPr>
          <w:p w:rsidR="00D91727" w:rsidRPr="00A94280" w:rsidRDefault="00D91727" w:rsidP="00E82D45">
            <w:pPr>
              <w:jc w:val="center"/>
              <w:rPr>
                <w:color w:val="000000" w:themeColor="text1"/>
                <w:sz w:val="18"/>
                <w:szCs w:val="18"/>
              </w:rPr>
            </w:pPr>
            <w:r w:rsidRPr="00A94280">
              <w:rPr>
                <w:color w:val="000000" w:themeColor="text1"/>
                <w:sz w:val="18"/>
                <w:szCs w:val="18"/>
              </w:rPr>
              <w:t>0,00</w:t>
            </w:r>
          </w:p>
        </w:tc>
        <w:tc>
          <w:tcPr>
            <w:tcW w:w="596" w:type="dxa"/>
            <w:vAlign w:val="center"/>
          </w:tcPr>
          <w:p w:rsidR="00D91727" w:rsidRPr="00A94280" w:rsidRDefault="00D91727" w:rsidP="00E82D45">
            <w:pPr>
              <w:jc w:val="center"/>
              <w:rPr>
                <w:color w:val="000000" w:themeColor="text1"/>
                <w:sz w:val="18"/>
                <w:szCs w:val="18"/>
              </w:rPr>
            </w:pPr>
            <w:r w:rsidRPr="00A94280">
              <w:rPr>
                <w:color w:val="000000" w:themeColor="text1"/>
                <w:sz w:val="18"/>
                <w:szCs w:val="18"/>
              </w:rPr>
              <w:t>0,00</w:t>
            </w:r>
          </w:p>
        </w:tc>
        <w:tc>
          <w:tcPr>
            <w:tcW w:w="1247" w:type="dxa"/>
            <w:gridSpan w:val="2"/>
            <w:vMerge/>
          </w:tcPr>
          <w:p w:rsidR="00D91727" w:rsidRPr="003D460F" w:rsidRDefault="00D91727" w:rsidP="00D91727">
            <w:pPr>
              <w:rPr>
                <w:color w:val="000000" w:themeColor="text1"/>
                <w:sz w:val="18"/>
                <w:szCs w:val="18"/>
              </w:rPr>
            </w:pPr>
          </w:p>
        </w:tc>
      </w:tr>
      <w:tr w:rsidR="00D91727" w:rsidRPr="003D460F" w:rsidTr="00E44E8B">
        <w:trPr>
          <w:trHeight w:val="42"/>
        </w:trPr>
        <w:tc>
          <w:tcPr>
            <w:tcW w:w="8358" w:type="dxa"/>
            <w:gridSpan w:val="8"/>
            <w:vMerge/>
          </w:tcPr>
          <w:p w:rsidR="00D91727" w:rsidRPr="003D460F" w:rsidRDefault="00D91727" w:rsidP="00D91727">
            <w:pPr>
              <w:rPr>
                <w:color w:val="000000" w:themeColor="text1"/>
                <w:sz w:val="16"/>
                <w:szCs w:val="16"/>
              </w:rPr>
            </w:pPr>
          </w:p>
        </w:tc>
        <w:tc>
          <w:tcPr>
            <w:tcW w:w="1550" w:type="dxa"/>
          </w:tcPr>
          <w:p w:rsidR="00D91727" w:rsidRPr="00A94280" w:rsidRDefault="00D91727" w:rsidP="00D91727">
            <w:pPr>
              <w:widowControl w:val="0"/>
              <w:tabs>
                <w:tab w:val="center" w:pos="742"/>
              </w:tabs>
              <w:autoSpaceDE w:val="0"/>
              <w:autoSpaceDN w:val="0"/>
              <w:adjustRightInd w:val="0"/>
              <w:jc w:val="both"/>
              <w:rPr>
                <w:color w:val="000000" w:themeColor="text1"/>
                <w:sz w:val="18"/>
                <w:szCs w:val="18"/>
              </w:rPr>
            </w:pPr>
            <w:r w:rsidRPr="00A94280">
              <w:rPr>
                <w:color w:val="000000" w:themeColor="text1"/>
                <w:sz w:val="18"/>
                <w:szCs w:val="18"/>
              </w:rPr>
              <w:t xml:space="preserve">Средства федерального бюджета </w:t>
            </w:r>
          </w:p>
        </w:tc>
        <w:tc>
          <w:tcPr>
            <w:tcW w:w="862" w:type="dxa"/>
            <w:gridSpan w:val="2"/>
            <w:vAlign w:val="center"/>
          </w:tcPr>
          <w:p w:rsidR="00D91727" w:rsidRPr="00A94280" w:rsidRDefault="00D91727" w:rsidP="00E82D45">
            <w:pPr>
              <w:jc w:val="center"/>
              <w:rPr>
                <w:color w:val="000000" w:themeColor="text1"/>
                <w:sz w:val="18"/>
                <w:szCs w:val="18"/>
              </w:rPr>
            </w:pPr>
            <w:r w:rsidRPr="00A94280">
              <w:rPr>
                <w:color w:val="000000" w:themeColor="text1"/>
                <w:sz w:val="18"/>
                <w:szCs w:val="18"/>
              </w:rPr>
              <w:t>0,00</w:t>
            </w:r>
          </w:p>
        </w:tc>
        <w:tc>
          <w:tcPr>
            <w:tcW w:w="855" w:type="dxa"/>
            <w:vAlign w:val="center"/>
          </w:tcPr>
          <w:p w:rsidR="00D91727" w:rsidRPr="00A94280" w:rsidRDefault="00D91727" w:rsidP="00E82D45">
            <w:pPr>
              <w:jc w:val="center"/>
              <w:rPr>
                <w:color w:val="000000" w:themeColor="text1"/>
                <w:sz w:val="18"/>
                <w:szCs w:val="18"/>
              </w:rPr>
            </w:pPr>
            <w:r w:rsidRPr="00A94280">
              <w:rPr>
                <w:color w:val="000000" w:themeColor="text1"/>
                <w:sz w:val="18"/>
                <w:szCs w:val="18"/>
              </w:rPr>
              <w:t>0,00</w:t>
            </w:r>
          </w:p>
        </w:tc>
        <w:tc>
          <w:tcPr>
            <w:tcW w:w="850" w:type="dxa"/>
            <w:vAlign w:val="center"/>
          </w:tcPr>
          <w:p w:rsidR="00D91727" w:rsidRPr="00A94280" w:rsidRDefault="00D91727" w:rsidP="00E82D45">
            <w:pPr>
              <w:jc w:val="center"/>
              <w:rPr>
                <w:color w:val="000000" w:themeColor="text1"/>
                <w:sz w:val="18"/>
                <w:szCs w:val="18"/>
              </w:rPr>
            </w:pPr>
            <w:r w:rsidRPr="00A94280">
              <w:rPr>
                <w:color w:val="000000" w:themeColor="text1"/>
                <w:sz w:val="18"/>
                <w:szCs w:val="18"/>
              </w:rPr>
              <w:t>0,00</w:t>
            </w:r>
          </w:p>
        </w:tc>
        <w:tc>
          <w:tcPr>
            <w:tcW w:w="851" w:type="dxa"/>
            <w:vAlign w:val="center"/>
          </w:tcPr>
          <w:p w:rsidR="00D91727" w:rsidRPr="00A94280" w:rsidRDefault="00D91727" w:rsidP="00E82D45">
            <w:pPr>
              <w:jc w:val="center"/>
              <w:rPr>
                <w:color w:val="000000" w:themeColor="text1"/>
                <w:sz w:val="18"/>
                <w:szCs w:val="18"/>
              </w:rPr>
            </w:pPr>
            <w:r w:rsidRPr="00A94280">
              <w:rPr>
                <w:color w:val="000000" w:themeColor="text1"/>
                <w:sz w:val="18"/>
                <w:szCs w:val="18"/>
              </w:rPr>
              <w:t>0,00</w:t>
            </w:r>
          </w:p>
        </w:tc>
        <w:tc>
          <w:tcPr>
            <w:tcW w:w="850" w:type="dxa"/>
            <w:vAlign w:val="center"/>
          </w:tcPr>
          <w:p w:rsidR="00D91727" w:rsidRPr="00A94280" w:rsidRDefault="00D91727" w:rsidP="00E82D45">
            <w:pPr>
              <w:jc w:val="center"/>
              <w:rPr>
                <w:color w:val="000000" w:themeColor="text1"/>
                <w:sz w:val="18"/>
                <w:szCs w:val="18"/>
              </w:rPr>
            </w:pPr>
            <w:r w:rsidRPr="00A94280">
              <w:rPr>
                <w:color w:val="000000" w:themeColor="text1"/>
                <w:sz w:val="18"/>
                <w:szCs w:val="18"/>
              </w:rPr>
              <w:t>0,00</w:t>
            </w:r>
          </w:p>
        </w:tc>
        <w:tc>
          <w:tcPr>
            <w:tcW w:w="596" w:type="dxa"/>
            <w:vAlign w:val="center"/>
          </w:tcPr>
          <w:p w:rsidR="00D91727" w:rsidRPr="00A94280" w:rsidRDefault="00D91727" w:rsidP="00E82D45">
            <w:pPr>
              <w:jc w:val="center"/>
              <w:rPr>
                <w:color w:val="000000" w:themeColor="text1"/>
                <w:sz w:val="18"/>
                <w:szCs w:val="18"/>
              </w:rPr>
            </w:pPr>
            <w:r w:rsidRPr="00A94280">
              <w:rPr>
                <w:color w:val="000000" w:themeColor="text1"/>
                <w:sz w:val="18"/>
                <w:szCs w:val="18"/>
              </w:rPr>
              <w:t>0,00</w:t>
            </w:r>
          </w:p>
        </w:tc>
        <w:tc>
          <w:tcPr>
            <w:tcW w:w="1247" w:type="dxa"/>
            <w:gridSpan w:val="2"/>
            <w:vMerge/>
          </w:tcPr>
          <w:p w:rsidR="00D91727" w:rsidRPr="003D460F" w:rsidRDefault="00D91727" w:rsidP="00D91727">
            <w:pPr>
              <w:rPr>
                <w:color w:val="000000" w:themeColor="text1"/>
                <w:sz w:val="18"/>
                <w:szCs w:val="18"/>
              </w:rPr>
            </w:pPr>
          </w:p>
        </w:tc>
      </w:tr>
      <w:tr w:rsidR="00021B57" w:rsidRPr="003D460F" w:rsidTr="00E44E8B">
        <w:trPr>
          <w:trHeight w:val="42"/>
        </w:trPr>
        <w:tc>
          <w:tcPr>
            <w:tcW w:w="8358" w:type="dxa"/>
            <w:gridSpan w:val="8"/>
            <w:vMerge/>
          </w:tcPr>
          <w:p w:rsidR="00021B57" w:rsidRPr="003D460F" w:rsidRDefault="00021B57" w:rsidP="00021B57">
            <w:pPr>
              <w:rPr>
                <w:color w:val="000000" w:themeColor="text1"/>
                <w:sz w:val="16"/>
                <w:szCs w:val="16"/>
              </w:rPr>
            </w:pPr>
          </w:p>
        </w:tc>
        <w:tc>
          <w:tcPr>
            <w:tcW w:w="1550" w:type="dxa"/>
          </w:tcPr>
          <w:p w:rsidR="00021B57" w:rsidRPr="00A94280" w:rsidRDefault="00021B57" w:rsidP="00021B57">
            <w:pPr>
              <w:widowControl w:val="0"/>
              <w:tabs>
                <w:tab w:val="center" w:pos="742"/>
              </w:tabs>
              <w:autoSpaceDE w:val="0"/>
              <w:autoSpaceDN w:val="0"/>
              <w:adjustRightInd w:val="0"/>
              <w:jc w:val="both"/>
              <w:rPr>
                <w:color w:val="000000" w:themeColor="text1"/>
                <w:sz w:val="18"/>
                <w:szCs w:val="18"/>
              </w:rPr>
            </w:pPr>
            <w:r w:rsidRPr="00A94280">
              <w:rPr>
                <w:color w:val="000000" w:themeColor="text1"/>
                <w:sz w:val="18"/>
                <w:szCs w:val="18"/>
              </w:rPr>
              <w:t xml:space="preserve">Средства бюджета городского округа </w:t>
            </w:r>
          </w:p>
        </w:tc>
        <w:tc>
          <w:tcPr>
            <w:tcW w:w="862" w:type="dxa"/>
            <w:gridSpan w:val="2"/>
            <w:vAlign w:val="center"/>
          </w:tcPr>
          <w:p w:rsidR="00021B57" w:rsidRPr="00A94280" w:rsidRDefault="00021B57" w:rsidP="00021B57">
            <w:pPr>
              <w:ind w:left="-86" w:right="-118"/>
              <w:jc w:val="center"/>
              <w:rPr>
                <w:color w:val="000000" w:themeColor="text1"/>
                <w:sz w:val="18"/>
                <w:szCs w:val="18"/>
              </w:rPr>
            </w:pPr>
            <w:r>
              <w:rPr>
                <w:color w:val="000000" w:themeColor="text1"/>
                <w:sz w:val="18"/>
                <w:szCs w:val="18"/>
              </w:rPr>
              <w:t>61 726,34</w:t>
            </w:r>
          </w:p>
        </w:tc>
        <w:tc>
          <w:tcPr>
            <w:tcW w:w="855" w:type="dxa"/>
            <w:vAlign w:val="center"/>
          </w:tcPr>
          <w:p w:rsidR="00021B57" w:rsidRPr="00A94280" w:rsidRDefault="00021B57" w:rsidP="00021B57">
            <w:pPr>
              <w:jc w:val="center"/>
              <w:rPr>
                <w:color w:val="000000" w:themeColor="text1"/>
                <w:sz w:val="18"/>
                <w:szCs w:val="18"/>
              </w:rPr>
            </w:pPr>
            <w:r w:rsidRPr="00A94280">
              <w:rPr>
                <w:color w:val="000000" w:themeColor="text1"/>
                <w:sz w:val="18"/>
                <w:szCs w:val="18"/>
              </w:rPr>
              <w:t>5 326,54</w:t>
            </w:r>
          </w:p>
        </w:tc>
        <w:tc>
          <w:tcPr>
            <w:tcW w:w="850" w:type="dxa"/>
            <w:vAlign w:val="center"/>
          </w:tcPr>
          <w:p w:rsidR="00021B57" w:rsidRPr="00A94280" w:rsidRDefault="00021B57" w:rsidP="00021B57">
            <w:pPr>
              <w:jc w:val="center"/>
              <w:rPr>
                <w:color w:val="000000" w:themeColor="text1"/>
                <w:sz w:val="18"/>
                <w:szCs w:val="18"/>
              </w:rPr>
            </w:pPr>
            <w:r>
              <w:rPr>
                <w:color w:val="000000" w:themeColor="text1"/>
                <w:sz w:val="18"/>
                <w:szCs w:val="18"/>
              </w:rPr>
              <w:t>8 037,34</w:t>
            </w:r>
          </w:p>
        </w:tc>
        <w:tc>
          <w:tcPr>
            <w:tcW w:w="851" w:type="dxa"/>
            <w:vAlign w:val="center"/>
          </w:tcPr>
          <w:p w:rsidR="00021B57" w:rsidRPr="00A94280" w:rsidRDefault="00021B57" w:rsidP="00021B57">
            <w:pPr>
              <w:ind w:left="-100" w:right="-105"/>
              <w:jc w:val="center"/>
              <w:rPr>
                <w:color w:val="000000" w:themeColor="text1"/>
                <w:sz w:val="18"/>
                <w:szCs w:val="18"/>
              </w:rPr>
            </w:pPr>
            <w:r>
              <w:rPr>
                <w:color w:val="000000" w:themeColor="text1"/>
                <w:sz w:val="18"/>
                <w:szCs w:val="18"/>
              </w:rPr>
              <w:t>24 181,23</w:t>
            </w:r>
          </w:p>
        </w:tc>
        <w:tc>
          <w:tcPr>
            <w:tcW w:w="850" w:type="dxa"/>
            <w:vAlign w:val="center"/>
          </w:tcPr>
          <w:p w:rsidR="00021B57" w:rsidRPr="00A94280" w:rsidRDefault="00021B57" w:rsidP="00021B57">
            <w:pPr>
              <w:ind w:left="-104" w:right="-108"/>
              <w:jc w:val="center"/>
              <w:rPr>
                <w:color w:val="000000" w:themeColor="text1"/>
                <w:sz w:val="18"/>
                <w:szCs w:val="18"/>
              </w:rPr>
            </w:pPr>
            <w:r>
              <w:rPr>
                <w:color w:val="000000" w:themeColor="text1"/>
                <w:sz w:val="18"/>
                <w:szCs w:val="18"/>
              </w:rPr>
              <w:t>24 181,23</w:t>
            </w:r>
          </w:p>
        </w:tc>
        <w:tc>
          <w:tcPr>
            <w:tcW w:w="596" w:type="dxa"/>
            <w:vAlign w:val="center"/>
          </w:tcPr>
          <w:p w:rsidR="00021B57" w:rsidRPr="00A94280" w:rsidRDefault="00021B57" w:rsidP="00021B57">
            <w:pPr>
              <w:jc w:val="center"/>
              <w:rPr>
                <w:color w:val="000000" w:themeColor="text1"/>
                <w:sz w:val="18"/>
                <w:szCs w:val="18"/>
              </w:rPr>
            </w:pPr>
            <w:r>
              <w:rPr>
                <w:color w:val="000000" w:themeColor="text1"/>
                <w:sz w:val="18"/>
                <w:szCs w:val="18"/>
              </w:rPr>
              <w:t>0,00</w:t>
            </w:r>
          </w:p>
        </w:tc>
        <w:tc>
          <w:tcPr>
            <w:tcW w:w="1247" w:type="dxa"/>
            <w:gridSpan w:val="2"/>
            <w:vMerge/>
          </w:tcPr>
          <w:p w:rsidR="00021B57" w:rsidRPr="003D460F" w:rsidRDefault="00021B57" w:rsidP="00021B57">
            <w:pPr>
              <w:rPr>
                <w:color w:val="000000" w:themeColor="text1"/>
                <w:sz w:val="18"/>
                <w:szCs w:val="18"/>
              </w:rPr>
            </w:pPr>
          </w:p>
        </w:tc>
      </w:tr>
      <w:tr w:rsidR="00D91727" w:rsidRPr="003D460F" w:rsidTr="00E44E8B">
        <w:trPr>
          <w:trHeight w:val="42"/>
        </w:trPr>
        <w:tc>
          <w:tcPr>
            <w:tcW w:w="8358" w:type="dxa"/>
            <w:gridSpan w:val="8"/>
            <w:vMerge/>
          </w:tcPr>
          <w:p w:rsidR="00D91727" w:rsidRPr="003D460F" w:rsidRDefault="00D91727" w:rsidP="00D91727">
            <w:pPr>
              <w:rPr>
                <w:color w:val="000000" w:themeColor="text1"/>
                <w:sz w:val="16"/>
                <w:szCs w:val="16"/>
              </w:rPr>
            </w:pPr>
          </w:p>
        </w:tc>
        <w:tc>
          <w:tcPr>
            <w:tcW w:w="1550" w:type="dxa"/>
          </w:tcPr>
          <w:p w:rsidR="00D91727" w:rsidRPr="00A94280" w:rsidRDefault="00D91727" w:rsidP="00D91727">
            <w:pPr>
              <w:widowControl w:val="0"/>
              <w:tabs>
                <w:tab w:val="center" w:pos="742"/>
              </w:tabs>
              <w:autoSpaceDE w:val="0"/>
              <w:autoSpaceDN w:val="0"/>
              <w:adjustRightInd w:val="0"/>
              <w:jc w:val="both"/>
              <w:rPr>
                <w:color w:val="000000" w:themeColor="text1"/>
                <w:sz w:val="18"/>
                <w:szCs w:val="18"/>
              </w:rPr>
            </w:pPr>
            <w:r w:rsidRPr="00A94280">
              <w:rPr>
                <w:color w:val="000000" w:themeColor="text1"/>
                <w:sz w:val="18"/>
                <w:szCs w:val="18"/>
              </w:rPr>
              <w:t>Внебюджетные источники</w:t>
            </w:r>
          </w:p>
        </w:tc>
        <w:tc>
          <w:tcPr>
            <w:tcW w:w="862" w:type="dxa"/>
            <w:gridSpan w:val="2"/>
            <w:vAlign w:val="center"/>
          </w:tcPr>
          <w:p w:rsidR="00D91727" w:rsidRPr="00A94280" w:rsidRDefault="00D91727" w:rsidP="00E82D45">
            <w:pPr>
              <w:jc w:val="center"/>
              <w:rPr>
                <w:color w:val="000000" w:themeColor="text1"/>
                <w:sz w:val="18"/>
                <w:szCs w:val="18"/>
              </w:rPr>
            </w:pPr>
            <w:r w:rsidRPr="00A94280">
              <w:rPr>
                <w:color w:val="000000" w:themeColor="text1"/>
                <w:sz w:val="18"/>
                <w:szCs w:val="18"/>
              </w:rPr>
              <w:t>0,00</w:t>
            </w:r>
          </w:p>
        </w:tc>
        <w:tc>
          <w:tcPr>
            <w:tcW w:w="855" w:type="dxa"/>
            <w:vAlign w:val="center"/>
          </w:tcPr>
          <w:p w:rsidR="00D91727" w:rsidRPr="00A94280" w:rsidRDefault="00D91727" w:rsidP="00E82D45">
            <w:pPr>
              <w:jc w:val="center"/>
              <w:rPr>
                <w:color w:val="000000" w:themeColor="text1"/>
                <w:sz w:val="18"/>
                <w:szCs w:val="18"/>
              </w:rPr>
            </w:pPr>
            <w:r w:rsidRPr="00A94280">
              <w:rPr>
                <w:color w:val="000000" w:themeColor="text1"/>
                <w:sz w:val="18"/>
                <w:szCs w:val="18"/>
              </w:rPr>
              <w:t>0,00</w:t>
            </w:r>
          </w:p>
        </w:tc>
        <w:tc>
          <w:tcPr>
            <w:tcW w:w="850" w:type="dxa"/>
            <w:vAlign w:val="center"/>
          </w:tcPr>
          <w:p w:rsidR="00D91727" w:rsidRPr="00A94280" w:rsidRDefault="00D91727" w:rsidP="00E82D45">
            <w:pPr>
              <w:jc w:val="center"/>
              <w:rPr>
                <w:color w:val="000000" w:themeColor="text1"/>
                <w:sz w:val="18"/>
                <w:szCs w:val="18"/>
              </w:rPr>
            </w:pPr>
            <w:r w:rsidRPr="00A94280">
              <w:rPr>
                <w:color w:val="000000" w:themeColor="text1"/>
                <w:sz w:val="18"/>
                <w:szCs w:val="18"/>
              </w:rPr>
              <w:t>0,00</w:t>
            </w:r>
          </w:p>
        </w:tc>
        <w:tc>
          <w:tcPr>
            <w:tcW w:w="851" w:type="dxa"/>
            <w:vAlign w:val="center"/>
          </w:tcPr>
          <w:p w:rsidR="00D91727" w:rsidRPr="00A94280" w:rsidRDefault="00D91727" w:rsidP="00E82D45">
            <w:pPr>
              <w:jc w:val="center"/>
              <w:rPr>
                <w:color w:val="000000" w:themeColor="text1"/>
                <w:sz w:val="18"/>
                <w:szCs w:val="18"/>
              </w:rPr>
            </w:pPr>
            <w:r w:rsidRPr="00A94280">
              <w:rPr>
                <w:color w:val="000000" w:themeColor="text1"/>
                <w:sz w:val="18"/>
                <w:szCs w:val="18"/>
              </w:rPr>
              <w:t>0,00</w:t>
            </w:r>
          </w:p>
        </w:tc>
        <w:tc>
          <w:tcPr>
            <w:tcW w:w="850" w:type="dxa"/>
            <w:vAlign w:val="center"/>
          </w:tcPr>
          <w:p w:rsidR="00D91727" w:rsidRPr="00A94280" w:rsidRDefault="00D91727" w:rsidP="00E82D45">
            <w:pPr>
              <w:jc w:val="center"/>
              <w:rPr>
                <w:color w:val="000000" w:themeColor="text1"/>
                <w:sz w:val="18"/>
                <w:szCs w:val="18"/>
              </w:rPr>
            </w:pPr>
            <w:r w:rsidRPr="00A94280">
              <w:rPr>
                <w:color w:val="000000" w:themeColor="text1"/>
                <w:sz w:val="18"/>
                <w:szCs w:val="18"/>
              </w:rPr>
              <w:t>0,00</w:t>
            </w:r>
          </w:p>
        </w:tc>
        <w:tc>
          <w:tcPr>
            <w:tcW w:w="596" w:type="dxa"/>
            <w:vAlign w:val="center"/>
          </w:tcPr>
          <w:p w:rsidR="00D91727" w:rsidRPr="00A94280" w:rsidRDefault="00D91727" w:rsidP="00E82D45">
            <w:pPr>
              <w:jc w:val="center"/>
              <w:rPr>
                <w:color w:val="000000" w:themeColor="text1"/>
                <w:sz w:val="18"/>
                <w:szCs w:val="18"/>
              </w:rPr>
            </w:pPr>
            <w:r w:rsidRPr="00A94280">
              <w:rPr>
                <w:color w:val="000000" w:themeColor="text1"/>
                <w:sz w:val="18"/>
                <w:szCs w:val="18"/>
              </w:rPr>
              <w:t>0,00</w:t>
            </w:r>
          </w:p>
        </w:tc>
        <w:tc>
          <w:tcPr>
            <w:tcW w:w="1247" w:type="dxa"/>
            <w:gridSpan w:val="2"/>
            <w:vMerge/>
          </w:tcPr>
          <w:p w:rsidR="00D91727" w:rsidRPr="003D460F" w:rsidRDefault="00D91727" w:rsidP="00D91727">
            <w:pPr>
              <w:rPr>
                <w:color w:val="000000" w:themeColor="text1"/>
                <w:sz w:val="18"/>
                <w:szCs w:val="18"/>
              </w:rPr>
            </w:pPr>
          </w:p>
        </w:tc>
      </w:tr>
    </w:tbl>
    <w:p w:rsidR="00A94280" w:rsidRPr="00BF7B10" w:rsidRDefault="00BF7B10" w:rsidP="00EC2A84">
      <w:pPr>
        <w:rPr>
          <w:rFonts w:eastAsia="Times New Roman" w:cs="Times New Roman"/>
          <w:color w:val="000000" w:themeColor="text1"/>
          <w:sz w:val="20"/>
          <w:szCs w:val="20"/>
          <w:lang w:eastAsia="ru-RU"/>
        </w:rPr>
      </w:pPr>
      <w:r w:rsidRPr="00BF7B10">
        <w:rPr>
          <w:rFonts w:eastAsia="Times New Roman" w:cs="Times New Roman"/>
          <w:color w:val="000000" w:themeColor="text1"/>
          <w:sz w:val="20"/>
          <w:szCs w:val="20"/>
          <w:lang w:eastAsia="ru-RU"/>
        </w:rPr>
        <w:t>*</w:t>
      </w:r>
      <w:r w:rsidR="00021B57" w:rsidRPr="00BF7B10">
        <w:rPr>
          <w:rFonts w:eastAsia="Times New Roman" w:cs="Times New Roman"/>
          <w:color w:val="000000" w:themeColor="text1"/>
          <w:sz w:val="20"/>
          <w:szCs w:val="20"/>
          <w:lang w:eastAsia="ru-RU"/>
        </w:rPr>
        <w:t xml:space="preserve">Адресный перечень </w:t>
      </w:r>
      <w:r w:rsidR="00B21A0A">
        <w:rPr>
          <w:rFonts w:eastAsia="Times New Roman" w:cs="Times New Roman"/>
          <w:color w:val="000000" w:themeColor="text1"/>
          <w:sz w:val="20"/>
          <w:szCs w:val="20"/>
          <w:lang w:eastAsia="ru-RU"/>
        </w:rPr>
        <w:t xml:space="preserve">дворовых территорий </w:t>
      </w:r>
      <w:r w:rsidR="00021B57" w:rsidRPr="00BF7B10">
        <w:rPr>
          <w:rFonts w:eastAsia="Times New Roman" w:cs="Times New Roman"/>
          <w:color w:val="000000" w:themeColor="text1"/>
          <w:sz w:val="20"/>
          <w:szCs w:val="20"/>
          <w:lang w:eastAsia="ru-RU"/>
        </w:rPr>
        <w:t>на 2024 год в рамках реализации мероприятия «</w:t>
      </w:r>
      <w:r w:rsidRPr="00BF7B10">
        <w:rPr>
          <w:rFonts w:eastAsia="Times New Roman" w:cs="Times New Roman"/>
          <w:color w:val="000000" w:themeColor="text1"/>
          <w:sz w:val="20"/>
          <w:szCs w:val="20"/>
          <w:lang w:eastAsia="ru-RU"/>
        </w:rPr>
        <w:t>Ремонт дворовых территорий» находится на согласовании.</w:t>
      </w:r>
    </w:p>
    <w:p w:rsidR="00FB7592" w:rsidRDefault="00FB7592" w:rsidP="00EC2A84">
      <w:pPr>
        <w:rPr>
          <w:rFonts w:eastAsia="Times New Roman" w:cs="Times New Roman"/>
          <w:color w:val="000000" w:themeColor="text1"/>
          <w:sz w:val="24"/>
          <w:szCs w:val="24"/>
          <w:lang w:eastAsia="ru-RU"/>
        </w:rPr>
      </w:pPr>
    </w:p>
    <w:p w:rsidR="00FB7592" w:rsidRDefault="00FB7592" w:rsidP="00EC2A84">
      <w:pPr>
        <w:rPr>
          <w:rFonts w:eastAsia="Times New Roman" w:cs="Times New Roman"/>
          <w:color w:val="000000" w:themeColor="text1"/>
          <w:sz w:val="24"/>
          <w:szCs w:val="24"/>
          <w:lang w:eastAsia="ru-RU"/>
        </w:rPr>
      </w:pPr>
    </w:p>
    <w:p w:rsidR="00FB7592" w:rsidRDefault="00FB7592" w:rsidP="00EC2A84">
      <w:pPr>
        <w:rPr>
          <w:rFonts w:eastAsia="Times New Roman" w:cs="Times New Roman"/>
          <w:color w:val="000000" w:themeColor="text1"/>
          <w:sz w:val="24"/>
          <w:szCs w:val="24"/>
          <w:lang w:eastAsia="ru-RU"/>
        </w:rPr>
      </w:pPr>
    </w:p>
    <w:p w:rsidR="00FB7592" w:rsidRDefault="00FB7592" w:rsidP="00EC2A84">
      <w:pPr>
        <w:rPr>
          <w:rFonts w:eastAsia="Times New Roman" w:cs="Times New Roman"/>
          <w:color w:val="000000" w:themeColor="text1"/>
          <w:sz w:val="24"/>
          <w:szCs w:val="24"/>
          <w:lang w:eastAsia="ru-RU"/>
        </w:rPr>
      </w:pPr>
    </w:p>
    <w:p w:rsidR="00FB7592" w:rsidRDefault="00FB7592" w:rsidP="00EC2A84">
      <w:pPr>
        <w:rPr>
          <w:rFonts w:eastAsia="Times New Roman" w:cs="Times New Roman"/>
          <w:color w:val="000000" w:themeColor="text1"/>
          <w:sz w:val="24"/>
          <w:szCs w:val="24"/>
          <w:lang w:eastAsia="ru-RU"/>
        </w:rPr>
      </w:pPr>
    </w:p>
    <w:p w:rsidR="00FB7592" w:rsidRDefault="00FB7592" w:rsidP="00EC2A84">
      <w:pPr>
        <w:rPr>
          <w:rFonts w:eastAsia="Times New Roman" w:cs="Times New Roman"/>
          <w:color w:val="000000" w:themeColor="text1"/>
          <w:sz w:val="24"/>
          <w:szCs w:val="24"/>
          <w:lang w:eastAsia="ru-RU"/>
        </w:rPr>
      </w:pPr>
    </w:p>
    <w:p w:rsidR="00FB7592" w:rsidRDefault="00FB7592" w:rsidP="00EC2A84">
      <w:pPr>
        <w:rPr>
          <w:rFonts w:eastAsia="Times New Roman" w:cs="Times New Roman"/>
          <w:color w:val="000000" w:themeColor="text1"/>
          <w:sz w:val="24"/>
          <w:szCs w:val="24"/>
          <w:lang w:eastAsia="ru-RU"/>
        </w:rPr>
      </w:pPr>
    </w:p>
    <w:p w:rsidR="00FB7592" w:rsidRDefault="00FB7592" w:rsidP="00EC2A84">
      <w:pPr>
        <w:rPr>
          <w:rFonts w:eastAsia="Times New Roman" w:cs="Times New Roman"/>
          <w:color w:val="000000" w:themeColor="text1"/>
          <w:sz w:val="24"/>
          <w:szCs w:val="24"/>
          <w:lang w:eastAsia="ru-RU"/>
        </w:rPr>
      </w:pPr>
    </w:p>
    <w:p w:rsidR="00FB7592" w:rsidRDefault="00FB7592" w:rsidP="00EC2A84">
      <w:pPr>
        <w:rPr>
          <w:rFonts w:eastAsia="Times New Roman" w:cs="Times New Roman"/>
          <w:color w:val="000000" w:themeColor="text1"/>
          <w:sz w:val="24"/>
          <w:szCs w:val="24"/>
          <w:lang w:eastAsia="ru-RU"/>
        </w:rPr>
      </w:pPr>
    </w:p>
    <w:p w:rsidR="00FB7592" w:rsidRDefault="00FB7592" w:rsidP="00EC2A84">
      <w:pPr>
        <w:rPr>
          <w:rFonts w:eastAsia="Times New Roman" w:cs="Times New Roman"/>
          <w:color w:val="000000" w:themeColor="text1"/>
          <w:sz w:val="24"/>
          <w:szCs w:val="24"/>
          <w:lang w:eastAsia="ru-RU"/>
        </w:rPr>
      </w:pPr>
    </w:p>
    <w:p w:rsidR="00FB7592" w:rsidRDefault="00FB7592" w:rsidP="00EC2A84">
      <w:pPr>
        <w:rPr>
          <w:rFonts w:eastAsia="Times New Roman" w:cs="Times New Roman"/>
          <w:color w:val="000000" w:themeColor="text1"/>
          <w:sz w:val="24"/>
          <w:szCs w:val="24"/>
          <w:lang w:eastAsia="ru-RU"/>
        </w:rPr>
      </w:pPr>
    </w:p>
    <w:p w:rsidR="00FB7592" w:rsidRDefault="00FB7592" w:rsidP="00EC2A84">
      <w:pPr>
        <w:rPr>
          <w:rFonts w:eastAsia="Times New Roman" w:cs="Times New Roman"/>
          <w:color w:val="000000" w:themeColor="text1"/>
          <w:sz w:val="24"/>
          <w:szCs w:val="24"/>
          <w:lang w:eastAsia="ru-RU"/>
        </w:rPr>
      </w:pPr>
    </w:p>
    <w:p w:rsidR="00FB7592" w:rsidRDefault="00FB7592" w:rsidP="00EC2A84">
      <w:pPr>
        <w:rPr>
          <w:rFonts w:eastAsia="Times New Roman" w:cs="Times New Roman"/>
          <w:color w:val="000000" w:themeColor="text1"/>
          <w:sz w:val="24"/>
          <w:szCs w:val="24"/>
          <w:lang w:eastAsia="ru-RU"/>
        </w:rPr>
      </w:pPr>
    </w:p>
    <w:p w:rsidR="00FB7592" w:rsidRDefault="00FB7592" w:rsidP="00EC2A84">
      <w:pPr>
        <w:rPr>
          <w:rFonts w:eastAsia="Times New Roman" w:cs="Times New Roman"/>
          <w:color w:val="000000" w:themeColor="text1"/>
          <w:sz w:val="24"/>
          <w:szCs w:val="24"/>
          <w:lang w:eastAsia="ru-RU"/>
        </w:rPr>
      </w:pPr>
    </w:p>
    <w:p w:rsidR="00FB7592" w:rsidRDefault="00FB7592" w:rsidP="00EC2A84">
      <w:pPr>
        <w:rPr>
          <w:rFonts w:eastAsia="Times New Roman" w:cs="Times New Roman"/>
          <w:color w:val="000000" w:themeColor="text1"/>
          <w:sz w:val="24"/>
          <w:szCs w:val="24"/>
          <w:lang w:eastAsia="ru-RU"/>
        </w:rPr>
      </w:pPr>
    </w:p>
    <w:p w:rsidR="00FB7592" w:rsidRDefault="00FB7592" w:rsidP="00EC2A84">
      <w:pPr>
        <w:rPr>
          <w:rFonts w:eastAsia="Times New Roman" w:cs="Times New Roman"/>
          <w:color w:val="000000" w:themeColor="text1"/>
          <w:sz w:val="24"/>
          <w:szCs w:val="24"/>
          <w:lang w:eastAsia="ru-RU"/>
        </w:rPr>
      </w:pPr>
    </w:p>
    <w:p w:rsidR="00FB7592" w:rsidRDefault="00FB7592" w:rsidP="00EC2A84">
      <w:pPr>
        <w:rPr>
          <w:rFonts w:eastAsia="Times New Roman" w:cs="Times New Roman"/>
          <w:color w:val="000000" w:themeColor="text1"/>
          <w:sz w:val="24"/>
          <w:szCs w:val="24"/>
          <w:lang w:eastAsia="ru-RU"/>
        </w:rPr>
      </w:pPr>
    </w:p>
    <w:p w:rsidR="00FB7592" w:rsidRDefault="00FB7592" w:rsidP="00EC2A84">
      <w:pPr>
        <w:rPr>
          <w:rFonts w:eastAsia="Times New Roman" w:cs="Times New Roman"/>
          <w:color w:val="000000" w:themeColor="text1"/>
          <w:sz w:val="24"/>
          <w:szCs w:val="24"/>
          <w:lang w:eastAsia="ru-RU"/>
        </w:rPr>
      </w:pPr>
    </w:p>
    <w:p w:rsidR="00FB7592" w:rsidRDefault="00FB7592" w:rsidP="00EC2A84">
      <w:pPr>
        <w:rPr>
          <w:rFonts w:eastAsia="Times New Roman" w:cs="Times New Roman"/>
          <w:color w:val="000000" w:themeColor="text1"/>
          <w:sz w:val="24"/>
          <w:szCs w:val="24"/>
          <w:lang w:eastAsia="ru-RU"/>
        </w:rPr>
      </w:pPr>
    </w:p>
    <w:p w:rsidR="00FB7592" w:rsidRDefault="00FB7592" w:rsidP="00EC2A84">
      <w:pPr>
        <w:rPr>
          <w:rFonts w:eastAsia="Times New Roman" w:cs="Times New Roman"/>
          <w:color w:val="000000" w:themeColor="text1"/>
          <w:sz w:val="24"/>
          <w:szCs w:val="24"/>
          <w:lang w:eastAsia="ru-RU"/>
        </w:rPr>
      </w:pPr>
    </w:p>
    <w:p w:rsidR="00FB7592" w:rsidRDefault="00FB7592" w:rsidP="00EC2A84">
      <w:pPr>
        <w:rPr>
          <w:rFonts w:eastAsia="Times New Roman" w:cs="Times New Roman"/>
          <w:color w:val="000000" w:themeColor="text1"/>
          <w:sz w:val="24"/>
          <w:szCs w:val="24"/>
          <w:lang w:eastAsia="ru-RU"/>
        </w:rPr>
      </w:pPr>
    </w:p>
    <w:p w:rsidR="00FB7592" w:rsidRDefault="00FB7592" w:rsidP="00EC2A84">
      <w:pPr>
        <w:rPr>
          <w:rFonts w:eastAsia="Times New Roman" w:cs="Times New Roman"/>
          <w:color w:val="000000" w:themeColor="text1"/>
          <w:sz w:val="24"/>
          <w:szCs w:val="24"/>
          <w:lang w:eastAsia="ru-RU"/>
        </w:rPr>
      </w:pPr>
    </w:p>
    <w:p w:rsidR="00FB7592" w:rsidRDefault="00FB7592" w:rsidP="00EC2A84">
      <w:pPr>
        <w:rPr>
          <w:rFonts w:eastAsia="Times New Roman" w:cs="Times New Roman"/>
          <w:color w:val="000000" w:themeColor="text1"/>
          <w:sz w:val="24"/>
          <w:szCs w:val="24"/>
          <w:lang w:eastAsia="ru-RU"/>
        </w:rPr>
      </w:pPr>
    </w:p>
    <w:p w:rsidR="00FB7592" w:rsidRDefault="00FB7592" w:rsidP="00EC2A84">
      <w:pPr>
        <w:rPr>
          <w:rFonts w:eastAsia="Times New Roman" w:cs="Times New Roman"/>
          <w:color w:val="000000" w:themeColor="text1"/>
          <w:sz w:val="24"/>
          <w:szCs w:val="24"/>
          <w:lang w:eastAsia="ru-RU"/>
        </w:rPr>
      </w:pPr>
    </w:p>
    <w:p w:rsidR="00EC2A84" w:rsidRDefault="00EC2A84" w:rsidP="00EC2A84">
      <w:pPr>
        <w:rPr>
          <w:rFonts w:eastAsia="Times New Roman" w:cs="Times New Roman"/>
          <w:color w:val="000000" w:themeColor="text1"/>
          <w:sz w:val="24"/>
          <w:szCs w:val="24"/>
          <w:lang w:eastAsia="ru-RU"/>
        </w:rPr>
      </w:pPr>
      <w:r w:rsidRPr="003D460F">
        <w:rPr>
          <w:rFonts w:eastAsia="Times New Roman" w:cs="Times New Roman"/>
          <w:color w:val="000000" w:themeColor="text1"/>
          <w:sz w:val="24"/>
          <w:szCs w:val="24"/>
          <w:lang w:eastAsia="ru-RU"/>
        </w:rPr>
        <w:t xml:space="preserve">8.3. Адресный перечень объектов благоустройства, предусмотренный в рамках реализации мероприятия </w:t>
      </w:r>
      <w:r w:rsidRPr="003D460F">
        <w:rPr>
          <w:rFonts w:eastAsia="Times New Roman" w:cs="Times New Roman"/>
          <w:iCs/>
          <w:color w:val="000000" w:themeColor="text1"/>
          <w:sz w:val="24"/>
          <w:szCs w:val="24"/>
          <w:lang w:eastAsia="ru-RU"/>
        </w:rPr>
        <w:t>01.02 «Создание и ремонт пешеходных коммуникаций»</w:t>
      </w:r>
      <w:r w:rsidRPr="003D460F">
        <w:rPr>
          <w:rFonts w:eastAsia="Times New Roman" w:cs="Times New Roman"/>
          <w:color w:val="000000" w:themeColor="text1"/>
          <w:sz w:val="24"/>
          <w:szCs w:val="24"/>
          <w:lang w:eastAsia="ru-RU"/>
        </w:rPr>
        <w:t>:</w:t>
      </w:r>
    </w:p>
    <w:p w:rsidR="00A437CB" w:rsidRPr="003D460F" w:rsidRDefault="00A437CB" w:rsidP="00EC2A84">
      <w:pPr>
        <w:rPr>
          <w:rFonts w:eastAsia="Times New Roman" w:cs="Times New Roman"/>
          <w:color w:val="000000" w:themeColor="text1"/>
          <w:sz w:val="24"/>
          <w:szCs w:val="24"/>
          <w:lang w:eastAsia="ru-RU"/>
        </w:rPr>
      </w:pPr>
    </w:p>
    <w:tbl>
      <w:tblPr>
        <w:tblStyle w:val="21"/>
        <w:tblW w:w="16019" w:type="dxa"/>
        <w:tblInd w:w="-431" w:type="dxa"/>
        <w:tblLayout w:type="fixed"/>
        <w:tblLook w:val="04A0" w:firstRow="1" w:lastRow="0" w:firstColumn="1" w:lastColumn="0" w:noHBand="0" w:noVBand="1"/>
      </w:tblPr>
      <w:tblGrid>
        <w:gridCol w:w="426"/>
        <w:gridCol w:w="1559"/>
        <w:gridCol w:w="1134"/>
        <w:gridCol w:w="1105"/>
        <w:gridCol w:w="1104"/>
        <w:gridCol w:w="1138"/>
        <w:gridCol w:w="1019"/>
        <w:gridCol w:w="853"/>
        <w:gridCol w:w="11"/>
        <w:gridCol w:w="1716"/>
        <w:gridCol w:w="11"/>
        <w:gridCol w:w="840"/>
        <w:gridCol w:w="11"/>
        <w:gridCol w:w="839"/>
        <w:gridCol w:w="11"/>
        <w:gridCol w:w="840"/>
        <w:gridCol w:w="11"/>
        <w:gridCol w:w="697"/>
        <w:gridCol w:w="11"/>
        <w:gridCol w:w="698"/>
        <w:gridCol w:w="11"/>
        <w:gridCol w:w="697"/>
        <w:gridCol w:w="11"/>
        <w:gridCol w:w="1266"/>
      </w:tblGrid>
      <w:tr w:rsidR="00D91727" w:rsidRPr="003D460F" w:rsidTr="00E44E8B">
        <w:trPr>
          <w:trHeight w:val="1338"/>
        </w:trPr>
        <w:tc>
          <w:tcPr>
            <w:tcW w:w="426" w:type="dxa"/>
            <w:vMerge w:val="restart"/>
            <w:shd w:val="clear" w:color="auto" w:fill="auto"/>
            <w:vAlign w:val="center"/>
            <w:hideMark/>
          </w:tcPr>
          <w:p w:rsidR="00ED25E7" w:rsidRPr="003D460F" w:rsidRDefault="00D91727" w:rsidP="00D91727">
            <w:pPr>
              <w:ind w:left="-113" w:right="-113"/>
              <w:jc w:val="center"/>
              <w:rPr>
                <w:color w:val="000000" w:themeColor="text1"/>
                <w:sz w:val="18"/>
                <w:szCs w:val="18"/>
              </w:rPr>
            </w:pPr>
            <w:r w:rsidRPr="003D460F">
              <w:rPr>
                <w:color w:val="000000" w:themeColor="text1"/>
                <w:sz w:val="18"/>
                <w:szCs w:val="18"/>
              </w:rPr>
              <w:t>№</w:t>
            </w:r>
          </w:p>
          <w:p w:rsidR="00D91727" w:rsidRPr="003D460F" w:rsidRDefault="00D91727" w:rsidP="00D91727">
            <w:pPr>
              <w:ind w:left="-113" w:right="-113"/>
              <w:jc w:val="center"/>
              <w:rPr>
                <w:color w:val="000000" w:themeColor="text1"/>
                <w:sz w:val="18"/>
                <w:szCs w:val="18"/>
              </w:rPr>
            </w:pPr>
            <w:r w:rsidRPr="003D460F">
              <w:rPr>
                <w:color w:val="000000" w:themeColor="text1"/>
                <w:sz w:val="18"/>
                <w:szCs w:val="18"/>
              </w:rPr>
              <w:t>п/п</w:t>
            </w:r>
          </w:p>
        </w:tc>
        <w:tc>
          <w:tcPr>
            <w:tcW w:w="1559" w:type="dxa"/>
            <w:vMerge w:val="restart"/>
            <w:shd w:val="clear" w:color="auto" w:fill="auto"/>
            <w:vAlign w:val="center"/>
            <w:hideMark/>
          </w:tcPr>
          <w:p w:rsidR="00D91727" w:rsidRPr="003D460F" w:rsidRDefault="00D91727" w:rsidP="00EC2A84">
            <w:pPr>
              <w:jc w:val="center"/>
              <w:rPr>
                <w:color w:val="000000" w:themeColor="text1"/>
                <w:sz w:val="18"/>
                <w:szCs w:val="18"/>
              </w:rPr>
            </w:pPr>
            <w:r w:rsidRPr="003D460F">
              <w:rPr>
                <w:color w:val="000000" w:themeColor="text1"/>
                <w:sz w:val="18"/>
                <w:szCs w:val="18"/>
              </w:rPr>
              <w:t>Наименование муниципального образования Московской области/наименование объекта, адрес объекта</w:t>
            </w:r>
          </w:p>
        </w:tc>
        <w:tc>
          <w:tcPr>
            <w:tcW w:w="1134" w:type="dxa"/>
            <w:vMerge w:val="restart"/>
            <w:shd w:val="clear" w:color="auto" w:fill="auto"/>
            <w:vAlign w:val="center"/>
            <w:hideMark/>
          </w:tcPr>
          <w:p w:rsidR="00D91727" w:rsidRPr="003D460F" w:rsidRDefault="00D91727" w:rsidP="002F494F">
            <w:pPr>
              <w:jc w:val="center"/>
              <w:rPr>
                <w:color w:val="000000" w:themeColor="text1"/>
                <w:sz w:val="18"/>
                <w:szCs w:val="18"/>
              </w:rPr>
            </w:pPr>
            <w:r w:rsidRPr="003D460F">
              <w:rPr>
                <w:color w:val="000000" w:themeColor="text1"/>
                <w:sz w:val="18"/>
                <w:szCs w:val="18"/>
              </w:rPr>
              <w:t>Мощность/</w:t>
            </w:r>
          </w:p>
          <w:p w:rsidR="00D91727" w:rsidRPr="003D460F" w:rsidRDefault="00D91727" w:rsidP="00EC2A84">
            <w:pPr>
              <w:jc w:val="center"/>
              <w:rPr>
                <w:color w:val="000000" w:themeColor="text1"/>
                <w:sz w:val="18"/>
                <w:szCs w:val="18"/>
              </w:rPr>
            </w:pPr>
            <w:r w:rsidRPr="003D460F">
              <w:rPr>
                <w:color w:val="000000" w:themeColor="text1"/>
                <w:sz w:val="18"/>
                <w:szCs w:val="18"/>
              </w:rPr>
              <w:t>прирост</w:t>
            </w:r>
          </w:p>
          <w:p w:rsidR="00D91727" w:rsidRPr="003D460F" w:rsidRDefault="00D91727" w:rsidP="002F494F">
            <w:pPr>
              <w:jc w:val="center"/>
              <w:rPr>
                <w:color w:val="000000" w:themeColor="text1"/>
                <w:sz w:val="18"/>
                <w:szCs w:val="18"/>
              </w:rPr>
            </w:pPr>
            <w:r w:rsidRPr="003D460F">
              <w:rPr>
                <w:color w:val="000000" w:themeColor="text1"/>
                <w:sz w:val="18"/>
                <w:szCs w:val="18"/>
              </w:rPr>
              <w:t>мощности</w:t>
            </w:r>
          </w:p>
          <w:p w:rsidR="00D91727" w:rsidRPr="003D460F" w:rsidRDefault="00D91727" w:rsidP="00EC2A84">
            <w:pPr>
              <w:jc w:val="center"/>
              <w:rPr>
                <w:color w:val="000000" w:themeColor="text1"/>
                <w:sz w:val="18"/>
                <w:szCs w:val="18"/>
              </w:rPr>
            </w:pPr>
            <w:r w:rsidRPr="003D460F">
              <w:rPr>
                <w:color w:val="000000" w:themeColor="text1"/>
                <w:sz w:val="18"/>
                <w:szCs w:val="18"/>
              </w:rPr>
              <w:t>объекта строи-</w:t>
            </w:r>
          </w:p>
          <w:p w:rsidR="00D91727" w:rsidRPr="003D460F" w:rsidRDefault="00D91727" w:rsidP="002F494F">
            <w:pPr>
              <w:jc w:val="center"/>
              <w:rPr>
                <w:color w:val="000000" w:themeColor="text1"/>
                <w:sz w:val="18"/>
                <w:szCs w:val="18"/>
              </w:rPr>
            </w:pPr>
            <w:proofErr w:type="spellStart"/>
            <w:r w:rsidRPr="003D460F">
              <w:rPr>
                <w:color w:val="000000" w:themeColor="text1"/>
                <w:sz w:val="18"/>
                <w:szCs w:val="18"/>
              </w:rPr>
              <w:t>тельства</w:t>
            </w:r>
            <w:proofErr w:type="spellEnd"/>
          </w:p>
          <w:p w:rsidR="00D91727" w:rsidRPr="003D460F" w:rsidRDefault="00ED25E7" w:rsidP="00ED25E7">
            <w:pPr>
              <w:jc w:val="center"/>
              <w:rPr>
                <w:color w:val="000000" w:themeColor="text1"/>
                <w:sz w:val="18"/>
                <w:szCs w:val="18"/>
              </w:rPr>
            </w:pPr>
            <w:r w:rsidRPr="003D460F">
              <w:rPr>
                <w:color w:val="000000" w:themeColor="text1"/>
                <w:sz w:val="18"/>
                <w:szCs w:val="18"/>
              </w:rPr>
              <w:t>(м</w:t>
            </w:r>
            <w:r w:rsidRPr="003D460F">
              <w:rPr>
                <w:color w:val="000000" w:themeColor="text1"/>
                <w:sz w:val="18"/>
                <w:szCs w:val="18"/>
                <w:vertAlign w:val="superscript"/>
              </w:rPr>
              <w:t>2</w:t>
            </w:r>
            <w:r w:rsidR="00D91727" w:rsidRPr="003D460F">
              <w:rPr>
                <w:color w:val="000000" w:themeColor="text1"/>
                <w:sz w:val="18"/>
                <w:szCs w:val="18"/>
              </w:rPr>
              <w:t>, погонный</w:t>
            </w:r>
          </w:p>
          <w:p w:rsidR="00D91727" w:rsidRPr="003D460F" w:rsidRDefault="00ED25E7" w:rsidP="00ED25E7">
            <w:pPr>
              <w:ind w:right="-114"/>
              <w:jc w:val="center"/>
              <w:rPr>
                <w:color w:val="000000" w:themeColor="text1"/>
                <w:sz w:val="18"/>
                <w:szCs w:val="18"/>
              </w:rPr>
            </w:pPr>
            <w:r w:rsidRPr="003D460F">
              <w:rPr>
                <w:color w:val="000000" w:themeColor="text1"/>
                <w:sz w:val="18"/>
                <w:szCs w:val="18"/>
              </w:rPr>
              <w:t xml:space="preserve">метр, </w:t>
            </w:r>
            <w:r w:rsidR="00D91727" w:rsidRPr="003D460F">
              <w:rPr>
                <w:color w:val="000000" w:themeColor="text1"/>
                <w:sz w:val="18"/>
                <w:szCs w:val="18"/>
              </w:rPr>
              <w:t>место, койко-место</w:t>
            </w:r>
          </w:p>
          <w:p w:rsidR="00D91727" w:rsidRPr="003D460F" w:rsidRDefault="00D91727" w:rsidP="00EC2A84">
            <w:pPr>
              <w:jc w:val="center"/>
              <w:rPr>
                <w:color w:val="000000" w:themeColor="text1"/>
                <w:sz w:val="18"/>
                <w:szCs w:val="18"/>
              </w:rPr>
            </w:pPr>
            <w:r w:rsidRPr="003D460F">
              <w:rPr>
                <w:color w:val="000000" w:themeColor="text1"/>
                <w:sz w:val="18"/>
                <w:szCs w:val="18"/>
              </w:rPr>
              <w:t>и так далее)</w:t>
            </w:r>
          </w:p>
        </w:tc>
        <w:tc>
          <w:tcPr>
            <w:tcW w:w="1105" w:type="dxa"/>
            <w:vMerge w:val="restart"/>
            <w:shd w:val="clear" w:color="auto" w:fill="auto"/>
            <w:vAlign w:val="center"/>
            <w:hideMark/>
          </w:tcPr>
          <w:p w:rsidR="00D91727" w:rsidRPr="003D460F" w:rsidRDefault="00D91727" w:rsidP="00D91727">
            <w:pPr>
              <w:jc w:val="center"/>
              <w:rPr>
                <w:color w:val="000000" w:themeColor="text1"/>
                <w:sz w:val="18"/>
                <w:szCs w:val="18"/>
              </w:rPr>
            </w:pPr>
            <w:r w:rsidRPr="003D460F">
              <w:rPr>
                <w:color w:val="000000" w:themeColor="text1"/>
                <w:sz w:val="18"/>
                <w:szCs w:val="18"/>
              </w:rPr>
              <w:t>Виды работ  в соответствии с классификатором работ</w:t>
            </w:r>
          </w:p>
        </w:tc>
        <w:tc>
          <w:tcPr>
            <w:tcW w:w="1104" w:type="dxa"/>
            <w:vMerge w:val="restart"/>
            <w:shd w:val="clear" w:color="auto" w:fill="auto"/>
            <w:vAlign w:val="center"/>
            <w:hideMark/>
          </w:tcPr>
          <w:p w:rsidR="00D91727" w:rsidRPr="003D460F" w:rsidRDefault="00D91727" w:rsidP="00BD0345">
            <w:pPr>
              <w:ind w:left="-75" w:right="-169"/>
              <w:jc w:val="center"/>
              <w:rPr>
                <w:color w:val="000000" w:themeColor="text1"/>
                <w:sz w:val="18"/>
                <w:szCs w:val="18"/>
              </w:rPr>
            </w:pPr>
            <w:r w:rsidRPr="003D460F">
              <w:rPr>
                <w:color w:val="000000" w:themeColor="text1"/>
                <w:sz w:val="18"/>
                <w:szCs w:val="18"/>
              </w:rPr>
              <w:t xml:space="preserve">Сроки проведения работ </w:t>
            </w:r>
          </w:p>
        </w:tc>
        <w:tc>
          <w:tcPr>
            <w:tcW w:w="1138" w:type="dxa"/>
            <w:vMerge w:val="restart"/>
            <w:shd w:val="clear" w:color="auto" w:fill="auto"/>
            <w:vAlign w:val="center"/>
            <w:hideMark/>
          </w:tcPr>
          <w:p w:rsidR="00BD0345" w:rsidRPr="003D460F" w:rsidRDefault="00D91727" w:rsidP="00EC2A84">
            <w:pPr>
              <w:jc w:val="center"/>
              <w:rPr>
                <w:color w:val="000000" w:themeColor="text1"/>
                <w:sz w:val="18"/>
                <w:szCs w:val="18"/>
              </w:rPr>
            </w:pPr>
            <w:r w:rsidRPr="003D460F">
              <w:rPr>
                <w:color w:val="000000" w:themeColor="text1"/>
                <w:sz w:val="18"/>
                <w:szCs w:val="18"/>
              </w:rPr>
              <w:t>Открытие объекта/</w:t>
            </w:r>
          </w:p>
          <w:p w:rsidR="00D91727" w:rsidRPr="003D460F" w:rsidRDefault="00D91727" w:rsidP="00EC2A84">
            <w:pPr>
              <w:jc w:val="center"/>
              <w:rPr>
                <w:color w:val="000000" w:themeColor="text1"/>
                <w:sz w:val="18"/>
                <w:szCs w:val="18"/>
              </w:rPr>
            </w:pPr>
            <w:r w:rsidRPr="003D460F">
              <w:rPr>
                <w:color w:val="000000" w:themeColor="text1"/>
                <w:sz w:val="18"/>
                <w:szCs w:val="18"/>
              </w:rPr>
              <w:t xml:space="preserve">завершение работ </w:t>
            </w:r>
          </w:p>
        </w:tc>
        <w:tc>
          <w:tcPr>
            <w:tcW w:w="1019" w:type="dxa"/>
            <w:vMerge w:val="restart"/>
            <w:shd w:val="clear" w:color="auto" w:fill="auto"/>
            <w:vAlign w:val="center"/>
            <w:hideMark/>
          </w:tcPr>
          <w:p w:rsidR="00D91727" w:rsidRPr="003D460F" w:rsidRDefault="00D91727" w:rsidP="00EC2A84">
            <w:pPr>
              <w:jc w:val="center"/>
              <w:rPr>
                <w:color w:val="000000" w:themeColor="text1"/>
                <w:sz w:val="18"/>
                <w:szCs w:val="18"/>
              </w:rPr>
            </w:pPr>
            <w:r w:rsidRPr="003D460F">
              <w:rPr>
                <w:color w:val="000000" w:themeColor="text1"/>
                <w:sz w:val="18"/>
                <w:szCs w:val="18"/>
              </w:rPr>
              <w:t>Предельная стоимость объекта капитального строительства/</w:t>
            </w:r>
          </w:p>
          <w:p w:rsidR="00D91727" w:rsidRPr="003D460F" w:rsidRDefault="00D91727" w:rsidP="00EC2A84">
            <w:pPr>
              <w:jc w:val="center"/>
              <w:rPr>
                <w:color w:val="000000" w:themeColor="text1"/>
                <w:sz w:val="18"/>
                <w:szCs w:val="18"/>
              </w:rPr>
            </w:pPr>
            <w:r w:rsidRPr="003D460F">
              <w:rPr>
                <w:color w:val="000000" w:themeColor="text1"/>
                <w:sz w:val="18"/>
                <w:szCs w:val="18"/>
              </w:rPr>
              <w:t>работ  (тыс. руб.)</w:t>
            </w:r>
          </w:p>
        </w:tc>
        <w:tc>
          <w:tcPr>
            <w:tcW w:w="853" w:type="dxa"/>
            <w:vMerge w:val="restart"/>
            <w:shd w:val="clear" w:color="auto" w:fill="auto"/>
            <w:vAlign w:val="center"/>
            <w:hideMark/>
          </w:tcPr>
          <w:p w:rsidR="00D91727" w:rsidRPr="003D460F" w:rsidRDefault="00D91727" w:rsidP="00EC2A84">
            <w:pPr>
              <w:jc w:val="center"/>
              <w:rPr>
                <w:color w:val="000000" w:themeColor="text1"/>
                <w:sz w:val="18"/>
                <w:szCs w:val="18"/>
              </w:rPr>
            </w:pPr>
            <w:r w:rsidRPr="003D460F">
              <w:rPr>
                <w:color w:val="000000" w:themeColor="text1"/>
                <w:sz w:val="18"/>
                <w:szCs w:val="18"/>
              </w:rPr>
              <w:t>Профинансировано на 01.01.23  (тыс. руб.)</w:t>
            </w:r>
          </w:p>
        </w:tc>
        <w:tc>
          <w:tcPr>
            <w:tcW w:w="1727" w:type="dxa"/>
            <w:gridSpan w:val="2"/>
            <w:vMerge w:val="restart"/>
            <w:shd w:val="clear" w:color="auto" w:fill="auto"/>
            <w:vAlign w:val="center"/>
            <w:hideMark/>
          </w:tcPr>
          <w:p w:rsidR="00D91727" w:rsidRPr="003D460F" w:rsidRDefault="00D91727" w:rsidP="00EC2A84">
            <w:pPr>
              <w:jc w:val="center"/>
              <w:rPr>
                <w:color w:val="000000" w:themeColor="text1"/>
                <w:sz w:val="18"/>
                <w:szCs w:val="18"/>
              </w:rPr>
            </w:pPr>
            <w:r w:rsidRPr="003D460F">
              <w:rPr>
                <w:color w:val="000000" w:themeColor="text1"/>
                <w:sz w:val="18"/>
                <w:szCs w:val="18"/>
              </w:rPr>
              <w:t>Источники финансирования</w:t>
            </w:r>
          </w:p>
        </w:tc>
        <w:tc>
          <w:tcPr>
            <w:tcW w:w="4677" w:type="dxa"/>
            <w:gridSpan w:val="12"/>
            <w:shd w:val="clear" w:color="auto" w:fill="auto"/>
            <w:vAlign w:val="center"/>
            <w:hideMark/>
          </w:tcPr>
          <w:p w:rsidR="00D91727" w:rsidRPr="003D460F" w:rsidRDefault="00D91727" w:rsidP="00EC2A84">
            <w:pPr>
              <w:jc w:val="center"/>
              <w:rPr>
                <w:color w:val="000000" w:themeColor="text1"/>
                <w:sz w:val="18"/>
                <w:szCs w:val="18"/>
              </w:rPr>
            </w:pPr>
            <w:r w:rsidRPr="003D460F">
              <w:rPr>
                <w:color w:val="000000" w:themeColor="text1"/>
                <w:sz w:val="18"/>
                <w:szCs w:val="18"/>
              </w:rPr>
              <w:t>Финансирование, в том числе распределение субсидий из бюджета Московской области (тыс. руб.)</w:t>
            </w:r>
          </w:p>
        </w:tc>
        <w:tc>
          <w:tcPr>
            <w:tcW w:w="1277" w:type="dxa"/>
            <w:gridSpan w:val="2"/>
            <w:vMerge w:val="restart"/>
            <w:shd w:val="clear" w:color="auto" w:fill="auto"/>
            <w:vAlign w:val="center"/>
            <w:hideMark/>
          </w:tcPr>
          <w:p w:rsidR="00D91727" w:rsidRPr="003D460F" w:rsidRDefault="00D91727" w:rsidP="00EC2A84">
            <w:pPr>
              <w:jc w:val="center"/>
              <w:rPr>
                <w:color w:val="000000" w:themeColor="text1"/>
                <w:sz w:val="18"/>
                <w:szCs w:val="18"/>
              </w:rPr>
            </w:pPr>
            <w:r w:rsidRPr="003D460F">
              <w:rPr>
                <w:color w:val="000000" w:themeColor="text1"/>
                <w:sz w:val="18"/>
                <w:szCs w:val="18"/>
              </w:rPr>
              <w:t>Остаток сметной стоимости до ввода в эксплуатацию объекта капитального строительства/до завершения работ (тыс. рублей)</w:t>
            </w:r>
          </w:p>
        </w:tc>
      </w:tr>
      <w:tr w:rsidR="00D91727" w:rsidRPr="003D460F" w:rsidTr="00E44E8B">
        <w:trPr>
          <w:trHeight w:val="67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D91727" w:rsidRPr="003D460F" w:rsidRDefault="00D91727" w:rsidP="00EC2A84">
            <w:pPr>
              <w:rPr>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D91727" w:rsidRPr="003D460F" w:rsidRDefault="00D91727" w:rsidP="00EC2A84">
            <w:pPr>
              <w:rPr>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91727" w:rsidRPr="003D460F" w:rsidRDefault="00D91727" w:rsidP="00EC2A84">
            <w:pP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D91727" w:rsidRPr="003D460F" w:rsidRDefault="00D91727" w:rsidP="00EC2A84">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D91727" w:rsidRPr="003D460F" w:rsidRDefault="00D91727" w:rsidP="00EC2A84">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D91727" w:rsidRPr="003D460F" w:rsidRDefault="00D91727" w:rsidP="00EC2A84">
            <w:pP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D91727" w:rsidRPr="003D460F" w:rsidRDefault="00D91727" w:rsidP="00EC2A84">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D91727" w:rsidRPr="003D460F" w:rsidRDefault="00D91727" w:rsidP="00EC2A84">
            <w:pPr>
              <w:rPr>
                <w:color w:val="000000" w:themeColor="text1"/>
                <w:sz w:val="18"/>
                <w:szCs w:val="18"/>
              </w:rPr>
            </w:pPr>
          </w:p>
        </w:tc>
        <w:tc>
          <w:tcPr>
            <w:tcW w:w="1727" w:type="dxa"/>
            <w:gridSpan w:val="2"/>
            <w:vMerge/>
            <w:tcBorders>
              <w:top w:val="single" w:sz="4" w:space="0" w:color="auto"/>
              <w:left w:val="single" w:sz="4" w:space="0" w:color="auto"/>
              <w:bottom w:val="single" w:sz="4" w:space="0" w:color="auto"/>
              <w:right w:val="single" w:sz="4" w:space="0" w:color="auto"/>
            </w:tcBorders>
            <w:vAlign w:val="center"/>
            <w:hideMark/>
          </w:tcPr>
          <w:p w:rsidR="00D91727" w:rsidRPr="003D460F" w:rsidRDefault="00D91727" w:rsidP="00EC2A84">
            <w:pPr>
              <w:rPr>
                <w:color w:val="000000" w:themeColor="text1"/>
                <w:sz w:val="18"/>
                <w:szCs w:val="18"/>
              </w:rPr>
            </w:pPr>
          </w:p>
        </w:tc>
        <w:tc>
          <w:tcPr>
            <w:tcW w:w="851" w:type="dxa"/>
            <w:gridSpan w:val="2"/>
            <w:shd w:val="clear" w:color="auto" w:fill="auto"/>
            <w:vAlign w:val="center"/>
            <w:hideMark/>
          </w:tcPr>
          <w:p w:rsidR="00D91727" w:rsidRPr="003D460F" w:rsidRDefault="00D91727" w:rsidP="00EC2A84">
            <w:pPr>
              <w:jc w:val="center"/>
              <w:rPr>
                <w:color w:val="000000" w:themeColor="text1"/>
                <w:sz w:val="18"/>
                <w:szCs w:val="18"/>
              </w:rPr>
            </w:pPr>
            <w:r w:rsidRPr="003D460F">
              <w:rPr>
                <w:color w:val="000000" w:themeColor="text1"/>
                <w:sz w:val="18"/>
                <w:szCs w:val="18"/>
              </w:rPr>
              <w:t>всего</w:t>
            </w:r>
          </w:p>
        </w:tc>
        <w:tc>
          <w:tcPr>
            <w:tcW w:w="850" w:type="dxa"/>
            <w:gridSpan w:val="2"/>
            <w:shd w:val="clear" w:color="auto" w:fill="auto"/>
            <w:vAlign w:val="center"/>
            <w:hideMark/>
          </w:tcPr>
          <w:p w:rsidR="00D91727" w:rsidRPr="003D460F" w:rsidRDefault="00D91727" w:rsidP="00EC2A84">
            <w:pPr>
              <w:jc w:val="center"/>
              <w:rPr>
                <w:color w:val="000000" w:themeColor="text1"/>
                <w:sz w:val="18"/>
                <w:szCs w:val="18"/>
              </w:rPr>
            </w:pPr>
            <w:r w:rsidRPr="003D460F">
              <w:rPr>
                <w:color w:val="000000" w:themeColor="text1"/>
                <w:sz w:val="18"/>
                <w:szCs w:val="18"/>
              </w:rPr>
              <w:t>2023</w:t>
            </w:r>
          </w:p>
          <w:p w:rsidR="00D91727" w:rsidRPr="003D460F" w:rsidRDefault="00D91727" w:rsidP="00EC2A84">
            <w:pPr>
              <w:jc w:val="center"/>
              <w:rPr>
                <w:color w:val="000000" w:themeColor="text1"/>
                <w:sz w:val="18"/>
                <w:szCs w:val="18"/>
              </w:rPr>
            </w:pPr>
            <w:r w:rsidRPr="003D460F">
              <w:rPr>
                <w:color w:val="000000" w:themeColor="text1"/>
                <w:sz w:val="18"/>
                <w:szCs w:val="18"/>
              </w:rPr>
              <w:t>год</w:t>
            </w:r>
          </w:p>
        </w:tc>
        <w:tc>
          <w:tcPr>
            <w:tcW w:w="851" w:type="dxa"/>
            <w:gridSpan w:val="2"/>
            <w:shd w:val="clear" w:color="auto" w:fill="auto"/>
            <w:vAlign w:val="center"/>
            <w:hideMark/>
          </w:tcPr>
          <w:p w:rsidR="00D91727" w:rsidRPr="003D460F" w:rsidRDefault="00D91727" w:rsidP="00EC2A84">
            <w:pPr>
              <w:jc w:val="center"/>
              <w:rPr>
                <w:color w:val="000000" w:themeColor="text1"/>
                <w:sz w:val="18"/>
                <w:szCs w:val="18"/>
              </w:rPr>
            </w:pPr>
            <w:r w:rsidRPr="003D460F">
              <w:rPr>
                <w:color w:val="000000" w:themeColor="text1"/>
                <w:sz w:val="18"/>
                <w:szCs w:val="18"/>
              </w:rPr>
              <w:t>2024 год</w:t>
            </w:r>
          </w:p>
        </w:tc>
        <w:tc>
          <w:tcPr>
            <w:tcW w:w="708" w:type="dxa"/>
            <w:gridSpan w:val="2"/>
            <w:shd w:val="clear" w:color="auto" w:fill="auto"/>
            <w:vAlign w:val="center"/>
            <w:hideMark/>
          </w:tcPr>
          <w:p w:rsidR="00D91727" w:rsidRPr="003D460F" w:rsidRDefault="00D91727" w:rsidP="00EC2A84">
            <w:pPr>
              <w:jc w:val="center"/>
              <w:rPr>
                <w:color w:val="000000" w:themeColor="text1"/>
                <w:sz w:val="18"/>
                <w:szCs w:val="18"/>
              </w:rPr>
            </w:pPr>
            <w:r w:rsidRPr="003D460F">
              <w:rPr>
                <w:color w:val="000000" w:themeColor="text1"/>
                <w:sz w:val="18"/>
                <w:szCs w:val="18"/>
              </w:rPr>
              <w:t>2025 год</w:t>
            </w:r>
          </w:p>
        </w:tc>
        <w:tc>
          <w:tcPr>
            <w:tcW w:w="709" w:type="dxa"/>
            <w:gridSpan w:val="2"/>
            <w:shd w:val="clear" w:color="auto" w:fill="auto"/>
            <w:vAlign w:val="center"/>
            <w:hideMark/>
          </w:tcPr>
          <w:p w:rsidR="00D91727" w:rsidRPr="003D460F" w:rsidRDefault="00D91727" w:rsidP="00EC2A84">
            <w:pPr>
              <w:jc w:val="center"/>
              <w:rPr>
                <w:color w:val="000000" w:themeColor="text1"/>
                <w:sz w:val="18"/>
                <w:szCs w:val="18"/>
              </w:rPr>
            </w:pPr>
            <w:r w:rsidRPr="003D460F">
              <w:rPr>
                <w:color w:val="000000" w:themeColor="text1"/>
                <w:sz w:val="18"/>
                <w:szCs w:val="18"/>
              </w:rPr>
              <w:t>2026 год</w:t>
            </w:r>
          </w:p>
        </w:tc>
        <w:tc>
          <w:tcPr>
            <w:tcW w:w="708" w:type="dxa"/>
            <w:gridSpan w:val="2"/>
            <w:vAlign w:val="center"/>
          </w:tcPr>
          <w:p w:rsidR="00D91727" w:rsidRPr="003D460F" w:rsidRDefault="00D91727" w:rsidP="00EC2A84">
            <w:pPr>
              <w:jc w:val="center"/>
              <w:rPr>
                <w:color w:val="000000" w:themeColor="text1"/>
                <w:sz w:val="18"/>
                <w:szCs w:val="18"/>
              </w:rPr>
            </w:pPr>
            <w:r w:rsidRPr="003D460F">
              <w:rPr>
                <w:color w:val="000000" w:themeColor="text1"/>
                <w:sz w:val="18"/>
                <w:szCs w:val="18"/>
              </w:rPr>
              <w:t>2027 год</w:t>
            </w:r>
          </w:p>
        </w:tc>
        <w:tc>
          <w:tcPr>
            <w:tcW w:w="1277" w:type="dxa"/>
            <w:gridSpan w:val="2"/>
            <w:vMerge/>
            <w:tcBorders>
              <w:bottom w:val="single" w:sz="4" w:space="0" w:color="auto"/>
            </w:tcBorders>
            <w:vAlign w:val="center"/>
            <w:hideMark/>
          </w:tcPr>
          <w:p w:rsidR="00D91727" w:rsidRPr="003D460F" w:rsidRDefault="00D91727" w:rsidP="00EC2A84">
            <w:pPr>
              <w:jc w:val="center"/>
              <w:rPr>
                <w:color w:val="000000" w:themeColor="text1"/>
                <w:sz w:val="18"/>
                <w:szCs w:val="18"/>
              </w:rPr>
            </w:pPr>
          </w:p>
        </w:tc>
      </w:tr>
      <w:tr w:rsidR="00402BC3" w:rsidRPr="003D460F" w:rsidTr="00E44E8B">
        <w:trPr>
          <w:trHeight w:val="177"/>
        </w:trPr>
        <w:tc>
          <w:tcPr>
            <w:tcW w:w="426" w:type="dxa"/>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ind w:left="-505" w:right="-137" w:firstLine="505"/>
              <w:rPr>
                <w:color w:val="000000" w:themeColor="text1"/>
                <w:sz w:val="18"/>
                <w:szCs w:val="18"/>
              </w:rPr>
            </w:pPr>
            <w:r w:rsidRPr="003D460F">
              <w:rPr>
                <w:color w:val="000000" w:themeColor="text1"/>
                <w:sz w:val="18"/>
                <w:szCs w:val="18"/>
              </w:rPr>
              <w:t xml:space="preserve"> 1</w:t>
            </w:r>
          </w:p>
        </w:tc>
        <w:tc>
          <w:tcPr>
            <w:tcW w:w="1559" w:type="dxa"/>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2</w:t>
            </w:r>
          </w:p>
        </w:tc>
        <w:tc>
          <w:tcPr>
            <w:tcW w:w="1134" w:type="dxa"/>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3</w:t>
            </w:r>
          </w:p>
        </w:tc>
        <w:tc>
          <w:tcPr>
            <w:tcW w:w="1105" w:type="dxa"/>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4</w:t>
            </w:r>
          </w:p>
        </w:tc>
        <w:tc>
          <w:tcPr>
            <w:tcW w:w="1104" w:type="dxa"/>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5</w:t>
            </w:r>
          </w:p>
        </w:tc>
        <w:tc>
          <w:tcPr>
            <w:tcW w:w="1138" w:type="dxa"/>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6</w:t>
            </w:r>
          </w:p>
        </w:tc>
        <w:tc>
          <w:tcPr>
            <w:tcW w:w="1019" w:type="dxa"/>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7</w:t>
            </w:r>
          </w:p>
        </w:tc>
        <w:tc>
          <w:tcPr>
            <w:tcW w:w="853" w:type="dxa"/>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8</w:t>
            </w:r>
          </w:p>
        </w:tc>
        <w:tc>
          <w:tcPr>
            <w:tcW w:w="1727" w:type="dxa"/>
            <w:gridSpan w:val="2"/>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9</w:t>
            </w:r>
          </w:p>
        </w:tc>
        <w:tc>
          <w:tcPr>
            <w:tcW w:w="851" w:type="dxa"/>
            <w:gridSpan w:val="2"/>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10</w:t>
            </w:r>
          </w:p>
        </w:tc>
        <w:tc>
          <w:tcPr>
            <w:tcW w:w="850" w:type="dxa"/>
            <w:gridSpan w:val="2"/>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11</w:t>
            </w:r>
          </w:p>
        </w:tc>
        <w:tc>
          <w:tcPr>
            <w:tcW w:w="851" w:type="dxa"/>
            <w:gridSpan w:val="2"/>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12</w:t>
            </w:r>
          </w:p>
        </w:tc>
        <w:tc>
          <w:tcPr>
            <w:tcW w:w="708" w:type="dxa"/>
            <w:gridSpan w:val="2"/>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13</w:t>
            </w:r>
          </w:p>
        </w:tc>
        <w:tc>
          <w:tcPr>
            <w:tcW w:w="709" w:type="dxa"/>
            <w:gridSpan w:val="2"/>
            <w:tcBorders>
              <w:top w:val="single" w:sz="4" w:space="0" w:color="auto"/>
              <w:left w:val="single" w:sz="4" w:space="0" w:color="auto"/>
              <w:bottom w:val="single" w:sz="4" w:space="0" w:color="auto"/>
              <w:right w:val="single" w:sz="4" w:space="0" w:color="auto"/>
            </w:tcBorders>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14</w:t>
            </w:r>
          </w:p>
        </w:tc>
        <w:tc>
          <w:tcPr>
            <w:tcW w:w="708" w:type="dxa"/>
            <w:gridSpan w:val="2"/>
            <w:tcBorders>
              <w:top w:val="single" w:sz="4" w:space="0" w:color="auto"/>
              <w:left w:val="single" w:sz="4" w:space="0" w:color="auto"/>
              <w:bottom w:val="single" w:sz="4" w:space="0" w:color="auto"/>
              <w:right w:val="single" w:sz="4" w:space="0" w:color="auto"/>
            </w:tcBorders>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15</w:t>
            </w:r>
          </w:p>
        </w:tc>
        <w:tc>
          <w:tcPr>
            <w:tcW w:w="1277" w:type="dxa"/>
            <w:gridSpan w:val="2"/>
            <w:tcBorders>
              <w:top w:val="single" w:sz="4" w:space="0" w:color="auto"/>
              <w:left w:val="single" w:sz="4" w:space="0" w:color="auto"/>
              <w:bottom w:val="single" w:sz="4" w:space="0" w:color="auto"/>
              <w:right w:val="single" w:sz="4" w:space="0" w:color="auto"/>
            </w:tcBorders>
            <w:hideMark/>
          </w:tcPr>
          <w:p w:rsidR="00EC2A84" w:rsidRPr="003D460F" w:rsidRDefault="00EC2A84" w:rsidP="00EC2A84">
            <w:pPr>
              <w:widowControl w:val="0"/>
              <w:autoSpaceDE w:val="0"/>
              <w:autoSpaceDN w:val="0"/>
              <w:adjustRightInd w:val="0"/>
              <w:jc w:val="center"/>
              <w:rPr>
                <w:color w:val="000000" w:themeColor="text1"/>
                <w:sz w:val="18"/>
                <w:szCs w:val="18"/>
              </w:rPr>
            </w:pPr>
            <w:r w:rsidRPr="003D460F">
              <w:rPr>
                <w:color w:val="000000" w:themeColor="text1"/>
                <w:sz w:val="18"/>
                <w:szCs w:val="18"/>
              </w:rPr>
              <w:t>16</w:t>
            </w:r>
          </w:p>
        </w:tc>
      </w:tr>
      <w:tr w:rsidR="00872C83" w:rsidRPr="003D460F" w:rsidTr="00E44E8B">
        <w:trPr>
          <w:trHeight w:val="142"/>
        </w:trPr>
        <w:tc>
          <w:tcPr>
            <w:tcW w:w="426" w:type="dxa"/>
            <w:vMerge w:val="restart"/>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widowControl w:val="0"/>
              <w:autoSpaceDE w:val="0"/>
              <w:autoSpaceDN w:val="0"/>
              <w:adjustRightInd w:val="0"/>
              <w:rPr>
                <w:color w:val="000000" w:themeColor="text1"/>
                <w:sz w:val="18"/>
                <w:szCs w:val="18"/>
              </w:rPr>
            </w:pPr>
            <w:r w:rsidRPr="003D460F">
              <w:rPr>
                <w:color w:val="000000" w:themeColor="text1"/>
                <w:sz w:val="18"/>
                <w:szCs w:val="18"/>
              </w:rPr>
              <w:t>1</w:t>
            </w:r>
          </w:p>
        </w:tc>
        <w:tc>
          <w:tcPr>
            <w:tcW w:w="1559" w:type="dxa"/>
            <w:vMerge w:val="restart"/>
            <w:shd w:val="clear" w:color="auto" w:fill="auto"/>
            <w:hideMark/>
          </w:tcPr>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Пешеходная </w:t>
            </w:r>
            <w:r w:rsidRPr="003D460F">
              <w:rPr>
                <w:color w:val="000000" w:themeColor="text1"/>
                <w:sz w:val="18"/>
                <w:szCs w:val="18"/>
                <w:lang w:bidi="ru-RU"/>
              </w:rPr>
              <w:lastRenderedPageBreak/>
              <w:t xml:space="preserve">коммуникация,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г.о. Зарайск,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 Зарайск, </w:t>
            </w:r>
          </w:p>
          <w:p w:rsidR="00872C83" w:rsidRPr="003D460F" w:rsidRDefault="00872C83" w:rsidP="00872C83">
            <w:pPr>
              <w:rPr>
                <w:color w:val="000000" w:themeColor="text1"/>
                <w:sz w:val="18"/>
                <w:szCs w:val="18"/>
              </w:rPr>
            </w:pPr>
            <w:r w:rsidRPr="003D460F">
              <w:rPr>
                <w:color w:val="000000" w:themeColor="text1"/>
                <w:sz w:val="18"/>
                <w:szCs w:val="18"/>
                <w:lang w:bidi="ru-RU"/>
              </w:rPr>
              <w:t>пл. Фабричная (уч.1) (54.765384, 38.885729 ; 54.765902, 38.885780)</w:t>
            </w:r>
          </w:p>
        </w:tc>
        <w:tc>
          <w:tcPr>
            <w:tcW w:w="1134" w:type="dxa"/>
            <w:vMerge w:val="restart"/>
            <w:shd w:val="clear" w:color="auto" w:fill="auto"/>
            <w:hideMark/>
          </w:tcPr>
          <w:p w:rsidR="00872C83" w:rsidRPr="003D460F" w:rsidRDefault="00872C83" w:rsidP="00872C83">
            <w:pPr>
              <w:jc w:val="center"/>
            </w:pPr>
            <w:r w:rsidRPr="003D460F">
              <w:rPr>
                <w:color w:val="000000" w:themeColor="text1"/>
                <w:sz w:val="18"/>
                <w:szCs w:val="18"/>
              </w:rPr>
              <w:lastRenderedPageBreak/>
              <w:t>–</w:t>
            </w:r>
          </w:p>
        </w:tc>
        <w:tc>
          <w:tcPr>
            <w:tcW w:w="1105" w:type="dxa"/>
            <w:vMerge w:val="restart"/>
            <w:shd w:val="clear" w:color="auto" w:fill="auto"/>
            <w:hideMark/>
          </w:tcPr>
          <w:p w:rsidR="00872C83" w:rsidRPr="003D460F" w:rsidRDefault="00872C83" w:rsidP="00872C83">
            <w:pPr>
              <w:rPr>
                <w:color w:val="000000" w:themeColor="text1"/>
                <w:sz w:val="18"/>
                <w:szCs w:val="18"/>
              </w:rPr>
            </w:pPr>
            <w:r w:rsidRPr="003D460F">
              <w:rPr>
                <w:color w:val="000000" w:themeColor="text1"/>
                <w:sz w:val="18"/>
                <w:szCs w:val="18"/>
              </w:rPr>
              <w:t xml:space="preserve">Работы по  </w:t>
            </w:r>
            <w:r w:rsidRPr="003D460F">
              <w:rPr>
                <w:color w:val="000000" w:themeColor="text1"/>
                <w:sz w:val="18"/>
                <w:szCs w:val="18"/>
              </w:rPr>
              <w:lastRenderedPageBreak/>
              <w:t>благоустройству</w:t>
            </w:r>
          </w:p>
        </w:tc>
        <w:tc>
          <w:tcPr>
            <w:tcW w:w="1104" w:type="dxa"/>
            <w:vMerge w:val="restart"/>
            <w:shd w:val="clear" w:color="auto" w:fill="auto"/>
            <w:hideMark/>
          </w:tcPr>
          <w:p w:rsidR="00872C83" w:rsidRPr="003D460F" w:rsidRDefault="00872C83" w:rsidP="00872C83">
            <w:pPr>
              <w:rPr>
                <w:color w:val="000000" w:themeColor="text1"/>
                <w:sz w:val="18"/>
                <w:szCs w:val="18"/>
              </w:rPr>
            </w:pPr>
            <w:r w:rsidRPr="003D460F">
              <w:rPr>
                <w:color w:val="000000" w:themeColor="text1"/>
                <w:sz w:val="18"/>
                <w:szCs w:val="18"/>
              </w:rPr>
              <w:lastRenderedPageBreak/>
              <w:t>01.05.2023-</w:t>
            </w:r>
            <w:r w:rsidRPr="003D460F">
              <w:rPr>
                <w:color w:val="000000" w:themeColor="text1"/>
                <w:sz w:val="18"/>
                <w:szCs w:val="18"/>
              </w:rPr>
              <w:lastRenderedPageBreak/>
              <w:t>31.10.2023</w:t>
            </w:r>
          </w:p>
        </w:tc>
        <w:tc>
          <w:tcPr>
            <w:tcW w:w="1138" w:type="dxa"/>
            <w:vMerge w:val="restart"/>
            <w:shd w:val="clear" w:color="auto" w:fill="auto"/>
            <w:hideMark/>
          </w:tcPr>
          <w:p w:rsidR="00872C83" w:rsidRPr="003D460F" w:rsidRDefault="00872C83" w:rsidP="00872C83">
            <w:pPr>
              <w:jc w:val="center"/>
            </w:pPr>
            <w:r w:rsidRPr="003D460F">
              <w:rPr>
                <w:color w:val="000000" w:themeColor="text1"/>
                <w:sz w:val="18"/>
                <w:szCs w:val="18"/>
              </w:rPr>
              <w:lastRenderedPageBreak/>
              <w:t>–</w:t>
            </w:r>
          </w:p>
        </w:tc>
        <w:tc>
          <w:tcPr>
            <w:tcW w:w="1019" w:type="dxa"/>
            <w:vMerge w:val="restart"/>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ind w:hanging="100"/>
              <w:jc w:val="center"/>
              <w:rPr>
                <w:color w:val="000000" w:themeColor="text1"/>
                <w:sz w:val="18"/>
                <w:szCs w:val="18"/>
              </w:rPr>
            </w:pPr>
            <w:r w:rsidRPr="003D460F">
              <w:rPr>
                <w:color w:val="000000" w:themeColor="text1"/>
                <w:sz w:val="18"/>
                <w:szCs w:val="18"/>
              </w:rPr>
              <w:t>480,15</w:t>
            </w:r>
          </w:p>
        </w:tc>
        <w:tc>
          <w:tcPr>
            <w:tcW w:w="853" w:type="dxa"/>
            <w:vMerge w:val="restart"/>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ind w:hanging="100"/>
              <w:jc w:val="center"/>
              <w:rPr>
                <w:color w:val="000000" w:themeColor="text1"/>
                <w:sz w:val="18"/>
                <w:szCs w:val="18"/>
              </w:rPr>
            </w:pPr>
            <w:r w:rsidRPr="003D460F">
              <w:rPr>
                <w:color w:val="000000" w:themeColor="text1"/>
                <w:sz w:val="18"/>
                <w:szCs w:val="18"/>
              </w:rPr>
              <w:t>0,00</w:t>
            </w:r>
          </w:p>
        </w:tc>
        <w:tc>
          <w:tcPr>
            <w:tcW w:w="1727" w:type="dxa"/>
            <w:gridSpan w:val="2"/>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tabs>
                <w:tab w:val="center" w:pos="175"/>
              </w:tabs>
              <w:rPr>
                <w:color w:val="000000" w:themeColor="text1"/>
                <w:sz w:val="18"/>
                <w:szCs w:val="18"/>
              </w:rPr>
            </w:pPr>
            <w:r w:rsidRPr="003D460F">
              <w:rPr>
                <w:color w:val="000000" w:themeColor="text1"/>
                <w:sz w:val="18"/>
                <w:szCs w:val="18"/>
              </w:rPr>
              <w:t>Итого</w:t>
            </w:r>
          </w:p>
        </w:tc>
        <w:tc>
          <w:tcPr>
            <w:tcW w:w="851" w:type="dxa"/>
            <w:gridSpan w:val="2"/>
            <w:shd w:val="clear" w:color="auto" w:fill="auto"/>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480,15</w:t>
            </w:r>
          </w:p>
        </w:tc>
        <w:tc>
          <w:tcPr>
            <w:tcW w:w="850" w:type="dxa"/>
            <w:gridSpan w:val="2"/>
            <w:shd w:val="clear" w:color="auto" w:fill="auto"/>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480,15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val="restart"/>
            <w:tcBorders>
              <w:top w:val="single" w:sz="4" w:space="0" w:color="auto"/>
              <w:left w:val="single" w:sz="4" w:space="0" w:color="auto"/>
              <w:bottom w:val="single" w:sz="4" w:space="0" w:color="auto"/>
              <w:right w:val="single" w:sz="4" w:space="0" w:color="auto"/>
            </w:tcBorders>
            <w:hideMark/>
          </w:tcPr>
          <w:p w:rsidR="00872C83" w:rsidRPr="003D460F" w:rsidRDefault="00872C83" w:rsidP="00C624AB">
            <w:pPr>
              <w:widowControl w:val="0"/>
              <w:autoSpaceDE w:val="0"/>
              <w:autoSpaceDN w:val="0"/>
              <w:adjustRightInd w:val="0"/>
              <w:jc w:val="center"/>
              <w:rPr>
                <w:color w:val="000000" w:themeColor="text1"/>
                <w:sz w:val="18"/>
                <w:szCs w:val="18"/>
              </w:rPr>
            </w:pPr>
            <w:r w:rsidRPr="003D460F">
              <w:rPr>
                <w:color w:val="000000" w:themeColor="text1"/>
                <w:sz w:val="18"/>
                <w:szCs w:val="18"/>
              </w:rPr>
              <w:t>0,00</w:t>
            </w:r>
          </w:p>
        </w:tc>
      </w:tr>
      <w:tr w:rsidR="00872C83" w:rsidRPr="003D460F" w:rsidTr="00E44E8B">
        <w:trPr>
          <w:trHeight w:val="509"/>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jc w:val="cente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Московской области</w:t>
            </w:r>
          </w:p>
        </w:tc>
        <w:tc>
          <w:tcPr>
            <w:tcW w:w="851" w:type="dxa"/>
            <w:gridSpan w:val="2"/>
            <w:shd w:val="clear" w:color="auto" w:fill="auto"/>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396,60</w:t>
            </w:r>
          </w:p>
        </w:tc>
        <w:tc>
          <w:tcPr>
            <w:tcW w:w="850" w:type="dxa"/>
            <w:gridSpan w:val="2"/>
            <w:shd w:val="clear" w:color="auto" w:fill="auto"/>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396,60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Borders>
              <w:top w:val="single" w:sz="4" w:space="0" w:color="auto"/>
              <w:left w:val="single" w:sz="4" w:space="0" w:color="auto"/>
              <w:bottom w:val="single" w:sz="4" w:space="0" w:color="auto"/>
              <w:right w:val="single" w:sz="4" w:space="0" w:color="auto"/>
            </w:tcBorders>
            <w:hideMark/>
          </w:tcPr>
          <w:p w:rsidR="00872C83" w:rsidRPr="003D460F" w:rsidRDefault="00872C83" w:rsidP="00C624AB">
            <w:pPr>
              <w:jc w:val="center"/>
              <w:rPr>
                <w:color w:val="000000" w:themeColor="text1"/>
                <w:sz w:val="18"/>
                <w:szCs w:val="18"/>
              </w:rPr>
            </w:pPr>
          </w:p>
        </w:tc>
      </w:tr>
      <w:tr w:rsidR="00872C83" w:rsidRPr="003D460F" w:rsidTr="00E44E8B">
        <w:trPr>
          <w:trHeight w:val="373"/>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jc w:val="cente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федерального бюджета</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Borders>
              <w:top w:val="single" w:sz="4" w:space="0" w:color="auto"/>
              <w:left w:val="single" w:sz="4" w:space="0" w:color="auto"/>
              <w:bottom w:val="single" w:sz="4" w:space="0" w:color="auto"/>
              <w:right w:val="single" w:sz="4" w:space="0" w:color="auto"/>
            </w:tcBorders>
            <w:hideMark/>
          </w:tcPr>
          <w:p w:rsidR="00872C83" w:rsidRPr="003D460F" w:rsidRDefault="00872C83" w:rsidP="00C624AB">
            <w:pPr>
              <w:jc w:val="center"/>
              <w:rPr>
                <w:color w:val="000000" w:themeColor="text1"/>
                <w:sz w:val="18"/>
                <w:szCs w:val="18"/>
              </w:rPr>
            </w:pPr>
          </w:p>
        </w:tc>
      </w:tr>
      <w:tr w:rsidR="00872C83" w:rsidRPr="003D460F" w:rsidTr="00E44E8B">
        <w:trPr>
          <w:trHeight w:val="49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jc w:val="cente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городского округа</w:t>
            </w:r>
          </w:p>
        </w:tc>
        <w:tc>
          <w:tcPr>
            <w:tcW w:w="851" w:type="dxa"/>
            <w:gridSpan w:val="2"/>
            <w:shd w:val="clear" w:color="auto" w:fill="auto"/>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83,55</w:t>
            </w:r>
          </w:p>
        </w:tc>
        <w:tc>
          <w:tcPr>
            <w:tcW w:w="850" w:type="dxa"/>
            <w:gridSpan w:val="2"/>
            <w:shd w:val="clear" w:color="auto" w:fill="auto"/>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83,55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Borders>
              <w:top w:val="single" w:sz="4" w:space="0" w:color="auto"/>
              <w:left w:val="single" w:sz="4" w:space="0" w:color="auto"/>
              <w:bottom w:val="single" w:sz="4" w:space="0" w:color="auto"/>
              <w:right w:val="single" w:sz="4" w:space="0" w:color="auto"/>
            </w:tcBorders>
            <w:hideMark/>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34" w:type="dxa"/>
            <w:vMerge/>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jc w:val="center"/>
              <w:rPr>
                <w:color w:val="000000" w:themeColor="text1"/>
                <w:sz w:val="18"/>
                <w:szCs w:val="18"/>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jc w:val="center"/>
              <w:rPr>
                <w:color w:val="000000" w:themeColor="text1"/>
                <w:sz w:val="18"/>
                <w:szCs w:val="18"/>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hideMark/>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Borders>
              <w:top w:val="single" w:sz="4" w:space="0" w:color="auto"/>
              <w:left w:val="single" w:sz="4" w:space="0" w:color="auto"/>
              <w:bottom w:val="single" w:sz="4" w:space="0" w:color="auto"/>
              <w:right w:val="single" w:sz="4" w:space="0" w:color="auto"/>
            </w:tcBorders>
            <w:hideMark/>
          </w:tcPr>
          <w:p w:rsidR="00872C83" w:rsidRPr="003D460F" w:rsidRDefault="00872C83" w:rsidP="00C624AB">
            <w:pPr>
              <w:jc w:val="center"/>
              <w:rPr>
                <w:color w:val="000000" w:themeColor="text1"/>
                <w:sz w:val="18"/>
                <w:szCs w:val="18"/>
              </w:rPr>
            </w:pPr>
          </w:p>
        </w:tc>
      </w:tr>
      <w:tr w:rsidR="00872C83" w:rsidRPr="003D460F" w:rsidTr="00E44E8B">
        <w:trPr>
          <w:trHeight w:val="157"/>
        </w:trPr>
        <w:tc>
          <w:tcPr>
            <w:tcW w:w="426"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2</w:t>
            </w:r>
          </w:p>
        </w:tc>
        <w:tc>
          <w:tcPr>
            <w:tcW w:w="1559"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Пешеходная коммуникация,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г.о. Зарайск, </w:t>
            </w:r>
          </w:p>
          <w:p w:rsidR="00872C83" w:rsidRPr="003D460F" w:rsidRDefault="00872C83" w:rsidP="00872C83">
            <w:pPr>
              <w:rPr>
                <w:color w:val="000000" w:themeColor="text1"/>
                <w:sz w:val="18"/>
                <w:szCs w:val="18"/>
              </w:rPr>
            </w:pPr>
            <w:r w:rsidRPr="003D460F">
              <w:rPr>
                <w:color w:val="000000" w:themeColor="text1"/>
                <w:sz w:val="18"/>
                <w:szCs w:val="18"/>
                <w:lang w:bidi="ru-RU"/>
              </w:rPr>
              <w:t>г. Зарайск, пл. Фабричная (уч.2) (54.765647, 38.884578; 54.766113, 38.885537)</w:t>
            </w:r>
          </w:p>
        </w:tc>
        <w:tc>
          <w:tcPr>
            <w:tcW w:w="1134" w:type="dxa"/>
            <w:vMerge w:val="restart"/>
            <w:tcBorders>
              <w:top w:val="single" w:sz="4" w:space="0" w:color="auto"/>
              <w:left w:val="single" w:sz="4" w:space="0" w:color="auto"/>
              <w:right w:val="single" w:sz="4" w:space="0" w:color="auto"/>
            </w:tcBorders>
          </w:tcPr>
          <w:p w:rsidR="00872C83" w:rsidRPr="003D460F" w:rsidRDefault="00872C83" w:rsidP="00872C83">
            <w:pPr>
              <w:jc w:val="center"/>
            </w:pPr>
            <w:r w:rsidRPr="003D460F">
              <w:rPr>
                <w:color w:val="000000" w:themeColor="text1"/>
                <w:sz w:val="18"/>
                <w:szCs w:val="18"/>
              </w:rPr>
              <w:t>–</w:t>
            </w:r>
          </w:p>
        </w:tc>
        <w:tc>
          <w:tcPr>
            <w:tcW w:w="1105"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01.05.2023-31.10.2023</w:t>
            </w:r>
          </w:p>
        </w:tc>
        <w:tc>
          <w:tcPr>
            <w:tcW w:w="1138" w:type="dxa"/>
            <w:vMerge w:val="restart"/>
            <w:shd w:val="clear" w:color="auto" w:fill="auto"/>
          </w:tcPr>
          <w:p w:rsidR="00872C83" w:rsidRPr="003D460F" w:rsidRDefault="00872C83" w:rsidP="00872C83">
            <w:pPr>
              <w:jc w:val="center"/>
            </w:pPr>
            <w:r w:rsidRPr="003D460F">
              <w:rPr>
                <w:color w:val="000000" w:themeColor="text1"/>
                <w:sz w:val="18"/>
                <w:szCs w:val="18"/>
              </w:rPr>
              <w:t>–</w:t>
            </w:r>
          </w:p>
        </w:tc>
        <w:tc>
          <w:tcPr>
            <w:tcW w:w="1019"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705,78</w:t>
            </w:r>
          </w:p>
        </w:tc>
        <w:tc>
          <w:tcPr>
            <w:tcW w:w="853"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0,00</w:t>
            </w:r>
          </w:p>
        </w:tc>
        <w:tc>
          <w:tcPr>
            <w:tcW w:w="1727"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Итого</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705,78</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705,78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val="restart"/>
            <w:tcBorders>
              <w:top w:val="single" w:sz="4" w:space="0" w:color="auto"/>
              <w:left w:val="single" w:sz="4" w:space="0" w:color="auto"/>
              <w:right w:val="single" w:sz="4" w:space="0" w:color="auto"/>
            </w:tcBorders>
          </w:tcPr>
          <w:p w:rsidR="00872C83" w:rsidRPr="003D460F" w:rsidRDefault="00872C83" w:rsidP="00C624AB">
            <w:pPr>
              <w:jc w:val="center"/>
              <w:rPr>
                <w:color w:val="000000" w:themeColor="text1"/>
                <w:sz w:val="18"/>
                <w:szCs w:val="18"/>
              </w:rPr>
            </w:pPr>
            <w:r w:rsidRPr="003D460F">
              <w:rPr>
                <w:color w:val="000000" w:themeColor="text1"/>
                <w:sz w:val="18"/>
                <w:szCs w:val="18"/>
              </w:rPr>
              <w:t>0,00</w:t>
            </w:r>
          </w:p>
        </w:tc>
      </w:tr>
      <w:tr w:rsidR="00872C83" w:rsidRPr="003D460F" w:rsidTr="00E44E8B">
        <w:trPr>
          <w:trHeight w:val="317"/>
        </w:trPr>
        <w:tc>
          <w:tcPr>
            <w:tcW w:w="42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Московской области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582,97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582,97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Borders>
              <w:left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федерального бюджета</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Borders>
              <w:left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городского округа</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122,81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122,81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Borders>
              <w:left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4" w:type="dxa"/>
            <w:vMerge/>
            <w:tcBorders>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53"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Borders>
              <w:left w:val="single" w:sz="4" w:space="0" w:color="auto"/>
              <w:bottom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3</w:t>
            </w:r>
          </w:p>
        </w:tc>
        <w:tc>
          <w:tcPr>
            <w:tcW w:w="1559" w:type="dxa"/>
            <w:vMerge w:val="restart"/>
            <w:tcBorders>
              <w:top w:val="single" w:sz="4" w:space="0" w:color="auto"/>
              <w:left w:val="single" w:sz="4" w:space="0" w:color="auto"/>
              <w:right w:val="single" w:sz="4" w:space="0" w:color="auto"/>
            </w:tcBorders>
          </w:tcPr>
          <w:p w:rsidR="00872C83" w:rsidRPr="003D460F" w:rsidRDefault="00872C83" w:rsidP="00872C83">
            <w:pPr>
              <w:rPr>
                <w:rFonts w:eastAsia="Times New Roman"/>
                <w:color w:val="000000" w:themeColor="text1"/>
                <w:sz w:val="18"/>
                <w:szCs w:val="18"/>
                <w:lang w:eastAsia="zh-CN" w:bidi="ru-RU"/>
              </w:rPr>
            </w:pPr>
            <w:r w:rsidRPr="003D460F">
              <w:rPr>
                <w:rFonts w:eastAsia="Times New Roman"/>
                <w:color w:val="000000" w:themeColor="text1"/>
                <w:sz w:val="18"/>
                <w:szCs w:val="18"/>
                <w:lang w:eastAsia="zh-CN" w:bidi="ru-RU"/>
              </w:rPr>
              <w:t xml:space="preserve">Пешеходная коммуникация, </w:t>
            </w:r>
          </w:p>
          <w:p w:rsidR="00872C83" w:rsidRPr="003D460F" w:rsidRDefault="00872C83" w:rsidP="00872C83">
            <w:pPr>
              <w:rPr>
                <w:rFonts w:eastAsia="Times New Roman"/>
                <w:color w:val="000000" w:themeColor="text1"/>
                <w:sz w:val="18"/>
                <w:szCs w:val="18"/>
                <w:lang w:eastAsia="zh-CN" w:bidi="ru-RU"/>
              </w:rPr>
            </w:pPr>
            <w:r w:rsidRPr="003D460F">
              <w:rPr>
                <w:rFonts w:eastAsia="Times New Roman"/>
                <w:color w:val="000000" w:themeColor="text1"/>
                <w:sz w:val="18"/>
                <w:szCs w:val="18"/>
                <w:lang w:eastAsia="zh-CN" w:bidi="ru-RU"/>
              </w:rPr>
              <w:t xml:space="preserve">г.о. Зарайск, </w:t>
            </w:r>
          </w:p>
          <w:p w:rsidR="00872C83" w:rsidRPr="003D460F" w:rsidRDefault="00872C83" w:rsidP="00872C83">
            <w:pPr>
              <w:rPr>
                <w:color w:val="000000" w:themeColor="text1"/>
                <w:sz w:val="18"/>
                <w:szCs w:val="18"/>
              </w:rPr>
            </w:pPr>
            <w:r w:rsidRPr="003D460F">
              <w:rPr>
                <w:rFonts w:eastAsia="Times New Roman"/>
                <w:color w:val="000000" w:themeColor="text1"/>
                <w:sz w:val="18"/>
                <w:szCs w:val="18"/>
                <w:lang w:eastAsia="zh-CN" w:bidi="ru-RU"/>
              </w:rPr>
              <w:t>г. Зарайск, пл. Фабричная (уч.3) (54.765429, 38.885563; 54.766771, 38.884808)</w:t>
            </w:r>
          </w:p>
        </w:tc>
        <w:tc>
          <w:tcPr>
            <w:tcW w:w="1134" w:type="dxa"/>
            <w:vMerge w:val="restart"/>
            <w:tcBorders>
              <w:top w:val="single" w:sz="4" w:space="0" w:color="auto"/>
              <w:left w:val="single" w:sz="4" w:space="0" w:color="auto"/>
              <w:right w:val="single" w:sz="4" w:space="0" w:color="auto"/>
            </w:tcBorders>
          </w:tcPr>
          <w:p w:rsidR="00872C83" w:rsidRPr="003D460F" w:rsidRDefault="00872C83" w:rsidP="00872C83">
            <w:pPr>
              <w:jc w:val="center"/>
            </w:pPr>
            <w:r w:rsidRPr="003D460F">
              <w:rPr>
                <w:color w:val="000000" w:themeColor="text1"/>
                <w:sz w:val="18"/>
                <w:szCs w:val="18"/>
              </w:rPr>
              <w:t>–</w:t>
            </w:r>
          </w:p>
        </w:tc>
        <w:tc>
          <w:tcPr>
            <w:tcW w:w="1105"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01.05.2023-31.10.2023</w:t>
            </w:r>
          </w:p>
        </w:tc>
        <w:tc>
          <w:tcPr>
            <w:tcW w:w="1138" w:type="dxa"/>
            <w:vMerge w:val="restart"/>
            <w:shd w:val="clear" w:color="auto" w:fill="auto"/>
          </w:tcPr>
          <w:p w:rsidR="00872C83" w:rsidRPr="003D460F" w:rsidRDefault="00872C83" w:rsidP="00872C83">
            <w:pPr>
              <w:jc w:val="center"/>
            </w:pPr>
            <w:r w:rsidRPr="003D460F">
              <w:rPr>
                <w:color w:val="000000" w:themeColor="text1"/>
                <w:sz w:val="18"/>
                <w:szCs w:val="18"/>
              </w:rPr>
              <w:t>–</w:t>
            </w:r>
          </w:p>
        </w:tc>
        <w:tc>
          <w:tcPr>
            <w:tcW w:w="1019"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1 411,55</w:t>
            </w:r>
          </w:p>
        </w:tc>
        <w:tc>
          <w:tcPr>
            <w:tcW w:w="853"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0,00</w:t>
            </w:r>
          </w:p>
        </w:tc>
        <w:tc>
          <w:tcPr>
            <w:tcW w:w="1727"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Итого</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1 411,55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1 411,55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val="restart"/>
            <w:tcBorders>
              <w:top w:val="single" w:sz="4" w:space="0" w:color="auto"/>
              <w:left w:val="single" w:sz="4" w:space="0" w:color="auto"/>
              <w:right w:val="single" w:sz="4" w:space="0" w:color="auto"/>
            </w:tcBorders>
          </w:tcPr>
          <w:p w:rsidR="00872C83" w:rsidRPr="003D460F" w:rsidRDefault="00872C83" w:rsidP="00C624AB">
            <w:pPr>
              <w:jc w:val="center"/>
              <w:rPr>
                <w:color w:val="000000" w:themeColor="text1"/>
                <w:sz w:val="18"/>
                <w:szCs w:val="18"/>
              </w:rPr>
            </w:pPr>
            <w:r w:rsidRPr="003D460F">
              <w:rPr>
                <w:color w:val="000000" w:themeColor="text1"/>
                <w:sz w:val="18"/>
                <w:szCs w:val="18"/>
              </w:rPr>
              <w:t>0,00</w:t>
            </w:r>
          </w:p>
        </w:tc>
      </w:tr>
      <w:tr w:rsidR="00872C83" w:rsidRPr="003D460F" w:rsidTr="00E44E8B">
        <w:trPr>
          <w:trHeight w:val="317"/>
        </w:trPr>
        <w:tc>
          <w:tcPr>
            <w:tcW w:w="42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Московской области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1 165,94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1 165,94</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Borders>
              <w:left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федерального бюджета</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Borders>
              <w:left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городского округа</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245,61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245,61</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Borders>
              <w:left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4" w:type="dxa"/>
            <w:vMerge/>
            <w:tcBorders>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53"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Borders>
              <w:left w:val="single" w:sz="4" w:space="0" w:color="auto"/>
              <w:bottom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E44E8B">
        <w:trPr>
          <w:trHeight w:val="185"/>
        </w:trPr>
        <w:tc>
          <w:tcPr>
            <w:tcW w:w="426"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4</w:t>
            </w:r>
          </w:p>
        </w:tc>
        <w:tc>
          <w:tcPr>
            <w:tcW w:w="1559"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Пешеходная коммуникация,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г.о. Зарайск,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д. Мендюкино, </w:t>
            </w:r>
          </w:p>
          <w:p w:rsidR="00872C83" w:rsidRPr="003D460F" w:rsidRDefault="00872C83" w:rsidP="00872C83">
            <w:pPr>
              <w:rPr>
                <w:color w:val="000000" w:themeColor="text1"/>
                <w:sz w:val="18"/>
                <w:szCs w:val="18"/>
              </w:rPr>
            </w:pPr>
            <w:r w:rsidRPr="003D460F">
              <w:rPr>
                <w:color w:val="000000" w:themeColor="text1"/>
                <w:sz w:val="18"/>
                <w:szCs w:val="18"/>
                <w:lang w:bidi="ru-RU"/>
              </w:rPr>
              <w:t>ул. Сельхозтехника, от д.12 к роднику (уч. 1) (54.772502, 38.847762; 54.772380, 38.848875)</w:t>
            </w:r>
          </w:p>
        </w:tc>
        <w:tc>
          <w:tcPr>
            <w:tcW w:w="1134" w:type="dxa"/>
            <w:vMerge w:val="restart"/>
            <w:tcBorders>
              <w:top w:val="single" w:sz="4" w:space="0" w:color="auto"/>
              <w:left w:val="single" w:sz="4" w:space="0" w:color="auto"/>
              <w:right w:val="single" w:sz="4" w:space="0" w:color="auto"/>
            </w:tcBorders>
          </w:tcPr>
          <w:p w:rsidR="00872C83" w:rsidRPr="003D460F" w:rsidRDefault="00872C83" w:rsidP="00872C83">
            <w:pPr>
              <w:jc w:val="center"/>
            </w:pPr>
            <w:r w:rsidRPr="003D460F">
              <w:rPr>
                <w:color w:val="000000" w:themeColor="text1"/>
                <w:sz w:val="18"/>
                <w:szCs w:val="18"/>
              </w:rPr>
              <w:t>–</w:t>
            </w:r>
          </w:p>
        </w:tc>
        <w:tc>
          <w:tcPr>
            <w:tcW w:w="1105"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01.05.2023-31.10.2023</w:t>
            </w:r>
          </w:p>
        </w:tc>
        <w:tc>
          <w:tcPr>
            <w:tcW w:w="1138" w:type="dxa"/>
            <w:vMerge w:val="restart"/>
            <w:shd w:val="clear" w:color="auto" w:fill="auto"/>
          </w:tcPr>
          <w:p w:rsidR="00872C83" w:rsidRPr="003D460F" w:rsidRDefault="00872C83" w:rsidP="00872C83">
            <w:pPr>
              <w:jc w:val="center"/>
            </w:pPr>
            <w:r w:rsidRPr="003D460F">
              <w:rPr>
                <w:color w:val="000000" w:themeColor="text1"/>
                <w:sz w:val="18"/>
                <w:szCs w:val="18"/>
              </w:rPr>
              <w:t>–</w:t>
            </w:r>
          </w:p>
        </w:tc>
        <w:tc>
          <w:tcPr>
            <w:tcW w:w="1019"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548,02</w:t>
            </w:r>
          </w:p>
        </w:tc>
        <w:tc>
          <w:tcPr>
            <w:tcW w:w="853" w:type="dxa"/>
            <w:vMerge w:val="restart"/>
            <w:tcBorders>
              <w:top w:val="single" w:sz="4" w:space="0" w:color="auto"/>
              <w:left w:val="single" w:sz="4" w:space="0" w:color="auto"/>
              <w:right w:val="single" w:sz="4" w:space="0" w:color="auto"/>
            </w:tcBorders>
          </w:tcPr>
          <w:p w:rsidR="00872C83" w:rsidRPr="003D460F" w:rsidRDefault="00872C83" w:rsidP="00872C83">
            <w:pPr>
              <w:rPr>
                <w:color w:val="000000" w:themeColor="text1"/>
                <w:sz w:val="18"/>
                <w:szCs w:val="18"/>
              </w:rPr>
            </w:pPr>
            <w:r w:rsidRPr="003D460F">
              <w:rPr>
                <w:color w:val="000000" w:themeColor="text1"/>
                <w:sz w:val="18"/>
                <w:szCs w:val="18"/>
              </w:rPr>
              <w:t>0,00</w:t>
            </w:r>
          </w:p>
        </w:tc>
        <w:tc>
          <w:tcPr>
            <w:tcW w:w="1727"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Итого</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548,02</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548,02</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val="restart"/>
            <w:tcBorders>
              <w:top w:val="single" w:sz="4" w:space="0" w:color="auto"/>
              <w:left w:val="single" w:sz="4" w:space="0" w:color="auto"/>
              <w:right w:val="single" w:sz="4" w:space="0" w:color="auto"/>
            </w:tcBorders>
          </w:tcPr>
          <w:p w:rsidR="00872C83" w:rsidRPr="003D460F" w:rsidRDefault="00872C83" w:rsidP="00C624AB">
            <w:pPr>
              <w:jc w:val="center"/>
              <w:rPr>
                <w:color w:val="000000" w:themeColor="text1"/>
                <w:sz w:val="18"/>
                <w:szCs w:val="18"/>
              </w:rPr>
            </w:pPr>
            <w:r w:rsidRPr="003D460F">
              <w:rPr>
                <w:color w:val="000000" w:themeColor="text1"/>
                <w:sz w:val="18"/>
                <w:szCs w:val="18"/>
              </w:rPr>
              <w:t>0,00</w:t>
            </w:r>
          </w:p>
        </w:tc>
      </w:tr>
      <w:tr w:rsidR="00872C83" w:rsidRPr="003D460F" w:rsidTr="00E44E8B">
        <w:trPr>
          <w:trHeight w:val="317"/>
        </w:trPr>
        <w:tc>
          <w:tcPr>
            <w:tcW w:w="42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Московской области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452,66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452,66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Borders>
              <w:left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федерального бюджета</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Borders>
              <w:left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4" w:type="dxa"/>
            <w:vMerge/>
            <w:tcBorders>
              <w:left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019"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53" w:type="dxa"/>
            <w:vMerge/>
            <w:tcBorders>
              <w:left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городского округа</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95,36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95,36</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Borders>
              <w:left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559"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4" w:type="dxa"/>
            <w:vMerge/>
            <w:tcBorders>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Borders>
              <w:top w:val="single" w:sz="4" w:space="0" w:color="auto"/>
              <w:left w:val="single" w:sz="4" w:space="0" w:color="auto"/>
              <w:bottom w:val="single" w:sz="4" w:space="0" w:color="auto"/>
              <w:right w:val="single" w:sz="4" w:space="0" w:color="auto"/>
            </w:tcBorders>
          </w:tcPr>
          <w:p w:rsidR="00872C83" w:rsidRPr="003D460F" w:rsidRDefault="00872C83" w:rsidP="00872C83">
            <w:pPr>
              <w:jc w:val="center"/>
              <w:rPr>
                <w:color w:val="000000" w:themeColor="text1"/>
                <w:sz w:val="18"/>
                <w:szCs w:val="18"/>
              </w:rPr>
            </w:pPr>
          </w:p>
        </w:tc>
        <w:tc>
          <w:tcPr>
            <w:tcW w:w="1019"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853" w:type="dxa"/>
            <w:vMerge/>
            <w:tcBorders>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727" w:type="dxa"/>
            <w:gridSpan w:val="2"/>
            <w:tcBorders>
              <w:top w:val="single" w:sz="4" w:space="0" w:color="auto"/>
              <w:left w:val="single" w:sz="4" w:space="0" w:color="auto"/>
              <w:bottom w:val="single" w:sz="4" w:space="0" w:color="auto"/>
              <w:right w:val="single" w:sz="4" w:space="0" w:color="auto"/>
            </w:tcBorders>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Внебюджетные источники</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Borders>
              <w:left w:val="single" w:sz="4" w:space="0" w:color="auto"/>
              <w:bottom w:val="single" w:sz="4" w:space="0" w:color="auto"/>
              <w:right w:val="single" w:sz="4" w:space="0" w:color="auto"/>
            </w:tcBorders>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val="restart"/>
          </w:tcPr>
          <w:p w:rsidR="00872C83" w:rsidRPr="003D460F" w:rsidRDefault="00872C83" w:rsidP="00872C83">
            <w:pPr>
              <w:rPr>
                <w:color w:val="000000" w:themeColor="text1"/>
                <w:sz w:val="18"/>
                <w:szCs w:val="18"/>
              </w:rPr>
            </w:pPr>
            <w:r w:rsidRPr="003D460F">
              <w:rPr>
                <w:color w:val="000000" w:themeColor="text1"/>
                <w:sz w:val="18"/>
                <w:szCs w:val="18"/>
              </w:rPr>
              <w:t>5</w:t>
            </w:r>
          </w:p>
        </w:tc>
        <w:tc>
          <w:tcPr>
            <w:tcW w:w="1559" w:type="dxa"/>
            <w:vMerge w:val="restart"/>
          </w:tcPr>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Пешеходная коммуникация,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г.о. Зарайск,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д. Мендюкино, </w:t>
            </w:r>
          </w:p>
          <w:p w:rsidR="00872C83" w:rsidRPr="003D460F" w:rsidRDefault="00872C83" w:rsidP="00872C83">
            <w:pPr>
              <w:rPr>
                <w:color w:val="000000" w:themeColor="text1"/>
                <w:sz w:val="18"/>
                <w:szCs w:val="18"/>
              </w:rPr>
            </w:pPr>
            <w:r w:rsidRPr="003D460F">
              <w:rPr>
                <w:color w:val="000000" w:themeColor="text1"/>
                <w:sz w:val="18"/>
                <w:szCs w:val="18"/>
                <w:lang w:bidi="ru-RU"/>
              </w:rPr>
              <w:t xml:space="preserve">ул. Сельхозтехника, </w:t>
            </w:r>
            <w:r w:rsidRPr="003D460F">
              <w:rPr>
                <w:color w:val="000000" w:themeColor="text1"/>
                <w:sz w:val="18"/>
                <w:szCs w:val="18"/>
                <w:lang w:bidi="ru-RU"/>
              </w:rPr>
              <w:lastRenderedPageBreak/>
              <w:t>от д.12 к роднику (уч. 2) (54.772380, 38.848875; 54.772515, 38.850890)</w:t>
            </w:r>
          </w:p>
        </w:tc>
        <w:tc>
          <w:tcPr>
            <w:tcW w:w="1134" w:type="dxa"/>
            <w:vMerge w:val="restart"/>
          </w:tcPr>
          <w:p w:rsidR="00872C83" w:rsidRPr="003D460F" w:rsidRDefault="00872C83" w:rsidP="00872C83">
            <w:pPr>
              <w:jc w:val="center"/>
            </w:pPr>
            <w:r w:rsidRPr="003D460F">
              <w:rPr>
                <w:color w:val="000000" w:themeColor="text1"/>
                <w:sz w:val="18"/>
                <w:szCs w:val="18"/>
              </w:rPr>
              <w:lastRenderedPageBreak/>
              <w:t>–</w:t>
            </w:r>
          </w:p>
        </w:tc>
        <w:tc>
          <w:tcPr>
            <w:tcW w:w="1105"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01.05.2023-31.10.2023</w:t>
            </w:r>
          </w:p>
        </w:tc>
        <w:tc>
          <w:tcPr>
            <w:tcW w:w="1138" w:type="dxa"/>
            <w:vMerge w:val="restart"/>
          </w:tcPr>
          <w:p w:rsidR="00872C83" w:rsidRPr="003D460F" w:rsidRDefault="00872C83" w:rsidP="00872C83">
            <w:pPr>
              <w:jc w:val="center"/>
            </w:pPr>
            <w:r w:rsidRPr="003D460F">
              <w:rPr>
                <w:color w:val="000000" w:themeColor="text1"/>
                <w:sz w:val="18"/>
                <w:szCs w:val="18"/>
              </w:rPr>
              <w:t>–</w:t>
            </w:r>
          </w:p>
        </w:tc>
        <w:tc>
          <w:tcPr>
            <w:tcW w:w="1019" w:type="dxa"/>
            <w:vMerge w:val="restart"/>
          </w:tcPr>
          <w:p w:rsidR="00872C83" w:rsidRPr="003D460F" w:rsidRDefault="00872C83" w:rsidP="00872C83">
            <w:pPr>
              <w:rPr>
                <w:color w:val="000000" w:themeColor="text1"/>
                <w:sz w:val="18"/>
                <w:szCs w:val="18"/>
              </w:rPr>
            </w:pPr>
            <w:r w:rsidRPr="003D460F">
              <w:rPr>
                <w:color w:val="000000" w:themeColor="text1"/>
                <w:sz w:val="18"/>
                <w:szCs w:val="18"/>
              </w:rPr>
              <w:t>1 136,35</w:t>
            </w:r>
          </w:p>
        </w:tc>
        <w:tc>
          <w:tcPr>
            <w:tcW w:w="853" w:type="dxa"/>
            <w:vMerge w:val="restart"/>
          </w:tcPr>
          <w:p w:rsidR="00872C83" w:rsidRPr="003D460F" w:rsidRDefault="00872C83" w:rsidP="00872C83">
            <w:pPr>
              <w:rPr>
                <w:color w:val="000000" w:themeColor="text1"/>
                <w:sz w:val="18"/>
                <w:szCs w:val="18"/>
              </w:rPr>
            </w:pPr>
            <w:r w:rsidRPr="003D460F">
              <w:rPr>
                <w:color w:val="000000" w:themeColor="text1"/>
                <w:sz w:val="18"/>
                <w:szCs w:val="18"/>
              </w:rPr>
              <w:t>0,00</w:t>
            </w: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Итого</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1 136,35</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1 136,35</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val="restart"/>
          </w:tcPr>
          <w:p w:rsidR="00872C83" w:rsidRPr="003D460F" w:rsidRDefault="00872C83" w:rsidP="00C624AB">
            <w:pPr>
              <w:jc w:val="center"/>
              <w:rPr>
                <w:color w:val="000000" w:themeColor="text1"/>
                <w:sz w:val="18"/>
                <w:szCs w:val="18"/>
              </w:rPr>
            </w:pPr>
            <w:r w:rsidRPr="003D460F">
              <w:rPr>
                <w:color w:val="000000" w:themeColor="text1"/>
                <w:sz w:val="18"/>
                <w:szCs w:val="18"/>
              </w:rPr>
              <w:t>0,00</w:t>
            </w: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Московской области</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938,62</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938,62</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 xml:space="preserve">Средства </w:t>
            </w:r>
            <w:r w:rsidRPr="003D460F">
              <w:rPr>
                <w:color w:val="000000" w:themeColor="text1"/>
                <w:sz w:val="18"/>
                <w:szCs w:val="18"/>
              </w:rPr>
              <w:lastRenderedPageBreak/>
              <w:t>федерального бюджета</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lastRenderedPageBreak/>
              <w:t>0,00</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городского округа</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197,73</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197,73</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Внебюджетные источники</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val="restart"/>
          </w:tcPr>
          <w:p w:rsidR="00872C83" w:rsidRPr="003D460F" w:rsidRDefault="00872C83" w:rsidP="00872C83">
            <w:pPr>
              <w:rPr>
                <w:color w:val="000000" w:themeColor="text1"/>
                <w:sz w:val="18"/>
                <w:szCs w:val="18"/>
              </w:rPr>
            </w:pPr>
            <w:r w:rsidRPr="003D460F">
              <w:rPr>
                <w:color w:val="000000" w:themeColor="text1"/>
                <w:sz w:val="18"/>
                <w:szCs w:val="18"/>
              </w:rPr>
              <w:t>6</w:t>
            </w:r>
          </w:p>
        </w:tc>
        <w:tc>
          <w:tcPr>
            <w:tcW w:w="1559" w:type="dxa"/>
            <w:vMerge w:val="restart"/>
          </w:tcPr>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Пешеходная коммуникация,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г.о. Зарайск,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 Зарайск, микрорайон 2, </w:t>
            </w:r>
          </w:p>
          <w:p w:rsidR="00872C83" w:rsidRPr="003D460F" w:rsidRDefault="00872C83" w:rsidP="00872C83">
            <w:pPr>
              <w:rPr>
                <w:color w:val="000000" w:themeColor="text1"/>
                <w:sz w:val="18"/>
                <w:szCs w:val="18"/>
              </w:rPr>
            </w:pPr>
            <w:r w:rsidRPr="003D460F">
              <w:rPr>
                <w:color w:val="000000" w:themeColor="text1"/>
                <w:sz w:val="18"/>
                <w:szCs w:val="18"/>
                <w:lang w:bidi="ru-RU"/>
              </w:rPr>
              <w:t>д.д. 17, 19, 20, 21, 22А, 22Б, 23, 24, 51 до моста (54.762161, 38.899378 ; 54.762141, 38.900824)</w:t>
            </w:r>
          </w:p>
        </w:tc>
        <w:tc>
          <w:tcPr>
            <w:tcW w:w="1134" w:type="dxa"/>
            <w:vMerge w:val="restart"/>
          </w:tcPr>
          <w:p w:rsidR="00872C83" w:rsidRPr="003D460F" w:rsidRDefault="00872C83" w:rsidP="00872C83">
            <w:pPr>
              <w:jc w:val="center"/>
            </w:pPr>
            <w:r w:rsidRPr="003D460F">
              <w:rPr>
                <w:color w:val="000000" w:themeColor="text1"/>
                <w:sz w:val="18"/>
                <w:szCs w:val="18"/>
              </w:rPr>
              <w:t>–</w:t>
            </w:r>
          </w:p>
        </w:tc>
        <w:tc>
          <w:tcPr>
            <w:tcW w:w="1105"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01.05.2023-31.10.2023</w:t>
            </w:r>
          </w:p>
        </w:tc>
        <w:tc>
          <w:tcPr>
            <w:tcW w:w="1138" w:type="dxa"/>
            <w:vMerge w:val="restart"/>
          </w:tcPr>
          <w:p w:rsidR="00872C83" w:rsidRPr="003D460F" w:rsidRDefault="00872C83" w:rsidP="00872C83">
            <w:pPr>
              <w:jc w:val="center"/>
            </w:pPr>
            <w:r w:rsidRPr="003D460F">
              <w:rPr>
                <w:color w:val="000000" w:themeColor="text1"/>
                <w:sz w:val="18"/>
                <w:szCs w:val="18"/>
              </w:rPr>
              <w:t>–</w:t>
            </w:r>
          </w:p>
        </w:tc>
        <w:tc>
          <w:tcPr>
            <w:tcW w:w="1019" w:type="dxa"/>
            <w:vMerge w:val="restart"/>
          </w:tcPr>
          <w:p w:rsidR="00872C83" w:rsidRPr="003D460F" w:rsidRDefault="00872C83" w:rsidP="00872C83">
            <w:pPr>
              <w:rPr>
                <w:color w:val="000000" w:themeColor="text1"/>
                <w:sz w:val="18"/>
                <w:szCs w:val="18"/>
              </w:rPr>
            </w:pPr>
            <w:r w:rsidRPr="003D460F">
              <w:rPr>
                <w:color w:val="000000" w:themeColor="text1"/>
                <w:sz w:val="18"/>
                <w:szCs w:val="18"/>
              </w:rPr>
              <w:t>747,29</w:t>
            </w:r>
          </w:p>
        </w:tc>
        <w:tc>
          <w:tcPr>
            <w:tcW w:w="853" w:type="dxa"/>
            <w:vMerge w:val="restart"/>
          </w:tcPr>
          <w:p w:rsidR="00872C83" w:rsidRPr="003D460F" w:rsidRDefault="00872C83" w:rsidP="00872C83">
            <w:pPr>
              <w:rPr>
                <w:color w:val="000000" w:themeColor="text1"/>
                <w:sz w:val="18"/>
                <w:szCs w:val="18"/>
              </w:rPr>
            </w:pPr>
            <w:r w:rsidRPr="003D460F">
              <w:rPr>
                <w:color w:val="000000" w:themeColor="text1"/>
                <w:sz w:val="18"/>
                <w:szCs w:val="18"/>
              </w:rPr>
              <w:t>0,00</w:t>
            </w: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Итого</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747,29</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747,29</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val="restart"/>
          </w:tcPr>
          <w:p w:rsidR="00872C83" w:rsidRPr="003D460F" w:rsidRDefault="00872C83" w:rsidP="00C624AB">
            <w:pPr>
              <w:jc w:val="center"/>
              <w:rPr>
                <w:color w:val="000000" w:themeColor="text1"/>
                <w:sz w:val="18"/>
                <w:szCs w:val="18"/>
              </w:rPr>
            </w:pPr>
            <w:r w:rsidRPr="003D460F">
              <w:rPr>
                <w:color w:val="000000" w:themeColor="text1"/>
                <w:sz w:val="18"/>
                <w:szCs w:val="18"/>
              </w:rPr>
              <w:t>0,00</w:t>
            </w: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Московской области</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617,26</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617,26</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федерального бюджета</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городского округа</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130,03</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130,03</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Внебюджетные источники</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val="restart"/>
          </w:tcPr>
          <w:p w:rsidR="00872C83" w:rsidRPr="003D460F" w:rsidRDefault="00872C83" w:rsidP="00872C83">
            <w:pPr>
              <w:rPr>
                <w:color w:val="000000" w:themeColor="text1"/>
                <w:sz w:val="18"/>
                <w:szCs w:val="18"/>
              </w:rPr>
            </w:pPr>
            <w:r w:rsidRPr="003D460F">
              <w:rPr>
                <w:color w:val="000000" w:themeColor="text1"/>
                <w:sz w:val="18"/>
                <w:szCs w:val="18"/>
              </w:rPr>
              <w:t>7</w:t>
            </w:r>
          </w:p>
        </w:tc>
        <w:tc>
          <w:tcPr>
            <w:tcW w:w="1559" w:type="dxa"/>
            <w:vMerge w:val="restart"/>
          </w:tcPr>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Пешеходная коммуникация,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г.о. Зарайск,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д. Гололобово,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д.д. 10, 13, 9, 27 </w:t>
            </w:r>
          </w:p>
          <w:p w:rsidR="00872C83" w:rsidRPr="003D460F" w:rsidRDefault="00872C83" w:rsidP="00872C83">
            <w:pPr>
              <w:rPr>
                <w:color w:val="000000" w:themeColor="text1"/>
                <w:sz w:val="18"/>
                <w:szCs w:val="18"/>
              </w:rPr>
            </w:pPr>
            <w:r w:rsidRPr="003D460F">
              <w:rPr>
                <w:color w:val="000000" w:themeColor="text1"/>
                <w:sz w:val="18"/>
                <w:szCs w:val="18"/>
                <w:lang w:bidi="ru-RU"/>
              </w:rPr>
              <w:t>до моста (54.762229, 38.901031; 54.764204, 38.912542)</w:t>
            </w:r>
          </w:p>
        </w:tc>
        <w:tc>
          <w:tcPr>
            <w:tcW w:w="1134" w:type="dxa"/>
            <w:vMerge w:val="restart"/>
          </w:tcPr>
          <w:p w:rsidR="00872C83" w:rsidRPr="003D460F" w:rsidRDefault="00872C83" w:rsidP="00872C83">
            <w:pPr>
              <w:jc w:val="center"/>
            </w:pPr>
            <w:r w:rsidRPr="003D460F">
              <w:rPr>
                <w:color w:val="000000" w:themeColor="text1"/>
                <w:sz w:val="18"/>
                <w:szCs w:val="18"/>
              </w:rPr>
              <w:t>–</w:t>
            </w:r>
          </w:p>
        </w:tc>
        <w:tc>
          <w:tcPr>
            <w:tcW w:w="1105"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01.05.2023-31.10.2023</w:t>
            </w:r>
          </w:p>
        </w:tc>
        <w:tc>
          <w:tcPr>
            <w:tcW w:w="1138" w:type="dxa"/>
            <w:vMerge w:val="restart"/>
          </w:tcPr>
          <w:p w:rsidR="00872C83" w:rsidRPr="003D460F" w:rsidRDefault="00872C83" w:rsidP="00872C83">
            <w:pPr>
              <w:jc w:val="center"/>
            </w:pPr>
            <w:r w:rsidRPr="003D460F">
              <w:rPr>
                <w:color w:val="000000" w:themeColor="text1"/>
                <w:sz w:val="18"/>
                <w:szCs w:val="18"/>
              </w:rPr>
              <w:t>–</w:t>
            </w:r>
          </w:p>
        </w:tc>
        <w:tc>
          <w:tcPr>
            <w:tcW w:w="1019" w:type="dxa"/>
            <w:vMerge w:val="restart"/>
          </w:tcPr>
          <w:p w:rsidR="00872C83" w:rsidRPr="003D460F" w:rsidRDefault="00872C83" w:rsidP="00872C83">
            <w:pPr>
              <w:rPr>
                <w:color w:val="000000" w:themeColor="text1"/>
                <w:sz w:val="18"/>
                <w:szCs w:val="18"/>
              </w:rPr>
            </w:pPr>
            <w:r w:rsidRPr="003D460F">
              <w:rPr>
                <w:color w:val="000000" w:themeColor="text1"/>
                <w:sz w:val="18"/>
                <w:szCs w:val="18"/>
              </w:rPr>
              <w:t>6 559,54</w:t>
            </w:r>
          </w:p>
        </w:tc>
        <w:tc>
          <w:tcPr>
            <w:tcW w:w="853" w:type="dxa"/>
            <w:vMerge w:val="restart"/>
          </w:tcPr>
          <w:p w:rsidR="00872C83" w:rsidRPr="003D460F" w:rsidRDefault="00872C83" w:rsidP="00872C83">
            <w:pPr>
              <w:rPr>
                <w:color w:val="000000" w:themeColor="text1"/>
                <w:sz w:val="18"/>
                <w:szCs w:val="18"/>
              </w:rPr>
            </w:pPr>
            <w:r w:rsidRPr="003D460F">
              <w:rPr>
                <w:color w:val="000000" w:themeColor="text1"/>
                <w:sz w:val="18"/>
                <w:szCs w:val="18"/>
              </w:rPr>
              <w:t>0,00</w:t>
            </w: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Итого</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6 559,54</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6 559,54</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val="restart"/>
          </w:tcPr>
          <w:p w:rsidR="00872C83" w:rsidRPr="003D460F" w:rsidRDefault="00872C83" w:rsidP="00C624AB">
            <w:pPr>
              <w:jc w:val="center"/>
              <w:rPr>
                <w:color w:val="000000" w:themeColor="text1"/>
                <w:sz w:val="18"/>
                <w:szCs w:val="18"/>
              </w:rPr>
            </w:pPr>
            <w:r w:rsidRPr="003D460F">
              <w:rPr>
                <w:color w:val="000000" w:themeColor="text1"/>
                <w:sz w:val="18"/>
                <w:szCs w:val="18"/>
              </w:rPr>
              <w:t>0,00</w:t>
            </w: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Московской области</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5 418,18</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5 418,18</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федерального бюджета</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городского округа</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1 141,36</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1 141,36</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Внебюджетные источники</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val="restart"/>
          </w:tcPr>
          <w:p w:rsidR="00872C83" w:rsidRPr="003D460F" w:rsidRDefault="00872C83" w:rsidP="00872C83">
            <w:pPr>
              <w:rPr>
                <w:color w:val="000000" w:themeColor="text1"/>
                <w:sz w:val="18"/>
                <w:szCs w:val="18"/>
              </w:rPr>
            </w:pPr>
            <w:r w:rsidRPr="003D460F">
              <w:rPr>
                <w:color w:val="000000" w:themeColor="text1"/>
                <w:sz w:val="18"/>
                <w:szCs w:val="18"/>
              </w:rPr>
              <w:t>8</w:t>
            </w:r>
          </w:p>
        </w:tc>
        <w:tc>
          <w:tcPr>
            <w:tcW w:w="1559" w:type="dxa"/>
            <w:vMerge w:val="restart"/>
          </w:tcPr>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Пешеходная коммуникация,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г.о. Зарайск,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д. </w:t>
            </w:r>
            <w:proofErr w:type="spellStart"/>
            <w:r w:rsidRPr="003D460F">
              <w:rPr>
                <w:color w:val="000000" w:themeColor="text1"/>
                <w:sz w:val="18"/>
                <w:szCs w:val="18"/>
                <w:lang w:bidi="ru-RU"/>
              </w:rPr>
              <w:t>Карино</w:t>
            </w:r>
            <w:proofErr w:type="spellEnd"/>
            <w:r w:rsidRPr="003D460F">
              <w:rPr>
                <w:color w:val="000000" w:themeColor="text1"/>
                <w:sz w:val="18"/>
                <w:szCs w:val="18"/>
                <w:lang w:bidi="ru-RU"/>
              </w:rPr>
              <w:t xml:space="preserve">, </w:t>
            </w:r>
          </w:p>
          <w:p w:rsidR="00BF7B10" w:rsidRDefault="00872C83" w:rsidP="00BF7B10">
            <w:pPr>
              <w:ind w:left="-104" w:right="-103"/>
              <w:rPr>
                <w:color w:val="000000" w:themeColor="text1"/>
                <w:sz w:val="18"/>
                <w:szCs w:val="18"/>
                <w:lang w:bidi="ru-RU"/>
              </w:rPr>
            </w:pPr>
            <w:r w:rsidRPr="003D460F">
              <w:rPr>
                <w:color w:val="000000" w:themeColor="text1"/>
                <w:sz w:val="18"/>
                <w:szCs w:val="18"/>
                <w:lang w:bidi="ru-RU"/>
              </w:rPr>
              <w:t xml:space="preserve">ул. Кооперативная, </w:t>
            </w:r>
          </w:p>
          <w:p w:rsidR="00872C83" w:rsidRPr="003D460F" w:rsidRDefault="00872C83" w:rsidP="00872C83">
            <w:pPr>
              <w:ind w:right="-103"/>
              <w:rPr>
                <w:color w:val="000000" w:themeColor="text1"/>
                <w:sz w:val="18"/>
                <w:szCs w:val="18"/>
              </w:rPr>
            </w:pPr>
            <w:r w:rsidRPr="003D460F">
              <w:rPr>
                <w:color w:val="000000" w:themeColor="text1"/>
                <w:sz w:val="18"/>
                <w:szCs w:val="18"/>
                <w:lang w:bidi="ru-RU"/>
              </w:rPr>
              <w:t>д. 2«Б» до автобусной остановки (54.689458, 38.927234; 54.690150, 38.929536)</w:t>
            </w:r>
          </w:p>
        </w:tc>
        <w:tc>
          <w:tcPr>
            <w:tcW w:w="1134" w:type="dxa"/>
            <w:vMerge w:val="restart"/>
          </w:tcPr>
          <w:p w:rsidR="00872C83" w:rsidRPr="003D460F" w:rsidRDefault="00872C83" w:rsidP="00872C83">
            <w:pPr>
              <w:jc w:val="center"/>
            </w:pPr>
            <w:r w:rsidRPr="003D460F">
              <w:rPr>
                <w:color w:val="000000" w:themeColor="text1"/>
                <w:sz w:val="18"/>
                <w:szCs w:val="18"/>
              </w:rPr>
              <w:t>–</w:t>
            </w:r>
          </w:p>
        </w:tc>
        <w:tc>
          <w:tcPr>
            <w:tcW w:w="1105"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01.05.2023-31.10.2023</w:t>
            </w:r>
          </w:p>
        </w:tc>
        <w:tc>
          <w:tcPr>
            <w:tcW w:w="1138" w:type="dxa"/>
            <w:vMerge w:val="restart"/>
          </w:tcPr>
          <w:p w:rsidR="00872C83" w:rsidRPr="003D460F" w:rsidRDefault="00872C83" w:rsidP="00872C83">
            <w:pPr>
              <w:jc w:val="center"/>
            </w:pPr>
            <w:r w:rsidRPr="003D460F">
              <w:rPr>
                <w:color w:val="000000" w:themeColor="text1"/>
                <w:sz w:val="18"/>
                <w:szCs w:val="18"/>
              </w:rPr>
              <w:t>–</w:t>
            </w:r>
          </w:p>
        </w:tc>
        <w:tc>
          <w:tcPr>
            <w:tcW w:w="1019" w:type="dxa"/>
            <w:vMerge w:val="restart"/>
          </w:tcPr>
          <w:p w:rsidR="00872C83" w:rsidRPr="003D460F" w:rsidRDefault="00872C83" w:rsidP="00872C83">
            <w:pPr>
              <w:rPr>
                <w:color w:val="000000" w:themeColor="text1"/>
                <w:sz w:val="18"/>
                <w:szCs w:val="18"/>
              </w:rPr>
            </w:pPr>
            <w:r w:rsidRPr="003D460F">
              <w:rPr>
                <w:color w:val="000000" w:themeColor="text1"/>
                <w:sz w:val="18"/>
                <w:szCs w:val="18"/>
              </w:rPr>
              <w:t>1 232,38</w:t>
            </w:r>
          </w:p>
        </w:tc>
        <w:tc>
          <w:tcPr>
            <w:tcW w:w="853" w:type="dxa"/>
            <w:vMerge w:val="restart"/>
          </w:tcPr>
          <w:p w:rsidR="00872C83" w:rsidRPr="003D460F" w:rsidRDefault="00872C83" w:rsidP="00872C83">
            <w:pPr>
              <w:rPr>
                <w:color w:val="000000" w:themeColor="text1"/>
                <w:sz w:val="18"/>
                <w:szCs w:val="18"/>
              </w:rPr>
            </w:pPr>
            <w:r w:rsidRPr="003D460F">
              <w:rPr>
                <w:color w:val="000000" w:themeColor="text1"/>
                <w:sz w:val="18"/>
                <w:szCs w:val="18"/>
              </w:rPr>
              <w:t>0,00</w:t>
            </w: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Итого</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1 232,38</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1 232,38</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val="restart"/>
          </w:tcPr>
          <w:p w:rsidR="00872C83" w:rsidRPr="003D460F" w:rsidRDefault="00872C83" w:rsidP="00C624AB">
            <w:pPr>
              <w:jc w:val="center"/>
              <w:rPr>
                <w:color w:val="000000" w:themeColor="text1"/>
                <w:sz w:val="18"/>
                <w:szCs w:val="18"/>
              </w:rPr>
            </w:pPr>
            <w:r w:rsidRPr="003D460F">
              <w:rPr>
                <w:color w:val="000000" w:themeColor="text1"/>
                <w:sz w:val="18"/>
                <w:szCs w:val="18"/>
              </w:rPr>
              <w:t>0,00</w:t>
            </w: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Московской области</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1 017,94</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1 017,94</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федерального бюджета</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городского округа</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214,44</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214,44</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Borders>
              <w:left w:val="single" w:sz="4" w:space="0" w:color="auto"/>
              <w:bottom w:val="single" w:sz="4" w:space="0" w:color="auto"/>
              <w:right w:val="single" w:sz="4" w:space="0" w:color="auto"/>
            </w:tcBorders>
          </w:tcPr>
          <w:p w:rsidR="00872C83" w:rsidRPr="003D460F" w:rsidRDefault="00872C83" w:rsidP="00872C83">
            <w:pPr>
              <w:rPr>
                <w:color w:val="000000" w:themeColor="text1"/>
                <w:sz w:val="18"/>
                <w:szCs w:val="18"/>
              </w:rPr>
            </w:pPr>
          </w:p>
        </w:tc>
        <w:tc>
          <w:tcPr>
            <w:tcW w:w="1104" w:type="dxa"/>
            <w:vMerge/>
            <w:tcBorders>
              <w:top w:val="single" w:sz="4" w:space="0" w:color="auto"/>
              <w:left w:val="single" w:sz="4" w:space="0" w:color="auto"/>
              <w:bottom w:val="single" w:sz="4" w:space="0" w:color="auto"/>
              <w:right w:val="single" w:sz="4" w:space="0" w:color="auto"/>
            </w:tcBorders>
            <w:vAlign w:val="center"/>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Внебюджетные источники</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val="restart"/>
          </w:tcPr>
          <w:p w:rsidR="00872C83" w:rsidRPr="003D460F" w:rsidRDefault="00872C83" w:rsidP="00872C83">
            <w:pPr>
              <w:rPr>
                <w:color w:val="000000" w:themeColor="text1"/>
                <w:sz w:val="18"/>
                <w:szCs w:val="18"/>
              </w:rPr>
            </w:pPr>
            <w:r w:rsidRPr="003D460F">
              <w:rPr>
                <w:color w:val="000000" w:themeColor="text1"/>
                <w:sz w:val="18"/>
                <w:szCs w:val="18"/>
              </w:rPr>
              <w:t>9</w:t>
            </w:r>
          </w:p>
        </w:tc>
        <w:tc>
          <w:tcPr>
            <w:tcW w:w="1559" w:type="dxa"/>
            <w:vMerge w:val="restart"/>
          </w:tcPr>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Пешеходная коммуникация,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г.о. Зарайск,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д. Мендюкино, </w:t>
            </w:r>
          </w:p>
          <w:p w:rsidR="00872C83" w:rsidRPr="003D460F" w:rsidRDefault="00872C83" w:rsidP="00872C83">
            <w:pPr>
              <w:ind w:right="-103"/>
              <w:rPr>
                <w:color w:val="000000" w:themeColor="text1"/>
                <w:sz w:val="18"/>
                <w:szCs w:val="18"/>
                <w:lang w:bidi="ru-RU"/>
              </w:rPr>
            </w:pPr>
            <w:r w:rsidRPr="003D460F">
              <w:rPr>
                <w:color w:val="000000" w:themeColor="text1"/>
                <w:sz w:val="18"/>
                <w:szCs w:val="18"/>
                <w:lang w:bidi="ru-RU"/>
              </w:rPr>
              <w:t xml:space="preserve">ул. Сельхозтехника, от д. 22 к автобусной остановке (СХТ) </w:t>
            </w:r>
            <w:r w:rsidRPr="003D460F">
              <w:rPr>
                <w:color w:val="000000" w:themeColor="text1"/>
                <w:sz w:val="18"/>
                <w:szCs w:val="18"/>
                <w:lang w:bidi="ru-RU"/>
              </w:rPr>
              <w:lastRenderedPageBreak/>
              <w:t xml:space="preserve">(54.772880, </w:t>
            </w:r>
          </w:p>
          <w:p w:rsidR="00872C83" w:rsidRPr="003D460F" w:rsidRDefault="00872C83" w:rsidP="00872C83">
            <w:pPr>
              <w:ind w:right="-103"/>
              <w:rPr>
                <w:color w:val="000000" w:themeColor="text1"/>
                <w:sz w:val="18"/>
                <w:szCs w:val="18"/>
              </w:rPr>
            </w:pPr>
            <w:r w:rsidRPr="003D460F">
              <w:rPr>
                <w:color w:val="000000" w:themeColor="text1"/>
                <w:sz w:val="18"/>
                <w:szCs w:val="18"/>
                <w:lang w:bidi="ru-RU"/>
              </w:rPr>
              <w:t>38.845637; 54.771735, 38.846085)</w:t>
            </w:r>
          </w:p>
        </w:tc>
        <w:tc>
          <w:tcPr>
            <w:tcW w:w="1134" w:type="dxa"/>
            <w:vMerge w:val="restart"/>
          </w:tcPr>
          <w:p w:rsidR="00872C83" w:rsidRPr="003D460F" w:rsidRDefault="00872C83" w:rsidP="00872C83">
            <w:pPr>
              <w:jc w:val="center"/>
            </w:pPr>
            <w:r w:rsidRPr="003D460F">
              <w:rPr>
                <w:color w:val="000000" w:themeColor="text1"/>
                <w:sz w:val="18"/>
                <w:szCs w:val="18"/>
              </w:rPr>
              <w:lastRenderedPageBreak/>
              <w:t>–</w:t>
            </w:r>
          </w:p>
        </w:tc>
        <w:tc>
          <w:tcPr>
            <w:tcW w:w="1105"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shd w:val="clear" w:color="auto" w:fill="auto"/>
          </w:tcPr>
          <w:p w:rsidR="00872C83" w:rsidRPr="003D460F" w:rsidRDefault="00872C83" w:rsidP="00872C83">
            <w:pPr>
              <w:rPr>
                <w:color w:val="000000" w:themeColor="text1"/>
                <w:sz w:val="18"/>
                <w:szCs w:val="18"/>
              </w:rPr>
            </w:pPr>
            <w:r w:rsidRPr="003D460F">
              <w:rPr>
                <w:color w:val="000000" w:themeColor="text1"/>
                <w:sz w:val="18"/>
                <w:szCs w:val="18"/>
              </w:rPr>
              <w:t>01.05.2023-31.10.2023</w:t>
            </w:r>
          </w:p>
        </w:tc>
        <w:tc>
          <w:tcPr>
            <w:tcW w:w="1138" w:type="dxa"/>
            <w:vMerge w:val="restart"/>
          </w:tcPr>
          <w:p w:rsidR="00872C83" w:rsidRPr="003D460F" w:rsidRDefault="00872C83" w:rsidP="00872C83">
            <w:pPr>
              <w:jc w:val="center"/>
            </w:pPr>
            <w:r w:rsidRPr="003D460F">
              <w:rPr>
                <w:color w:val="000000" w:themeColor="text1"/>
                <w:sz w:val="18"/>
                <w:szCs w:val="18"/>
              </w:rPr>
              <w:t>–</w:t>
            </w:r>
          </w:p>
        </w:tc>
        <w:tc>
          <w:tcPr>
            <w:tcW w:w="1019" w:type="dxa"/>
            <w:vMerge w:val="restart"/>
          </w:tcPr>
          <w:p w:rsidR="00872C83" w:rsidRPr="003D460F" w:rsidRDefault="00872C83" w:rsidP="00872C83">
            <w:pPr>
              <w:rPr>
                <w:color w:val="000000" w:themeColor="text1"/>
                <w:sz w:val="18"/>
                <w:szCs w:val="18"/>
              </w:rPr>
            </w:pPr>
            <w:r w:rsidRPr="003D460F">
              <w:rPr>
                <w:color w:val="000000" w:themeColor="text1"/>
                <w:sz w:val="18"/>
                <w:szCs w:val="18"/>
              </w:rPr>
              <w:t>1 079,42</w:t>
            </w:r>
          </w:p>
        </w:tc>
        <w:tc>
          <w:tcPr>
            <w:tcW w:w="853" w:type="dxa"/>
            <w:vMerge w:val="restart"/>
          </w:tcPr>
          <w:p w:rsidR="00872C83" w:rsidRPr="003D460F" w:rsidRDefault="00872C83" w:rsidP="00872C83">
            <w:pPr>
              <w:rPr>
                <w:color w:val="000000" w:themeColor="text1"/>
                <w:sz w:val="18"/>
                <w:szCs w:val="18"/>
              </w:rPr>
            </w:pPr>
            <w:r w:rsidRPr="003D460F">
              <w:rPr>
                <w:color w:val="000000" w:themeColor="text1"/>
                <w:sz w:val="18"/>
                <w:szCs w:val="18"/>
              </w:rPr>
              <w:t>0,00</w:t>
            </w: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Итого</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1 079,42</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1 079,42</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val="restart"/>
          </w:tcPr>
          <w:p w:rsidR="00872C83" w:rsidRPr="003D460F" w:rsidRDefault="00872C83" w:rsidP="00C624AB">
            <w:pPr>
              <w:jc w:val="center"/>
              <w:rPr>
                <w:color w:val="000000" w:themeColor="text1"/>
                <w:sz w:val="18"/>
                <w:szCs w:val="18"/>
              </w:rPr>
            </w:pPr>
            <w:r w:rsidRPr="003D460F">
              <w:rPr>
                <w:color w:val="000000" w:themeColor="text1"/>
                <w:sz w:val="18"/>
                <w:szCs w:val="18"/>
              </w:rPr>
              <w:t>0,00</w:t>
            </w: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Pr>
          <w:p w:rsidR="00872C83" w:rsidRPr="003D460F" w:rsidRDefault="00872C83" w:rsidP="00872C83">
            <w:pPr>
              <w:rPr>
                <w:color w:val="000000" w:themeColor="text1"/>
                <w:sz w:val="18"/>
                <w:szCs w:val="18"/>
              </w:rPr>
            </w:pPr>
          </w:p>
        </w:tc>
        <w:tc>
          <w:tcPr>
            <w:tcW w:w="1104" w:type="dxa"/>
            <w:vMerge/>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Московской области</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891,60</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891,60</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Pr>
          <w:p w:rsidR="00872C83" w:rsidRPr="003D460F" w:rsidRDefault="00872C83" w:rsidP="00872C83">
            <w:pPr>
              <w:rPr>
                <w:color w:val="000000" w:themeColor="text1"/>
                <w:sz w:val="18"/>
                <w:szCs w:val="18"/>
              </w:rPr>
            </w:pPr>
          </w:p>
        </w:tc>
        <w:tc>
          <w:tcPr>
            <w:tcW w:w="1104" w:type="dxa"/>
            <w:vMerge/>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федерального бюджета</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Pr>
          <w:p w:rsidR="00872C83" w:rsidRPr="003D460F" w:rsidRDefault="00872C83" w:rsidP="00872C83">
            <w:pPr>
              <w:rPr>
                <w:color w:val="000000" w:themeColor="text1"/>
                <w:sz w:val="18"/>
                <w:szCs w:val="18"/>
              </w:rPr>
            </w:pPr>
          </w:p>
        </w:tc>
        <w:tc>
          <w:tcPr>
            <w:tcW w:w="1104" w:type="dxa"/>
            <w:vMerge/>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городского округа</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187,82</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187,82</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Pr>
          <w:p w:rsidR="00872C83" w:rsidRPr="003D460F" w:rsidRDefault="00872C83" w:rsidP="00872C83">
            <w:pPr>
              <w:rPr>
                <w:color w:val="000000" w:themeColor="text1"/>
                <w:sz w:val="18"/>
                <w:szCs w:val="18"/>
              </w:rPr>
            </w:pPr>
          </w:p>
        </w:tc>
        <w:tc>
          <w:tcPr>
            <w:tcW w:w="1104" w:type="dxa"/>
            <w:vMerge/>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Внебюджетные источники</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219"/>
        </w:trPr>
        <w:tc>
          <w:tcPr>
            <w:tcW w:w="426" w:type="dxa"/>
            <w:vMerge w:val="restart"/>
          </w:tcPr>
          <w:p w:rsidR="00872C83" w:rsidRPr="003D460F" w:rsidRDefault="00872C83" w:rsidP="00872C83">
            <w:pPr>
              <w:rPr>
                <w:color w:val="000000" w:themeColor="text1"/>
                <w:sz w:val="18"/>
                <w:szCs w:val="18"/>
              </w:rPr>
            </w:pPr>
            <w:r w:rsidRPr="003D460F">
              <w:rPr>
                <w:color w:val="000000" w:themeColor="text1"/>
                <w:sz w:val="18"/>
                <w:szCs w:val="18"/>
              </w:rPr>
              <w:lastRenderedPageBreak/>
              <w:t>10</w:t>
            </w:r>
          </w:p>
        </w:tc>
        <w:tc>
          <w:tcPr>
            <w:tcW w:w="1559" w:type="dxa"/>
            <w:vMerge w:val="restart"/>
          </w:tcPr>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Пешеходная коммуникация,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г.о. Зарайск, </w:t>
            </w:r>
          </w:p>
          <w:p w:rsidR="00872C83" w:rsidRPr="003D460F" w:rsidRDefault="00872C83" w:rsidP="00872C83">
            <w:pPr>
              <w:ind w:right="-111"/>
              <w:rPr>
                <w:color w:val="000000" w:themeColor="text1"/>
                <w:sz w:val="18"/>
                <w:szCs w:val="18"/>
                <w:lang w:bidi="ru-RU"/>
              </w:rPr>
            </w:pPr>
            <w:r w:rsidRPr="003D460F">
              <w:rPr>
                <w:color w:val="000000" w:themeColor="text1"/>
                <w:sz w:val="18"/>
                <w:szCs w:val="18"/>
                <w:lang w:bidi="ru-RU"/>
              </w:rPr>
              <w:t xml:space="preserve">пос. Центральной усадьбы совхоза </w:t>
            </w:r>
          </w:p>
          <w:p w:rsidR="00872C83" w:rsidRPr="003D460F" w:rsidRDefault="00872C83" w:rsidP="00872C83">
            <w:pPr>
              <w:ind w:right="-111"/>
              <w:rPr>
                <w:color w:val="000000" w:themeColor="text1"/>
                <w:sz w:val="18"/>
                <w:szCs w:val="18"/>
                <w:lang w:bidi="ru-RU"/>
              </w:rPr>
            </w:pPr>
            <w:r w:rsidRPr="003D460F">
              <w:rPr>
                <w:color w:val="000000" w:themeColor="text1"/>
                <w:sz w:val="18"/>
                <w:szCs w:val="18"/>
                <w:lang w:bidi="ru-RU"/>
              </w:rPr>
              <w:t xml:space="preserve">"40 лет Октября", ул. Пролетарская, </w:t>
            </w:r>
          </w:p>
          <w:p w:rsidR="00872C83" w:rsidRPr="003D460F" w:rsidRDefault="00872C83" w:rsidP="00872C83">
            <w:pPr>
              <w:rPr>
                <w:color w:val="000000" w:themeColor="text1"/>
                <w:sz w:val="18"/>
                <w:szCs w:val="18"/>
              </w:rPr>
            </w:pPr>
            <w:r w:rsidRPr="003D460F">
              <w:rPr>
                <w:color w:val="000000" w:themeColor="text1"/>
                <w:sz w:val="18"/>
                <w:szCs w:val="18"/>
                <w:lang w:bidi="ru-RU"/>
              </w:rPr>
              <w:t>д. 44 до торговой точки (54.773115, 38.640642; 54.773607, 38.640506)</w:t>
            </w:r>
          </w:p>
        </w:tc>
        <w:tc>
          <w:tcPr>
            <w:tcW w:w="1134" w:type="dxa"/>
            <w:vMerge w:val="restart"/>
          </w:tcPr>
          <w:p w:rsidR="00872C83" w:rsidRPr="003D460F" w:rsidRDefault="00872C83" w:rsidP="00872C83">
            <w:pPr>
              <w:jc w:val="center"/>
            </w:pPr>
            <w:r w:rsidRPr="003D460F">
              <w:rPr>
                <w:color w:val="000000" w:themeColor="text1"/>
                <w:sz w:val="18"/>
                <w:szCs w:val="18"/>
              </w:rPr>
              <w:t>–</w:t>
            </w:r>
          </w:p>
        </w:tc>
        <w:tc>
          <w:tcPr>
            <w:tcW w:w="1105" w:type="dxa"/>
            <w:vMerge w:val="restart"/>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tcPr>
          <w:p w:rsidR="00872C83" w:rsidRPr="003D460F" w:rsidRDefault="00872C83" w:rsidP="00872C83">
            <w:pPr>
              <w:rPr>
                <w:color w:val="000000" w:themeColor="text1"/>
                <w:sz w:val="18"/>
                <w:szCs w:val="18"/>
              </w:rPr>
            </w:pPr>
            <w:r w:rsidRPr="003D460F">
              <w:rPr>
                <w:color w:val="000000" w:themeColor="text1"/>
                <w:sz w:val="18"/>
                <w:szCs w:val="18"/>
              </w:rPr>
              <w:t>01.05.2023-31.10.2023</w:t>
            </w:r>
          </w:p>
        </w:tc>
        <w:tc>
          <w:tcPr>
            <w:tcW w:w="1138" w:type="dxa"/>
            <w:vMerge w:val="restart"/>
          </w:tcPr>
          <w:p w:rsidR="00872C83" w:rsidRPr="003D460F" w:rsidRDefault="00872C83" w:rsidP="00872C83">
            <w:pPr>
              <w:jc w:val="center"/>
            </w:pPr>
            <w:r w:rsidRPr="003D460F">
              <w:rPr>
                <w:color w:val="000000" w:themeColor="text1"/>
                <w:sz w:val="18"/>
                <w:szCs w:val="18"/>
              </w:rPr>
              <w:t>–</w:t>
            </w:r>
          </w:p>
        </w:tc>
        <w:tc>
          <w:tcPr>
            <w:tcW w:w="1019" w:type="dxa"/>
            <w:vMerge w:val="restart"/>
          </w:tcPr>
          <w:p w:rsidR="00872C83" w:rsidRPr="003D460F" w:rsidRDefault="00872C83" w:rsidP="00872C83">
            <w:pPr>
              <w:rPr>
                <w:color w:val="000000" w:themeColor="text1"/>
                <w:sz w:val="18"/>
                <w:szCs w:val="18"/>
              </w:rPr>
            </w:pPr>
            <w:r w:rsidRPr="003D460F">
              <w:rPr>
                <w:color w:val="000000" w:themeColor="text1"/>
                <w:sz w:val="18"/>
                <w:szCs w:val="18"/>
              </w:rPr>
              <w:t>320,10</w:t>
            </w:r>
          </w:p>
        </w:tc>
        <w:tc>
          <w:tcPr>
            <w:tcW w:w="853" w:type="dxa"/>
            <w:vMerge w:val="restart"/>
          </w:tcPr>
          <w:p w:rsidR="00872C83" w:rsidRPr="003D460F" w:rsidRDefault="00872C83" w:rsidP="00872C83">
            <w:pPr>
              <w:rPr>
                <w:color w:val="000000" w:themeColor="text1"/>
                <w:sz w:val="18"/>
                <w:szCs w:val="18"/>
              </w:rPr>
            </w:pPr>
            <w:r w:rsidRPr="003D460F">
              <w:rPr>
                <w:color w:val="000000" w:themeColor="text1"/>
                <w:sz w:val="18"/>
                <w:szCs w:val="18"/>
              </w:rPr>
              <w:t>0,00</w:t>
            </w: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Итого</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320,10</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320,10</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val="restart"/>
          </w:tcPr>
          <w:p w:rsidR="00872C83" w:rsidRPr="003D460F" w:rsidRDefault="00872C83" w:rsidP="00C624AB">
            <w:pPr>
              <w:jc w:val="center"/>
              <w:rPr>
                <w:color w:val="000000" w:themeColor="text1"/>
                <w:sz w:val="18"/>
                <w:szCs w:val="18"/>
              </w:rPr>
            </w:pPr>
            <w:r w:rsidRPr="003D460F">
              <w:rPr>
                <w:color w:val="000000" w:themeColor="text1"/>
                <w:sz w:val="18"/>
                <w:szCs w:val="18"/>
              </w:rPr>
              <w:t>0,00</w:t>
            </w: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Pr>
          <w:p w:rsidR="00872C83" w:rsidRPr="003D460F" w:rsidRDefault="00872C83" w:rsidP="00872C83">
            <w:pPr>
              <w:rPr>
                <w:color w:val="000000" w:themeColor="text1"/>
                <w:sz w:val="18"/>
                <w:szCs w:val="18"/>
              </w:rPr>
            </w:pPr>
          </w:p>
        </w:tc>
        <w:tc>
          <w:tcPr>
            <w:tcW w:w="1104" w:type="dxa"/>
            <w:vMerge/>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Московской области</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264,40</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264,40</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Pr>
          <w:p w:rsidR="00872C83" w:rsidRPr="003D460F" w:rsidRDefault="00872C83" w:rsidP="00872C83">
            <w:pPr>
              <w:rPr>
                <w:color w:val="000000" w:themeColor="text1"/>
                <w:sz w:val="18"/>
                <w:szCs w:val="18"/>
              </w:rPr>
            </w:pPr>
          </w:p>
        </w:tc>
        <w:tc>
          <w:tcPr>
            <w:tcW w:w="1104" w:type="dxa"/>
            <w:vMerge/>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федерального бюджета</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Pr>
          <w:p w:rsidR="00872C83" w:rsidRPr="003D460F" w:rsidRDefault="00872C83" w:rsidP="00872C83">
            <w:pPr>
              <w:rPr>
                <w:color w:val="000000" w:themeColor="text1"/>
                <w:sz w:val="18"/>
                <w:szCs w:val="18"/>
              </w:rPr>
            </w:pPr>
          </w:p>
        </w:tc>
        <w:tc>
          <w:tcPr>
            <w:tcW w:w="1104" w:type="dxa"/>
            <w:vMerge/>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городского округа</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55,70</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55,70</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510"/>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Pr>
          <w:p w:rsidR="00872C83" w:rsidRPr="003D460F" w:rsidRDefault="00872C83" w:rsidP="00872C83">
            <w:pPr>
              <w:rPr>
                <w:color w:val="000000" w:themeColor="text1"/>
                <w:sz w:val="18"/>
                <w:szCs w:val="18"/>
              </w:rPr>
            </w:pPr>
          </w:p>
        </w:tc>
        <w:tc>
          <w:tcPr>
            <w:tcW w:w="1104" w:type="dxa"/>
            <w:vMerge/>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Внебюджетные источники</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C624AB">
            <w:pPr>
              <w:jc w:val="center"/>
              <w:rPr>
                <w:color w:val="000000" w:themeColor="text1"/>
                <w:sz w:val="18"/>
                <w:szCs w:val="18"/>
              </w:rPr>
            </w:pPr>
          </w:p>
        </w:tc>
      </w:tr>
      <w:tr w:rsidR="00872C83" w:rsidRPr="003D460F" w:rsidTr="00E44E8B">
        <w:trPr>
          <w:trHeight w:val="317"/>
        </w:trPr>
        <w:tc>
          <w:tcPr>
            <w:tcW w:w="426" w:type="dxa"/>
            <w:vMerge w:val="restart"/>
          </w:tcPr>
          <w:p w:rsidR="00872C83" w:rsidRPr="003D460F" w:rsidRDefault="00872C83" w:rsidP="00872C83">
            <w:pPr>
              <w:rPr>
                <w:color w:val="000000" w:themeColor="text1"/>
                <w:sz w:val="18"/>
                <w:szCs w:val="18"/>
              </w:rPr>
            </w:pPr>
            <w:r w:rsidRPr="003D460F">
              <w:rPr>
                <w:color w:val="000000" w:themeColor="text1"/>
                <w:sz w:val="18"/>
                <w:szCs w:val="18"/>
              </w:rPr>
              <w:t>11</w:t>
            </w:r>
          </w:p>
        </w:tc>
        <w:tc>
          <w:tcPr>
            <w:tcW w:w="1559" w:type="dxa"/>
            <w:vMerge w:val="restart"/>
          </w:tcPr>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Пешеходная коммуникация,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 о. Зарайск, </w:t>
            </w:r>
          </w:p>
          <w:p w:rsidR="00872C83" w:rsidRPr="003D460F" w:rsidRDefault="00872C83" w:rsidP="00872C83">
            <w:pPr>
              <w:ind w:right="-111"/>
              <w:rPr>
                <w:color w:val="000000" w:themeColor="text1"/>
                <w:sz w:val="18"/>
                <w:szCs w:val="18"/>
                <w:lang w:bidi="ru-RU"/>
              </w:rPr>
            </w:pPr>
            <w:r w:rsidRPr="003D460F">
              <w:rPr>
                <w:color w:val="000000" w:themeColor="text1"/>
                <w:sz w:val="18"/>
                <w:szCs w:val="18"/>
                <w:lang w:bidi="ru-RU"/>
              </w:rPr>
              <w:t xml:space="preserve">пос. Масловский, </w:t>
            </w:r>
          </w:p>
          <w:p w:rsidR="00872C83" w:rsidRPr="003D460F" w:rsidRDefault="00872C83" w:rsidP="00872C83">
            <w:pPr>
              <w:rPr>
                <w:color w:val="000000" w:themeColor="text1"/>
                <w:sz w:val="18"/>
                <w:szCs w:val="18"/>
              </w:rPr>
            </w:pPr>
            <w:r w:rsidRPr="003D460F">
              <w:rPr>
                <w:color w:val="000000" w:themeColor="text1"/>
                <w:sz w:val="18"/>
                <w:szCs w:val="18"/>
                <w:lang w:bidi="ru-RU"/>
              </w:rPr>
              <w:t>ул. Клубная, д. 3 до д. 8 (54.778716, 39.083526; 54.776963, 39.082459)</w:t>
            </w:r>
          </w:p>
        </w:tc>
        <w:tc>
          <w:tcPr>
            <w:tcW w:w="1134" w:type="dxa"/>
            <w:vMerge w:val="restart"/>
          </w:tcPr>
          <w:p w:rsidR="00872C83" w:rsidRPr="003D460F" w:rsidRDefault="00872C83" w:rsidP="00872C83">
            <w:pPr>
              <w:jc w:val="center"/>
            </w:pPr>
            <w:r w:rsidRPr="003D460F">
              <w:rPr>
                <w:color w:val="000000" w:themeColor="text1"/>
                <w:sz w:val="18"/>
                <w:szCs w:val="18"/>
              </w:rPr>
              <w:t>–</w:t>
            </w:r>
          </w:p>
        </w:tc>
        <w:tc>
          <w:tcPr>
            <w:tcW w:w="1105" w:type="dxa"/>
            <w:vMerge w:val="restart"/>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tcPr>
          <w:p w:rsidR="00872C83" w:rsidRPr="003D460F" w:rsidRDefault="00872C83" w:rsidP="00872C83">
            <w:pPr>
              <w:rPr>
                <w:color w:val="000000" w:themeColor="text1"/>
                <w:sz w:val="18"/>
                <w:szCs w:val="18"/>
              </w:rPr>
            </w:pPr>
            <w:r w:rsidRPr="003D460F">
              <w:rPr>
                <w:color w:val="000000" w:themeColor="text1"/>
                <w:sz w:val="18"/>
                <w:szCs w:val="18"/>
              </w:rPr>
              <w:t>01.05.2023-31.10.2023</w:t>
            </w:r>
          </w:p>
        </w:tc>
        <w:tc>
          <w:tcPr>
            <w:tcW w:w="1138" w:type="dxa"/>
            <w:vMerge w:val="restart"/>
          </w:tcPr>
          <w:p w:rsidR="00872C83" w:rsidRPr="003D460F" w:rsidRDefault="00872C83" w:rsidP="00872C83">
            <w:pPr>
              <w:jc w:val="center"/>
            </w:pPr>
            <w:r w:rsidRPr="003D460F">
              <w:rPr>
                <w:color w:val="000000" w:themeColor="text1"/>
                <w:sz w:val="18"/>
                <w:szCs w:val="18"/>
              </w:rPr>
              <w:t>–</w:t>
            </w:r>
          </w:p>
        </w:tc>
        <w:tc>
          <w:tcPr>
            <w:tcW w:w="1019" w:type="dxa"/>
            <w:vMerge w:val="restart"/>
          </w:tcPr>
          <w:p w:rsidR="00872C83" w:rsidRPr="003D460F" w:rsidRDefault="00872C83" w:rsidP="00872C83">
            <w:pPr>
              <w:rPr>
                <w:color w:val="000000" w:themeColor="text1"/>
                <w:sz w:val="18"/>
                <w:szCs w:val="18"/>
              </w:rPr>
            </w:pPr>
            <w:r w:rsidRPr="003D460F">
              <w:rPr>
                <w:color w:val="000000" w:themeColor="text1"/>
                <w:sz w:val="18"/>
                <w:szCs w:val="18"/>
              </w:rPr>
              <w:t>1 560,48</w:t>
            </w:r>
          </w:p>
        </w:tc>
        <w:tc>
          <w:tcPr>
            <w:tcW w:w="853" w:type="dxa"/>
            <w:vMerge w:val="restart"/>
          </w:tcPr>
          <w:p w:rsidR="00872C83" w:rsidRPr="003D460F" w:rsidRDefault="00872C83" w:rsidP="00872C83">
            <w:pPr>
              <w:rPr>
                <w:color w:val="000000" w:themeColor="text1"/>
                <w:sz w:val="18"/>
                <w:szCs w:val="18"/>
              </w:rPr>
            </w:pPr>
            <w:r w:rsidRPr="003D460F">
              <w:rPr>
                <w:color w:val="000000" w:themeColor="text1"/>
                <w:sz w:val="18"/>
                <w:szCs w:val="18"/>
              </w:rPr>
              <w:t>0,00</w:t>
            </w: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Итого</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1 560,48</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1 560,48</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val="restart"/>
          </w:tcPr>
          <w:p w:rsidR="00872C83" w:rsidRPr="003D460F" w:rsidRDefault="00872C83" w:rsidP="00C624AB">
            <w:pPr>
              <w:jc w:val="center"/>
              <w:rPr>
                <w:color w:val="000000" w:themeColor="text1"/>
                <w:sz w:val="18"/>
                <w:szCs w:val="18"/>
              </w:rPr>
            </w:pPr>
            <w:r w:rsidRPr="003D460F">
              <w:rPr>
                <w:color w:val="000000" w:themeColor="text1"/>
                <w:sz w:val="18"/>
                <w:szCs w:val="18"/>
              </w:rPr>
              <w:t>0,00</w:t>
            </w: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Pr>
          <w:p w:rsidR="00872C83" w:rsidRPr="003D460F" w:rsidRDefault="00872C83" w:rsidP="00872C83">
            <w:pPr>
              <w:rPr>
                <w:color w:val="000000" w:themeColor="text1"/>
                <w:sz w:val="18"/>
                <w:szCs w:val="18"/>
              </w:rPr>
            </w:pPr>
          </w:p>
        </w:tc>
        <w:tc>
          <w:tcPr>
            <w:tcW w:w="1104" w:type="dxa"/>
            <w:vMerge/>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Московской области</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1 288,95</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1 288,95</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872C83">
            <w:pPr>
              <w:jc w:val="center"/>
              <w:rPr>
                <w:color w:val="000000" w:themeColor="text1"/>
                <w:sz w:val="18"/>
                <w:szCs w:val="18"/>
              </w:rPr>
            </w:pP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Pr>
          <w:p w:rsidR="00872C83" w:rsidRPr="003D460F" w:rsidRDefault="00872C83" w:rsidP="00872C83">
            <w:pPr>
              <w:rPr>
                <w:color w:val="000000" w:themeColor="text1"/>
                <w:sz w:val="18"/>
                <w:szCs w:val="18"/>
              </w:rPr>
            </w:pPr>
          </w:p>
        </w:tc>
        <w:tc>
          <w:tcPr>
            <w:tcW w:w="1104" w:type="dxa"/>
            <w:vMerge/>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федерального бюджета</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872C83">
            <w:pPr>
              <w:jc w:val="center"/>
              <w:rPr>
                <w:color w:val="000000" w:themeColor="text1"/>
                <w:sz w:val="18"/>
                <w:szCs w:val="18"/>
              </w:rPr>
            </w:pP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Pr>
          <w:p w:rsidR="00872C83" w:rsidRPr="003D460F" w:rsidRDefault="00872C83" w:rsidP="00872C83">
            <w:pPr>
              <w:rPr>
                <w:color w:val="000000" w:themeColor="text1"/>
                <w:sz w:val="18"/>
                <w:szCs w:val="18"/>
              </w:rPr>
            </w:pPr>
          </w:p>
        </w:tc>
        <w:tc>
          <w:tcPr>
            <w:tcW w:w="1104" w:type="dxa"/>
            <w:vMerge/>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городского округа</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271,53</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271,53</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872C83">
            <w:pPr>
              <w:jc w:val="center"/>
              <w:rPr>
                <w:color w:val="000000" w:themeColor="text1"/>
                <w:sz w:val="18"/>
                <w:szCs w:val="18"/>
              </w:rPr>
            </w:pPr>
          </w:p>
        </w:tc>
      </w:tr>
      <w:tr w:rsidR="00872C83" w:rsidRPr="003D460F" w:rsidTr="00E44E8B">
        <w:trPr>
          <w:trHeight w:val="317"/>
        </w:trPr>
        <w:tc>
          <w:tcPr>
            <w:tcW w:w="426" w:type="dxa"/>
            <w:vMerge/>
          </w:tcPr>
          <w:p w:rsidR="00872C83" w:rsidRPr="003D460F" w:rsidRDefault="00872C83" w:rsidP="00872C83">
            <w:pPr>
              <w:rPr>
                <w:color w:val="000000" w:themeColor="text1"/>
                <w:sz w:val="18"/>
                <w:szCs w:val="18"/>
              </w:rPr>
            </w:pPr>
          </w:p>
        </w:tc>
        <w:tc>
          <w:tcPr>
            <w:tcW w:w="1559" w:type="dxa"/>
            <w:vMerge/>
          </w:tcPr>
          <w:p w:rsidR="00872C83" w:rsidRPr="003D460F" w:rsidRDefault="00872C83" w:rsidP="00872C83">
            <w:pPr>
              <w:rPr>
                <w:color w:val="000000" w:themeColor="text1"/>
                <w:sz w:val="18"/>
                <w:szCs w:val="18"/>
              </w:rPr>
            </w:pPr>
          </w:p>
        </w:tc>
        <w:tc>
          <w:tcPr>
            <w:tcW w:w="1134" w:type="dxa"/>
            <w:vMerge/>
          </w:tcPr>
          <w:p w:rsidR="00872C83" w:rsidRPr="003D460F" w:rsidRDefault="00872C83" w:rsidP="00872C83">
            <w:pPr>
              <w:jc w:val="center"/>
              <w:rPr>
                <w:color w:val="000000" w:themeColor="text1"/>
                <w:sz w:val="18"/>
                <w:szCs w:val="18"/>
              </w:rPr>
            </w:pPr>
          </w:p>
        </w:tc>
        <w:tc>
          <w:tcPr>
            <w:tcW w:w="1105" w:type="dxa"/>
            <w:vMerge/>
          </w:tcPr>
          <w:p w:rsidR="00872C83" w:rsidRPr="003D460F" w:rsidRDefault="00872C83" w:rsidP="00872C83">
            <w:pPr>
              <w:rPr>
                <w:color w:val="000000" w:themeColor="text1"/>
                <w:sz w:val="18"/>
                <w:szCs w:val="18"/>
              </w:rPr>
            </w:pPr>
          </w:p>
        </w:tc>
        <w:tc>
          <w:tcPr>
            <w:tcW w:w="1104" w:type="dxa"/>
            <w:vMerge/>
          </w:tcPr>
          <w:p w:rsidR="00872C83" w:rsidRPr="003D460F" w:rsidRDefault="00872C83" w:rsidP="00872C83">
            <w:pPr>
              <w:rPr>
                <w:color w:val="000000" w:themeColor="text1"/>
                <w:sz w:val="18"/>
                <w:szCs w:val="18"/>
              </w:rPr>
            </w:pPr>
          </w:p>
        </w:tc>
        <w:tc>
          <w:tcPr>
            <w:tcW w:w="1138" w:type="dxa"/>
            <w:vMerge/>
          </w:tcPr>
          <w:p w:rsidR="00872C83" w:rsidRPr="003D460F" w:rsidRDefault="00872C83" w:rsidP="00872C83">
            <w:pPr>
              <w:jc w:val="center"/>
              <w:rPr>
                <w:color w:val="000000" w:themeColor="text1"/>
                <w:sz w:val="18"/>
                <w:szCs w:val="18"/>
              </w:rPr>
            </w:pPr>
          </w:p>
        </w:tc>
        <w:tc>
          <w:tcPr>
            <w:tcW w:w="1019" w:type="dxa"/>
            <w:vMerge/>
          </w:tcPr>
          <w:p w:rsidR="00872C83" w:rsidRPr="003D460F" w:rsidRDefault="00872C83" w:rsidP="00872C83">
            <w:pPr>
              <w:rPr>
                <w:color w:val="000000" w:themeColor="text1"/>
                <w:sz w:val="18"/>
                <w:szCs w:val="18"/>
              </w:rPr>
            </w:pPr>
          </w:p>
        </w:tc>
        <w:tc>
          <w:tcPr>
            <w:tcW w:w="853" w:type="dxa"/>
            <w:vMerge/>
          </w:tcPr>
          <w:p w:rsidR="00872C83" w:rsidRPr="003D460F" w:rsidRDefault="00872C83" w:rsidP="00872C83">
            <w:pPr>
              <w:rPr>
                <w:color w:val="000000" w:themeColor="text1"/>
                <w:sz w:val="18"/>
                <w:szCs w:val="18"/>
              </w:rPr>
            </w:pP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Внебюджетные источники</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872C83" w:rsidRPr="003D460F" w:rsidRDefault="00872C83" w:rsidP="00872C83">
            <w:pPr>
              <w:jc w:val="center"/>
              <w:rPr>
                <w:color w:val="000000" w:themeColor="text1"/>
                <w:sz w:val="18"/>
                <w:szCs w:val="18"/>
              </w:rPr>
            </w:pPr>
          </w:p>
        </w:tc>
      </w:tr>
      <w:tr w:rsidR="00872C83" w:rsidRPr="003D460F" w:rsidTr="00E44E8B">
        <w:trPr>
          <w:trHeight w:val="317"/>
        </w:trPr>
        <w:tc>
          <w:tcPr>
            <w:tcW w:w="426" w:type="dxa"/>
            <w:vMerge w:val="restart"/>
          </w:tcPr>
          <w:p w:rsidR="00872C83" w:rsidRPr="003D460F" w:rsidRDefault="00872C83" w:rsidP="00872C83">
            <w:pPr>
              <w:rPr>
                <w:color w:val="000000" w:themeColor="text1"/>
                <w:sz w:val="18"/>
                <w:szCs w:val="18"/>
              </w:rPr>
            </w:pPr>
            <w:r w:rsidRPr="003D460F">
              <w:rPr>
                <w:color w:val="000000" w:themeColor="text1"/>
                <w:sz w:val="18"/>
                <w:szCs w:val="18"/>
              </w:rPr>
              <w:t>12</w:t>
            </w:r>
          </w:p>
        </w:tc>
        <w:tc>
          <w:tcPr>
            <w:tcW w:w="1559" w:type="dxa"/>
            <w:vMerge w:val="restart"/>
          </w:tcPr>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Пешеходная коммуникация, </w:t>
            </w:r>
          </w:p>
          <w:p w:rsidR="00872C83" w:rsidRPr="003D460F" w:rsidRDefault="00872C83" w:rsidP="00872C83">
            <w:pPr>
              <w:rPr>
                <w:color w:val="000000" w:themeColor="text1"/>
                <w:sz w:val="18"/>
                <w:szCs w:val="18"/>
                <w:lang w:bidi="ru-RU"/>
              </w:rPr>
            </w:pPr>
            <w:r w:rsidRPr="003D460F">
              <w:rPr>
                <w:color w:val="000000" w:themeColor="text1"/>
                <w:sz w:val="18"/>
                <w:szCs w:val="18"/>
                <w:lang w:bidi="ru-RU"/>
              </w:rPr>
              <w:t xml:space="preserve">г.о. Зарайск, </w:t>
            </w:r>
          </w:p>
          <w:p w:rsidR="00872C83" w:rsidRPr="003D460F" w:rsidRDefault="00872C83" w:rsidP="00872C83">
            <w:pPr>
              <w:rPr>
                <w:color w:val="000000" w:themeColor="text1"/>
                <w:sz w:val="18"/>
                <w:szCs w:val="18"/>
              </w:rPr>
            </w:pPr>
            <w:r w:rsidRPr="003D460F">
              <w:rPr>
                <w:color w:val="000000" w:themeColor="text1"/>
                <w:sz w:val="18"/>
                <w:szCs w:val="18"/>
                <w:lang w:bidi="ru-RU"/>
              </w:rPr>
              <w:t>г. Зарайск остановка «Зарайский филиал» до городского кладбища (54.752014, 38.882614; 54.751288, 38.880350)</w:t>
            </w:r>
          </w:p>
        </w:tc>
        <w:tc>
          <w:tcPr>
            <w:tcW w:w="1134" w:type="dxa"/>
            <w:vMerge w:val="restart"/>
          </w:tcPr>
          <w:p w:rsidR="00872C83" w:rsidRPr="003D460F" w:rsidRDefault="00872C83" w:rsidP="00872C83">
            <w:pPr>
              <w:jc w:val="center"/>
            </w:pPr>
            <w:r w:rsidRPr="003D460F">
              <w:rPr>
                <w:color w:val="000000" w:themeColor="text1"/>
                <w:sz w:val="18"/>
                <w:szCs w:val="18"/>
              </w:rPr>
              <w:t>–</w:t>
            </w:r>
          </w:p>
        </w:tc>
        <w:tc>
          <w:tcPr>
            <w:tcW w:w="1105" w:type="dxa"/>
            <w:vMerge w:val="restart"/>
          </w:tcPr>
          <w:p w:rsidR="00872C83" w:rsidRPr="003D460F" w:rsidRDefault="00872C83" w:rsidP="00872C83">
            <w:pPr>
              <w:rPr>
                <w:color w:val="000000" w:themeColor="text1"/>
                <w:sz w:val="18"/>
                <w:szCs w:val="18"/>
              </w:rPr>
            </w:pPr>
            <w:r w:rsidRPr="003D460F">
              <w:rPr>
                <w:color w:val="000000" w:themeColor="text1"/>
                <w:sz w:val="18"/>
                <w:szCs w:val="18"/>
              </w:rPr>
              <w:t>Работы по  благоустройству</w:t>
            </w:r>
          </w:p>
        </w:tc>
        <w:tc>
          <w:tcPr>
            <w:tcW w:w="1104" w:type="dxa"/>
            <w:vMerge w:val="restart"/>
          </w:tcPr>
          <w:p w:rsidR="00872C83" w:rsidRPr="003D460F" w:rsidRDefault="00872C83" w:rsidP="00872C83">
            <w:pPr>
              <w:rPr>
                <w:color w:val="000000" w:themeColor="text1"/>
                <w:sz w:val="18"/>
                <w:szCs w:val="18"/>
              </w:rPr>
            </w:pPr>
            <w:r w:rsidRPr="003D460F">
              <w:rPr>
                <w:color w:val="000000" w:themeColor="text1"/>
                <w:sz w:val="18"/>
                <w:szCs w:val="18"/>
              </w:rPr>
              <w:t>01.05.2023-31.10.2023</w:t>
            </w:r>
          </w:p>
        </w:tc>
        <w:tc>
          <w:tcPr>
            <w:tcW w:w="1138" w:type="dxa"/>
            <w:vMerge w:val="restart"/>
          </w:tcPr>
          <w:p w:rsidR="00872C83" w:rsidRPr="003D460F" w:rsidRDefault="00872C83" w:rsidP="00872C83">
            <w:pPr>
              <w:jc w:val="center"/>
            </w:pPr>
            <w:r w:rsidRPr="003D460F">
              <w:rPr>
                <w:color w:val="000000" w:themeColor="text1"/>
                <w:sz w:val="18"/>
                <w:szCs w:val="18"/>
              </w:rPr>
              <w:t>–</w:t>
            </w:r>
          </w:p>
        </w:tc>
        <w:tc>
          <w:tcPr>
            <w:tcW w:w="1019" w:type="dxa"/>
            <w:vMerge w:val="restart"/>
          </w:tcPr>
          <w:p w:rsidR="00872C83" w:rsidRPr="003D460F" w:rsidRDefault="00872C83" w:rsidP="00872C83">
            <w:pPr>
              <w:rPr>
                <w:color w:val="000000" w:themeColor="text1"/>
                <w:sz w:val="18"/>
                <w:szCs w:val="18"/>
              </w:rPr>
            </w:pPr>
            <w:r w:rsidRPr="003D460F">
              <w:rPr>
                <w:color w:val="000000" w:themeColor="text1"/>
                <w:sz w:val="18"/>
                <w:szCs w:val="18"/>
              </w:rPr>
              <w:t>1 370,04</w:t>
            </w:r>
          </w:p>
        </w:tc>
        <w:tc>
          <w:tcPr>
            <w:tcW w:w="853" w:type="dxa"/>
            <w:vMerge w:val="restart"/>
          </w:tcPr>
          <w:p w:rsidR="00872C83" w:rsidRPr="003D460F" w:rsidRDefault="00872C83" w:rsidP="00872C83">
            <w:pPr>
              <w:rPr>
                <w:color w:val="000000" w:themeColor="text1"/>
                <w:sz w:val="18"/>
                <w:szCs w:val="18"/>
              </w:rPr>
            </w:pPr>
            <w:r w:rsidRPr="003D460F">
              <w:rPr>
                <w:color w:val="000000" w:themeColor="text1"/>
                <w:sz w:val="18"/>
                <w:szCs w:val="18"/>
              </w:rPr>
              <w:t>0,00</w:t>
            </w:r>
          </w:p>
        </w:tc>
        <w:tc>
          <w:tcPr>
            <w:tcW w:w="1727" w:type="dxa"/>
            <w:gridSpan w:val="2"/>
          </w:tcPr>
          <w:p w:rsidR="00872C83" w:rsidRPr="003D460F" w:rsidRDefault="00872C83" w:rsidP="00872C83">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Итого</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1 370,04</w:t>
            </w:r>
          </w:p>
        </w:tc>
        <w:tc>
          <w:tcPr>
            <w:tcW w:w="850"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1 370,04</w:t>
            </w:r>
          </w:p>
        </w:tc>
        <w:tc>
          <w:tcPr>
            <w:tcW w:w="851"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872C83" w:rsidRPr="003D460F" w:rsidRDefault="00872C83" w:rsidP="00C30FB7">
            <w:pPr>
              <w:jc w:val="center"/>
              <w:rPr>
                <w:color w:val="000000" w:themeColor="text1"/>
                <w:sz w:val="18"/>
                <w:szCs w:val="18"/>
              </w:rPr>
            </w:pPr>
            <w:r w:rsidRPr="003D460F">
              <w:rPr>
                <w:color w:val="000000" w:themeColor="text1"/>
                <w:sz w:val="18"/>
                <w:szCs w:val="18"/>
              </w:rPr>
              <w:t>0,00</w:t>
            </w:r>
          </w:p>
        </w:tc>
        <w:tc>
          <w:tcPr>
            <w:tcW w:w="1277" w:type="dxa"/>
            <w:gridSpan w:val="2"/>
            <w:vMerge w:val="restart"/>
          </w:tcPr>
          <w:p w:rsidR="00872C83" w:rsidRPr="003D460F" w:rsidRDefault="00872C83" w:rsidP="00C624AB">
            <w:pPr>
              <w:jc w:val="center"/>
              <w:rPr>
                <w:color w:val="000000" w:themeColor="text1"/>
                <w:sz w:val="18"/>
                <w:szCs w:val="18"/>
              </w:rPr>
            </w:pPr>
            <w:r w:rsidRPr="003D460F">
              <w:rPr>
                <w:color w:val="000000" w:themeColor="text1"/>
                <w:sz w:val="18"/>
                <w:szCs w:val="18"/>
              </w:rPr>
              <w:t>0,00</w:t>
            </w:r>
          </w:p>
        </w:tc>
      </w:tr>
      <w:tr w:rsidR="00402BC3" w:rsidRPr="003D460F" w:rsidTr="00E44E8B">
        <w:trPr>
          <w:trHeight w:val="317"/>
        </w:trPr>
        <w:tc>
          <w:tcPr>
            <w:tcW w:w="426" w:type="dxa"/>
            <w:vMerge/>
          </w:tcPr>
          <w:p w:rsidR="00EC2A84" w:rsidRPr="003D460F" w:rsidRDefault="00EC2A84" w:rsidP="00EC2A84">
            <w:pPr>
              <w:rPr>
                <w:color w:val="000000" w:themeColor="text1"/>
                <w:sz w:val="18"/>
                <w:szCs w:val="18"/>
              </w:rPr>
            </w:pPr>
          </w:p>
        </w:tc>
        <w:tc>
          <w:tcPr>
            <w:tcW w:w="1559" w:type="dxa"/>
            <w:vMerge/>
          </w:tcPr>
          <w:p w:rsidR="00EC2A84" w:rsidRPr="003D460F" w:rsidRDefault="00EC2A84" w:rsidP="00EC2A84">
            <w:pPr>
              <w:rPr>
                <w:color w:val="000000" w:themeColor="text1"/>
                <w:sz w:val="18"/>
                <w:szCs w:val="18"/>
              </w:rPr>
            </w:pPr>
          </w:p>
        </w:tc>
        <w:tc>
          <w:tcPr>
            <w:tcW w:w="1134" w:type="dxa"/>
            <w:vMerge/>
          </w:tcPr>
          <w:p w:rsidR="00EC2A84" w:rsidRPr="003D460F" w:rsidRDefault="00EC2A84" w:rsidP="00EC2A84">
            <w:pPr>
              <w:rPr>
                <w:color w:val="000000" w:themeColor="text1"/>
                <w:sz w:val="18"/>
                <w:szCs w:val="18"/>
              </w:rPr>
            </w:pPr>
          </w:p>
        </w:tc>
        <w:tc>
          <w:tcPr>
            <w:tcW w:w="1105" w:type="dxa"/>
            <w:vMerge/>
          </w:tcPr>
          <w:p w:rsidR="00EC2A84" w:rsidRPr="003D460F" w:rsidRDefault="00EC2A84" w:rsidP="00EC2A84">
            <w:pPr>
              <w:rPr>
                <w:color w:val="000000" w:themeColor="text1"/>
                <w:sz w:val="18"/>
                <w:szCs w:val="18"/>
              </w:rPr>
            </w:pPr>
          </w:p>
        </w:tc>
        <w:tc>
          <w:tcPr>
            <w:tcW w:w="1104" w:type="dxa"/>
            <w:vMerge/>
          </w:tcPr>
          <w:p w:rsidR="00EC2A84" w:rsidRPr="003D460F" w:rsidRDefault="00EC2A84" w:rsidP="00EC2A84">
            <w:pPr>
              <w:rPr>
                <w:color w:val="000000" w:themeColor="text1"/>
                <w:sz w:val="18"/>
                <w:szCs w:val="18"/>
              </w:rPr>
            </w:pPr>
          </w:p>
        </w:tc>
        <w:tc>
          <w:tcPr>
            <w:tcW w:w="1138" w:type="dxa"/>
            <w:vMerge/>
          </w:tcPr>
          <w:p w:rsidR="00EC2A84" w:rsidRPr="003D460F" w:rsidRDefault="00EC2A84" w:rsidP="00EC2A84">
            <w:pPr>
              <w:rPr>
                <w:color w:val="000000" w:themeColor="text1"/>
                <w:sz w:val="18"/>
                <w:szCs w:val="18"/>
              </w:rPr>
            </w:pPr>
          </w:p>
        </w:tc>
        <w:tc>
          <w:tcPr>
            <w:tcW w:w="1019" w:type="dxa"/>
            <w:vMerge/>
          </w:tcPr>
          <w:p w:rsidR="00EC2A84" w:rsidRPr="003D460F" w:rsidRDefault="00EC2A84" w:rsidP="00EC2A84">
            <w:pPr>
              <w:rPr>
                <w:color w:val="000000" w:themeColor="text1"/>
                <w:sz w:val="18"/>
                <w:szCs w:val="18"/>
              </w:rPr>
            </w:pPr>
          </w:p>
        </w:tc>
        <w:tc>
          <w:tcPr>
            <w:tcW w:w="853" w:type="dxa"/>
            <w:vMerge/>
          </w:tcPr>
          <w:p w:rsidR="00EC2A84" w:rsidRPr="003D460F" w:rsidRDefault="00EC2A84" w:rsidP="00EC2A84">
            <w:pPr>
              <w:rPr>
                <w:color w:val="000000" w:themeColor="text1"/>
                <w:sz w:val="18"/>
                <w:szCs w:val="18"/>
              </w:rPr>
            </w:pPr>
          </w:p>
        </w:tc>
        <w:tc>
          <w:tcPr>
            <w:tcW w:w="1727" w:type="dxa"/>
            <w:gridSpan w:val="2"/>
          </w:tcPr>
          <w:p w:rsidR="00EC2A84" w:rsidRPr="003D460F" w:rsidRDefault="00EC2A84" w:rsidP="002D1261">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Московской области</w:t>
            </w:r>
          </w:p>
        </w:tc>
        <w:tc>
          <w:tcPr>
            <w:tcW w:w="851"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1 131,65</w:t>
            </w:r>
          </w:p>
        </w:tc>
        <w:tc>
          <w:tcPr>
            <w:tcW w:w="850"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1 131,65</w:t>
            </w:r>
          </w:p>
        </w:tc>
        <w:tc>
          <w:tcPr>
            <w:tcW w:w="851"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0,00</w:t>
            </w:r>
          </w:p>
        </w:tc>
        <w:tc>
          <w:tcPr>
            <w:tcW w:w="1277" w:type="dxa"/>
            <w:gridSpan w:val="2"/>
            <w:vMerge/>
          </w:tcPr>
          <w:p w:rsidR="00EC2A84" w:rsidRPr="003D460F" w:rsidRDefault="00EC2A84" w:rsidP="00C624AB">
            <w:pPr>
              <w:jc w:val="center"/>
              <w:rPr>
                <w:color w:val="000000" w:themeColor="text1"/>
                <w:sz w:val="18"/>
                <w:szCs w:val="18"/>
              </w:rPr>
            </w:pPr>
          </w:p>
        </w:tc>
      </w:tr>
      <w:tr w:rsidR="00402BC3" w:rsidRPr="003D460F" w:rsidTr="00E44E8B">
        <w:trPr>
          <w:trHeight w:val="317"/>
        </w:trPr>
        <w:tc>
          <w:tcPr>
            <w:tcW w:w="426" w:type="dxa"/>
            <w:vMerge/>
          </w:tcPr>
          <w:p w:rsidR="00EC2A84" w:rsidRPr="003D460F" w:rsidRDefault="00EC2A84" w:rsidP="00EC2A84">
            <w:pPr>
              <w:rPr>
                <w:color w:val="000000" w:themeColor="text1"/>
                <w:sz w:val="18"/>
                <w:szCs w:val="18"/>
              </w:rPr>
            </w:pPr>
          </w:p>
        </w:tc>
        <w:tc>
          <w:tcPr>
            <w:tcW w:w="1559" w:type="dxa"/>
            <w:vMerge/>
          </w:tcPr>
          <w:p w:rsidR="00EC2A84" w:rsidRPr="003D460F" w:rsidRDefault="00EC2A84" w:rsidP="00EC2A84">
            <w:pPr>
              <w:rPr>
                <w:color w:val="000000" w:themeColor="text1"/>
                <w:sz w:val="18"/>
                <w:szCs w:val="18"/>
              </w:rPr>
            </w:pPr>
          </w:p>
        </w:tc>
        <w:tc>
          <w:tcPr>
            <w:tcW w:w="1134" w:type="dxa"/>
            <w:vMerge/>
          </w:tcPr>
          <w:p w:rsidR="00EC2A84" w:rsidRPr="003D460F" w:rsidRDefault="00EC2A84" w:rsidP="00EC2A84">
            <w:pPr>
              <w:rPr>
                <w:color w:val="000000" w:themeColor="text1"/>
                <w:sz w:val="18"/>
                <w:szCs w:val="18"/>
              </w:rPr>
            </w:pPr>
          </w:p>
        </w:tc>
        <w:tc>
          <w:tcPr>
            <w:tcW w:w="1105" w:type="dxa"/>
            <w:vMerge/>
          </w:tcPr>
          <w:p w:rsidR="00EC2A84" w:rsidRPr="003D460F" w:rsidRDefault="00EC2A84" w:rsidP="00EC2A84">
            <w:pPr>
              <w:rPr>
                <w:color w:val="000000" w:themeColor="text1"/>
                <w:sz w:val="18"/>
                <w:szCs w:val="18"/>
              </w:rPr>
            </w:pPr>
          </w:p>
        </w:tc>
        <w:tc>
          <w:tcPr>
            <w:tcW w:w="1104" w:type="dxa"/>
            <w:vMerge/>
          </w:tcPr>
          <w:p w:rsidR="00EC2A84" w:rsidRPr="003D460F" w:rsidRDefault="00EC2A84" w:rsidP="00EC2A84">
            <w:pPr>
              <w:rPr>
                <w:color w:val="000000" w:themeColor="text1"/>
                <w:sz w:val="18"/>
                <w:szCs w:val="18"/>
              </w:rPr>
            </w:pPr>
          </w:p>
        </w:tc>
        <w:tc>
          <w:tcPr>
            <w:tcW w:w="1138" w:type="dxa"/>
            <w:vMerge/>
          </w:tcPr>
          <w:p w:rsidR="00EC2A84" w:rsidRPr="003D460F" w:rsidRDefault="00EC2A84" w:rsidP="00EC2A84">
            <w:pPr>
              <w:rPr>
                <w:color w:val="000000" w:themeColor="text1"/>
                <w:sz w:val="18"/>
                <w:szCs w:val="18"/>
              </w:rPr>
            </w:pPr>
          </w:p>
        </w:tc>
        <w:tc>
          <w:tcPr>
            <w:tcW w:w="1019" w:type="dxa"/>
            <w:vMerge/>
          </w:tcPr>
          <w:p w:rsidR="00EC2A84" w:rsidRPr="003D460F" w:rsidRDefault="00EC2A84" w:rsidP="00EC2A84">
            <w:pPr>
              <w:rPr>
                <w:color w:val="000000" w:themeColor="text1"/>
                <w:sz w:val="18"/>
                <w:szCs w:val="18"/>
              </w:rPr>
            </w:pPr>
          </w:p>
        </w:tc>
        <w:tc>
          <w:tcPr>
            <w:tcW w:w="853" w:type="dxa"/>
            <w:vMerge/>
          </w:tcPr>
          <w:p w:rsidR="00EC2A84" w:rsidRPr="003D460F" w:rsidRDefault="00EC2A84" w:rsidP="00EC2A84">
            <w:pPr>
              <w:rPr>
                <w:color w:val="000000" w:themeColor="text1"/>
                <w:sz w:val="18"/>
                <w:szCs w:val="18"/>
              </w:rPr>
            </w:pPr>
          </w:p>
        </w:tc>
        <w:tc>
          <w:tcPr>
            <w:tcW w:w="1727" w:type="dxa"/>
            <w:gridSpan w:val="2"/>
          </w:tcPr>
          <w:p w:rsidR="00EC2A84" w:rsidRPr="003D460F" w:rsidRDefault="00EC2A84" w:rsidP="002D1261">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федерального бюджета</w:t>
            </w:r>
          </w:p>
        </w:tc>
        <w:tc>
          <w:tcPr>
            <w:tcW w:w="851"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0,00</w:t>
            </w:r>
          </w:p>
        </w:tc>
        <w:tc>
          <w:tcPr>
            <w:tcW w:w="850"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0,00</w:t>
            </w:r>
          </w:p>
        </w:tc>
        <w:tc>
          <w:tcPr>
            <w:tcW w:w="851"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0,00</w:t>
            </w:r>
          </w:p>
        </w:tc>
        <w:tc>
          <w:tcPr>
            <w:tcW w:w="1277" w:type="dxa"/>
            <w:gridSpan w:val="2"/>
            <w:vMerge/>
            <w:vAlign w:val="center"/>
          </w:tcPr>
          <w:p w:rsidR="00EC2A84" w:rsidRPr="003D460F" w:rsidRDefault="00EC2A84" w:rsidP="00C30FB7">
            <w:pPr>
              <w:jc w:val="center"/>
              <w:rPr>
                <w:color w:val="000000" w:themeColor="text1"/>
                <w:sz w:val="18"/>
                <w:szCs w:val="18"/>
              </w:rPr>
            </w:pPr>
          </w:p>
        </w:tc>
      </w:tr>
      <w:tr w:rsidR="00402BC3" w:rsidRPr="003D460F" w:rsidTr="00E44E8B">
        <w:trPr>
          <w:trHeight w:val="317"/>
        </w:trPr>
        <w:tc>
          <w:tcPr>
            <w:tcW w:w="426" w:type="dxa"/>
            <w:vMerge/>
          </w:tcPr>
          <w:p w:rsidR="00EC2A84" w:rsidRPr="003D460F" w:rsidRDefault="00EC2A84" w:rsidP="00EC2A84">
            <w:pPr>
              <w:rPr>
                <w:color w:val="000000" w:themeColor="text1"/>
                <w:sz w:val="18"/>
                <w:szCs w:val="18"/>
              </w:rPr>
            </w:pPr>
          </w:p>
        </w:tc>
        <w:tc>
          <w:tcPr>
            <w:tcW w:w="1559" w:type="dxa"/>
            <w:vMerge/>
          </w:tcPr>
          <w:p w:rsidR="00EC2A84" w:rsidRPr="003D460F" w:rsidRDefault="00EC2A84" w:rsidP="00EC2A84">
            <w:pPr>
              <w:rPr>
                <w:color w:val="000000" w:themeColor="text1"/>
                <w:sz w:val="18"/>
                <w:szCs w:val="18"/>
              </w:rPr>
            </w:pPr>
          </w:p>
        </w:tc>
        <w:tc>
          <w:tcPr>
            <w:tcW w:w="1134" w:type="dxa"/>
            <w:vMerge/>
          </w:tcPr>
          <w:p w:rsidR="00EC2A84" w:rsidRPr="003D460F" w:rsidRDefault="00EC2A84" w:rsidP="00EC2A84">
            <w:pPr>
              <w:rPr>
                <w:color w:val="000000" w:themeColor="text1"/>
                <w:sz w:val="18"/>
                <w:szCs w:val="18"/>
              </w:rPr>
            </w:pPr>
          </w:p>
        </w:tc>
        <w:tc>
          <w:tcPr>
            <w:tcW w:w="1105" w:type="dxa"/>
            <w:vMerge/>
          </w:tcPr>
          <w:p w:rsidR="00EC2A84" w:rsidRPr="003D460F" w:rsidRDefault="00EC2A84" w:rsidP="00EC2A84">
            <w:pPr>
              <w:rPr>
                <w:color w:val="000000" w:themeColor="text1"/>
                <w:sz w:val="18"/>
                <w:szCs w:val="18"/>
              </w:rPr>
            </w:pPr>
          </w:p>
        </w:tc>
        <w:tc>
          <w:tcPr>
            <w:tcW w:w="1104" w:type="dxa"/>
            <w:vMerge/>
          </w:tcPr>
          <w:p w:rsidR="00EC2A84" w:rsidRPr="003D460F" w:rsidRDefault="00EC2A84" w:rsidP="00EC2A84">
            <w:pPr>
              <w:rPr>
                <w:color w:val="000000" w:themeColor="text1"/>
                <w:sz w:val="18"/>
                <w:szCs w:val="18"/>
              </w:rPr>
            </w:pPr>
          </w:p>
        </w:tc>
        <w:tc>
          <w:tcPr>
            <w:tcW w:w="1138" w:type="dxa"/>
            <w:vMerge/>
          </w:tcPr>
          <w:p w:rsidR="00EC2A84" w:rsidRPr="003D460F" w:rsidRDefault="00EC2A84" w:rsidP="00EC2A84">
            <w:pPr>
              <w:rPr>
                <w:color w:val="000000" w:themeColor="text1"/>
                <w:sz w:val="18"/>
                <w:szCs w:val="18"/>
              </w:rPr>
            </w:pPr>
          </w:p>
        </w:tc>
        <w:tc>
          <w:tcPr>
            <w:tcW w:w="1019" w:type="dxa"/>
            <w:vMerge/>
          </w:tcPr>
          <w:p w:rsidR="00EC2A84" w:rsidRPr="003D460F" w:rsidRDefault="00EC2A84" w:rsidP="00EC2A84">
            <w:pPr>
              <w:rPr>
                <w:color w:val="000000" w:themeColor="text1"/>
                <w:sz w:val="18"/>
                <w:szCs w:val="18"/>
              </w:rPr>
            </w:pPr>
          </w:p>
        </w:tc>
        <w:tc>
          <w:tcPr>
            <w:tcW w:w="853" w:type="dxa"/>
            <w:vMerge/>
          </w:tcPr>
          <w:p w:rsidR="00EC2A84" w:rsidRPr="003D460F" w:rsidRDefault="00EC2A84" w:rsidP="00EC2A84">
            <w:pPr>
              <w:rPr>
                <w:color w:val="000000" w:themeColor="text1"/>
                <w:sz w:val="18"/>
                <w:szCs w:val="18"/>
              </w:rPr>
            </w:pPr>
          </w:p>
        </w:tc>
        <w:tc>
          <w:tcPr>
            <w:tcW w:w="1727" w:type="dxa"/>
            <w:gridSpan w:val="2"/>
          </w:tcPr>
          <w:p w:rsidR="00EC2A84" w:rsidRPr="003D460F" w:rsidRDefault="00EC2A84" w:rsidP="002D1261">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Средства бюджета городского округа</w:t>
            </w:r>
          </w:p>
        </w:tc>
        <w:tc>
          <w:tcPr>
            <w:tcW w:w="851"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238,39</w:t>
            </w:r>
          </w:p>
        </w:tc>
        <w:tc>
          <w:tcPr>
            <w:tcW w:w="850"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238,39</w:t>
            </w:r>
          </w:p>
        </w:tc>
        <w:tc>
          <w:tcPr>
            <w:tcW w:w="851"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0,00</w:t>
            </w:r>
          </w:p>
        </w:tc>
        <w:tc>
          <w:tcPr>
            <w:tcW w:w="1277" w:type="dxa"/>
            <w:gridSpan w:val="2"/>
            <w:vMerge/>
            <w:vAlign w:val="center"/>
          </w:tcPr>
          <w:p w:rsidR="00EC2A84" w:rsidRPr="003D460F" w:rsidRDefault="00EC2A84" w:rsidP="00C30FB7">
            <w:pPr>
              <w:jc w:val="center"/>
              <w:rPr>
                <w:color w:val="000000" w:themeColor="text1"/>
                <w:sz w:val="18"/>
                <w:szCs w:val="18"/>
              </w:rPr>
            </w:pPr>
          </w:p>
        </w:tc>
      </w:tr>
      <w:tr w:rsidR="00402BC3" w:rsidRPr="003D460F" w:rsidTr="00E44E8B">
        <w:trPr>
          <w:trHeight w:val="317"/>
        </w:trPr>
        <w:tc>
          <w:tcPr>
            <w:tcW w:w="426" w:type="dxa"/>
            <w:vMerge/>
          </w:tcPr>
          <w:p w:rsidR="00EC2A84" w:rsidRPr="003D460F" w:rsidRDefault="00EC2A84" w:rsidP="00EC2A84">
            <w:pPr>
              <w:rPr>
                <w:color w:val="000000" w:themeColor="text1"/>
                <w:sz w:val="18"/>
                <w:szCs w:val="18"/>
              </w:rPr>
            </w:pPr>
          </w:p>
        </w:tc>
        <w:tc>
          <w:tcPr>
            <w:tcW w:w="1559" w:type="dxa"/>
            <w:vMerge/>
          </w:tcPr>
          <w:p w:rsidR="00EC2A84" w:rsidRPr="003D460F" w:rsidRDefault="00EC2A84" w:rsidP="00EC2A84">
            <w:pPr>
              <w:rPr>
                <w:color w:val="000000" w:themeColor="text1"/>
                <w:sz w:val="18"/>
                <w:szCs w:val="18"/>
              </w:rPr>
            </w:pPr>
          </w:p>
        </w:tc>
        <w:tc>
          <w:tcPr>
            <w:tcW w:w="1134" w:type="dxa"/>
            <w:vMerge/>
          </w:tcPr>
          <w:p w:rsidR="00EC2A84" w:rsidRPr="003D460F" w:rsidRDefault="00EC2A84" w:rsidP="00EC2A84">
            <w:pPr>
              <w:rPr>
                <w:color w:val="000000" w:themeColor="text1"/>
                <w:sz w:val="18"/>
                <w:szCs w:val="18"/>
              </w:rPr>
            </w:pPr>
          </w:p>
        </w:tc>
        <w:tc>
          <w:tcPr>
            <w:tcW w:w="1105" w:type="dxa"/>
            <w:vMerge/>
          </w:tcPr>
          <w:p w:rsidR="00EC2A84" w:rsidRPr="003D460F" w:rsidRDefault="00EC2A84" w:rsidP="00EC2A84">
            <w:pPr>
              <w:rPr>
                <w:color w:val="000000" w:themeColor="text1"/>
                <w:sz w:val="18"/>
                <w:szCs w:val="18"/>
              </w:rPr>
            </w:pPr>
          </w:p>
        </w:tc>
        <w:tc>
          <w:tcPr>
            <w:tcW w:w="1104" w:type="dxa"/>
            <w:vMerge/>
          </w:tcPr>
          <w:p w:rsidR="00EC2A84" w:rsidRPr="003D460F" w:rsidRDefault="00EC2A84" w:rsidP="00EC2A84">
            <w:pPr>
              <w:rPr>
                <w:color w:val="000000" w:themeColor="text1"/>
                <w:sz w:val="18"/>
                <w:szCs w:val="18"/>
              </w:rPr>
            </w:pPr>
          </w:p>
        </w:tc>
        <w:tc>
          <w:tcPr>
            <w:tcW w:w="1138" w:type="dxa"/>
            <w:vMerge/>
          </w:tcPr>
          <w:p w:rsidR="00EC2A84" w:rsidRPr="003D460F" w:rsidRDefault="00EC2A84" w:rsidP="00EC2A84">
            <w:pPr>
              <w:rPr>
                <w:color w:val="000000" w:themeColor="text1"/>
                <w:sz w:val="18"/>
                <w:szCs w:val="18"/>
              </w:rPr>
            </w:pPr>
          </w:p>
        </w:tc>
        <w:tc>
          <w:tcPr>
            <w:tcW w:w="1019" w:type="dxa"/>
            <w:vMerge/>
          </w:tcPr>
          <w:p w:rsidR="00EC2A84" w:rsidRPr="003D460F" w:rsidRDefault="00EC2A84" w:rsidP="00EC2A84">
            <w:pPr>
              <w:rPr>
                <w:color w:val="000000" w:themeColor="text1"/>
                <w:sz w:val="18"/>
                <w:szCs w:val="18"/>
              </w:rPr>
            </w:pPr>
          </w:p>
        </w:tc>
        <w:tc>
          <w:tcPr>
            <w:tcW w:w="853" w:type="dxa"/>
            <w:vMerge/>
          </w:tcPr>
          <w:p w:rsidR="00EC2A84" w:rsidRPr="003D460F" w:rsidRDefault="00EC2A84" w:rsidP="00EC2A84">
            <w:pPr>
              <w:rPr>
                <w:color w:val="000000" w:themeColor="text1"/>
                <w:sz w:val="18"/>
                <w:szCs w:val="18"/>
              </w:rPr>
            </w:pPr>
          </w:p>
        </w:tc>
        <w:tc>
          <w:tcPr>
            <w:tcW w:w="1727" w:type="dxa"/>
            <w:gridSpan w:val="2"/>
          </w:tcPr>
          <w:p w:rsidR="00EC2A84" w:rsidRPr="003D460F" w:rsidRDefault="00EC2A84" w:rsidP="002D1261">
            <w:pPr>
              <w:widowControl w:val="0"/>
              <w:tabs>
                <w:tab w:val="center" w:pos="742"/>
              </w:tabs>
              <w:autoSpaceDE w:val="0"/>
              <w:autoSpaceDN w:val="0"/>
              <w:adjustRightInd w:val="0"/>
              <w:rPr>
                <w:color w:val="000000" w:themeColor="text1"/>
                <w:sz w:val="18"/>
                <w:szCs w:val="18"/>
              </w:rPr>
            </w:pPr>
            <w:r w:rsidRPr="003D460F">
              <w:rPr>
                <w:color w:val="000000" w:themeColor="text1"/>
                <w:sz w:val="18"/>
                <w:szCs w:val="18"/>
              </w:rPr>
              <w:t>Внебюджетные источники</w:t>
            </w:r>
          </w:p>
        </w:tc>
        <w:tc>
          <w:tcPr>
            <w:tcW w:w="851"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0,00</w:t>
            </w:r>
          </w:p>
        </w:tc>
        <w:tc>
          <w:tcPr>
            <w:tcW w:w="850"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0,00</w:t>
            </w:r>
          </w:p>
        </w:tc>
        <w:tc>
          <w:tcPr>
            <w:tcW w:w="851"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0,00</w:t>
            </w:r>
          </w:p>
        </w:tc>
        <w:tc>
          <w:tcPr>
            <w:tcW w:w="709"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0,00</w:t>
            </w:r>
          </w:p>
        </w:tc>
        <w:tc>
          <w:tcPr>
            <w:tcW w:w="708" w:type="dxa"/>
            <w:gridSpan w:val="2"/>
            <w:vAlign w:val="center"/>
          </w:tcPr>
          <w:p w:rsidR="00EC2A84" w:rsidRPr="003D460F" w:rsidRDefault="00EC2A84" w:rsidP="00C30FB7">
            <w:pPr>
              <w:jc w:val="center"/>
              <w:rPr>
                <w:color w:val="000000" w:themeColor="text1"/>
                <w:sz w:val="18"/>
                <w:szCs w:val="18"/>
              </w:rPr>
            </w:pPr>
            <w:r w:rsidRPr="003D460F">
              <w:rPr>
                <w:color w:val="000000" w:themeColor="text1"/>
                <w:sz w:val="18"/>
                <w:szCs w:val="18"/>
              </w:rPr>
              <w:t>0,00</w:t>
            </w:r>
          </w:p>
        </w:tc>
        <w:tc>
          <w:tcPr>
            <w:tcW w:w="1277" w:type="dxa"/>
            <w:gridSpan w:val="2"/>
            <w:vMerge/>
            <w:vAlign w:val="center"/>
          </w:tcPr>
          <w:p w:rsidR="00EC2A84" w:rsidRPr="003D460F" w:rsidRDefault="00EC2A84" w:rsidP="00C30FB7">
            <w:pPr>
              <w:jc w:val="center"/>
              <w:rPr>
                <w:color w:val="000000" w:themeColor="text1"/>
                <w:sz w:val="18"/>
                <w:szCs w:val="18"/>
              </w:rPr>
            </w:pPr>
          </w:p>
        </w:tc>
      </w:tr>
      <w:tr w:rsidR="002D1261" w:rsidRPr="003D460F" w:rsidTr="00E44E8B">
        <w:trPr>
          <w:trHeight w:val="55"/>
        </w:trPr>
        <w:tc>
          <w:tcPr>
            <w:tcW w:w="8349" w:type="dxa"/>
            <w:gridSpan w:val="9"/>
            <w:vMerge w:val="restart"/>
          </w:tcPr>
          <w:p w:rsidR="002D1261" w:rsidRPr="003D460F" w:rsidRDefault="002D1261" w:rsidP="002D1261">
            <w:pPr>
              <w:rPr>
                <w:color w:val="000000" w:themeColor="text1"/>
                <w:sz w:val="18"/>
                <w:szCs w:val="18"/>
              </w:rPr>
            </w:pPr>
            <w:r w:rsidRPr="003D460F">
              <w:rPr>
                <w:color w:val="000000" w:themeColor="text1"/>
                <w:sz w:val="18"/>
                <w:szCs w:val="18"/>
              </w:rPr>
              <w:t>Всего по мероприятию</w:t>
            </w:r>
            <w:r w:rsidR="000225AD" w:rsidRPr="003D460F">
              <w:rPr>
                <w:color w:val="000000" w:themeColor="text1"/>
                <w:sz w:val="18"/>
                <w:szCs w:val="18"/>
              </w:rPr>
              <w:t xml:space="preserve"> 01.02</w:t>
            </w:r>
            <w:r w:rsidR="00A8062D">
              <w:rPr>
                <w:color w:val="000000" w:themeColor="text1"/>
                <w:sz w:val="18"/>
                <w:szCs w:val="18"/>
              </w:rPr>
              <w:t>.</w:t>
            </w:r>
          </w:p>
        </w:tc>
        <w:tc>
          <w:tcPr>
            <w:tcW w:w="1727" w:type="dxa"/>
            <w:gridSpan w:val="2"/>
            <w:vAlign w:val="center"/>
          </w:tcPr>
          <w:p w:rsidR="002D1261" w:rsidRPr="003D460F" w:rsidRDefault="00C624AB" w:rsidP="00C30FB7">
            <w:pPr>
              <w:widowControl w:val="0"/>
              <w:tabs>
                <w:tab w:val="center" w:pos="742"/>
              </w:tabs>
              <w:autoSpaceDE w:val="0"/>
              <w:autoSpaceDN w:val="0"/>
              <w:adjustRightInd w:val="0"/>
              <w:jc w:val="center"/>
              <w:rPr>
                <w:color w:val="000000" w:themeColor="text1"/>
                <w:sz w:val="18"/>
                <w:szCs w:val="18"/>
              </w:rPr>
            </w:pPr>
            <w:r w:rsidRPr="003D460F">
              <w:rPr>
                <w:color w:val="000000" w:themeColor="text1"/>
                <w:sz w:val="18"/>
                <w:szCs w:val="18"/>
              </w:rPr>
              <w:t>Всего</w:t>
            </w:r>
          </w:p>
        </w:tc>
        <w:tc>
          <w:tcPr>
            <w:tcW w:w="851" w:type="dxa"/>
            <w:gridSpan w:val="2"/>
            <w:vAlign w:val="center"/>
          </w:tcPr>
          <w:p w:rsidR="002D1261" w:rsidRPr="003D460F" w:rsidRDefault="00A110C0" w:rsidP="00C30FB7">
            <w:pPr>
              <w:ind w:left="-111" w:right="-114"/>
              <w:jc w:val="center"/>
              <w:rPr>
                <w:color w:val="000000" w:themeColor="text1"/>
                <w:sz w:val="18"/>
                <w:szCs w:val="18"/>
              </w:rPr>
            </w:pPr>
            <w:r w:rsidRPr="003D460F">
              <w:rPr>
                <w:color w:val="000000" w:themeColor="text1"/>
                <w:sz w:val="18"/>
                <w:szCs w:val="18"/>
              </w:rPr>
              <w:t>17 151,1</w:t>
            </w:r>
            <w:r w:rsidR="002D1261" w:rsidRPr="003D460F">
              <w:rPr>
                <w:color w:val="000000" w:themeColor="text1"/>
                <w:sz w:val="18"/>
                <w:szCs w:val="18"/>
              </w:rPr>
              <w:t>0</w:t>
            </w:r>
          </w:p>
        </w:tc>
        <w:tc>
          <w:tcPr>
            <w:tcW w:w="850" w:type="dxa"/>
            <w:gridSpan w:val="2"/>
            <w:vAlign w:val="center"/>
          </w:tcPr>
          <w:p w:rsidR="002D1261" w:rsidRPr="003D460F" w:rsidRDefault="00A110C0" w:rsidP="00C30FB7">
            <w:pPr>
              <w:ind w:left="-111" w:right="-114"/>
              <w:jc w:val="center"/>
              <w:rPr>
                <w:color w:val="000000" w:themeColor="text1"/>
                <w:sz w:val="18"/>
                <w:szCs w:val="18"/>
              </w:rPr>
            </w:pPr>
            <w:r w:rsidRPr="003D460F">
              <w:rPr>
                <w:color w:val="000000" w:themeColor="text1"/>
                <w:sz w:val="18"/>
                <w:szCs w:val="18"/>
              </w:rPr>
              <w:t>17 151,1</w:t>
            </w:r>
            <w:r w:rsidR="002D1261" w:rsidRPr="003D460F">
              <w:rPr>
                <w:color w:val="000000" w:themeColor="text1"/>
                <w:sz w:val="18"/>
                <w:szCs w:val="18"/>
              </w:rPr>
              <w:t>0</w:t>
            </w:r>
          </w:p>
        </w:tc>
        <w:tc>
          <w:tcPr>
            <w:tcW w:w="851" w:type="dxa"/>
            <w:gridSpan w:val="2"/>
            <w:vAlign w:val="center"/>
          </w:tcPr>
          <w:p w:rsidR="002D1261" w:rsidRPr="003D460F" w:rsidRDefault="002D1261" w:rsidP="00C30FB7">
            <w:pPr>
              <w:jc w:val="center"/>
            </w:pPr>
            <w:r w:rsidRPr="003D460F">
              <w:rPr>
                <w:color w:val="000000" w:themeColor="text1"/>
                <w:sz w:val="18"/>
                <w:szCs w:val="18"/>
              </w:rPr>
              <w:t>0,00</w:t>
            </w:r>
          </w:p>
        </w:tc>
        <w:tc>
          <w:tcPr>
            <w:tcW w:w="708" w:type="dxa"/>
            <w:gridSpan w:val="2"/>
            <w:vAlign w:val="center"/>
          </w:tcPr>
          <w:p w:rsidR="002D1261" w:rsidRPr="003D460F" w:rsidRDefault="002D1261" w:rsidP="00C30FB7">
            <w:pPr>
              <w:jc w:val="center"/>
            </w:pPr>
            <w:r w:rsidRPr="003D460F">
              <w:rPr>
                <w:color w:val="000000" w:themeColor="text1"/>
                <w:sz w:val="18"/>
                <w:szCs w:val="18"/>
              </w:rPr>
              <w:t>0,00</w:t>
            </w:r>
          </w:p>
        </w:tc>
        <w:tc>
          <w:tcPr>
            <w:tcW w:w="709" w:type="dxa"/>
            <w:gridSpan w:val="2"/>
            <w:vAlign w:val="center"/>
          </w:tcPr>
          <w:p w:rsidR="002D1261" w:rsidRPr="003D460F" w:rsidRDefault="002D1261" w:rsidP="00C30FB7">
            <w:pPr>
              <w:jc w:val="center"/>
            </w:pPr>
            <w:r w:rsidRPr="003D460F">
              <w:rPr>
                <w:color w:val="000000" w:themeColor="text1"/>
                <w:sz w:val="18"/>
                <w:szCs w:val="18"/>
              </w:rPr>
              <w:t>0,00</w:t>
            </w:r>
          </w:p>
        </w:tc>
        <w:tc>
          <w:tcPr>
            <w:tcW w:w="708" w:type="dxa"/>
            <w:gridSpan w:val="2"/>
            <w:vAlign w:val="center"/>
          </w:tcPr>
          <w:p w:rsidR="002D1261" w:rsidRPr="003D460F" w:rsidRDefault="002D1261" w:rsidP="00C30FB7">
            <w:pPr>
              <w:jc w:val="center"/>
            </w:pPr>
            <w:r w:rsidRPr="003D460F">
              <w:rPr>
                <w:color w:val="000000" w:themeColor="text1"/>
                <w:sz w:val="18"/>
                <w:szCs w:val="18"/>
              </w:rPr>
              <w:t>0,00</w:t>
            </w:r>
          </w:p>
        </w:tc>
        <w:tc>
          <w:tcPr>
            <w:tcW w:w="1266" w:type="dxa"/>
            <w:vMerge w:val="restart"/>
          </w:tcPr>
          <w:p w:rsidR="002D1261" w:rsidRPr="003D460F" w:rsidRDefault="002D1261" w:rsidP="00C624AB">
            <w:pPr>
              <w:jc w:val="center"/>
              <w:rPr>
                <w:color w:val="000000" w:themeColor="text1"/>
                <w:sz w:val="18"/>
                <w:szCs w:val="18"/>
              </w:rPr>
            </w:pPr>
            <w:r w:rsidRPr="003D460F">
              <w:rPr>
                <w:color w:val="000000" w:themeColor="text1"/>
                <w:sz w:val="18"/>
                <w:szCs w:val="18"/>
              </w:rPr>
              <w:t>Х</w:t>
            </w:r>
          </w:p>
        </w:tc>
      </w:tr>
      <w:tr w:rsidR="002D1261" w:rsidRPr="003D460F" w:rsidTr="00E44E8B">
        <w:trPr>
          <w:trHeight w:val="52"/>
        </w:trPr>
        <w:tc>
          <w:tcPr>
            <w:tcW w:w="8349" w:type="dxa"/>
            <w:gridSpan w:val="9"/>
            <w:vMerge/>
          </w:tcPr>
          <w:p w:rsidR="002D1261" w:rsidRPr="003D460F" w:rsidRDefault="002D1261" w:rsidP="002D1261">
            <w:pPr>
              <w:rPr>
                <w:color w:val="000000" w:themeColor="text1"/>
                <w:sz w:val="18"/>
                <w:szCs w:val="18"/>
              </w:rPr>
            </w:pPr>
          </w:p>
        </w:tc>
        <w:tc>
          <w:tcPr>
            <w:tcW w:w="1727" w:type="dxa"/>
            <w:gridSpan w:val="2"/>
            <w:vAlign w:val="center"/>
          </w:tcPr>
          <w:p w:rsidR="002D1261" w:rsidRPr="003D460F" w:rsidRDefault="002D1261" w:rsidP="00C30FB7">
            <w:pPr>
              <w:widowControl w:val="0"/>
              <w:tabs>
                <w:tab w:val="center" w:pos="742"/>
              </w:tabs>
              <w:autoSpaceDE w:val="0"/>
              <w:autoSpaceDN w:val="0"/>
              <w:adjustRightInd w:val="0"/>
              <w:jc w:val="center"/>
              <w:rPr>
                <w:color w:val="000000" w:themeColor="text1"/>
                <w:sz w:val="18"/>
                <w:szCs w:val="18"/>
              </w:rPr>
            </w:pPr>
            <w:r w:rsidRPr="003D460F">
              <w:rPr>
                <w:color w:val="000000" w:themeColor="text1"/>
                <w:sz w:val="18"/>
                <w:szCs w:val="18"/>
              </w:rPr>
              <w:t>Средства бюджета Московской области</w:t>
            </w:r>
          </w:p>
        </w:tc>
        <w:tc>
          <w:tcPr>
            <w:tcW w:w="851" w:type="dxa"/>
            <w:gridSpan w:val="2"/>
            <w:vAlign w:val="center"/>
          </w:tcPr>
          <w:p w:rsidR="002D1261" w:rsidRPr="003D460F" w:rsidRDefault="002D1261" w:rsidP="00C30FB7">
            <w:pPr>
              <w:ind w:left="-111" w:right="-114"/>
              <w:jc w:val="center"/>
              <w:rPr>
                <w:color w:val="000000" w:themeColor="text1"/>
                <w:sz w:val="18"/>
                <w:szCs w:val="18"/>
              </w:rPr>
            </w:pPr>
            <w:r w:rsidRPr="003D460F">
              <w:rPr>
                <w:color w:val="000000" w:themeColor="text1"/>
                <w:sz w:val="18"/>
                <w:szCs w:val="18"/>
              </w:rPr>
              <w:t>14 166,77</w:t>
            </w:r>
          </w:p>
        </w:tc>
        <w:tc>
          <w:tcPr>
            <w:tcW w:w="850" w:type="dxa"/>
            <w:gridSpan w:val="2"/>
            <w:vAlign w:val="center"/>
          </w:tcPr>
          <w:p w:rsidR="002D1261" w:rsidRPr="003D460F" w:rsidRDefault="002D1261" w:rsidP="00C30FB7">
            <w:pPr>
              <w:ind w:left="-111" w:right="-114"/>
              <w:jc w:val="center"/>
              <w:rPr>
                <w:color w:val="000000" w:themeColor="text1"/>
                <w:sz w:val="18"/>
                <w:szCs w:val="18"/>
              </w:rPr>
            </w:pPr>
            <w:r w:rsidRPr="003D460F">
              <w:rPr>
                <w:color w:val="000000" w:themeColor="text1"/>
                <w:sz w:val="18"/>
                <w:szCs w:val="18"/>
              </w:rPr>
              <w:t>14 166,77</w:t>
            </w:r>
          </w:p>
        </w:tc>
        <w:tc>
          <w:tcPr>
            <w:tcW w:w="851" w:type="dxa"/>
            <w:gridSpan w:val="2"/>
            <w:vAlign w:val="center"/>
          </w:tcPr>
          <w:p w:rsidR="002D1261" w:rsidRPr="003D460F" w:rsidRDefault="002D1261" w:rsidP="00C30FB7">
            <w:pPr>
              <w:jc w:val="center"/>
            </w:pPr>
            <w:r w:rsidRPr="003D460F">
              <w:rPr>
                <w:color w:val="000000" w:themeColor="text1"/>
                <w:sz w:val="18"/>
                <w:szCs w:val="18"/>
              </w:rPr>
              <w:t>0,00</w:t>
            </w:r>
          </w:p>
        </w:tc>
        <w:tc>
          <w:tcPr>
            <w:tcW w:w="708" w:type="dxa"/>
            <w:gridSpan w:val="2"/>
            <w:vAlign w:val="center"/>
          </w:tcPr>
          <w:p w:rsidR="002D1261" w:rsidRPr="003D460F" w:rsidRDefault="002D1261" w:rsidP="00C30FB7">
            <w:pPr>
              <w:jc w:val="center"/>
            </w:pPr>
            <w:r w:rsidRPr="003D460F">
              <w:rPr>
                <w:color w:val="000000" w:themeColor="text1"/>
                <w:sz w:val="18"/>
                <w:szCs w:val="18"/>
              </w:rPr>
              <w:t>0,00</w:t>
            </w:r>
          </w:p>
        </w:tc>
        <w:tc>
          <w:tcPr>
            <w:tcW w:w="709" w:type="dxa"/>
            <w:gridSpan w:val="2"/>
            <w:vAlign w:val="center"/>
          </w:tcPr>
          <w:p w:rsidR="002D1261" w:rsidRPr="003D460F" w:rsidRDefault="002D1261" w:rsidP="00C30FB7">
            <w:pPr>
              <w:jc w:val="center"/>
            </w:pPr>
            <w:r w:rsidRPr="003D460F">
              <w:rPr>
                <w:color w:val="000000" w:themeColor="text1"/>
                <w:sz w:val="18"/>
                <w:szCs w:val="18"/>
              </w:rPr>
              <w:t>0,00</w:t>
            </w:r>
          </w:p>
        </w:tc>
        <w:tc>
          <w:tcPr>
            <w:tcW w:w="708" w:type="dxa"/>
            <w:gridSpan w:val="2"/>
            <w:vAlign w:val="center"/>
          </w:tcPr>
          <w:p w:rsidR="002D1261" w:rsidRPr="003D460F" w:rsidRDefault="002D1261" w:rsidP="00C30FB7">
            <w:pPr>
              <w:jc w:val="center"/>
            </w:pPr>
            <w:r w:rsidRPr="003D460F">
              <w:rPr>
                <w:color w:val="000000" w:themeColor="text1"/>
                <w:sz w:val="18"/>
                <w:szCs w:val="18"/>
              </w:rPr>
              <w:t>0,00</w:t>
            </w:r>
          </w:p>
        </w:tc>
        <w:tc>
          <w:tcPr>
            <w:tcW w:w="1266" w:type="dxa"/>
            <w:vMerge/>
          </w:tcPr>
          <w:p w:rsidR="002D1261" w:rsidRPr="003D460F" w:rsidRDefault="002D1261" w:rsidP="002D1261">
            <w:pPr>
              <w:jc w:val="center"/>
              <w:rPr>
                <w:color w:val="000000" w:themeColor="text1"/>
                <w:sz w:val="18"/>
                <w:szCs w:val="18"/>
              </w:rPr>
            </w:pPr>
          </w:p>
        </w:tc>
      </w:tr>
      <w:tr w:rsidR="002D1261" w:rsidRPr="003D460F" w:rsidTr="00E44E8B">
        <w:trPr>
          <w:trHeight w:val="52"/>
        </w:trPr>
        <w:tc>
          <w:tcPr>
            <w:tcW w:w="8349" w:type="dxa"/>
            <w:gridSpan w:val="9"/>
            <w:vMerge/>
          </w:tcPr>
          <w:p w:rsidR="002D1261" w:rsidRPr="003D460F" w:rsidRDefault="002D1261" w:rsidP="002D1261">
            <w:pPr>
              <w:rPr>
                <w:color w:val="000000" w:themeColor="text1"/>
                <w:sz w:val="18"/>
                <w:szCs w:val="18"/>
              </w:rPr>
            </w:pPr>
          </w:p>
        </w:tc>
        <w:tc>
          <w:tcPr>
            <w:tcW w:w="1727" w:type="dxa"/>
            <w:gridSpan w:val="2"/>
            <w:vAlign w:val="center"/>
          </w:tcPr>
          <w:p w:rsidR="002D1261" w:rsidRPr="003D460F" w:rsidRDefault="002D1261" w:rsidP="00C30FB7">
            <w:pPr>
              <w:widowControl w:val="0"/>
              <w:tabs>
                <w:tab w:val="center" w:pos="742"/>
              </w:tabs>
              <w:autoSpaceDE w:val="0"/>
              <w:autoSpaceDN w:val="0"/>
              <w:adjustRightInd w:val="0"/>
              <w:jc w:val="center"/>
              <w:rPr>
                <w:color w:val="000000" w:themeColor="text1"/>
                <w:sz w:val="18"/>
                <w:szCs w:val="18"/>
              </w:rPr>
            </w:pPr>
            <w:r w:rsidRPr="003D460F">
              <w:rPr>
                <w:color w:val="000000" w:themeColor="text1"/>
                <w:sz w:val="18"/>
                <w:szCs w:val="18"/>
              </w:rPr>
              <w:t>Средства федерального бюджета</w:t>
            </w:r>
          </w:p>
        </w:tc>
        <w:tc>
          <w:tcPr>
            <w:tcW w:w="851" w:type="dxa"/>
            <w:gridSpan w:val="2"/>
            <w:vAlign w:val="center"/>
          </w:tcPr>
          <w:p w:rsidR="002D1261" w:rsidRPr="003D460F" w:rsidRDefault="002D1261" w:rsidP="00C30FB7">
            <w:pPr>
              <w:jc w:val="center"/>
              <w:rPr>
                <w:color w:val="000000" w:themeColor="text1"/>
                <w:sz w:val="18"/>
                <w:szCs w:val="18"/>
              </w:rPr>
            </w:pPr>
            <w:r w:rsidRPr="003D460F">
              <w:rPr>
                <w:color w:val="000000" w:themeColor="text1"/>
                <w:sz w:val="18"/>
                <w:szCs w:val="18"/>
              </w:rPr>
              <w:t>0,00</w:t>
            </w:r>
          </w:p>
        </w:tc>
        <w:tc>
          <w:tcPr>
            <w:tcW w:w="850" w:type="dxa"/>
            <w:gridSpan w:val="2"/>
            <w:vAlign w:val="center"/>
          </w:tcPr>
          <w:p w:rsidR="002D1261" w:rsidRPr="003D460F" w:rsidRDefault="002D1261" w:rsidP="00C30FB7">
            <w:pPr>
              <w:jc w:val="center"/>
              <w:rPr>
                <w:color w:val="000000" w:themeColor="text1"/>
                <w:sz w:val="18"/>
                <w:szCs w:val="18"/>
              </w:rPr>
            </w:pPr>
            <w:r w:rsidRPr="003D460F">
              <w:rPr>
                <w:color w:val="000000" w:themeColor="text1"/>
                <w:sz w:val="18"/>
                <w:szCs w:val="18"/>
              </w:rPr>
              <w:t>0,00</w:t>
            </w:r>
          </w:p>
        </w:tc>
        <w:tc>
          <w:tcPr>
            <w:tcW w:w="851" w:type="dxa"/>
            <w:gridSpan w:val="2"/>
            <w:vAlign w:val="center"/>
          </w:tcPr>
          <w:p w:rsidR="002D1261" w:rsidRPr="003D460F" w:rsidRDefault="002D1261" w:rsidP="00C30FB7">
            <w:pPr>
              <w:jc w:val="center"/>
            </w:pPr>
            <w:r w:rsidRPr="003D460F">
              <w:rPr>
                <w:color w:val="000000" w:themeColor="text1"/>
                <w:sz w:val="18"/>
                <w:szCs w:val="18"/>
              </w:rPr>
              <w:t>0,00</w:t>
            </w:r>
          </w:p>
        </w:tc>
        <w:tc>
          <w:tcPr>
            <w:tcW w:w="708" w:type="dxa"/>
            <w:gridSpan w:val="2"/>
            <w:vAlign w:val="center"/>
          </w:tcPr>
          <w:p w:rsidR="002D1261" w:rsidRPr="003D460F" w:rsidRDefault="002D1261" w:rsidP="00C30FB7">
            <w:pPr>
              <w:jc w:val="center"/>
            </w:pPr>
            <w:r w:rsidRPr="003D460F">
              <w:rPr>
                <w:color w:val="000000" w:themeColor="text1"/>
                <w:sz w:val="18"/>
                <w:szCs w:val="18"/>
              </w:rPr>
              <w:t>0,00</w:t>
            </w:r>
          </w:p>
        </w:tc>
        <w:tc>
          <w:tcPr>
            <w:tcW w:w="709" w:type="dxa"/>
            <w:gridSpan w:val="2"/>
            <w:vAlign w:val="center"/>
          </w:tcPr>
          <w:p w:rsidR="002D1261" w:rsidRPr="003D460F" w:rsidRDefault="002D1261" w:rsidP="00C30FB7">
            <w:pPr>
              <w:jc w:val="center"/>
            </w:pPr>
            <w:r w:rsidRPr="003D460F">
              <w:rPr>
                <w:color w:val="000000" w:themeColor="text1"/>
                <w:sz w:val="18"/>
                <w:szCs w:val="18"/>
              </w:rPr>
              <w:t>0,00</w:t>
            </w:r>
          </w:p>
        </w:tc>
        <w:tc>
          <w:tcPr>
            <w:tcW w:w="708" w:type="dxa"/>
            <w:gridSpan w:val="2"/>
            <w:vAlign w:val="center"/>
          </w:tcPr>
          <w:p w:rsidR="002D1261" w:rsidRPr="003D460F" w:rsidRDefault="002D1261" w:rsidP="00C30FB7">
            <w:pPr>
              <w:jc w:val="center"/>
            </w:pPr>
            <w:r w:rsidRPr="003D460F">
              <w:rPr>
                <w:color w:val="000000" w:themeColor="text1"/>
                <w:sz w:val="18"/>
                <w:szCs w:val="18"/>
              </w:rPr>
              <w:t>0,00</w:t>
            </w:r>
          </w:p>
        </w:tc>
        <w:tc>
          <w:tcPr>
            <w:tcW w:w="1266" w:type="dxa"/>
            <w:vMerge/>
          </w:tcPr>
          <w:p w:rsidR="002D1261" w:rsidRPr="003D460F" w:rsidRDefault="002D1261" w:rsidP="002D1261">
            <w:pPr>
              <w:jc w:val="center"/>
              <w:rPr>
                <w:color w:val="000000" w:themeColor="text1"/>
                <w:sz w:val="18"/>
                <w:szCs w:val="18"/>
              </w:rPr>
            </w:pPr>
          </w:p>
        </w:tc>
      </w:tr>
      <w:tr w:rsidR="002D1261" w:rsidRPr="003D460F" w:rsidTr="00E44E8B">
        <w:trPr>
          <w:trHeight w:val="52"/>
        </w:trPr>
        <w:tc>
          <w:tcPr>
            <w:tcW w:w="8349" w:type="dxa"/>
            <w:gridSpan w:val="9"/>
            <w:vMerge/>
          </w:tcPr>
          <w:p w:rsidR="002D1261" w:rsidRPr="003D460F" w:rsidRDefault="002D1261" w:rsidP="002D1261">
            <w:pPr>
              <w:rPr>
                <w:color w:val="000000" w:themeColor="text1"/>
                <w:sz w:val="18"/>
                <w:szCs w:val="18"/>
              </w:rPr>
            </w:pPr>
          </w:p>
        </w:tc>
        <w:tc>
          <w:tcPr>
            <w:tcW w:w="1727" w:type="dxa"/>
            <w:gridSpan w:val="2"/>
            <w:vAlign w:val="center"/>
          </w:tcPr>
          <w:p w:rsidR="002D1261" w:rsidRPr="003D460F" w:rsidRDefault="002D1261" w:rsidP="00C30FB7">
            <w:pPr>
              <w:widowControl w:val="0"/>
              <w:tabs>
                <w:tab w:val="center" w:pos="742"/>
              </w:tabs>
              <w:autoSpaceDE w:val="0"/>
              <w:autoSpaceDN w:val="0"/>
              <w:adjustRightInd w:val="0"/>
              <w:jc w:val="center"/>
              <w:rPr>
                <w:color w:val="000000" w:themeColor="text1"/>
                <w:sz w:val="18"/>
                <w:szCs w:val="18"/>
              </w:rPr>
            </w:pPr>
            <w:r w:rsidRPr="003D460F">
              <w:rPr>
                <w:color w:val="000000" w:themeColor="text1"/>
                <w:sz w:val="18"/>
                <w:szCs w:val="18"/>
              </w:rPr>
              <w:t>Средства бюджета городского округа</w:t>
            </w:r>
          </w:p>
        </w:tc>
        <w:tc>
          <w:tcPr>
            <w:tcW w:w="851" w:type="dxa"/>
            <w:gridSpan w:val="2"/>
            <w:vAlign w:val="center"/>
          </w:tcPr>
          <w:p w:rsidR="002D1261" w:rsidRPr="003D460F" w:rsidRDefault="002D1261" w:rsidP="00C30FB7">
            <w:pPr>
              <w:jc w:val="center"/>
              <w:rPr>
                <w:color w:val="000000" w:themeColor="text1"/>
                <w:sz w:val="18"/>
                <w:szCs w:val="18"/>
              </w:rPr>
            </w:pPr>
            <w:r w:rsidRPr="003D460F">
              <w:rPr>
                <w:color w:val="000000" w:themeColor="text1"/>
                <w:sz w:val="18"/>
                <w:szCs w:val="18"/>
              </w:rPr>
              <w:t>2 984,33</w:t>
            </w:r>
          </w:p>
        </w:tc>
        <w:tc>
          <w:tcPr>
            <w:tcW w:w="850" w:type="dxa"/>
            <w:gridSpan w:val="2"/>
            <w:vAlign w:val="center"/>
          </w:tcPr>
          <w:p w:rsidR="002D1261" w:rsidRPr="003D460F" w:rsidRDefault="002D1261" w:rsidP="00C30FB7">
            <w:pPr>
              <w:jc w:val="center"/>
              <w:rPr>
                <w:color w:val="000000" w:themeColor="text1"/>
                <w:sz w:val="18"/>
                <w:szCs w:val="18"/>
              </w:rPr>
            </w:pPr>
            <w:r w:rsidRPr="003D460F">
              <w:rPr>
                <w:color w:val="000000" w:themeColor="text1"/>
                <w:sz w:val="18"/>
                <w:szCs w:val="18"/>
              </w:rPr>
              <w:t>2 984,33</w:t>
            </w:r>
          </w:p>
        </w:tc>
        <w:tc>
          <w:tcPr>
            <w:tcW w:w="851" w:type="dxa"/>
            <w:gridSpan w:val="2"/>
            <w:vAlign w:val="center"/>
          </w:tcPr>
          <w:p w:rsidR="002D1261" w:rsidRPr="003D460F" w:rsidRDefault="002D1261" w:rsidP="00C30FB7">
            <w:pPr>
              <w:jc w:val="center"/>
            </w:pPr>
            <w:r w:rsidRPr="003D460F">
              <w:rPr>
                <w:color w:val="000000" w:themeColor="text1"/>
                <w:sz w:val="18"/>
                <w:szCs w:val="18"/>
              </w:rPr>
              <w:t>0,00</w:t>
            </w:r>
          </w:p>
        </w:tc>
        <w:tc>
          <w:tcPr>
            <w:tcW w:w="708" w:type="dxa"/>
            <w:gridSpan w:val="2"/>
            <w:vAlign w:val="center"/>
          </w:tcPr>
          <w:p w:rsidR="002D1261" w:rsidRPr="003D460F" w:rsidRDefault="002D1261" w:rsidP="00C30FB7">
            <w:pPr>
              <w:jc w:val="center"/>
            </w:pPr>
            <w:r w:rsidRPr="003D460F">
              <w:rPr>
                <w:color w:val="000000" w:themeColor="text1"/>
                <w:sz w:val="18"/>
                <w:szCs w:val="18"/>
              </w:rPr>
              <w:t>0,00</w:t>
            </w:r>
          </w:p>
        </w:tc>
        <w:tc>
          <w:tcPr>
            <w:tcW w:w="709" w:type="dxa"/>
            <w:gridSpan w:val="2"/>
            <w:vAlign w:val="center"/>
          </w:tcPr>
          <w:p w:rsidR="002D1261" w:rsidRPr="003D460F" w:rsidRDefault="002D1261" w:rsidP="00C30FB7">
            <w:pPr>
              <w:jc w:val="center"/>
            </w:pPr>
            <w:r w:rsidRPr="003D460F">
              <w:rPr>
                <w:color w:val="000000" w:themeColor="text1"/>
                <w:sz w:val="18"/>
                <w:szCs w:val="18"/>
              </w:rPr>
              <w:t>0,00</w:t>
            </w:r>
          </w:p>
        </w:tc>
        <w:tc>
          <w:tcPr>
            <w:tcW w:w="708" w:type="dxa"/>
            <w:gridSpan w:val="2"/>
            <w:vAlign w:val="center"/>
          </w:tcPr>
          <w:p w:rsidR="002D1261" w:rsidRPr="003D460F" w:rsidRDefault="002D1261" w:rsidP="00C30FB7">
            <w:pPr>
              <w:jc w:val="center"/>
            </w:pPr>
            <w:r w:rsidRPr="003D460F">
              <w:rPr>
                <w:color w:val="000000" w:themeColor="text1"/>
                <w:sz w:val="18"/>
                <w:szCs w:val="18"/>
              </w:rPr>
              <w:t>0,00</w:t>
            </w:r>
          </w:p>
        </w:tc>
        <w:tc>
          <w:tcPr>
            <w:tcW w:w="1266" w:type="dxa"/>
            <w:vMerge/>
          </w:tcPr>
          <w:p w:rsidR="002D1261" w:rsidRPr="003D460F" w:rsidRDefault="002D1261" w:rsidP="002D1261">
            <w:pPr>
              <w:jc w:val="center"/>
              <w:rPr>
                <w:color w:val="000000" w:themeColor="text1"/>
                <w:sz w:val="18"/>
                <w:szCs w:val="18"/>
              </w:rPr>
            </w:pPr>
          </w:p>
        </w:tc>
      </w:tr>
      <w:tr w:rsidR="002D1261" w:rsidRPr="003D460F" w:rsidTr="00E44E8B">
        <w:trPr>
          <w:trHeight w:val="52"/>
        </w:trPr>
        <w:tc>
          <w:tcPr>
            <w:tcW w:w="8349" w:type="dxa"/>
            <w:gridSpan w:val="9"/>
            <w:vMerge/>
          </w:tcPr>
          <w:p w:rsidR="002D1261" w:rsidRPr="003D460F" w:rsidRDefault="002D1261" w:rsidP="002D1261">
            <w:pPr>
              <w:rPr>
                <w:color w:val="000000" w:themeColor="text1"/>
                <w:sz w:val="18"/>
                <w:szCs w:val="18"/>
              </w:rPr>
            </w:pPr>
          </w:p>
        </w:tc>
        <w:tc>
          <w:tcPr>
            <w:tcW w:w="1727" w:type="dxa"/>
            <w:gridSpan w:val="2"/>
            <w:vAlign w:val="center"/>
          </w:tcPr>
          <w:p w:rsidR="002D1261" w:rsidRPr="003D460F" w:rsidRDefault="002D1261" w:rsidP="00C30FB7">
            <w:pPr>
              <w:widowControl w:val="0"/>
              <w:tabs>
                <w:tab w:val="center" w:pos="742"/>
              </w:tabs>
              <w:autoSpaceDE w:val="0"/>
              <w:autoSpaceDN w:val="0"/>
              <w:adjustRightInd w:val="0"/>
              <w:jc w:val="center"/>
              <w:rPr>
                <w:color w:val="000000" w:themeColor="text1"/>
                <w:sz w:val="18"/>
                <w:szCs w:val="18"/>
              </w:rPr>
            </w:pPr>
            <w:r w:rsidRPr="003D460F">
              <w:rPr>
                <w:color w:val="000000" w:themeColor="text1"/>
                <w:sz w:val="18"/>
                <w:szCs w:val="18"/>
              </w:rPr>
              <w:t>Внебюджетные источники</w:t>
            </w:r>
          </w:p>
        </w:tc>
        <w:tc>
          <w:tcPr>
            <w:tcW w:w="851" w:type="dxa"/>
            <w:gridSpan w:val="2"/>
            <w:vAlign w:val="center"/>
          </w:tcPr>
          <w:p w:rsidR="002D1261" w:rsidRPr="003D460F" w:rsidRDefault="002D1261" w:rsidP="00C30FB7">
            <w:pPr>
              <w:jc w:val="center"/>
              <w:rPr>
                <w:color w:val="000000" w:themeColor="text1"/>
                <w:sz w:val="18"/>
                <w:szCs w:val="18"/>
              </w:rPr>
            </w:pPr>
            <w:r w:rsidRPr="003D460F">
              <w:rPr>
                <w:color w:val="000000" w:themeColor="text1"/>
                <w:sz w:val="18"/>
                <w:szCs w:val="18"/>
              </w:rPr>
              <w:t>0,00</w:t>
            </w:r>
          </w:p>
        </w:tc>
        <w:tc>
          <w:tcPr>
            <w:tcW w:w="850" w:type="dxa"/>
            <w:gridSpan w:val="2"/>
            <w:vAlign w:val="center"/>
          </w:tcPr>
          <w:p w:rsidR="002D1261" w:rsidRPr="003D460F" w:rsidRDefault="002D1261" w:rsidP="00C30FB7">
            <w:pPr>
              <w:jc w:val="center"/>
              <w:rPr>
                <w:color w:val="000000" w:themeColor="text1"/>
                <w:sz w:val="18"/>
                <w:szCs w:val="18"/>
              </w:rPr>
            </w:pPr>
            <w:r w:rsidRPr="003D460F">
              <w:rPr>
                <w:color w:val="000000" w:themeColor="text1"/>
                <w:sz w:val="18"/>
                <w:szCs w:val="18"/>
              </w:rPr>
              <w:t>0,00</w:t>
            </w:r>
          </w:p>
        </w:tc>
        <w:tc>
          <w:tcPr>
            <w:tcW w:w="851" w:type="dxa"/>
            <w:gridSpan w:val="2"/>
            <w:vAlign w:val="center"/>
          </w:tcPr>
          <w:p w:rsidR="002D1261" w:rsidRPr="003D460F" w:rsidRDefault="002D1261" w:rsidP="00C30FB7">
            <w:pPr>
              <w:jc w:val="center"/>
            </w:pPr>
            <w:r w:rsidRPr="003D460F">
              <w:rPr>
                <w:color w:val="000000" w:themeColor="text1"/>
                <w:sz w:val="18"/>
                <w:szCs w:val="18"/>
              </w:rPr>
              <w:t>0,00</w:t>
            </w:r>
          </w:p>
        </w:tc>
        <w:tc>
          <w:tcPr>
            <w:tcW w:w="708" w:type="dxa"/>
            <w:gridSpan w:val="2"/>
            <w:vAlign w:val="center"/>
          </w:tcPr>
          <w:p w:rsidR="002D1261" w:rsidRPr="003D460F" w:rsidRDefault="002D1261" w:rsidP="00C30FB7">
            <w:pPr>
              <w:jc w:val="center"/>
            </w:pPr>
            <w:r w:rsidRPr="003D460F">
              <w:rPr>
                <w:color w:val="000000" w:themeColor="text1"/>
                <w:sz w:val="18"/>
                <w:szCs w:val="18"/>
              </w:rPr>
              <w:t>0,00</w:t>
            </w:r>
          </w:p>
        </w:tc>
        <w:tc>
          <w:tcPr>
            <w:tcW w:w="709" w:type="dxa"/>
            <w:gridSpan w:val="2"/>
            <w:vAlign w:val="center"/>
          </w:tcPr>
          <w:p w:rsidR="002D1261" w:rsidRPr="003D460F" w:rsidRDefault="002D1261" w:rsidP="00C30FB7">
            <w:pPr>
              <w:jc w:val="center"/>
            </w:pPr>
            <w:r w:rsidRPr="003D460F">
              <w:rPr>
                <w:color w:val="000000" w:themeColor="text1"/>
                <w:sz w:val="18"/>
                <w:szCs w:val="18"/>
              </w:rPr>
              <w:t>0,00</w:t>
            </w:r>
          </w:p>
        </w:tc>
        <w:tc>
          <w:tcPr>
            <w:tcW w:w="708" w:type="dxa"/>
            <w:gridSpan w:val="2"/>
            <w:vAlign w:val="center"/>
          </w:tcPr>
          <w:p w:rsidR="002D1261" w:rsidRPr="003D460F" w:rsidRDefault="002D1261" w:rsidP="00C30FB7">
            <w:pPr>
              <w:jc w:val="center"/>
            </w:pPr>
            <w:r w:rsidRPr="003D460F">
              <w:rPr>
                <w:color w:val="000000" w:themeColor="text1"/>
                <w:sz w:val="18"/>
                <w:szCs w:val="18"/>
              </w:rPr>
              <w:t>0,00</w:t>
            </w:r>
          </w:p>
        </w:tc>
        <w:tc>
          <w:tcPr>
            <w:tcW w:w="1266" w:type="dxa"/>
            <w:vMerge/>
          </w:tcPr>
          <w:p w:rsidR="002D1261" w:rsidRPr="003D460F" w:rsidRDefault="002D1261" w:rsidP="002D1261">
            <w:pPr>
              <w:jc w:val="center"/>
              <w:rPr>
                <w:color w:val="000000" w:themeColor="text1"/>
                <w:sz w:val="18"/>
                <w:szCs w:val="18"/>
              </w:rPr>
            </w:pPr>
          </w:p>
        </w:tc>
      </w:tr>
    </w:tbl>
    <w:p w:rsidR="00EC2A84" w:rsidRPr="003D460F" w:rsidRDefault="00EC2A84" w:rsidP="00EC2A84">
      <w:pPr>
        <w:rPr>
          <w:rFonts w:eastAsia="Times New Roman" w:cs="Times New Roman"/>
          <w:color w:val="000000" w:themeColor="text1"/>
          <w:sz w:val="24"/>
          <w:szCs w:val="24"/>
          <w:lang w:eastAsia="ru-RU"/>
        </w:rPr>
      </w:pPr>
    </w:p>
    <w:p w:rsidR="00EC2A84" w:rsidRPr="003D460F" w:rsidRDefault="00EC2A84" w:rsidP="00EC2A84">
      <w:pPr>
        <w:ind w:left="426"/>
        <w:rPr>
          <w:rFonts w:eastAsia="Times New Roman" w:cs="Times New Roman"/>
          <w:color w:val="000000" w:themeColor="text1"/>
          <w:sz w:val="24"/>
          <w:szCs w:val="24"/>
          <w:lang w:eastAsia="ru-RU"/>
        </w:rPr>
      </w:pPr>
    </w:p>
    <w:p w:rsidR="00E34B05" w:rsidRPr="003D460F" w:rsidRDefault="00E34B05" w:rsidP="00EC2A84">
      <w:pPr>
        <w:ind w:left="426"/>
        <w:rPr>
          <w:rFonts w:eastAsia="Times New Roman" w:cs="Times New Roman"/>
          <w:color w:val="000000" w:themeColor="text1"/>
          <w:sz w:val="24"/>
          <w:szCs w:val="24"/>
          <w:lang w:eastAsia="ru-RU"/>
        </w:rPr>
      </w:pPr>
    </w:p>
    <w:p w:rsidR="00E34B05" w:rsidRPr="003D460F" w:rsidRDefault="00E34B05" w:rsidP="00EC2A84">
      <w:pPr>
        <w:ind w:left="426"/>
        <w:rPr>
          <w:rFonts w:eastAsia="Times New Roman" w:cs="Times New Roman"/>
          <w:color w:val="000000" w:themeColor="text1"/>
          <w:sz w:val="24"/>
          <w:szCs w:val="24"/>
          <w:lang w:eastAsia="ru-RU"/>
        </w:rPr>
      </w:pPr>
    </w:p>
    <w:p w:rsidR="00E34B05" w:rsidRPr="003D460F" w:rsidRDefault="00E34B05" w:rsidP="00EC2A84">
      <w:pPr>
        <w:ind w:left="426"/>
        <w:rPr>
          <w:rFonts w:eastAsia="Times New Roman" w:cs="Times New Roman"/>
          <w:color w:val="000000" w:themeColor="text1"/>
          <w:sz w:val="24"/>
          <w:szCs w:val="24"/>
          <w:lang w:eastAsia="ru-RU"/>
        </w:rPr>
      </w:pPr>
    </w:p>
    <w:p w:rsidR="00E34B05" w:rsidRPr="003D460F" w:rsidRDefault="00E34B05" w:rsidP="00EC2A84">
      <w:pPr>
        <w:ind w:left="426"/>
        <w:rPr>
          <w:rFonts w:eastAsia="Times New Roman" w:cs="Times New Roman"/>
          <w:color w:val="000000" w:themeColor="text1"/>
          <w:sz w:val="24"/>
          <w:szCs w:val="24"/>
          <w:lang w:eastAsia="ru-RU"/>
        </w:rPr>
      </w:pPr>
    </w:p>
    <w:p w:rsidR="00E34B05" w:rsidRPr="003D460F" w:rsidRDefault="00E34B05" w:rsidP="00EC2A84">
      <w:pPr>
        <w:ind w:left="426"/>
        <w:rPr>
          <w:rFonts w:eastAsia="Times New Roman" w:cs="Times New Roman"/>
          <w:color w:val="000000" w:themeColor="text1"/>
          <w:sz w:val="24"/>
          <w:szCs w:val="24"/>
          <w:lang w:eastAsia="ru-RU"/>
        </w:rPr>
      </w:pPr>
    </w:p>
    <w:p w:rsidR="00E34B05" w:rsidRPr="003D460F" w:rsidRDefault="00E34B05" w:rsidP="00EC2A84">
      <w:pPr>
        <w:ind w:left="426"/>
        <w:rPr>
          <w:rFonts w:eastAsia="Times New Roman" w:cs="Times New Roman"/>
          <w:color w:val="000000" w:themeColor="text1"/>
          <w:sz w:val="24"/>
          <w:szCs w:val="24"/>
          <w:lang w:eastAsia="ru-RU"/>
        </w:rPr>
      </w:pPr>
    </w:p>
    <w:p w:rsidR="00E34B05" w:rsidRPr="003D460F" w:rsidRDefault="00E34B05" w:rsidP="00EC2A84">
      <w:pPr>
        <w:ind w:left="426"/>
        <w:rPr>
          <w:rFonts w:eastAsia="Times New Roman" w:cs="Times New Roman"/>
          <w:color w:val="000000" w:themeColor="text1"/>
          <w:sz w:val="24"/>
          <w:szCs w:val="24"/>
          <w:lang w:eastAsia="ru-RU"/>
        </w:rPr>
      </w:pPr>
    </w:p>
    <w:p w:rsidR="00E34B05" w:rsidRPr="003D460F" w:rsidRDefault="00E34B05" w:rsidP="00EC2A84">
      <w:pPr>
        <w:ind w:left="426"/>
        <w:rPr>
          <w:rFonts w:eastAsia="Times New Roman" w:cs="Times New Roman"/>
          <w:color w:val="000000" w:themeColor="text1"/>
          <w:sz w:val="24"/>
          <w:szCs w:val="24"/>
          <w:lang w:eastAsia="ru-RU"/>
        </w:rPr>
      </w:pPr>
    </w:p>
    <w:p w:rsidR="00E34B05" w:rsidRDefault="00E34B05" w:rsidP="00EC2A84">
      <w:pPr>
        <w:ind w:left="426"/>
        <w:rPr>
          <w:rFonts w:eastAsia="Times New Roman" w:cs="Times New Roman"/>
          <w:color w:val="000000" w:themeColor="text1"/>
          <w:sz w:val="24"/>
          <w:szCs w:val="24"/>
          <w:lang w:eastAsia="ru-RU"/>
        </w:rPr>
      </w:pPr>
    </w:p>
    <w:p w:rsidR="00E82D45" w:rsidRDefault="00E82D45" w:rsidP="00EC2A84">
      <w:pPr>
        <w:ind w:left="426"/>
        <w:rPr>
          <w:rFonts w:eastAsia="Times New Roman" w:cs="Times New Roman"/>
          <w:color w:val="000000" w:themeColor="text1"/>
          <w:sz w:val="24"/>
          <w:szCs w:val="24"/>
          <w:lang w:eastAsia="ru-RU"/>
        </w:rPr>
      </w:pPr>
    </w:p>
    <w:p w:rsidR="00E82D45" w:rsidRDefault="00E82D45" w:rsidP="00EC2A84">
      <w:pPr>
        <w:ind w:left="426"/>
        <w:rPr>
          <w:rFonts w:eastAsia="Times New Roman" w:cs="Times New Roman"/>
          <w:color w:val="000000" w:themeColor="text1"/>
          <w:sz w:val="24"/>
          <w:szCs w:val="24"/>
          <w:lang w:eastAsia="ru-RU"/>
        </w:rPr>
      </w:pPr>
    </w:p>
    <w:p w:rsidR="00E82D45" w:rsidRDefault="00E82D45" w:rsidP="00EC2A84">
      <w:pPr>
        <w:ind w:left="426"/>
        <w:rPr>
          <w:rFonts w:eastAsia="Times New Roman" w:cs="Times New Roman"/>
          <w:color w:val="000000" w:themeColor="text1"/>
          <w:sz w:val="24"/>
          <w:szCs w:val="24"/>
          <w:lang w:eastAsia="ru-RU"/>
        </w:rPr>
      </w:pPr>
    </w:p>
    <w:p w:rsidR="00E82D45" w:rsidRDefault="00E82D45" w:rsidP="00EC2A84">
      <w:pPr>
        <w:ind w:left="426"/>
        <w:rPr>
          <w:rFonts w:eastAsia="Times New Roman" w:cs="Times New Roman"/>
          <w:color w:val="000000" w:themeColor="text1"/>
          <w:sz w:val="24"/>
          <w:szCs w:val="24"/>
          <w:lang w:eastAsia="ru-RU"/>
        </w:rPr>
      </w:pPr>
    </w:p>
    <w:p w:rsidR="00E82D45" w:rsidRDefault="00E82D45" w:rsidP="00EC2A84">
      <w:pPr>
        <w:ind w:left="426"/>
        <w:rPr>
          <w:rFonts w:eastAsia="Times New Roman" w:cs="Times New Roman"/>
          <w:color w:val="000000" w:themeColor="text1"/>
          <w:sz w:val="24"/>
          <w:szCs w:val="24"/>
          <w:lang w:eastAsia="ru-RU"/>
        </w:rPr>
      </w:pPr>
    </w:p>
    <w:p w:rsidR="00E82D45" w:rsidRDefault="00E82D45" w:rsidP="00EC2A84">
      <w:pPr>
        <w:ind w:left="426"/>
        <w:rPr>
          <w:rFonts w:eastAsia="Times New Roman" w:cs="Times New Roman"/>
          <w:color w:val="000000" w:themeColor="text1"/>
          <w:sz w:val="24"/>
          <w:szCs w:val="24"/>
          <w:lang w:eastAsia="ru-RU"/>
        </w:rPr>
      </w:pPr>
    </w:p>
    <w:p w:rsidR="00E82D45" w:rsidRDefault="00E82D45" w:rsidP="00EC2A84">
      <w:pPr>
        <w:ind w:left="426"/>
        <w:rPr>
          <w:rFonts w:eastAsia="Times New Roman" w:cs="Times New Roman"/>
          <w:color w:val="000000" w:themeColor="text1"/>
          <w:sz w:val="24"/>
          <w:szCs w:val="24"/>
          <w:lang w:eastAsia="ru-RU"/>
        </w:rPr>
      </w:pPr>
    </w:p>
    <w:p w:rsidR="00E82D45" w:rsidRDefault="00E82D45" w:rsidP="00EC2A84">
      <w:pPr>
        <w:ind w:left="426"/>
        <w:rPr>
          <w:rFonts w:eastAsia="Times New Roman" w:cs="Times New Roman"/>
          <w:color w:val="000000" w:themeColor="text1"/>
          <w:sz w:val="24"/>
          <w:szCs w:val="24"/>
          <w:lang w:eastAsia="ru-RU"/>
        </w:rPr>
      </w:pPr>
    </w:p>
    <w:p w:rsidR="00E82D45" w:rsidRDefault="00E82D45" w:rsidP="00EC2A84">
      <w:pPr>
        <w:ind w:left="426"/>
        <w:rPr>
          <w:rFonts w:eastAsia="Times New Roman" w:cs="Times New Roman"/>
          <w:color w:val="000000" w:themeColor="text1"/>
          <w:sz w:val="24"/>
          <w:szCs w:val="24"/>
          <w:lang w:eastAsia="ru-RU"/>
        </w:rPr>
      </w:pPr>
    </w:p>
    <w:p w:rsidR="00E82D45" w:rsidRPr="003D460F" w:rsidRDefault="00E82D45" w:rsidP="00EC2A84">
      <w:pPr>
        <w:ind w:left="426"/>
        <w:rPr>
          <w:rFonts w:eastAsia="Times New Roman" w:cs="Times New Roman"/>
          <w:color w:val="000000" w:themeColor="text1"/>
          <w:sz w:val="24"/>
          <w:szCs w:val="24"/>
          <w:lang w:eastAsia="ru-RU"/>
        </w:rPr>
      </w:pPr>
    </w:p>
    <w:p w:rsidR="00E34B05" w:rsidRPr="003D460F" w:rsidRDefault="00E34B05" w:rsidP="00EC2A84">
      <w:pPr>
        <w:ind w:left="426"/>
        <w:rPr>
          <w:rFonts w:eastAsia="Times New Roman" w:cs="Times New Roman"/>
          <w:color w:val="000000" w:themeColor="text1"/>
          <w:sz w:val="24"/>
          <w:szCs w:val="24"/>
          <w:lang w:eastAsia="ru-RU"/>
        </w:rPr>
      </w:pPr>
    </w:p>
    <w:p w:rsidR="00E34B05" w:rsidRPr="003D460F" w:rsidRDefault="00E34B05" w:rsidP="00ED25E7">
      <w:pPr>
        <w:rPr>
          <w:rFonts w:eastAsia="Times New Roman" w:cs="Times New Roman"/>
          <w:color w:val="000000" w:themeColor="text1"/>
          <w:sz w:val="24"/>
          <w:szCs w:val="24"/>
          <w:lang w:eastAsia="ru-RU"/>
        </w:rPr>
      </w:pPr>
    </w:p>
    <w:p w:rsidR="00EC2A84" w:rsidRDefault="00EC2A84" w:rsidP="00B15816">
      <w:pPr>
        <w:pStyle w:val="ab"/>
        <w:widowControl w:val="0"/>
        <w:numPr>
          <w:ilvl w:val="0"/>
          <w:numId w:val="9"/>
        </w:numPr>
        <w:autoSpaceDE w:val="0"/>
        <w:autoSpaceDN w:val="0"/>
        <w:ind w:left="284" w:right="424" w:firstLine="0"/>
        <w:jc w:val="both"/>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Адресный перечень дворовых территорий городского округа Зарайск для выполнения работ по комплексному благоустройству дворовых территорий в 2023 году.</w:t>
      </w:r>
    </w:p>
    <w:p w:rsidR="00DA28D4" w:rsidRPr="00B15816" w:rsidRDefault="00DA28D4" w:rsidP="00DA28D4">
      <w:pPr>
        <w:pStyle w:val="ab"/>
        <w:widowControl w:val="0"/>
        <w:autoSpaceDE w:val="0"/>
        <w:autoSpaceDN w:val="0"/>
        <w:ind w:left="284" w:right="424"/>
        <w:jc w:val="both"/>
        <w:rPr>
          <w:rFonts w:eastAsia="Times New Roman" w:cs="Times New Roman"/>
          <w:color w:val="000000" w:themeColor="text1"/>
          <w:sz w:val="22"/>
          <w:lang w:eastAsia="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2060"/>
        <w:gridCol w:w="2268"/>
      </w:tblGrid>
      <w:tr w:rsidR="00402BC3" w:rsidRPr="00B15816" w:rsidTr="00DA28D4">
        <w:trPr>
          <w:trHeight w:val="240"/>
        </w:trPr>
        <w:tc>
          <w:tcPr>
            <w:tcW w:w="840" w:type="dxa"/>
            <w:shd w:val="clear" w:color="auto" w:fill="FFFFFF"/>
            <w:vAlign w:val="center"/>
          </w:tcPr>
          <w:p w:rsidR="00EC2A84" w:rsidRPr="00B15816" w:rsidRDefault="006930CC" w:rsidP="006930CC">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 xml:space="preserve">№ </w:t>
            </w:r>
            <w:r w:rsidR="00EC2A84" w:rsidRPr="00B15816">
              <w:rPr>
                <w:rFonts w:eastAsia="Times New Roman" w:cs="Times New Roman"/>
                <w:color w:val="000000" w:themeColor="text1"/>
                <w:sz w:val="22"/>
                <w:lang w:eastAsia="ru-RU"/>
              </w:rPr>
              <w:t>п/п</w:t>
            </w:r>
          </w:p>
        </w:tc>
        <w:tc>
          <w:tcPr>
            <w:tcW w:w="12060" w:type="dxa"/>
            <w:shd w:val="clear" w:color="auto" w:fill="FFFFFF"/>
          </w:tcPr>
          <w:p w:rsidR="00EC2A84" w:rsidRPr="00B15816" w:rsidRDefault="00EC2A84" w:rsidP="00EC2A84">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Наименование муниципального образовании адрес объекта (наименование объекта)</w:t>
            </w:r>
          </w:p>
        </w:tc>
        <w:tc>
          <w:tcPr>
            <w:tcW w:w="2268" w:type="dxa"/>
            <w:shd w:val="clear" w:color="auto" w:fill="FFFFFF"/>
            <w:vAlign w:val="center"/>
          </w:tcPr>
          <w:p w:rsidR="00EC2A84" w:rsidRPr="00B15816" w:rsidRDefault="00EC2A84" w:rsidP="00EC2A84">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Год реализации</w:t>
            </w:r>
          </w:p>
        </w:tc>
      </w:tr>
      <w:tr w:rsidR="00402BC3" w:rsidRPr="00B15816" w:rsidTr="00DA28D4">
        <w:trPr>
          <w:trHeight w:val="277"/>
        </w:trPr>
        <w:tc>
          <w:tcPr>
            <w:tcW w:w="840" w:type="dxa"/>
            <w:shd w:val="clear" w:color="auto" w:fill="FFFFFF"/>
            <w:vAlign w:val="bottom"/>
          </w:tcPr>
          <w:p w:rsidR="00A179D3" w:rsidRPr="00B15816" w:rsidRDefault="00A179D3" w:rsidP="00A179D3">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1</w:t>
            </w:r>
          </w:p>
        </w:tc>
        <w:tc>
          <w:tcPr>
            <w:tcW w:w="12060" w:type="dxa"/>
            <w:shd w:val="clear" w:color="D9E1F2" w:fill="auto"/>
            <w:vAlign w:val="center"/>
          </w:tcPr>
          <w:p w:rsidR="00A179D3" w:rsidRPr="00B15816" w:rsidRDefault="00A179D3" w:rsidP="0017319A">
            <w:pPr>
              <w:ind w:left="150"/>
              <w:rPr>
                <w:rFonts w:eastAsia="Times New Roman" w:cs="Times New Roman"/>
                <w:color w:val="000000" w:themeColor="text1"/>
                <w:sz w:val="22"/>
                <w:lang w:eastAsia="ru-RU"/>
              </w:rPr>
            </w:pPr>
            <w:r w:rsidRPr="00B15816">
              <w:rPr>
                <w:rFonts w:cs="Times New Roman"/>
                <w:bCs/>
                <w:color w:val="000000" w:themeColor="text1"/>
                <w:sz w:val="22"/>
              </w:rPr>
              <w:t>г.о. Зарайск, д. Козловка, д.д. 3, 4, 5, 6, 10</w:t>
            </w:r>
          </w:p>
        </w:tc>
        <w:tc>
          <w:tcPr>
            <w:tcW w:w="2268" w:type="dxa"/>
            <w:shd w:val="clear" w:color="auto" w:fill="FFFFFF"/>
            <w:vAlign w:val="bottom"/>
          </w:tcPr>
          <w:p w:rsidR="00A179D3" w:rsidRPr="00B15816" w:rsidRDefault="00A179D3" w:rsidP="00EC2A84">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2023</w:t>
            </w:r>
          </w:p>
        </w:tc>
      </w:tr>
      <w:tr w:rsidR="00402BC3" w:rsidRPr="00B15816" w:rsidTr="00DA28D4">
        <w:trPr>
          <w:trHeight w:val="277"/>
        </w:trPr>
        <w:tc>
          <w:tcPr>
            <w:tcW w:w="840" w:type="dxa"/>
            <w:shd w:val="clear" w:color="auto" w:fill="FFFFFF"/>
            <w:vAlign w:val="bottom"/>
          </w:tcPr>
          <w:p w:rsidR="00A179D3" w:rsidRPr="00B15816" w:rsidRDefault="00A179D3" w:rsidP="00A179D3">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2</w:t>
            </w:r>
          </w:p>
        </w:tc>
        <w:tc>
          <w:tcPr>
            <w:tcW w:w="12060" w:type="dxa"/>
            <w:shd w:val="clear" w:color="auto" w:fill="auto"/>
            <w:vAlign w:val="center"/>
          </w:tcPr>
          <w:p w:rsidR="00A179D3" w:rsidRPr="00B15816" w:rsidRDefault="00A179D3" w:rsidP="0017319A">
            <w:pPr>
              <w:ind w:left="150"/>
              <w:rPr>
                <w:rFonts w:eastAsia="Times New Roman" w:cs="Times New Roman"/>
                <w:color w:val="000000" w:themeColor="text1"/>
                <w:sz w:val="22"/>
                <w:lang w:eastAsia="ru-RU"/>
              </w:rPr>
            </w:pPr>
            <w:r w:rsidRPr="00B15816">
              <w:rPr>
                <w:rFonts w:cs="Times New Roman"/>
                <w:color w:val="000000" w:themeColor="text1"/>
                <w:sz w:val="22"/>
              </w:rPr>
              <w:t>г.о. Зарайск, д. Авдеево, д.д. 48, 49, 50, 51, 52, 55</w:t>
            </w:r>
          </w:p>
        </w:tc>
        <w:tc>
          <w:tcPr>
            <w:tcW w:w="2268" w:type="dxa"/>
            <w:shd w:val="clear" w:color="auto" w:fill="FFFFFF"/>
            <w:vAlign w:val="bottom"/>
          </w:tcPr>
          <w:p w:rsidR="00A179D3" w:rsidRPr="00B15816" w:rsidRDefault="00A179D3" w:rsidP="00EC2A84">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2023</w:t>
            </w:r>
          </w:p>
        </w:tc>
      </w:tr>
      <w:tr w:rsidR="00402BC3" w:rsidRPr="00B15816" w:rsidTr="00DA28D4">
        <w:trPr>
          <w:trHeight w:val="277"/>
        </w:trPr>
        <w:tc>
          <w:tcPr>
            <w:tcW w:w="840" w:type="dxa"/>
            <w:shd w:val="clear" w:color="auto" w:fill="FFFFFF"/>
            <w:vAlign w:val="bottom"/>
          </w:tcPr>
          <w:p w:rsidR="00A179D3" w:rsidRPr="00B15816" w:rsidRDefault="00A179D3" w:rsidP="006930CC">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3</w:t>
            </w:r>
          </w:p>
        </w:tc>
        <w:tc>
          <w:tcPr>
            <w:tcW w:w="12060" w:type="dxa"/>
            <w:shd w:val="clear" w:color="auto" w:fill="auto"/>
            <w:vAlign w:val="center"/>
          </w:tcPr>
          <w:p w:rsidR="00A179D3" w:rsidRPr="00B15816" w:rsidRDefault="00A179D3" w:rsidP="0017319A">
            <w:pPr>
              <w:ind w:left="150"/>
              <w:rPr>
                <w:rFonts w:eastAsia="Times New Roman" w:cs="Times New Roman"/>
                <w:color w:val="000000" w:themeColor="text1"/>
                <w:sz w:val="22"/>
                <w:lang w:eastAsia="ru-RU"/>
              </w:rPr>
            </w:pPr>
            <w:r w:rsidRPr="00B15816">
              <w:rPr>
                <w:rFonts w:cs="Times New Roman"/>
                <w:color w:val="000000" w:themeColor="text1"/>
                <w:sz w:val="22"/>
              </w:rPr>
              <w:t>г.о. Зарайск, г. Зарайск, ул. Советская, д.д. 43А, 43Б, 45</w:t>
            </w:r>
          </w:p>
        </w:tc>
        <w:tc>
          <w:tcPr>
            <w:tcW w:w="2268" w:type="dxa"/>
            <w:shd w:val="clear" w:color="auto" w:fill="FFFFFF"/>
          </w:tcPr>
          <w:p w:rsidR="00A179D3" w:rsidRPr="00B15816" w:rsidRDefault="00A179D3" w:rsidP="006930CC">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2023</w:t>
            </w:r>
          </w:p>
        </w:tc>
      </w:tr>
      <w:tr w:rsidR="00402BC3" w:rsidRPr="00B15816" w:rsidTr="00DA28D4">
        <w:trPr>
          <w:trHeight w:val="277"/>
        </w:trPr>
        <w:tc>
          <w:tcPr>
            <w:tcW w:w="840" w:type="dxa"/>
            <w:shd w:val="clear" w:color="auto" w:fill="FFFFFF"/>
            <w:vAlign w:val="bottom"/>
          </w:tcPr>
          <w:p w:rsidR="00A179D3" w:rsidRPr="00B15816" w:rsidRDefault="00A179D3" w:rsidP="00A179D3">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4</w:t>
            </w:r>
          </w:p>
        </w:tc>
        <w:tc>
          <w:tcPr>
            <w:tcW w:w="12060" w:type="dxa"/>
            <w:shd w:val="clear" w:color="auto" w:fill="auto"/>
            <w:vAlign w:val="center"/>
          </w:tcPr>
          <w:p w:rsidR="00A179D3" w:rsidRPr="00B15816" w:rsidRDefault="00A179D3" w:rsidP="0017319A">
            <w:pPr>
              <w:ind w:left="150"/>
              <w:rPr>
                <w:rFonts w:eastAsia="Times New Roman" w:cs="Times New Roman"/>
                <w:color w:val="000000" w:themeColor="text1"/>
                <w:sz w:val="22"/>
                <w:lang w:eastAsia="ru-RU"/>
              </w:rPr>
            </w:pPr>
            <w:r w:rsidRPr="00B15816">
              <w:rPr>
                <w:rFonts w:cs="Times New Roman"/>
                <w:color w:val="000000" w:themeColor="text1"/>
                <w:sz w:val="22"/>
              </w:rPr>
              <w:t>г.о. Зарайск, г. Зарайск, ул. поселок Текстильщиков, д.д. 1, 30</w:t>
            </w:r>
          </w:p>
        </w:tc>
        <w:tc>
          <w:tcPr>
            <w:tcW w:w="2268" w:type="dxa"/>
            <w:shd w:val="clear" w:color="auto" w:fill="FFFFFF"/>
          </w:tcPr>
          <w:p w:rsidR="00A179D3" w:rsidRPr="00B15816" w:rsidRDefault="00A179D3" w:rsidP="006930CC">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2023</w:t>
            </w:r>
          </w:p>
        </w:tc>
      </w:tr>
      <w:tr w:rsidR="00402BC3" w:rsidRPr="00B15816" w:rsidTr="00DA28D4">
        <w:trPr>
          <w:trHeight w:val="277"/>
        </w:trPr>
        <w:tc>
          <w:tcPr>
            <w:tcW w:w="840" w:type="dxa"/>
            <w:shd w:val="clear" w:color="auto" w:fill="FFFFFF"/>
            <w:vAlign w:val="bottom"/>
          </w:tcPr>
          <w:p w:rsidR="00A179D3" w:rsidRPr="00B15816" w:rsidRDefault="00A179D3" w:rsidP="00A179D3">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5</w:t>
            </w:r>
          </w:p>
        </w:tc>
        <w:tc>
          <w:tcPr>
            <w:tcW w:w="12060" w:type="dxa"/>
            <w:shd w:val="clear" w:color="auto" w:fill="auto"/>
            <w:vAlign w:val="center"/>
          </w:tcPr>
          <w:p w:rsidR="00A179D3" w:rsidRPr="00B15816" w:rsidRDefault="00A179D3" w:rsidP="0017319A">
            <w:pPr>
              <w:ind w:left="150"/>
              <w:rPr>
                <w:rFonts w:eastAsia="Times New Roman" w:cs="Times New Roman"/>
                <w:color w:val="000000" w:themeColor="text1"/>
                <w:sz w:val="22"/>
                <w:lang w:eastAsia="ru-RU"/>
              </w:rPr>
            </w:pPr>
            <w:r w:rsidRPr="00B15816">
              <w:rPr>
                <w:rFonts w:cs="Times New Roman"/>
                <w:color w:val="000000" w:themeColor="text1"/>
                <w:sz w:val="22"/>
              </w:rPr>
              <w:t xml:space="preserve">г.о. Зарайск, г. Зарайск, </w:t>
            </w:r>
            <w:proofErr w:type="spellStart"/>
            <w:r w:rsidRPr="00B15816">
              <w:rPr>
                <w:rFonts w:cs="Times New Roman"/>
                <w:color w:val="000000" w:themeColor="text1"/>
                <w:sz w:val="22"/>
              </w:rPr>
              <w:t>кв</w:t>
            </w:r>
            <w:proofErr w:type="spellEnd"/>
            <w:r w:rsidRPr="00B15816">
              <w:rPr>
                <w:rFonts w:cs="Times New Roman"/>
                <w:color w:val="000000" w:themeColor="text1"/>
                <w:sz w:val="22"/>
              </w:rPr>
              <w:t xml:space="preserve">-л Южный, </w:t>
            </w:r>
            <w:proofErr w:type="spellStart"/>
            <w:r w:rsidRPr="00B15816">
              <w:rPr>
                <w:rFonts w:cs="Times New Roman"/>
                <w:color w:val="000000" w:themeColor="text1"/>
                <w:sz w:val="22"/>
              </w:rPr>
              <w:t>д.д</w:t>
            </w:r>
            <w:proofErr w:type="spellEnd"/>
            <w:r w:rsidRPr="00B15816">
              <w:rPr>
                <w:rFonts w:cs="Times New Roman"/>
                <w:color w:val="000000" w:themeColor="text1"/>
                <w:sz w:val="22"/>
              </w:rPr>
              <w:t>. 10, 2, 4, 5, 6, 8, 9</w:t>
            </w:r>
          </w:p>
        </w:tc>
        <w:tc>
          <w:tcPr>
            <w:tcW w:w="2268" w:type="dxa"/>
            <w:shd w:val="clear" w:color="auto" w:fill="FFFFFF"/>
          </w:tcPr>
          <w:p w:rsidR="00A179D3" w:rsidRPr="00B15816" w:rsidRDefault="00A179D3" w:rsidP="006930CC">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2023</w:t>
            </w:r>
          </w:p>
        </w:tc>
      </w:tr>
      <w:tr w:rsidR="00402BC3" w:rsidRPr="00B15816" w:rsidTr="00DA28D4">
        <w:trPr>
          <w:trHeight w:val="277"/>
        </w:trPr>
        <w:tc>
          <w:tcPr>
            <w:tcW w:w="840" w:type="dxa"/>
            <w:shd w:val="clear" w:color="auto" w:fill="FFFFFF"/>
            <w:vAlign w:val="bottom"/>
          </w:tcPr>
          <w:p w:rsidR="00A179D3" w:rsidRPr="00B15816" w:rsidRDefault="00A179D3" w:rsidP="00A179D3">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6</w:t>
            </w:r>
          </w:p>
        </w:tc>
        <w:tc>
          <w:tcPr>
            <w:tcW w:w="12060" w:type="dxa"/>
            <w:shd w:val="clear" w:color="auto" w:fill="auto"/>
            <w:vAlign w:val="center"/>
          </w:tcPr>
          <w:p w:rsidR="00A179D3" w:rsidRPr="00B15816" w:rsidRDefault="00A179D3" w:rsidP="0017319A">
            <w:pPr>
              <w:ind w:left="150"/>
              <w:rPr>
                <w:rFonts w:eastAsia="Times New Roman" w:cs="Times New Roman"/>
                <w:color w:val="000000" w:themeColor="text1"/>
                <w:sz w:val="22"/>
                <w:lang w:eastAsia="ru-RU"/>
              </w:rPr>
            </w:pPr>
            <w:r w:rsidRPr="00B15816">
              <w:rPr>
                <w:rFonts w:cs="Times New Roman"/>
                <w:color w:val="000000" w:themeColor="text1"/>
                <w:sz w:val="22"/>
              </w:rPr>
              <w:t>г.о. Зарайск, г. Зарайск, ул. Димитра Благоева, д.д. 25, 27, 27А, 27Б</w:t>
            </w:r>
          </w:p>
        </w:tc>
        <w:tc>
          <w:tcPr>
            <w:tcW w:w="2268" w:type="dxa"/>
            <w:shd w:val="clear" w:color="auto" w:fill="FFFFFF"/>
          </w:tcPr>
          <w:p w:rsidR="00A179D3" w:rsidRPr="00B15816" w:rsidRDefault="00A179D3" w:rsidP="006930CC">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2023</w:t>
            </w:r>
          </w:p>
        </w:tc>
      </w:tr>
      <w:tr w:rsidR="00402BC3" w:rsidRPr="00B15816" w:rsidTr="00DA28D4">
        <w:trPr>
          <w:trHeight w:val="277"/>
        </w:trPr>
        <w:tc>
          <w:tcPr>
            <w:tcW w:w="840" w:type="dxa"/>
            <w:tcBorders>
              <w:bottom w:val="single" w:sz="4" w:space="0" w:color="auto"/>
            </w:tcBorders>
            <w:shd w:val="clear" w:color="auto" w:fill="FFFFFF"/>
            <w:vAlign w:val="bottom"/>
          </w:tcPr>
          <w:p w:rsidR="00A179D3" w:rsidRPr="00B15816" w:rsidRDefault="00A179D3" w:rsidP="00A179D3">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7</w:t>
            </w:r>
          </w:p>
        </w:tc>
        <w:tc>
          <w:tcPr>
            <w:tcW w:w="12060" w:type="dxa"/>
            <w:tcBorders>
              <w:bottom w:val="single" w:sz="4" w:space="0" w:color="auto"/>
            </w:tcBorders>
            <w:shd w:val="clear" w:color="auto" w:fill="auto"/>
            <w:vAlign w:val="center"/>
          </w:tcPr>
          <w:p w:rsidR="00A179D3" w:rsidRPr="00B15816" w:rsidRDefault="00A179D3" w:rsidP="0017319A">
            <w:pPr>
              <w:ind w:left="150"/>
              <w:rPr>
                <w:rFonts w:eastAsia="Times New Roman" w:cs="Times New Roman"/>
                <w:color w:val="000000" w:themeColor="text1"/>
                <w:sz w:val="22"/>
                <w:lang w:eastAsia="ru-RU"/>
              </w:rPr>
            </w:pPr>
            <w:r w:rsidRPr="00B15816">
              <w:rPr>
                <w:rFonts w:cs="Times New Roman"/>
                <w:color w:val="000000" w:themeColor="text1"/>
                <w:sz w:val="22"/>
              </w:rPr>
              <w:t>г.о. Зарайск, г. Зарайск, ул. Крупской, д.д. 32, 34, ул. Пионерская, д.д.16, 18, ул. Октябрьская, д.д. 59,61, ул. Полевая, д. 17</w:t>
            </w:r>
          </w:p>
        </w:tc>
        <w:tc>
          <w:tcPr>
            <w:tcW w:w="2268" w:type="dxa"/>
            <w:tcBorders>
              <w:bottom w:val="single" w:sz="4" w:space="0" w:color="auto"/>
            </w:tcBorders>
            <w:shd w:val="clear" w:color="auto" w:fill="FFFFFF"/>
          </w:tcPr>
          <w:p w:rsidR="00A179D3" w:rsidRPr="00B15816" w:rsidRDefault="00A179D3" w:rsidP="006930CC">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2023</w:t>
            </w:r>
          </w:p>
        </w:tc>
      </w:tr>
      <w:tr w:rsidR="00402BC3" w:rsidRPr="00B15816" w:rsidTr="00DA28D4">
        <w:trPr>
          <w:trHeight w:val="277"/>
        </w:trPr>
        <w:tc>
          <w:tcPr>
            <w:tcW w:w="840" w:type="dxa"/>
            <w:tcBorders>
              <w:bottom w:val="single" w:sz="4" w:space="0" w:color="auto"/>
            </w:tcBorders>
            <w:shd w:val="clear" w:color="auto" w:fill="FFFFFF"/>
            <w:vAlign w:val="bottom"/>
          </w:tcPr>
          <w:p w:rsidR="00A179D3" w:rsidRPr="00B15816" w:rsidRDefault="00A179D3" w:rsidP="00A179D3">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8</w:t>
            </w:r>
          </w:p>
        </w:tc>
        <w:tc>
          <w:tcPr>
            <w:tcW w:w="12060" w:type="dxa"/>
            <w:tcBorders>
              <w:bottom w:val="single" w:sz="4" w:space="0" w:color="auto"/>
            </w:tcBorders>
            <w:shd w:val="clear" w:color="auto" w:fill="auto"/>
            <w:vAlign w:val="center"/>
          </w:tcPr>
          <w:p w:rsidR="00A179D3" w:rsidRPr="00B15816" w:rsidRDefault="00A179D3" w:rsidP="0017319A">
            <w:pPr>
              <w:ind w:left="150"/>
              <w:rPr>
                <w:rFonts w:eastAsia="Times New Roman" w:cs="Times New Roman"/>
                <w:color w:val="000000" w:themeColor="text1"/>
                <w:sz w:val="22"/>
                <w:lang w:eastAsia="ru-RU"/>
              </w:rPr>
            </w:pPr>
            <w:r w:rsidRPr="00B15816">
              <w:rPr>
                <w:rFonts w:cs="Times New Roman"/>
                <w:color w:val="000000" w:themeColor="text1"/>
                <w:sz w:val="22"/>
              </w:rPr>
              <w:t xml:space="preserve">г.о. Зарайск, г. Зарайск, ул. Ленинская, д.д. 36, 38, </w:t>
            </w:r>
            <w:proofErr w:type="spellStart"/>
            <w:r w:rsidRPr="00B15816">
              <w:rPr>
                <w:rFonts w:cs="Times New Roman"/>
                <w:color w:val="000000" w:themeColor="text1"/>
                <w:sz w:val="22"/>
              </w:rPr>
              <w:t>ул</w:t>
            </w:r>
            <w:proofErr w:type="spellEnd"/>
            <w:r w:rsidRPr="00B15816">
              <w:rPr>
                <w:rFonts w:cs="Times New Roman"/>
                <w:color w:val="000000" w:themeColor="text1"/>
                <w:sz w:val="22"/>
              </w:rPr>
              <w:t xml:space="preserve"> Октябрьская, д. 2</w:t>
            </w:r>
          </w:p>
        </w:tc>
        <w:tc>
          <w:tcPr>
            <w:tcW w:w="2268" w:type="dxa"/>
            <w:tcBorders>
              <w:bottom w:val="single" w:sz="4" w:space="0" w:color="auto"/>
            </w:tcBorders>
            <w:shd w:val="clear" w:color="auto" w:fill="FFFFFF"/>
          </w:tcPr>
          <w:p w:rsidR="00A179D3" w:rsidRPr="00B15816" w:rsidRDefault="00A179D3" w:rsidP="006930CC">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2023</w:t>
            </w:r>
          </w:p>
        </w:tc>
      </w:tr>
      <w:tr w:rsidR="00402BC3" w:rsidRPr="00B15816" w:rsidTr="00DA28D4">
        <w:trPr>
          <w:trHeight w:val="155"/>
        </w:trPr>
        <w:tc>
          <w:tcPr>
            <w:tcW w:w="840" w:type="dxa"/>
            <w:tcBorders>
              <w:bottom w:val="single" w:sz="4" w:space="0" w:color="auto"/>
            </w:tcBorders>
            <w:shd w:val="clear" w:color="auto" w:fill="FFFFFF"/>
            <w:vAlign w:val="bottom"/>
          </w:tcPr>
          <w:p w:rsidR="00A179D3" w:rsidRPr="00B15816" w:rsidRDefault="00A179D3" w:rsidP="006930CC">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9</w:t>
            </w:r>
          </w:p>
        </w:tc>
        <w:tc>
          <w:tcPr>
            <w:tcW w:w="12060" w:type="dxa"/>
            <w:tcBorders>
              <w:bottom w:val="single" w:sz="4" w:space="0" w:color="auto"/>
            </w:tcBorders>
            <w:shd w:val="clear" w:color="auto" w:fill="auto"/>
            <w:vAlign w:val="center"/>
          </w:tcPr>
          <w:p w:rsidR="00A179D3" w:rsidRPr="00B15816" w:rsidRDefault="00A179D3" w:rsidP="0017319A">
            <w:pPr>
              <w:ind w:left="150"/>
              <w:rPr>
                <w:rFonts w:eastAsia="Times New Roman" w:cs="Times New Roman"/>
                <w:color w:val="000000" w:themeColor="text1"/>
                <w:sz w:val="22"/>
                <w:lang w:eastAsia="ru-RU"/>
              </w:rPr>
            </w:pPr>
            <w:r w:rsidRPr="00B15816">
              <w:rPr>
                <w:rFonts w:cs="Times New Roman"/>
                <w:color w:val="000000" w:themeColor="text1"/>
                <w:sz w:val="22"/>
              </w:rPr>
              <w:t xml:space="preserve">г.о. Зарайск, г. Зарайск, </w:t>
            </w:r>
            <w:r w:rsidRPr="00B15816">
              <w:rPr>
                <w:rFonts w:eastAsia="Calibri" w:cs="Times New Roman"/>
                <w:color w:val="000000" w:themeColor="text1"/>
                <w:sz w:val="22"/>
              </w:rPr>
              <w:t>микрорайон 1, д. 33А</w:t>
            </w:r>
          </w:p>
        </w:tc>
        <w:tc>
          <w:tcPr>
            <w:tcW w:w="2268" w:type="dxa"/>
            <w:tcBorders>
              <w:bottom w:val="single" w:sz="4" w:space="0" w:color="auto"/>
            </w:tcBorders>
            <w:shd w:val="clear" w:color="auto" w:fill="FFFFFF"/>
          </w:tcPr>
          <w:p w:rsidR="00A179D3" w:rsidRPr="00B15816" w:rsidRDefault="00A179D3" w:rsidP="006930CC">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2023</w:t>
            </w:r>
          </w:p>
        </w:tc>
      </w:tr>
      <w:tr w:rsidR="00DA28D4" w:rsidRPr="00B15816" w:rsidTr="00DA28D4">
        <w:trPr>
          <w:trHeight w:val="155"/>
        </w:trPr>
        <w:tc>
          <w:tcPr>
            <w:tcW w:w="15168" w:type="dxa"/>
            <w:gridSpan w:val="3"/>
            <w:tcBorders>
              <w:top w:val="single" w:sz="4" w:space="0" w:color="auto"/>
              <w:left w:val="nil"/>
              <w:bottom w:val="nil"/>
              <w:right w:val="nil"/>
            </w:tcBorders>
            <w:shd w:val="clear" w:color="auto" w:fill="FFFFFF"/>
            <w:vAlign w:val="bottom"/>
          </w:tcPr>
          <w:p w:rsidR="00DA28D4" w:rsidRPr="00B15816" w:rsidRDefault="00DA28D4" w:rsidP="006930CC">
            <w:pPr>
              <w:jc w:val="center"/>
              <w:rPr>
                <w:rFonts w:eastAsia="Times New Roman" w:cs="Times New Roman"/>
                <w:color w:val="000000" w:themeColor="text1"/>
                <w:sz w:val="22"/>
                <w:lang w:eastAsia="ru-RU"/>
              </w:rPr>
            </w:pPr>
          </w:p>
        </w:tc>
      </w:tr>
      <w:tr w:rsidR="00B15816" w:rsidRPr="00B15816" w:rsidTr="00DA28D4">
        <w:trPr>
          <w:trHeight w:val="155"/>
        </w:trPr>
        <w:tc>
          <w:tcPr>
            <w:tcW w:w="15168" w:type="dxa"/>
            <w:gridSpan w:val="3"/>
            <w:tcBorders>
              <w:top w:val="nil"/>
              <w:left w:val="nil"/>
              <w:bottom w:val="single" w:sz="4" w:space="0" w:color="auto"/>
              <w:right w:val="nil"/>
            </w:tcBorders>
            <w:shd w:val="clear" w:color="auto" w:fill="FFFFFF"/>
            <w:vAlign w:val="bottom"/>
          </w:tcPr>
          <w:p w:rsidR="00B15816" w:rsidRDefault="00B15816" w:rsidP="00B15816">
            <w:pPr>
              <w:pStyle w:val="ab"/>
              <w:numPr>
                <w:ilvl w:val="0"/>
                <w:numId w:val="9"/>
              </w:numPr>
              <w:ind w:left="284" w:firstLine="0"/>
              <w:jc w:val="both"/>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lastRenderedPageBreak/>
              <w:t>Адресный перечень дворовых территорий городского округа Зарайск для выполнения работ по комплексному благоустройству дворовых территорий в 2024 году</w:t>
            </w:r>
            <w:r w:rsidR="00DA28D4">
              <w:rPr>
                <w:rFonts w:eastAsia="Times New Roman" w:cs="Times New Roman"/>
                <w:color w:val="000000" w:themeColor="text1"/>
                <w:sz w:val="22"/>
                <w:lang w:eastAsia="ru-RU"/>
              </w:rPr>
              <w:t>.</w:t>
            </w:r>
          </w:p>
          <w:p w:rsidR="00DA28D4" w:rsidRPr="00DA28D4" w:rsidRDefault="00DA28D4" w:rsidP="00DA28D4">
            <w:pPr>
              <w:ind w:left="284"/>
              <w:jc w:val="both"/>
              <w:rPr>
                <w:rFonts w:eastAsia="Times New Roman" w:cs="Times New Roman"/>
                <w:color w:val="000000" w:themeColor="text1"/>
                <w:sz w:val="22"/>
                <w:lang w:eastAsia="ru-RU"/>
              </w:rPr>
            </w:pPr>
          </w:p>
        </w:tc>
      </w:tr>
      <w:tr w:rsidR="00DA28D4" w:rsidRPr="00B15816" w:rsidTr="00DA28D4">
        <w:trPr>
          <w:trHeight w:val="155"/>
        </w:trPr>
        <w:tc>
          <w:tcPr>
            <w:tcW w:w="840" w:type="dxa"/>
            <w:tcBorders>
              <w:top w:val="single" w:sz="4" w:space="0" w:color="auto"/>
              <w:left w:val="single" w:sz="4" w:space="0" w:color="auto"/>
              <w:bottom w:val="single" w:sz="4" w:space="0" w:color="auto"/>
              <w:right w:val="single" w:sz="4" w:space="0" w:color="auto"/>
            </w:tcBorders>
            <w:shd w:val="clear" w:color="auto" w:fill="FFFFFF"/>
            <w:vAlign w:val="bottom"/>
          </w:tcPr>
          <w:p w:rsidR="00DA28D4" w:rsidRPr="00DA28D4" w:rsidRDefault="00DA28D4" w:rsidP="00DA28D4">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 п/п</w:t>
            </w:r>
          </w:p>
        </w:tc>
        <w:tc>
          <w:tcPr>
            <w:tcW w:w="12060" w:type="dxa"/>
            <w:tcBorders>
              <w:top w:val="single" w:sz="4" w:space="0" w:color="auto"/>
              <w:left w:val="single" w:sz="4" w:space="0" w:color="auto"/>
              <w:bottom w:val="single" w:sz="4" w:space="0" w:color="auto"/>
              <w:right w:val="single" w:sz="4" w:space="0" w:color="auto"/>
            </w:tcBorders>
            <w:shd w:val="clear" w:color="auto" w:fill="FFFFFF"/>
          </w:tcPr>
          <w:p w:rsidR="00DA28D4" w:rsidRPr="00B15816" w:rsidRDefault="00DA28D4" w:rsidP="00DA28D4">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Наименование муниципального образовании адрес объекта (наименование объекта)</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DA28D4" w:rsidRPr="00B15816" w:rsidRDefault="00DA28D4" w:rsidP="00DA28D4">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Год реализации</w:t>
            </w:r>
          </w:p>
        </w:tc>
      </w:tr>
      <w:tr w:rsidR="00E82D45" w:rsidRPr="00B15816" w:rsidTr="00DA28D4">
        <w:trPr>
          <w:trHeight w:val="277"/>
        </w:trPr>
        <w:tc>
          <w:tcPr>
            <w:tcW w:w="840" w:type="dxa"/>
            <w:tcBorders>
              <w:top w:val="single" w:sz="4" w:space="0" w:color="auto"/>
            </w:tcBorders>
            <w:shd w:val="clear" w:color="auto" w:fill="FFFFFF"/>
            <w:vAlign w:val="bottom"/>
          </w:tcPr>
          <w:p w:rsidR="00E82D45" w:rsidRPr="00B15816" w:rsidRDefault="00DA28D4" w:rsidP="00E82D45">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1</w:t>
            </w:r>
          </w:p>
        </w:tc>
        <w:tc>
          <w:tcPr>
            <w:tcW w:w="12060" w:type="dxa"/>
            <w:tcBorders>
              <w:top w:val="single" w:sz="4" w:space="0" w:color="auto"/>
            </w:tcBorders>
            <w:shd w:val="clear" w:color="auto" w:fill="auto"/>
            <w:vAlign w:val="center"/>
          </w:tcPr>
          <w:p w:rsidR="00E82D45" w:rsidRPr="00B15816" w:rsidRDefault="00E82D45" w:rsidP="00E82D4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микрорайон 2, д.д. </w:t>
            </w:r>
            <w:r w:rsidR="004E07BA">
              <w:rPr>
                <w:rFonts w:ascii="Times New Roman" w:hAnsi="Times New Roman" w:cs="Times New Roman"/>
                <w:color w:val="000000" w:themeColor="text1"/>
                <w:szCs w:val="22"/>
              </w:rPr>
              <w:t xml:space="preserve">25, </w:t>
            </w:r>
            <w:r w:rsidRPr="00B15816">
              <w:rPr>
                <w:rFonts w:ascii="Times New Roman" w:hAnsi="Times New Roman" w:cs="Times New Roman"/>
                <w:color w:val="000000" w:themeColor="text1"/>
                <w:szCs w:val="22"/>
              </w:rPr>
              <w:t>26, 27, 28</w:t>
            </w:r>
          </w:p>
        </w:tc>
        <w:tc>
          <w:tcPr>
            <w:tcW w:w="2268" w:type="dxa"/>
            <w:tcBorders>
              <w:top w:val="single" w:sz="4" w:space="0" w:color="auto"/>
            </w:tcBorders>
            <w:shd w:val="clear" w:color="auto" w:fill="FFFFFF"/>
          </w:tcPr>
          <w:p w:rsidR="00E82D45" w:rsidRPr="00B15816" w:rsidRDefault="00E82D45" w:rsidP="00E82D45">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2024</w:t>
            </w:r>
          </w:p>
        </w:tc>
      </w:tr>
      <w:tr w:rsidR="00E82D45" w:rsidRPr="00B15816" w:rsidTr="00DA28D4">
        <w:trPr>
          <w:trHeight w:val="277"/>
        </w:trPr>
        <w:tc>
          <w:tcPr>
            <w:tcW w:w="840" w:type="dxa"/>
            <w:shd w:val="clear" w:color="auto" w:fill="FFFFFF"/>
            <w:vAlign w:val="bottom"/>
          </w:tcPr>
          <w:p w:rsidR="00E82D45" w:rsidRPr="00B15816" w:rsidRDefault="00DA28D4" w:rsidP="00E82D45">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2</w:t>
            </w:r>
          </w:p>
        </w:tc>
        <w:tc>
          <w:tcPr>
            <w:tcW w:w="12060" w:type="dxa"/>
            <w:shd w:val="clear" w:color="auto" w:fill="auto"/>
            <w:vAlign w:val="center"/>
          </w:tcPr>
          <w:p w:rsidR="00E82D45" w:rsidRPr="00B15816" w:rsidRDefault="00E82D45" w:rsidP="00E82D4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2, д.д. 7, 8, 10</w:t>
            </w:r>
          </w:p>
        </w:tc>
        <w:tc>
          <w:tcPr>
            <w:tcW w:w="2268" w:type="dxa"/>
            <w:shd w:val="clear" w:color="auto" w:fill="FFFFFF"/>
          </w:tcPr>
          <w:p w:rsidR="00E82D45" w:rsidRPr="00B15816" w:rsidRDefault="00E82D45" w:rsidP="00E82D45">
            <w:pPr>
              <w:jc w:val="center"/>
              <w:rPr>
                <w:sz w:val="22"/>
              </w:rPr>
            </w:pPr>
            <w:r w:rsidRPr="00B15816">
              <w:rPr>
                <w:rFonts w:eastAsia="Times New Roman" w:cs="Times New Roman"/>
                <w:color w:val="000000" w:themeColor="text1"/>
                <w:sz w:val="22"/>
                <w:lang w:eastAsia="ru-RU"/>
              </w:rPr>
              <w:t>2024</w:t>
            </w:r>
          </w:p>
        </w:tc>
      </w:tr>
      <w:tr w:rsidR="00E82D45" w:rsidRPr="00B15816" w:rsidTr="00DA28D4">
        <w:trPr>
          <w:trHeight w:val="277"/>
        </w:trPr>
        <w:tc>
          <w:tcPr>
            <w:tcW w:w="840" w:type="dxa"/>
            <w:shd w:val="clear" w:color="auto" w:fill="FFFFFF"/>
            <w:vAlign w:val="bottom"/>
          </w:tcPr>
          <w:p w:rsidR="00E82D45" w:rsidRPr="00B15816" w:rsidRDefault="00DA28D4" w:rsidP="00E82D45">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3</w:t>
            </w:r>
          </w:p>
        </w:tc>
        <w:tc>
          <w:tcPr>
            <w:tcW w:w="12060" w:type="dxa"/>
            <w:shd w:val="clear" w:color="auto" w:fill="auto"/>
            <w:vAlign w:val="center"/>
          </w:tcPr>
          <w:p w:rsidR="00E82D45" w:rsidRPr="00B15816" w:rsidRDefault="00E82D45" w:rsidP="00E82D4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w:t>
            </w:r>
            <w:r w:rsidR="00964A3D">
              <w:rPr>
                <w:rFonts w:ascii="Times New Roman" w:hAnsi="Times New Roman" w:cs="Times New Roman"/>
                <w:color w:val="000000" w:themeColor="text1"/>
                <w:szCs w:val="22"/>
              </w:rPr>
              <w:t>ск, ул. Дзержинского, д.</w:t>
            </w:r>
            <w:r w:rsidRPr="00B15816">
              <w:rPr>
                <w:rFonts w:ascii="Times New Roman" w:hAnsi="Times New Roman" w:cs="Times New Roman"/>
                <w:color w:val="000000" w:themeColor="text1"/>
                <w:szCs w:val="22"/>
              </w:rPr>
              <w:t xml:space="preserve"> 25</w:t>
            </w:r>
          </w:p>
        </w:tc>
        <w:tc>
          <w:tcPr>
            <w:tcW w:w="2268" w:type="dxa"/>
            <w:shd w:val="clear" w:color="auto" w:fill="FFFFFF"/>
          </w:tcPr>
          <w:p w:rsidR="00E82D45" w:rsidRPr="00B15816" w:rsidRDefault="00E82D45" w:rsidP="00E82D45">
            <w:pPr>
              <w:jc w:val="center"/>
              <w:rPr>
                <w:sz w:val="22"/>
              </w:rPr>
            </w:pPr>
            <w:r w:rsidRPr="00B15816">
              <w:rPr>
                <w:rFonts w:eastAsia="Times New Roman" w:cs="Times New Roman"/>
                <w:color w:val="000000" w:themeColor="text1"/>
                <w:sz w:val="22"/>
                <w:lang w:eastAsia="ru-RU"/>
              </w:rPr>
              <w:t>2024</w:t>
            </w:r>
          </w:p>
        </w:tc>
      </w:tr>
      <w:tr w:rsidR="00567C5E" w:rsidRPr="00B15816" w:rsidTr="00DA28D4">
        <w:trPr>
          <w:trHeight w:val="277"/>
        </w:trPr>
        <w:tc>
          <w:tcPr>
            <w:tcW w:w="840" w:type="dxa"/>
            <w:shd w:val="clear" w:color="auto" w:fill="FFFFFF"/>
            <w:vAlign w:val="bottom"/>
          </w:tcPr>
          <w:p w:rsidR="00567C5E" w:rsidRPr="00B15816" w:rsidRDefault="00DA28D4" w:rsidP="00567C5E">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4</w:t>
            </w:r>
          </w:p>
        </w:tc>
        <w:tc>
          <w:tcPr>
            <w:tcW w:w="12060" w:type="dxa"/>
            <w:shd w:val="clear" w:color="auto" w:fill="auto"/>
            <w:vAlign w:val="center"/>
          </w:tcPr>
          <w:p w:rsidR="00567C5E" w:rsidRPr="00B15816" w:rsidRDefault="00567C5E" w:rsidP="00567C5E">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Текстильщиков, д. 2Б</w:t>
            </w:r>
          </w:p>
        </w:tc>
        <w:tc>
          <w:tcPr>
            <w:tcW w:w="2268" w:type="dxa"/>
            <w:shd w:val="clear" w:color="auto" w:fill="FFFFFF"/>
          </w:tcPr>
          <w:p w:rsidR="00567C5E" w:rsidRPr="00B15816" w:rsidRDefault="00567C5E" w:rsidP="00567C5E">
            <w:pPr>
              <w:jc w:val="center"/>
              <w:rPr>
                <w:sz w:val="22"/>
              </w:rPr>
            </w:pPr>
            <w:r w:rsidRPr="00B15816">
              <w:rPr>
                <w:rFonts w:eastAsia="Times New Roman" w:cs="Times New Roman"/>
                <w:color w:val="000000" w:themeColor="text1"/>
                <w:sz w:val="22"/>
                <w:lang w:eastAsia="ru-RU"/>
              </w:rPr>
              <w:t>2024</w:t>
            </w:r>
          </w:p>
        </w:tc>
      </w:tr>
      <w:tr w:rsidR="00567C5E" w:rsidRPr="00B15816" w:rsidTr="00DA28D4">
        <w:trPr>
          <w:trHeight w:val="277"/>
        </w:trPr>
        <w:tc>
          <w:tcPr>
            <w:tcW w:w="840" w:type="dxa"/>
            <w:shd w:val="clear" w:color="auto" w:fill="FFFFFF"/>
            <w:vAlign w:val="bottom"/>
          </w:tcPr>
          <w:p w:rsidR="00567C5E" w:rsidRPr="00B15816" w:rsidRDefault="00DA28D4" w:rsidP="00567C5E">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5</w:t>
            </w:r>
          </w:p>
        </w:tc>
        <w:tc>
          <w:tcPr>
            <w:tcW w:w="12060" w:type="dxa"/>
            <w:shd w:val="clear" w:color="auto" w:fill="auto"/>
            <w:vAlign w:val="center"/>
          </w:tcPr>
          <w:p w:rsidR="00567C5E" w:rsidRPr="00B15816" w:rsidRDefault="00567C5E" w:rsidP="00567C5E">
            <w:pPr>
              <w:ind w:left="150"/>
              <w:rPr>
                <w:rFonts w:cs="Times New Roman"/>
                <w:color w:val="000000" w:themeColor="text1"/>
                <w:sz w:val="22"/>
              </w:rPr>
            </w:pPr>
            <w:r w:rsidRPr="00B15816">
              <w:rPr>
                <w:rFonts w:cs="Times New Roman"/>
                <w:color w:val="000000" w:themeColor="text1"/>
                <w:sz w:val="22"/>
              </w:rPr>
              <w:t>г.о. Зарайск, д. Авдеево, д. 61</w:t>
            </w:r>
          </w:p>
        </w:tc>
        <w:tc>
          <w:tcPr>
            <w:tcW w:w="2268" w:type="dxa"/>
            <w:shd w:val="clear" w:color="auto" w:fill="FFFFFF"/>
          </w:tcPr>
          <w:p w:rsidR="00567C5E" w:rsidRPr="00B15816" w:rsidRDefault="00567C5E" w:rsidP="00567C5E">
            <w:pPr>
              <w:jc w:val="center"/>
              <w:rPr>
                <w:sz w:val="22"/>
              </w:rPr>
            </w:pPr>
            <w:r w:rsidRPr="00B15816">
              <w:rPr>
                <w:rFonts w:eastAsia="Times New Roman" w:cs="Times New Roman"/>
                <w:color w:val="000000" w:themeColor="text1"/>
                <w:sz w:val="22"/>
                <w:lang w:eastAsia="ru-RU"/>
              </w:rPr>
              <w:t>2024</w:t>
            </w:r>
          </w:p>
        </w:tc>
      </w:tr>
      <w:tr w:rsidR="00567C5E" w:rsidRPr="00B15816" w:rsidTr="00DA28D4">
        <w:trPr>
          <w:trHeight w:val="277"/>
        </w:trPr>
        <w:tc>
          <w:tcPr>
            <w:tcW w:w="840" w:type="dxa"/>
            <w:shd w:val="clear" w:color="auto" w:fill="FFFFFF"/>
            <w:vAlign w:val="bottom"/>
          </w:tcPr>
          <w:p w:rsidR="00567C5E" w:rsidRPr="00B15816" w:rsidRDefault="00DA28D4" w:rsidP="00567C5E">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6</w:t>
            </w:r>
          </w:p>
        </w:tc>
        <w:tc>
          <w:tcPr>
            <w:tcW w:w="12060" w:type="dxa"/>
            <w:shd w:val="clear" w:color="auto" w:fill="auto"/>
            <w:vAlign w:val="center"/>
          </w:tcPr>
          <w:p w:rsidR="00567C5E" w:rsidRPr="00B15816" w:rsidRDefault="00567C5E" w:rsidP="00567C5E">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w:t>
            </w:r>
            <w:r w:rsidR="004E07BA">
              <w:rPr>
                <w:rFonts w:ascii="Times New Roman" w:hAnsi="Times New Roman" w:cs="Times New Roman"/>
                <w:color w:val="000000" w:themeColor="text1"/>
                <w:szCs w:val="22"/>
              </w:rPr>
              <w:t xml:space="preserve">арайск, д. Гололобово, д.д. </w:t>
            </w:r>
            <w:r w:rsidRPr="00B15816">
              <w:rPr>
                <w:rFonts w:ascii="Times New Roman" w:hAnsi="Times New Roman" w:cs="Times New Roman"/>
                <w:color w:val="000000" w:themeColor="text1"/>
                <w:szCs w:val="22"/>
              </w:rPr>
              <w:t>6, 7, 8</w:t>
            </w:r>
          </w:p>
        </w:tc>
        <w:tc>
          <w:tcPr>
            <w:tcW w:w="2268" w:type="dxa"/>
            <w:shd w:val="clear" w:color="auto" w:fill="FFFFFF"/>
          </w:tcPr>
          <w:p w:rsidR="00567C5E" w:rsidRPr="00B15816" w:rsidRDefault="00567C5E" w:rsidP="00567C5E">
            <w:pPr>
              <w:jc w:val="center"/>
              <w:rPr>
                <w:sz w:val="22"/>
              </w:rPr>
            </w:pPr>
            <w:r w:rsidRPr="00B15816">
              <w:rPr>
                <w:rFonts w:eastAsia="Times New Roman" w:cs="Times New Roman"/>
                <w:color w:val="000000" w:themeColor="text1"/>
                <w:sz w:val="22"/>
                <w:lang w:eastAsia="ru-RU"/>
              </w:rPr>
              <w:t>2024</w:t>
            </w:r>
          </w:p>
        </w:tc>
      </w:tr>
      <w:tr w:rsidR="00567C5E" w:rsidRPr="00B15816" w:rsidTr="00DA28D4">
        <w:trPr>
          <w:trHeight w:val="277"/>
        </w:trPr>
        <w:tc>
          <w:tcPr>
            <w:tcW w:w="840" w:type="dxa"/>
            <w:shd w:val="clear" w:color="auto" w:fill="FFFFFF"/>
            <w:vAlign w:val="bottom"/>
          </w:tcPr>
          <w:p w:rsidR="00567C5E" w:rsidRPr="00B15816" w:rsidRDefault="00DA28D4" w:rsidP="00567C5E">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7</w:t>
            </w:r>
          </w:p>
        </w:tc>
        <w:tc>
          <w:tcPr>
            <w:tcW w:w="12060" w:type="dxa"/>
            <w:shd w:val="clear" w:color="auto" w:fill="auto"/>
            <w:vAlign w:val="center"/>
          </w:tcPr>
          <w:p w:rsidR="00567C5E" w:rsidRPr="00B15816" w:rsidRDefault="00567C5E" w:rsidP="00567C5E">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Мендюкино, д.д. 17, 18, 19</w:t>
            </w:r>
          </w:p>
        </w:tc>
        <w:tc>
          <w:tcPr>
            <w:tcW w:w="2268" w:type="dxa"/>
            <w:shd w:val="clear" w:color="auto" w:fill="FFFFFF"/>
          </w:tcPr>
          <w:p w:rsidR="00567C5E" w:rsidRPr="00B15816" w:rsidRDefault="00567C5E" w:rsidP="00567C5E">
            <w:pPr>
              <w:jc w:val="center"/>
              <w:rPr>
                <w:sz w:val="22"/>
              </w:rPr>
            </w:pPr>
            <w:r w:rsidRPr="00B15816">
              <w:rPr>
                <w:rFonts w:eastAsia="Times New Roman" w:cs="Times New Roman"/>
                <w:color w:val="000000" w:themeColor="text1"/>
                <w:sz w:val="22"/>
                <w:lang w:eastAsia="ru-RU"/>
              </w:rPr>
              <w:t>2024</w:t>
            </w:r>
          </w:p>
        </w:tc>
      </w:tr>
      <w:tr w:rsidR="00567C5E" w:rsidRPr="00B15816" w:rsidTr="00DA28D4">
        <w:trPr>
          <w:trHeight w:val="277"/>
        </w:trPr>
        <w:tc>
          <w:tcPr>
            <w:tcW w:w="840" w:type="dxa"/>
            <w:shd w:val="clear" w:color="auto" w:fill="FFFFFF"/>
            <w:vAlign w:val="bottom"/>
          </w:tcPr>
          <w:p w:rsidR="00567C5E" w:rsidRPr="00B15816" w:rsidRDefault="00DA28D4" w:rsidP="00567C5E">
            <w:pPr>
              <w:jc w:val="center"/>
              <w:rPr>
                <w:rFonts w:eastAsia="Times New Roman" w:cs="Times New Roman"/>
                <w:color w:val="000000" w:themeColor="text1"/>
                <w:sz w:val="22"/>
                <w:lang w:eastAsia="ru-RU"/>
              </w:rPr>
            </w:pPr>
            <w:r>
              <w:rPr>
                <w:rFonts w:eastAsia="Times New Roman" w:cs="Times New Roman"/>
                <w:color w:val="000000" w:themeColor="text1"/>
                <w:sz w:val="22"/>
                <w:lang w:eastAsia="ru-RU"/>
              </w:rPr>
              <w:t>8</w:t>
            </w:r>
          </w:p>
        </w:tc>
        <w:tc>
          <w:tcPr>
            <w:tcW w:w="12060" w:type="dxa"/>
            <w:shd w:val="clear" w:color="auto" w:fill="auto"/>
            <w:vAlign w:val="center"/>
          </w:tcPr>
          <w:p w:rsidR="00567C5E" w:rsidRPr="00B15816" w:rsidRDefault="00567C5E" w:rsidP="00567C5E">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с. Чулки-Соколово, д.д. 5,</w:t>
            </w:r>
            <w:r w:rsidR="00964A3D">
              <w:rPr>
                <w:rFonts w:ascii="Times New Roman" w:hAnsi="Times New Roman" w:cs="Times New Roman"/>
                <w:color w:val="000000" w:themeColor="text1"/>
                <w:szCs w:val="22"/>
              </w:rPr>
              <w:t xml:space="preserve"> </w:t>
            </w:r>
            <w:r w:rsidRPr="00B15816">
              <w:rPr>
                <w:rFonts w:ascii="Times New Roman" w:hAnsi="Times New Roman" w:cs="Times New Roman"/>
                <w:color w:val="000000" w:themeColor="text1"/>
                <w:szCs w:val="22"/>
              </w:rPr>
              <w:t>6</w:t>
            </w:r>
          </w:p>
        </w:tc>
        <w:tc>
          <w:tcPr>
            <w:tcW w:w="2268" w:type="dxa"/>
            <w:shd w:val="clear" w:color="auto" w:fill="FFFFFF"/>
          </w:tcPr>
          <w:p w:rsidR="00567C5E" w:rsidRPr="00B15816" w:rsidRDefault="00567C5E" w:rsidP="00567C5E">
            <w:pPr>
              <w:jc w:val="center"/>
              <w:rPr>
                <w:sz w:val="22"/>
              </w:rPr>
            </w:pPr>
            <w:r w:rsidRPr="00B15816">
              <w:rPr>
                <w:rFonts w:eastAsia="Times New Roman" w:cs="Times New Roman"/>
                <w:color w:val="000000" w:themeColor="text1"/>
                <w:sz w:val="22"/>
                <w:lang w:eastAsia="ru-RU"/>
              </w:rPr>
              <w:t>2024</w:t>
            </w:r>
          </w:p>
        </w:tc>
      </w:tr>
    </w:tbl>
    <w:p w:rsidR="0086141B" w:rsidRPr="00B15816" w:rsidRDefault="0086141B" w:rsidP="00BA4C17">
      <w:pPr>
        <w:rPr>
          <w:rFonts w:eastAsia="Times New Roman" w:cs="Times New Roman"/>
          <w:color w:val="000000" w:themeColor="text1"/>
          <w:sz w:val="22"/>
          <w:lang w:eastAsia="ru-RU"/>
        </w:rPr>
      </w:pPr>
    </w:p>
    <w:p w:rsidR="00DF3C21" w:rsidRDefault="00EC2A84" w:rsidP="00B15816">
      <w:pPr>
        <w:pStyle w:val="ab"/>
        <w:widowControl w:val="0"/>
        <w:numPr>
          <w:ilvl w:val="0"/>
          <w:numId w:val="9"/>
        </w:numPr>
        <w:autoSpaceDE w:val="0"/>
        <w:autoSpaceDN w:val="0"/>
        <w:ind w:left="284" w:firstLine="0"/>
        <w:jc w:val="both"/>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Адресный перечень общественных территорий городского округа Зарайск для выполнения работ по благоустройству территорий в 2023 году.</w:t>
      </w:r>
    </w:p>
    <w:p w:rsidR="00DA28D4" w:rsidRPr="00B15816" w:rsidRDefault="00DA28D4" w:rsidP="00DA28D4">
      <w:pPr>
        <w:pStyle w:val="ab"/>
        <w:widowControl w:val="0"/>
        <w:autoSpaceDE w:val="0"/>
        <w:autoSpaceDN w:val="0"/>
        <w:ind w:left="284"/>
        <w:jc w:val="both"/>
        <w:rPr>
          <w:rFonts w:eastAsia="Times New Roman" w:cs="Times New Roman"/>
          <w:color w:val="000000" w:themeColor="text1"/>
          <w:sz w:val="22"/>
          <w:lang w:eastAsia="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0"/>
        <w:gridCol w:w="12060"/>
        <w:gridCol w:w="2268"/>
      </w:tblGrid>
      <w:tr w:rsidR="00402BC3" w:rsidRPr="00B15816" w:rsidTr="00B15816">
        <w:trPr>
          <w:trHeight w:val="134"/>
        </w:trPr>
        <w:tc>
          <w:tcPr>
            <w:tcW w:w="840" w:type="dxa"/>
            <w:shd w:val="clear" w:color="auto" w:fill="FFFFFF"/>
            <w:vAlign w:val="center"/>
          </w:tcPr>
          <w:p w:rsidR="00EC2A84" w:rsidRPr="00B15816" w:rsidRDefault="006930CC" w:rsidP="00EC2A84">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 xml:space="preserve">№ </w:t>
            </w:r>
            <w:r w:rsidR="00EC2A84" w:rsidRPr="00B15816">
              <w:rPr>
                <w:rFonts w:eastAsia="Times New Roman" w:cs="Times New Roman"/>
                <w:color w:val="000000" w:themeColor="text1"/>
                <w:sz w:val="22"/>
                <w:lang w:eastAsia="ru-RU"/>
              </w:rPr>
              <w:t>п/п</w:t>
            </w:r>
          </w:p>
        </w:tc>
        <w:tc>
          <w:tcPr>
            <w:tcW w:w="12060" w:type="dxa"/>
            <w:shd w:val="clear" w:color="auto" w:fill="FFFFFF"/>
          </w:tcPr>
          <w:p w:rsidR="00EC2A84" w:rsidRPr="00B15816" w:rsidRDefault="00EC2A84" w:rsidP="00EC2A84">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Наименование муниципального образовании адрес объекта (наименование объекта)</w:t>
            </w:r>
          </w:p>
        </w:tc>
        <w:tc>
          <w:tcPr>
            <w:tcW w:w="2268" w:type="dxa"/>
            <w:shd w:val="clear" w:color="auto" w:fill="FFFFFF"/>
            <w:vAlign w:val="center"/>
          </w:tcPr>
          <w:p w:rsidR="00EC2A84" w:rsidRPr="00B15816" w:rsidRDefault="00EC2A84" w:rsidP="00EC2A84">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Год реализации</w:t>
            </w:r>
          </w:p>
        </w:tc>
      </w:tr>
      <w:tr w:rsidR="00402BC3" w:rsidRPr="00B15816" w:rsidTr="00B15816">
        <w:trPr>
          <w:trHeight w:val="432"/>
        </w:trPr>
        <w:tc>
          <w:tcPr>
            <w:tcW w:w="840" w:type="dxa"/>
            <w:shd w:val="clear" w:color="auto" w:fill="FFFFFF"/>
          </w:tcPr>
          <w:p w:rsidR="00EC2A84" w:rsidRPr="00B15816" w:rsidRDefault="00EC2A84" w:rsidP="00380F9F">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1</w:t>
            </w:r>
          </w:p>
        </w:tc>
        <w:tc>
          <w:tcPr>
            <w:tcW w:w="12060" w:type="dxa"/>
            <w:shd w:val="clear" w:color="auto" w:fill="FFFFFF"/>
            <w:vAlign w:val="center"/>
          </w:tcPr>
          <w:p w:rsidR="00EC2A84" w:rsidRPr="00B15816" w:rsidRDefault="00EC2A84" w:rsidP="00A179D3">
            <w:pPr>
              <w:ind w:left="150"/>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Благоустройство набережной реки Осетр от плотины до Святого источника «Белый колодец» (2 очередь), включая ул. Первомайскую, ул. Музейную, ул. Пожарского, два пешеходных спуска по ул. Кузнецкий спуск и ул. Парковая</w:t>
            </w:r>
          </w:p>
        </w:tc>
        <w:tc>
          <w:tcPr>
            <w:tcW w:w="2268" w:type="dxa"/>
            <w:shd w:val="clear" w:color="auto" w:fill="FFFFFF"/>
          </w:tcPr>
          <w:p w:rsidR="00EC2A84" w:rsidRPr="00B15816" w:rsidRDefault="00EC2A84" w:rsidP="00380F9F">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2023</w:t>
            </w:r>
          </w:p>
        </w:tc>
      </w:tr>
      <w:tr w:rsidR="00402BC3" w:rsidRPr="00B15816" w:rsidTr="00B15816">
        <w:trPr>
          <w:trHeight w:val="432"/>
        </w:trPr>
        <w:tc>
          <w:tcPr>
            <w:tcW w:w="840" w:type="dxa"/>
            <w:shd w:val="clear" w:color="auto" w:fill="FFFFFF"/>
          </w:tcPr>
          <w:p w:rsidR="00EC2A84" w:rsidRPr="00B15816" w:rsidRDefault="00EC2A84" w:rsidP="00380F9F">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2</w:t>
            </w:r>
          </w:p>
        </w:tc>
        <w:tc>
          <w:tcPr>
            <w:tcW w:w="12060" w:type="dxa"/>
            <w:shd w:val="clear" w:color="auto" w:fill="FFFFFF"/>
            <w:vAlign w:val="center"/>
          </w:tcPr>
          <w:p w:rsidR="00EC2A84" w:rsidRPr="00B15816" w:rsidRDefault="00EC2A84" w:rsidP="00A179D3">
            <w:pPr>
              <w:ind w:left="150"/>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Благоустройство набережной р. Осетр от плотины до Белого колодца</w:t>
            </w:r>
          </w:p>
        </w:tc>
        <w:tc>
          <w:tcPr>
            <w:tcW w:w="2268" w:type="dxa"/>
            <w:shd w:val="clear" w:color="auto" w:fill="FFFFFF"/>
          </w:tcPr>
          <w:p w:rsidR="00EC2A84" w:rsidRPr="00B15816" w:rsidRDefault="00EC2A84" w:rsidP="00380F9F">
            <w:pPr>
              <w:jc w:val="center"/>
              <w:rPr>
                <w:rFonts w:eastAsia="Times New Roman" w:cs="Times New Roman"/>
                <w:color w:val="000000" w:themeColor="text1"/>
                <w:sz w:val="22"/>
                <w:lang w:eastAsia="ru-RU"/>
              </w:rPr>
            </w:pPr>
            <w:r w:rsidRPr="00B15816">
              <w:rPr>
                <w:rFonts w:eastAsia="Times New Roman" w:cs="Times New Roman"/>
                <w:color w:val="000000" w:themeColor="text1"/>
                <w:sz w:val="22"/>
                <w:lang w:eastAsia="ru-RU"/>
              </w:rPr>
              <w:t>2023</w:t>
            </w:r>
          </w:p>
        </w:tc>
      </w:tr>
    </w:tbl>
    <w:p w:rsidR="0086141B" w:rsidRPr="00B15816" w:rsidRDefault="0086141B" w:rsidP="00EC2A84">
      <w:pPr>
        <w:rPr>
          <w:rFonts w:eastAsia="Times New Roman" w:cs="Times New Roman"/>
          <w:color w:val="000000" w:themeColor="text1"/>
          <w:sz w:val="22"/>
          <w:lang w:eastAsia="ru-RU"/>
        </w:rPr>
      </w:pPr>
    </w:p>
    <w:p w:rsidR="000345C0" w:rsidRPr="00B15816" w:rsidRDefault="00EC2A84" w:rsidP="00B15816">
      <w:pPr>
        <w:pStyle w:val="ConsPlusNormal"/>
        <w:numPr>
          <w:ilvl w:val="0"/>
          <w:numId w:val="9"/>
        </w:numPr>
        <w:ind w:left="284" w:firstLine="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 Адресный перечень дворовых территорий городского округа Зарайск, сформированный по результатам инвентаризации, для выполнения </w:t>
      </w:r>
    </w:p>
    <w:p w:rsidR="00EC2A84" w:rsidRDefault="00EC2A84" w:rsidP="00EC2A84">
      <w:pPr>
        <w:pStyle w:val="ConsPlusNormal"/>
        <w:rPr>
          <w:rFonts w:ascii="Times New Roman" w:eastAsia="Calibri" w:hAnsi="Times New Roman" w:cs="Times New Roman"/>
          <w:color w:val="000000" w:themeColor="text1"/>
          <w:szCs w:val="22"/>
        </w:rPr>
      </w:pPr>
      <w:r w:rsidRPr="00B15816">
        <w:rPr>
          <w:rFonts w:ascii="Times New Roman" w:hAnsi="Times New Roman" w:cs="Times New Roman"/>
          <w:color w:val="000000" w:themeColor="text1"/>
          <w:szCs w:val="22"/>
        </w:rPr>
        <w:t>работ по комплексному</w:t>
      </w:r>
      <w:r w:rsidRPr="00B15816">
        <w:rPr>
          <w:rFonts w:ascii="Times New Roman" w:eastAsia="Calibri" w:hAnsi="Times New Roman" w:cs="Times New Roman"/>
          <w:color w:val="000000" w:themeColor="text1"/>
          <w:szCs w:val="22"/>
        </w:rPr>
        <w:t xml:space="preserve"> благоустройству дворовых территорий в 2023-2027 годах.</w:t>
      </w:r>
    </w:p>
    <w:p w:rsidR="00DA28D4" w:rsidRPr="00B15816" w:rsidRDefault="00DA28D4" w:rsidP="00EC2A84">
      <w:pPr>
        <w:pStyle w:val="ConsPlusNormal"/>
        <w:rPr>
          <w:rFonts w:ascii="Times New Roman" w:hAnsi="Times New Roman" w:cs="Times New Roman"/>
          <w:color w:val="000000" w:themeColor="text1"/>
          <w:szCs w:val="2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000" w:firstRow="0" w:lastRow="0" w:firstColumn="0" w:lastColumn="0" w:noHBand="0" w:noVBand="0"/>
      </w:tblPr>
      <w:tblGrid>
        <w:gridCol w:w="840"/>
        <w:gridCol w:w="12060"/>
        <w:gridCol w:w="2268"/>
      </w:tblGrid>
      <w:tr w:rsidR="00402BC3" w:rsidRPr="00B15816" w:rsidTr="00964A3D">
        <w:trPr>
          <w:trHeight w:val="129"/>
        </w:trPr>
        <w:tc>
          <w:tcPr>
            <w:tcW w:w="840" w:type="dxa"/>
            <w:shd w:val="clear" w:color="auto" w:fill="FFFFFF" w:themeFill="background1"/>
            <w:vAlign w:val="center"/>
          </w:tcPr>
          <w:p w:rsidR="00EC2A84" w:rsidRPr="00B15816" w:rsidRDefault="00EC2A84" w:rsidP="00EC2A84">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п/п</w:t>
            </w:r>
          </w:p>
        </w:tc>
        <w:tc>
          <w:tcPr>
            <w:tcW w:w="12060" w:type="dxa"/>
            <w:shd w:val="clear" w:color="auto" w:fill="FFFFFF" w:themeFill="background1"/>
          </w:tcPr>
          <w:p w:rsidR="00EC2A84" w:rsidRPr="00B15816" w:rsidRDefault="00EC2A84" w:rsidP="00DF3C21">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Наименование муниципального образовании адрес объекта (наименование объекта)</w:t>
            </w:r>
          </w:p>
        </w:tc>
        <w:tc>
          <w:tcPr>
            <w:tcW w:w="2268" w:type="dxa"/>
            <w:shd w:val="clear" w:color="auto" w:fill="FFFFFF" w:themeFill="background1"/>
          </w:tcPr>
          <w:p w:rsidR="00EC2A84" w:rsidRPr="00B15816" w:rsidRDefault="00EC2A84" w:rsidP="00DF3C21">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Год реализации</w:t>
            </w:r>
          </w:p>
        </w:tc>
      </w:tr>
      <w:tr w:rsidR="006B288B" w:rsidRPr="00B15816" w:rsidTr="00964A3D">
        <w:trPr>
          <w:trHeight w:val="197"/>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w:t>
            </w:r>
            <w:r>
              <w:rPr>
                <w:rFonts w:ascii="Times New Roman" w:hAnsi="Times New Roman" w:cs="Times New Roman"/>
                <w:color w:val="000000" w:themeColor="text1"/>
                <w:szCs w:val="22"/>
              </w:rPr>
              <w:t>, г. Зарайск, микрорайон 1, д.д. 10, 11</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1, д.</w:t>
            </w:r>
            <w:r>
              <w:rPr>
                <w:rFonts w:ascii="Times New Roman" w:hAnsi="Times New Roman" w:cs="Times New Roman"/>
                <w:color w:val="000000" w:themeColor="text1"/>
                <w:szCs w:val="22"/>
              </w:rPr>
              <w:t>д. 22,</w:t>
            </w:r>
            <w:r w:rsidRPr="00B15816">
              <w:rPr>
                <w:rFonts w:ascii="Times New Roman" w:hAnsi="Times New Roman" w:cs="Times New Roman"/>
                <w:color w:val="000000" w:themeColor="text1"/>
                <w:szCs w:val="22"/>
              </w:rPr>
              <w:t xml:space="preserve"> 23</w:t>
            </w:r>
            <w:r>
              <w:rPr>
                <w:rFonts w:ascii="Times New Roman" w:hAnsi="Times New Roman" w:cs="Times New Roman"/>
                <w:color w:val="000000" w:themeColor="text1"/>
                <w:szCs w:val="22"/>
              </w:rPr>
              <w:t>, 24</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микрорайон 1, д.д. </w:t>
            </w:r>
            <w:r>
              <w:rPr>
                <w:rFonts w:ascii="Times New Roman" w:hAnsi="Times New Roman" w:cs="Times New Roman"/>
                <w:color w:val="000000" w:themeColor="text1"/>
                <w:szCs w:val="22"/>
              </w:rPr>
              <w:t xml:space="preserve">16, </w:t>
            </w:r>
            <w:r w:rsidRPr="00B15816">
              <w:rPr>
                <w:rFonts w:ascii="Times New Roman" w:hAnsi="Times New Roman" w:cs="Times New Roman"/>
                <w:color w:val="000000" w:themeColor="text1"/>
                <w:szCs w:val="22"/>
              </w:rPr>
              <w:t>17, 18</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микрорайон 1, д.д. </w:t>
            </w:r>
            <w:r>
              <w:rPr>
                <w:rFonts w:ascii="Times New Roman" w:hAnsi="Times New Roman" w:cs="Times New Roman"/>
                <w:color w:val="000000" w:themeColor="text1"/>
                <w:szCs w:val="22"/>
              </w:rPr>
              <w:t xml:space="preserve">2, </w:t>
            </w:r>
            <w:r w:rsidRPr="00B15816">
              <w:rPr>
                <w:rFonts w:ascii="Times New Roman" w:hAnsi="Times New Roman" w:cs="Times New Roman"/>
                <w:color w:val="000000" w:themeColor="text1"/>
                <w:szCs w:val="22"/>
              </w:rPr>
              <w:t>6, 7</w:t>
            </w:r>
            <w:r>
              <w:rPr>
                <w:rFonts w:ascii="Times New Roman" w:hAnsi="Times New Roman" w:cs="Times New Roman"/>
                <w:color w:val="000000" w:themeColor="text1"/>
                <w:szCs w:val="22"/>
              </w:rPr>
              <w:t>, 8</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1, д.д. 12, 13</w:t>
            </w:r>
            <w:r>
              <w:rPr>
                <w:rFonts w:ascii="Times New Roman" w:hAnsi="Times New Roman" w:cs="Times New Roman"/>
                <w:color w:val="000000" w:themeColor="text1"/>
                <w:szCs w:val="22"/>
              </w:rPr>
              <w:t>, 15</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1, д. 33</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1, д.</w:t>
            </w:r>
            <w:r>
              <w:rPr>
                <w:rFonts w:ascii="Times New Roman" w:hAnsi="Times New Roman" w:cs="Times New Roman"/>
                <w:color w:val="000000" w:themeColor="text1"/>
                <w:szCs w:val="22"/>
              </w:rPr>
              <w:t>д.</w:t>
            </w:r>
            <w:r w:rsidRPr="00B15816">
              <w:rPr>
                <w:rFonts w:ascii="Times New Roman" w:hAnsi="Times New Roman" w:cs="Times New Roman"/>
                <w:color w:val="000000" w:themeColor="text1"/>
                <w:szCs w:val="22"/>
              </w:rPr>
              <w:t xml:space="preserve"> 14</w:t>
            </w:r>
            <w:r>
              <w:rPr>
                <w:rFonts w:ascii="Times New Roman" w:hAnsi="Times New Roman" w:cs="Times New Roman"/>
                <w:color w:val="000000" w:themeColor="text1"/>
                <w:szCs w:val="22"/>
              </w:rPr>
              <w:t>, 19</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1, д.</w:t>
            </w:r>
            <w:r>
              <w:rPr>
                <w:rFonts w:ascii="Times New Roman" w:hAnsi="Times New Roman" w:cs="Times New Roman"/>
                <w:color w:val="000000" w:themeColor="text1"/>
                <w:szCs w:val="22"/>
              </w:rPr>
              <w:t>д.</w:t>
            </w:r>
            <w:r w:rsidRPr="00B15816">
              <w:rPr>
                <w:rFonts w:ascii="Times New Roman" w:hAnsi="Times New Roman" w:cs="Times New Roman"/>
                <w:color w:val="000000" w:themeColor="text1"/>
                <w:szCs w:val="22"/>
              </w:rPr>
              <w:t xml:space="preserve"> 25</w:t>
            </w:r>
            <w:r>
              <w:rPr>
                <w:rFonts w:ascii="Times New Roman" w:hAnsi="Times New Roman" w:cs="Times New Roman"/>
                <w:color w:val="000000" w:themeColor="text1"/>
                <w:szCs w:val="22"/>
              </w:rPr>
              <w:t>, 26</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1, д.</w:t>
            </w:r>
            <w:r>
              <w:rPr>
                <w:rFonts w:ascii="Times New Roman" w:hAnsi="Times New Roman" w:cs="Times New Roman"/>
                <w:color w:val="000000" w:themeColor="text1"/>
                <w:szCs w:val="22"/>
              </w:rPr>
              <w:t xml:space="preserve">д. 20, </w:t>
            </w:r>
            <w:r w:rsidRPr="00B15816">
              <w:rPr>
                <w:rFonts w:ascii="Times New Roman" w:hAnsi="Times New Roman" w:cs="Times New Roman"/>
                <w:color w:val="000000" w:themeColor="text1"/>
                <w:szCs w:val="22"/>
              </w:rPr>
              <w:t>21</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1, д.д. 1, 9</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1, д.</w:t>
            </w:r>
            <w:r>
              <w:rPr>
                <w:rFonts w:ascii="Times New Roman" w:hAnsi="Times New Roman" w:cs="Times New Roman"/>
                <w:color w:val="000000" w:themeColor="text1"/>
                <w:szCs w:val="22"/>
              </w:rPr>
              <w:t>д.</w:t>
            </w:r>
            <w:r w:rsidRPr="00B15816">
              <w:rPr>
                <w:rFonts w:ascii="Times New Roman" w:hAnsi="Times New Roman" w:cs="Times New Roman"/>
                <w:color w:val="000000" w:themeColor="text1"/>
                <w:szCs w:val="22"/>
              </w:rPr>
              <w:t xml:space="preserve"> </w:t>
            </w:r>
            <w:r>
              <w:rPr>
                <w:rFonts w:ascii="Times New Roman" w:hAnsi="Times New Roman" w:cs="Times New Roman"/>
                <w:color w:val="000000" w:themeColor="text1"/>
                <w:szCs w:val="22"/>
              </w:rPr>
              <w:t xml:space="preserve">31, </w:t>
            </w:r>
            <w:r w:rsidRPr="00B15816">
              <w:rPr>
                <w:rFonts w:ascii="Times New Roman" w:hAnsi="Times New Roman" w:cs="Times New Roman"/>
                <w:color w:val="000000" w:themeColor="text1"/>
                <w:szCs w:val="22"/>
              </w:rPr>
              <w:t>32</w:t>
            </w:r>
          </w:p>
        </w:tc>
        <w:tc>
          <w:tcPr>
            <w:tcW w:w="2268" w:type="dxa"/>
            <w:shd w:val="clear" w:color="auto" w:fill="FFFFFF" w:themeFill="background1"/>
          </w:tcPr>
          <w:p w:rsidR="006B288B" w:rsidRPr="00B15816" w:rsidRDefault="006B288B" w:rsidP="006B288B">
            <w:pPr>
              <w:jc w:val="center"/>
              <w:rPr>
                <w:sz w:val="22"/>
              </w:rPr>
            </w:pPr>
            <w:r>
              <w:rPr>
                <w:color w:val="000000" w:themeColor="text1"/>
                <w:sz w:val="22"/>
              </w:rPr>
              <w:t>2028</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1, д. 33А</w:t>
            </w:r>
          </w:p>
        </w:tc>
        <w:tc>
          <w:tcPr>
            <w:tcW w:w="2268" w:type="dxa"/>
            <w:shd w:val="clear" w:color="auto" w:fill="FFFFFF" w:themeFill="background1"/>
            <w:vAlign w:val="center"/>
          </w:tcPr>
          <w:p w:rsidR="006B288B" w:rsidRPr="00B15816" w:rsidRDefault="006B288B" w:rsidP="006B288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2023</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1, д.</w:t>
            </w:r>
            <w:r>
              <w:rPr>
                <w:rFonts w:ascii="Times New Roman" w:hAnsi="Times New Roman" w:cs="Times New Roman"/>
                <w:color w:val="000000" w:themeColor="text1"/>
                <w:szCs w:val="22"/>
              </w:rPr>
              <w:t>д.</w:t>
            </w:r>
            <w:r w:rsidRPr="00B15816">
              <w:rPr>
                <w:rFonts w:ascii="Times New Roman" w:hAnsi="Times New Roman" w:cs="Times New Roman"/>
                <w:color w:val="000000" w:themeColor="text1"/>
                <w:szCs w:val="22"/>
              </w:rPr>
              <w:t xml:space="preserve"> 27</w:t>
            </w:r>
            <w:r>
              <w:rPr>
                <w:rFonts w:ascii="Times New Roman" w:hAnsi="Times New Roman" w:cs="Times New Roman"/>
                <w:color w:val="000000" w:themeColor="text1"/>
                <w:szCs w:val="22"/>
              </w:rPr>
              <w:t>, 28, 29, 30</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1, д.д. 3, 4, 5</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2, д.д. 17,</w:t>
            </w:r>
            <w:r>
              <w:rPr>
                <w:rFonts w:ascii="Times New Roman" w:hAnsi="Times New Roman" w:cs="Times New Roman"/>
                <w:color w:val="000000" w:themeColor="text1"/>
                <w:szCs w:val="22"/>
              </w:rPr>
              <w:t xml:space="preserve"> 18,</w:t>
            </w:r>
            <w:r w:rsidRPr="00B15816">
              <w:rPr>
                <w:rFonts w:ascii="Times New Roman" w:hAnsi="Times New Roman" w:cs="Times New Roman"/>
                <w:color w:val="000000" w:themeColor="text1"/>
                <w:szCs w:val="22"/>
              </w:rPr>
              <w:t xml:space="preserve"> 19, 20, 21, 22А, 22Б, 23, 24, 51</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2, д.д. 11, 12, 13, 14, 15</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2, д.д. 1, 2,</w:t>
            </w:r>
            <w:r>
              <w:rPr>
                <w:rFonts w:ascii="Times New Roman" w:hAnsi="Times New Roman" w:cs="Times New Roman"/>
                <w:color w:val="000000" w:themeColor="text1"/>
                <w:szCs w:val="22"/>
              </w:rPr>
              <w:t xml:space="preserve"> 3, 3А,</w:t>
            </w:r>
            <w:r w:rsidRPr="00B15816">
              <w:rPr>
                <w:rFonts w:ascii="Times New Roman" w:hAnsi="Times New Roman" w:cs="Times New Roman"/>
                <w:color w:val="000000" w:themeColor="text1"/>
                <w:szCs w:val="22"/>
              </w:rPr>
              <w:t xml:space="preserve"> 4, 5, 5А</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2, д.д. 7, 8, 10</w:t>
            </w:r>
          </w:p>
        </w:tc>
        <w:tc>
          <w:tcPr>
            <w:tcW w:w="2268" w:type="dxa"/>
            <w:shd w:val="clear" w:color="auto" w:fill="FFFFFF" w:themeFill="background1"/>
            <w:vAlign w:val="center"/>
          </w:tcPr>
          <w:p w:rsidR="006B288B" w:rsidRPr="00B15816" w:rsidRDefault="006B288B" w:rsidP="006B288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2024</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2, д.</w:t>
            </w:r>
            <w:r>
              <w:rPr>
                <w:rFonts w:ascii="Times New Roman" w:hAnsi="Times New Roman" w:cs="Times New Roman"/>
                <w:color w:val="000000" w:themeColor="text1"/>
                <w:szCs w:val="22"/>
              </w:rPr>
              <w:t>д.</w:t>
            </w:r>
            <w:r w:rsidRPr="00B15816">
              <w:rPr>
                <w:rFonts w:ascii="Times New Roman" w:hAnsi="Times New Roman" w:cs="Times New Roman"/>
                <w:color w:val="000000" w:themeColor="text1"/>
                <w:szCs w:val="22"/>
              </w:rPr>
              <w:t xml:space="preserve"> 25</w:t>
            </w:r>
            <w:r>
              <w:rPr>
                <w:rFonts w:ascii="Times New Roman" w:hAnsi="Times New Roman" w:cs="Times New Roman"/>
                <w:color w:val="000000" w:themeColor="text1"/>
                <w:szCs w:val="22"/>
              </w:rPr>
              <w:t>, 26, 27, 28</w:t>
            </w:r>
          </w:p>
        </w:tc>
        <w:tc>
          <w:tcPr>
            <w:tcW w:w="2268" w:type="dxa"/>
            <w:shd w:val="clear" w:color="auto" w:fill="FFFFFF" w:themeFill="background1"/>
            <w:vAlign w:val="center"/>
          </w:tcPr>
          <w:p w:rsidR="006B288B" w:rsidRPr="00B15816" w:rsidRDefault="004E07BA" w:rsidP="006B288B">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2024</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микрорайон 2, д.</w:t>
            </w:r>
            <w:r>
              <w:rPr>
                <w:rFonts w:ascii="Times New Roman" w:hAnsi="Times New Roman" w:cs="Times New Roman"/>
                <w:color w:val="000000" w:themeColor="text1"/>
                <w:szCs w:val="22"/>
              </w:rPr>
              <w:t>д.</w:t>
            </w:r>
            <w:r w:rsidRPr="00B15816">
              <w:rPr>
                <w:rFonts w:ascii="Times New Roman" w:hAnsi="Times New Roman" w:cs="Times New Roman"/>
                <w:color w:val="000000" w:themeColor="text1"/>
                <w:szCs w:val="22"/>
              </w:rPr>
              <w:t xml:space="preserve"> 29</w:t>
            </w:r>
            <w:r>
              <w:rPr>
                <w:rFonts w:ascii="Times New Roman" w:hAnsi="Times New Roman" w:cs="Times New Roman"/>
                <w:color w:val="000000" w:themeColor="text1"/>
                <w:szCs w:val="22"/>
              </w:rPr>
              <w:t>, 30, 32, 33, 34, 35, 36</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ул. Дзержинского, </w:t>
            </w:r>
            <w:r>
              <w:rPr>
                <w:rFonts w:ascii="Times New Roman" w:hAnsi="Times New Roman" w:cs="Times New Roman"/>
                <w:color w:val="000000" w:themeColor="text1"/>
                <w:szCs w:val="22"/>
              </w:rPr>
              <w:t>д. 24/24</w:t>
            </w:r>
          </w:p>
        </w:tc>
        <w:tc>
          <w:tcPr>
            <w:tcW w:w="2268" w:type="dxa"/>
            <w:shd w:val="clear" w:color="auto" w:fill="FFFFFF" w:themeFill="background1"/>
          </w:tcPr>
          <w:p w:rsidR="006B288B" w:rsidRPr="00B15816" w:rsidRDefault="00964A3D" w:rsidP="00964A3D">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Дзержинского, д. 2/18</w:t>
            </w:r>
            <w:r>
              <w:rPr>
                <w:rFonts w:ascii="Times New Roman" w:hAnsi="Times New Roman" w:cs="Times New Roman"/>
                <w:color w:val="000000" w:themeColor="text1"/>
                <w:szCs w:val="22"/>
              </w:rPr>
              <w:t>,</w:t>
            </w:r>
            <w:r w:rsidRPr="00B15816">
              <w:rPr>
                <w:rFonts w:ascii="Times New Roman" w:hAnsi="Times New Roman" w:cs="Times New Roman"/>
                <w:color w:val="000000" w:themeColor="text1"/>
                <w:szCs w:val="22"/>
              </w:rPr>
              <w:t xml:space="preserve"> ул. Гуляева, д. 16</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ул. Дзержинского, </w:t>
            </w:r>
            <w:r>
              <w:rPr>
                <w:rFonts w:ascii="Times New Roman" w:hAnsi="Times New Roman" w:cs="Times New Roman"/>
                <w:color w:val="000000" w:themeColor="text1"/>
                <w:szCs w:val="22"/>
              </w:rPr>
              <w:t>д. 81</w:t>
            </w:r>
          </w:p>
        </w:tc>
        <w:tc>
          <w:tcPr>
            <w:tcW w:w="2268" w:type="dxa"/>
            <w:shd w:val="clear" w:color="auto" w:fill="FFFFFF" w:themeFill="background1"/>
          </w:tcPr>
          <w:p w:rsidR="006B288B" w:rsidRPr="00B15816" w:rsidRDefault="00964A3D" w:rsidP="006B288B">
            <w:pPr>
              <w:jc w:val="center"/>
              <w:rPr>
                <w:color w:val="000000" w:themeColor="text1"/>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Дзержинского, д. 81А</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Дзержинского, д. 88</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Дзержинского, д.д. 40, 42</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Дзержинского д.д., 83, 85, ул. Полевая, д. 3</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w:t>
            </w:r>
            <w:r>
              <w:rPr>
                <w:rFonts w:ascii="Times New Roman" w:hAnsi="Times New Roman" w:cs="Times New Roman"/>
                <w:color w:val="000000" w:themeColor="text1"/>
                <w:szCs w:val="22"/>
              </w:rPr>
              <w:t>айск, ул. Дзержинского, д.</w:t>
            </w:r>
            <w:r w:rsidRPr="00B15816">
              <w:rPr>
                <w:rFonts w:ascii="Times New Roman" w:hAnsi="Times New Roman" w:cs="Times New Roman"/>
                <w:color w:val="000000" w:themeColor="text1"/>
                <w:szCs w:val="22"/>
              </w:rPr>
              <w:t xml:space="preserve"> 25</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2024</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Дзержинского, д. 64</w:t>
            </w:r>
          </w:p>
        </w:tc>
        <w:tc>
          <w:tcPr>
            <w:tcW w:w="2268" w:type="dxa"/>
            <w:shd w:val="clear" w:color="auto" w:fill="FFFFFF" w:themeFill="background1"/>
            <w:vAlign w:val="center"/>
          </w:tcPr>
          <w:p w:rsidR="006B288B" w:rsidRPr="00B15816" w:rsidRDefault="006B288B" w:rsidP="006B288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2028</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Димитра Благоева, д. 11, ул. Ленинская, д. 56/57</w:t>
            </w:r>
          </w:p>
        </w:tc>
        <w:tc>
          <w:tcPr>
            <w:tcW w:w="2268" w:type="dxa"/>
            <w:shd w:val="clear" w:color="auto" w:fill="FFFFFF" w:themeFill="background1"/>
            <w:vAlign w:val="center"/>
          </w:tcPr>
          <w:p w:rsidR="006B288B" w:rsidRPr="00B15816" w:rsidRDefault="006B288B" w:rsidP="006B288B">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Димитра Благоева, д. 22</w:t>
            </w:r>
          </w:p>
        </w:tc>
        <w:tc>
          <w:tcPr>
            <w:tcW w:w="2268" w:type="dxa"/>
            <w:shd w:val="clear" w:color="auto" w:fill="FFFFFF" w:themeFill="background1"/>
          </w:tcPr>
          <w:p w:rsidR="006B288B" w:rsidRPr="00B15816" w:rsidRDefault="006B288B" w:rsidP="006B288B">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Димитра Благоева, д.д. 25, 27, 27А, 27Б</w:t>
            </w:r>
          </w:p>
        </w:tc>
        <w:tc>
          <w:tcPr>
            <w:tcW w:w="2268" w:type="dxa"/>
            <w:shd w:val="clear" w:color="auto" w:fill="FFFFFF" w:themeFill="background1"/>
            <w:vAlign w:val="center"/>
          </w:tcPr>
          <w:p w:rsidR="006B288B" w:rsidRPr="00B15816" w:rsidRDefault="006B288B" w:rsidP="006B288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2023</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Димитра Благоева, д. 6</w:t>
            </w:r>
            <w:r>
              <w:rPr>
                <w:rFonts w:ascii="Times New Roman" w:hAnsi="Times New Roman" w:cs="Times New Roman"/>
                <w:color w:val="000000" w:themeColor="text1"/>
                <w:szCs w:val="22"/>
              </w:rPr>
              <w:t>, ул. Ленинская, д. 31</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Димитра Благоева, д. 51/23</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Димитра Благоева, д. 23/32</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70"/>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Дмитрия Донского , д. 10</w:t>
            </w:r>
          </w:p>
        </w:tc>
        <w:tc>
          <w:tcPr>
            <w:tcW w:w="2268" w:type="dxa"/>
            <w:shd w:val="clear" w:color="auto" w:fill="FFFFFF" w:themeFill="background1"/>
            <w:vAlign w:val="center"/>
          </w:tcPr>
          <w:p w:rsidR="006B288B" w:rsidRPr="00B15816" w:rsidRDefault="006B288B" w:rsidP="006B288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2026</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Красноармейская, д. 47</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Красноармейская, д. 29</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Красноармейская, д. 30</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Красноармейская, д. 17</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Красноармейская, д. 37</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Красноармейская, д. 34/11</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Красноармейская, д. 44</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4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Красноармейская, д. 43</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74"/>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Карла Маркса, д. 40А</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79"/>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Карла Маркса, д. 32/17</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79"/>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Карла Маркса д. 17</w:t>
            </w:r>
          </w:p>
        </w:tc>
        <w:tc>
          <w:tcPr>
            <w:tcW w:w="2268" w:type="dxa"/>
            <w:shd w:val="clear" w:color="auto" w:fill="FFFFFF" w:themeFill="background1"/>
            <w:vAlign w:val="center"/>
          </w:tcPr>
          <w:p w:rsidR="006B288B" w:rsidRPr="00B15816" w:rsidRDefault="006B288B" w:rsidP="006B288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2025</w:t>
            </w:r>
          </w:p>
        </w:tc>
      </w:tr>
      <w:tr w:rsidR="006B288B" w:rsidRPr="00B15816" w:rsidTr="00964A3D">
        <w:trPr>
          <w:trHeight w:val="279"/>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Карла Маркса д. 23</w:t>
            </w:r>
          </w:p>
        </w:tc>
        <w:tc>
          <w:tcPr>
            <w:tcW w:w="2268" w:type="dxa"/>
            <w:shd w:val="clear" w:color="auto" w:fill="FFFFFF" w:themeFill="background1"/>
            <w:vAlign w:val="center"/>
          </w:tcPr>
          <w:p w:rsidR="006B288B" w:rsidRPr="00B15816" w:rsidRDefault="006B288B" w:rsidP="006B288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2027</w:t>
            </w:r>
          </w:p>
        </w:tc>
      </w:tr>
      <w:tr w:rsidR="006B288B" w:rsidRPr="00B15816" w:rsidTr="00964A3D">
        <w:trPr>
          <w:trHeight w:val="279"/>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Карла Маркса, д. 31</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79"/>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Карла Маркса д. 13/7</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79"/>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Крупской, д.д. 4, 6</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69"/>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left="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Крупской, д.д. 32, 34, ул. Пионерская, д.д. 16, 18, ул. Октябрьская, д.д. 59,</w:t>
            </w:r>
            <w:r>
              <w:rPr>
                <w:rFonts w:ascii="Times New Roman" w:hAnsi="Times New Roman" w:cs="Times New Roman"/>
                <w:color w:val="000000" w:themeColor="text1"/>
                <w:szCs w:val="22"/>
              </w:rPr>
              <w:t xml:space="preserve"> </w:t>
            </w:r>
            <w:r w:rsidRPr="00B15816">
              <w:rPr>
                <w:rFonts w:ascii="Times New Roman" w:hAnsi="Times New Roman" w:cs="Times New Roman"/>
                <w:color w:val="000000" w:themeColor="text1"/>
                <w:szCs w:val="22"/>
              </w:rPr>
              <w:t>61, ул. Полевая, д. 17</w:t>
            </w:r>
          </w:p>
        </w:tc>
        <w:tc>
          <w:tcPr>
            <w:tcW w:w="2268" w:type="dxa"/>
            <w:shd w:val="clear" w:color="auto" w:fill="FFFFFF" w:themeFill="background1"/>
            <w:vAlign w:val="center"/>
          </w:tcPr>
          <w:p w:rsidR="006B288B" w:rsidRPr="00B15816" w:rsidRDefault="006B288B" w:rsidP="006B288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2023</w:t>
            </w:r>
          </w:p>
        </w:tc>
      </w:tr>
      <w:tr w:rsidR="006B288B" w:rsidRPr="00B15816" w:rsidTr="00964A3D">
        <w:trPr>
          <w:trHeight w:val="269"/>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Комсомольская, д. 32, ул. Дзержинского д.д. 69/30, 71</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69"/>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Комсомольская, д.</w:t>
            </w:r>
            <w:r>
              <w:rPr>
                <w:rFonts w:ascii="Times New Roman" w:hAnsi="Times New Roman" w:cs="Times New Roman"/>
                <w:color w:val="000000" w:themeColor="text1"/>
                <w:szCs w:val="22"/>
              </w:rPr>
              <w:t xml:space="preserve"> </w:t>
            </w:r>
            <w:r w:rsidRPr="00B15816">
              <w:rPr>
                <w:rFonts w:ascii="Times New Roman" w:hAnsi="Times New Roman" w:cs="Times New Roman"/>
                <w:color w:val="000000" w:themeColor="text1"/>
                <w:szCs w:val="22"/>
              </w:rPr>
              <w:t>38, ул. Металлистов, д.</w:t>
            </w:r>
            <w:r>
              <w:rPr>
                <w:rFonts w:ascii="Times New Roman" w:hAnsi="Times New Roman" w:cs="Times New Roman"/>
                <w:color w:val="000000" w:themeColor="text1"/>
                <w:szCs w:val="22"/>
              </w:rPr>
              <w:t xml:space="preserve"> </w:t>
            </w:r>
            <w:r w:rsidRPr="00B15816">
              <w:rPr>
                <w:rFonts w:ascii="Times New Roman" w:hAnsi="Times New Roman" w:cs="Times New Roman"/>
                <w:color w:val="000000" w:themeColor="text1"/>
                <w:szCs w:val="22"/>
              </w:rPr>
              <w:t>2</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69"/>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Ленинская, д.д. 36, 38, ул</w:t>
            </w:r>
            <w:r>
              <w:rPr>
                <w:rFonts w:ascii="Times New Roman" w:hAnsi="Times New Roman" w:cs="Times New Roman"/>
                <w:color w:val="000000" w:themeColor="text1"/>
                <w:szCs w:val="22"/>
              </w:rPr>
              <w:t>.</w:t>
            </w:r>
            <w:r w:rsidRPr="00B15816">
              <w:rPr>
                <w:rFonts w:ascii="Times New Roman" w:hAnsi="Times New Roman" w:cs="Times New Roman"/>
                <w:color w:val="000000" w:themeColor="text1"/>
                <w:szCs w:val="22"/>
              </w:rPr>
              <w:t xml:space="preserve"> Октябрьская, д. 2</w:t>
            </w:r>
          </w:p>
        </w:tc>
        <w:tc>
          <w:tcPr>
            <w:tcW w:w="2268" w:type="dxa"/>
            <w:shd w:val="clear" w:color="auto" w:fill="FFFFFF" w:themeFill="background1"/>
            <w:vAlign w:val="center"/>
          </w:tcPr>
          <w:p w:rsidR="006B288B" w:rsidRPr="00B15816" w:rsidRDefault="006B288B" w:rsidP="006B288B">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2023</w:t>
            </w:r>
          </w:p>
        </w:tc>
      </w:tr>
      <w:tr w:rsidR="006B288B" w:rsidRPr="00B15816" w:rsidTr="00964A3D">
        <w:trPr>
          <w:trHeight w:val="269"/>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Ленинская, д. 21, ул. Мерецкова, д. 36/23</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73"/>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Ленинская, д. 30/20</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77"/>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Ленинская, д.40</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125"/>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Ленинская, д. 46А</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171"/>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Ленинская, д. 49</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6B288B" w:rsidRPr="00B15816" w:rsidTr="00964A3D">
        <w:trPr>
          <w:trHeight w:val="217"/>
        </w:trPr>
        <w:tc>
          <w:tcPr>
            <w:tcW w:w="840" w:type="dxa"/>
            <w:shd w:val="clear" w:color="auto" w:fill="FFFFFF" w:themeFill="background1"/>
            <w:vAlign w:val="center"/>
          </w:tcPr>
          <w:p w:rsidR="006B288B" w:rsidRPr="00B15816" w:rsidRDefault="006B288B" w:rsidP="006B288B">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6B288B" w:rsidRPr="00B15816" w:rsidRDefault="006B288B" w:rsidP="006B288B">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Малая Садовая, д. 20</w:t>
            </w:r>
          </w:p>
        </w:tc>
        <w:tc>
          <w:tcPr>
            <w:tcW w:w="2268" w:type="dxa"/>
            <w:shd w:val="clear" w:color="auto" w:fill="FFFFFF" w:themeFill="background1"/>
          </w:tcPr>
          <w:p w:rsidR="006B288B" w:rsidRPr="00B15816" w:rsidRDefault="006B288B" w:rsidP="006B288B">
            <w:pPr>
              <w:jc w:val="center"/>
              <w:rPr>
                <w:sz w:val="22"/>
              </w:rPr>
            </w:pPr>
            <w:r w:rsidRPr="00B15816">
              <w:rPr>
                <w:color w:val="000000" w:themeColor="text1"/>
                <w:sz w:val="22"/>
              </w:rPr>
              <w:t>–</w:t>
            </w:r>
          </w:p>
        </w:tc>
      </w:tr>
      <w:tr w:rsidR="00F36665" w:rsidRPr="00B15816" w:rsidTr="00964A3D">
        <w:trPr>
          <w:trHeight w:val="249"/>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Малая Садовая, д. 8</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249"/>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Металлистов, д. 1/44</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249"/>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Металлистов, д.д. 11/17, 13/15, ул. Октябрьская, д.д. 16, 18, 20</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281"/>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Мерецкова, д. 10/13</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285"/>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Московская, д. 111</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261"/>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Московская, д. 81А</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2027</w:t>
            </w:r>
          </w:p>
        </w:tc>
      </w:tr>
      <w:tr w:rsidR="00F36665" w:rsidRPr="00B15816" w:rsidTr="00964A3D">
        <w:trPr>
          <w:trHeight w:val="137"/>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Московская, д.д. 100, 101, 102, 102А</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8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Московская, д.д. 103, 105</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8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Московская, д.д. 108, 108 стр.1, 108 стр.2</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8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Московская, д.д. 101А, 104</w:t>
            </w:r>
            <w:r>
              <w:rPr>
                <w:rFonts w:ascii="Times New Roman" w:hAnsi="Times New Roman" w:cs="Times New Roman"/>
                <w:color w:val="000000" w:themeColor="text1"/>
                <w:szCs w:val="22"/>
              </w:rPr>
              <w:t>, 106</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2027</w:t>
            </w:r>
          </w:p>
        </w:tc>
      </w:tr>
      <w:tr w:rsidR="00F36665" w:rsidRPr="00B15816" w:rsidTr="00964A3D">
        <w:trPr>
          <w:trHeight w:val="18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Октябрьская, д.д. 25, 25А, 25Б</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8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ул. Октябрьская, д.д. </w:t>
            </w:r>
            <w:r>
              <w:rPr>
                <w:rFonts w:ascii="Times New Roman" w:hAnsi="Times New Roman" w:cs="Times New Roman"/>
                <w:color w:val="000000" w:themeColor="text1"/>
                <w:szCs w:val="22"/>
              </w:rPr>
              <w:t xml:space="preserve">8, </w:t>
            </w:r>
            <w:r w:rsidRPr="00B15816">
              <w:rPr>
                <w:rFonts w:ascii="Times New Roman" w:hAnsi="Times New Roman" w:cs="Times New Roman"/>
                <w:color w:val="000000" w:themeColor="text1"/>
                <w:szCs w:val="22"/>
              </w:rPr>
              <w:t>10, 12</w:t>
            </w:r>
            <w:r>
              <w:rPr>
                <w:rFonts w:ascii="Times New Roman" w:hAnsi="Times New Roman" w:cs="Times New Roman"/>
                <w:color w:val="000000" w:themeColor="text1"/>
                <w:szCs w:val="22"/>
              </w:rPr>
              <w:t>, ул. Металлистов д. 5</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8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Октябрьская, д. 14, ул. Металлистов, д. 9/11</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87"/>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Первомайская, 52/1</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20"/>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Текстильщиков, д. 29</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65"/>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Текстильщиков, д. 4</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2026</w:t>
            </w:r>
          </w:p>
        </w:tc>
      </w:tr>
      <w:tr w:rsidR="00F36665" w:rsidRPr="00B15816" w:rsidTr="00964A3D">
        <w:trPr>
          <w:trHeight w:val="165"/>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w:t>
            </w:r>
            <w:r>
              <w:rPr>
                <w:rFonts w:ascii="Times New Roman" w:hAnsi="Times New Roman" w:cs="Times New Roman"/>
                <w:color w:val="000000" w:themeColor="text1"/>
                <w:szCs w:val="22"/>
              </w:rPr>
              <w:t>елок Текстильщиков, д.д. 21А</w:t>
            </w:r>
            <w:r w:rsidRPr="00B15816">
              <w:rPr>
                <w:rFonts w:ascii="Times New Roman" w:hAnsi="Times New Roman" w:cs="Times New Roman"/>
                <w:color w:val="000000" w:themeColor="text1"/>
                <w:szCs w:val="22"/>
              </w:rPr>
              <w:t>, 27, 31, 13</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65"/>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Текстильщиков, д.д. 10, 17</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65"/>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Текстильщиков, д.д. 3, 5</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2028</w:t>
            </w:r>
          </w:p>
        </w:tc>
      </w:tr>
      <w:tr w:rsidR="00F36665" w:rsidRPr="00B15816" w:rsidTr="00964A3D">
        <w:trPr>
          <w:trHeight w:val="165"/>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Текстильщиков, д.д. 1, 30</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2023</w:t>
            </w:r>
          </w:p>
        </w:tc>
      </w:tr>
      <w:tr w:rsidR="00F36665" w:rsidRPr="00B15816" w:rsidTr="00964A3D">
        <w:trPr>
          <w:trHeight w:val="165"/>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Текстильщиков, д. 2Б</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2024</w:t>
            </w:r>
          </w:p>
        </w:tc>
      </w:tr>
      <w:tr w:rsidR="00F36665" w:rsidRPr="00B15816" w:rsidTr="00964A3D">
        <w:trPr>
          <w:trHeight w:val="165"/>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ул. поселок ЗСМ, д.д. </w:t>
            </w:r>
            <w:r>
              <w:rPr>
                <w:rFonts w:ascii="Times New Roman" w:hAnsi="Times New Roman" w:cs="Times New Roman"/>
                <w:color w:val="000000" w:themeColor="text1"/>
                <w:szCs w:val="22"/>
              </w:rPr>
              <w:t>8,</w:t>
            </w:r>
            <w:r w:rsidRPr="00B15816">
              <w:rPr>
                <w:rFonts w:ascii="Times New Roman" w:hAnsi="Times New Roman" w:cs="Times New Roman"/>
                <w:color w:val="000000" w:themeColor="text1"/>
                <w:szCs w:val="22"/>
              </w:rPr>
              <w:t xml:space="preserve"> 13</w:t>
            </w:r>
            <w:r>
              <w:rPr>
                <w:rFonts w:ascii="Times New Roman" w:hAnsi="Times New Roman" w:cs="Times New Roman"/>
                <w:color w:val="000000" w:themeColor="text1"/>
                <w:szCs w:val="22"/>
              </w:rPr>
              <w:t>, 15, 26</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65"/>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ул. поселок ЗСМ, д.д. </w:t>
            </w:r>
            <w:r>
              <w:rPr>
                <w:rFonts w:ascii="Times New Roman" w:hAnsi="Times New Roman" w:cs="Times New Roman"/>
                <w:color w:val="000000" w:themeColor="text1"/>
                <w:szCs w:val="22"/>
              </w:rPr>
              <w:t>5, 6, 7, 9, 10, 11, 12</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65"/>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ЗСМ, д.д. 22, 28</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2025</w:t>
            </w:r>
          </w:p>
        </w:tc>
      </w:tr>
      <w:tr w:rsidR="00F36665" w:rsidRPr="00B15816" w:rsidTr="00964A3D">
        <w:trPr>
          <w:trHeight w:val="70"/>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ул. поселок ЗСМ, д.д. </w:t>
            </w:r>
            <w:r>
              <w:rPr>
                <w:rFonts w:ascii="Times New Roman" w:hAnsi="Times New Roman" w:cs="Times New Roman"/>
                <w:color w:val="000000" w:themeColor="text1"/>
                <w:szCs w:val="22"/>
              </w:rPr>
              <w:t xml:space="preserve">14, </w:t>
            </w:r>
            <w:r w:rsidRPr="00B15816">
              <w:rPr>
                <w:rFonts w:ascii="Times New Roman" w:hAnsi="Times New Roman" w:cs="Times New Roman"/>
                <w:color w:val="000000" w:themeColor="text1"/>
                <w:szCs w:val="22"/>
              </w:rPr>
              <w:t>16, 18</w:t>
            </w:r>
            <w:r>
              <w:rPr>
                <w:rFonts w:ascii="Times New Roman" w:hAnsi="Times New Roman" w:cs="Times New Roman"/>
                <w:color w:val="000000" w:themeColor="text1"/>
                <w:szCs w:val="22"/>
              </w:rPr>
              <w:t>, 27, 27А</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2025</w:t>
            </w:r>
          </w:p>
        </w:tc>
      </w:tr>
      <w:tr w:rsidR="00F36665" w:rsidRPr="00B15816" w:rsidTr="00964A3D">
        <w:trPr>
          <w:trHeight w:val="70"/>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ЗСМ, д. 29</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257"/>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ЗСМ, д. 17</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33"/>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ЗСМ, д.д. 23, 24</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70"/>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ЗСМ, д. 25</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70"/>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поселок ПМК-6, д.д. 1, 2, 3, 4, 5, 6, 9</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16"/>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Рязанская, д. 12</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61"/>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Свободы, д. 2</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207"/>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Свободы, д. 1</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253"/>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Советская, д. 12</w:t>
            </w:r>
            <w:r>
              <w:rPr>
                <w:rFonts w:ascii="Times New Roman" w:hAnsi="Times New Roman" w:cs="Times New Roman"/>
                <w:color w:val="000000" w:themeColor="text1"/>
                <w:szCs w:val="22"/>
              </w:rPr>
              <w:t>, ул. Карла Маркса д. 51/10</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271"/>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Советская, д. 7</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275"/>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Советская, д.д. 37, 39</w:t>
            </w:r>
            <w:r>
              <w:rPr>
                <w:rFonts w:ascii="Times New Roman" w:hAnsi="Times New Roman" w:cs="Times New Roman"/>
                <w:color w:val="000000" w:themeColor="text1"/>
                <w:szCs w:val="22"/>
              </w:rPr>
              <w:t>, 41</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70"/>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Советская, д.д. 43А, 43Б, 45</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2023</w:t>
            </w:r>
          </w:p>
        </w:tc>
      </w:tr>
      <w:tr w:rsidR="00F36665" w:rsidRPr="00B15816" w:rsidTr="00964A3D">
        <w:trPr>
          <w:trHeight w:val="13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Советская, д.д. 33, 35</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3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Советская, д. 79</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3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Советская, д. 4/7</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3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Советская, д. 18/47</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3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г. Зарайск, ул. Урицкого, д. 1</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3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w:t>
            </w:r>
            <w:proofErr w:type="spellStart"/>
            <w:r w:rsidRPr="00B15816">
              <w:rPr>
                <w:rFonts w:ascii="Times New Roman" w:hAnsi="Times New Roman" w:cs="Times New Roman"/>
                <w:color w:val="000000" w:themeColor="text1"/>
                <w:szCs w:val="22"/>
              </w:rPr>
              <w:t>кв</w:t>
            </w:r>
            <w:proofErr w:type="spellEnd"/>
            <w:r w:rsidRPr="00B15816">
              <w:rPr>
                <w:rFonts w:ascii="Times New Roman" w:hAnsi="Times New Roman" w:cs="Times New Roman"/>
                <w:color w:val="000000" w:themeColor="text1"/>
                <w:szCs w:val="22"/>
              </w:rPr>
              <w:t xml:space="preserve">-л Южный, </w:t>
            </w:r>
            <w:proofErr w:type="spellStart"/>
            <w:r w:rsidRPr="00B15816">
              <w:rPr>
                <w:rFonts w:ascii="Times New Roman" w:hAnsi="Times New Roman" w:cs="Times New Roman"/>
                <w:color w:val="000000" w:themeColor="text1"/>
                <w:szCs w:val="22"/>
              </w:rPr>
              <w:t>д.д</w:t>
            </w:r>
            <w:proofErr w:type="spellEnd"/>
            <w:r w:rsidRPr="00B15816">
              <w:rPr>
                <w:rFonts w:ascii="Times New Roman" w:hAnsi="Times New Roman" w:cs="Times New Roman"/>
                <w:color w:val="000000" w:themeColor="text1"/>
                <w:szCs w:val="22"/>
              </w:rPr>
              <w:t>. 1, 11, 12, 13, 3, 7</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3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г. Зарайск, </w:t>
            </w:r>
            <w:proofErr w:type="spellStart"/>
            <w:r w:rsidRPr="00B15816">
              <w:rPr>
                <w:rFonts w:ascii="Times New Roman" w:hAnsi="Times New Roman" w:cs="Times New Roman"/>
                <w:color w:val="000000" w:themeColor="text1"/>
                <w:szCs w:val="22"/>
              </w:rPr>
              <w:t>кв</w:t>
            </w:r>
            <w:proofErr w:type="spellEnd"/>
            <w:r w:rsidRPr="00B15816">
              <w:rPr>
                <w:rFonts w:ascii="Times New Roman" w:hAnsi="Times New Roman" w:cs="Times New Roman"/>
                <w:color w:val="000000" w:themeColor="text1"/>
                <w:szCs w:val="22"/>
              </w:rPr>
              <w:t xml:space="preserve">-л Южный, </w:t>
            </w:r>
            <w:proofErr w:type="spellStart"/>
            <w:r w:rsidRPr="00B15816">
              <w:rPr>
                <w:rFonts w:ascii="Times New Roman" w:hAnsi="Times New Roman" w:cs="Times New Roman"/>
                <w:color w:val="000000" w:themeColor="text1"/>
                <w:szCs w:val="22"/>
              </w:rPr>
              <w:t>д.д</w:t>
            </w:r>
            <w:proofErr w:type="spellEnd"/>
            <w:r w:rsidRPr="00B15816">
              <w:rPr>
                <w:rFonts w:ascii="Times New Roman" w:hAnsi="Times New Roman" w:cs="Times New Roman"/>
                <w:color w:val="000000" w:themeColor="text1"/>
                <w:szCs w:val="22"/>
              </w:rPr>
              <w:t>. 10, 2, 4, 5, 6, 8, 9</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2023</w:t>
            </w:r>
          </w:p>
        </w:tc>
      </w:tr>
      <w:tr w:rsidR="00F36665" w:rsidRPr="00B15816" w:rsidTr="00964A3D">
        <w:trPr>
          <w:trHeight w:val="166"/>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Авдеево, д.д. 48, 49, 50, 51, 52, 55</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2023</w:t>
            </w:r>
          </w:p>
        </w:tc>
      </w:tr>
      <w:tr w:rsidR="00F36665" w:rsidRPr="00B15816" w:rsidTr="00964A3D">
        <w:trPr>
          <w:trHeight w:val="166"/>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Авдеево, д.д. 24, 26</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66"/>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Авдеево, д. 61</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2024</w:t>
            </w:r>
          </w:p>
        </w:tc>
      </w:tr>
      <w:tr w:rsidR="00F36665" w:rsidRPr="00B15816" w:rsidTr="00964A3D">
        <w:trPr>
          <w:trHeight w:val="166"/>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Авдеево, д. 53</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66"/>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Алферьево, д.д. 5, 8</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2026</w:t>
            </w:r>
          </w:p>
        </w:tc>
      </w:tr>
      <w:tr w:rsidR="00F36665" w:rsidRPr="00B15816" w:rsidTr="00964A3D">
        <w:trPr>
          <w:trHeight w:val="166"/>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Алферьево, д.д. 6, 7</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F36665" w:rsidRPr="00B15816" w:rsidTr="00964A3D">
        <w:trPr>
          <w:trHeight w:val="212"/>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Алферьево, д.д. 1, 2, 3, 4</w:t>
            </w:r>
          </w:p>
        </w:tc>
        <w:tc>
          <w:tcPr>
            <w:tcW w:w="2268" w:type="dxa"/>
            <w:shd w:val="clear" w:color="auto" w:fill="FFFFFF" w:themeFill="background1"/>
          </w:tcPr>
          <w:p w:rsidR="00F36665" w:rsidRPr="00B15816" w:rsidRDefault="004E07BA" w:rsidP="00F36665">
            <w:pPr>
              <w:jc w:val="center"/>
              <w:rPr>
                <w:sz w:val="22"/>
              </w:rPr>
            </w:pPr>
            <w:r w:rsidRPr="00B15816">
              <w:rPr>
                <w:color w:val="000000" w:themeColor="text1"/>
                <w:sz w:val="22"/>
              </w:rPr>
              <w:t>2024</w:t>
            </w:r>
          </w:p>
        </w:tc>
      </w:tr>
      <w:tr w:rsidR="00F36665" w:rsidRPr="00B15816" w:rsidTr="00964A3D">
        <w:trPr>
          <w:trHeight w:val="212"/>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Голо</w:t>
            </w:r>
            <w:r w:rsidR="004E07BA">
              <w:rPr>
                <w:rFonts w:ascii="Times New Roman" w:hAnsi="Times New Roman" w:cs="Times New Roman"/>
                <w:color w:val="000000" w:themeColor="text1"/>
                <w:szCs w:val="22"/>
              </w:rPr>
              <w:t xml:space="preserve">лобово, д. </w:t>
            </w:r>
            <w:r>
              <w:rPr>
                <w:rFonts w:ascii="Times New Roman" w:hAnsi="Times New Roman" w:cs="Times New Roman"/>
                <w:color w:val="000000" w:themeColor="text1"/>
                <w:szCs w:val="22"/>
              </w:rPr>
              <w:t>21</w:t>
            </w:r>
          </w:p>
        </w:tc>
        <w:tc>
          <w:tcPr>
            <w:tcW w:w="2268" w:type="dxa"/>
            <w:shd w:val="clear" w:color="auto" w:fill="FFFFFF" w:themeFill="background1"/>
          </w:tcPr>
          <w:p w:rsidR="00F36665" w:rsidRPr="00B15816" w:rsidRDefault="004E07BA" w:rsidP="00F36665">
            <w:pPr>
              <w:jc w:val="center"/>
              <w:rPr>
                <w:sz w:val="22"/>
              </w:rPr>
            </w:pPr>
            <w:r w:rsidRPr="00B15816">
              <w:rPr>
                <w:color w:val="000000" w:themeColor="text1"/>
                <w:sz w:val="22"/>
              </w:rPr>
              <w:t>–</w:t>
            </w:r>
          </w:p>
        </w:tc>
      </w:tr>
      <w:tr w:rsidR="00F36665" w:rsidRPr="00B15816" w:rsidTr="00964A3D">
        <w:trPr>
          <w:trHeight w:val="212"/>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Голо</w:t>
            </w:r>
            <w:r w:rsidR="004E07BA">
              <w:rPr>
                <w:rFonts w:ascii="Times New Roman" w:hAnsi="Times New Roman" w:cs="Times New Roman"/>
                <w:color w:val="000000" w:themeColor="text1"/>
                <w:szCs w:val="22"/>
              </w:rPr>
              <w:t xml:space="preserve">лобово, д.д. </w:t>
            </w:r>
            <w:r w:rsidRPr="00B15816">
              <w:rPr>
                <w:rFonts w:ascii="Times New Roman" w:hAnsi="Times New Roman" w:cs="Times New Roman"/>
                <w:color w:val="000000" w:themeColor="text1"/>
                <w:szCs w:val="22"/>
              </w:rPr>
              <w:t>6, 7, 8</w:t>
            </w:r>
          </w:p>
        </w:tc>
        <w:tc>
          <w:tcPr>
            <w:tcW w:w="2268" w:type="dxa"/>
            <w:shd w:val="clear" w:color="auto" w:fill="FFFFFF" w:themeFill="background1"/>
          </w:tcPr>
          <w:p w:rsidR="00F36665" w:rsidRPr="00B15816" w:rsidRDefault="004E07BA" w:rsidP="00F36665">
            <w:pPr>
              <w:jc w:val="center"/>
              <w:rPr>
                <w:color w:val="000000" w:themeColor="text1"/>
                <w:sz w:val="22"/>
              </w:rPr>
            </w:pPr>
            <w:r w:rsidRPr="00B15816">
              <w:rPr>
                <w:color w:val="000000" w:themeColor="text1"/>
                <w:sz w:val="22"/>
              </w:rPr>
              <w:t>–</w:t>
            </w:r>
          </w:p>
        </w:tc>
      </w:tr>
      <w:tr w:rsidR="00F36665" w:rsidRPr="00B15816" w:rsidTr="00964A3D">
        <w:trPr>
          <w:trHeight w:val="212"/>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w:t>
            </w:r>
            <w:r>
              <w:rPr>
                <w:rFonts w:ascii="Times New Roman" w:hAnsi="Times New Roman" w:cs="Times New Roman"/>
                <w:color w:val="000000" w:themeColor="text1"/>
                <w:szCs w:val="22"/>
              </w:rPr>
              <w:t>. Гололобово, д.д. 10, 13</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89"/>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Pr>
                <w:rFonts w:ascii="Times New Roman" w:hAnsi="Times New Roman" w:cs="Times New Roman"/>
                <w:color w:val="000000" w:themeColor="text1"/>
                <w:szCs w:val="22"/>
              </w:rPr>
              <w:t>г.о. Зарайск, д. Гололобово, д.д. 9, 27</w:t>
            </w:r>
          </w:p>
        </w:tc>
        <w:tc>
          <w:tcPr>
            <w:tcW w:w="2268" w:type="dxa"/>
            <w:shd w:val="clear" w:color="auto" w:fill="FFFFFF" w:themeFill="background1"/>
          </w:tcPr>
          <w:p w:rsidR="00F36665" w:rsidRPr="00B15816" w:rsidRDefault="00F36665" w:rsidP="00F36665">
            <w:pPr>
              <w:jc w:val="center"/>
              <w:rPr>
                <w:color w:val="000000" w:themeColor="text1"/>
                <w:sz w:val="22"/>
              </w:rPr>
            </w:pPr>
            <w:r w:rsidRPr="00B15816">
              <w:rPr>
                <w:color w:val="000000" w:themeColor="text1"/>
                <w:sz w:val="22"/>
              </w:rPr>
              <w:t>–</w:t>
            </w:r>
          </w:p>
        </w:tc>
      </w:tr>
      <w:tr w:rsidR="00F36665" w:rsidRPr="00B15816" w:rsidTr="00964A3D">
        <w:trPr>
          <w:trHeight w:val="277"/>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Ерново, д.д. 1,2,3,4</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277"/>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Ерново, д.д. 5, 6, 7, 8</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2028</w:t>
            </w:r>
          </w:p>
        </w:tc>
      </w:tr>
      <w:tr w:rsidR="00F36665" w:rsidRPr="00B15816" w:rsidTr="00964A3D">
        <w:trPr>
          <w:trHeight w:val="277"/>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Ерново, д.д. 9, 10</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2025</w:t>
            </w:r>
          </w:p>
        </w:tc>
      </w:tr>
      <w:tr w:rsidR="00F36665" w:rsidRPr="00B15816" w:rsidTr="00964A3D">
        <w:trPr>
          <w:trHeight w:val="277"/>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w:t>
            </w:r>
            <w:r>
              <w:rPr>
                <w:rFonts w:ascii="Times New Roman" w:hAnsi="Times New Roman" w:cs="Times New Roman"/>
                <w:color w:val="000000" w:themeColor="text1"/>
                <w:szCs w:val="22"/>
              </w:rPr>
              <w:t xml:space="preserve">о. Зарайск, д. Журавна, д.д. 3 - </w:t>
            </w:r>
            <w:r w:rsidRPr="00B15816">
              <w:rPr>
                <w:rFonts w:ascii="Times New Roman" w:hAnsi="Times New Roman" w:cs="Times New Roman"/>
                <w:color w:val="000000" w:themeColor="text1"/>
                <w:szCs w:val="22"/>
              </w:rPr>
              <w:t>9</w:t>
            </w:r>
          </w:p>
        </w:tc>
        <w:tc>
          <w:tcPr>
            <w:tcW w:w="2268" w:type="dxa"/>
            <w:shd w:val="clear" w:color="auto" w:fill="FFFFFF" w:themeFill="background1"/>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F36665" w:rsidRPr="00B15816" w:rsidTr="00964A3D">
        <w:trPr>
          <w:trHeight w:val="277"/>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Журавна, д.д. 1, 2</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F36665" w:rsidRPr="00B15816" w:rsidTr="00964A3D">
        <w:trPr>
          <w:trHeight w:val="277"/>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пос. Зарайский, д.д. 45, 46, 47</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2027</w:t>
            </w:r>
          </w:p>
        </w:tc>
      </w:tr>
      <w:tr w:rsidR="00F36665" w:rsidRPr="00B15816" w:rsidTr="00964A3D">
        <w:trPr>
          <w:trHeight w:val="277"/>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пос. Зарайский, д. 49</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F36665" w:rsidRPr="00B15816" w:rsidTr="00964A3D">
        <w:trPr>
          <w:trHeight w:val="277"/>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пос. Зарайский, д. 20</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2027</w:t>
            </w:r>
          </w:p>
        </w:tc>
      </w:tr>
      <w:tr w:rsidR="00F36665" w:rsidRPr="00B15816" w:rsidTr="00964A3D">
        <w:trPr>
          <w:trHeight w:val="277"/>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Зименки-1, д.д. 25, 26</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F36665" w:rsidRPr="00B15816" w:rsidTr="00964A3D">
        <w:trPr>
          <w:trHeight w:val="277"/>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Pr>
                <w:rFonts w:ascii="Times New Roman" w:hAnsi="Times New Roman" w:cs="Times New Roman"/>
                <w:color w:val="000000" w:themeColor="text1"/>
                <w:szCs w:val="22"/>
              </w:rPr>
              <w:t>г.о. Зарайск, д. Зименки-1, д.д. 65, 66</w:t>
            </w:r>
          </w:p>
        </w:tc>
        <w:tc>
          <w:tcPr>
            <w:tcW w:w="2268" w:type="dxa"/>
            <w:shd w:val="clear" w:color="auto" w:fill="FFFFFF" w:themeFill="background1"/>
            <w:vAlign w:val="center"/>
          </w:tcPr>
          <w:p w:rsidR="00F36665" w:rsidRPr="00B15816" w:rsidRDefault="00F36665" w:rsidP="00F36665">
            <w:pPr>
              <w:pStyle w:val="ConsPlusNormal"/>
              <w:jc w:val="center"/>
              <w:rPr>
                <w:color w:val="000000" w:themeColor="text1"/>
                <w:szCs w:val="22"/>
              </w:rPr>
            </w:pPr>
            <w:r w:rsidRPr="00B15816">
              <w:rPr>
                <w:color w:val="000000" w:themeColor="text1"/>
                <w:szCs w:val="22"/>
              </w:rPr>
              <w:t>–</w:t>
            </w:r>
          </w:p>
        </w:tc>
      </w:tr>
      <w:tr w:rsidR="00F36665" w:rsidRPr="00B15816" w:rsidTr="00964A3D">
        <w:trPr>
          <w:trHeight w:val="277"/>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w:t>
            </w:r>
            <w:r>
              <w:rPr>
                <w:rFonts w:ascii="Times New Roman" w:hAnsi="Times New Roman" w:cs="Times New Roman"/>
                <w:color w:val="000000" w:themeColor="text1"/>
                <w:szCs w:val="22"/>
              </w:rPr>
              <w:t xml:space="preserve">. Зарайск, д. Козловка, д. </w:t>
            </w:r>
            <w:r w:rsidRPr="00B15816">
              <w:rPr>
                <w:rFonts w:ascii="Times New Roman" w:hAnsi="Times New Roman" w:cs="Times New Roman"/>
                <w:color w:val="000000" w:themeColor="text1"/>
                <w:szCs w:val="22"/>
              </w:rPr>
              <w:t>10</w:t>
            </w:r>
          </w:p>
        </w:tc>
        <w:tc>
          <w:tcPr>
            <w:tcW w:w="2268" w:type="dxa"/>
            <w:shd w:val="clear" w:color="auto" w:fill="FFFFFF" w:themeFill="background1"/>
            <w:vAlign w:val="center"/>
          </w:tcPr>
          <w:p w:rsidR="00F36665" w:rsidRPr="00B15816" w:rsidRDefault="00964A3D" w:rsidP="00964A3D">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F36665" w:rsidRPr="00B15816" w:rsidTr="00964A3D">
        <w:trPr>
          <w:trHeight w:val="277"/>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Pr>
                <w:rFonts w:ascii="Times New Roman" w:hAnsi="Times New Roman" w:cs="Times New Roman"/>
                <w:color w:val="000000" w:themeColor="text1"/>
                <w:szCs w:val="22"/>
              </w:rPr>
              <w:t>г.о. Зарайск, д. Козловка, д. 3, 4, 5, 6</w:t>
            </w:r>
          </w:p>
        </w:tc>
        <w:tc>
          <w:tcPr>
            <w:tcW w:w="2268" w:type="dxa"/>
            <w:shd w:val="clear" w:color="auto" w:fill="FFFFFF" w:themeFill="background1"/>
            <w:vAlign w:val="center"/>
          </w:tcPr>
          <w:p w:rsidR="00F36665" w:rsidRPr="00B15816" w:rsidRDefault="00964A3D" w:rsidP="00F36665">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2023</w:t>
            </w:r>
          </w:p>
        </w:tc>
      </w:tr>
      <w:tr w:rsidR="00F36665" w:rsidRPr="00B15816" w:rsidTr="00964A3D">
        <w:trPr>
          <w:trHeight w:val="277"/>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Летуново, ул. Полевая, д.</w:t>
            </w:r>
            <w:r>
              <w:rPr>
                <w:rFonts w:ascii="Times New Roman" w:hAnsi="Times New Roman" w:cs="Times New Roman"/>
                <w:color w:val="000000" w:themeColor="text1"/>
                <w:szCs w:val="22"/>
              </w:rPr>
              <w:t>д. 2,</w:t>
            </w:r>
            <w:r w:rsidRPr="00B15816">
              <w:rPr>
                <w:rFonts w:ascii="Times New Roman" w:hAnsi="Times New Roman" w:cs="Times New Roman"/>
                <w:color w:val="000000" w:themeColor="text1"/>
                <w:szCs w:val="22"/>
              </w:rPr>
              <w:t xml:space="preserve"> 3</w:t>
            </w:r>
            <w:r>
              <w:rPr>
                <w:rFonts w:ascii="Times New Roman" w:hAnsi="Times New Roman" w:cs="Times New Roman"/>
                <w:color w:val="000000" w:themeColor="text1"/>
                <w:szCs w:val="22"/>
              </w:rPr>
              <w:t>, 4</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277"/>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Летуново, ул. Полевая, д. 1</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277"/>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Летуново, ул. Магазинная, д.д. 1,</w:t>
            </w:r>
            <w:r>
              <w:rPr>
                <w:rFonts w:ascii="Times New Roman" w:hAnsi="Times New Roman" w:cs="Times New Roman"/>
                <w:color w:val="000000" w:themeColor="text1"/>
                <w:szCs w:val="22"/>
              </w:rPr>
              <w:t xml:space="preserve"> </w:t>
            </w:r>
            <w:r w:rsidRPr="00B15816">
              <w:rPr>
                <w:rFonts w:ascii="Times New Roman" w:hAnsi="Times New Roman" w:cs="Times New Roman"/>
                <w:color w:val="000000" w:themeColor="text1"/>
                <w:szCs w:val="22"/>
              </w:rPr>
              <w:t>3</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267"/>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Летуново, ул. Полевая, д. 2</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43"/>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с. Макеево, ул. Железнодорожная, д.д. 1, 2, 34, 5, 6</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70"/>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с. Макеево, ул. Центральная, д.д. 7, 8, 9, 10, 11</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2026</w:t>
            </w:r>
          </w:p>
        </w:tc>
      </w:tr>
      <w:tr w:rsidR="00F36665" w:rsidRPr="00B15816" w:rsidTr="00964A3D">
        <w:trPr>
          <w:trHeight w:val="70"/>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с. Макеево, ул. Центральная, д.д. 1, 2, 3</w:t>
            </w:r>
            <w:r>
              <w:rPr>
                <w:rFonts w:ascii="Times New Roman" w:hAnsi="Times New Roman" w:cs="Times New Roman"/>
                <w:color w:val="000000" w:themeColor="text1"/>
                <w:szCs w:val="22"/>
              </w:rPr>
              <w:t>, 4</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70"/>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с. Макеево, ул. Центральная,</w:t>
            </w:r>
            <w:r>
              <w:rPr>
                <w:rFonts w:ascii="Times New Roman" w:hAnsi="Times New Roman" w:cs="Times New Roman"/>
                <w:color w:val="000000" w:themeColor="text1"/>
                <w:szCs w:val="22"/>
              </w:rPr>
              <w:t xml:space="preserve"> д.д. 5, 6</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70"/>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пос. Масловский, ул. Клубная, д. 5, ул. Школьная, д.д. 14, 15</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70"/>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пос. Масловский, ул. Центральная, д.д. 5, 7, 9, 11, 13</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F36665" w:rsidRPr="00B15816" w:rsidTr="00964A3D">
        <w:trPr>
          <w:trHeight w:val="70"/>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пос. Масловский, ул. Центральная, д.1, ул. Клубная, д. 3</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70"/>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пос. Масловский, ул. Школьная, д.</w:t>
            </w:r>
            <w:r>
              <w:rPr>
                <w:rFonts w:ascii="Times New Roman" w:hAnsi="Times New Roman" w:cs="Times New Roman"/>
                <w:color w:val="000000" w:themeColor="text1"/>
                <w:szCs w:val="22"/>
              </w:rPr>
              <w:t xml:space="preserve"> </w:t>
            </w:r>
            <w:r w:rsidRPr="00B15816">
              <w:rPr>
                <w:rFonts w:ascii="Times New Roman" w:hAnsi="Times New Roman" w:cs="Times New Roman"/>
                <w:color w:val="000000" w:themeColor="text1"/>
                <w:szCs w:val="22"/>
              </w:rPr>
              <w:t>13, ул. Клубная, д.</w:t>
            </w:r>
            <w:r>
              <w:rPr>
                <w:rFonts w:ascii="Times New Roman" w:hAnsi="Times New Roman" w:cs="Times New Roman"/>
                <w:color w:val="000000" w:themeColor="text1"/>
                <w:szCs w:val="22"/>
              </w:rPr>
              <w:t xml:space="preserve"> </w:t>
            </w:r>
            <w:r w:rsidRPr="00B15816">
              <w:rPr>
                <w:rFonts w:ascii="Times New Roman" w:hAnsi="Times New Roman" w:cs="Times New Roman"/>
                <w:color w:val="000000" w:themeColor="text1"/>
                <w:szCs w:val="22"/>
              </w:rPr>
              <w:t>8</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70"/>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 xml:space="preserve">г.о. Зарайск, д. Мендюкино, ул. Сельхозтехника, д.д. </w:t>
            </w:r>
            <w:r>
              <w:rPr>
                <w:rFonts w:ascii="Times New Roman" w:hAnsi="Times New Roman" w:cs="Times New Roman"/>
                <w:color w:val="000000" w:themeColor="text1"/>
                <w:szCs w:val="22"/>
              </w:rPr>
              <w:t>19</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70"/>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Мендюкино, ул. Сельхозт</w:t>
            </w:r>
            <w:r>
              <w:rPr>
                <w:rFonts w:ascii="Times New Roman" w:hAnsi="Times New Roman" w:cs="Times New Roman"/>
                <w:color w:val="000000" w:themeColor="text1"/>
                <w:szCs w:val="22"/>
              </w:rPr>
              <w:t>ехника, д.д. 1, 2, 9, 11, 12</w:t>
            </w:r>
            <w:r w:rsidRPr="00B15816">
              <w:rPr>
                <w:rFonts w:ascii="Times New Roman" w:hAnsi="Times New Roman" w:cs="Times New Roman"/>
                <w:color w:val="000000" w:themeColor="text1"/>
                <w:szCs w:val="22"/>
              </w:rPr>
              <w:t>, 20, 20а, 21, 22, 25</w:t>
            </w:r>
          </w:p>
        </w:tc>
        <w:tc>
          <w:tcPr>
            <w:tcW w:w="2268" w:type="dxa"/>
            <w:shd w:val="clear" w:color="auto" w:fill="FFFFFF" w:themeFill="background1"/>
          </w:tcPr>
          <w:p w:rsidR="00F36665" w:rsidRPr="00B15816" w:rsidRDefault="00F36665" w:rsidP="00F36665">
            <w:pPr>
              <w:jc w:val="center"/>
              <w:rPr>
                <w:color w:val="000000" w:themeColor="text1"/>
                <w:sz w:val="22"/>
              </w:rPr>
            </w:pPr>
            <w:r w:rsidRPr="00B15816">
              <w:rPr>
                <w:color w:val="000000" w:themeColor="text1"/>
                <w:sz w:val="22"/>
              </w:rPr>
              <w:t>–</w:t>
            </w:r>
          </w:p>
        </w:tc>
      </w:tr>
      <w:tr w:rsidR="00F36665" w:rsidRPr="00B15816" w:rsidTr="00964A3D">
        <w:trPr>
          <w:trHeight w:val="205"/>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Мендюкино, д.д. 5, 7, 8, 16, 16а</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2026</w:t>
            </w:r>
          </w:p>
        </w:tc>
      </w:tr>
      <w:tr w:rsidR="00F36665" w:rsidRPr="00B15816" w:rsidTr="00964A3D">
        <w:trPr>
          <w:trHeight w:val="13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Мендюкино, д.д. 17, 18, 19</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2024</w:t>
            </w:r>
          </w:p>
        </w:tc>
      </w:tr>
      <w:tr w:rsidR="00F36665" w:rsidRPr="00B15816" w:rsidTr="00964A3D">
        <w:trPr>
          <w:trHeight w:val="13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д. Новоселки, д.д. 12, 13, 39</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F36665" w:rsidRPr="00B15816" w:rsidTr="00964A3D">
        <w:trPr>
          <w:trHeight w:val="13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с. Протекино, д.д</w:t>
            </w:r>
            <w:r>
              <w:rPr>
                <w:rFonts w:ascii="Times New Roman" w:hAnsi="Times New Roman" w:cs="Times New Roman"/>
                <w:color w:val="000000" w:themeColor="text1"/>
                <w:szCs w:val="22"/>
              </w:rPr>
              <w:t>.</w:t>
            </w:r>
            <w:r w:rsidRPr="00B15816">
              <w:rPr>
                <w:rFonts w:ascii="Times New Roman" w:hAnsi="Times New Roman" w:cs="Times New Roman"/>
                <w:color w:val="000000" w:themeColor="text1"/>
                <w:szCs w:val="22"/>
              </w:rPr>
              <w:t xml:space="preserve"> 22, 23, 24, 70</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F36665" w:rsidRPr="00B15816" w:rsidTr="00964A3D">
        <w:trPr>
          <w:trHeight w:val="13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с. Протекино, д.д. 12, 21</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3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left="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пос. Центральной усадьбы совхоза 40 лет Ок</w:t>
            </w:r>
            <w:r>
              <w:rPr>
                <w:rFonts w:ascii="Times New Roman" w:hAnsi="Times New Roman" w:cs="Times New Roman"/>
                <w:color w:val="000000" w:themeColor="text1"/>
                <w:szCs w:val="22"/>
              </w:rPr>
              <w:t>тября, ул. Садовая, д.д. 2, 14</w:t>
            </w:r>
          </w:p>
        </w:tc>
        <w:tc>
          <w:tcPr>
            <w:tcW w:w="2268" w:type="dxa"/>
            <w:shd w:val="clear" w:color="auto" w:fill="FFFFFF" w:themeFill="background1"/>
          </w:tcPr>
          <w:p w:rsidR="00F36665" w:rsidRPr="00B15816" w:rsidRDefault="00F36665" w:rsidP="00F36665">
            <w:pPr>
              <w:jc w:val="center"/>
              <w:rPr>
                <w:sz w:val="22"/>
              </w:rPr>
            </w:pPr>
            <w:r w:rsidRPr="00B15816">
              <w:rPr>
                <w:color w:val="000000" w:themeColor="text1"/>
                <w:sz w:val="22"/>
              </w:rPr>
              <w:t>–</w:t>
            </w:r>
          </w:p>
        </w:tc>
      </w:tr>
      <w:tr w:rsidR="00F36665" w:rsidRPr="00B15816" w:rsidTr="00964A3D">
        <w:trPr>
          <w:trHeight w:val="13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left="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пос. Центральной усадьбы совхоза 40 лет Ок</w:t>
            </w:r>
            <w:r>
              <w:rPr>
                <w:rFonts w:ascii="Times New Roman" w:hAnsi="Times New Roman" w:cs="Times New Roman"/>
                <w:color w:val="000000" w:themeColor="text1"/>
                <w:szCs w:val="22"/>
              </w:rPr>
              <w:t>тября,</w:t>
            </w:r>
            <w:r w:rsidRPr="00B15816">
              <w:rPr>
                <w:rFonts w:ascii="Times New Roman" w:hAnsi="Times New Roman" w:cs="Times New Roman"/>
                <w:color w:val="000000" w:themeColor="text1"/>
                <w:szCs w:val="22"/>
              </w:rPr>
              <w:t xml:space="preserve"> ул. Спортивная, д. 2, ул. Первомайская, д. 2</w:t>
            </w:r>
          </w:p>
        </w:tc>
        <w:tc>
          <w:tcPr>
            <w:tcW w:w="2268" w:type="dxa"/>
            <w:shd w:val="clear" w:color="auto" w:fill="FFFFFF" w:themeFill="background1"/>
          </w:tcPr>
          <w:p w:rsidR="00F36665" w:rsidRPr="00B15816" w:rsidRDefault="00F36665" w:rsidP="00F36665">
            <w:pPr>
              <w:jc w:val="center"/>
              <w:rPr>
                <w:color w:val="000000" w:themeColor="text1"/>
                <w:sz w:val="22"/>
              </w:rPr>
            </w:pPr>
            <w:r w:rsidRPr="00B15816">
              <w:rPr>
                <w:color w:val="000000" w:themeColor="text1"/>
                <w:sz w:val="22"/>
              </w:rPr>
              <w:t>–</w:t>
            </w:r>
          </w:p>
        </w:tc>
      </w:tr>
      <w:tr w:rsidR="00F36665" w:rsidRPr="00B15816" w:rsidTr="00964A3D">
        <w:trPr>
          <w:trHeight w:val="13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пос. Центральной усадьбы совхоза 40 ле</w:t>
            </w:r>
            <w:r>
              <w:rPr>
                <w:rFonts w:ascii="Times New Roman" w:hAnsi="Times New Roman" w:cs="Times New Roman"/>
                <w:color w:val="000000" w:themeColor="text1"/>
                <w:szCs w:val="22"/>
              </w:rPr>
              <w:t xml:space="preserve">т Октября, ул. Пролетарская, д. </w:t>
            </w:r>
            <w:r w:rsidRPr="00B15816">
              <w:rPr>
                <w:rFonts w:ascii="Times New Roman" w:hAnsi="Times New Roman" w:cs="Times New Roman"/>
                <w:color w:val="000000" w:themeColor="text1"/>
                <w:szCs w:val="22"/>
              </w:rPr>
              <w:t>48</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2028</w:t>
            </w:r>
          </w:p>
        </w:tc>
      </w:tr>
      <w:tr w:rsidR="00F36665" w:rsidRPr="00B15816" w:rsidTr="00964A3D">
        <w:trPr>
          <w:trHeight w:val="13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пос. Центральной усадьбы совхоза 40 лет Октября, ул. Пролетарская, д.д</w:t>
            </w:r>
            <w:r>
              <w:rPr>
                <w:rFonts w:ascii="Times New Roman" w:hAnsi="Times New Roman" w:cs="Times New Roman"/>
                <w:color w:val="000000" w:themeColor="text1"/>
                <w:szCs w:val="22"/>
              </w:rPr>
              <w:t>. 23, 42, 43, 44, 45, 46, 47</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color w:val="000000" w:themeColor="text1"/>
              </w:rPr>
              <w:t>–</w:t>
            </w:r>
          </w:p>
        </w:tc>
      </w:tr>
      <w:tr w:rsidR="00F36665" w:rsidRPr="00B15816" w:rsidTr="00964A3D">
        <w:trPr>
          <w:trHeight w:val="13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с. Чулки-Соколово, д.д. 9, 14, 17</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2026</w:t>
            </w:r>
          </w:p>
        </w:tc>
      </w:tr>
      <w:tr w:rsidR="00F36665" w:rsidRPr="00B15816" w:rsidTr="00964A3D">
        <w:trPr>
          <w:trHeight w:val="13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с. Чулки-Соколово, д.д. 7, 8, 10, 11, 12, 16</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r w:rsidR="00F36665" w:rsidRPr="00B15816" w:rsidTr="00964A3D">
        <w:trPr>
          <w:trHeight w:val="13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с. Чулки-Соколово, д.д. 5,</w:t>
            </w:r>
            <w:r w:rsidR="00964A3D">
              <w:rPr>
                <w:rFonts w:ascii="Times New Roman" w:hAnsi="Times New Roman" w:cs="Times New Roman"/>
                <w:color w:val="000000" w:themeColor="text1"/>
                <w:szCs w:val="22"/>
              </w:rPr>
              <w:t xml:space="preserve"> </w:t>
            </w:r>
            <w:r w:rsidRPr="00B15816">
              <w:rPr>
                <w:rFonts w:ascii="Times New Roman" w:hAnsi="Times New Roman" w:cs="Times New Roman"/>
                <w:color w:val="000000" w:themeColor="text1"/>
                <w:szCs w:val="22"/>
              </w:rPr>
              <w:t>6</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2024</w:t>
            </w:r>
          </w:p>
        </w:tc>
      </w:tr>
      <w:tr w:rsidR="00F36665" w:rsidRPr="00B15816" w:rsidTr="00964A3D">
        <w:trPr>
          <w:trHeight w:val="134"/>
        </w:trPr>
        <w:tc>
          <w:tcPr>
            <w:tcW w:w="840" w:type="dxa"/>
            <w:shd w:val="clear" w:color="auto" w:fill="FFFFFF" w:themeFill="background1"/>
            <w:vAlign w:val="center"/>
          </w:tcPr>
          <w:p w:rsidR="00F36665" w:rsidRPr="00B15816" w:rsidRDefault="00F36665" w:rsidP="00F36665">
            <w:pPr>
              <w:pStyle w:val="ConsPlusNormal"/>
              <w:numPr>
                <w:ilvl w:val="0"/>
                <w:numId w:val="35"/>
              </w:numPr>
              <w:ind w:hanging="568"/>
              <w:jc w:val="center"/>
              <w:rPr>
                <w:rFonts w:ascii="Times New Roman" w:hAnsi="Times New Roman" w:cs="Times New Roman"/>
                <w:color w:val="000000" w:themeColor="text1"/>
                <w:szCs w:val="22"/>
              </w:rPr>
            </w:pPr>
          </w:p>
        </w:tc>
        <w:tc>
          <w:tcPr>
            <w:tcW w:w="12060" w:type="dxa"/>
            <w:shd w:val="clear" w:color="auto" w:fill="FFFFFF" w:themeFill="background1"/>
            <w:vAlign w:val="center"/>
          </w:tcPr>
          <w:p w:rsidR="00F36665" w:rsidRPr="00B15816" w:rsidRDefault="00F36665" w:rsidP="00F36665">
            <w:pPr>
              <w:pStyle w:val="ConsPlusNormal"/>
              <w:ind w:firstLine="150"/>
              <w:rPr>
                <w:rFonts w:ascii="Times New Roman" w:hAnsi="Times New Roman" w:cs="Times New Roman"/>
                <w:color w:val="000000" w:themeColor="text1"/>
                <w:szCs w:val="22"/>
              </w:rPr>
            </w:pPr>
            <w:r w:rsidRPr="00B15816">
              <w:rPr>
                <w:rFonts w:ascii="Times New Roman" w:hAnsi="Times New Roman" w:cs="Times New Roman"/>
                <w:color w:val="000000" w:themeColor="text1"/>
                <w:szCs w:val="22"/>
              </w:rPr>
              <w:t>г.о. Зарайск, с. Чулки-Соколово, д.д. 13, 15, 18</w:t>
            </w:r>
          </w:p>
        </w:tc>
        <w:tc>
          <w:tcPr>
            <w:tcW w:w="2268" w:type="dxa"/>
            <w:shd w:val="clear" w:color="auto" w:fill="FFFFFF" w:themeFill="background1"/>
            <w:vAlign w:val="center"/>
          </w:tcPr>
          <w:p w:rsidR="00F36665" w:rsidRPr="00B15816" w:rsidRDefault="00F36665" w:rsidP="00F36665">
            <w:pPr>
              <w:pStyle w:val="ConsPlusNormal"/>
              <w:jc w:val="center"/>
              <w:rPr>
                <w:rFonts w:ascii="Times New Roman" w:hAnsi="Times New Roman" w:cs="Times New Roman"/>
                <w:color w:val="000000" w:themeColor="text1"/>
                <w:szCs w:val="22"/>
              </w:rPr>
            </w:pPr>
            <w:r w:rsidRPr="00B15816">
              <w:rPr>
                <w:color w:val="000000" w:themeColor="text1"/>
                <w:szCs w:val="22"/>
              </w:rPr>
              <w:t>–</w:t>
            </w:r>
          </w:p>
        </w:tc>
      </w:tr>
    </w:tbl>
    <w:p w:rsidR="00320CC8" w:rsidRPr="00B21A0A" w:rsidRDefault="00E44E8B" w:rsidP="00E44E8B">
      <w:pPr>
        <w:rPr>
          <w:rFonts w:eastAsia="Times New Roman" w:cs="Times New Roman"/>
          <w:color w:val="000000" w:themeColor="text1"/>
          <w:sz w:val="22"/>
          <w:lang w:val="en-US" w:eastAsia="ru-RU"/>
        </w:rPr>
      </w:pPr>
      <w:r w:rsidRPr="00B15816">
        <w:rPr>
          <w:rFonts w:eastAsia="Times New Roman" w:cs="Times New Roman"/>
          <w:color w:val="000000" w:themeColor="text1"/>
          <w:sz w:val="22"/>
          <w:lang w:eastAsia="ru-RU"/>
        </w:rPr>
        <w:t xml:space="preserve"> </w:t>
      </w:r>
    </w:p>
    <w:sectPr w:rsidR="00320CC8" w:rsidRPr="00B21A0A" w:rsidSect="00853ADF">
      <w:footerReference w:type="default" r:id="rId9"/>
      <w:footerReference w:type="first" r:id="rId10"/>
      <w:pgSz w:w="16838" w:h="11906" w:orient="landscape"/>
      <w:pgMar w:top="426" w:right="395" w:bottom="567" w:left="851" w:header="709" w:footer="65"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756" w:rsidRDefault="00376756" w:rsidP="00936B5F">
      <w:r>
        <w:separator/>
      </w:r>
    </w:p>
  </w:endnote>
  <w:endnote w:type="continuationSeparator" w:id="0">
    <w:p w:rsidR="00376756" w:rsidRDefault="00376756"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Grande CY">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953682"/>
      <w:docPartObj>
        <w:docPartGallery w:val="Page Numbers (Bottom of Page)"/>
        <w:docPartUnique/>
      </w:docPartObj>
    </w:sdtPr>
    <w:sdtEndPr/>
    <w:sdtContent>
      <w:p w:rsidR="00136087" w:rsidRDefault="00136087">
        <w:pPr>
          <w:pStyle w:val="a9"/>
          <w:jc w:val="right"/>
        </w:pPr>
        <w:r>
          <w:fldChar w:fldCharType="begin"/>
        </w:r>
        <w:r>
          <w:instrText>PAGE   \* MERGEFORMAT</w:instrText>
        </w:r>
        <w:r>
          <w:fldChar w:fldCharType="separate"/>
        </w:r>
        <w:r w:rsidR="00FD6F5E">
          <w:rPr>
            <w:noProof/>
          </w:rPr>
          <w:t>49</w:t>
        </w:r>
        <w:r>
          <w:fldChar w:fldCharType="end"/>
        </w:r>
      </w:p>
    </w:sdtContent>
  </w:sdt>
  <w:p w:rsidR="00136087" w:rsidRDefault="00136087" w:rsidP="00E72761">
    <w:pPr>
      <w:pStyle w:val="a9"/>
      <w:ind w:lef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951859"/>
      <w:docPartObj>
        <w:docPartGallery w:val="Page Numbers (Bottom of Page)"/>
        <w:docPartUnique/>
      </w:docPartObj>
    </w:sdtPr>
    <w:sdtEndPr/>
    <w:sdtContent>
      <w:p w:rsidR="00136087" w:rsidRDefault="00136087">
        <w:pPr>
          <w:pStyle w:val="a9"/>
          <w:jc w:val="right"/>
        </w:pPr>
        <w:r>
          <w:fldChar w:fldCharType="begin"/>
        </w:r>
        <w:r>
          <w:instrText>PAGE   \* MERGEFORMAT</w:instrText>
        </w:r>
        <w:r>
          <w:fldChar w:fldCharType="separate"/>
        </w:r>
        <w:r w:rsidR="00FD6F5E">
          <w:rPr>
            <w:noProof/>
          </w:rPr>
          <w:t>1</w:t>
        </w:r>
        <w:r>
          <w:fldChar w:fldCharType="end"/>
        </w:r>
      </w:p>
    </w:sdtContent>
  </w:sdt>
  <w:p w:rsidR="00136087" w:rsidRDefault="0013608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756" w:rsidRDefault="00376756" w:rsidP="00936B5F">
      <w:r>
        <w:separator/>
      </w:r>
    </w:p>
  </w:footnote>
  <w:footnote w:type="continuationSeparator" w:id="0">
    <w:p w:rsidR="00376756" w:rsidRDefault="00376756" w:rsidP="00936B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648564"/>
    <w:lvl w:ilvl="0">
      <w:numFmt w:val="bullet"/>
      <w:lvlText w:val="*"/>
      <w:lvlJc w:val="left"/>
    </w:lvl>
  </w:abstractNum>
  <w:abstractNum w:abstractNumId="1">
    <w:nsid w:val="025C3510"/>
    <w:multiLevelType w:val="hybridMultilevel"/>
    <w:tmpl w:val="A3FC9F2E"/>
    <w:lvl w:ilvl="0" w:tplc="39865C4E">
      <w:start w:val="3"/>
      <w:numFmt w:val="bullet"/>
      <w:lvlText w:val=""/>
      <w:lvlJc w:val="left"/>
      <w:pPr>
        <w:ind w:left="780" w:hanging="360"/>
      </w:pPr>
      <w:rPr>
        <w:rFonts w:ascii="Symbol" w:eastAsiaTheme="minorHAnsi"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26A547A"/>
    <w:multiLevelType w:val="hybridMultilevel"/>
    <w:tmpl w:val="3BCEC16A"/>
    <w:lvl w:ilvl="0" w:tplc="6C3A6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3185EA4"/>
    <w:multiLevelType w:val="hybridMultilevel"/>
    <w:tmpl w:val="B2EE0638"/>
    <w:lvl w:ilvl="0" w:tplc="6CBCF1D8">
      <w:start w:val="7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08213D"/>
    <w:multiLevelType w:val="multilevel"/>
    <w:tmpl w:val="515ED9EA"/>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EAD4541"/>
    <w:multiLevelType w:val="hybridMultilevel"/>
    <w:tmpl w:val="CA721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91563E"/>
    <w:multiLevelType w:val="hybridMultilevel"/>
    <w:tmpl w:val="4B3A576A"/>
    <w:lvl w:ilvl="0" w:tplc="5FFEF58A">
      <w:start w:val="6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4763238"/>
    <w:multiLevelType w:val="hybridMultilevel"/>
    <w:tmpl w:val="0BC041FA"/>
    <w:lvl w:ilvl="0" w:tplc="2C80AA0C">
      <w:start w:val="1"/>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6352532"/>
    <w:multiLevelType w:val="hybridMultilevel"/>
    <w:tmpl w:val="A190BE08"/>
    <w:lvl w:ilvl="0" w:tplc="2D0A25AC">
      <w:start w:val="7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984A02"/>
    <w:multiLevelType w:val="multilevel"/>
    <w:tmpl w:val="515ED9EA"/>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FBD5C01"/>
    <w:multiLevelType w:val="hybridMultilevel"/>
    <w:tmpl w:val="625237A4"/>
    <w:lvl w:ilvl="0" w:tplc="F40E7AE0">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215E42DA"/>
    <w:multiLevelType w:val="hybridMultilevel"/>
    <w:tmpl w:val="B2285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DD21D88"/>
    <w:multiLevelType w:val="hybridMultilevel"/>
    <w:tmpl w:val="EA9636BC"/>
    <w:lvl w:ilvl="0" w:tplc="DBBEAE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965A78"/>
    <w:multiLevelType w:val="hybridMultilevel"/>
    <w:tmpl w:val="C10C8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FD48A9"/>
    <w:multiLevelType w:val="hybridMultilevel"/>
    <w:tmpl w:val="34527FF2"/>
    <w:lvl w:ilvl="0" w:tplc="D84A19C6">
      <w:start w:val="4"/>
      <w:numFmt w:val="decimal"/>
      <w:lvlText w:val="%1."/>
      <w:lvlJc w:val="left"/>
      <w:pPr>
        <w:ind w:left="1080" w:hanging="360"/>
      </w:pPr>
      <w:rPr>
        <w:rFonts w:hint="default"/>
        <w:sz w:val="22"/>
        <w:szCs w:val="22"/>
        <w:u w:val="none"/>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0561A77"/>
    <w:multiLevelType w:val="hybridMultilevel"/>
    <w:tmpl w:val="4636DE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287331"/>
    <w:multiLevelType w:val="multilevel"/>
    <w:tmpl w:val="D30E6538"/>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945E02"/>
    <w:multiLevelType w:val="hybridMultilevel"/>
    <w:tmpl w:val="75F49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1A6DD3"/>
    <w:multiLevelType w:val="hybridMultilevel"/>
    <w:tmpl w:val="6BFC0E78"/>
    <w:lvl w:ilvl="0" w:tplc="54941EF2">
      <w:start w:val="3"/>
      <w:numFmt w:val="bullet"/>
      <w:lvlText w:val=""/>
      <w:lvlJc w:val="left"/>
      <w:pPr>
        <w:ind w:left="720" w:hanging="360"/>
      </w:pPr>
      <w:rPr>
        <w:rFonts w:ascii="Symbol" w:eastAsiaTheme="minorHAnsi"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CD0233"/>
    <w:multiLevelType w:val="multilevel"/>
    <w:tmpl w:val="33EE9866"/>
    <w:lvl w:ilvl="0">
      <w:start w:val="7"/>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9F45010"/>
    <w:multiLevelType w:val="hybridMultilevel"/>
    <w:tmpl w:val="5D4EE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2D5317"/>
    <w:multiLevelType w:val="hybridMultilevel"/>
    <w:tmpl w:val="941439FC"/>
    <w:lvl w:ilvl="0" w:tplc="94D2E80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C7568F"/>
    <w:multiLevelType w:val="hybridMultilevel"/>
    <w:tmpl w:val="26D8AF34"/>
    <w:lvl w:ilvl="0" w:tplc="0C463088">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FD5154"/>
    <w:multiLevelType w:val="hybridMultilevel"/>
    <w:tmpl w:val="C6D44E30"/>
    <w:lvl w:ilvl="0" w:tplc="B986E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2671B3"/>
    <w:multiLevelType w:val="hybridMultilevel"/>
    <w:tmpl w:val="89480434"/>
    <w:lvl w:ilvl="0" w:tplc="43F807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593316E"/>
    <w:multiLevelType w:val="multilevel"/>
    <w:tmpl w:val="515ED9EA"/>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D845EDA"/>
    <w:multiLevelType w:val="hybridMultilevel"/>
    <w:tmpl w:val="F8CA08D6"/>
    <w:lvl w:ilvl="0" w:tplc="370E6A0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35D346A"/>
    <w:multiLevelType w:val="hybridMultilevel"/>
    <w:tmpl w:val="80D02C38"/>
    <w:lvl w:ilvl="0" w:tplc="E3606350">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1F1856"/>
    <w:multiLevelType w:val="hybridMultilevel"/>
    <w:tmpl w:val="BDB68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0E4288"/>
    <w:multiLevelType w:val="hybridMultilevel"/>
    <w:tmpl w:val="A5923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7">
    <w:nsid w:val="75737D75"/>
    <w:multiLevelType w:val="hybridMultilevel"/>
    <w:tmpl w:val="5FFA65CE"/>
    <w:lvl w:ilvl="0" w:tplc="0E6A6768">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7DB13F55"/>
    <w:multiLevelType w:val="hybridMultilevel"/>
    <w:tmpl w:val="C6D463B2"/>
    <w:lvl w:ilvl="0" w:tplc="79262CF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E7A546F"/>
    <w:multiLevelType w:val="hybridMultilevel"/>
    <w:tmpl w:val="C52229F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36"/>
  </w:num>
  <w:num w:numId="4">
    <w:abstractNumId w:val="14"/>
  </w:num>
  <w:num w:numId="5">
    <w:abstractNumId w:val="5"/>
  </w:num>
  <w:num w:numId="6">
    <w:abstractNumId w:val="33"/>
  </w:num>
  <w:num w:numId="7">
    <w:abstractNumId w:val="4"/>
  </w:num>
  <w:num w:numId="8">
    <w:abstractNumId w:val="30"/>
  </w:num>
  <w:num w:numId="9">
    <w:abstractNumId w:val="19"/>
  </w:num>
  <w:num w:numId="10">
    <w:abstractNumId w:val="26"/>
  </w:num>
  <w:num w:numId="11">
    <w:abstractNumId w:val="2"/>
  </w:num>
  <w:num w:numId="12">
    <w:abstractNumId w:val="0"/>
    <w:lvlOverride w:ilvl="0">
      <w:lvl w:ilvl="0">
        <w:numFmt w:val="bullet"/>
        <w:lvlText w:val="-"/>
        <w:legacy w:legacy="1" w:legacySpace="0" w:legacyIndent="154"/>
        <w:lvlJc w:val="left"/>
        <w:rPr>
          <w:rFonts w:ascii="Times New Roman" w:hAnsi="Times New Roman" w:hint="default"/>
        </w:rPr>
      </w:lvl>
    </w:lvlOverride>
  </w:num>
  <w:num w:numId="13">
    <w:abstractNumId w:val="20"/>
  </w:num>
  <w:num w:numId="14">
    <w:abstractNumId w:val="12"/>
  </w:num>
  <w:num w:numId="15">
    <w:abstractNumId w:val="18"/>
  </w:num>
  <w:num w:numId="16">
    <w:abstractNumId w:val="17"/>
  </w:num>
  <w:num w:numId="17">
    <w:abstractNumId w:val="35"/>
  </w:num>
  <w:num w:numId="18">
    <w:abstractNumId w:val="29"/>
  </w:num>
  <w:num w:numId="19">
    <w:abstractNumId w:val="27"/>
  </w:num>
  <w:num w:numId="20">
    <w:abstractNumId w:val="31"/>
  </w:num>
  <w:num w:numId="21">
    <w:abstractNumId w:val="32"/>
  </w:num>
  <w:num w:numId="22">
    <w:abstractNumId w:val="38"/>
  </w:num>
  <w:num w:numId="23">
    <w:abstractNumId w:val="13"/>
  </w:num>
  <w:num w:numId="24">
    <w:abstractNumId w:val="25"/>
  </w:num>
  <w:num w:numId="25">
    <w:abstractNumId w:val="1"/>
  </w:num>
  <w:num w:numId="26">
    <w:abstractNumId w:val="23"/>
  </w:num>
  <w:num w:numId="27">
    <w:abstractNumId w:val="7"/>
  </w:num>
  <w:num w:numId="28">
    <w:abstractNumId w:val="28"/>
  </w:num>
  <w:num w:numId="29">
    <w:abstractNumId w:val="6"/>
  </w:num>
  <w:num w:numId="30">
    <w:abstractNumId w:val="21"/>
  </w:num>
  <w:num w:numId="31">
    <w:abstractNumId w:val="8"/>
  </w:num>
  <w:num w:numId="32">
    <w:abstractNumId w:val="24"/>
  </w:num>
  <w:num w:numId="33">
    <w:abstractNumId w:val="11"/>
  </w:num>
  <w:num w:numId="34">
    <w:abstractNumId w:val="34"/>
  </w:num>
  <w:num w:numId="35">
    <w:abstractNumId w:val="22"/>
  </w:num>
  <w:num w:numId="36">
    <w:abstractNumId w:val="39"/>
  </w:num>
  <w:num w:numId="37">
    <w:abstractNumId w:val="37"/>
  </w:num>
  <w:num w:numId="38">
    <w:abstractNumId w:val="9"/>
  </w:num>
  <w:num w:numId="39">
    <w:abstractNumId w:val="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oNotDisplayPageBoundaries/>
  <w:activeWritingStyle w:appName="MSWord" w:lang="ru-RU" w:vendorID="64" w:dllVersion="6" w:nlCheck="1" w:checkStyle="0"/>
  <w:activeWritingStyle w:appName="MSWord" w:lang="ru-RU"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6F8"/>
    <w:rsid w:val="00005271"/>
    <w:rsid w:val="00006919"/>
    <w:rsid w:val="000070CE"/>
    <w:rsid w:val="000070D1"/>
    <w:rsid w:val="00010C1B"/>
    <w:rsid w:val="0001247D"/>
    <w:rsid w:val="000143F5"/>
    <w:rsid w:val="00014EE1"/>
    <w:rsid w:val="00015198"/>
    <w:rsid w:val="00015AA1"/>
    <w:rsid w:val="000169BF"/>
    <w:rsid w:val="00016F88"/>
    <w:rsid w:val="00017256"/>
    <w:rsid w:val="00021691"/>
    <w:rsid w:val="00021B57"/>
    <w:rsid w:val="00022044"/>
    <w:rsid w:val="000225AD"/>
    <w:rsid w:val="00022D07"/>
    <w:rsid w:val="00025D91"/>
    <w:rsid w:val="00027505"/>
    <w:rsid w:val="000278EA"/>
    <w:rsid w:val="00031730"/>
    <w:rsid w:val="00032E42"/>
    <w:rsid w:val="0003359C"/>
    <w:rsid w:val="000345C0"/>
    <w:rsid w:val="000356A6"/>
    <w:rsid w:val="00035E3C"/>
    <w:rsid w:val="00040C32"/>
    <w:rsid w:val="00041E2F"/>
    <w:rsid w:val="00042969"/>
    <w:rsid w:val="00042CC1"/>
    <w:rsid w:val="000433F0"/>
    <w:rsid w:val="00044327"/>
    <w:rsid w:val="0004699D"/>
    <w:rsid w:val="0005023C"/>
    <w:rsid w:val="0005055A"/>
    <w:rsid w:val="00051A9B"/>
    <w:rsid w:val="0005210C"/>
    <w:rsid w:val="00052598"/>
    <w:rsid w:val="00052D39"/>
    <w:rsid w:val="00055574"/>
    <w:rsid w:val="00055F3E"/>
    <w:rsid w:val="00062E94"/>
    <w:rsid w:val="00064159"/>
    <w:rsid w:val="0006453E"/>
    <w:rsid w:val="000657DE"/>
    <w:rsid w:val="00065A87"/>
    <w:rsid w:val="000674BD"/>
    <w:rsid w:val="000674F5"/>
    <w:rsid w:val="000677DF"/>
    <w:rsid w:val="000679B5"/>
    <w:rsid w:val="00077C29"/>
    <w:rsid w:val="000821E1"/>
    <w:rsid w:val="00083B6F"/>
    <w:rsid w:val="000842B5"/>
    <w:rsid w:val="00084D8C"/>
    <w:rsid w:val="0008644F"/>
    <w:rsid w:val="00087A6C"/>
    <w:rsid w:val="0009304E"/>
    <w:rsid w:val="00093763"/>
    <w:rsid w:val="000938D0"/>
    <w:rsid w:val="000943AC"/>
    <w:rsid w:val="00094505"/>
    <w:rsid w:val="00094789"/>
    <w:rsid w:val="00094EB6"/>
    <w:rsid w:val="00095B10"/>
    <w:rsid w:val="000A3745"/>
    <w:rsid w:val="000A38E0"/>
    <w:rsid w:val="000B2126"/>
    <w:rsid w:val="000B2A04"/>
    <w:rsid w:val="000B6820"/>
    <w:rsid w:val="000B7455"/>
    <w:rsid w:val="000C0C08"/>
    <w:rsid w:val="000C1754"/>
    <w:rsid w:val="000C1B7A"/>
    <w:rsid w:val="000C2128"/>
    <w:rsid w:val="000C300C"/>
    <w:rsid w:val="000C3978"/>
    <w:rsid w:val="000C44C4"/>
    <w:rsid w:val="000C44D4"/>
    <w:rsid w:val="000C4CD9"/>
    <w:rsid w:val="000C7357"/>
    <w:rsid w:val="000D1DB6"/>
    <w:rsid w:val="000D25A7"/>
    <w:rsid w:val="000D3F7A"/>
    <w:rsid w:val="000D7A49"/>
    <w:rsid w:val="000E0623"/>
    <w:rsid w:val="000E1152"/>
    <w:rsid w:val="000E502D"/>
    <w:rsid w:val="000E5722"/>
    <w:rsid w:val="000E66B8"/>
    <w:rsid w:val="000F2592"/>
    <w:rsid w:val="000F7270"/>
    <w:rsid w:val="00100DE1"/>
    <w:rsid w:val="00100E48"/>
    <w:rsid w:val="00101400"/>
    <w:rsid w:val="001020D1"/>
    <w:rsid w:val="00102D37"/>
    <w:rsid w:val="0010311B"/>
    <w:rsid w:val="00103F8C"/>
    <w:rsid w:val="00104297"/>
    <w:rsid w:val="00106EE1"/>
    <w:rsid w:val="001079B8"/>
    <w:rsid w:val="001124CD"/>
    <w:rsid w:val="001141DC"/>
    <w:rsid w:val="0011606A"/>
    <w:rsid w:val="00116939"/>
    <w:rsid w:val="001170FE"/>
    <w:rsid w:val="001174D3"/>
    <w:rsid w:val="00120BE6"/>
    <w:rsid w:val="00121B91"/>
    <w:rsid w:val="00121C79"/>
    <w:rsid w:val="00122384"/>
    <w:rsid w:val="00122430"/>
    <w:rsid w:val="00123C76"/>
    <w:rsid w:val="001246D5"/>
    <w:rsid w:val="00125165"/>
    <w:rsid w:val="00130B2A"/>
    <w:rsid w:val="0013230F"/>
    <w:rsid w:val="00132583"/>
    <w:rsid w:val="00136087"/>
    <w:rsid w:val="0013633C"/>
    <w:rsid w:val="00141C77"/>
    <w:rsid w:val="001440CB"/>
    <w:rsid w:val="001470A4"/>
    <w:rsid w:val="001514F3"/>
    <w:rsid w:val="001517CA"/>
    <w:rsid w:val="00151C33"/>
    <w:rsid w:val="00155737"/>
    <w:rsid w:val="00156E2A"/>
    <w:rsid w:val="001572CF"/>
    <w:rsid w:val="00157A7E"/>
    <w:rsid w:val="00160814"/>
    <w:rsid w:val="00164489"/>
    <w:rsid w:val="00166902"/>
    <w:rsid w:val="0017319A"/>
    <w:rsid w:val="001748EF"/>
    <w:rsid w:val="001756B1"/>
    <w:rsid w:val="00175E2F"/>
    <w:rsid w:val="00176E64"/>
    <w:rsid w:val="00180FBA"/>
    <w:rsid w:val="00181CB3"/>
    <w:rsid w:val="001831A1"/>
    <w:rsid w:val="00184090"/>
    <w:rsid w:val="0018629A"/>
    <w:rsid w:val="00190C40"/>
    <w:rsid w:val="00192BAB"/>
    <w:rsid w:val="001935B6"/>
    <w:rsid w:val="001A06E5"/>
    <w:rsid w:val="001A4329"/>
    <w:rsid w:val="001A658E"/>
    <w:rsid w:val="001B1C3F"/>
    <w:rsid w:val="001B43E6"/>
    <w:rsid w:val="001B49F2"/>
    <w:rsid w:val="001B7F23"/>
    <w:rsid w:val="001C1C5D"/>
    <w:rsid w:val="001C1E10"/>
    <w:rsid w:val="001C2028"/>
    <w:rsid w:val="001C465B"/>
    <w:rsid w:val="001C5334"/>
    <w:rsid w:val="001C60DD"/>
    <w:rsid w:val="001C70C6"/>
    <w:rsid w:val="001C76F5"/>
    <w:rsid w:val="001D38FD"/>
    <w:rsid w:val="001D4C46"/>
    <w:rsid w:val="001D5062"/>
    <w:rsid w:val="001D6770"/>
    <w:rsid w:val="001E1BAB"/>
    <w:rsid w:val="001E219F"/>
    <w:rsid w:val="001E4099"/>
    <w:rsid w:val="001E45E0"/>
    <w:rsid w:val="001E4A02"/>
    <w:rsid w:val="001F0144"/>
    <w:rsid w:val="001F061A"/>
    <w:rsid w:val="001F41DA"/>
    <w:rsid w:val="001F60E3"/>
    <w:rsid w:val="001F676B"/>
    <w:rsid w:val="001F7047"/>
    <w:rsid w:val="00203559"/>
    <w:rsid w:val="00203B3A"/>
    <w:rsid w:val="00204290"/>
    <w:rsid w:val="0020587F"/>
    <w:rsid w:val="00205B7B"/>
    <w:rsid w:val="002063F3"/>
    <w:rsid w:val="002069C2"/>
    <w:rsid w:val="00207110"/>
    <w:rsid w:val="00210EB2"/>
    <w:rsid w:val="00214CB7"/>
    <w:rsid w:val="0021577A"/>
    <w:rsid w:val="002160E1"/>
    <w:rsid w:val="002208C8"/>
    <w:rsid w:val="00220A41"/>
    <w:rsid w:val="00222BCF"/>
    <w:rsid w:val="00222D65"/>
    <w:rsid w:val="0022305E"/>
    <w:rsid w:val="002242A3"/>
    <w:rsid w:val="002244B7"/>
    <w:rsid w:val="0022485E"/>
    <w:rsid w:val="00225EC2"/>
    <w:rsid w:val="00226468"/>
    <w:rsid w:val="00227DEF"/>
    <w:rsid w:val="0023124E"/>
    <w:rsid w:val="002315E2"/>
    <w:rsid w:val="002347BE"/>
    <w:rsid w:val="00234E01"/>
    <w:rsid w:val="00235CFC"/>
    <w:rsid w:val="0023787A"/>
    <w:rsid w:val="0024042C"/>
    <w:rsid w:val="0024200A"/>
    <w:rsid w:val="00243055"/>
    <w:rsid w:val="00245500"/>
    <w:rsid w:val="0024585E"/>
    <w:rsid w:val="0024756B"/>
    <w:rsid w:val="002476BA"/>
    <w:rsid w:val="002524C8"/>
    <w:rsid w:val="00252741"/>
    <w:rsid w:val="00252913"/>
    <w:rsid w:val="00252C86"/>
    <w:rsid w:val="00253AF4"/>
    <w:rsid w:val="00254557"/>
    <w:rsid w:val="00254DF8"/>
    <w:rsid w:val="0025596F"/>
    <w:rsid w:val="00256537"/>
    <w:rsid w:val="002565F4"/>
    <w:rsid w:val="002579D8"/>
    <w:rsid w:val="002601A2"/>
    <w:rsid w:val="00265C4A"/>
    <w:rsid w:val="0026697E"/>
    <w:rsid w:val="002705D0"/>
    <w:rsid w:val="002713F6"/>
    <w:rsid w:val="00273863"/>
    <w:rsid w:val="0027540E"/>
    <w:rsid w:val="00277770"/>
    <w:rsid w:val="002808C9"/>
    <w:rsid w:val="002812BD"/>
    <w:rsid w:val="00281342"/>
    <w:rsid w:val="00281D0B"/>
    <w:rsid w:val="00281FCB"/>
    <w:rsid w:val="002859E8"/>
    <w:rsid w:val="002862FD"/>
    <w:rsid w:val="00291588"/>
    <w:rsid w:val="00292B58"/>
    <w:rsid w:val="00295E11"/>
    <w:rsid w:val="00297D00"/>
    <w:rsid w:val="002A0412"/>
    <w:rsid w:val="002A2740"/>
    <w:rsid w:val="002A3297"/>
    <w:rsid w:val="002A575E"/>
    <w:rsid w:val="002A73D9"/>
    <w:rsid w:val="002B168A"/>
    <w:rsid w:val="002B2004"/>
    <w:rsid w:val="002B24E5"/>
    <w:rsid w:val="002B2507"/>
    <w:rsid w:val="002B66BD"/>
    <w:rsid w:val="002B6CE2"/>
    <w:rsid w:val="002B72CF"/>
    <w:rsid w:val="002B770D"/>
    <w:rsid w:val="002C03D9"/>
    <w:rsid w:val="002C0A89"/>
    <w:rsid w:val="002C2CC2"/>
    <w:rsid w:val="002C4595"/>
    <w:rsid w:val="002C5160"/>
    <w:rsid w:val="002C5770"/>
    <w:rsid w:val="002D1261"/>
    <w:rsid w:val="002D4E07"/>
    <w:rsid w:val="002D60F4"/>
    <w:rsid w:val="002E0ECF"/>
    <w:rsid w:val="002E1071"/>
    <w:rsid w:val="002E1EDB"/>
    <w:rsid w:val="002E22A4"/>
    <w:rsid w:val="002E3BE3"/>
    <w:rsid w:val="002E635F"/>
    <w:rsid w:val="002E63C8"/>
    <w:rsid w:val="002E7C5D"/>
    <w:rsid w:val="002F46A3"/>
    <w:rsid w:val="002F494F"/>
    <w:rsid w:val="002F56C2"/>
    <w:rsid w:val="002F7602"/>
    <w:rsid w:val="003022C6"/>
    <w:rsid w:val="00304889"/>
    <w:rsid w:val="00304A19"/>
    <w:rsid w:val="0030775D"/>
    <w:rsid w:val="00310E7C"/>
    <w:rsid w:val="00312145"/>
    <w:rsid w:val="003142F7"/>
    <w:rsid w:val="003145EB"/>
    <w:rsid w:val="00314A5D"/>
    <w:rsid w:val="0031675C"/>
    <w:rsid w:val="00317695"/>
    <w:rsid w:val="00317B82"/>
    <w:rsid w:val="00320CC8"/>
    <w:rsid w:val="00321EA8"/>
    <w:rsid w:val="00322837"/>
    <w:rsid w:val="00322DCF"/>
    <w:rsid w:val="00324450"/>
    <w:rsid w:val="00326264"/>
    <w:rsid w:val="0032649D"/>
    <w:rsid w:val="003264F4"/>
    <w:rsid w:val="00326BB4"/>
    <w:rsid w:val="003302E1"/>
    <w:rsid w:val="003306BB"/>
    <w:rsid w:val="00331338"/>
    <w:rsid w:val="003315CE"/>
    <w:rsid w:val="00331834"/>
    <w:rsid w:val="00333296"/>
    <w:rsid w:val="00333882"/>
    <w:rsid w:val="0033422A"/>
    <w:rsid w:val="003344F6"/>
    <w:rsid w:val="00334761"/>
    <w:rsid w:val="003401D2"/>
    <w:rsid w:val="0034154C"/>
    <w:rsid w:val="00342B17"/>
    <w:rsid w:val="00342D99"/>
    <w:rsid w:val="0034396F"/>
    <w:rsid w:val="00343C13"/>
    <w:rsid w:val="003460F4"/>
    <w:rsid w:val="00346F1C"/>
    <w:rsid w:val="00347F9F"/>
    <w:rsid w:val="00351768"/>
    <w:rsid w:val="003532B0"/>
    <w:rsid w:val="00356EE0"/>
    <w:rsid w:val="0036021C"/>
    <w:rsid w:val="00362AC7"/>
    <w:rsid w:val="00363CCA"/>
    <w:rsid w:val="003644E0"/>
    <w:rsid w:val="0037091E"/>
    <w:rsid w:val="00370AEC"/>
    <w:rsid w:val="0037144C"/>
    <w:rsid w:val="00373D65"/>
    <w:rsid w:val="00374476"/>
    <w:rsid w:val="00376188"/>
    <w:rsid w:val="00376756"/>
    <w:rsid w:val="00376C97"/>
    <w:rsid w:val="00380F9F"/>
    <w:rsid w:val="003828ED"/>
    <w:rsid w:val="00383499"/>
    <w:rsid w:val="003837E6"/>
    <w:rsid w:val="00383ED7"/>
    <w:rsid w:val="003860ED"/>
    <w:rsid w:val="0039462B"/>
    <w:rsid w:val="003949AE"/>
    <w:rsid w:val="003964EE"/>
    <w:rsid w:val="00396B9B"/>
    <w:rsid w:val="0039777B"/>
    <w:rsid w:val="003A00F4"/>
    <w:rsid w:val="003A04C4"/>
    <w:rsid w:val="003A1AF8"/>
    <w:rsid w:val="003A33DB"/>
    <w:rsid w:val="003A62D9"/>
    <w:rsid w:val="003A6897"/>
    <w:rsid w:val="003B0B8B"/>
    <w:rsid w:val="003B4E41"/>
    <w:rsid w:val="003B629D"/>
    <w:rsid w:val="003B6E19"/>
    <w:rsid w:val="003C271E"/>
    <w:rsid w:val="003C4FEF"/>
    <w:rsid w:val="003C504E"/>
    <w:rsid w:val="003C66A4"/>
    <w:rsid w:val="003C7FA2"/>
    <w:rsid w:val="003D180C"/>
    <w:rsid w:val="003D460F"/>
    <w:rsid w:val="003D76C8"/>
    <w:rsid w:val="003E2038"/>
    <w:rsid w:val="003E2662"/>
    <w:rsid w:val="003E3B32"/>
    <w:rsid w:val="003E40BC"/>
    <w:rsid w:val="003E4CE8"/>
    <w:rsid w:val="003E4DED"/>
    <w:rsid w:val="003E4EB1"/>
    <w:rsid w:val="003F0AC7"/>
    <w:rsid w:val="003F0DE3"/>
    <w:rsid w:val="003F2134"/>
    <w:rsid w:val="003F2B3B"/>
    <w:rsid w:val="003F49BD"/>
    <w:rsid w:val="003F6409"/>
    <w:rsid w:val="003F7260"/>
    <w:rsid w:val="00400247"/>
    <w:rsid w:val="00402BC3"/>
    <w:rsid w:val="0040411F"/>
    <w:rsid w:val="00406C33"/>
    <w:rsid w:val="00407501"/>
    <w:rsid w:val="00411479"/>
    <w:rsid w:val="00411BAE"/>
    <w:rsid w:val="00412447"/>
    <w:rsid w:val="00412764"/>
    <w:rsid w:val="00412777"/>
    <w:rsid w:val="00413113"/>
    <w:rsid w:val="00415D40"/>
    <w:rsid w:val="0041746D"/>
    <w:rsid w:val="00420308"/>
    <w:rsid w:val="00420B03"/>
    <w:rsid w:val="004230C4"/>
    <w:rsid w:val="00423A6D"/>
    <w:rsid w:val="0042433D"/>
    <w:rsid w:val="00425103"/>
    <w:rsid w:val="00425C7D"/>
    <w:rsid w:val="004260E8"/>
    <w:rsid w:val="00427B4A"/>
    <w:rsid w:val="00430B93"/>
    <w:rsid w:val="004356C2"/>
    <w:rsid w:val="0043722F"/>
    <w:rsid w:val="00437926"/>
    <w:rsid w:val="004402C4"/>
    <w:rsid w:val="00441F6F"/>
    <w:rsid w:val="004455AD"/>
    <w:rsid w:val="004465A8"/>
    <w:rsid w:val="004469BE"/>
    <w:rsid w:val="004471BC"/>
    <w:rsid w:val="00447D09"/>
    <w:rsid w:val="00450F4A"/>
    <w:rsid w:val="00451876"/>
    <w:rsid w:val="004540E3"/>
    <w:rsid w:val="004555CA"/>
    <w:rsid w:val="004573C1"/>
    <w:rsid w:val="0046036B"/>
    <w:rsid w:val="00464DFC"/>
    <w:rsid w:val="004658B6"/>
    <w:rsid w:val="0046612D"/>
    <w:rsid w:val="0046794D"/>
    <w:rsid w:val="00473AAA"/>
    <w:rsid w:val="00477549"/>
    <w:rsid w:val="00477695"/>
    <w:rsid w:val="00477E00"/>
    <w:rsid w:val="00482D8C"/>
    <w:rsid w:val="0048327D"/>
    <w:rsid w:val="0048572D"/>
    <w:rsid w:val="00486B67"/>
    <w:rsid w:val="00486E8B"/>
    <w:rsid w:val="00487126"/>
    <w:rsid w:val="0049039B"/>
    <w:rsid w:val="00491398"/>
    <w:rsid w:val="00491E96"/>
    <w:rsid w:val="00491EEA"/>
    <w:rsid w:val="0049454B"/>
    <w:rsid w:val="00495496"/>
    <w:rsid w:val="004956D2"/>
    <w:rsid w:val="004A131F"/>
    <w:rsid w:val="004A1623"/>
    <w:rsid w:val="004A3278"/>
    <w:rsid w:val="004A3E2E"/>
    <w:rsid w:val="004A52FC"/>
    <w:rsid w:val="004A5385"/>
    <w:rsid w:val="004A7722"/>
    <w:rsid w:val="004B0736"/>
    <w:rsid w:val="004B1783"/>
    <w:rsid w:val="004B2471"/>
    <w:rsid w:val="004B4562"/>
    <w:rsid w:val="004B4F58"/>
    <w:rsid w:val="004B50B1"/>
    <w:rsid w:val="004B510A"/>
    <w:rsid w:val="004B5B73"/>
    <w:rsid w:val="004C0497"/>
    <w:rsid w:val="004C0617"/>
    <w:rsid w:val="004C1593"/>
    <w:rsid w:val="004C1FBD"/>
    <w:rsid w:val="004C2CC7"/>
    <w:rsid w:val="004C2E5E"/>
    <w:rsid w:val="004C3719"/>
    <w:rsid w:val="004D2986"/>
    <w:rsid w:val="004D4AF5"/>
    <w:rsid w:val="004D4CE9"/>
    <w:rsid w:val="004D5D5A"/>
    <w:rsid w:val="004D6716"/>
    <w:rsid w:val="004D6F23"/>
    <w:rsid w:val="004D7BC1"/>
    <w:rsid w:val="004E07BA"/>
    <w:rsid w:val="004E0ABF"/>
    <w:rsid w:val="004E241B"/>
    <w:rsid w:val="004E4217"/>
    <w:rsid w:val="004E6469"/>
    <w:rsid w:val="004E6AAA"/>
    <w:rsid w:val="004E7259"/>
    <w:rsid w:val="004E7DBF"/>
    <w:rsid w:val="004F0873"/>
    <w:rsid w:val="004F1412"/>
    <w:rsid w:val="004F4E6E"/>
    <w:rsid w:val="004F7B58"/>
    <w:rsid w:val="00501C68"/>
    <w:rsid w:val="0050390D"/>
    <w:rsid w:val="00503D9A"/>
    <w:rsid w:val="00504680"/>
    <w:rsid w:val="00504976"/>
    <w:rsid w:val="00507600"/>
    <w:rsid w:val="005109B1"/>
    <w:rsid w:val="005115FA"/>
    <w:rsid w:val="005116C1"/>
    <w:rsid w:val="00511BFA"/>
    <w:rsid w:val="00514D49"/>
    <w:rsid w:val="00516134"/>
    <w:rsid w:val="0051613A"/>
    <w:rsid w:val="0051758D"/>
    <w:rsid w:val="00524D63"/>
    <w:rsid w:val="00531465"/>
    <w:rsid w:val="00532EC8"/>
    <w:rsid w:val="005332C1"/>
    <w:rsid w:val="00533C54"/>
    <w:rsid w:val="00535C72"/>
    <w:rsid w:val="0053658B"/>
    <w:rsid w:val="00536865"/>
    <w:rsid w:val="00540141"/>
    <w:rsid w:val="00540C75"/>
    <w:rsid w:val="0054326E"/>
    <w:rsid w:val="005434B4"/>
    <w:rsid w:val="00543770"/>
    <w:rsid w:val="00543BE5"/>
    <w:rsid w:val="0054503C"/>
    <w:rsid w:val="0054672D"/>
    <w:rsid w:val="0055355B"/>
    <w:rsid w:val="005561A3"/>
    <w:rsid w:val="00556B3A"/>
    <w:rsid w:val="00556D31"/>
    <w:rsid w:val="005605C5"/>
    <w:rsid w:val="00561AFB"/>
    <w:rsid w:val="00561C5E"/>
    <w:rsid w:val="00562645"/>
    <w:rsid w:val="0056608E"/>
    <w:rsid w:val="00567C5E"/>
    <w:rsid w:val="0057054F"/>
    <w:rsid w:val="00570A64"/>
    <w:rsid w:val="00573CE5"/>
    <w:rsid w:val="00574BD4"/>
    <w:rsid w:val="00577749"/>
    <w:rsid w:val="00577D4D"/>
    <w:rsid w:val="005808ED"/>
    <w:rsid w:val="005856B9"/>
    <w:rsid w:val="00592ED5"/>
    <w:rsid w:val="00594818"/>
    <w:rsid w:val="00597308"/>
    <w:rsid w:val="005A11DB"/>
    <w:rsid w:val="005A1AA1"/>
    <w:rsid w:val="005A2AE4"/>
    <w:rsid w:val="005A3639"/>
    <w:rsid w:val="005A559E"/>
    <w:rsid w:val="005A5C97"/>
    <w:rsid w:val="005B1C89"/>
    <w:rsid w:val="005B2C72"/>
    <w:rsid w:val="005B2F17"/>
    <w:rsid w:val="005B5063"/>
    <w:rsid w:val="005B7CB7"/>
    <w:rsid w:val="005C0C73"/>
    <w:rsid w:val="005C0CDD"/>
    <w:rsid w:val="005C1176"/>
    <w:rsid w:val="005C40C6"/>
    <w:rsid w:val="005C40F7"/>
    <w:rsid w:val="005C4B33"/>
    <w:rsid w:val="005C6B27"/>
    <w:rsid w:val="005C795F"/>
    <w:rsid w:val="005D2315"/>
    <w:rsid w:val="005D3B96"/>
    <w:rsid w:val="005D3C78"/>
    <w:rsid w:val="005D47DD"/>
    <w:rsid w:val="005D5AF9"/>
    <w:rsid w:val="005D5D82"/>
    <w:rsid w:val="005D6C69"/>
    <w:rsid w:val="005D775A"/>
    <w:rsid w:val="005E1F95"/>
    <w:rsid w:val="005E1F9F"/>
    <w:rsid w:val="005E2C1C"/>
    <w:rsid w:val="005E4020"/>
    <w:rsid w:val="005E4E2D"/>
    <w:rsid w:val="005E7538"/>
    <w:rsid w:val="005F1767"/>
    <w:rsid w:val="005F49BA"/>
    <w:rsid w:val="005F5007"/>
    <w:rsid w:val="005F5415"/>
    <w:rsid w:val="005F6E41"/>
    <w:rsid w:val="00601D9E"/>
    <w:rsid w:val="00602600"/>
    <w:rsid w:val="00602FD4"/>
    <w:rsid w:val="00603038"/>
    <w:rsid w:val="006033EA"/>
    <w:rsid w:val="00604001"/>
    <w:rsid w:val="006055EB"/>
    <w:rsid w:val="00605E87"/>
    <w:rsid w:val="0060651E"/>
    <w:rsid w:val="0061063A"/>
    <w:rsid w:val="00610947"/>
    <w:rsid w:val="00611FAC"/>
    <w:rsid w:val="0061355C"/>
    <w:rsid w:val="0061387A"/>
    <w:rsid w:val="00614D08"/>
    <w:rsid w:val="00614E58"/>
    <w:rsid w:val="00622109"/>
    <w:rsid w:val="0062314D"/>
    <w:rsid w:val="00623685"/>
    <w:rsid w:val="006246DF"/>
    <w:rsid w:val="00624A0E"/>
    <w:rsid w:val="00624C4E"/>
    <w:rsid w:val="00626499"/>
    <w:rsid w:val="00626A23"/>
    <w:rsid w:val="0063169F"/>
    <w:rsid w:val="00631894"/>
    <w:rsid w:val="00631E7B"/>
    <w:rsid w:val="006337B9"/>
    <w:rsid w:val="00634285"/>
    <w:rsid w:val="006342A8"/>
    <w:rsid w:val="00636E28"/>
    <w:rsid w:val="00637E6A"/>
    <w:rsid w:val="00642429"/>
    <w:rsid w:val="00643D79"/>
    <w:rsid w:val="0064469D"/>
    <w:rsid w:val="00645636"/>
    <w:rsid w:val="00646326"/>
    <w:rsid w:val="00647E55"/>
    <w:rsid w:val="006504C0"/>
    <w:rsid w:val="00651707"/>
    <w:rsid w:val="00651ADF"/>
    <w:rsid w:val="00654624"/>
    <w:rsid w:val="00654A83"/>
    <w:rsid w:val="00657276"/>
    <w:rsid w:val="00661DC0"/>
    <w:rsid w:val="006632D8"/>
    <w:rsid w:val="00664FB5"/>
    <w:rsid w:val="0066652D"/>
    <w:rsid w:val="00666D53"/>
    <w:rsid w:val="0066721E"/>
    <w:rsid w:val="006679F3"/>
    <w:rsid w:val="00671BE8"/>
    <w:rsid w:val="00673262"/>
    <w:rsid w:val="006746DB"/>
    <w:rsid w:val="00675414"/>
    <w:rsid w:val="00676987"/>
    <w:rsid w:val="006810B3"/>
    <w:rsid w:val="0068137C"/>
    <w:rsid w:val="00687ACD"/>
    <w:rsid w:val="00691975"/>
    <w:rsid w:val="006921CF"/>
    <w:rsid w:val="006930CC"/>
    <w:rsid w:val="00693CC6"/>
    <w:rsid w:val="0069440F"/>
    <w:rsid w:val="006944AE"/>
    <w:rsid w:val="0069494D"/>
    <w:rsid w:val="00696C3C"/>
    <w:rsid w:val="00696D08"/>
    <w:rsid w:val="006A0ECA"/>
    <w:rsid w:val="006A138C"/>
    <w:rsid w:val="006A2C57"/>
    <w:rsid w:val="006A5388"/>
    <w:rsid w:val="006A7386"/>
    <w:rsid w:val="006B018B"/>
    <w:rsid w:val="006B1E0B"/>
    <w:rsid w:val="006B269F"/>
    <w:rsid w:val="006B288B"/>
    <w:rsid w:val="006B4419"/>
    <w:rsid w:val="006B590C"/>
    <w:rsid w:val="006B606D"/>
    <w:rsid w:val="006B7953"/>
    <w:rsid w:val="006B7B45"/>
    <w:rsid w:val="006B7E69"/>
    <w:rsid w:val="006C07E5"/>
    <w:rsid w:val="006C17A6"/>
    <w:rsid w:val="006C2082"/>
    <w:rsid w:val="006C5137"/>
    <w:rsid w:val="006D0503"/>
    <w:rsid w:val="006D07FA"/>
    <w:rsid w:val="006D2213"/>
    <w:rsid w:val="006D3593"/>
    <w:rsid w:val="006D4B39"/>
    <w:rsid w:val="006E03EC"/>
    <w:rsid w:val="006E1469"/>
    <w:rsid w:val="006E49B3"/>
    <w:rsid w:val="006F074B"/>
    <w:rsid w:val="006F208B"/>
    <w:rsid w:val="006F5AEF"/>
    <w:rsid w:val="006F6426"/>
    <w:rsid w:val="006F669A"/>
    <w:rsid w:val="006F79F9"/>
    <w:rsid w:val="0070040A"/>
    <w:rsid w:val="00700DB1"/>
    <w:rsid w:val="007022F3"/>
    <w:rsid w:val="00702F25"/>
    <w:rsid w:val="0070570D"/>
    <w:rsid w:val="0070675D"/>
    <w:rsid w:val="00710736"/>
    <w:rsid w:val="00710835"/>
    <w:rsid w:val="00712F08"/>
    <w:rsid w:val="00715681"/>
    <w:rsid w:val="007156A0"/>
    <w:rsid w:val="00715F81"/>
    <w:rsid w:val="00715FA6"/>
    <w:rsid w:val="007163D9"/>
    <w:rsid w:val="00720336"/>
    <w:rsid w:val="00720342"/>
    <w:rsid w:val="00721410"/>
    <w:rsid w:val="007220EC"/>
    <w:rsid w:val="007225D6"/>
    <w:rsid w:val="0072278D"/>
    <w:rsid w:val="00723473"/>
    <w:rsid w:val="00725795"/>
    <w:rsid w:val="0072682A"/>
    <w:rsid w:val="00732328"/>
    <w:rsid w:val="00733971"/>
    <w:rsid w:val="00734716"/>
    <w:rsid w:val="007373F7"/>
    <w:rsid w:val="007407CC"/>
    <w:rsid w:val="00740DAB"/>
    <w:rsid w:val="00741B09"/>
    <w:rsid w:val="00742B55"/>
    <w:rsid w:val="007465F7"/>
    <w:rsid w:val="00750621"/>
    <w:rsid w:val="0075321E"/>
    <w:rsid w:val="0075352A"/>
    <w:rsid w:val="007535EE"/>
    <w:rsid w:val="00755CE2"/>
    <w:rsid w:val="0075688C"/>
    <w:rsid w:val="00761475"/>
    <w:rsid w:val="00761F17"/>
    <w:rsid w:val="0076443F"/>
    <w:rsid w:val="007654F4"/>
    <w:rsid w:val="00766482"/>
    <w:rsid w:val="00773FAB"/>
    <w:rsid w:val="00775D7C"/>
    <w:rsid w:val="00776EDC"/>
    <w:rsid w:val="00782049"/>
    <w:rsid w:val="007827E3"/>
    <w:rsid w:val="00782F04"/>
    <w:rsid w:val="00783565"/>
    <w:rsid w:val="00786ED6"/>
    <w:rsid w:val="00790B0A"/>
    <w:rsid w:val="00791E06"/>
    <w:rsid w:val="007962E0"/>
    <w:rsid w:val="00797D65"/>
    <w:rsid w:val="007A3EC6"/>
    <w:rsid w:val="007A4451"/>
    <w:rsid w:val="007B3DD6"/>
    <w:rsid w:val="007B709E"/>
    <w:rsid w:val="007C01B1"/>
    <w:rsid w:val="007C07D6"/>
    <w:rsid w:val="007C1992"/>
    <w:rsid w:val="007C1BEE"/>
    <w:rsid w:val="007C2859"/>
    <w:rsid w:val="007C2D41"/>
    <w:rsid w:val="007D1114"/>
    <w:rsid w:val="007D260C"/>
    <w:rsid w:val="007D2F24"/>
    <w:rsid w:val="007D3CE7"/>
    <w:rsid w:val="007D59CE"/>
    <w:rsid w:val="007D7622"/>
    <w:rsid w:val="007D7EAD"/>
    <w:rsid w:val="007E1401"/>
    <w:rsid w:val="007E35C3"/>
    <w:rsid w:val="007E4161"/>
    <w:rsid w:val="007E5A65"/>
    <w:rsid w:val="007E6DAB"/>
    <w:rsid w:val="007F185C"/>
    <w:rsid w:val="007F5222"/>
    <w:rsid w:val="007F6C4B"/>
    <w:rsid w:val="007F7F43"/>
    <w:rsid w:val="00800359"/>
    <w:rsid w:val="00800B38"/>
    <w:rsid w:val="00801637"/>
    <w:rsid w:val="00803BD2"/>
    <w:rsid w:val="00805301"/>
    <w:rsid w:val="00805CC1"/>
    <w:rsid w:val="0080697F"/>
    <w:rsid w:val="00806A81"/>
    <w:rsid w:val="00807D39"/>
    <w:rsid w:val="00811101"/>
    <w:rsid w:val="0081113F"/>
    <w:rsid w:val="00811FAB"/>
    <w:rsid w:val="00812490"/>
    <w:rsid w:val="008134D9"/>
    <w:rsid w:val="00813B6C"/>
    <w:rsid w:val="0081613C"/>
    <w:rsid w:val="00816598"/>
    <w:rsid w:val="00820D8B"/>
    <w:rsid w:val="00821178"/>
    <w:rsid w:val="008250D0"/>
    <w:rsid w:val="00825E07"/>
    <w:rsid w:val="008265C6"/>
    <w:rsid w:val="00826854"/>
    <w:rsid w:val="00832BAA"/>
    <w:rsid w:val="008338B0"/>
    <w:rsid w:val="00833FF1"/>
    <w:rsid w:val="008348A5"/>
    <w:rsid w:val="008356A2"/>
    <w:rsid w:val="00836A45"/>
    <w:rsid w:val="008370DC"/>
    <w:rsid w:val="008372FF"/>
    <w:rsid w:val="008403A3"/>
    <w:rsid w:val="00840C96"/>
    <w:rsid w:val="00843B5F"/>
    <w:rsid w:val="00843BEE"/>
    <w:rsid w:val="008461FE"/>
    <w:rsid w:val="0084754A"/>
    <w:rsid w:val="0085078C"/>
    <w:rsid w:val="008517F1"/>
    <w:rsid w:val="00853343"/>
    <w:rsid w:val="00853ADF"/>
    <w:rsid w:val="00855D79"/>
    <w:rsid w:val="00856DE3"/>
    <w:rsid w:val="0085741E"/>
    <w:rsid w:val="008600C6"/>
    <w:rsid w:val="008609EA"/>
    <w:rsid w:val="0086141B"/>
    <w:rsid w:val="00861470"/>
    <w:rsid w:val="0086554C"/>
    <w:rsid w:val="008728A1"/>
    <w:rsid w:val="00872C83"/>
    <w:rsid w:val="00872D5C"/>
    <w:rsid w:val="00872E4F"/>
    <w:rsid w:val="0087455E"/>
    <w:rsid w:val="0087580C"/>
    <w:rsid w:val="008765EE"/>
    <w:rsid w:val="0088161D"/>
    <w:rsid w:val="008817FF"/>
    <w:rsid w:val="00883B80"/>
    <w:rsid w:val="008851E8"/>
    <w:rsid w:val="00885BEC"/>
    <w:rsid w:val="00886683"/>
    <w:rsid w:val="008905B1"/>
    <w:rsid w:val="00894BE6"/>
    <w:rsid w:val="00894E78"/>
    <w:rsid w:val="00895627"/>
    <w:rsid w:val="0089590A"/>
    <w:rsid w:val="00895D84"/>
    <w:rsid w:val="008972BD"/>
    <w:rsid w:val="00897344"/>
    <w:rsid w:val="008976D5"/>
    <w:rsid w:val="008A1C6A"/>
    <w:rsid w:val="008A3B61"/>
    <w:rsid w:val="008A6A23"/>
    <w:rsid w:val="008A6E88"/>
    <w:rsid w:val="008B00DD"/>
    <w:rsid w:val="008B061D"/>
    <w:rsid w:val="008B23A5"/>
    <w:rsid w:val="008B3031"/>
    <w:rsid w:val="008B3DDD"/>
    <w:rsid w:val="008B3E8D"/>
    <w:rsid w:val="008B6163"/>
    <w:rsid w:val="008B63B1"/>
    <w:rsid w:val="008C0342"/>
    <w:rsid w:val="008C15CF"/>
    <w:rsid w:val="008C3401"/>
    <w:rsid w:val="008C42F6"/>
    <w:rsid w:val="008C4998"/>
    <w:rsid w:val="008C5015"/>
    <w:rsid w:val="008C67FA"/>
    <w:rsid w:val="008C77AB"/>
    <w:rsid w:val="008D0899"/>
    <w:rsid w:val="008D0B97"/>
    <w:rsid w:val="008D1B22"/>
    <w:rsid w:val="008D27D9"/>
    <w:rsid w:val="008D30EE"/>
    <w:rsid w:val="008D328B"/>
    <w:rsid w:val="008E018F"/>
    <w:rsid w:val="008E1B4C"/>
    <w:rsid w:val="008E3920"/>
    <w:rsid w:val="008E4EDF"/>
    <w:rsid w:val="008E7085"/>
    <w:rsid w:val="008F13B8"/>
    <w:rsid w:val="008F256B"/>
    <w:rsid w:val="008F5D25"/>
    <w:rsid w:val="009011EE"/>
    <w:rsid w:val="00902651"/>
    <w:rsid w:val="0090522D"/>
    <w:rsid w:val="00906001"/>
    <w:rsid w:val="009065F2"/>
    <w:rsid w:val="00906B96"/>
    <w:rsid w:val="0090758C"/>
    <w:rsid w:val="00911F61"/>
    <w:rsid w:val="00911F92"/>
    <w:rsid w:val="00914691"/>
    <w:rsid w:val="009165EE"/>
    <w:rsid w:val="0091723F"/>
    <w:rsid w:val="00917C8B"/>
    <w:rsid w:val="00920407"/>
    <w:rsid w:val="00920708"/>
    <w:rsid w:val="0092168F"/>
    <w:rsid w:val="009217FC"/>
    <w:rsid w:val="00922101"/>
    <w:rsid w:val="00923BFE"/>
    <w:rsid w:val="00924C62"/>
    <w:rsid w:val="00924CF7"/>
    <w:rsid w:val="00924E9B"/>
    <w:rsid w:val="00925EF9"/>
    <w:rsid w:val="0093383F"/>
    <w:rsid w:val="00933C63"/>
    <w:rsid w:val="00936B5F"/>
    <w:rsid w:val="00940560"/>
    <w:rsid w:val="0094174C"/>
    <w:rsid w:val="00941978"/>
    <w:rsid w:val="00942A04"/>
    <w:rsid w:val="009450F9"/>
    <w:rsid w:val="00945947"/>
    <w:rsid w:val="00950462"/>
    <w:rsid w:val="00951B76"/>
    <w:rsid w:val="009532C5"/>
    <w:rsid w:val="009536AC"/>
    <w:rsid w:val="0095378C"/>
    <w:rsid w:val="009543D2"/>
    <w:rsid w:val="00954ECC"/>
    <w:rsid w:val="009565D4"/>
    <w:rsid w:val="009568AF"/>
    <w:rsid w:val="00960420"/>
    <w:rsid w:val="00960E32"/>
    <w:rsid w:val="00961533"/>
    <w:rsid w:val="00961B81"/>
    <w:rsid w:val="00961C23"/>
    <w:rsid w:val="00961F2B"/>
    <w:rsid w:val="00962C02"/>
    <w:rsid w:val="00963756"/>
    <w:rsid w:val="0096378B"/>
    <w:rsid w:val="00964A3D"/>
    <w:rsid w:val="00970BF6"/>
    <w:rsid w:val="00973DC7"/>
    <w:rsid w:val="00976BA3"/>
    <w:rsid w:val="00980698"/>
    <w:rsid w:val="0098310A"/>
    <w:rsid w:val="009832AC"/>
    <w:rsid w:val="00984DF3"/>
    <w:rsid w:val="00985FF7"/>
    <w:rsid w:val="00987CDC"/>
    <w:rsid w:val="00987F48"/>
    <w:rsid w:val="0099068E"/>
    <w:rsid w:val="00990FC9"/>
    <w:rsid w:val="00991792"/>
    <w:rsid w:val="00991C5A"/>
    <w:rsid w:val="009931E3"/>
    <w:rsid w:val="009943C5"/>
    <w:rsid w:val="00995C59"/>
    <w:rsid w:val="009A0828"/>
    <w:rsid w:val="009A093B"/>
    <w:rsid w:val="009A0CF1"/>
    <w:rsid w:val="009A18BF"/>
    <w:rsid w:val="009A25DF"/>
    <w:rsid w:val="009A2715"/>
    <w:rsid w:val="009A4C15"/>
    <w:rsid w:val="009A525C"/>
    <w:rsid w:val="009A5FF4"/>
    <w:rsid w:val="009B08AC"/>
    <w:rsid w:val="009B3C12"/>
    <w:rsid w:val="009B63E0"/>
    <w:rsid w:val="009B7055"/>
    <w:rsid w:val="009C0FDB"/>
    <w:rsid w:val="009C29A1"/>
    <w:rsid w:val="009C4E6D"/>
    <w:rsid w:val="009C542B"/>
    <w:rsid w:val="009C6E94"/>
    <w:rsid w:val="009C74B0"/>
    <w:rsid w:val="009C7F41"/>
    <w:rsid w:val="009D221D"/>
    <w:rsid w:val="009D4E12"/>
    <w:rsid w:val="009D65D3"/>
    <w:rsid w:val="009E104E"/>
    <w:rsid w:val="009E1D0E"/>
    <w:rsid w:val="009E242C"/>
    <w:rsid w:val="009E2A0C"/>
    <w:rsid w:val="009E4467"/>
    <w:rsid w:val="009F0076"/>
    <w:rsid w:val="009F532C"/>
    <w:rsid w:val="009F6E08"/>
    <w:rsid w:val="009F70DE"/>
    <w:rsid w:val="00A00C73"/>
    <w:rsid w:val="00A00F62"/>
    <w:rsid w:val="00A07401"/>
    <w:rsid w:val="00A110C0"/>
    <w:rsid w:val="00A11D25"/>
    <w:rsid w:val="00A130CA"/>
    <w:rsid w:val="00A13AD3"/>
    <w:rsid w:val="00A146B5"/>
    <w:rsid w:val="00A1544D"/>
    <w:rsid w:val="00A15E6A"/>
    <w:rsid w:val="00A15F64"/>
    <w:rsid w:val="00A16641"/>
    <w:rsid w:val="00A16ED7"/>
    <w:rsid w:val="00A179D3"/>
    <w:rsid w:val="00A2050A"/>
    <w:rsid w:val="00A205F8"/>
    <w:rsid w:val="00A218CC"/>
    <w:rsid w:val="00A270A7"/>
    <w:rsid w:val="00A3306B"/>
    <w:rsid w:val="00A33B46"/>
    <w:rsid w:val="00A35142"/>
    <w:rsid w:val="00A35444"/>
    <w:rsid w:val="00A355E5"/>
    <w:rsid w:val="00A429C9"/>
    <w:rsid w:val="00A43050"/>
    <w:rsid w:val="00A437CB"/>
    <w:rsid w:val="00A4380F"/>
    <w:rsid w:val="00A45529"/>
    <w:rsid w:val="00A505C9"/>
    <w:rsid w:val="00A52720"/>
    <w:rsid w:val="00A56415"/>
    <w:rsid w:val="00A572BD"/>
    <w:rsid w:val="00A6167F"/>
    <w:rsid w:val="00A621C3"/>
    <w:rsid w:val="00A649A0"/>
    <w:rsid w:val="00A67310"/>
    <w:rsid w:val="00A675DB"/>
    <w:rsid w:val="00A70063"/>
    <w:rsid w:val="00A702BD"/>
    <w:rsid w:val="00A71626"/>
    <w:rsid w:val="00A723BC"/>
    <w:rsid w:val="00A72F8D"/>
    <w:rsid w:val="00A7323F"/>
    <w:rsid w:val="00A73473"/>
    <w:rsid w:val="00A77873"/>
    <w:rsid w:val="00A8062D"/>
    <w:rsid w:val="00A8246B"/>
    <w:rsid w:val="00A831B9"/>
    <w:rsid w:val="00A90853"/>
    <w:rsid w:val="00A910C0"/>
    <w:rsid w:val="00A91741"/>
    <w:rsid w:val="00A9174F"/>
    <w:rsid w:val="00A92FEB"/>
    <w:rsid w:val="00A94280"/>
    <w:rsid w:val="00AA295D"/>
    <w:rsid w:val="00AA3D60"/>
    <w:rsid w:val="00AA7B93"/>
    <w:rsid w:val="00AA7D9F"/>
    <w:rsid w:val="00AA7E3B"/>
    <w:rsid w:val="00AB0818"/>
    <w:rsid w:val="00AB0A3C"/>
    <w:rsid w:val="00AB0B30"/>
    <w:rsid w:val="00AB2ABF"/>
    <w:rsid w:val="00AB4410"/>
    <w:rsid w:val="00AB5955"/>
    <w:rsid w:val="00AB5F41"/>
    <w:rsid w:val="00AB70A2"/>
    <w:rsid w:val="00AC7B59"/>
    <w:rsid w:val="00AD0D03"/>
    <w:rsid w:val="00AD2EB4"/>
    <w:rsid w:val="00AD398B"/>
    <w:rsid w:val="00AD57E4"/>
    <w:rsid w:val="00AE1676"/>
    <w:rsid w:val="00AE1789"/>
    <w:rsid w:val="00AE193D"/>
    <w:rsid w:val="00AE2688"/>
    <w:rsid w:val="00AE2C7C"/>
    <w:rsid w:val="00AE48C9"/>
    <w:rsid w:val="00AE4CEC"/>
    <w:rsid w:val="00AE684F"/>
    <w:rsid w:val="00AF0D39"/>
    <w:rsid w:val="00AF1561"/>
    <w:rsid w:val="00AF21AA"/>
    <w:rsid w:val="00AF493E"/>
    <w:rsid w:val="00AF5236"/>
    <w:rsid w:val="00AF60EC"/>
    <w:rsid w:val="00AF6576"/>
    <w:rsid w:val="00B01612"/>
    <w:rsid w:val="00B041D3"/>
    <w:rsid w:val="00B06411"/>
    <w:rsid w:val="00B06598"/>
    <w:rsid w:val="00B10677"/>
    <w:rsid w:val="00B1574A"/>
    <w:rsid w:val="00B15816"/>
    <w:rsid w:val="00B1759E"/>
    <w:rsid w:val="00B21A0A"/>
    <w:rsid w:val="00B23172"/>
    <w:rsid w:val="00B23739"/>
    <w:rsid w:val="00B257FA"/>
    <w:rsid w:val="00B2623B"/>
    <w:rsid w:val="00B3097F"/>
    <w:rsid w:val="00B3151C"/>
    <w:rsid w:val="00B317CF"/>
    <w:rsid w:val="00B31DEB"/>
    <w:rsid w:val="00B3364E"/>
    <w:rsid w:val="00B348A2"/>
    <w:rsid w:val="00B40D75"/>
    <w:rsid w:val="00B431DC"/>
    <w:rsid w:val="00B50370"/>
    <w:rsid w:val="00B50571"/>
    <w:rsid w:val="00B545BC"/>
    <w:rsid w:val="00B5460B"/>
    <w:rsid w:val="00B5598A"/>
    <w:rsid w:val="00B56DD9"/>
    <w:rsid w:val="00B57B97"/>
    <w:rsid w:val="00B64EBC"/>
    <w:rsid w:val="00B705F2"/>
    <w:rsid w:val="00B708F5"/>
    <w:rsid w:val="00B718D2"/>
    <w:rsid w:val="00B722DA"/>
    <w:rsid w:val="00B72369"/>
    <w:rsid w:val="00B76082"/>
    <w:rsid w:val="00B773F9"/>
    <w:rsid w:val="00B77B2C"/>
    <w:rsid w:val="00B77CD4"/>
    <w:rsid w:val="00B80A7E"/>
    <w:rsid w:val="00B813EE"/>
    <w:rsid w:val="00B836F7"/>
    <w:rsid w:val="00B83717"/>
    <w:rsid w:val="00B83A94"/>
    <w:rsid w:val="00B84ECE"/>
    <w:rsid w:val="00B931C1"/>
    <w:rsid w:val="00B949B2"/>
    <w:rsid w:val="00B94ACD"/>
    <w:rsid w:val="00B95EA3"/>
    <w:rsid w:val="00B9638C"/>
    <w:rsid w:val="00B96AD5"/>
    <w:rsid w:val="00BA0BF1"/>
    <w:rsid w:val="00BA0D67"/>
    <w:rsid w:val="00BA0FDA"/>
    <w:rsid w:val="00BA48F8"/>
    <w:rsid w:val="00BA4C17"/>
    <w:rsid w:val="00BA4DEF"/>
    <w:rsid w:val="00BA5EDE"/>
    <w:rsid w:val="00BA61EF"/>
    <w:rsid w:val="00BB2B14"/>
    <w:rsid w:val="00BB2FCA"/>
    <w:rsid w:val="00BB5091"/>
    <w:rsid w:val="00BB512F"/>
    <w:rsid w:val="00BB62D4"/>
    <w:rsid w:val="00BB65E4"/>
    <w:rsid w:val="00BB7167"/>
    <w:rsid w:val="00BB7586"/>
    <w:rsid w:val="00BB7723"/>
    <w:rsid w:val="00BB7D18"/>
    <w:rsid w:val="00BC08EC"/>
    <w:rsid w:val="00BC2D73"/>
    <w:rsid w:val="00BC381E"/>
    <w:rsid w:val="00BC39B1"/>
    <w:rsid w:val="00BC3F5D"/>
    <w:rsid w:val="00BC5CB9"/>
    <w:rsid w:val="00BD0345"/>
    <w:rsid w:val="00BD1985"/>
    <w:rsid w:val="00BD1CA7"/>
    <w:rsid w:val="00BD2B9B"/>
    <w:rsid w:val="00BD320A"/>
    <w:rsid w:val="00BD5240"/>
    <w:rsid w:val="00BE191B"/>
    <w:rsid w:val="00BF0696"/>
    <w:rsid w:val="00BF3251"/>
    <w:rsid w:val="00BF5920"/>
    <w:rsid w:val="00BF65E9"/>
    <w:rsid w:val="00BF7404"/>
    <w:rsid w:val="00BF7B10"/>
    <w:rsid w:val="00C0223F"/>
    <w:rsid w:val="00C022AD"/>
    <w:rsid w:val="00C03179"/>
    <w:rsid w:val="00C04201"/>
    <w:rsid w:val="00C042B1"/>
    <w:rsid w:val="00C048FE"/>
    <w:rsid w:val="00C07320"/>
    <w:rsid w:val="00C117F3"/>
    <w:rsid w:val="00C11C78"/>
    <w:rsid w:val="00C124E5"/>
    <w:rsid w:val="00C136EE"/>
    <w:rsid w:val="00C13F98"/>
    <w:rsid w:val="00C14BF5"/>
    <w:rsid w:val="00C14FD3"/>
    <w:rsid w:val="00C174A4"/>
    <w:rsid w:val="00C20309"/>
    <w:rsid w:val="00C24D27"/>
    <w:rsid w:val="00C25BB3"/>
    <w:rsid w:val="00C269A7"/>
    <w:rsid w:val="00C26C73"/>
    <w:rsid w:val="00C26D3B"/>
    <w:rsid w:val="00C27F90"/>
    <w:rsid w:val="00C30FB7"/>
    <w:rsid w:val="00C314F2"/>
    <w:rsid w:val="00C33502"/>
    <w:rsid w:val="00C3499B"/>
    <w:rsid w:val="00C403F2"/>
    <w:rsid w:val="00C4215F"/>
    <w:rsid w:val="00C44079"/>
    <w:rsid w:val="00C44C66"/>
    <w:rsid w:val="00C45D49"/>
    <w:rsid w:val="00C469A7"/>
    <w:rsid w:val="00C472F7"/>
    <w:rsid w:val="00C500CB"/>
    <w:rsid w:val="00C52EC0"/>
    <w:rsid w:val="00C53834"/>
    <w:rsid w:val="00C5598F"/>
    <w:rsid w:val="00C57111"/>
    <w:rsid w:val="00C574E8"/>
    <w:rsid w:val="00C61AF2"/>
    <w:rsid w:val="00C624AB"/>
    <w:rsid w:val="00C62CB0"/>
    <w:rsid w:val="00C6354D"/>
    <w:rsid w:val="00C64D0F"/>
    <w:rsid w:val="00C64F79"/>
    <w:rsid w:val="00C6510F"/>
    <w:rsid w:val="00C70CE4"/>
    <w:rsid w:val="00C70E0B"/>
    <w:rsid w:val="00C740FC"/>
    <w:rsid w:val="00C75D0B"/>
    <w:rsid w:val="00C779DB"/>
    <w:rsid w:val="00C8054C"/>
    <w:rsid w:val="00C80617"/>
    <w:rsid w:val="00C8140B"/>
    <w:rsid w:val="00C82708"/>
    <w:rsid w:val="00C83EB5"/>
    <w:rsid w:val="00C83EDD"/>
    <w:rsid w:val="00C84378"/>
    <w:rsid w:val="00C85642"/>
    <w:rsid w:val="00C85D5B"/>
    <w:rsid w:val="00C902BE"/>
    <w:rsid w:val="00C96783"/>
    <w:rsid w:val="00CA03B5"/>
    <w:rsid w:val="00CA0A9C"/>
    <w:rsid w:val="00CA1916"/>
    <w:rsid w:val="00CA35A2"/>
    <w:rsid w:val="00CB05A8"/>
    <w:rsid w:val="00CB1BBD"/>
    <w:rsid w:val="00CB2885"/>
    <w:rsid w:val="00CB306C"/>
    <w:rsid w:val="00CB3293"/>
    <w:rsid w:val="00CB61C3"/>
    <w:rsid w:val="00CB75B0"/>
    <w:rsid w:val="00CC26AD"/>
    <w:rsid w:val="00CC6FEC"/>
    <w:rsid w:val="00CC7C6A"/>
    <w:rsid w:val="00CC7F9A"/>
    <w:rsid w:val="00CD0B5C"/>
    <w:rsid w:val="00CD1003"/>
    <w:rsid w:val="00CD1CEE"/>
    <w:rsid w:val="00CD26D9"/>
    <w:rsid w:val="00CD3287"/>
    <w:rsid w:val="00CD6F2B"/>
    <w:rsid w:val="00CD72F6"/>
    <w:rsid w:val="00CE0513"/>
    <w:rsid w:val="00CE2010"/>
    <w:rsid w:val="00CE235B"/>
    <w:rsid w:val="00CE2367"/>
    <w:rsid w:val="00CE2BAE"/>
    <w:rsid w:val="00CE4733"/>
    <w:rsid w:val="00CE4AB6"/>
    <w:rsid w:val="00CE4D84"/>
    <w:rsid w:val="00CE4EA1"/>
    <w:rsid w:val="00CE5389"/>
    <w:rsid w:val="00CE5E8A"/>
    <w:rsid w:val="00CE6175"/>
    <w:rsid w:val="00CE7721"/>
    <w:rsid w:val="00CF13B2"/>
    <w:rsid w:val="00CF306D"/>
    <w:rsid w:val="00CF3A12"/>
    <w:rsid w:val="00CF7789"/>
    <w:rsid w:val="00D004D9"/>
    <w:rsid w:val="00D00671"/>
    <w:rsid w:val="00D036DE"/>
    <w:rsid w:val="00D07B51"/>
    <w:rsid w:val="00D117DA"/>
    <w:rsid w:val="00D13E83"/>
    <w:rsid w:val="00D1440A"/>
    <w:rsid w:val="00D15E45"/>
    <w:rsid w:val="00D170EF"/>
    <w:rsid w:val="00D22281"/>
    <w:rsid w:val="00D2313F"/>
    <w:rsid w:val="00D243A4"/>
    <w:rsid w:val="00D24453"/>
    <w:rsid w:val="00D25C6C"/>
    <w:rsid w:val="00D25CFC"/>
    <w:rsid w:val="00D26358"/>
    <w:rsid w:val="00D270AE"/>
    <w:rsid w:val="00D27CCD"/>
    <w:rsid w:val="00D27D70"/>
    <w:rsid w:val="00D27FFD"/>
    <w:rsid w:val="00D31333"/>
    <w:rsid w:val="00D31CCF"/>
    <w:rsid w:val="00D34571"/>
    <w:rsid w:val="00D368ED"/>
    <w:rsid w:val="00D378A9"/>
    <w:rsid w:val="00D43C69"/>
    <w:rsid w:val="00D4573D"/>
    <w:rsid w:val="00D47172"/>
    <w:rsid w:val="00D4733F"/>
    <w:rsid w:val="00D475F9"/>
    <w:rsid w:val="00D51A0B"/>
    <w:rsid w:val="00D51EA7"/>
    <w:rsid w:val="00D544B4"/>
    <w:rsid w:val="00D54F9D"/>
    <w:rsid w:val="00D5726E"/>
    <w:rsid w:val="00D6290E"/>
    <w:rsid w:val="00D6313D"/>
    <w:rsid w:val="00D63D30"/>
    <w:rsid w:val="00D641E3"/>
    <w:rsid w:val="00D66290"/>
    <w:rsid w:val="00D665B5"/>
    <w:rsid w:val="00D716E3"/>
    <w:rsid w:val="00D71CB5"/>
    <w:rsid w:val="00D72647"/>
    <w:rsid w:val="00D72F75"/>
    <w:rsid w:val="00D7369E"/>
    <w:rsid w:val="00D73CA7"/>
    <w:rsid w:val="00D74501"/>
    <w:rsid w:val="00D75112"/>
    <w:rsid w:val="00D75334"/>
    <w:rsid w:val="00D75E43"/>
    <w:rsid w:val="00D76A5E"/>
    <w:rsid w:val="00D76FD7"/>
    <w:rsid w:val="00D77E73"/>
    <w:rsid w:val="00D80AB5"/>
    <w:rsid w:val="00D82E4D"/>
    <w:rsid w:val="00D85145"/>
    <w:rsid w:val="00D85EF0"/>
    <w:rsid w:val="00D9010C"/>
    <w:rsid w:val="00D90FE8"/>
    <w:rsid w:val="00D91727"/>
    <w:rsid w:val="00D92218"/>
    <w:rsid w:val="00D922CB"/>
    <w:rsid w:val="00D94B1F"/>
    <w:rsid w:val="00D9629B"/>
    <w:rsid w:val="00D96D09"/>
    <w:rsid w:val="00DA0222"/>
    <w:rsid w:val="00DA1BD7"/>
    <w:rsid w:val="00DA26C5"/>
    <w:rsid w:val="00DA28D4"/>
    <w:rsid w:val="00DA2960"/>
    <w:rsid w:val="00DA3397"/>
    <w:rsid w:val="00DA42F1"/>
    <w:rsid w:val="00DA5045"/>
    <w:rsid w:val="00DA6A42"/>
    <w:rsid w:val="00DB1038"/>
    <w:rsid w:val="00DB2986"/>
    <w:rsid w:val="00DB41C6"/>
    <w:rsid w:val="00DB451F"/>
    <w:rsid w:val="00DB52D1"/>
    <w:rsid w:val="00DB7B00"/>
    <w:rsid w:val="00DC2C59"/>
    <w:rsid w:val="00DC75B4"/>
    <w:rsid w:val="00DD04C1"/>
    <w:rsid w:val="00DD0798"/>
    <w:rsid w:val="00DD295D"/>
    <w:rsid w:val="00DD36D6"/>
    <w:rsid w:val="00DD421E"/>
    <w:rsid w:val="00DD481A"/>
    <w:rsid w:val="00DD4DC4"/>
    <w:rsid w:val="00DD5232"/>
    <w:rsid w:val="00DD7C29"/>
    <w:rsid w:val="00DE1FBF"/>
    <w:rsid w:val="00DE76A2"/>
    <w:rsid w:val="00DF1767"/>
    <w:rsid w:val="00DF3B40"/>
    <w:rsid w:val="00DF3C21"/>
    <w:rsid w:val="00DF7122"/>
    <w:rsid w:val="00E0197C"/>
    <w:rsid w:val="00E01AA1"/>
    <w:rsid w:val="00E047D0"/>
    <w:rsid w:val="00E04A18"/>
    <w:rsid w:val="00E04B29"/>
    <w:rsid w:val="00E05032"/>
    <w:rsid w:val="00E05190"/>
    <w:rsid w:val="00E05C19"/>
    <w:rsid w:val="00E0615D"/>
    <w:rsid w:val="00E0754E"/>
    <w:rsid w:val="00E07C40"/>
    <w:rsid w:val="00E112B5"/>
    <w:rsid w:val="00E12D59"/>
    <w:rsid w:val="00E12F7F"/>
    <w:rsid w:val="00E13826"/>
    <w:rsid w:val="00E13843"/>
    <w:rsid w:val="00E17B8E"/>
    <w:rsid w:val="00E2479B"/>
    <w:rsid w:val="00E2512B"/>
    <w:rsid w:val="00E25450"/>
    <w:rsid w:val="00E25E6D"/>
    <w:rsid w:val="00E263C6"/>
    <w:rsid w:val="00E27851"/>
    <w:rsid w:val="00E2788C"/>
    <w:rsid w:val="00E30A62"/>
    <w:rsid w:val="00E31B66"/>
    <w:rsid w:val="00E323D1"/>
    <w:rsid w:val="00E34B05"/>
    <w:rsid w:val="00E360DB"/>
    <w:rsid w:val="00E3653D"/>
    <w:rsid w:val="00E40D81"/>
    <w:rsid w:val="00E40F4E"/>
    <w:rsid w:val="00E41D06"/>
    <w:rsid w:val="00E44E8B"/>
    <w:rsid w:val="00E50A7F"/>
    <w:rsid w:val="00E5498D"/>
    <w:rsid w:val="00E568AA"/>
    <w:rsid w:val="00E56A07"/>
    <w:rsid w:val="00E602C7"/>
    <w:rsid w:val="00E61DFD"/>
    <w:rsid w:val="00E648E1"/>
    <w:rsid w:val="00E64EF0"/>
    <w:rsid w:val="00E65318"/>
    <w:rsid w:val="00E661D7"/>
    <w:rsid w:val="00E704E0"/>
    <w:rsid w:val="00E726D6"/>
    <w:rsid w:val="00E72761"/>
    <w:rsid w:val="00E73C88"/>
    <w:rsid w:val="00E745EF"/>
    <w:rsid w:val="00E747B0"/>
    <w:rsid w:val="00E77F0B"/>
    <w:rsid w:val="00E806DB"/>
    <w:rsid w:val="00E80CAF"/>
    <w:rsid w:val="00E81311"/>
    <w:rsid w:val="00E82D45"/>
    <w:rsid w:val="00E839DD"/>
    <w:rsid w:val="00E856D8"/>
    <w:rsid w:val="00E8585A"/>
    <w:rsid w:val="00E864CD"/>
    <w:rsid w:val="00E91C50"/>
    <w:rsid w:val="00E9248C"/>
    <w:rsid w:val="00E9274A"/>
    <w:rsid w:val="00E92991"/>
    <w:rsid w:val="00E94C21"/>
    <w:rsid w:val="00E95FF6"/>
    <w:rsid w:val="00E96B8E"/>
    <w:rsid w:val="00EA03F1"/>
    <w:rsid w:val="00EA2ECB"/>
    <w:rsid w:val="00EA6482"/>
    <w:rsid w:val="00EB0BEB"/>
    <w:rsid w:val="00EB38E8"/>
    <w:rsid w:val="00EB438D"/>
    <w:rsid w:val="00EB4671"/>
    <w:rsid w:val="00EB59AB"/>
    <w:rsid w:val="00EB5C85"/>
    <w:rsid w:val="00EB6963"/>
    <w:rsid w:val="00EB777F"/>
    <w:rsid w:val="00EC2A84"/>
    <w:rsid w:val="00EC5CB4"/>
    <w:rsid w:val="00EC5E03"/>
    <w:rsid w:val="00EC68F7"/>
    <w:rsid w:val="00EC6D01"/>
    <w:rsid w:val="00EC6E98"/>
    <w:rsid w:val="00EC7D4C"/>
    <w:rsid w:val="00ED11D7"/>
    <w:rsid w:val="00ED1888"/>
    <w:rsid w:val="00ED2033"/>
    <w:rsid w:val="00ED25E7"/>
    <w:rsid w:val="00ED32C6"/>
    <w:rsid w:val="00ED6FC8"/>
    <w:rsid w:val="00EE5872"/>
    <w:rsid w:val="00EF134F"/>
    <w:rsid w:val="00EF2C26"/>
    <w:rsid w:val="00EF3D59"/>
    <w:rsid w:val="00EF644E"/>
    <w:rsid w:val="00EF6717"/>
    <w:rsid w:val="00EF7592"/>
    <w:rsid w:val="00F03D94"/>
    <w:rsid w:val="00F04359"/>
    <w:rsid w:val="00F050D0"/>
    <w:rsid w:val="00F0544C"/>
    <w:rsid w:val="00F05E9E"/>
    <w:rsid w:val="00F069A3"/>
    <w:rsid w:val="00F069F9"/>
    <w:rsid w:val="00F06CC7"/>
    <w:rsid w:val="00F10D29"/>
    <w:rsid w:val="00F1529A"/>
    <w:rsid w:val="00F1693D"/>
    <w:rsid w:val="00F16D5F"/>
    <w:rsid w:val="00F1754D"/>
    <w:rsid w:val="00F17E23"/>
    <w:rsid w:val="00F21CB1"/>
    <w:rsid w:val="00F21DE1"/>
    <w:rsid w:val="00F22C56"/>
    <w:rsid w:val="00F24356"/>
    <w:rsid w:val="00F248E2"/>
    <w:rsid w:val="00F25482"/>
    <w:rsid w:val="00F26DA6"/>
    <w:rsid w:val="00F3072C"/>
    <w:rsid w:val="00F351A0"/>
    <w:rsid w:val="00F35D7F"/>
    <w:rsid w:val="00F36665"/>
    <w:rsid w:val="00F36E40"/>
    <w:rsid w:val="00F3768A"/>
    <w:rsid w:val="00F408BB"/>
    <w:rsid w:val="00F42A8D"/>
    <w:rsid w:val="00F4347E"/>
    <w:rsid w:val="00F45526"/>
    <w:rsid w:val="00F47375"/>
    <w:rsid w:val="00F56192"/>
    <w:rsid w:val="00F56A56"/>
    <w:rsid w:val="00F56D6F"/>
    <w:rsid w:val="00F6101C"/>
    <w:rsid w:val="00F61B8D"/>
    <w:rsid w:val="00F61F2C"/>
    <w:rsid w:val="00F642A7"/>
    <w:rsid w:val="00F649F5"/>
    <w:rsid w:val="00F72EB4"/>
    <w:rsid w:val="00F74FBB"/>
    <w:rsid w:val="00F7506D"/>
    <w:rsid w:val="00F75DAA"/>
    <w:rsid w:val="00F77BD2"/>
    <w:rsid w:val="00F80387"/>
    <w:rsid w:val="00F81E3B"/>
    <w:rsid w:val="00F82BE3"/>
    <w:rsid w:val="00F8503E"/>
    <w:rsid w:val="00F86D89"/>
    <w:rsid w:val="00F86E17"/>
    <w:rsid w:val="00F87F8A"/>
    <w:rsid w:val="00F91C05"/>
    <w:rsid w:val="00F932F2"/>
    <w:rsid w:val="00F94025"/>
    <w:rsid w:val="00F95A24"/>
    <w:rsid w:val="00FA0DCD"/>
    <w:rsid w:val="00FA2184"/>
    <w:rsid w:val="00FA301C"/>
    <w:rsid w:val="00FA3DB0"/>
    <w:rsid w:val="00FB0969"/>
    <w:rsid w:val="00FB0C19"/>
    <w:rsid w:val="00FB200F"/>
    <w:rsid w:val="00FB2065"/>
    <w:rsid w:val="00FB2B74"/>
    <w:rsid w:val="00FB3E19"/>
    <w:rsid w:val="00FB4681"/>
    <w:rsid w:val="00FB7332"/>
    <w:rsid w:val="00FB7592"/>
    <w:rsid w:val="00FC0230"/>
    <w:rsid w:val="00FC173B"/>
    <w:rsid w:val="00FC28A3"/>
    <w:rsid w:val="00FC3098"/>
    <w:rsid w:val="00FC337A"/>
    <w:rsid w:val="00FC506C"/>
    <w:rsid w:val="00FC68BA"/>
    <w:rsid w:val="00FC7174"/>
    <w:rsid w:val="00FD557A"/>
    <w:rsid w:val="00FD6F5E"/>
    <w:rsid w:val="00FD7F52"/>
    <w:rsid w:val="00FE27CE"/>
    <w:rsid w:val="00FE37CB"/>
    <w:rsid w:val="00FE5E0C"/>
    <w:rsid w:val="00FF079D"/>
    <w:rsid w:val="00FF3582"/>
    <w:rsid w:val="00FF620C"/>
    <w:rsid w:val="00FF6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98"/>
    <w:pPr>
      <w:spacing w:after="0" w:line="240" w:lineRule="auto"/>
    </w:pPr>
    <w:rPr>
      <w:rFonts w:ascii="Times New Roman" w:hAnsi="Times New Roman"/>
      <w:sz w:val="28"/>
    </w:rPr>
  </w:style>
  <w:style w:type="paragraph" w:styleId="1">
    <w:name w:val="heading 1"/>
    <w:basedOn w:val="a"/>
    <w:next w:val="a"/>
    <w:link w:val="10"/>
    <w:uiPriority w:val="9"/>
    <w:qFormat/>
    <w:rsid w:val="00B95E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1"/>
    <w:uiPriority w:val="99"/>
    <w:semiHidden/>
    <w:unhideWhenUsed/>
    <w:rsid w:val="00AE2688"/>
    <w:rPr>
      <w:rFonts w:ascii="Segoe UI" w:hAnsi="Segoe UI" w:cs="Segoe UI"/>
      <w:sz w:val="18"/>
      <w:szCs w:val="18"/>
    </w:rPr>
  </w:style>
  <w:style w:type="character" w:customStyle="1" w:styleId="11">
    <w:name w:val="Текст выноски Знак1"/>
    <w:basedOn w:val="a0"/>
    <w:link w:val="af2"/>
    <w:uiPriority w:val="99"/>
    <w:semiHidden/>
    <w:rsid w:val="00AE2688"/>
    <w:rPr>
      <w:rFonts w:ascii="Segoe UI" w:hAnsi="Segoe UI" w:cs="Segoe UI"/>
      <w:sz w:val="18"/>
      <w:szCs w:val="18"/>
    </w:rPr>
  </w:style>
  <w:style w:type="character" w:customStyle="1" w:styleId="af3">
    <w:name w:val="Абзац списка Знак"/>
    <w:aliases w:val="Маркер Знак"/>
    <w:qFormat/>
    <w:rsid w:val="00A355E5"/>
    <w:rPr>
      <w:rFonts w:ascii="Calibri" w:eastAsia="Times New Roman" w:hAnsi="Calibri" w:cs="Times New Roman"/>
    </w:rPr>
  </w:style>
  <w:style w:type="paragraph" w:styleId="af4">
    <w:name w:val="Revision"/>
    <w:hidden/>
    <w:uiPriority w:val="99"/>
    <w:semiHidden/>
    <w:rsid w:val="00775D7C"/>
    <w:pPr>
      <w:spacing w:after="0" w:line="240" w:lineRule="auto"/>
    </w:pPr>
    <w:rPr>
      <w:rFonts w:ascii="Times New Roman" w:hAnsi="Times New Roman"/>
      <w:sz w:val="28"/>
    </w:rPr>
  </w:style>
  <w:style w:type="paragraph" w:customStyle="1" w:styleId="ConsPlusNonformat">
    <w:name w:val="ConsPlusNonformat"/>
    <w:uiPriority w:val="99"/>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semiHidden/>
    <w:unhideWhenUsed/>
    <w:rsid w:val="000674BD"/>
    <w:rPr>
      <w:color w:val="800080"/>
      <w:u w:val="single"/>
    </w:rPr>
  </w:style>
  <w:style w:type="paragraph" w:customStyle="1" w:styleId="xl93">
    <w:name w:val="xl93"/>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character" w:customStyle="1" w:styleId="10">
    <w:name w:val="Заголовок 1 Знак"/>
    <w:basedOn w:val="a0"/>
    <w:link w:val="1"/>
    <w:uiPriority w:val="9"/>
    <w:rsid w:val="00B95EA3"/>
    <w:rPr>
      <w:rFonts w:asciiTheme="majorHAnsi" w:eastAsiaTheme="majorEastAsia" w:hAnsiTheme="majorHAnsi" w:cstheme="majorBidi"/>
      <w:color w:val="365F91" w:themeColor="accent1" w:themeShade="BF"/>
      <w:sz w:val="32"/>
      <w:szCs w:val="32"/>
    </w:rPr>
  </w:style>
  <w:style w:type="numbering" w:customStyle="1" w:styleId="12">
    <w:name w:val="Нет списка1"/>
    <w:next w:val="a2"/>
    <w:uiPriority w:val="99"/>
    <w:semiHidden/>
    <w:unhideWhenUsed/>
    <w:rsid w:val="00B95EA3"/>
  </w:style>
  <w:style w:type="character" w:customStyle="1" w:styleId="13">
    <w:name w:val="Гиперссылка1"/>
    <w:basedOn w:val="a0"/>
    <w:uiPriority w:val="99"/>
    <w:unhideWhenUsed/>
    <w:rsid w:val="00B95EA3"/>
    <w:rPr>
      <w:color w:val="0000FF"/>
      <w:u w:val="single"/>
    </w:rPr>
  </w:style>
  <w:style w:type="numbering" w:customStyle="1" w:styleId="2">
    <w:name w:val="Нет списка2"/>
    <w:next w:val="a2"/>
    <w:uiPriority w:val="99"/>
    <w:semiHidden/>
    <w:unhideWhenUsed/>
    <w:rsid w:val="00B95EA3"/>
  </w:style>
  <w:style w:type="table" w:customStyle="1" w:styleId="14">
    <w:name w:val="Сетка таблицы1"/>
    <w:basedOn w:val="a1"/>
    <w:next w:val="a3"/>
    <w:uiPriority w:val="39"/>
    <w:rsid w:val="00B9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B95EA3"/>
  </w:style>
  <w:style w:type="table" w:customStyle="1" w:styleId="20">
    <w:name w:val="Сетка таблицы2"/>
    <w:basedOn w:val="a1"/>
    <w:next w:val="a3"/>
    <w:uiPriority w:val="39"/>
    <w:rsid w:val="00B9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B95EA3"/>
  </w:style>
  <w:style w:type="paragraph" w:customStyle="1" w:styleId="ConsPlusCell">
    <w:name w:val="ConsPlusCell"/>
    <w:qFormat/>
    <w:rsid w:val="00B95EA3"/>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2"/>
    <w:uiPriority w:val="99"/>
    <w:semiHidden/>
    <w:unhideWhenUsed/>
    <w:rsid w:val="00B95EA3"/>
  </w:style>
  <w:style w:type="paragraph" w:styleId="af7">
    <w:name w:val="No Spacing"/>
    <w:uiPriority w:val="1"/>
    <w:qFormat/>
    <w:rsid w:val="00B95EA3"/>
    <w:pPr>
      <w:spacing w:after="0" w:line="240" w:lineRule="auto"/>
    </w:pPr>
    <w:rPr>
      <w:rFonts w:ascii="Times New Roman" w:hAnsi="Times New Roman" w:cs="Times New Roman"/>
      <w:sz w:val="28"/>
      <w:szCs w:val="28"/>
    </w:rPr>
  </w:style>
  <w:style w:type="paragraph" w:styleId="af8">
    <w:name w:val="Title"/>
    <w:basedOn w:val="a"/>
    <w:next w:val="a"/>
    <w:link w:val="af9"/>
    <w:uiPriority w:val="10"/>
    <w:qFormat/>
    <w:rsid w:val="00B95EA3"/>
    <w:pPr>
      <w:contextualSpacing/>
    </w:pPr>
    <w:rPr>
      <w:rFonts w:asciiTheme="majorHAnsi" w:eastAsiaTheme="majorEastAsia" w:hAnsiTheme="majorHAnsi" w:cstheme="majorBidi"/>
      <w:spacing w:val="-10"/>
      <w:kern w:val="28"/>
      <w:sz w:val="56"/>
      <w:szCs w:val="56"/>
    </w:rPr>
  </w:style>
  <w:style w:type="character" w:customStyle="1" w:styleId="af9">
    <w:name w:val="Название Знак"/>
    <w:basedOn w:val="a0"/>
    <w:link w:val="af8"/>
    <w:uiPriority w:val="10"/>
    <w:rsid w:val="00B95EA3"/>
    <w:rPr>
      <w:rFonts w:asciiTheme="majorHAnsi" w:eastAsiaTheme="majorEastAsia" w:hAnsiTheme="majorHAnsi" w:cstheme="majorBidi"/>
      <w:spacing w:val="-10"/>
      <w:kern w:val="28"/>
      <w:sz w:val="56"/>
      <w:szCs w:val="56"/>
    </w:rPr>
  </w:style>
  <w:style w:type="paragraph" w:styleId="afa">
    <w:name w:val="Subtitle"/>
    <w:basedOn w:val="a"/>
    <w:next w:val="a"/>
    <w:link w:val="afb"/>
    <w:uiPriority w:val="11"/>
    <w:qFormat/>
    <w:rsid w:val="00B95EA3"/>
    <w:pPr>
      <w:numPr>
        <w:ilvl w:val="1"/>
      </w:numPr>
      <w:spacing w:after="160"/>
    </w:pPr>
    <w:rPr>
      <w:rFonts w:asciiTheme="minorHAnsi" w:eastAsiaTheme="minorEastAsia" w:hAnsiTheme="minorHAnsi"/>
      <w:color w:val="5A5A5A" w:themeColor="text1" w:themeTint="A5"/>
      <w:spacing w:val="15"/>
      <w:sz w:val="22"/>
    </w:rPr>
  </w:style>
  <w:style w:type="character" w:customStyle="1" w:styleId="afb">
    <w:name w:val="Подзаголовок Знак"/>
    <w:basedOn w:val="a0"/>
    <w:link w:val="afa"/>
    <w:uiPriority w:val="11"/>
    <w:rsid w:val="00B95EA3"/>
    <w:rPr>
      <w:rFonts w:eastAsiaTheme="minorEastAsia"/>
      <w:color w:val="5A5A5A" w:themeColor="text1" w:themeTint="A5"/>
      <w:spacing w:val="15"/>
    </w:rPr>
  </w:style>
  <w:style w:type="character" w:styleId="afc">
    <w:name w:val="Subtle Emphasis"/>
    <w:basedOn w:val="a0"/>
    <w:uiPriority w:val="19"/>
    <w:qFormat/>
    <w:rsid w:val="00B95EA3"/>
    <w:rPr>
      <w:i/>
      <w:iCs/>
      <w:color w:val="404040" w:themeColor="text1" w:themeTint="BF"/>
    </w:rPr>
  </w:style>
  <w:style w:type="character" w:styleId="afd">
    <w:name w:val="Emphasis"/>
    <w:basedOn w:val="a0"/>
    <w:uiPriority w:val="20"/>
    <w:qFormat/>
    <w:rsid w:val="00B95EA3"/>
    <w:rPr>
      <w:i/>
      <w:iCs/>
    </w:rPr>
  </w:style>
  <w:style w:type="table" w:customStyle="1" w:styleId="21">
    <w:name w:val="Сетка таблицы21"/>
    <w:basedOn w:val="a1"/>
    <w:next w:val="a3"/>
    <w:uiPriority w:val="39"/>
    <w:rsid w:val="00B95E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598"/>
    <w:pPr>
      <w:spacing w:after="0" w:line="240" w:lineRule="auto"/>
    </w:pPr>
    <w:rPr>
      <w:rFonts w:ascii="Times New Roman" w:hAnsi="Times New Roman"/>
      <w:sz w:val="28"/>
    </w:rPr>
  </w:style>
  <w:style w:type="paragraph" w:styleId="1">
    <w:name w:val="heading 1"/>
    <w:basedOn w:val="a"/>
    <w:next w:val="a"/>
    <w:link w:val="10"/>
    <w:uiPriority w:val="9"/>
    <w:qFormat/>
    <w:rsid w:val="00B95EA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qFormat/>
    <w:rsid w:val="00310E7C"/>
    <w:pPr>
      <w:ind w:left="720"/>
      <w:contextualSpacing/>
    </w:pPr>
  </w:style>
  <w:style w:type="character" w:styleId="ac">
    <w:name w:val="annotation reference"/>
    <w:basedOn w:val="a0"/>
    <w:uiPriority w:val="99"/>
    <w:semiHidden/>
    <w:unhideWhenUsed/>
    <w:qFormat/>
    <w:rsid w:val="00FC28A3"/>
    <w:rPr>
      <w:sz w:val="16"/>
      <w:szCs w:val="16"/>
    </w:rPr>
  </w:style>
  <w:style w:type="character" w:customStyle="1" w:styleId="ad">
    <w:name w:val="Текст выноски Знак"/>
    <w:basedOn w:val="a0"/>
    <w:uiPriority w:val="99"/>
    <w:semiHidden/>
    <w:qFormat/>
    <w:rsid w:val="00801637"/>
    <w:rPr>
      <w:rFonts w:ascii="Lucida Grande CY" w:hAnsi="Lucida Grande CY" w:cs="Lucida Grande CY"/>
      <w:sz w:val="18"/>
      <w:szCs w:val="18"/>
    </w:rPr>
  </w:style>
  <w:style w:type="paragraph" w:styleId="ae">
    <w:name w:val="annotation text"/>
    <w:basedOn w:val="a"/>
    <w:link w:val="af"/>
    <w:uiPriority w:val="99"/>
    <w:semiHidden/>
    <w:unhideWhenUsed/>
    <w:rsid w:val="00AE2688"/>
    <w:rPr>
      <w:sz w:val="20"/>
      <w:szCs w:val="20"/>
    </w:rPr>
  </w:style>
  <w:style w:type="character" w:customStyle="1" w:styleId="af">
    <w:name w:val="Текст примечания Знак"/>
    <w:basedOn w:val="a0"/>
    <w:link w:val="ae"/>
    <w:uiPriority w:val="99"/>
    <w:semiHidden/>
    <w:rsid w:val="00AE2688"/>
    <w:rPr>
      <w:rFonts w:ascii="Times New Roman" w:hAnsi="Times New Roman"/>
      <w:sz w:val="20"/>
      <w:szCs w:val="20"/>
    </w:rPr>
  </w:style>
  <w:style w:type="paragraph" w:styleId="af0">
    <w:name w:val="annotation subject"/>
    <w:basedOn w:val="ae"/>
    <w:next w:val="ae"/>
    <w:link w:val="af1"/>
    <w:uiPriority w:val="99"/>
    <w:semiHidden/>
    <w:unhideWhenUsed/>
    <w:rsid w:val="00AE2688"/>
    <w:rPr>
      <w:b/>
      <w:bCs/>
    </w:rPr>
  </w:style>
  <w:style w:type="character" w:customStyle="1" w:styleId="af1">
    <w:name w:val="Тема примечания Знак"/>
    <w:basedOn w:val="af"/>
    <w:link w:val="af0"/>
    <w:uiPriority w:val="99"/>
    <w:semiHidden/>
    <w:rsid w:val="00AE2688"/>
    <w:rPr>
      <w:rFonts w:ascii="Times New Roman" w:hAnsi="Times New Roman"/>
      <w:b/>
      <w:bCs/>
      <w:sz w:val="20"/>
      <w:szCs w:val="20"/>
    </w:rPr>
  </w:style>
  <w:style w:type="paragraph" w:styleId="af2">
    <w:name w:val="Balloon Text"/>
    <w:basedOn w:val="a"/>
    <w:link w:val="11"/>
    <w:uiPriority w:val="99"/>
    <w:semiHidden/>
    <w:unhideWhenUsed/>
    <w:rsid w:val="00AE2688"/>
    <w:rPr>
      <w:rFonts w:ascii="Segoe UI" w:hAnsi="Segoe UI" w:cs="Segoe UI"/>
      <w:sz w:val="18"/>
      <w:szCs w:val="18"/>
    </w:rPr>
  </w:style>
  <w:style w:type="character" w:customStyle="1" w:styleId="11">
    <w:name w:val="Текст выноски Знак1"/>
    <w:basedOn w:val="a0"/>
    <w:link w:val="af2"/>
    <w:uiPriority w:val="99"/>
    <w:semiHidden/>
    <w:rsid w:val="00AE2688"/>
    <w:rPr>
      <w:rFonts w:ascii="Segoe UI" w:hAnsi="Segoe UI" w:cs="Segoe UI"/>
      <w:sz w:val="18"/>
      <w:szCs w:val="18"/>
    </w:rPr>
  </w:style>
  <w:style w:type="character" w:customStyle="1" w:styleId="af3">
    <w:name w:val="Абзац списка Знак"/>
    <w:aliases w:val="Маркер Знак"/>
    <w:qFormat/>
    <w:rsid w:val="00A355E5"/>
    <w:rPr>
      <w:rFonts w:ascii="Calibri" w:eastAsia="Times New Roman" w:hAnsi="Calibri" w:cs="Times New Roman"/>
    </w:rPr>
  </w:style>
  <w:style w:type="paragraph" w:styleId="af4">
    <w:name w:val="Revision"/>
    <w:hidden/>
    <w:uiPriority w:val="99"/>
    <w:semiHidden/>
    <w:rsid w:val="00775D7C"/>
    <w:pPr>
      <w:spacing w:after="0" w:line="240" w:lineRule="auto"/>
    </w:pPr>
    <w:rPr>
      <w:rFonts w:ascii="Times New Roman" w:hAnsi="Times New Roman"/>
      <w:sz w:val="28"/>
    </w:rPr>
  </w:style>
  <w:style w:type="paragraph" w:customStyle="1" w:styleId="ConsPlusNonformat">
    <w:name w:val="ConsPlusNonformat"/>
    <w:uiPriority w:val="99"/>
    <w:rsid w:val="00D90FE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unhideWhenUsed/>
    <w:rsid w:val="00D90FE8"/>
    <w:rPr>
      <w:color w:val="0000FF" w:themeColor="hyperlink"/>
      <w:u w:val="single"/>
    </w:rPr>
  </w:style>
  <w:style w:type="paragraph" w:customStyle="1" w:styleId="xl63">
    <w:name w:val="xl6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64">
    <w:name w:val="xl64"/>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65">
    <w:name w:val="xl65"/>
    <w:basedOn w:val="a"/>
    <w:rsid w:val="007962E0"/>
    <w:pPr>
      <w:spacing w:before="100" w:beforeAutospacing="1" w:after="100" w:afterAutospacing="1"/>
      <w:jc w:val="center"/>
      <w:textAlignment w:val="center"/>
    </w:pPr>
    <w:rPr>
      <w:rFonts w:eastAsia="Times New Roman" w:cs="Times New Roman"/>
      <w:sz w:val="24"/>
      <w:szCs w:val="24"/>
      <w:lang w:eastAsia="ru-RU"/>
    </w:rPr>
  </w:style>
  <w:style w:type="paragraph" w:customStyle="1" w:styleId="xl66">
    <w:name w:val="xl66"/>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67">
    <w:name w:val="xl67"/>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8">
    <w:name w:val="xl68"/>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69">
    <w:name w:val="xl69"/>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70">
    <w:name w:val="xl70"/>
    <w:basedOn w:val="a"/>
    <w:rsid w:val="007962E0"/>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1">
    <w:name w:val="xl71"/>
    <w:basedOn w:val="a"/>
    <w:rsid w:val="007962E0"/>
    <w:pPr>
      <w:pBdr>
        <w:left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2">
    <w:name w:val="xl72"/>
    <w:basedOn w:val="a"/>
    <w:rsid w:val="007962E0"/>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sz w:val="16"/>
      <w:szCs w:val="16"/>
      <w:lang w:eastAsia="ru-RU"/>
    </w:rPr>
  </w:style>
  <w:style w:type="paragraph" w:customStyle="1" w:styleId="xl73">
    <w:name w:val="xl73"/>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ru-RU"/>
    </w:rPr>
  </w:style>
  <w:style w:type="paragraph" w:customStyle="1" w:styleId="xl74">
    <w:name w:val="xl74"/>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5">
    <w:name w:val="xl75"/>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6">
    <w:name w:val="xl76"/>
    <w:basedOn w:val="a"/>
    <w:rsid w:val="007962E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7">
    <w:name w:val="xl77"/>
    <w:basedOn w:val="a"/>
    <w:rsid w:val="007962E0"/>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8">
    <w:name w:val="xl78"/>
    <w:basedOn w:val="a"/>
    <w:rsid w:val="007962E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79">
    <w:name w:val="xl79"/>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0">
    <w:name w:val="xl80"/>
    <w:basedOn w:val="a"/>
    <w:rsid w:val="007962E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i/>
      <w:iCs/>
      <w:sz w:val="18"/>
      <w:szCs w:val="18"/>
      <w:lang w:eastAsia="ru-RU"/>
    </w:rPr>
  </w:style>
  <w:style w:type="paragraph" w:customStyle="1" w:styleId="xl81">
    <w:name w:val="xl81"/>
    <w:basedOn w:val="a"/>
    <w:rsid w:val="007962E0"/>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2">
    <w:name w:val="xl82"/>
    <w:basedOn w:val="a"/>
    <w:rsid w:val="007962E0"/>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3">
    <w:name w:val="xl83"/>
    <w:basedOn w:val="a"/>
    <w:rsid w:val="007962E0"/>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4">
    <w:name w:val="xl84"/>
    <w:basedOn w:val="a"/>
    <w:rsid w:val="007962E0"/>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5">
    <w:name w:val="xl85"/>
    <w:basedOn w:val="a"/>
    <w:rsid w:val="007962E0"/>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6">
    <w:name w:val="xl86"/>
    <w:basedOn w:val="a"/>
    <w:rsid w:val="007962E0"/>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87">
    <w:name w:val="xl87"/>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8">
    <w:name w:val="xl88"/>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89">
    <w:name w:val="xl89"/>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0">
    <w:name w:val="xl90"/>
    <w:basedOn w:val="a"/>
    <w:rsid w:val="007962E0"/>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1">
    <w:name w:val="xl91"/>
    <w:basedOn w:val="a"/>
    <w:rsid w:val="007962E0"/>
    <w:pPr>
      <w:pBdr>
        <w:left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2">
    <w:name w:val="xl92"/>
    <w:basedOn w:val="a"/>
    <w:rsid w:val="007962E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sz w:val="18"/>
      <w:szCs w:val="18"/>
      <w:lang w:eastAsia="ru-RU"/>
    </w:rPr>
  </w:style>
  <w:style w:type="character" w:styleId="af6">
    <w:name w:val="FollowedHyperlink"/>
    <w:basedOn w:val="a0"/>
    <w:uiPriority w:val="99"/>
    <w:semiHidden/>
    <w:unhideWhenUsed/>
    <w:rsid w:val="000674BD"/>
    <w:rPr>
      <w:color w:val="800080"/>
      <w:u w:val="single"/>
    </w:rPr>
  </w:style>
  <w:style w:type="paragraph" w:customStyle="1" w:styleId="xl93">
    <w:name w:val="xl93"/>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4">
    <w:name w:val="xl94"/>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95">
    <w:name w:val="xl95"/>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paragraph" w:customStyle="1" w:styleId="xl96">
    <w:name w:val="xl96"/>
    <w:basedOn w:val="a"/>
    <w:rsid w:val="000674BD"/>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sz w:val="16"/>
      <w:szCs w:val="16"/>
      <w:lang w:eastAsia="ru-RU"/>
    </w:rPr>
  </w:style>
  <w:style w:type="paragraph" w:customStyle="1" w:styleId="xl97">
    <w:name w:val="xl97"/>
    <w:basedOn w:val="a"/>
    <w:rsid w:val="0022485E"/>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sz w:val="18"/>
      <w:szCs w:val="18"/>
      <w:lang w:eastAsia="ru-RU"/>
    </w:rPr>
  </w:style>
  <w:style w:type="paragraph" w:customStyle="1" w:styleId="xl98">
    <w:name w:val="xl98"/>
    <w:basedOn w:val="a"/>
    <w:rsid w:val="0022485E"/>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99">
    <w:name w:val="xl99"/>
    <w:basedOn w:val="a"/>
    <w:rsid w:val="0022485E"/>
    <w:pPr>
      <w:pBdr>
        <w:top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0">
    <w:name w:val="xl100"/>
    <w:basedOn w:val="a"/>
    <w:rsid w:val="0022485E"/>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1">
    <w:name w:val="xl101"/>
    <w:basedOn w:val="a"/>
    <w:rsid w:val="0022485E"/>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2">
    <w:name w:val="xl102"/>
    <w:basedOn w:val="a"/>
    <w:rsid w:val="0022485E"/>
    <w:pPr>
      <w:pBdr>
        <w:bottom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3">
    <w:name w:val="xl103"/>
    <w:basedOn w:val="a"/>
    <w:rsid w:val="0022485E"/>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ru-RU"/>
    </w:rPr>
  </w:style>
  <w:style w:type="paragraph" w:customStyle="1" w:styleId="xl104">
    <w:name w:val="xl104"/>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eastAsia="Times New Roman" w:cs="Times New Roman"/>
      <w:i/>
      <w:iCs/>
      <w:sz w:val="18"/>
      <w:szCs w:val="18"/>
      <w:lang w:eastAsia="ru-RU"/>
    </w:rPr>
  </w:style>
  <w:style w:type="paragraph" w:customStyle="1" w:styleId="xl105">
    <w:name w:val="xl105"/>
    <w:basedOn w:val="a"/>
    <w:rsid w:val="0022485E"/>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eastAsia="Times New Roman" w:cs="Times New Roman"/>
      <w:i/>
      <w:iCs/>
      <w:sz w:val="18"/>
      <w:szCs w:val="18"/>
      <w:lang w:eastAsia="ru-RU"/>
    </w:rPr>
  </w:style>
  <w:style w:type="character" w:customStyle="1" w:styleId="10">
    <w:name w:val="Заголовок 1 Знак"/>
    <w:basedOn w:val="a0"/>
    <w:link w:val="1"/>
    <w:uiPriority w:val="9"/>
    <w:rsid w:val="00B95EA3"/>
    <w:rPr>
      <w:rFonts w:asciiTheme="majorHAnsi" w:eastAsiaTheme="majorEastAsia" w:hAnsiTheme="majorHAnsi" w:cstheme="majorBidi"/>
      <w:color w:val="365F91" w:themeColor="accent1" w:themeShade="BF"/>
      <w:sz w:val="32"/>
      <w:szCs w:val="32"/>
    </w:rPr>
  </w:style>
  <w:style w:type="numbering" w:customStyle="1" w:styleId="12">
    <w:name w:val="Нет списка1"/>
    <w:next w:val="a2"/>
    <w:uiPriority w:val="99"/>
    <w:semiHidden/>
    <w:unhideWhenUsed/>
    <w:rsid w:val="00B95EA3"/>
  </w:style>
  <w:style w:type="character" w:customStyle="1" w:styleId="13">
    <w:name w:val="Гиперссылка1"/>
    <w:basedOn w:val="a0"/>
    <w:uiPriority w:val="99"/>
    <w:unhideWhenUsed/>
    <w:rsid w:val="00B95EA3"/>
    <w:rPr>
      <w:color w:val="0000FF"/>
      <w:u w:val="single"/>
    </w:rPr>
  </w:style>
  <w:style w:type="numbering" w:customStyle="1" w:styleId="2">
    <w:name w:val="Нет списка2"/>
    <w:next w:val="a2"/>
    <w:uiPriority w:val="99"/>
    <w:semiHidden/>
    <w:unhideWhenUsed/>
    <w:rsid w:val="00B95EA3"/>
  </w:style>
  <w:style w:type="table" w:customStyle="1" w:styleId="14">
    <w:name w:val="Сетка таблицы1"/>
    <w:basedOn w:val="a1"/>
    <w:next w:val="a3"/>
    <w:uiPriority w:val="39"/>
    <w:rsid w:val="00B9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B95EA3"/>
  </w:style>
  <w:style w:type="table" w:customStyle="1" w:styleId="20">
    <w:name w:val="Сетка таблицы2"/>
    <w:basedOn w:val="a1"/>
    <w:next w:val="a3"/>
    <w:uiPriority w:val="39"/>
    <w:rsid w:val="00B95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B95EA3"/>
  </w:style>
  <w:style w:type="paragraph" w:customStyle="1" w:styleId="ConsPlusCell">
    <w:name w:val="ConsPlusCell"/>
    <w:qFormat/>
    <w:rsid w:val="00B95EA3"/>
    <w:pPr>
      <w:widowControl w:val="0"/>
      <w:autoSpaceDE w:val="0"/>
      <w:autoSpaceDN w:val="0"/>
      <w:adjustRightInd w:val="0"/>
      <w:spacing w:after="0" w:line="240" w:lineRule="auto"/>
    </w:pPr>
    <w:rPr>
      <w:rFonts w:ascii="Calibri" w:eastAsia="Times New Roman" w:hAnsi="Calibri" w:cs="Calibri"/>
      <w:lang w:eastAsia="ru-RU"/>
    </w:rPr>
  </w:style>
  <w:style w:type="numbering" w:customStyle="1" w:styleId="110">
    <w:name w:val="Нет списка11"/>
    <w:next w:val="a2"/>
    <w:uiPriority w:val="99"/>
    <w:semiHidden/>
    <w:unhideWhenUsed/>
    <w:rsid w:val="00B95EA3"/>
  </w:style>
  <w:style w:type="paragraph" w:styleId="af7">
    <w:name w:val="No Spacing"/>
    <w:uiPriority w:val="1"/>
    <w:qFormat/>
    <w:rsid w:val="00B95EA3"/>
    <w:pPr>
      <w:spacing w:after="0" w:line="240" w:lineRule="auto"/>
    </w:pPr>
    <w:rPr>
      <w:rFonts w:ascii="Times New Roman" w:hAnsi="Times New Roman" w:cs="Times New Roman"/>
      <w:sz w:val="28"/>
      <w:szCs w:val="28"/>
    </w:rPr>
  </w:style>
  <w:style w:type="paragraph" w:styleId="af8">
    <w:name w:val="Title"/>
    <w:basedOn w:val="a"/>
    <w:next w:val="a"/>
    <w:link w:val="af9"/>
    <w:uiPriority w:val="10"/>
    <w:qFormat/>
    <w:rsid w:val="00B95EA3"/>
    <w:pPr>
      <w:contextualSpacing/>
    </w:pPr>
    <w:rPr>
      <w:rFonts w:asciiTheme="majorHAnsi" w:eastAsiaTheme="majorEastAsia" w:hAnsiTheme="majorHAnsi" w:cstheme="majorBidi"/>
      <w:spacing w:val="-10"/>
      <w:kern w:val="28"/>
      <w:sz w:val="56"/>
      <w:szCs w:val="56"/>
    </w:rPr>
  </w:style>
  <w:style w:type="character" w:customStyle="1" w:styleId="af9">
    <w:name w:val="Название Знак"/>
    <w:basedOn w:val="a0"/>
    <w:link w:val="af8"/>
    <w:uiPriority w:val="10"/>
    <w:rsid w:val="00B95EA3"/>
    <w:rPr>
      <w:rFonts w:asciiTheme="majorHAnsi" w:eastAsiaTheme="majorEastAsia" w:hAnsiTheme="majorHAnsi" w:cstheme="majorBidi"/>
      <w:spacing w:val="-10"/>
      <w:kern w:val="28"/>
      <w:sz w:val="56"/>
      <w:szCs w:val="56"/>
    </w:rPr>
  </w:style>
  <w:style w:type="paragraph" w:styleId="afa">
    <w:name w:val="Subtitle"/>
    <w:basedOn w:val="a"/>
    <w:next w:val="a"/>
    <w:link w:val="afb"/>
    <w:uiPriority w:val="11"/>
    <w:qFormat/>
    <w:rsid w:val="00B95EA3"/>
    <w:pPr>
      <w:numPr>
        <w:ilvl w:val="1"/>
      </w:numPr>
      <w:spacing w:after="160"/>
    </w:pPr>
    <w:rPr>
      <w:rFonts w:asciiTheme="minorHAnsi" w:eastAsiaTheme="minorEastAsia" w:hAnsiTheme="minorHAnsi"/>
      <w:color w:val="5A5A5A" w:themeColor="text1" w:themeTint="A5"/>
      <w:spacing w:val="15"/>
      <w:sz w:val="22"/>
    </w:rPr>
  </w:style>
  <w:style w:type="character" w:customStyle="1" w:styleId="afb">
    <w:name w:val="Подзаголовок Знак"/>
    <w:basedOn w:val="a0"/>
    <w:link w:val="afa"/>
    <w:uiPriority w:val="11"/>
    <w:rsid w:val="00B95EA3"/>
    <w:rPr>
      <w:rFonts w:eastAsiaTheme="minorEastAsia"/>
      <w:color w:val="5A5A5A" w:themeColor="text1" w:themeTint="A5"/>
      <w:spacing w:val="15"/>
    </w:rPr>
  </w:style>
  <w:style w:type="character" w:styleId="afc">
    <w:name w:val="Subtle Emphasis"/>
    <w:basedOn w:val="a0"/>
    <w:uiPriority w:val="19"/>
    <w:qFormat/>
    <w:rsid w:val="00B95EA3"/>
    <w:rPr>
      <w:i/>
      <w:iCs/>
      <w:color w:val="404040" w:themeColor="text1" w:themeTint="BF"/>
    </w:rPr>
  </w:style>
  <w:style w:type="character" w:styleId="afd">
    <w:name w:val="Emphasis"/>
    <w:basedOn w:val="a0"/>
    <w:uiPriority w:val="20"/>
    <w:qFormat/>
    <w:rsid w:val="00B95EA3"/>
    <w:rPr>
      <w:i/>
      <w:iCs/>
    </w:rPr>
  </w:style>
  <w:style w:type="table" w:customStyle="1" w:styleId="21">
    <w:name w:val="Сетка таблицы21"/>
    <w:basedOn w:val="a1"/>
    <w:next w:val="a3"/>
    <w:uiPriority w:val="39"/>
    <w:rsid w:val="00B95E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40890">
      <w:bodyDiv w:val="1"/>
      <w:marLeft w:val="0"/>
      <w:marRight w:val="0"/>
      <w:marTop w:val="0"/>
      <w:marBottom w:val="0"/>
      <w:divBdr>
        <w:top w:val="none" w:sz="0" w:space="0" w:color="auto"/>
        <w:left w:val="none" w:sz="0" w:space="0" w:color="auto"/>
        <w:bottom w:val="none" w:sz="0" w:space="0" w:color="auto"/>
        <w:right w:val="none" w:sz="0" w:space="0" w:color="auto"/>
      </w:divBdr>
      <w:divsChild>
        <w:div w:id="72944672">
          <w:marLeft w:val="60"/>
          <w:marRight w:val="60"/>
          <w:marTop w:val="100"/>
          <w:marBottom w:val="100"/>
          <w:divBdr>
            <w:top w:val="none" w:sz="0" w:space="0" w:color="auto"/>
            <w:left w:val="none" w:sz="0" w:space="0" w:color="auto"/>
            <w:bottom w:val="none" w:sz="0" w:space="0" w:color="auto"/>
            <w:right w:val="none" w:sz="0" w:space="0" w:color="auto"/>
          </w:divBdr>
          <w:divsChild>
            <w:div w:id="1740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21455">
      <w:bodyDiv w:val="1"/>
      <w:marLeft w:val="0"/>
      <w:marRight w:val="0"/>
      <w:marTop w:val="0"/>
      <w:marBottom w:val="0"/>
      <w:divBdr>
        <w:top w:val="none" w:sz="0" w:space="0" w:color="auto"/>
        <w:left w:val="none" w:sz="0" w:space="0" w:color="auto"/>
        <w:bottom w:val="none" w:sz="0" w:space="0" w:color="auto"/>
        <w:right w:val="none" w:sz="0" w:space="0" w:color="auto"/>
      </w:divBdr>
      <w:divsChild>
        <w:div w:id="931626950">
          <w:marLeft w:val="60"/>
          <w:marRight w:val="60"/>
          <w:marTop w:val="100"/>
          <w:marBottom w:val="100"/>
          <w:divBdr>
            <w:top w:val="none" w:sz="0" w:space="0" w:color="auto"/>
            <w:left w:val="none" w:sz="0" w:space="0" w:color="auto"/>
            <w:bottom w:val="none" w:sz="0" w:space="0" w:color="auto"/>
            <w:right w:val="none" w:sz="0" w:space="0" w:color="auto"/>
          </w:divBdr>
          <w:divsChild>
            <w:div w:id="1926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1013">
      <w:bodyDiv w:val="1"/>
      <w:marLeft w:val="0"/>
      <w:marRight w:val="0"/>
      <w:marTop w:val="0"/>
      <w:marBottom w:val="0"/>
      <w:divBdr>
        <w:top w:val="none" w:sz="0" w:space="0" w:color="auto"/>
        <w:left w:val="none" w:sz="0" w:space="0" w:color="auto"/>
        <w:bottom w:val="none" w:sz="0" w:space="0" w:color="auto"/>
        <w:right w:val="none" w:sz="0" w:space="0" w:color="auto"/>
      </w:divBdr>
    </w:div>
    <w:div w:id="437869437">
      <w:bodyDiv w:val="1"/>
      <w:marLeft w:val="0"/>
      <w:marRight w:val="0"/>
      <w:marTop w:val="0"/>
      <w:marBottom w:val="0"/>
      <w:divBdr>
        <w:top w:val="none" w:sz="0" w:space="0" w:color="auto"/>
        <w:left w:val="none" w:sz="0" w:space="0" w:color="auto"/>
        <w:bottom w:val="none" w:sz="0" w:space="0" w:color="auto"/>
        <w:right w:val="none" w:sz="0" w:space="0" w:color="auto"/>
      </w:divBdr>
    </w:div>
    <w:div w:id="533353141">
      <w:bodyDiv w:val="1"/>
      <w:marLeft w:val="0"/>
      <w:marRight w:val="0"/>
      <w:marTop w:val="0"/>
      <w:marBottom w:val="0"/>
      <w:divBdr>
        <w:top w:val="none" w:sz="0" w:space="0" w:color="auto"/>
        <w:left w:val="none" w:sz="0" w:space="0" w:color="auto"/>
        <w:bottom w:val="none" w:sz="0" w:space="0" w:color="auto"/>
        <w:right w:val="none" w:sz="0" w:space="0" w:color="auto"/>
      </w:divBdr>
    </w:div>
    <w:div w:id="615412360">
      <w:bodyDiv w:val="1"/>
      <w:marLeft w:val="0"/>
      <w:marRight w:val="0"/>
      <w:marTop w:val="0"/>
      <w:marBottom w:val="0"/>
      <w:divBdr>
        <w:top w:val="none" w:sz="0" w:space="0" w:color="auto"/>
        <w:left w:val="none" w:sz="0" w:space="0" w:color="auto"/>
        <w:bottom w:val="none" w:sz="0" w:space="0" w:color="auto"/>
        <w:right w:val="none" w:sz="0" w:space="0" w:color="auto"/>
      </w:divBdr>
    </w:div>
    <w:div w:id="764694913">
      <w:bodyDiv w:val="1"/>
      <w:marLeft w:val="0"/>
      <w:marRight w:val="0"/>
      <w:marTop w:val="0"/>
      <w:marBottom w:val="0"/>
      <w:divBdr>
        <w:top w:val="none" w:sz="0" w:space="0" w:color="auto"/>
        <w:left w:val="none" w:sz="0" w:space="0" w:color="auto"/>
        <w:bottom w:val="none" w:sz="0" w:space="0" w:color="auto"/>
        <w:right w:val="none" w:sz="0" w:space="0" w:color="auto"/>
      </w:divBdr>
    </w:div>
    <w:div w:id="870073856">
      <w:bodyDiv w:val="1"/>
      <w:marLeft w:val="0"/>
      <w:marRight w:val="0"/>
      <w:marTop w:val="0"/>
      <w:marBottom w:val="0"/>
      <w:divBdr>
        <w:top w:val="none" w:sz="0" w:space="0" w:color="auto"/>
        <w:left w:val="none" w:sz="0" w:space="0" w:color="auto"/>
        <w:bottom w:val="none" w:sz="0" w:space="0" w:color="auto"/>
        <w:right w:val="none" w:sz="0" w:space="0" w:color="auto"/>
      </w:divBdr>
      <w:divsChild>
        <w:div w:id="309987957">
          <w:marLeft w:val="0"/>
          <w:marRight w:val="0"/>
          <w:marTop w:val="0"/>
          <w:marBottom w:val="0"/>
          <w:divBdr>
            <w:top w:val="none" w:sz="0" w:space="0" w:color="auto"/>
            <w:left w:val="none" w:sz="0" w:space="0" w:color="auto"/>
            <w:bottom w:val="none" w:sz="0" w:space="0" w:color="auto"/>
            <w:right w:val="none" w:sz="0" w:space="0" w:color="auto"/>
          </w:divBdr>
        </w:div>
      </w:divsChild>
    </w:div>
    <w:div w:id="1130900555">
      <w:bodyDiv w:val="1"/>
      <w:marLeft w:val="0"/>
      <w:marRight w:val="0"/>
      <w:marTop w:val="0"/>
      <w:marBottom w:val="0"/>
      <w:divBdr>
        <w:top w:val="none" w:sz="0" w:space="0" w:color="auto"/>
        <w:left w:val="none" w:sz="0" w:space="0" w:color="auto"/>
        <w:bottom w:val="none" w:sz="0" w:space="0" w:color="auto"/>
        <w:right w:val="none" w:sz="0" w:space="0" w:color="auto"/>
      </w:divBdr>
    </w:div>
    <w:div w:id="1194685894">
      <w:bodyDiv w:val="1"/>
      <w:marLeft w:val="0"/>
      <w:marRight w:val="0"/>
      <w:marTop w:val="0"/>
      <w:marBottom w:val="0"/>
      <w:divBdr>
        <w:top w:val="none" w:sz="0" w:space="0" w:color="auto"/>
        <w:left w:val="none" w:sz="0" w:space="0" w:color="auto"/>
        <w:bottom w:val="none" w:sz="0" w:space="0" w:color="auto"/>
        <w:right w:val="none" w:sz="0" w:space="0" w:color="auto"/>
      </w:divBdr>
    </w:div>
    <w:div w:id="1250233183">
      <w:bodyDiv w:val="1"/>
      <w:marLeft w:val="0"/>
      <w:marRight w:val="0"/>
      <w:marTop w:val="0"/>
      <w:marBottom w:val="0"/>
      <w:divBdr>
        <w:top w:val="none" w:sz="0" w:space="0" w:color="auto"/>
        <w:left w:val="none" w:sz="0" w:space="0" w:color="auto"/>
        <w:bottom w:val="none" w:sz="0" w:space="0" w:color="auto"/>
        <w:right w:val="none" w:sz="0" w:space="0" w:color="auto"/>
      </w:divBdr>
    </w:div>
    <w:div w:id="1496460646">
      <w:bodyDiv w:val="1"/>
      <w:marLeft w:val="0"/>
      <w:marRight w:val="0"/>
      <w:marTop w:val="0"/>
      <w:marBottom w:val="0"/>
      <w:divBdr>
        <w:top w:val="none" w:sz="0" w:space="0" w:color="auto"/>
        <w:left w:val="none" w:sz="0" w:space="0" w:color="auto"/>
        <w:bottom w:val="none" w:sz="0" w:space="0" w:color="auto"/>
        <w:right w:val="none" w:sz="0" w:space="0" w:color="auto"/>
      </w:divBdr>
      <w:divsChild>
        <w:div w:id="1529101011">
          <w:marLeft w:val="0"/>
          <w:marRight w:val="0"/>
          <w:marTop w:val="0"/>
          <w:marBottom w:val="0"/>
          <w:divBdr>
            <w:top w:val="none" w:sz="0" w:space="0" w:color="auto"/>
            <w:left w:val="none" w:sz="0" w:space="0" w:color="auto"/>
            <w:bottom w:val="none" w:sz="0" w:space="0" w:color="auto"/>
            <w:right w:val="none" w:sz="0" w:space="0" w:color="auto"/>
          </w:divBdr>
        </w:div>
      </w:divsChild>
    </w:div>
    <w:div w:id="1653486516">
      <w:bodyDiv w:val="1"/>
      <w:marLeft w:val="0"/>
      <w:marRight w:val="0"/>
      <w:marTop w:val="0"/>
      <w:marBottom w:val="0"/>
      <w:divBdr>
        <w:top w:val="none" w:sz="0" w:space="0" w:color="auto"/>
        <w:left w:val="none" w:sz="0" w:space="0" w:color="auto"/>
        <w:bottom w:val="none" w:sz="0" w:space="0" w:color="auto"/>
        <w:right w:val="none" w:sz="0" w:space="0" w:color="auto"/>
      </w:divBdr>
    </w:div>
    <w:div w:id="1983265995">
      <w:bodyDiv w:val="1"/>
      <w:marLeft w:val="0"/>
      <w:marRight w:val="0"/>
      <w:marTop w:val="0"/>
      <w:marBottom w:val="0"/>
      <w:divBdr>
        <w:top w:val="none" w:sz="0" w:space="0" w:color="auto"/>
        <w:left w:val="none" w:sz="0" w:space="0" w:color="auto"/>
        <w:bottom w:val="none" w:sz="0" w:space="0" w:color="auto"/>
        <w:right w:val="none" w:sz="0" w:space="0" w:color="auto"/>
      </w:divBdr>
      <w:divsChild>
        <w:div w:id="10839604">
          <w:marLeft w:val="0"/>
          <w:marRight w:val="0"/>
          <w:marTop w:val="0"/>
          <w:marBottom w:val="0"/>
          <w:divBdr>
            <w:top w:val="none" w:sz="0" w:space="0" w:color="auto"/>
            <w:left w:val="none" w:sz="0" w:space="0" w:color="auto"/>
            <w:bottom w:val="none" w:sz="0" w:space="0" w:color="auto"/>
            <w:right w:val="none" w:sz="0" w:space="0" w:color="auto"/>
          </w:divBdr>
        </w:div>
      </w:divsChild>
    </w:div>
    <w:div w:id="202574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D5F287-FBED-48AD-84B2-D21B9CF74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1</Pages>
  <Words>15940</Words>
  <Characters>90859</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106586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Зотова Ольга Владимировна</dc:creator>
  <cp:keywords/>
  <dc:description/>
  <cp:lastModifiedBy>Антонина Викторовна</cp:lastModifiedBy>
  <cp:revision>34</cp:revision>
  <cp:lastPrinted>2024-01-10T11:41:00Z</cp:lastPrinted>
  <dcterms:created xsi:type="dcterms:W3CDTF">2023-11-14T11:30:00Z</dcterms:created>
  <dcterms:modified xsi:type="dcterms:W3CDTF">2024-01-10T11:45:00Z</dcterms:modified>
</cp:coreProperties>
</file>