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E" w:rsidRPr="003D460F" w:rsidRDefault="008F05BB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1794E"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8F05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остановлению главы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</w:t>
      </w:r>
      <w:bookmarkStart w:id="0" w:name="_GoBack"/>
      <w:bookmarkEnd w:id="0"/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одского округа Зарайск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F05B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06.02.2024  № 216/2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Муниципальная программа городского округа Зарайск Московской области «Формирование современной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>комфортной городской среды» на 2023 – 2027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>годы.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1794E" w:rsidRPr="003D460F" w:rsidRDefault="00C1794E" w:rsidP="00454FCE">
      <w:pPr>
        <w:pStyle w:val="ab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ind w:left="567" w:right="424"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1134" w:right="42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460"/>
        <w:gridCol w:w="1942"/>
        <w:gridCol w:w="1843"/>
        <w:gridCol w:w="1842"/>
        <w:gridCol w:w="1560"/>
        <w:gridCol w:w="1707"/>
      </w:tblGrid>
      <w:tr w:rsidR="00C1794E" w:rsidRPr="003D460F" w:rsidTr="00C56D2B">
        <w:trPr>
          <w:trHeight w:val="71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Московской области </w:t>
            </w:r>
          </w:p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Простоквашин А.А.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городского округа Зарайск Московской области 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Шолохов А.В.</w:t>
            </w:r>
          </w:p>
        </w:tc>
      </w:tr>
      <w:tr w:rsidR="00C1794E" w:rsidRPr="003D460F" w:rsidTr="00C56D2B">
        <w:trPr>
          <w:trHeight w:val="495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726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1.Повышение качества и комфорта городской среды на территории городского округа Зарайск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C1794E" w:rsidRPr="003D460F" w:rsidTr="00C56D2B">
        <w:trPr>
          <w:trHeight w:val="272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подпрограмм</w:t>
            </w:r>
          </w:p>
        </w:tc>
      </w:tr>
      <w:tr w:rsidR="00C1794E" w:rsidRPr="003D460F" w:rsidTr="00C56D2B">
        <w:trPr>
          <w:trHeight w:val="46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Подпрограмма 1 «Комфортная городская среда»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Подпрограмма 3 «Обеспечивающая подпрограмма»*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1794E" w:rsidRPr="003D460F" w:rsidTr="00C56D2B">
        <w:trPr>
          <w:trHeight w:val="1724"/>
          <w:jc w:val="center"/>
        </w:trPr>
        <w:tc>
          <w:tcPr>
            <w:tcW w:w="5098" w:type="dxa"/>
            <w:vMerge w:val="restart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Повышение качества и комфорта городской среды. Разработка архитектурно – планировочных концепций (и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  <w:vMerge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2. 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  <w:vMerge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3. Обеспечение повышения качества работы органов местного самоуправления и подведомственных им учреждений в сфере ЖКХ и благоустройства.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94E" w:rsidRPr="003D460F" w:rsidTr="00C56D2B">
        <w:trPr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cs="Times New Roman"/>
                <w:color w:val="000000" w:themeColor="text1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42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</w:p>
        </w:tc>
        <w:tc>
          <w:tcPr>
            <w:tcW w:w="1560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</w:p>
        </w:tc>
        <w:tc>
          <w:tcPr>
            <w:tcW w:w="1707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:rsidR="00381B12" w:rsidRPr="004A45CB" w:rsidRDefault="00381B12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553 280,02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54C77">
              <w:rPr>
                <w:rFonts w:cs="Times New Roman"/>
                <w:sz w:val="24"/>
                <w:szCs w:val="24"/>
              </w:rPr>
              <w:t>548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54C77">
              <w:rPr>
                <w:rFonts w:cs="Times New Roman"/>
                <w:sz w:val="24"/>
                <w:szCs w:val="24"/>
              </w:rPr>
              <w:t>976</w:t>
            </w:r>
            <w:r>
              <w:rPr>
                <w:rFonts w:cs="Times New Roman"/>
                <w:sz w:val="24"/>
                <w:szCs w:val="24"/>
              </w:rPr>
              <w:t>,02</w:t>
            </w:r>
          </w:p>
        </w:tc>
        <w:tc>
          <w:tcPr>
            <w:tcW w:w="1843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235 692,02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692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,02</w:t>
            </w:r>
          </w:p>
        </w:tc>
        <w:tc>
          <w:tcPr>
            <w:tcW w:w="1843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:rsidR="004A45CB" w:rsidRPr="004A45CB" w:rsidRDefault="00CC2C08" w:rsidP="00454FCE">
            <w:pPr>
              <w:shd w:val="clear" w:color="auto" w:fill="FFFFFF" w:themeFill="background1"/>
              <w:ind w:left="-6" w:right="-78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2 598 775,93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434F8">
              <w:rPr>
                <w:rFonts w:cs="Times New Roman"/>
                <w:sz w:val="24"/>
                <w:szCs w:val="24"/>
              </w:rPr>
              <w:t>622</w:t>
            </w:r>
            <w:r w:rsidR="00B2078C">
              <w:rPr>
                <w:rFonts w:cs="Times New Roman"/>
                <w:sz w:val="24"/>
                <w:szCs w:val="24"/>
              </w:rPr>
              <w:t> 021,84</w:t>
            </w:r>
          </w:p>
        </w:tc>
        <w:tc>
          <w:tcPr>
            <w:tcW w:w="1843" w:type="dxa"/>
            <w:vAlign w:val="center"/>
          </w:tcPr>
          <w:p w:rsidR="004A45CB" w:rsidRPr="004A45CB" w:rsidRDefault="00CC2C0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611 367,65</w:t>
            </w:r>
          </w:p>
        </w:tc>
        <w:tc>
          <w:tcPr>
            <w:tcW w:w="1842" w:type="dxa"/>
            <w:vAlign w:val="center"/>
          </w:tcPr>
          <w:p w:rsidR="004A45CB" w:rsidRPr="004A45CB" w:rsidRDefault="00CC2C08" w:rsidP="00454FCE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496 825,72</w:t>
            </w:r>
          </w:p>
        </w:tc>
        <w:tc>
          <w:tcPr>
            <w:tcW w:w="1560" w:type="dxa"/>
            <w:vAlign w:val="center"/>
          </w:tcPr>
          <w:p w:rsidR="004A45CB" w:rsidRPr="004A45CB" w:rsidRDefault="00CC2C08" w:rsidP="00454FCE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434 280,72</w:t>
            </w:r>
          </w:p>
        </w:tc>
        <w:tc>
          <w:tcPr>
            <w:tcW w:w="1707" w:type="dxa"/>
            <w:vAlign w:val="center"/>
          </w:tcPr>
          <w:p w:rsidR="004A45CB" w:rsidRPr="004A45CB" w:rsidRDefault="00CC2C08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434 280,00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:rsidR="004A45CB" w:rsidRPr="004A45CB" w:rsidRDefault="00F7639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5 18</w:t>
            </w:r>
            <w:r w:rsidR="007B32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04201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4A45CB" w:rsidRPr="004A45CB" w:rsidRDefault="00F7639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5 18</w:t>
            </w:r>
            <w:r w:rsidR="007B32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2C08" w:rsidRPr="003D460F" w:rsidTr="00CC2C08">
        <w:trPr>
          <w:jc w:val="center"/>
        </w:trPr>
        <w:tc>
          <w:tcPr>
            <w:tcW w:w="5098" w:type="dxa"/>
          </w:tcPr>
          <w:p w:rsidR="00CC2C08" w:rsidRPr="003D460F" w:rsidRDefault="00CC2C08" w:rsidP="00CC2C0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</w:tcPr>
          <w:p w:rsidR="00CC2C08" w:rsidRPr="004A45CB" w:rsidRDefault="00CC2C08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3 392 927,97</w:t>
            </w:r>
          </w:p>
        </w:tc>
        <w:tc>
          <w:tcPr>
            <w:tcW w:w="1942" w:type="dxa"/>
          </w:tcPr>
          <w:p w:rsidR="00CC2C08" w:rsidRPr="004A45CB" w:rsidRDefault="00CC2C08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406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689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,88</w:t>
            </w:r>
          </w:p>
        </w:tc>
        <w:tc>
          <w:tcPr>
            <w:tcW w:w="1843" w:type="dxa"/>
          </w:tcPr>
          <w:p w:rsidR="00CC2C08" w:rsidRPr="004A45CB" w:rsidRDefault="00CC2C08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617 623,65</w:t>
            </w:r>
          </w:p>
        </w:tc>
        <w:tc>
          <w:tcPr>
            <w:tcW w:w="1842" w:type="dxa"/>
          </w:tcPr>
          <w:p w:rsidR="00CC2C08" w:rsidRPr="00CC2C08" w:rsidRDefault="00CC2C08" w:rsidP="00CC2C08">
            <w:pPr>
              <w:jc w:val="center"/>
              <w:rPr>
                <w:sz w:val="24"/>
                <w:szCs w:val="24"/>
              </w:rPr>
            </w:pPr>
            <w:r w:rsidRPr="00CC2C08">
              <w:rPr>
                <w:sz w:val="24"/>
                <w:szCs w:val="24"/>
              </w:rPr>
              <w:t>497 901,72</w:t>
            </w:r>
          </w:p>
        </w:tc>
        <w:tc>
          <w:tcPr>
            <w:tcW w:w="1560" w:type="dxa"/>
          </w:tcPr>
          <w:p w:rsidR="00CC2C08" w:rsidRPr="00CC2C08" w:rsidRDefault="00CC2C08" w:rsidP="00CC2C08">
            <w:pPr>
              <w:jc w:val="center"/>
              <w:rPr>
                <w:sz w:val="24"/>
                <w:szCs w:val="24"/>
              </w:rPr>
            </w:pPr>
            <w:r w:rsidRPr="00CC2C08">
              <w:rPr>
                <w:sz w:val="24"/>
                <w:szCs w:val="24"/>
              </w:rPr>
              <w:t>435 356,72</w:t>
            </w:r>
          </w:p>
        </w:tc>
        <w:tc>
          <w:tcPr>
            <w:tcW w:w="1707" w:type="dxa"/>
          </w:tcPr>
          <w:p w:rsidR="00CC2C08" w:rsidRPr="00CC2C08" w:rsidRDefault="00CC2C08" w:rsidP="00CC2C08">
            <w:pPr>
              <w:jc w:val="center"/>
              <w:rPr>
                <w:sz w:val="24"/>
                <w:szCs w:val="24"/>
              </w:rPr>
            </w:pPr>
            <w:r w:rsidRPr="00CC2C08">
              <w:rPr>
                <w:sz w:val="24"/>
                <w:szCs w:val="24"/>
              </w:rPr>
              <w:t>435 356,00</w:t>
            </w:r>
          </w:p>
        </w:tc>
      </w:tr>
    </w:tbl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D460F"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*Подпрограмма не предусмотрена к реализации на территории городского округа Зарайск</w:t>
      </w:r>
    </w:p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232CC1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</w:t>
      </w:r>
    </w:p>
    <w:p w:rsidR="00C1794E" w:rsidRPr="004A45CB" w:rsidRDefault="00C1794E" w:rsidP="00454FCE">
      <w:pPr>
        <w:pStyle w:val="ab"/>
        <w:numPr>
          <w:ilvl w:val="0"/>
          <w:numId w:val="8"/>
        </w:numPr>
        <w:shd w:val="clear" w:color="auto" w:fill="FFFFFF" w:themeFill="background1"/>
        <w:ind w:left="0"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A45CB">
        <w:rPr>
          <w:rFonts w:cs="Times New Roman"/>
          <w:color w:val="000000" w:themeColor="text1"/>
          <w:sz w:val="24"/>
          <w:szCs w:val="24"/>
        </w:rPr>
        <w:lastRenderedPageBreak/>
        <w:t xml:space="preserve">Краткая характеристика сферы реализации </w:t>
      </w:r>
      <w:r w:rsidRPr="004A45C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 годы</w:t>
      </w:r>
      <w:r w:rsidRPr="004A45CB">
        <w:rPr>
          <w:rFonts w:cs="Times New Roman"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4A45CB">
        <w:rPr>
          <w:rFonts w:cs="Times New Roman"/>
          <w:color w:val="000000" w:themeColor="text1"/>
        </w:rPr>
        <w:t xml:space="preserve"> </w:t>
      </w:r>
      <w:r w:rsidRPr="004A45CB">
        <w:rPr>
          <w:rFonts w:cs="Times New Roman"/>
          <w:color w:val="000000" w:themeColor="text1"/>
          <w:sz w:val="24"/>
          <w:szCs w:val="24"/>
        </w:rPr>
        <w:t>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Городская среда 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Общественные и дворовые территории </w:t>
      </w:r>
      <w:r w:rsidRPr="003D460F">
        <w:rPr>
          <w:color w:val="000000" w:themeColor="text1"/>
          <w:sz w:val="18"/>
          <w:szCs w:val="18"/>
        </w:rPr>
        <w:t xml:space="preserve">–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потребности, вследствие чего территории должны претерпевать изменения, чтобы соответствовать возникающим запросам.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недостаточный уровень озеленения и благоустройства районов многоэтажной застройки;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изношенность асфальтового покрытия дворовых и внутриквартальных проездов, тротуаров;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во многих дворах требуется реконструкции и модернизации уличного освещения;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 некоторых дворах практически отсутствуют стоянки для автомобилей, что приводит к их хаотичной парковке;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детское игровое и спортивное оборудование за годы эксплуатации не отвечает эстетическому виду и безопасности;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недостаточное количество парков, скверов, мест для семейного отдыха, соответствующих современным требованиям.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lastRenderedPageBreak/>
        <w:t>Муниципальная программа направлена на: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Увеличение доли благоустроенных общественных территорий городского округа Зарайск Московской области;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Создание условий для обеспечения комфортного проживания жителей, в том числе в многоквартирных домах на территории городского округа Зарайск;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Повышение качества работы органов местного самоуправления и подведомственных им учреждений в сфере ЖКХ и благоустройства;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Вовлечение жителей в мероприятия по формированию современной комфортной среды (проведение субботников).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cs="Times New Roman"/>
          <w:color w:val="000000" w:themeColor="text1"/>
          <w:sz w:val="24"/>
          <w:szCs w:val="24"/>
        </w:rPr>
        <w:t>Обустройство дорожно</w:t>
      </w:r>
      <w:r w:rsidR="00900030">
        <w:rPr>
          <w:color w:val="000000" w:themeColor="text1"/>
          <w:sz w:val="18"/>
          <w:szCs w:val="18"/>
        </w:rPr>
        <w:t>-</w:t>
      </w:r>
      <w:r w:rsidRPr="003D460F">
        <w:rPr>
          <w:rFonts w:cs="Times New Roman"/>
          <w:color w:val="000000" w:themeColor="text1"/>
          <w:sz w:val="24"/>
          <w:szCs w:val="24"/>
        </w:rPr>
        <w:t>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 П</w:t>
      </w:r>
      <w:r w:rsidRPr="003D460F">
        <w:rPr>
          <w:rFonts w:cs="Times New Roman"/>
          <w:color w:val="000000" w:themeColor="text1"/>
          <w:sz w:val="24"/>
          <w:szCs w:val="24"/>
          <w:lang w:eastAsia="ru-RU"/>
        </w:rPr>
        <w:t xml:space="preserve">риведение в надлежащее состояние подъездов в многоквартирных домах и проведение капитального ремонта многоквартирных домов также </w:t>
      </w:r>
      <w:r w:rsidRPr="003D460F">
        <w:rPr>
          <w:rFonts w:cs="Times New Roman"/>
          <w:color w:val="000000" w:themeColor="text1"/>
          <w:sz w:val="24"/>
          <w:szCs w:val="24"/>
        </w:rPr>
        <w:t>повысит уровень комфортности проживания граждан</w:t>
      </w:r>
      <w:r w:rsidRPr="003D460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C1794E" w:rsidRPr="003D460F" w:rsidRDefault="00C1794E" w:rsidP="00454FCE">
      <w:pPr>
        <w:pStyle w:val="ab"/>
        <w:numPr>
          <w:ilvl w:val="0"/>
          <w:numId w:val="8"/>
        </w:numPr>
        <w:shd w:val="clear" w:color="auto" w:fill="FFFFFF" w:themeFill="background1"/>
        <w:ind w:left="0" w:right="283"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D460F">
        <w:rPr>
          <w:rFonts w:cs="Times New Roman"/>
          <w:bCs/>
          <w:color w:val="000000" w:themeColor="text1"/>
          <w:sz w:val="24"/>
          <w:szCs w:val="24"/>
        </w:rPr>
        <w:t xml:space="preserve">Инерционный прогноз развития соответствующей сферы реализации муниципальной программы </w:t>
      </w:r>
      <w:r w:rsidRPr="003D460F">
        <w:rPr>
          <w:rFonts w:cs="Times New Roman"/>
          <w:color w:val="000000" w:themeColor="text1"/>
          <w:sz w:val="24"/>
          <w:szCs w:val="24"/>
        </w:rPr>
        <w:t>городского округа Зарайск Московской области «Формирование современно комфортной городской среды» на 2023 – 2027</w:t>
      </w:r>
      <w:r w:rsidR="009256F1">
        <w:rPr>
          <w:rFonts w:cs="Times New Roman"/>
          <w:color w:val="000000" w:themeColor="text1"/>
          <w:sz w:val="24"/>
          <w:szCs w:val="24"/>
        </w:rPr>
        <w:t xml:space="preserve">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годы, </w:t>
      </w:r>
      <w:r w:rsidRPr="003D460F">
        <w:rPr>
          <w:rFonts w:cs="Times New Roman"/>
          <w:bCs/>
          <w:color w:val="000000" w:themeColor="text1"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стратегию развития отрасли,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Реализацию новой стратегии развития отрасли планируется ос</w:t>
      </w:r>
      <w:r w:rsidR="00900030">
        <w:rPr>
          <w:rFonts w:cs="Times New Roman"/>
          <w:color w:val="000000" w:themeColor="text1"/>
          <w:sz w:val="24"/>
          <w:szCs w:val="24"/>
        </w:rPr>
        <w:t>уществить программно-</w:t>
      </w:r>
      <w:r w:rsidRPr="003D460F">
        <w:rPr>
          <w:rFonts w:cs="Times New Roman"/>
          <w:color w:val="000000" w:themeColor="text1"/>
          <w:sz w:val="24"/>
          <w:szCs w:val="24"/>
        </w:rPr>
        <w:t>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В целях реализации Программы предусматривается оперативное реагирование и принятие следующих мер реализации Программы:         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оперативный мониторинг хода реализации Программы;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оптимизация расходов местного бюджета;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оперативное реагирование на изменения законодательства;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определение приоритетов для первоочередного финансирования основных мероприятий Программы;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своевременная корректировка основных мероприятий Программы и сроков их выполнения с сохранением ожидаемых результатов их реализации;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информационно-разъяснительная работа в целях стимулирования активности граждан и организаций в реализации мероприятий Программы.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В рамках реализации муниципальной программы «Формирование современной комфортной городской среды» с 2019 года до 2022 года на территории городского округа Зарайск благоустроено: 6 общественных территорий, 54 дворовые территории, установлено 30 детских игровых </w:t>
      </w:r>
      <w:r w:rsidRPr="003D460F">
        <w:rPr>
          <w:rFonts w:cs="Times New Roman"/>
          <w:color w:val="000000" w:themeColor="text1"/>
          <w:sz w:val="24"/>
          <w:szCs w:val="24"/>
        </w:rPr>
        <w:lastRenderedPageBreak/>
        <w:t>площадок по программе Губернатора «Наше Подмосковье», выполнены мероприятия по устройству и капитальному ремонту на 46 системах наружного освещения и 3 объектах архитектурно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>художественного освещения, устранено более 17,97 тыс. м</w:t>
      </w:r>
      <w:r w:rsidRPr="003D460F">
        <w:rPr>
          <w:rFonts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дефектов асфальтового покрытия на дворовых территориях. Отремонтировано 270 подъездов многоквартирных домов. </w:t>
      </w:r>
    </w:p>
    <w:p w:rsidR="00C1794E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Отказ от реализации мероприятий муниципальной программы «Формирование современной комфортной городской среды»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Зарайск и нег</w:t>
      </w:r>
      <w:r w:rsidR="00C24B44">
        <w:rPr>
          <w:rFonts w:cs="Times New Roman"/>
          <w:color w:val="000000" w:themeColor="text1"/>
          <w:sz w:val="24"/>
          <w:szCs w:val="24"/>
        </w:rPr>
        <w:t xml:space="preserve">ативному социальному эффекту.  </w:t>
      </w:r>
    </w:p>
    <w:p w:rsidR="00C24B44" w:rsidRDefault="00C24B4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32CC1" w:rsidRDefault="00232CC1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32CC1" w:rsidRPr="003D460F" w:rsidRDefault="00232CC1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C1794E" w:rsidRPr="003D460F" w:rsidRDefault="00C1794E" w:rsidP="00454FCE">
      <w:pPr>
        <w:pStyle w:val="ab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right="424" w:firstLine="567"/>
        <w:jc w:val="both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Методика расчета значений целевых показателей муниципальной программы 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16"/>
          <w:szCs w:val="16"/>
          <w:u w:val="single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701"/>
        <w:gridCol w:w="5528"/>
        <w:gridCol w:w="1984"/>
        <w:gridCol w:w="3119"/>
      </w:tblGrid>
      <w:tr w:rsidR="00C1794E" w:rsidRPr="003D460F" w:rsidTr="00C56D2B">
        <w:tc>
          <w:tcPr>
            <w:tcW w:w="42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N п/п</w:t>
            </w:r>
          </w:p>
        </w:tc>
        <w:tc>
          <w:tcPr>
            <w:tcW w:w="2835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552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Порядок расчета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данных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Периодичность представления</w:t>
            </w:r>
          </w:p>
        </w:tc>
      </w:tr>
      <w:tr w:rsidR="00C1794E" w:rsidRPr="003D460F" w:rsidTr="00C56D2B">
        <w:trPr>
          <w:trHeight w:val="84"/>
        </w:trPr>
        <w:tc>
          <w:tcPr>
            <w:tcW w:w="42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52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C1794E" w:rsidRPr="003D460F" w:rsidTr="00C24B44">
        <w:trPr>
          <w:trHeight w:val="163"/>
        </w:trPr>
        <w:tc>
          <w:tcPr>
            <w:tcW w:w="15588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1. «Комфортная городская среда»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0615F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2.06,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2.07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Министерство благоустройства Московской области, данные 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родах и исторических поселениях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3D460F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 пределах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</w:t>
            </w:r>
            <w:r>
              <w:rPr>
                <w:sz w:val="20"/>
                <w:szCs w:val="20"/>
              </w:rPr>
              <w:t>ого освещения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отчетном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 пределах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к общему количеству территорий общественного пользования в пределах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0B5AB5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3D460F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3D460F">
              <w:rPr>
                <w:rFonts w:ascii="Times New Roman" w:hAnsi="Times New Roman" w:cs="Times New Roman"/>
                <w:sz w:val="20"/>
              </w:rPr>
              <w:lastRenderedPageBreak/>
              <w:t>пользования вне пределов городской черты на конец года, не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</w:t>
            </w:r>
            <w:r w:rsidRPr="00D150FF">
              <w:rPr>
                <w:sz w:val="20"/>
                <w:szCs w:val="20"/>
              </w:rPr>
              <w:lastRenderedPageBreak/>
              <w:t>пользования вне пределов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наружно</w:t>
            </w:r>
            <w:r>
              <w:rPr>
                <w:sz w:val="20"/>
                <w:szCs w:val="20"/>
              </w:rPr>
              <w:t>го</w:t>
            </w:r>
            <w:r w:rsidRPr="00D150FF">
              <w:rPr>
                <w:sz w:val="20"/>
                <w:szCs w:val="20"/>
              </w:rPr>
              <w:t xml:space="preserve"> освещени</w:t>
            </w:r>
            <w:r>
              <w:rPr>
                <w:sz w:val="20"/>
                <w:szCs w:val="20"/>
              </w:rPr>
              <w:t>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отчетном 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вне пределов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 к общему количеству территорий общественного пользования вне пределов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Министерство благоустройства </w:t>
            </w: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Годовая, ежеквартальная</w:t>
            </w:r>
          </w:p>
        </w:tc>
      </w:tr>
      <w:tr w:rsidR="0095573D" w:rsidRPr="003D460F" w:rsidTr="000B5AB5">
        <w:tc>
          <w:tcPr>
            <w:tcW w:w="421" w:type="dxa"/>
          </w:tcPr>
          <w:p w:rsidR="0095573D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5573D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8A4169" w:rsidRDefault="008A4169" w:rsidP="00955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3B9">
              <w:rPr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B33B9">
              <w:rPr>
                <w:sz w:val="20"/>
                <w:szCs w:val="20"/>
              </w:rPr>
              <w:t>пр</w:t>
            </w:r>
            <w:proofErr w:type="spellEnd"/>
            <w:r w:rsidRPr="00BB33B9">
              <w:rPr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</w:t>
            </w:r>
            <w:r>
              <w:rPr>
                <w:sz w:val="20"/>
                <w:szCs w:val="20"/>
              </w:rPr>
              <w:t>роекта «Жилье и городская среда»</w:t>
            </w:r>
          </w:p>
          <w:p w:rsidR="008A4169" w:rsidRDefault="008A4169" w:rsidP="00955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5573D" w:rsidRDefault="0095573D" w:rsidP="009557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Расчет Показателя осуществляется по формуле:</w:t>
            </w:r>
          </w:p>
          <w:p w:rsidR="00665CF3" w:rsidRPr="00665CF3" w:rsidRDefault="00665CF3" w:rsidP="00665CF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85190">
              <w:rPr>
                <w:rFonts w:cs="Times New Roman"/>
                <w:sz w:val="20"/>
                <w:szCs w:val="20"/>
              </w:rPr>
              <w:t>(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58519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E4652A"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 w:rsidRPr="00E4652A">
              <w:rPr>
                <w:rFonts w:cs="Times New Roman"/>
                <w:sz w:val="20"/>
                <w:szCs w:val="20"/>
              </w:rPr>
              <w:t>/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E4652A"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 w:rsidRPr="00585190">
              <w:rPr>
                <w:rFonts w:cs="Times New Roman"/>
                <w:sz w:val="20"/>
                <w:szCs w:val="20"/>
              </w:rPr>
              <w:t>)</w:t>
            </w:r>
            <w:r w:rsidRPr="00E4652A">
              <w:rPr>
                <w:rFonts w:cs="Times New Roman"/>
                <w:sz w:val="20"/>
                <w:szCs w:val="20"/>
              </w:rPr>
              <w:t xml:space="preserve"> 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sym w:font="Symbol" w:char="F0B4"/>
            </w:r>
            <w:r w:rsidRPr="00E4652A">
              <w:rPr>
                <w:rFonts w:cs="Times New Roman"/>
                <w:sz w:val="20"/>
                <w:szCs w:val="20"/>
              </w:rPr>
              <w:t xml:space="preserve"> 100</w:t>
            </w:r>
          </w:p>
          <w:p w:rsidR="0095573D" w:rsidRDefault="00665CF3" w:rsidP="0095573D">
            <w:pPr>
              <w:autoSpaceDE w:val="0"/>
              <w:autoSpaceDN w:val="0"/>
              <w:adjustRightInd w:val="0"/>
              <w:spacing w:before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 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i14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="00585190">
              <w:rPr>
                <w:rFonts w:cs="Times New Roman"/>
                <w:sz w:val="20"/>
                <w:szCs w:val="20"/>
              </w:rPr>
              <w:t>количество граждан в возрасте старше 14 лет, принявших участие в решении вопросов развития городской среды</w:t>
            </w:r>
            <w:r w:rsidR="0095573D">
              <w:rPr>
                <w:rFonts w:cs="Times New Roman"/>
                <w:sz w:val="20"/>
                <w:szCs w:val="20"/>
              </w:rPr>
              <w:t>;</w:t>
            </w:r>
          </w:p>
          <w:p w:rsidR="0095573D" w:rsidRPr="00665CF3" w:rsidRDefault="00665CF3" w:rsidP="00665CF3">
            <w:pPr>
              <w:autoSpaceDE w:val="0"/>
              <w:autoSpaceDN w:val="0"/>
              <w:adjustRightInd w:val="0"/>
              <w:spacing w:before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- численность населения в возрасте старше 14 лет.</w:t>
            </w:r>
          </w:p>
        </w:tc>
        <w:tc>
          <w:tcPr>
            <w:tcW w:w="1984" w:type="dxa"/>
          </w:tcPr>
          <w:p w:rsidR="0095573D" w:rsidRPr="003D460F" w:rsidRDefault="0095573D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454FCE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56D2B">
        <w:trPr>
          <w:trHeight w:val="103"/>
        </w:trPr>
        <w:tc>
          <w:tcPr>
            <w:tcW w:w="15588" w:type="dxa"/>
            <w:gridSpan w:val="6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95573D" w:rsidRPr="003D460F" w:rsidTr="00C1794E"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9598B">
              <w:rPr>
                <w:rFonts w:eastAsia="Calibri" w:cs="Times New Roman"/>
                <w:color w:val="000000" w:themeColor="text1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C1794E"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shd w:val="clear" w:color="auto" w:fill="auto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232CC1">
        <w:trPr>
          <w:trHeight w:val="13"/>
        </w:trPr>
        <w:tc>
          <w:tcPr>
            <w:tcW w:w="421" w:type="dxa"/>
            <w:tcBorders>
              <w:bottom w:val="single" w:sz="4" w:space="0" w:color="auto"/>
            </w:tcBorders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232CC1">
        <w:tc>
          <w:tcPr>
            <w:tcW w:w="421" w:type="dxa"/>
            <w:tcBorders>
              <w:bottom w:val="single" w:sz="4" w:space="0" w:color="auto"/>
            </w:tcBorders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Установка </w:t>
            </w: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шкафов управления наружным освещением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</w:t>
            </w: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Зарайск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Годовая, ежеквартальная</w:t>
            </w:r>
          </w:p>
        </w:tc>
      </w:tr>
      <w:tr w:rsidR="0095573D" w:rsidRPr="003D460F" w:rsidTr="003E2C47">
        <w:trPr>
          <w:trHeight w:val="892"/>
        </w:trPr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:rsidR="003E2C47" w:rsidRDefault="003E2C47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Pr="00272B46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E2C47" w:rsidRDefault="003E2C47" w:rsidP="003E2C47">
      <w:pPr>
        <w:pStyle w:val="ab"/>
        <w:widowControl w:val="0"/>
        <w:shd w:val="clear" w:color="auto" w:fill="FFFFFF" w:themeFill="background1"/>
        <w:autoSpaceDE w:val="0"/>
        <w:autoSpaceDN w:val="0"/>
        <w:adjustRightInd w:val="0"/>
        <w:ind w:left="567"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1794E" w:rsidRPr="003E2C47" w:rsidRDefault="00C1794E" w:rsidP="003E2C47">
      <w:pPr>
        <w:pStyle w:val="ab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right="566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E2C4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 городского округа Зарайск Московской области «Формирование современной комфортной городской среды» на 2023 – 2027годы.</w:t>
      </w:r>
    </w:p>
    <w:p w:rsidR="00C1794E" w:rsidRPr="00C1794E" w:rsidRDefault="00C1794E" w:rsidP="00454FCE">
      <w:pPr>
        <w:widowControl w:val="0"/>
        <w:shd w:val="clear" w:color="auto" w:fill="FFFFFF" w:themeFill="background1"/>
        <w:autoSpaceDE w:val="0"/>
        <w:autoSpaceDN w:val="0"/>
        <w:adjustRightInd w:val="0"/>
        <w:ind w:left="284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276"/>
        <w:gridCol w:w="2976"/>
        <w:gridCol w:w="1134"/>
        <w:gridCol w:w="7088"/>
      </w:tblGrid>
      <w:tr w:rsidR="00C1794E" w:rsidRPr="00C1794E" w:rsidTr="006A1151"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C1794E" w:rsidRPr="00C1794E" w:rsidTr="006A1151">
        <w:trPr>
          <w:trHeight w:val="152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1794E" w:rsidRPr="00C1794E" w:rsidTr="006A1151">
        <w:trPr>
          <w:trHeight w:val="191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</w:tcPr>
          <w:p w:rsidR="00C1794E" w:rsidRPr="00C1794E" w:rsidRDefault="005626BB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6B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5626BB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6BB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Направлен на достижение показателя «Количество благоустроенных общественных территорий».</w:t>
            </w:r>
          </w:p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</w:t>
            </w:r>
          </w:p>
        </w:tc>
      </w:tr>
      <w:tr w:rsidR="00023698" w:rsidRPr="00C1794E" w:rsidTr="006A1151">
        <w:tc>
          <w:tcPr>
            <w:tcW w:w="562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023698" w:rsidRPr="00A0615F" w:rsidRDefault="00023698" w:rsidP="00023698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</w:t>
            </w:r>
            <w:r w:rsidRPr="00A0615F">
              <w:rPr>
                <w:rFonts w:ascii="Times New Roman" w:hAnsi="Times New Roman" w:cs="Times New Roman"/>
                <w:sz w:val="20"/>
              </w:rPr>
              <w:lastRenderedPageBreak/>
              <w:t>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AC3ACE">
              <w:rPr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AC3ACE">
              <w:rPr>
                <w:sz w:val="20"/>
                <w:szCs w:val="20"/>
              </w:rPr>
              <w:t xml:space="preserve"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</w:t>
            </w:r>
            <w:r w:rsidRPr="00AC3ACE">
              <w:rPr>
                <w:sz w:val="20"/>
                <w:szCs w:val="20"/>
              </w:rPr>
              <w:lastRenderedPageBreak/>
              <w:t>каждому этапу»</w:t>
            </w:r>
          </w:p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794E" w:rsidRPr="00C1794E" w:rsidTr="00272B46">
        <w:trPr>
          <w:trHeight w:val="2113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023698" w:rsidP="00272B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 xml:space="preserve">Благоустроены общественные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определяется в соответствии с адресными перечнями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67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архитектурно-планировочная концепция и проектно-сметная документация по благоустройству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C2449A" w:rsidRPr="00C1794E" w:rsidTr="006A1151">
        <w:tc>
          <w:tcPr>
            <w:tcW w:w="562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2449A" w:rsidRPr="00A0615F" w:rsidRDefault="00C2449A" w:rsidP="00C244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C2449A" w:rsidRPr="00C1794E" w:rsidTr="006A1151">
        <w:tc>
          <w:tcPr>
            <w:tcW w:w="562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2449A" w:rsidRPr="00A0615F" w:rsidRDefault="00C2449A" w:rsidP="00C244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F91A4E" w:rsidRPr="00C1794E" w:rsidTr="006A1151">
        <w:trPr>
          <w:trHeight w:val="884"/>
        </w:trPr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благоустроенных дворовых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территорий в отчетном периоде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1F5">
              <w:rPr>
                <w:rFonts w:cs="Times New Roman"/>
                <w:color w:val="000000" w:themeColor="text1"/>
                <w:sz w:val="20"/>
                <w:szCs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количества объектов благоустройства на территории муниципального образования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06</w:t>
            </w:r>
          </w:p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Приобретена коммунальная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определяется фактическим количеством закупленной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коммунальной техники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4C4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содержание дворовых территорий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4C4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Обеспечено содержание общественных пространств (за исключением </w:t>
            </w:r>
            <w:r w:rsidR="009E34AD">
              <w:rPr>
                <w:rFonts w:cs="Times New Roman"/>
                <w:color w:val="000000" w:themeColor="text1"/>
                <w:sz w:val="20"/>
                <w:szCs w:val="20"/>
              </w:rPr>
              <w:t>парков культуры и отдыха)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F87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ржание парков культуры и отдыха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F87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содержание внутри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квартальных проездов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  <w:shd w:val="clear" w:color="auto" w:fill="auto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rPr>
          <w:trHeight w:val="683"/>
        </w:trPr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76" w:type="dxa"/>
          </w:tcPr>
          <w:p w:rsidR="00F91A4E" w:rsidRPr="00C1794E" w:rsidRDefault="006C5266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76" w:type="dxa"/>
          </w:tcPr>
          <w:p w:rsidR="00C1794E" w:rsidRPr="00C1794E" w:rsidRDefault="00F91A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F91A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объектов, на которых осуществлена ликвидация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несанкционированных навалов мусора, свалок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FE51DB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976" w:type="dxa"/>
          </w:tcPr>
          <w:p w:rsidR="00F91A4E" w:rsidRPr="00A0615F" w:rsidRDefault="00023698" w:rsidP="00F91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23698">
              <w:rPr>
                <w:rFonts w:cs="Times New Roman"/>
                <w:color w:val="000000" w:themeColor="text1"/>
                <w:sz w:val="20"/>
                <w:szCs w:val="20"/>
              </w:rPr>
              <w:t>Проведен ремонт подъездов МКД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на территории городского округа в соответствии с адресным перечнем подъездов</w:t>
            </w:r>
          </w:p>
        </w:tc>
      </w:tr>
    </w:tbl>
    <w:p w:rsidR="00C1794E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4E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BC9" w:rsidRPr="003D460F" w:rsidRDefault="00D26BC9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4E" w:rsidRPr="003D43BC" w:rsidRDefault="00C1794E" w:rsidP="003D43BC">
      <w:pPr>
        <w:pStyle w:val="ConsPlusNormal"/>
        <w:numPr>
          <w:ilvl w:val="0"/>
          <w:numId w:val="9"/>
        </w:numPr>
        <w:shd w:val="clear" w:color="auto" w:fill="FFFFFF" w:themeFill="background1"/>
        <w:ind w:left="0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Целевые показатели муниципальной программы городского округа Зарайск Московской области «Формирование современной комфортной городской среды» на 2023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2027 годы.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26"/>
        <w:gridCol w:w="1560"/>
        <w:gridCol w:w="1133"/>
        <w:gridCol w:w="993"/>
        <w:gridCol w:w="1134"/>
        <w:gridCol w:w="992"/>
        <w:gridCol w:w="992"/>
        <w:gridCol w:w="850"/>
        <w:gridCol w:w="853"/>
        <w:gridCol w:w="2268"/>
        <w:gridCol w:w="1843"/>
      </w:tblGrid>
      <w:tr w:rsidR="00C1794E" w:rsidRPr="006A1151" w:rsidTr="00C56D2B">
        <w:tc>
          <w:tcPr>
            <w:tcW w:w="546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2426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Тип показателя</w:t>
            </w:r>
          </w:p>
        </w:tc>
        <w:tc>
          <w:tcPr>
            <w:tcW w:w="113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(по ОКЕИ)</w:t>
            </w:r>
          </w:p>
        </w:tc>
        <w:tc>
          <w:tcPr>
            <w:tcW w:w="99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Базовое значение </w:t>
            </w:r>
          </w:p>
        </w:tc>
        <w:tc>
          <w:tcPr>
            <w:tcW w:w="4821" w:type="dxa"/>
            <w:gridSpan w:val="5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C1794E" w:rsidRPr="006A1151" w:rsidTr="00C56D2B">
        <w:tc>
          <w:tcPr>
            <w:tcW w:w="546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3" w:type="dxa"/>
            <w:vAlign w:val="center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  <w:tc>
          <w:tcPr>
            <w:tcW w:w="2268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C1794E" w:rsidRPr="006A1151" w:rsidTr="00C56D2B">
        <w:tc>
          <w:tcPr>
            <w:tcW w:w="15590" w:type="dxa"/>
            <w:gridSpan w:val="12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и комфорта городской среды на территории городского округа Зарайск</w:t>
            </w:r>
          </w:p>
        </w:tc>
      </w:tr>
      <w:tr w:rsidR="00C1794E" w:rsidRPr="006A1151" w:rsidTr="00C56D2B">
        <w:trPr>
          <w:trHeight w:val="1317"/>
        </w:trPr>
        <w:tc>
          <w:tcPr>
            <w:tcW w:w="54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794E" w:rsidRPr="006A1151" w:rsidRDefault="00B2078C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1.F2.01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1.F2.02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2.04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2.05</w:t>
            </w: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86,35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86,35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86,72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62,87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63,86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64,11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1.01.04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2C47" w:rsidRPr="006A1151" w:rsidTr="003E2C47">
        <w:tc>
          <w:tcPr>
            <w:tcW w:w="546" w:type="dxa"/>
          </w:tcPr>
          <w:p w:rsidR="003E2C47" w:rsidRPr="006A1151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426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B2078C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3E2C47" w:rsidRPr="00874C11" w:rsidRDefault="003E2C47" w:rsidP="003E2C4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:rsidR="003E2C47" w:rsidRDefault="003E2C47" w:rsidP="003E2C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3E2C47" w:rsidRPr="006A1151" w:rsidRDefault="003E2C47" w:rsidP="003E2C47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E2C47" w:rsidRDefault="008A4169" w:rsidP="003E2C47">
            <w:pPr>
              <w:jc w:val="center"/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3E2C47" w:rsidRDefault="00665CF3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Зарайск;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1.F2.01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1.F2.02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1.F2.04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1.F2.05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  <w:r w:rsidR="003E2C47"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2.01.03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2.01.06</w:t>
            </w:r>
          </w:p>
        </w:tc>
      </w:tr>
      <w:tr w:rsidR="00C1794E" w:rsidRPr="006A1151" w:rsidTr="00C56D2B">
        <w:tc>
          <w:tcPr>
            <w:tcW w:w="15590" w:type="dxa"/>
            <w:gridSpan w:val="12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B2078C" w:rsidRPr="006A1151" w:rsidTr="00C56D2B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1133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0512A">
              <w:rPr>
                <w:rFonts w:ascii="Times New Roman" w:hAnsi="Times New Roman" w:cs="Times New Roman"/>
                <w:color w:val="000000" w:themeColor="text1"/>
                <w:sz w:val="20"/>
              </w:rPr>
              <w:t>тыс. м</w:t>
            </w:r>
            <w:r w:rsidRPr="00B0512A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1" w:right="-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10 070,68</w:t>
            </w:r>
          </w:p>
        </w:tc>
        <w:tc>
          <w:tcPr>
            <w:tcW w:w="992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7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2.01.15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2.01.16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2.01.18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2.01.19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2078C" w:rsidRPr="006A1151" w:rsidTr="00C56D2B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2.01.20</w:t>
            </w:r>
          </w:p>
        </w:tc>
      </w:tr>
      <w:tr w:rsidR="00B2078C" w:rsidRPr="006A1151" w:rsidTr="0009553E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неэнергоэффективных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br/>
              <w:t xml:space="preserve">Отраслевой </w:t>
            </w: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2 301</w:t>
            </w:r>
          </w:p>
        </w:tc>
        <w:tc>
          <w:tcPr>
            <w:tcW w:w="992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ЖКХ 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администрации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2.01.22</w:t>
            </w:r>
          </w:p>
        </w:tc>
      </w:tr>
      <w:tr w:rsidR="00B2078C" w:rsidRPr="006A1151" w:rsidTr="0009553E">
        <w:trPr>
          <w:trHeight w:val="516"/>
        </w:trPr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EA1F68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92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ЖКХ администрации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2.01.23</w:t>
            </w:r>
          </w:p>
        </w:tc>
      </w:tr>
      <w:tr w:rsidR="00B2078C" w:rsidRPr="006A1151" w:rsidTr="00C56D2B">
        <w:trPr>
          <w:trHeight w:val="516"/>
        </w:trPr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5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5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МБУ «Благоустройство, ЖКХ и ДХ </w:t>
            </w:r>
            <w:proofErr w:type="spellStart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</w:t>
            </w:r>
            <w:proofErr w:type="spellEnd"/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2.01.30</w:t>
            </w:r>
          </w:p>
        </w:tc>
      </w:tr>
    </w:tbl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794E" w:rsidRPr="002D4349" w:rsidRDefault="00C1794E" w:rsidP="00454FCE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96" w:rsidRDefault="00A56996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1151" w:rsidRDefault="006A1151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D3739" w:rsidRDefault="00DD373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4A2C" w:rsidRPr="00E04A2C" w:rsidRDefault="00E04A2C" w:rsidP="00454FCE">
      <w:pPr>
        <w:pStyle w:val="ab"/>
        <w:widowControl w:val="0"/>
        <w:numPr>
          <w:ilvl w:val="0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E04A2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Подпрограмма 1 «Комфортная городская среда».</w:t>
      </w:r>
    </w:p>
    <w:p w:rsidR="00A84A71" w:rsidRPr="0009553E" w:rsidRDefault="00E04A2C" w:rsidP="00454FCE">
      <w:pPr>
        <w:pStyle w:val="ab"/>
        <w:widowControl w:val="0"/>
        <w:numPr>
          <w:ilvl w:val="1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84A7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мероприятий подпрограммы 1 «Комфортная городская среда»:</w:t>
      </w:r>
    </w:p>
    <w:tbl>
      <w:tblPr>
        <w:tblStyle w:val="20"/>
        <w:tblpPr w:leftFromText="180" w:rightFromText="180" w:vertAnchor="text" w:tblpX="-29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12"/>
        <w:gridCol w:w="2397"/>
        <w:gridCol w:w="1134"/>
        <w:gridCol w:w="1864"/>
        <w:gridCol w:w="1134"/>
        <w:gridCol w:w="1134"/>
        <w:gridCol w:w="829"/>
        <w:gridCol w:w="709"/>
        <w:gridCol w:w="709"/>
        <w:gridCol w:w="709"/>
        <w:gridCol w:w="588"/>
        <w:gridCol w:w="847"/>
        <w:gridCol w:w="854"/>
        <w:gridCol w:w="992"/>
        <w:gridCol w:w="1559"/>
      </w:tblGrid>
      <w:tr w:rsidR="00A95240" w:rsidRPr="00402BC3" w:rsidTr="00A95240">
        <w:trPr>
          <w:trHeight w:val="699"/>
        </w:trPr>
        <w:tc>
          <w:tcPr>
            <w:tcW w:w="412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ind w:left="-113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ind w:left="-107" w:right="-112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6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7371" w:type="dxa"/>
            <w:gridSpan w:val="9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hideMark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 выполнение мероприятия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Подпрограммы</w:t>
            </w:r>
          </w:p>
        </w:tc>
      </w:tr>
      <w:tr w:rsidR="00A95240" w:rsidRPr="00402BC3" w:rsidTr="00A95240">
        <w:trPr>
          <w:trHeight w:val="390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A95240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DA2E2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65"/>
        </w:trPr>
        <w:tc>
          <w:tcPr>
            <w:tcW w:w="412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gridSpan w:val="5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A95240" w:rsidRPr="00402BC3" w:rsidTr="00A95240">
        <w:trPr>
          <w:trHeight w:val="339"/>
        </w:trPr>
        <w:tc>
          <w:tcPr>
            <w:tcW w:w="412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390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58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8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8"/>
        </w:trPr>
        <w:tc>
          <w:tcPr>
            <w:tcW w:w="412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419"/>
        </w:trPr>
        <w:tc>
          <w:tcPr>
            <w:tcW w:w="412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97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F93FE0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9F2321" w:rsidRPr="00402BC3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Зарайск;</w:t>
            </w:r>
          </w:p>
          <w:p w:rsidR="009F2321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321" w:rsidRPr="00402BC3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494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2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A95240" w:rsidRDefault="00A95240" w:rsidP="00A9524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5240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4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156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364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97" w:type="dxa"/>
            <w:vMerge w:val="restart"/>
            <w:hideMark/>
          </w:tcPr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F2.02.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</w:t>
            </w:r>
            <w:r w:rsidR="00F93F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ел </w:t>
            </w:r>
          </w:p>
          <w:p w:rsidR="00F93FE0" w:rsidRDefault="00F93FE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 w:rsidR="00A95240"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A95240" w:rsidRPr="00960E32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95240" w:rsidRDefault="00A95240" w:rsidP="00F93F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960E32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3D43BC">
        <w:trPr>
          <w:trHeight w:val="367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34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77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46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27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1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41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8A4169">
        <w:trPr>
          <w:trHeight w:val="219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11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F2.04.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8A4169">
        <w:trPr>
          <w:trHeight w:val="64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15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40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5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55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A95240" w:rsidRDefault="00A95240" w:rsidP="00A95240">
            <w:pPr>
              <w:ind w:left="-98" w:right="-1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5240">
              <w:rPr>
                <w:sz w:val="18"/>
                <w:szCs w:val="18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</w:t>
            </w:r>
            <w:proofErr w:type="spellStart"/>
            <w:r w:rsidRPr="00A95240">
              <w:rPr>
                <w:sz w:val="18"/>
                <w:szCs w:val="18"/>
              </w:rPr>
              <w:t>предоставле</w:t>
            </w:r>
            <w:r w:rsidR="00F275D3">
              <w:rPr>
                <w:sz w:val="18"/>
                <w:szCs w:val="18"/>
              </w:rPr>
              <w:t>-</w:t>
            </w:r>
            <w:r w:rsidRPr="00A95240">
              <w:rPr>
                <w:sz w:val="18"/>
                <w:szCs w:val="18"/>
              </w:rPr>
              <w:t>нии</w:t>
            </w:r>
            <w:proofErr w:type="spellEnd"/>
            <w:r w:rsidRPr="00A95240">
              <w:rPr>
                <w:sz w:val="18"/>
                <w:szCs w:val="18"/>
              </w:rPr>
              <w:t xml:space="preserve"> иного межбюджетного трансферта между </w:t>
            </w:r>
            <w:proofErr w:type="spellStart"/>
            <w:r w:rsidRPr="00A95240">
              <w:rPr>
                <w:sz w:val="18"/>
                <w:szCs w:val="18"/>
              </w:rPr>
              <w:t>Минис</w:t>
            </w:r>
            <w:r w:rsidR="00F275D3">
              <w:rPr>
                <w:sz w:val="18"/>
                <w:szCs w:val="18"/>
              </w:rPr>
              <w:t>-</w:t>
            </w:r>
            <w:r w:rsidRPr="00A95240">
              <w:rPr>
                <w:sz w:val="18"/>
                <w:szCs w:val="18"/>
              </w:rPr>
              <w:t>терством</w:t>
            </w:r>
            <w:proofErr w:type="spellEnd"/>
            <w:r w:rsidRPr="00A95240">
              <w:rPr>
                <w:sz w:val="18"/>
                <w:szCs w:val="18"/>
              </w:rPr>
              <w:t xml:space="preserve">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A95240">
              <w:rPr>
                <w:rFonts w:eastAsia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F275D3">
        <w:trPr>
          <w:trHeight w:val="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F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2.05.</w:t>
            </w:r>
          </w:p>
          <w:p w:rsidR="00A95240" w:rsidRPr="00402BC3" w:rsidRDefault="00A95240" w:rsidP="00A95240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дания комфортной городской среды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5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F275D3">
            <w:pPr>
              <w:shd w:val="clear" w:color="auto" w:fill="FFFFFF" w:themeFill="background1"/>
              <w:ind w:left="-98"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69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221" w:right="-13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F275D3">
        <w:trPr>
          <w:trHeight w:val="592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930683" w:rsidRPr="00402BC3" w:rsidRDefault="00930683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375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93068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191 578,55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137 223,21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05" w:right="-11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11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01" w:right="-11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Зарайск;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930683" w:rsidRPr="00402BC3" w:rsidTr="00A95240">
        <w:trPr>
          <w:trHeight w:val="557"/>
        </w:trPr>
        <w:tc>
          <w:tcPr>
            <w:tcW w:w="412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3544" w:type="dxa"/>
            <w:gridSpan w:val="5"/>
            <w:vAlign w:val="center"/>
          </w:tcPr>
          <w:p w:rsidR="00930683" w:rsidRPr="00B367D7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0683" w:rsidRPr="00402BC3" w:rsidRDefault="00930683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55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5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93068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176 437,41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122 082,06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01" w:right="-10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10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09" w:right="-9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9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229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3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shd w:val="clear" w:color="auto" w:fill="FFFFFF" w:themeFill="background1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2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195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2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15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105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48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A95240">
        <w:trPr>
          <w:trHeight w:val="150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60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7" w:type="dxa"/>
            <w:vMerge w:val="restart"/>
            <w:shd w:val="clear" w:color="auto" w:fill="FFFFFF" w:themeFill="background1"/>
          </w:tcPr>
          <w:p w:rsidR="00A95240" w:rsidRPr="00CA083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A0833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77 806,59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23 451,25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0C1B7A" w:rsidRDefault="00A95240" w:rsidP="00A9524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</w:t>
            </w:r>
            <w:proofErr w:type="spellStart"/>
            <w:r w:rsidRPr="000C1B7A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0C1B7A">
              <w:rPr>
                <w:rFonts w:ascii="Times New Roman" w:hAnsi="Times New Roman" w:cs="Times New Roman"/>
                <w:sz w:val="18"/>
                <w:szCs w:val="18"/>
              </w:rPr>
              <w:t>. Зарайск;</w:t>
            </w:r>
          </w:p>
          <w:p w:rsidR="00A95240" w:rsidRPr="000C1B7A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0C1B7A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A95240">
        <w:trPr>
          <w:trHeight w:val="45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70 771,22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16 415,88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15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15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305742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51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01.20.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 общественных территорий муници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74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ы общественные территории, без привлечения средств федерального бюджет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 и бюджета Московской 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ед.  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40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5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4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41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5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46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Благоустроены общественные территории с привлечением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дополнитель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средств из местного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бюджета, направленных на благо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устройство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общественных территорий с использованием средств федерального бюджета и бюджета Московской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468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123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3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CB2C2D">
        <w:trPr>
          <w:trHeight w:val="6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25F5" w:rsidRPr="00402BC3" w:rsidTr="00A95240">
        <w:trPr>
          <w:trHeight w:val="406"/>
        </w:trPr>
        <w:tc>
          <w:tcPr>
            <w:tcW w:w="412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0625F5" w:rsidRPr="00402BC3" w:rsidRDefault="000625F5" w:rsidP="000625F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41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 авторский надзор за выполнением работ на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объектах благоустройства, ед. 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32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25F5" w:rsidRPr="00402BC3" w:rsidTr="00A95240">
        <w:trPr>
          <w:trHeight w:val="373"/>
        </w:trPr>
        <w:tc>
          <w:tcPr>
            <w:tcW w:w="412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25F5" w:rsidRPr="00402BC3" w:rsidRDefault="000625F5" w:rsidP="000625F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2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19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8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5D4C" w:rsidRPr="00402BC3" w:rsidTr="00A95240">
        <w:trPr>
          <w:trHeight w:val="376"/>
        </w:trPr>
        <w:tc>
          <w:tcPr>
            <w:tcW w:w="412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ind w:right="-11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397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</w:p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Обустройство и установка детских, игровых площадок на территории муниципальных образований за счёт средств местного бюджета</w:t>
            </w:r>
          </w:p>
        </w:tc>
        <w:tc>
          <w:tcPr>
            <w:tcW w:w="1134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45D4C" w:rsidRPr="00511BFA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A45D4C" w:rsidRPr="00511BFA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благоустройства </w:t>
            </w: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 ООС;</w:t>
            </w: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279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45D4C" w:rsidRPr="00402BC3" w:rsidTr="00A95240">
        <w:trPr>
          <w:trHeight w:val="278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73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DA2E2A">
        <w:trPr>
          <w:trHeight w:val="308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45D4C" w:rsidRPr="00402BC3" w:rsidTr="00930683">
        <w:trPr>
          <w:trHeight w:val="307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93068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930683">
        <w:trPr>
          <w:trHeight w:val="412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93068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023698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023698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72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58E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Мероприятие, не включенное в ГП МО - Устройство систем </w:t>
            </w:r>
            <w:r w:rsidRPr="00C558E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ЖКХ администрации </w:t>
            </w:r>
            <w:proofErr w:type="spellStart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Зарайск;</w:t>
            </w:r>
          </w:p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МБУ «Благоустройство, ЖКХ и ДХ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Зарайск»</w:t>
            </w: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ind w:right="-7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49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F275D3">
        <w:trPr>
          <w:trHeight w:val="4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F275D3">
            <w:pPr>
              <w:shd w:val="clear" w:color="auto" w:fill="FFFFFF" w:themeFill="background1"/>
              <w:ind w:left="-80" w:right="-13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F275D3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42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3"/>
        </w:trPr>
        <w:tc>
          <w:tcPr>
            <w:tcW w:w="3943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1. «Комфортная городская среда»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95240" w:rsidRPr="00B367D7" w:rsidRDefault="00A45D4C" w:rsidP="00A95240">
            <w:pPr>
              <w:shd w:val="clear" w:color="auto" w:fill="FFFFFF" w:themeFill="background1"/>
              <w:ind w:left="-103" w:right="-1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1 045 949,25</w:t>
            </w:r>
          </w:p>
        </w:tc>
        <w:tc>
          <w:tcPr>
            <w:tcW w:w="1134" w:type="dxa"/>
            <w:vAlign w:val="center"/>
          </w:tcPr>
          <w:p w:rsidR="00A95240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991 593,91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0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B367D7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308 470,46</w:t>
            </w:r>
          </w:p>
        </w:tc>
        <w:tc>
          <w:tcPr>
            <w:tcW w:w="1134" w:type="dxa"/>
            <w:vAlign w:val="center"/>
          </w:tcPr>
          <w:p w:rsidR="00A95240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254 115,12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94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45EEF" w:rsidRDefault="00445EEF" w:rsidP="00454FCE">
      <w:pPr>
        <w:shd w:val="clear" w:color="auto" w:fill="FFFFFF" w:themeFill="background1"/>
      </w:pPr>
    </w:p>
    <w:p w:rsidR="00445EEF" w:rsidRDefault="00445EEF" w:rsidP="00454FCE">
      <w:pPr>
        <w:shd w:val="clear" w:color="auto" w:fill="FFFFFF" w:themeFill="background1"/>
      </w:pPr>
    </w:p>
    <w:p w:rsidR="009D04FE" w:rsidRDefault="009D04FE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F275D3" w:rsidRDefault="00F275D3" w:rsidP="00454FCE">
      <w:pPr>
        <w:shd w:val="clear" w:color="auto" w:fill="FFFFFF" w:themeFill="background1"/>
      </w:pPr>
    </w:p>
    <w:p w:rsidR="00F275D3" w:rsidRDefault="00F275D3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272B46" w:rsidRDefault="00272B46" w:rsidP="00454FCE">
      <w:pPr>
        <w:shd w:val="clear" w:color="auto" w:fill="FFFFFF" w:themeFill="background1"/>
      </w:pPr>
    </w:p>
    <w:p w:rsidR="003962AD" w:rsidRDefault="00401156" w:rsidP="00454FCE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Адресный перечень объектов благоустройства, предусмотренный в рамках реализации мероприятия F2.01 «Реализация программ формирования современной городской среды в части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йства общественных территорий»:</w:t>
      </w:r>
    </w:p>
    <w:p w:rsidR="003962AD" w:rsidRPr="003962AD" w:rsidRDefault="003962AD" w:rsidP="00454FCE">
      <w:pPr>
        <w:pStyle w:val="ab"/>
        <w:shd w:val="clear" w:color="auto" w:fill="FFFFFF" w:themeFill="background1"/>
        <w:ind w:left="108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0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993"/>
        <w:gridCol w:w="1103"/>
        <w:gridCol w:w="1103"/>
        <w:gridCol w:w="1021"/>
        <w:gridCol w:w="991"/>
        <w:gridCol w:w="859"/>
        <w:gridCol w:w="1560"/>
        <w:gridCol w:w="1017"/>
        <w:gridCol w:w="995"/>
        <w:gridCol w:w="852"/>
        <w:gridCol w:w="714"/>
        <w:gridCol w:w="710"/>
        <w:gridCol w:w="708"/>
        <w:gridCol w:w="14"/>
        <w:gridCol w:w="1262"/>
        <w:gridCol w:w="14"/>
      </w:tblGrid>
      <w:tr w:rsidR="00401156" w:rsidRPr="00CF13B2" w:rsidTr="00A84A71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(м</w:t>
            </w:r>
            <w:r w:rsidRPr="006D07F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CF13B2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79" w:right="-2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8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8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CF13B2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CF13B2">
              <w:rPr>
                <w:color w:val="000000" w:themeColor="text1"/>
                <w:sz w:val="18"/>
                <w:szCs w:val="18"/>
              </w:rPr>
              <w:t xml:space="preserve"> строительства/работ  (тыс. руб.)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3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553E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401156" w:rsidRPr="00CF13B2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401156" w:rsidRPr="00CF13B2" w:rsidTr="00A84A71">
        <w:trPr>
          <w:gridAfter w:val="1"/>
          <w:wAfter w:w="14" w:type="dxa"/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vAlign w:val="center"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CF13B2" w:rsidTr="00A84A71">
        <w:trPr>
          <w:gridAfter w:val="1"/>
          <w:wAfter w:w="14" w:type="dxa"/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9256F1" w:rsidRPr="00CF13B2" w:rsidTr="004E44C4">
        <w:trPr>
          <w:gridAfter w:val="1"/>
          <w:wAfter w:w="14" w:type="dxa"/>
          <w:trHeight w:val="3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9256F1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ул. Пожарского, два пешеходных спуска по ул. Кузнецкий спуск и ул. Парковая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81" w:right="-53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right="-147" w:hanging="68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031,20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256F1" w:rsidRPr="00CF13B2" w:rsidTr="00A84A71">
        <w:trPr>
          <w:gridAfter w:val="1"/>
          <w:wAfter w:w="14" w:type="dxa"/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365"/>
        </w:trPr>
        <w:tc>
          <w:tcPr>
            <w:tcW w:w="81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962AD" w:rsidRPr="00CF13B2" w:rsidRDefault="003962AD" w:rsidP="00454FC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962AD" w:rsidRPr="00F275D3" w:rsidRDefault="00401156" w:rsidP="00F275D3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Адресный перечень объектов благоустройства, предусмотренный в рамках реализации мероприятия F2.02 «Реализация программ формирования современной городской среды в части достижения основного результата по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йству общественных территорий»:</w:t>
      </w:r>
    </w:p>
    <w:tbl>
      <w:tblPr>
        <w:tblStyle w:val="21"/>
        <w:tblW w:w="163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1"/>
        <w:gridCol w:w="1704"/>
        <w:gridCol w:w="1132"/>
        <w:gridCol w:w="1104"/>
        <w:gridCol w:w="1167"/>
        <w:gridCol w:w="992"/>
        <w:gridCol w:w="992"/>
        <w:gridCol w:w="869"/>
        <w:gridCol w:w="32"/>
        <w:gridCol w:w="1792"/>
        <w:gridCol w:w="10"/>
        <w:gridCol w:w="982"/>
        <w:gridCol w:w="10"/>
        <w:gridCol w:w="982"/>
        <w:gridCol w:w="10"/>
        <w:gridCol w:w="841"/>
        <w:gridCol w:w="10"/>
        <w:gridCol w:w="699"/>
        <w:gridCol w:w="10"/>
        <w:gridCol w:w="698"/>
        <w:gridCol w:w="10"/>
        <w:gridCol w:w="699"/>
        <w:gridCol w:w="10"/>
        <w:gridCol w:w="1259"/>
        <w:gridCol w:w="10"/>
      </w:tblGrid>
      <w:tr w:rsidR="00401156" w:rsidRPr="00CF13B2" w:rsidTr="00F275D3">
        <w:trPr>
          <w:gridAfter w:val="1"/>
          <w:wAfter w:w="10" w:type="dxa"/>
          <w:trHeight w:val="1338"/>
        </w:trPr>
        <w:tc>
          <w:tcPr>
            <w:tcW w:w="28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Виды работ  в соответств</w:t>
            </w:r>
            <w:r w:rsidRPr="00CF13B2">
              <w:rPr>
                <w:color w:val="000000" w:themeColor="text1"/>
                <w:sz w:val="18"/>
                <w:szCs w:val="18"/>
              </w:rPr>
              <w:t>ии с классификатором работ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8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строительства/</w:t>
            </w:r>
            <w:r w:rsidRPr="00CF13B2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401156" w:rsidRPr="00CF13B2" w:rsidTr="00F275D3">
        <w:trPr>
          <w:gridAfter w:val="1"/>
          <w:wAfter w:w="10" w:type="dxa"/>
          <w:trHeight w:val="6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gridSpan w:val="2"/>
            <w:vAlign w:val="center"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CF13B2" w:rsidTr="00F275D3">
        <w:trPr>
          <w:gridAfter w:val="1"/>
          <w:wAfter w:w="10" w:type="dxa"/>
          <w:trHeight w:val="17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9256F1" w:rsidRPr="00A910C0" w:rsidTr="00F275D3">
        <w:trPr>
          <w:gridAfter w:val="1"/>
          <w:wAfter w:w="10" w:type="dxa"/>
          <w:trHeight w:val="12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9256F1" w:rsidRPr="00CF13B2" w:rsidRDefault="009256F1" w:rsidP="00F275D3">
            <w:pPr>
              <w:shd w:val="clear" w:color="auto" w:fill="FFFFFF" w:themeFill="background1"/>
              <w:ind w:right="-12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08" w:right="-105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96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422 031,20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256F1" w:rsidRPr="00A910C0" w:rsidTr="00F275D3">
        <w:trPr>
          <w:gridAfter w:val="1"/>
          <w:wAfter w:w="10" w:type="dxa"/>
          <w:trHeight w:val="4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54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2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277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19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CF13B2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CF13B2">
              <w:rPr>
                <w:color w:val="000000" w:themeColor="text1"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A45D4C" w:rsidP="00A45D4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8333A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01.03.2022-15.10.2022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CF13B2" w:rsidRDefault="002F3E33" w:rsidP="00454FCE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12" w:right="-118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266"/>
        </w:trPr>
        <w:tc>
          <w:tcPr>
            <w:tcW w:w="827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2F3E33" w:rsidRPr="00A910C0" w:rsidTr="00F275D3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01156" w:rsidRPr="00402BC3" w:rsidRDefault="00401156" w:rsidP="00454FC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7.4   Адресный перечень, предусмотренный в рамках реализации мероприятия F2.04 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среды»:</w:t>
      </w:r>
    </w:p>
    <w:p w:rsidR="00401156" w:rsidRPr="00402BC3" w:rsidRDefault="00401156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278"/>
        <w:gridCol w:w="1133"/>
        <w:gridCol w:w="1104"/>
        <w:gridCol w:w="1021"/>
        <w:gridCol w:w="987"/>
        <w:gridCol w:w="855"/>
        <w:gridCol w:w="1418"/>
        <w:gridCol w:w="992"/>
        <w:gridCol w:w="1134"/>
        <w:gridCol w:w="709"/>
        <w:gridCol w:w="10"/>
        <w:gridCol w:w="699"/>
        <w:gridCol w:w="10"/>
        <w:gridCol w:w="698"/>
        <w:gridCol w:w="851"/>
        <w:gridCol w:w="1276"/>
      </w:tblGrid>
      <w:tr w:rsidR="00401156" w:rsidRPr="00B06598" w:rsidTr="0009553E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1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 мощности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9" w:right="-7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объекта строит</w:t>
            </w:r>
            <w:r>
              <w:rPr>
                <w:color w:val="000000" w:themeColor="text1"/>
                <w:sz w:val="18"/>
                <w:szCs w:val="18"/>
              </w:rPr>
              <w:t>ельства 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31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40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капиталь-</w:t>
            </w:r>
            <w:proofErr w:type="spellStart"/>
            <w:r w:rsidRPr="00B06598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B06598">
              <w:rPr>
                <w:color w:val="000000" w:themeColor="text1"/>
                <w:sz w:val="18"/>
                <w:szCs w:val="18"/>
              </w:rPr>
              <w:t xml:space="preserve"> строительства/работ  (тыс. руб.)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9553E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до завершения работ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 (тыс. рублей)</w:t>
            </w:r>
          </w:p>
        </w:tc>
      </w:tr>
      <w:tr w:rsidR="00401156" w:rsidRPr="00B06598" w:rsidTr="0009553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401156" w:rsidRPr="00B06598" w:rsidTr="0009553E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E2" w:rsidRDefault="00401156" w:rsidP="00454FCE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Благоустройство набережной 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р. Осетр от плотины до Белого колодца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Создание объекта благоустройства (в </w:t>
            </w:r>
            <w:proofErr w:type="spellStart"/>
            <w:r w:rsidRPr="00B06598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B06598">
              <w:rPr>
                <w:color w:val="000000" w:themeColor="text1"/>
                <w:sz w:val="18"/>
                <w:szCs w:val="18"/>
              </w:rPr>
              <w:t>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15.01.2023-</w:t>
            </w: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8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1156" w:rsidRPr="00B06598" w:rsidTr="0009553E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349"/>
        </w:trPr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F2.04</w:t>
            </w:r>
            <w:r w:rsidR="009E32B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56D2B" w:rsidRDefault="00C56D2B" w:rsidP="00F275D3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1156" w:rsidRDefault="00401156" w:rsidP="00454FC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7.5. Адресный перечень, предусмотренный в рамках реализации мероприятия F2.05 «Создание комфортной городской среды в малых гор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одах и исторических поселениях </w:t>
      </w:r>
      <w:r>
        <w:rPr>
          <w:color w:val="000000" w:themeColor="text1"/>
          <w:sz w:val="18"/>
          <w:szCs w:val="18"/>
        </w:rPr>
        <w:t>–</w:t>
      </w: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победителях Всероссийского конкурса лучших проектов создан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ия комфортной городской среды»:</w:t>
      </w:r>
    </w:p>
    <w:p w:rsidR="00A84A71" w:rsidRPr="00402BC3" w:rsidRDefault="00A84A71" w:rsidP="00454FC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567"/>
        <w:gridCol w:w="1275"/>
        <w:gridCol w:w="1134"/>
        <w:gridCol w:w="1103"/>
        <w:gridCol w:w="1041"/>
        <w:gridCol w:w="1018"/>
        <w:gridCol w:w="949"/>
        <w:gridCol w:w="1421"/>
        <w:gridCol w:w="926"/>
        <w:gridCol w:w="16"/>
        <w:gridCol w:w="835"/>
        <w:gridCol w:w="16"/>
        <w:gridCol w:w="834"/>
        <w:gridCol w:w="16"/>
        <w:gridCol w:w="774"/>
        <w:gridCol w:w="628"/>
        <w:gridCol w:w="16"/>
        <w:gridCol w:w="773"/>
        <w:gridCol w:w="1400"/>
      </w:tblGrid>
      <w:tr w:rsidR="00401156" w:rsidRPr="00B06598" w:rsidTr="00272B46">
        <w:trPr>
          <w:trHeight w:val="135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9E32B1" w:rsidRDefault="00401156" w:rsidP="00454FCE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5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6D07FA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97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B06598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1156" w:rsidRPr="00B06598" w:rsidRDefault="00C56D2B" w:rsidP="00454FCE">
            <w:pPr>
              <w:shd w:val="clear" w:color="auto" w:fill="FFFFFF" w:themeFill="background1"/>
              <w:ind w:left="-107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в соответствии с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C56D2B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9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строительства/</w:t>
            </w:r>
            <w:r w:rsidRPr="00B06598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272B46" w:rsidRDefault="00401156" w:rsidP="00272B46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06598">
              <w:rPr>
                <w:color w:val="000000" w:themeColor="text1"/>
                <w:sz w:val="18"/>
                <w:szCs w:val="18"/>
              </w:rPr>
              <w:t>Проф</w:t>
            </w:r>
            <w:r w:rsidR="00272B46">
              <w:rPr>
                <w:color w:val="000000" w:themeColor="text1"/>
                <w:sz w:val="18"/>
                <w:szCs w:val="18"/>
              </w:rPr>
              <w:t>инан-сировано</w:t>
            </w:r>
            <w:proofErr w:type="spellEnd"/>
            <w:proofErr w:type="gramEnd"/>
            <w:r w:rsidR="00272B4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01156" w:rsidRPr="00B06598" w:rsidRDefault="00272B46" w:rsidP="00272B46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 01.01.23  (тыс.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4" w:type="dxa"/>
            <w:gridSpan w:val="10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F542F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06598">
              <w:rPr>
                <w:color w:val="000000" w:themeColor="text1"/>
                <w:sz w:val="18"/>
                <w:szCs w:val="18"/>
              </w:rPr>
              <w:t>рублей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1156" w:rsidRPr="00B06598" w:rsidTr="00272B46">
        <w:trPr>
          <w:trHeight w:val="708"/>
        </w:trPr>
        <w:tc>
          <w:tcPr>
            <w:tcW w:w="419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1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2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Создание объекта благоустройства </w:t>
            </w:r>
            <w:r w:rsidR="00C56D2B">
              <w:rPr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="00C56D2B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="00C56D2B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06598">
              <w:rPr>
                <w:color w:val="000000" w:themeColor="text1"/>
                <w:sz w:val="18"/>
                <w:szCs w:val="18"/>
              </w:rPr>
              <w:t>проектные работы)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15.01.2023-</w:t>
            </w:r>
          </w:p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9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22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1156" w:rsidRPr="00B06598" w:rsidTr="00272B46">
        <w:trPr>
          <w:trHeight w:val="50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3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59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31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239"/>
        </w:trPr>
        <w:tc>
          <w:tcPr>
            <w:tcW w:w="85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F2.05</w:t>
            </w:r>
            <w:r w:rsidR="0028643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401156" w:rsidRPr="00B06598" w:rsidTr="00272B46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082B47" w:rsidP="00454FCE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70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272B46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32AE" w:rsidRPr="00402BC3" w:rsidRDefault="00ED32AE" w:rsidP="00ED32A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7.6. Адресный перечень, предусмотренный в рамках реализации мероприятия 01.03 «Обустройство и установка детских, игровых площадок на террито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рии муниципальных образований»:</w:t>
      </w:r>
    </w:p>
    <w:tbl>
      <w:tblPr>
        <w:tblStyle w:val="21"/>
        <w:tblW w:w="158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020"/>
        <w:gridCol w:w="1105"/>
        <w:gridCol w:w="1104"/>
        <w:gridCol w:w="1138"/>
        <w:gridCol w:w="1019"/>
        <w:gridCol w:w="853"/>
        <w:gridCol w:w="8"/>
        <w:gridCol w:w="1692"/>
        <w:gridCol w:w="851"/>
        <w:gridCol w:w="851"/>
        <w:gridCol w:w="850"/>
        <w:gridCol w:w="852"/>
        <w:gridCol w:w="8"/>
        <w:gridCol w:w="701"/>
        <w:gridCol w:w="8"/>
        <w:gridCol w:w="704"/>
        <w:gridCol w:w="1133"/>
      </w:tblGrid>
      <w:tr w:rsidR="00ED32AE" w:rsidRPr="00402BC3" w:rsidTr="00B00E30">
        <w:trPr>
          <w:trHeight w:val="133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D32AE" w:rsidRDefault="00ED32AE" w:rsidP="00B00E30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№</w:t>
            </w:r>
          </w:p>
          <w:p w:rsidR="00ED32AE" w:rsidRPr="00402BC3" w:rsidRDefault="00ED32AE" w:rsidP="00B00E30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BD034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D0345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ED32AE" w:rsidRPr="00BD0345" w:rsidRDefault="00ED32AE" w:rsidP="00B00E30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</w:t>
            </w:r>
            <w:r w:rsidRPr="00BD0345">
              <w:rPr>
                <w:color w:val="000000" w:themeColor="text1"/>
                <w:sz w:val="18"/>
                <w:szCs w:val="18"/>
              </w:rPr>
              <w:t>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ind w:left="-108" w:right="-13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D32AE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 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D32AE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Проф</w:t>
            </w:r>
            <w:r>
              <w:rPr>
                <w:color w:val="000000" w:themeColor="text1"/>
                <w:sz w:val="18"/>
                <w:szCs w:val="18"/>
              </w:rPr>
              <w:t>инансировано на 01.01.23 (тыс.</w:t>
            </w:r>
          </w:p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5" w:type="dxa"/>
            <w:gridSpan w:val="8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B00E30">
            <w:pPr>
              <w:ind w:left="-104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ED32AE" w:rsidRPr="00402BC3" w:rsidTr="00B00E30">
        <w:trPr>
          <w:trHeight w:val="6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4" w:type="dxa"/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ED32AE" w:rsidRPr="00402BC3" w:rsidTr="00B00E30">
        <w:trPr>
          <w:trHeight w:val="1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ул. Власова,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ED32AE" w:rsidRDefault="00ED32AE" w:rsidP="00B00E30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  <w:p w:rsidR="00ED32AE" w:rsidRPr="00402BC3" w:rsidRDefault="00ED32AE" w:rsidP="00B00E30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tabs>
                <w:tab w:val="center" w:pos="175"/>
              </w:tabs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B00E30">
        <w:trPr>
          <w:trHeight w:val="3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ED32AE" w:rsidRDefault="00ED32AE" w:rsidP="00B00E30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пос. 2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отделение с/х Зарайский,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</w:t>
            </w:r>
            <w:r w:rsidRPr="00402BC3">
              <w:rPr>
                <w:color w:val="000000" w:themeColor="text1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B00E30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Лагерная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B00E30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B00E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B00E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B00E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2808C9" w:rsidRDefault="00ED32AE" w:rsidP="00B00E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B00E30">
            <w:pPr>
              <w:ind w:right="-1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ED32AE" w:rsidRDefault="00ED32AE" w:rsidP="00B00E30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пос.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Масловский, </w:t>
            </w:r>
          </w:p>
          <w:p w:rsidR="00ED32AE" w:rsidRPr="00402BC3" w:rsidRDefault="00ED32AE" w:rsidP="00B00E30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Центральная,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B00E30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307"/>
        </w:trPr>
        <w:tc>
          <w:tcPr>
            <w:tcW w:w="82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 по мероприятию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5E2F">
              <w:rPr>
                <w:color w:val="000000" w:themeColor="text1"/>
                <w:sz w:val="18"/>
                <w:szCs w:val="18"/>
              </w:rPr>
              <w:t>01.03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27 019,24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27 019,24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ED32AE" w:rsidRPr="00402BC3" w:rsidTr="00B00E30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B00E30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B00E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B00E30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B00E3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1156" w:rsidRPr="00402BC3" w:rsidRDefault="00ED32AE" w:rsidP="003E2C47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7.7</w:t>
      </w:r>
      <w:r w:rsidR="00401156"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Адресный перечень, предусмотренный в рамках реализации мероприятия 01.04 «Устройство систем наружного освещения в рамках реализации проекта «Светлый город»»:</w:t>
      </w:r>
    </w:p>
    <w:p w:rsidR="00401156" w:rsidRPr="00402BC3" w:rsidRDefault="00401156" w:rsidP="00454FC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1105"/>
        <w:gridCol w:w="1104"/>
        <w:gridCol w:w="1138"/>
        <w:gridCol w:w="1189"/>
        <w:gridCol w:w="992"/>
        <w:gridCol w:w="1418"/>
        <w:gridCol w:w="850"/>
        <w:gridCol w:w="850"/>
        <w:gridCol w:w="851"/>
        <w:gridCol w:w="850"/>
        <w:gridCol w:w="709"/>
        <w:gridCol w:w="709"/>
        <w:gridCol w:w="17"/>
        <w:gridCol w:w="1401"/>
      </w:tblGrid>
      <w:tr w:rsidR="00286434" w:rsidRPr="003D460F" w:rsidTr="0009553E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 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75" w:right="-2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A84A71" w:rsidRDefault="00286434" w:rsidP="00454FCE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Предельная стоимость объекта капитального строительства/работ 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0382" w:rsidRDefault="00286434" w:rsidP="00454FCE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3D460F">
              <w:rPr>
                <w:color w:val="000000" w:themeColor="text1"/>
                <w:sz w:val="18"/>
                <w:szCs w:val="18"/>
              </w:rPr>
              <w:t>Профинан</w:t>
            </w:r>
            <w:r w:rsidR="00290382">
              <w:rPr>
                <w:color w:val="000000" w:themeColor="text1"/>
                <w:sz w:val="18"/>
                <w:szCs w:val="18"/>
              </w:rPr>
              <w:t>-</w:t>
            </w:r>
            <w:r w:rsidRPr="003D460F">
              <w:rPr>
                <w:color w:val="000000" w:themeColor="text1"/>
                <w:sz w:val="18"/>
                <w:szCs w:val="18"/>
              </w:rPr>
              <w:t>сировано</w:t>
            </w:r>
            <w:proofErr w:type="spellEnd"/>
            <w:proofErr w:type="gramEnd"/>
            <w:r w:rsidRPr="003D46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 01.01.23  (тыс.</w:t>
            </w:r>
            <w:r w:rsidR="00272B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9553E" w:rsidRDefault="00286434" w:rsidP="00454FCE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286434" w:rsidRPr="003D460F" w:rsidTr="0009553E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2024 </w:t>
            </w:r>
          </w:p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786970" w:rsidRPr="003D460F" w:rsidTr="0009553E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Мишино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Овечкино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Радушино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1 911,68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1 911,68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с. Макеево, </w:t>
            </w:r>
          </w:p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402BC3">
              <w:rPr>
                <w:color w:val="000000" w:themeColor="text1"/>
                <w:sz w:val="18"/>
                <w:szCs w:val="18"/>
              </w:rPr>
              <w:t>Прудная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0714B1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4 817,</w:t>
            </w:r>
            <w:r w:rsidR="00082B4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BC7BA0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E21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Зар</w:t>
            </w:r>
            <w:r w:rsidR="00E42E21">
              <w:rPr>
                <w:color w:val="000000" w:themeColor="text1"/>
                <w:sz w:val="18"/>
                <w:szCs w:val="18"/>
              </w:rPr>
              <w:t xml:space="preserve">айск, </w:t>
            </w:r>
          </w:p>
          <w:p w:rsidR="00E42E21" w:rsidRDefault="00E42E2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Сосновая, </w:t>
            </w:r>
          </w:p>
          <w:p w:rsidR="00286434" w:rsidRPr="00402BC3" w:rsidRDefault="00E42E2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д. 23 до </w:t>
            </w:r>
            <w:proofErr w:type="spellStart"/>
            <w:r w:rsidR="00286434">
              <w:rPr>
                <w:color w:val="000000" w:themeColor="text1"/>
                <w:sz w:val="18"/>
                <w:szCs w:val="18"/>
              </w:rPr>
              <w:t>Каринского</w:t>
            </w:r>
            <w:proofErr w:type="spellEnd"/>
            <w:r w:rsidR="00286434">
              <w:rPr>
                <w:color w:val="000000" w:themeColor="text1"/>
                <w:sz w:val="18"/>
                <w:szCs w:val="18"/>
              </w:rPr>
              <w:t xml:space="preserve"> ш.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Отделение 2 совхоза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Зарайский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</w:t>
            </w:r>
            <w:r w:rsidRPr="008320B4">
              <w:rPr>
                <w:color w:val="000000" w:themeColor="text1"/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01.10.2024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</w:t>
            </w:r>
            <w:r w:rsidRPr="000E0623">
              <w:rPr>
                <w:color w:val="000000" w:themeColor="text1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6434" w:rsidRPr="00402BC3" w:rsidRDefault="004E187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09553E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CB6D96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CB6D96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086BAE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77 806,59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23 451,25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70 771,22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16 415,88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47270" w:rsidRDefault="00747270" w:rsidP="00454FCE">
      <w:pPr>
        <w:shd w:val="clear" w:color="auto" w:fill="FFFFFF" w:themeFill="background1"/>
      </w:pPr>
    </w:p>
    <w:p w:rsidR="00747270" w:rsidRDefault="00747270" w:rsidP="00454FCE">
      <w:pPr>
        <w:shd w:val="clear" w:color="auto" w:fill="FFFFFF" w:themeFill="background1"/>
      </w:pPr>
    </w:p>
    <w:p w:rsidR="00747270" w:rsidRDefault="00747270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3E2C47" w:rsidRDefault="003E2C47" w:rsidP="00454FCE">
      <w:pPr>
        <w:widowControl w:val="0"/>
        <w:shd w:val="clear" w:color="auto" w:fill="FFFFFF" w:themeFill="background1"/>
        <w:autoSpaceDE w:val="0"/>
        <w:autoSpaceDN w:val="0"/>
        <w:ind w:right="283"/>
        <w:jc w:val="both"/>
      </w:pPr>
    </w:p>
    <w:p w:rsidR="00ED32AE" w:rsidRDefault="00ED32AE" w:rsidP="00454FCE">
      <w:pPr>
        <w:widowControl w:val="0"/>
        <w:shd w:val="clear" w:color="auto" w:fill="FFFFFF" w:themeFill="background1"/>
        <w:autoSpaceDE w:val="0"/>
        <w:autoSpaceDN w:val="0"/>
        <w:ind w:right="283"/>
        <w:jc w:val="both"/>
      </w:pPr>
    </w:p>
    <w:p w:rsidR="00B73F12" w:rsidRPr="001517CA" w:rsidRDefault="00B73F12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8.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области».</w:t>
      </w:r>
    </w:p>
    <w:p w:rsidR="00B73F12" w:rsidRDefault="00B73F12" w:rsidP="00454FCE">
      <w:pPr>
        <w:widowControl w:val="0"/>
        <w:shd w:val="clear" w:color="auto" w:fill="FFFFFF" w:themeFill="background1"/>
        <w:autoSpaceDE w:val="0"/>
        <w:autoSpaceDN w:val="0"/>
        <w:ind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8.1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Перечень мероприятий подпрограммы 2. «Создание условий для обеспечения комфортного проживания жителей, в том числе в много квартирных домах на территории Мос</w:t>
      </w:r>
      <w:r w:rsidR="001A3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ковской области»:</w:t>
      </w:r>
    </w:p>
    <w:p w:rsidR="00432818" w:rsidRPr="001A3D29" w:rsidRDefault="00432818" w:rsidP="00454FCE">
      <w:pPr>
        <w:widowControl w:val="0"/>
        <w:shd w:val="clear" w:color="auto" w:fill="FFFFFF" w:themeFill="background1"/>
        <w:autoSpaceDE w:val="0"/>
        <w:autoSpaceDN w:val="0"/>
        <w:ind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14"/>
        <w:tblW w:w="528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2306"/>
        <w:gridCol w:w="1148"/>
        <w:gridCol w:w="13"/>
        <w:gridCol w:w="1889"/>
        <w:gridCol w:w="1250"/>
        <w:gridCol w:w="1096"/>
        <w:gridCol w:w="7"/>
        <w:gridCol w:w="866"/>
        <w:gridCol w:w="751"/>
        <w:gridCol w:w="781"/>
        <w:gridCol w:w="745"/>
        <w:gridCol w:w="10"/>
        <w:gridCol w:w="836"/>
        <w:gridCol w:w="1004"/>
        <w:gridCol w:w="977"/>
        <w:gridCol w:w="1155"/>
        <w:gridCol w:w="1148"/>
      </w:tblGrid>
      <w:tr w:rsidR="00017A55" w:rsidRPr="00402BC3" w:rsidTr="00272B46">
        <w:trPr>
          <w:trHeight w:val="414"/>
        </w:trPr>
        <w:tc>
          <w:tcPr>
            <w:tcW w:w="12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54" w:type="pct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5" w:right="-109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76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508" w:type="pct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дам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50" w:type="pct"/>
            <w:vMerge w:val="restart"/>
            <w:hideMark/>
          </w:tcPr>
          <w:p w:rsidR="00432818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432818" w:rsidRPr="00402BC3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выполнение мероприятия Подпрограммы </w:t>
            </w:r>
          </w:p>
        </w:tc>
      </w:tr>
      <w:tr w:rsidR="00017A55" w:rsidRPr="00402BC3" w:rsidTr="00272B46">
        <w:trPr>
          <w:trHeight w:val="604"/>
        </w:trPr>
        <w:tc>
          <w:tcPr>
            <w:tcW w:w="128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216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55"/>
        </w:trPr>
        <w:tc>
          <w:tcPr>
            <w:tcW w:w="128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pct"/>
            <w:gridSpan w:val="6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hideMark/>
          </w:tcPr>
          <w:p w:rsidR="00587ECF" w:rsidRPr="00402BC3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2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17A55" w:rsidRPr="00402BC3" w:rsidTr="00272B46">
        <w:trPr>
          <w:trHeight w:val="327"/>
        </w:trPr>
        <w:tc>
          <w:tcPr>
            <w:tcW w:w="128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111 192,76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30 611,96 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50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57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25 285,42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9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97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045D1F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92"/>
        </w:trPr>
        <w:tc>
          <w:tcPr>
            <w:tcW w:w="128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3" w:type="pct"/>
            <w:vMerge w:val="restart"/>
            <w:hideMark/>
          </w:tcPr>
          <w:p w:rsidR="00242DA1" w:rsidRPr="00797F50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>
              <w:t xml:space="preserve"> </w:t>
            </w:r>
            <w:r w:rsidR="00B2078C" w:rsidRPr="00B2078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814564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111 1</w:t>
            </w:r>
            <w:r w:rsidR="00017A5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30 611,96 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6" w:right="-99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5" w:right="-11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52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0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ind w:left="-3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242DA1" w:rsidRPr="00402BC3" w:rsidRDefault="00242DA1" w:rsidP="00454FCE">
            <w:pPr>
              <w:shd w:val="clear" w:color="auto" w:fill="FFFFFF" w:themeFill="background1"/>
              <w:ind w:right="-9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17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8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87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C83949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6" w:right="-99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5" w:right="-111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52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504E82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54"/>
        </w:trPr>
        <w:tc>
          <w:tcPr>
            <w:tcW w:w="128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402"/>
        </w:trPr>
        <w:tc>
          <w:tcPr>
            <w:tcW w:w="128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80" w:right="-11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286"/>
        </w:trPr>
        <w:tc>
          <w:tcPr>
            <w:tcW w:w="128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14"/>
        </w:trPr>
        <w:tc>
          <w:tcPr>
            <w:tcW w:w="128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Обеспечение комфортной среды проживания на территории </w:t>
            </w:r>
            <w:proofErr w:type="spellStart"/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</w:t>
            </w:r>
            <w:proofErr w:type="spellEnd"/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образования </w:t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1111EB" w:rsidP="00454FCE">
            <w:pPr>
              <w:shd w:val="clear" w:color="auto" w:fill="FFFFFF" w:themeFill="background1"/>
              <w:ind w:left="-109" w:right="-6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2 228 </w:t>
            </w:r>
            <w:r w:rsidR="0031336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385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,96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3957">
              <w:rPr>
                <w:rFonts w:eastAsia="Times New Roman" w:cs="Times New Roman"/>
                <w:sz w:val="18"/>
                <w:szCs w:val="18"/>
                <w:lang w:eastAsia="ru-RU"/>
              </w:rPr>
              <w:t>384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DB3957">
              <w:rPr>
                <w:rFonts w:eastAsia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1111E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547 </w:t>
            </w:r>
            <w:r w:rsidR="0031336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830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1111EB" w:rsidP="00454FCE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473 720,49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1111EB" w:rsidP="00454FCE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411 175,49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431B45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411 175,00</w:t>
            </w:r>
          </w:p>
        </w:tc>
        <w:tc>
          <w:tcPr>
            <w:tcW w:w="350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478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26 207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,83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21 903,83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68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4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242DA1" w:rsidRPr="00402BC3" w:rsidRDefault="001111EB" w:rsidP="00454FCE">
            <w:pPr>
              <w:shd w:val="clear" w:color="auto" w:fill="FFFFFF" w:themeFill="background1"/>
              <w:ind w:left="-19" w:right="-6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2 202 </w:t>
            </w:r>
            <w:r w:rsidR="0031336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178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3957">
              <w:rPr>
                <w:rFonts w:eastAsia="Times New Roman" w:cs="Times New Roman"/>
                <w:sz w:val="18"/>
                <w:szCs w:val="18"/>
                <w:lang w:eastAsia="ru-RU"/>
              </w:rPr>
              <w:t>362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DB3957">
              <w:rPr>
                <w:rFonts w:eastAsia="Times New Roman" w:cs="Times New Roman"/>
                <w:sz w:val="18"/>
                <w:szCs w:val="18"/>
                <w:lang w:eastAsia="ru-RU"/>
              </w:rPr>
              <w:t>580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,18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1111E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546 </w:t>
            </w:r>
            <w:r w:rsidR="00313362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754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,97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1111EB" w:rsidP="00454FCE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472 644,49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1111EB" w:rsidP="00454FCE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410 099,49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1111EB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410 099,00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4"/>
        </w:trPr>
        <w:tc>
          <w:tcPr>
            <w:tcW w:w="128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67 816,05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8 135,68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22 590,65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50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351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3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71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61 095,99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1 415,62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22 590,65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ind w:left="-107" w:right="-39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542"/>
        </w:trPr>
        <w:tc>
          <w:tcPr>
            <w:tcW w:w="128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</w:t>
            </w:r>
            <w:proofErr w:type="spellStart"/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дворо</w:t>
            </w:r>
            <w:proofErr w:type="spellEnd"/>
            <w:r w:rsidRPr="008E4EBA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вые территории, в том числе внутриквартальных проездов,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692"/>
        </w:trPr>
        <w:tc>
          <w:tcPr>
            <w:tcW w:w="128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кв. 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8" w:right="-19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702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49 392,91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5 925,49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2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49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49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52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11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01.02.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41 569,6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17 151,10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5 962,32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518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3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88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27 402,91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2 984,33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5 962,32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4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452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426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295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3FE0" w:rsidRPr="00402BC3" w:rsidTr="00272B46">
        <w:trPr>
          <w:trHeight w:val="421"/>
        </w:trPr>
        <w:tc>
          <w:tcPr>
            <w:tcW w:w="128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Созданы и отремонтированы 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пешеходные </w:t>
            </w:r>
            <w:proofErr w:type="spellStart"/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коммуни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кации</w:t>
            </w:r>
            <w:proofErr w:type="spellEnd"/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за счет средств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 образования Московской области, ед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" w:type="pct"/>
            <w:gridSpan w:val="2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4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2023 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952" w:type="pct"/>
            <w:gridSpan w:val="5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том числе:</w:t>
            </w: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F93FE0" w:rsidRPr="00402BC3" w:rsidTr="00272B46">
        <w:trPr>
          <w:trHeight w:val="420"/>
        </w:trPr>
        <w:tc>
          <w:tcPr>
            <w:tcW w:w="128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784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3D460F" w:rsidRDefault="00017A55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64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9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3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58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50" w:type="pc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79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</w:tr>
      <w:tr w:rsidR="00017A55" w:rsidRPr="00402BC3" w:rsidTr="00272B46">
        <w:trPr>
          <w:trHeight w:val="550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56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56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70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424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муниципальном образовании созданы административные комиссии, уполномо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чен-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ные</w:t>
            </w:r>
            <w:proofErr w:type="spellEnd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рассматривать дела об административных правонарушениях в сфере благоустройства,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415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2" w:right="-11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63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27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01.06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досуга «Победа»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 Зарайск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«Зарайский ледовый спортивный комплекс»</w:t>
            </w:r>
          </w:p>
        </w:tc>
      </w:tr>
      <w:tr w:rsidR="00017A55" w:rsidRPr="00402BC3" w:rsidTr="00272B46">
        <w:trPr>
          <w:trHeight w:val="461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19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61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401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Приобретена коммунальная техника,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22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1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11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03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01.15.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49" w:right="-64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1 183 564,21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257 565,00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257 565,00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283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83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66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55" w:right="-6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1 183 564,21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257 565,00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257 565,00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83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2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15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76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36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64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9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70" w:right="-16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3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82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7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11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58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22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06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9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52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E0996">
        <w:trPr>
          <w:trHeight w:val="648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01.16.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022D43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298 614,95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78 880,00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59 222,00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50" w:type="pct"/>
            <w:vMerge w:val="restart"/>
            <w:hideMark/>
          </w:tcPr>
          <w:p w:rsidR="00CE0996" w:rsidRDefault="00CE0996" w:rsidP="00CE0996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  <w:p w:rsidR="00CE0996" w:rsidRDefault="00CE0996" w:rsidP="00CE0996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E0996" w:rsidRDefault="00CE0996" w:rsidP="00CE0996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099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Комитет по культуре, физической культуре, спо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рту, работе с детьми и молодежью администрации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городского округа Зарайск</w:t>
            </w:r>
          </w:p>
          <w:p w:rsidR="00017A55" w:rsidRPr="00402BC3" w:rsidRDefault="00017A55" w:rsidP="00017A55">
            <w:pPr>
              <w:shd w:val="clear" w:color="auto" w:fill="FFFFFF" w:themeFill="background1"/>
              <w:ind w:left="-44" w:right="-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E0996">
        <w:trPr>
          <w:trHeight w:val="558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E0996">
        <w:trPr>
          <w:trHeight w:val="708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E0996">
        <w:trPr>
          <w:trHeight w:val="69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298 614,95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78 880,00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59 222,00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E0996">
        <w:trPr>
          <w:trHeight w:val="45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135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E44C4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Обеспечено содержание общественных пространств (за исключением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парков культуры и отдыха),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134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7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DA4FC2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54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499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,35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8" w:right="-7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0" w:right="-7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7" w:right="-9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1" w:right="-6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06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98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52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12" w:right="-132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217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17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15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44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33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409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7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081883">
        <w:trPr>
          <w:trHeight w:val="428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703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01.18.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135 239,40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50" w:type="pct"/>
            <w:vMerge w:val="restart"/>
            <w:hideMark/>
          </w:tcPr>
          <w:p w:rsidR="00017A55" w:rsidRDefault="00CE0996" w:rsidP="00081883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099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Комитет по культуре, физической культуре, спо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рту, работе с детьми и молодежью администрации</w:t>
            </w:r>
            <w:r w:rsidR="00017A55"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городского округа Зарайск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16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81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2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135 239,40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6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34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403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488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3D460F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6" w:right="-9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 58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7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58" w:type="pct"/>
            <w:gridSpan w:val="2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52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25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01.19.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011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493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03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43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75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282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121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30" w:type="pct"/>
            <w:gridSpan w:val="2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5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276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336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0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55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52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45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01.20.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>Замена и модернизация 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етских игровых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площадок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107 526,78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благоустройства и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ДХ»</w:t>
            </w:r>
          </w:p>
          <w:p w:rsidR="00017A55" w:rsidRPr="004C2CC7" w:rsidRDefault="00017A55" w:rsidP="00017A55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47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19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39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107 526,78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89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221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272B46">
        <w:trPr>
          <w:trHeight w:val="22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272B46">
        <w:trPr>
          <w:trHeight w:val="150"/>
        </w:trPr>
        <w:tc>
          <w:tcPr>
            <w:tcW w:w="128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8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7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83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134 022,60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48 033,50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017A55" w:rsidRPr="00402BC3" w:rsidTr="00272B46">
        <w:trPr>
          <w:trHeight w:val="485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15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05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134 022,60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033,5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45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75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светильников,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75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3941" w:rsidRPr="00402BC3" w:rsidTr="00272B46">
        <w:trPr>
          <w:trHeight w:val="161"/>
        </w:trPr>
        <w:tc>
          <w:tcPr>
            <w:tcW w:w="128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6 287</w:t>
            </w:r>
          </w:p>
        </w:tc>
        <w:tc>
          <w:tcPr>
            <w:tcW w:w="336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6 287</w:t>
            </w:r>
          </w:p>
        </w:tc>
        <w:tc>
          <w:tcPr>
            <w:tcW w:w="264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9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3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7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58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06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9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52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50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71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F93FE0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«Благоустройство, ЖКХ и ДХ </w:t>
            </w:r>
            <w:proofErr w:type="spellStart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67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47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67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B2C2D">
        <w:trPr>
          <w:trHeight w:val="412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0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Количество замененных </w:t>
            </w:r>
            <w:proofErr w:type="spellStart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107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95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301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42"/>
        </w:trPr>
        <w:tc>
          <w:tcPr>
            <w:tcW w:w="128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Установка шкафов управления наружным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освещениям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4 812,50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4 812,50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</w:t>
            </w:r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ройство, ЖКХ и ДХ </w:t>
            </w:r>
            <w:proofErr w:type="spellStart"/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 Зарайск»</w:t>
            </w: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559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B2C2D">
        <w:trPr>
          <w:trHeight w:val="356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4 812,50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4 812,50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CB2C2D">
        <w:trPr>
          <w:trHeight w:val="250"/>
        </w:trPr>
        <w:tc>
          <w:tcPr>
            <w:tcW w:w="128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81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80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20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0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01.24.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Pr="00402BC3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61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35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26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Количество объектов, на которых осуществлена ликвидация несанкционированных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навалов мусора, свалок,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134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70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49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03" w:type="pct"/>
            <w:vMerge w:val="restart"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01.29.</w:t>
            </w:r>
          </w:p>
          <w:p w:rsidR="00017A55" w:rsidRPr="003D460F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85 453,00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20 000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272B46">
        <w:trPr>
          <w:trHeight w:val="249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49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49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85 453,00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20 000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49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105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F3582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272B46">
        <w:trPr>
          <w:trHeight w:val="105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52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30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5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210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7"/>
        </w:trPr>
        <w:tc>
          <w:tcPr>
            <w:tcW w:w="128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03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01.30.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Модернизация детских игровых площадок, установленных ранее с привлечением средств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  <w:p w:rsidR="00017A55" w:rsidRPr="00FF3582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2024-2027</w:t>
            </w: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58 866,00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58 866,00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5"/>
        </w:trPr>
        <w:tc>
          <w:tcPr>
            <w:tcW w:w="128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420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C6A6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272B46">
        <w:trPr>
          <w:trHeight w:val="420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60"/>
        </w:trPr>
        <w:tc>
          <w:tcPr>
            <w:tcW w:w="128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64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gridSpan w:val="2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16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3" w:type="pct"/>
            <w:vMerge w:val="restart"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Приведение в надлежащее состояние подъездов в много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квартирных домах 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278"/>
        </w:trPr>
        <w:tc>
          <w:tcPr>
            <w:tcW w:w="128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110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Мероприятие 03.01.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администрации </w:t>
            </w:r>
            <w:proofErr w:type="spellStart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E4652A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83"/>
        </w:trPr>
        <w:tc>
          <w:tcPr>
            <w:tcW w:w="128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  <w:r w:rsidR="00017A55"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81"/>
        </w:trPr>
        <w:tc>
          <w:tcPr>
            <w:tcW w:w="128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AE193D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Проведен ремонт подъездов МКД,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52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50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272B46">
        <w:trPr>
          <w:trHeight w:val="80"/>
        </w:trPr>
        <w:tc>
          <w:tcPr>
            <w:tcW w:w="128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пол-ие</w:t>
            </w:r>
            <w:proofErr w:type="spellEnd"/>
          </w:p>
        </w:tc>
        <w:tc>
          <w:tcPr>
            <w:tcW w:w="227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8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272B46">
        <w:trPr>
          <w:trHeight w:val="220"/>
        </w:trPr>
        <w:tc>
          <w:tcPr>
            <w:tcW w:w="128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367"/>
        </w:trPr>
        <w:tc>
          <w:tcPr>
            <w:tcW w:w="1181" w:type="pct"/>
            <w:gridSpan w:val="3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>Итого по подпрограмме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580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47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2 346 978,72</w:t>
            </w:r>
          </w:p>
        </w:tc>
        <w:tc>
          <w:tcPr>
            <w:tcW w:w="334" w:type="pct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415 095,97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563 268,31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497 901,72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435 356,72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435 356,00</w:t>
            </w:r>
          </w:p>
        </w:tc>
        <w:tc>
          <w:tcPr>
            <w:tcW w:w="350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272B46">
        <w:trPr>
          <w:trHeight w:val="188"/>
        </w:trPr>
        <w:tc>
          <w:tcPr>
            <w:tcW w:w="1181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51 493,25</w:t>
            </w:r>
          </w:p>
        </w:tc>
        <w:tc>
          <w:tcPr>
            <w:tcW w:w="334" w:type="pct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47 189,25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181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" w:type="pct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181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6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2 290 305,47</w:t>
            </w:r>
          </w:p>
        </w:tc>
        <w:tc>
          <w:tcPr>
            <w:tcW w:w="334" w:type="pct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367 906,72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557 012,31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496 825,72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434 280,72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434 280,00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272B46">
        <w:trPr>
          <w:trHeight w:val="188"/>
        </w:trPr>
        <w:tc>
          <w:tcPr>
            <w:tcW w:w="1181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2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0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87ECF" w:rsidRDefault="00587ECF" w:rsidP="00454FCE">
      <w:pPr>
        <w:shd w:val="clear" w:color="auto" w:fill="FFFFFF" w:themeFill="background1"/>
      </w:pPr>
    </w:p>
    <w:p w:rsidR="00A803CA" w:rsidRDefault="00A803CA" w:rsidP="00454FCE">
      <w:pPr>
        <w:shd w:val="clear" w:color="auto" w:fill="FFFFFF" w:themeFill="background1"/>
      </w:pPr>
    </w:p>
    <w:p w:rsidR="002567F9" w:rsidRDefault="002567F9" w:rsidP="00454FCE">
      <w:pPr>
        <w:shd w:val="clear" w:color="auto" w:fill="FFFFFF" w:themeFill="background1"/>
      </w:pPr>
    </w:p>
    <w:p w:rsidR="00CB2C2D" w:rsidRDefault="00CB2C2D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CB2C2D" w:rsidRDefault="00CB2C2D" w:rsidP="00454FCE">
      <w:pPr>
        <w:shd w:val="clear" w:color="auto" w:fill="FFFFFF" w:themeFill="background1"/>
      </w:pPr>
    </w:p>
    <w:p w:rsidR="0035537B" w:rsidRPr="003D460F" w:rsidRDefault="005C2E63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8.2. Адресный перечень объектов благоустройства, предусмотренный в рамках реализации мероприятия F2.0</w:t>
      </w:r>
      <w:r w:rsidR="00A803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«Ремонт дворовых территорий»:</w:t>
      </w: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"/>
        <w:gridCol w:w="1412"/>
        <w:gridCol w:w="1298"/>
        <w:gridCol w:w="1104"/>
        <w:gridCol w:w="1104"/>
        <w:gridCol w:w="890"/>
        <w:gridCol w:w="1276"/>
        <w:gridCol w:w="844"/>
        <w:gridCol w:w="1549"/>
        <w:gridCol w:w="9"/>
        <w:gridCol w:w="853"/>
        <w:gridCol w:w="855"/>
        <w:gridCol w:w="854"/>
        <w:gridCol w:w="854"/>
        <w:gridCol w:w="854"/>
        <w:gridCol w:w="854"/>
        <w:gridCol w:w="1134"/>
      </w:tblGrid>
      <w:tr w:rsidR="00504E82" w:rsidRPr="003D460F" w:rsidTr="00A84B9A">
        <w:trPr>
          <w:trHeight w:val="1338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96" w:right="-8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Открытие объекта/завершение работ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E1872">
            <w:pPr>
              <w:shd w:val="clear" w:color="auto" w:fill="FFFFFF" w:themeFill="background1"/>
              <w:ind w:left="-99" w:right="-127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4" w:type="dxa"/>
            <w:gridSpan w:val="6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</w:t>
            </w:r>
          </w:p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до ввода в эксплуатацию объе</w:t>
            </w:r>
            <w:r>
              <w:rPr>
                <w:color w:val="000000" w:themeColor="text1"/>
                <w:sz w:val="18"/>
                <w:szCs w:val="18"/>
              </w:rPr>
              <w:t>кта капитального строительства/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504E82" w:rsidRPr="003D460F" w:rsidTr="00A84B9A">
        <w:trPr>
          <w:trHeight w:val="6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1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C2E63" w:rsidRPr="003D460F" w:rsidTr="00A84B9A">
        <w:trPr>
          <w:trHeight w:val="35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д. </w:t>
            </w: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Козловка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д.д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. 3, 4, 5, 6, 10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C2E63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C2E63" w:rsidRPr="003D460F" w:rsidTr="00A84B9A">
        <w:trPr>
          <w:trHeight w:val="5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7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59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3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Авдеево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48, 49, 50, 51, 52, 55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ул. Советская, </w:t>
            </w: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д.д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. 43А, 43Б, 45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14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4 713,89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4 713,89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поселок Текстильщиков,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1, 30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кв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-л Южный,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10, 2, 4, 5, 6, 8, 9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40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Димитра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 Благоева, </w:t>
            </w:r>
          </w:p>
          <w:p w:rsidR="00504E82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25, 27, 27А, 27Б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532,90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532,90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282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Крупской,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32, 34,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Пионерская, д.д.16, 18,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Октябрьская,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59,61,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Полевая,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17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91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Ленинская,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36, 38,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Октябрьская, д. 2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64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микрорайон 1, д. 33А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201,97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201,97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A84B9A">
        <w:trPr>
          <w:trHeight w:val="534"/>
        </w:trPr>
        <w:tc>
          <w:tcPr>
            <w:tcW w:w="417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08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ул. </w:t>
            </w:r>
            <w:r>
              <w:rPr>
                <w:sz w:val="18"/>
                <w:szCs w:val="18"/>
                <w:lang w:bidi="ru-RU"/>
              </w:rPr>
              <w:t>Дзержинского, д.</w:t>
            </w:r>
            <w:r w:rsidRPr="00EB266A">
              <w:rPr>
                <w:sz w:val="18"/>
                <w:szCs w:val="18"/>
                <w:lang w:bidi="ru-RU"/>
              </w:rPr>
              <w:t xml:space="preserve"> 2</w:t>
            </w:r>
            <w:r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741,70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Мендюкино, д. 17, 18, 19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1 565,10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1 565,10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1 565,10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1 565,10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1 565,10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535D23">
        <w:trPr>
          <w:trHeight w:val="268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>. Зарайск,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Гололобово, д. 6, 7, 8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1 678,88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1 678,88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1 678,88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1 678,88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1 678,88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424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с. Чулки-</w:t>
            </w:r>
            <w:proofErr w:type="spellStart"/>
            <w:r>
              <w:rPr>
                <w:sz w:val="18"/>
                <w:szCs w:val="18"/>
                <w:lang w:bidi="ru-RU"/>
              </w:rPr>
              <w:lastRenderedPageBreak/>
              <w:t>Соколово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микрорайон, </w:t>
            </w:r>
            <w:proofErr w:type="spellStart"/>
            <w:r>
              <w:rPr>
                <w:sz w:val="18"/>
                <w:szCs w:val="18"/>
                <w:lang w:bidi="ru-RU"/>
              </w:rPr>
              <w:t>д.д</w:t>
            </w:r>
            <w:proofErr w:type="spellEnd"/>
            <w:r>
              <w:rPr>
                <w:sz w:val="18"/>
                <w:szCs w:val="18"/>
                <w:lang w:bidi="ru-RU"/>
              </w:rPr>
              <w:t>. 5, 6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</w:t>
            </w:r>
            <w:r w:rsidRPr="00EC790D">
              <w:rPr>
                <w:color w:val="000000" w:themeColor="text1"/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1 820,61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1 820,61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1 820,61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1 820,61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1 820,61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09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bidi="ru-RU"/>
              </w:rPr>
              <w:t>Авдеево</w:t>
            </w:r>
            <w:proofErr w:type="spellEnd"/>
            <w:r>
              <w:rPr>
                <w:sz w:val="18"/>
                <w:szCs w:val="18"/>
                <w:lang w:bidi="ru-RU"/>
              </w:rPr>
              <w:t>, д</w:t>
            </w:r>
            <w:r w:rsidRPr="00EB266A">
              <w:rPr>
                <w:sz w:val="18"/>
                <w:szCs w:val="18"/>
                <w:lang w:bidi="ru-RU"/>
              </w:rPr>
              <w:t xml:space="preserve">. </w:t>
            </w:r>
            <w:r>
              <w:rPr>
                <w:sz w:val="18"/>
                <w:szCs w:val="18"/>
                <w:lang w:bidi="ru-RU"/>
              </w:rPr>
              <w:t>61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792,15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792,15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792,15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792,15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792,15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proofErr w:type="spellStart"/>
            <w:r w:rsidRPr="00EB266A">
              <w:rPr>
                <w:sz w:val="18"/>
                <w:szCs w:val="18"/>
                <w:lang w:bidi="ru-RU"/>
              </w:rPr>
              <w:t>г.о</w:t>
            </w:r>
            <w:proofErr w:type="spellEnd"/>
            <w:r w:rsidRPr="00EB266A">
              <w:rPr>
                <w:sz w:val="18"/>
                <w:szCs w:val="18"/>
                <w:lang w:bidi="ru-RU"/>
              </w:rPr>
              <w:t xml:space="preserve">. Зарайск, </w:t>
            </w:r>
          </w:p>
          <w:p w:rsidR="00A84B9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ул. </w:t>
            </w:r>
            <w:r>
              <w:rPr>
                <w:sz w:val="18"/>
                <w:szCs w:val="18"/>
                <w:lang w:bidi="ru-RU"/>
              </w:rPr>
              <w:t>поселок Текстильщиков, д. 2Б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916,58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916,58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916,58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916,58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916,58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377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928" w:type="dxa"/>
            <w:gridSpan w:val="7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</w:t>
            </w:r>
            <w:r w:rsidR="004E1872">
              <w:rPr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A94280" w:rsidRDefault="00856173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73 065,78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522,32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0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</w:tc>
        <w:tc>
          <w:tcPr>
            <w:tcW w:w="853" w:type="dxa"/>
            <w:vAlign w:val="center"/>
          </w:tcPr>
          <w:p w:rsidR="00A84B9A" w:rsidRPr="00A94280" w:rsidRDefault="00856173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73 065,78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856173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522,32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F2.01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111 192,76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30 611,96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25 285,42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25 285,42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86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85 907,34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5 326,54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064F" w:rsidRPr="003D460F" w:rsidRDefault="0040064F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8.3. Адресный перечень объектов благоустройства, предусмотренный в рамках реализации мероприятия </w:t>
      </w:r>
      <w:r w:rsidRPr="003D460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01.02 «Создание и ремонт пешеходных коммуникаций»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05"/>
        <w:gridCol w:w="1104"/>
        <w:gridCol w:w="1138"/>
        <w:gridCol w:w="1019"/>
        <w:gridCol w:w="853"/>
        <w:gridCol w:w="11"/>
        <w:gridCol w:w="1716"/>
        <w:gridCol w:w="11"/>
        <w:gridCol w:w="840"/>
        <w:gridCol w:w="11"/>
        <w:gridCol w:w="839"/>
        <w:gridCol w:w="11"/>
        <w:gridCol w:w="840"/>
        <w:gridCol w:w="11"/>
        <w:gridCol w:w="697"/>
        <w:gridCol w:w="11"/>
        <w:gridCol w:w="698"/>
        <w:gridCol w:w="11"/>
        <w:gridCol w:w="697"/>
        <w:gridCol w:w="11"/>
        <w:gridCol w:w="1266"/>
      </w:tblGrid>
      <w:tr w:rsidR="0040064F" w:rsidRPr="003D460F" w:rsidTr="0040064F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  <w:proofErr w:type="spellEnd"/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1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40064F" w:rsidRPr="003D460F" w:rsidTr="0040064F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gridSpan w:val="2"/>
            <w:vAlign w:val="center"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064F" w:rsidRPr="003D460F" w:rsidTr="0040064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3D460F" w:rsidTr="00454FCE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пл. Фабричная (уч.1) (54.765384, 38.885729 ; 54.765902, 38.885780)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54FC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пл. Фабричная (уч.2) (54.765647, 38.884578; 54.766113, 38.885537)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54FCE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proofErr w:type="spellStart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г.о</w:t>
            </w:r>
            <w:proofErr w:type="spellEnd"/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 Зарайск, пл. Фабричная (уч.3) (54.765429, 38.885563; 54.766771, 38.884808)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Мендюкино, ул. Сельхозтехника, от д.12 к роднику (уч. 1) (54.772502, 38.847762; 54.772380, 38.848875)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454FCE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</w:t>
            </w:r>
            <w:r w:rsidR="00D96A69" w:rsidRPr="003D460F">
              <w:rPr>
                <w:color w:val="000000" w:themeColor="text1"/>
                <w:sz w:val="18"/>
                <w:szCs w:val="18"/>
                <w:lang w:bidi="ru-RU"/>
              </w:rPr>
              <w:t>ул. Сельхозтехника, от д.12 к роднику (уч. 2) (54.772380, 38.848875; 54.772515, 38.850890)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микрорайон 2,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17, 19, 20, 21, 22А, 22Б, 23, 24, 51 до моста (54.762161, 38.899378 ; 54.762141, 38.900824)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Гололобово,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10, 13, 9, 27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до моста (54.762229, 38.901031; 54.764204, </w:t>
            </w: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lastRenderedPageBreak/>
              <w:t>38.912542)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Карино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, ул. Кооперативная, д. 2«Б» до автобусной остановки (54.689458, 38.927234; 54.690150, 38.929536)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ул. Сельхозтехника, от д. 22 к автобусной остановке (СХТ) (54.772880,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38.845637; 54.771735, 38.846085)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19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Центральной усадьбы совхоза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"40 лет Октября", ул. Пролетарская,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44 до торговой точки (54.773115, 38.640642; 54.773607, 38.640506)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10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Масловский,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Клубная, д. 3 до д. 8 (54.778716, 39.083526; 54.776963, </w:t>
            </w: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lastRenderedPageBreak/>
              <w:t>39.082459)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271,53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271,53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</w:t>
            </w:r>
            <w:proofErr w:type="spellEnd"/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. Зарайск, г. Зарайск</w:t>
            </w: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остановка «Зарайский филиал» до городского кладбища (54.752014, 38.882614; 54.751288, 38.880350)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28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ешеходная коммуникация от дворовой территории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 Зарайск, г. Зарайск, ул. поселок ЗСМ,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>. 5, 6, 7, 8, 9, 10, 11, 13 к скверу возле мемориала Великой Отечественной войны в посёлке ЗСМ (54.776071, 38.891198; 54.776409, 38.891031)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401,64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401,64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401,64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401,64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401,64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624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от дворовой территории Городской округ Зарайск, г. Зарайск, микрорайон 2, 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., 11, 12, 13, 14, 15 к МАДОУ «Детский сад  </w:t>
            </w:r>
            <w:r w:rsidR="00454FCE">
              <w:rPr>
                <w:color w:val="000000" w:themeColor="text1"/>
                <w:sz w:val="18"/>
                <w:szCs w:val="18"/>
              </w:rPr>
              <w:t>комбинированного вида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№ 2 </w:t>
            </w:r>
            <w:r w:rsidRPr="002E07BD">
              <w:rPr>
                <w:color w:val="000000" w:themeColor="text1"/>
                <w:sz w:val="18"/>
                <w:szCs w:val="18"/>
              </w:rPr>
              <w:lastRenderedPageBreak/>
              <w:t>«Радуга» (54.760833, 38.893907; 54.761003, 38.894133)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237,94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237,94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237,94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237,94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237,94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Пешеходная коммуникация  от  дворовой территории Городской округ Зарайск, г. Зарайск, микрорайон 1, д. д. 10, 11 к МБОУ «Гимназия № 2» (54.755807, 38.891744; 54.755382, 38.891682)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2F57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487,66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2F57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487,66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  <w:r w:rsidR="002F5733">
              <w:rPr>
                <w:color w:val="000000" w:themeColor="text1"/>
                <w:sz w:val="18"/>
                <w:szCs w:val="18"/>
              </w:rPr>
              <w:t>7,66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2F57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487,66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2F57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487,66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г. о. Зарайск, д.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Алферьево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 от памятника ВОВ до МБОУ «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Алферьевская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средняя школа» и стадиона  (54.651911, 38.745226; 54.652857, 38.744197)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1 578,47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1 578,47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1 578,47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1 578,47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1 578,47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05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05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>. Зарайск, пос. Зарайский вдоль стадиона к  МБОУ «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Летуновская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 средняя школа», остановке и МБУ дом культуры поселка Зарайский (54.688604, 39.007630; 54.688896, 39.005991)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1 051,22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1 051,22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1 051,22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0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628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48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1 051,22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1 051,22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81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</w:t>
            </w:r>
            <w:r w:rsidRPr="002E07BD">
              <w:rPr>
                <w:color w:val="000000" w:themeColor="text1"/>
                <w:sz w:val="18"/>
                <w:szCs w:val="18"/>
              </w:rPr>
              <w:lastRenderedPageBreak/>
              <w:t xml:space="preserve">коммуникация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 Зарайск, д.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Авдеево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, от ДТ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. Зарайск, д. </w:t>
            </w:r>
            <w:proofErr w:type="spellStart"/>
            <w:r w:rsidRPr="002E07BD">
              <w:rPr>
                <w:color w:val="000000" w:themeColor="text1"/>
                <w:sz w:val="18"/>
                <w:szCs w:val="18"/>
              </w:rPr>
              <w:t>Авдеево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>, д.53 к МАДОУ «Детский сад №21 «Ласточка»  (54.670841, 38.886403; 54.670157, 38.886764)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Работы по 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01.05.2024-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774,18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774,18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774,18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774,18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774,18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4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77"/>
        </w:trPr>
        <w:tc>
          <w:tcPr>
            <w:tcW w:w="426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</w:tcPr>
          <w:p w:rsidR="00454FCE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городской округ Зарайск, д. Мендюкино, </w:t>
            </w:r>
          </w:p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от д. 19  к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7BD">
              <w:rPr>
                <w:color w:val="000000" w:themeColor="text1"/>
                <w:sz w:val="18"/>
                <w:szCs w:val="18"/>
              </w:rPr>
              <w:t>остановочному павильону  (Протекино) (54.773410, 38.842770; 54.773126, 38.841861)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908,23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908,23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908,23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908,23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908,23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2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338"/>
        </w:trPr>
        <w:tc>
          <w:tcPr>
            <w:tcW w:w="426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</w:tcPr>
          <w:p w:rsidR="002F5733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городской округ Зарайск, 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Алферьево</w:t>
            </w:r>
            <w:proofErr w:type="spellEnd"/>
            <w:r w:rsidRPr="002E07B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2F5733" w:rsidRPr="002E07BD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памятника ВОВ до МБОУ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Алферьевская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средняя школа» и стадиона (участок 2) (54.652971, 38.745111; 54.653010, 38.744293)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519,50</w:t>
            </w:r>
          </w:p>
        </w:tc>
        <w:tc>
          <w:tcPr>
            <w:tcW w:w="853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519,50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519,50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519,50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519,50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413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12" w:type="dxa"/>
            <w:gridSpan w:val="7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18 979,23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2F5733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4E187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3D67E4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18 979,23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2F5733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D96A69">
        <w:trPr>
          <w:trHeight w:val="333"/>
        </w:trPr>
        <w:tc>
          <w:tcPr>
            <w:tcW w:w="8349" w:type="dxa"/>
            <w:gridSpan w:val="9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72D22" w:rsidRPr="003D460F" w:rsidRDefault="00F72D22" w:rsidP="00F72D2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D22" w:rsidRPr="003D460F" w:rsidRDefault="00220816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41 569,68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17 151,10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72D22" w:rsidRPr="003D460F" w:rsidRDefault="00F72D22" w:rsidP="00F72D2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220816" w:rsidP="00220816">
            <w:pPr>
              <w:shd w:val="clear" w:color="auto" w:fill="FFFFFF" w:themeFill="background1"/>
              <w:ind w:left="-125" w:right="-9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27 402,91</w:t>
            </w:r>
          </w:p>
        </w:tc>
        <w:tc>
          <w:tcPr>
            <w:tcW w:w="850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2 984,33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0064F" w:rsidRPr="003D460F" w:rsidRDefault="0040064F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064F" w:rsidRDefault="0040064F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F5733" w:rsidRDefault="002F573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13547" w:rsidRDefault="00413547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F5733" w:rsidRDefault="002F573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F5733" w:rsidRDefault="002F573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Pr="00435004" w:rsidRDefault="00076892" w:rsidP="00435004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76892" w:rsidRPr="003D460F" w:rsidRDefault="0007689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8.4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Адресный перечень объектов благоустройства, предусмотренный в рамках реализации 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Мероприятия 01.30. «</w:t>
      </w:r>
      <w:r w:rsidR="00A421AD" w:rsidRP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Модернизация детских игровых площадок, установленных ранее с привлечением средств бюджета Московской области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1274"/>
        <w:gridCol w:w="1274"/>
        <w:gridCol w:w="995"/>
        <w:gridCol w:w="893"/>
        <w:gridCol w:w="811"/>
        <w:gridCol w:w="1167"/>
        <w:gridCol w:w="853"/>
        <w:gridCol w:w="1949"/>
        <w:gridCol w:w="851"/>
        <w:gridCol w:w="850"/>
        <w:gridCol w:w="851"/>
        <w:gridCol w:w="850"/>
        <w:gridCol w:w="851"/>
        <w:gridCol w:w="850"/>
        <w:gridCol w:w="1701"/>
      </w:tblGrid>
      <w:tr w:rsidR="00224DD9" w:rsidRPr="003D460F" w:rsidTr="004E1872">
        <w:trPr>
          <w:trHeight w:val="1338"/>
        </w:trPr>
        <w:tc>
          <w:tcPr>
            <w:tcW w:w="282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  <w:proofErr w:type="spellEnd"/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Сроки проведения работ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завершение работ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949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224DD9" w:rsidRPr="003D460F" w:rsidTr="004E1872">
        <w:trPr>
          <w:trHeight w:val="50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Align w:val="center"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6892" w:rsidRPr="003D460F" w:rsidTr="004E1872">
        <w:trPr>
          <w:trHeight w:val="17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224DD9" w:rsidTr="004E1872">
        <w:trPr>
          <w:trHeight w:val="19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Мендюкино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д.д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5, 7, 8, 16, 16а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EE1E0A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224DD9" w:rsidTr="004E1872">
        <w:trPr>
          <w:trHeight w:val="3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7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6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4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11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Зарайск, </w:t>
            </w:r>
          </w:p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Летуново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ул. Полевая, д.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A421AD" w:rsidRDefault="00EE1E0A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14 433,</w:t>
            </w:r>
            <w:r w:rsidR="00E11BF1">
              <w:rPr>
                <w:sz w:val="18"/>
                <w:szCs w:val="18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EE1E0A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EE1E0A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EE1E0A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3D460F" w:rsidRDefault="00027F92" w:rsidP="003E0F1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98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30 000,00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4E1872" w:rsidRDefault="004E1872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ind w:left="-100" w:right="-113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98" w:right="-37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 xml:space="preserve"> 30 000,00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CE3409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Итого по мероприятию 01.30.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DA579C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58 866,</w:t>
            </w:r>
            <w:r w:rsidR="00EE1E0A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85BB5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 xml:space="preserve"> 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9" w:right="-114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20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1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3E0F12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5</w:t>
            </w:r>
            <w:r w:rsidR="00185BB5">
              <w:rPr>
                <w:color w:val="000000" w:themeColor="text1"/>
                <w:sz w:val="18"/>
                <w:szCs w:val="18"/>
              </w:rPr>
              <w:t>8 866,00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85BB5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2E63" w:rsidRPr="002F5733" w:rsidRDefault="002F5733" w:rsidP="002F5733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7D3587" w:rsidRPr="002F5733">
        <w:rPr>
          <w:rFonts w:eastAsia="Times New Roman" w:cs="Times New Roman"/>
          <w:color w:val="000000" w:themeColor="text1"/>
          <w:sz w:val="22"/>
          <w:lang w:eastAsia="ru-RU"/>
        </w:rPr>
        <w:t xml:space="preserve">.     </w:t>
      </w:r>
      <w:r w:rsidR="005C2E63" w:rsidRPr="002F5733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дворовых территорий городского округа Зарайск для выполнения работ по комплексному благоустройству дворовых территорий в 2023 году.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240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2060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shd w:val="clear" w:color="D9E1F2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 xml:space="preserve">. Зарайск, д. </w:t>
            </w:r>
            <w:proofErr w:type="spellStart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>Козловка</w:t>
            </w:r>
            <w:proofErr w:type="spellEnd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 xml:space="preserve">, </w:t>
            </w:r>
            <w:proofErr w:type="spellStart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bCs/>
                <w:color w:val="000000" w:themeColor="text1"/>
                <w:sz w:val="22"/>
              </w:rPr>
              <w:t>. 3, 4, 5, 6,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д.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Авдеево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48, 49, 50, 51, 52, 55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ул. Советская,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43А, 43Б, 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ул. поселок Текстильщиков,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1, 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кв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-л Южный,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10, 2, 4, 5, 6, 8, 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Димитра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 Благоева,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25, 27, 27А, 27Б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ул. Крупской,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32, 34, ул. Пионерская, д.д.16, 18, ул. Октябрьская,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. 59,61, ул. Полевая, д. 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ул. Ленинская,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д.д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36, 38,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ул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 Октябрьская, д.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155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г. Зарайск, </w:t>
            </w:r>
            <w:r w:rsidRPr="00B15816">
              <w:rPr>
                <w:rFonts w:eastAsia="Calibri" w:cs="Times New Roman"/>
                <w:color w:val="000000" w:themeColor="text1"/>
                <w:sz w:val="22"/>
              </w:rPr>
              <w:t>микрорайон 1, д. 33А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5C2E63">
        <w:trPr>
          <w:trHeight w:val="155"/>
        </w:trPr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5C2E63" w:rsidRPr="00B15816" w:rsidTr="005C2E63">
        <w:trPr>
          <w:trHeight w:val="155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2E63" w:rsidRDefault="005C2E63" w:rsidP="003F3A94">
            <w:pPr>
              <w:pStyle w:val="ab"/>
              <w:numPr>
                <w:ilvl w:val="1"/>
                <w:numId w:val="44"/>
              </w:numPr>
              <w:shd w:val="clear" w:color="auto" w:fill="FFFFFF" w:themeFill="background1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D358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Адресный перечень дворовых территорий городского округа Зарайск для выполнения работ по </w:t>
            </w:r>
            <w:r w:rsid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r w:rsidR="003F3A94" w:rsidRP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емонт</w:t>
            </w:r>
            <w:r w:rsid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</w:t>
            </w:r>
            <w:r w:rsidR="003F3A94" w:rsidRP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дворовых территорий</w:t>
            </w:r>
            <w:r w:rsidRPr="007D358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2024 году.</w:t>
            </w:r>
          </w:p>
          <w:p w:rsidR="003F3A94" w:rsidRPr="00655562" w:rsidRDefault="003F3A94" w:rsidP="00655562">
            <w:pPr>
              <w:shd w:val="clear" w:color="auto" w:fill="FFFFFF" w:themeFill="background1"/>
              <w:ind w:left="360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5C2E63" w:rsidRPr="00B15816" w:rsidTr="005C2E63">
        <w:trPr>
          <w:trHeight w:val="1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63" w:rsidRPr="00DA28D4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ск, ул. Дзержинского, 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Текстильщиков, д. 2Б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ind w:left="150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 xml:space="preserve">. Зарайск, д. </w:t>
            </w:r>
            <w:proofErr w:type="spellStart"/>
            <w:r w:rsidRPr="00B15816">
              <w:rPr>
                <w:rFonts w:cs="Times New Roman"/>
                <w:color w:val="000000" w:themeColor="text1"/>
                <w:sz w:val="22"/>
              </w:rPr>
              <w:t>Авдеево</w:t>
            </w:r>
            <w:proofErr w:type="spellEnd"/>
            <w:r w:rsidRPr="00B15816">
              <w:rPr>
                <w:rFonts w:cs="Times New Roman"/>
                <w:color w:val="000000" w:themeColor="text1"/>
                <w:sz w:val="22"/>
              </w:rPr>
              <w:t>, д. 61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арайск,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6, 7, 8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Мендюкино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17, 18, 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Чулки-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Соколово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591B9A" w:rsidRDefault="00591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91B9A" w:rsidRDefault="00591B9A" w:rsidP="00F37202">
      <w:pPr>
        <w:pStyle w:val="ab"/>
        <w:numPr>
          <w:ilvl w:val="1"/>
          <w:numId w:val="44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91B9A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дворовых территорий городского округа Зарайск для выполнения работ по модернизации дворовых территорий в 2024 году.</w:t>
      </w:r>
    </w:p>
    <w:p w:rsidR="003F3A94" w:rsidRPr="00655562" w:rsidRDefault="003F3A94" w:rsidP="00655562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91B9A" w:rsidRPr="00B15816" w:rsidTr="00454FCE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91B9A" w:rsidRPr="00B15816" w:rsidRDefault="00591B9A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26, 27, 28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591B9A" w:rsidRPr="00B15816" w:rsidTr="00454FCE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91B9A" w:rsidRPr="00B15816" w:rsidRDefault="00591B9A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7, 8,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591B9A" w:rsidRPr="007D3587" w:rsidRDefault="00591B9A" w:rsidP="00454FCE">
      <w:pPr>
        <w:pStyle w:val="ab"/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C2E63" w:rsidRDefault="005C2E63" w:rsidP="00F37202">
      <w:pPr>
        <w:pStyle w:val="ab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ind w:left="0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7D3587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году.</w:t>
      </w:r>
    </w:p>
    <w:p w:rsidR="003F3A94" w:rsidRPr="00655562" w:rsidRDefault="003F3A94" w:rsidP="00655562">
      <w:pPr>
        <w:widowControl w:val="0"/>
        <w:shd w:val="clear" w:color="auto" w:fill="FFFFFF" w:themeFill="background1"/>
        <w:autoSpaceDE w:val="0"/>
        <w:autoSpaceDN w:val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060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5C2E63" w:rsidRPr="00B15816" w:rsidTr="007C6D98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2268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2268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</w:tbl>
    <w:p w:rsidR="003E0F12" w:rsidRDefault="003E0F12" w:rsidP="00454FCE">
      <w:pPr>
        <w:widowControl w:val="0"/>
        <w:shd w:val="clear" w:color="auto" w:fill="FFFFFF" w:themeFill="background1"/>
        <w:autoSpaceDE w:val="0"/>
        <w:autoSpaceDN w:val="0"/>
        <w:ind w:left="36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3E0F12" w:rsidRPr="007C6D98" w:rsidRDefault="003E0F12" w:rsidP="00454FCE">
      <w:pPr>
        <w:widowControl w:val="0"/>
        <w:shd w:val="clear" w:color="auto" w:fill="FFFFFF" w:themeFill="background1"/>
        <w:autoSpaceDE w:val="0"/>
        <w:autoSpaceDN w:val="0"/>
        <w:ind w:left="36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C6D98" w:rsidRDefault="007C6D98" w:rsidP="00F37202">
      <w:pPr>
        <w:pStyle w:val="ab"/>
        <w:widowControl w:val="0"/>
        <w:numPr>
          <w:ilvl w:val="1"/>
          <w:numId w:val="47"/>
        </w:numPr>
        <w:shd w:val="clear" w:color="auto" w:fill="FFFFFF" w:themeFill="background1"/>
        <w:autoSpaceDE w:val="0"/>
        <w:autoSpaceDN w:val="0"/>
        <w:ind w:left="567" w:firstLine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7C6D98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2024 году.</w:t>
      </w:r>
    </w:p>
    <w:p w:rsidR="00413547" w:rsidRPr="00F37202" w:rsidRDefault="00413547" w:rsidP="003F3A94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2107"/>
        <w:gridCol w:w="2276"/>
      </w:tblGrid>
      <w:tr w:rsidR="007C6D98" w:rsidRPr="00B15816" w:rsidTr="00C24B44">
        <w:trPr>
          <w:trHeight w:val="104"/>
        </w:trPr>
        <w:tc>
          <w:tcPr>
            <w:tcW w:w="842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2107" w:type="dxa"/>
            <w:shd w:val="clear" w:color="auto" w:fill="FFFFFF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7C6D98" w:rsidRPr="00B15816" w:rsidTr="00C24B44">
        <w:trPr>
          <w:trHeight w:val="338"/>
        </w:trPr>
        <w:tc>
          <w:tcPr>
            <w:tcW w:w="842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107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Благоустройство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территории 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Беспятовского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пруда (г. Зарайск, 2-й </w:t>
            </w:r>
            <w:r w:rsidRPr="007C6D9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микрорайон)</w:t>
            </w:r>
          </w:p>
        </w:tc>
        <w:tc>
          <w:tcPr>
            <w:tcW w:w="2276" w:type="dxa"/>
            <w:shd w:val="clear" w:color="auto" w:fill="FFFFFF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F37202" w:rsidRPr="00B15816" w:rsidRDefault="00F3720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C2E63" w:rsidRPr="00B15816" w:rsidRDefault="005C2E63" w:rsidP="00454FCE">
      <w:pPr>
        <w:pStyle w:val="ConsPlusNormal"/>
        <w:numPr>
          <w:ilvl w:val="0"/>
          <w:numId w:val="47"/>
        </w:numPr>
        <w:shd w:val="clear" w:color="auto" w:fill="FFFFFF" w:themeFill="background1"/>
        <w:ind w:left="567" w:firstLine="0"/>
        <w:rPr>
          <w:rFonts w:ascii="Times New Roman" w:hAnsi="Times New Roman" w:cs="Times New Roman"/>
          <w:color w:val="000000" w:themeColor="text1"/>
          <w:szCs w:val="22"/>
        </w:rPr>
      </w:pPr>
      <w:r w:rsidRPr="00B15816">
        <w:rPr>
          <w:rFonts w:ascii="Times New Roman" w:hAnsi="Times New Roman" w:cs="Times New Roman"/>
          <w:color w:val="000000" w:themeColor="text1"/>
          <w:szCs w:val="22"/>
        </w:rPr>
        <w:t xml:space="preserve"> Адресный перечень дворовых территорий городского округа Зарайск, сформированный по результатам инвентаризации, для выполнения </w:t>
      </w:r>
    </w:p>
    <w:p w:rsidR="005C2E63" w:rsidRDefault="005C2E63" w:rsidP="00454FCE">
      <w:pPr>
        <w:pStyle w:val="ConsPlusNormal"/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Cs w:val="22"/>
        </w:rPr>
      </w:pPr>
      <w:r w:rsidRPr="00B15816">
        <w:rPr>
          <w:rFonts w:ascii="Times New Roman" w:hAnsi="Times New Roman" w:cs="Times New Roman"/>
          <w:color w:val="000000" w:themeColor="text1"/>
          <w:szCs w:val="22"/>
        </w:rPr>
        <w:t>работ по комплексному</w:t>
      </w:r>
      <w:r w:rsidRPr="00B15816">
        <w:rPr>
          <w:rFonts w:ascii="Times New Roman" w:eastAsia="Calibri" w:hAnsi="Times New Roman" w:cs="Times New Roman"/>
          <w:color w:val="000000" w:themeColor="text1"/>
          <w:szCs w:val="22"/>
        </w:rPr>
        <w:t xml:space="preserve"> благоустройству дворовых территорий в 2023-2027 годах.</w:t>
      </w:r>
    </w:p>
    <w:p w:rsidR="00413547" w:rsidRPr="00F37202" w:rsidRDefault="00413547" w:rsidP="00454FCE">
      <w:pPr>
        <w:pStyle w:val="ConsPlusNormal"/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12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12060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Год реализации</w:t>
            </w:r>
          </w:p>
        </w:tc>
      </w:tr>
      <w:tr w:rsidR="005C2E63" w:rsidRPr="00B15816" w:rsidTr="005C2E63">
        <w:trPr>
          <w:trHeight w:val="19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г. Зарайск, микрорайон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10, 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22,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17, 18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12, 13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микрорайон 1, д. 33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20,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2028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микрорайон 1, д. 33А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28, 29, 30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3, 4, 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17,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18,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19, 20, 21, 22А, 22Б, 23, 24, 51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11, 12, 13, 14,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3, 3А,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4, 5, 5А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7, 8,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26, 27, 28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микрорайон 2,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30, 32, 33, 34, 35, 36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Дзержинского,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24/24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Дзержинского, д. 2/18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ул. Гуляева, д. 16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Дзержинского,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81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Дзержинского, д. 81А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Дзержинского, д. 88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Дзержинского,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40, 42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Дзержинского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., 83, 85, ул. Полевая, д. 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айск, ул. Дзержинского, 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Дзержинского, д. 64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д. 11, ул. Ленинская, д. 56/57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д. 22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25, 27, 27А, 27Б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д. 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Ленинская, д. 31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д. 51/23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Димитра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Благоева, д. 23/32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Дмитрия Донского , д.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47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30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37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34/11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44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Красноармейская, д. 43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Маркса, д. 40А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Маркса, д. 32/17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 д.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 д. 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Маркса, д. 31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Карла Маркса д. 13/7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Крупской,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4,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Крупской,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32, 34, ул. Пионерская,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16, 18, ул. Октябрьская,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59,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61, ул. Полевая, д.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Комсомольская, д. 32, ул. Дзержинского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69/30, 71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Комсомольская,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38, ул. Металлистов,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Ленинская,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36, 38, ул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Октябрьская, д.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Ленинская, д. 21, ул. Мерецкова, д. 36/23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Ленинская, д. 30/20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Ленинская, д.40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2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Ленинская, д. 46А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7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Ленинская, д. 49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Малая Садовая, д. 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Малая Садовая, д.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Металлистов, д. 1/44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Металлистов,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11/17, 13/15, ул. Октябрьская,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16, 18, 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8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Мерецкова, д. 10/13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8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Московская, д. 111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Московская, д. 81А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13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Московская,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100, 101, 102, 102А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Московская,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103, 105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Московская,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108, 108 стр.1, 108 стр.2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Московская,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101А, 104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Октябрьская,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25, 25А, 25Б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Октябрьская,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10, 12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Металлистов д. 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Октябрьская, д. 14, ул. Металлистов, д. 9/11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8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Первомайская, 52/1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2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Текстильщиков,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Текстильщиков, д. 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елок Текстильщиков,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21А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27, 31, 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Текстильщиков,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10,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Текстильщиков,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3, 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Текстильщиков,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Текстильщиков, д. 2Б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ЗСМ,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15,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ЗСМ,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5, 6, 7, 9, 10, 11, 12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ЗСМ,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22, 28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ЗСМ,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16, 18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27, 27А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ЗСМ,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5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ЗСМ, д.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ЗСМ,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23, 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поселок ЗСМ, д.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поселок ПМК-6,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2, 3, 4, 5, 6, 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1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Рязанская, д. 12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Свободы,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0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Свободы,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5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Советская, д. 12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Карла Маркса д. 51/10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Советская, д. 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Советская,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37, 39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Советская,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43А, 43Б, 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ул. Советская,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33, 35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Советская, д. 79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Советская, д. 4/7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Советская, д. 18/47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г. Зарайск, ул. Урицкого,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кв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-л Южный,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11, 12, 13, 3, 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г. Зарайск,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кв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-л Южный,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10, 2, 4, 5, 6, 8, 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Авдеево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48, 49, 50, 51, 52, 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Авдеево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24,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Авдеево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д. 61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Авдеево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д. 53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Алферьево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 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Алферьево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6, 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Алферьево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2, 3,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д. Голо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лобово, д. 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Голо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лобово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6, 7, 8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10, 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8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9, 27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Ерново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1,2,3,4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Ерново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 6, 7, 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Ерново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9,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Журавна,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3 -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Журавна,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пос. Зарайский,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45, 46, 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Зарайский, д. 49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Зарайский, д.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Зименки-1,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25, 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Зименки-1,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65, 66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д. 3, 4, 5, 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Летуново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ул. Полевая,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Летуново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ул. Полевая,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Летуново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ул. Магазинная,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Летуново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ул. Полевая,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с. Макеево, ул. Железнодорожная,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2, 34, 5,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с. Макеево, ул. Центральная,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7, 8, 9, 10, 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с. Макеево, ул. Центральная,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1, 2, 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Макеево, ул. Центральная,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5,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пос. Масловский, ул. Клубная, д. 5, ул. Школьная,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14,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пос. Масловский, ул. Центральная,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 7, 9, 11, 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Масловский, ул. Центральная, д.1, ул. Клубная, д. 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Масловский, ул. Школьная,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13, ул. Клубная,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Мендюкино, ул. Сельхозтехника,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д. Мендюкино, ул. Сельхозт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ехника,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1, 2, 9, 11, 12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20, 20а, 21, 22,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0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Мендюкино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 7, 8, 16, 16а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Мендюкино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17, 18, 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Новоселки,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12, 13, 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с. Протекино,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22, 23, 24, 70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с. Протекино,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12, 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Центральной усадьбы совхоза 40 лет Ок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тября, ул. Садовая,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2, 14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Центральной усадьбы совхоза 40 лет Ок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тября,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ул. Спортивная, д. 2, ул. Первомайская,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пос. Центральной усадьбы совхоза 40 ле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 Октября, ул. Пролетарская, 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пос. Центральной усадьбы совхоза 40 лет Октября, ул. Пролетарская,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23, 42, 43, 44, 45, 46, 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Чулки-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Соколово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9, 14,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Чулки-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Соколово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7, 8, 10, 11, 12, 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Чулки-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Соколово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5,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Зарайск, с. Чулки-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Соколово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proofErr w:type="spellStart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д.д</w:t>
            </w:r>
            <w:proofErr w:type="spellEnd"/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. 13, 15, 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</w:tbl>
    <w:p w:rsidR="005C2E63" w:rsidRDefault="005C2E63" w:rsidP="00454FCE">
      <w:pPr>
        <w:shd w:val="clear" w:color="auto" w:fill="FFFFFF" w:themeFill="background1"/>
      </w:pPr>
    </w:p>
    <w:sectPr w:rsidR="005C2E63" w:rsidSect="004E1872">
      <w:footerReference w:type="default" r:id="rId9"/>
      <w:pgSz w:w="16838" w:h="11906" w:orient="landscape"/>
      <w:pgMar w:top="426" w:right="678" w:bottom="56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9" w:rsidRDefault="005C2289" w:rsidP="00E04A2C">
      <w:r>
        <w:separator/>
      </w:r>
    </w:p>
  </w:endnote>
  <w:endnote w:type="continuationSeparator" w:id="0">
    <w:p w:rsidR="005C2289" w:rsidRDefault="005C2289" w:rsidP="00E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17011"/>
      <w:docPartObj>
        <w:docPartGallery w:val="Page Numbers (Bottom of Page)"/>
        <w:docPartUnique/>
      </w:docPartObj>
    </w:sdtPr>
    <w:sdtEndPr/>
    <w:sdtContent>
      <w:p w:rsidR="00224DD9" w:rsidRDefault="00224D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BB">
          <w:rPr>
            <w:noProof/>
          </w:rPr>
          <w:t>61</w:t>
        </w:r>
        <w:r>
          <w:fldChar w:fldCharType="end"/>
        </w:r>
      </w:p>
    </w:sdtContent>
  </w:sdt>
  <w:p w:rsidR="00224DD9" w:rsidRDefault="00224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9" w:rsidRDefault="005C2289" w:rsidP="00E04A2C">
      <w:r>
        <w:separator/>
      </w:r>
    </w:p>
  </w:footnote>
  <w:footnote w:type="continuationSeparator" w:id="0">
    <w:p w:rsidR="005C2289" w:rsidRDefault="005C2289" w:rsidP="00E0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85EA4"/>
    <w:multiLevelType w:val="hybridMultilevel"/>
    <w:tmpl w:val="B2EE0638"/>
    <w:lvl w:ilvl="0" w:tplc="6CBCF1D8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92C2D"/>
    <w:multiLevelType w:val="hybridMultilevel"/>
    <w:tmpl w:val="1B1C798C"/>
    <w:lvl w:ilvl="0" w:tplc="61321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E269A"/>
    <w:multiLevelType w:val="hybridMultilevel"/>
    <w:tmpl w:val="6D96A9FE"/>
    <w:lvl w:ilvl="0" w:tplc="EFC0248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763238"/>
    <w:multiLevelType w:val="hybridMultilevel"/>
    <w:tmpl w:val="0BC041FA"/>
    <w:lvl w:ilvl="0" w:tplc="2C80AA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352532"/>
    <w:multiLevelType w:val="hybridMultilevel"/>
    <w:tmpl w:val="A190BE08"/>
    <w:lvl w:ilvl="0" w:tplc="2D0A25AC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84A02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350A0"/>
    <w:multiLevelType w:val="multilevel"/>
    <w:tmpl w:val="E3FAAD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805A9"/>
    <w:multiLevelType w:val="hybridMultilevel"/>
    <w:tmpl w:val="596849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D48A9"/>
    <w:multiLevelType w:val="hybridMultilevel"/>
    <w:tmpl w:val="8348BF14"/>
    <w:lvl w:ilvl="0" w:tplc="81A2AB3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99F40FD"/>
    <w:multiLevelType w:val="multilevel"/>
    <w:tmpl w:val="EAE01D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F945E02"/>
    <w:multiLevelType w:val="hybridMultilevel"/>
    <w:tmpl w:val="75F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D33C1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6005E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CD0233"/>
    <w:multiLevelType w:val="multilevel"/>
    <w:tmpl w:val="33EE98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F1856"/>
    <w:multiLevelType w:val="hybridMultilevel"/>
    <w:tmpl w:val="BDB6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4B10"/>
    <w:multiLevelType w:val="multilevel"/>
    <w:tmpl w:val="E97264A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75737D75"/>
    <w:multiLevelType w:val="hybridMultilevel"/>
    <w:tmpl w:val="5FFA65CE"/>
    <w:lvl w:ilvl="0" w:tplc="0E6A67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8E60FF"/>
    <w:multiLevelType w:val="hybridMultilevel"/>
    <w:tmpl w:val="30988EE2"/>
    <w:lvl w:ilvl="0" w:tplc="9BFE0C4C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A546F"/>
    <w:multiLevelType w:val="hybridMultilevel"/>
    <w:tmpl w:val="C522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4"/>
  </w:num>
  <w:num w:numId="4">
    <w:abstractNumId w:val="17"/>
  </w:num>
  <w:num w:numId="5">
    <w:abstractNumId w:val="5"/>
  </w:num>
  <w:num w:numId="6">
    <w:abstractNumId w:val="40"/>
  </w:num>
  <w:num w:numId="7">
    <w:abstractNumId w:val="4"/>
  </w:num>
  <w:num w:numId="8">
    <w:abstractNumId w:val="37"/>
  </w:num>
  <w:num w:numId="9">
    <w:abstractNumId w:val="23"/>
  </w:num>
  <w:num w:numId="10">
    <w:abstractNumId w:val="33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14"/>
  </w:num>
  <w:num w:numId="15">
    <w:abstractNumId w:val="22"/>
  </w:num>
  <w:num w:numId="16">
    <w:abstractNumId w:val="21"/>
  </w:num>
  <w:num w:numId="17">
    <w:abstractNumId w:val="43"/>
  </w:num>
  <w:num w:numId="18">
    <w:abstractNumId w:val="36"/>
  </w:num>
  <w:num w:numId="19">
    <w:abstractNumId w:val="34"/>
  </w:num>
  <w:num w:numId="20">
    <w:abstractNumId w:val="38"/>
  </w:num>
  <w:num w:numId="21">
    <w:abstractNumId w:val="39"/>
  </w:num>
  <w:num w:numId="22">
    <w:abstractNumId w:val="47"/>
  </w:num>
  <w:num w:numId="23">
    <w:abstractNumId w:val="15"/>
  </w:num>
  <w:num w:numId="24">
    <w:abstractNumId w:val="32"/>
  </w:num>
  <w:num w:numId="25">
    <w:abstractNumId w:val="1"/>
  </w:num>
  <w:num w:numId="26">
    <w:abstractNumId w:val="29"/>
  </w:num>
  <w:num w:numId="27">
    <w:abstractNumId w:val="7"/>
  </w:num>
  <w:num w:numId="28">
    <w:abstractNumId w:val="35"/>
  </w:num>
  <w:num w:numId="29">
    <w:abstractNumId w:val="6"/>
  </w:num>
  <w:num w:numId="30">
    <w:abstractNumId w:val="25"/>
  </w:num>
  <w:num w:numId="31">
    <w:abstractNumId w:val="8"/>
  </w:num>
  <w:num w:numId="32">
    <w:abstractNumId w:val="31"/>
  </w:num>
  <w:num w:numId="33">
    <w:abstractNumId w:val="13"/>
  </w:num>
  <w:num w:numId="34">
    <w:abstractNumId w:val="41"/>
  </w:num>
  <w:num w:numId="35">
    <w:abstractNumId w:val="27"/>
  </w:num>
  <w:num w:numId="36">
    <w:abstractNumId w:val="46"/>
  </w:num>
  <w:num w:numId="37">
    <w:abstractNumId w:val="16"/>
  </w:num>
  <w:num w:numId="38">
    <w:abstractNumId w:val="48"/>
  </w:num>
  <w:num w:numId="39">
    <w:abstractNumId w:val="45"/>
  </w:num>
  <w:num w:numId="40">
    <w:abstractNumId w:val="11"/>
  </w:num>
  <w:num w:numId="41">
    <w:abstractNumId w:val="3"/>
  </w:num>
  <w:num w:numId="42">
    <w:abstractNumId w:val="12"/>
  </w:num>
  <w:num w:numId="43">
    <w:abstractNumId w:val="9"/>
  </w:num>
  <w:num w:numId="44">
    <w:abstractNumId w:val="28"/>
  </w:num>
  <w:num w:numId="45">
    <w:abstractNumId w:val="42"/>
  </w:num>
  <w:num w:numId="46">
    <w:abstractNumId w:val="18"/>
  </w:num>
  <w:num w:numId="47">
    <w:abstractNumId w:val="26"/>
  </w:num>
  <w:num w:numId="48">
    <w:abstractNumId w:val="3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E"/>
    <w:rsid w:val="00001187"/>
    <w:rsid w:val="00003BC0"/>
    <w:rsid w:val="00017A55"/>
    <w:rsid w:val="00023698"/>
    <w:rsid w:val="00027F92"/>
    <w:rsid w:val="00045D1F"/>
    <w:rsid w:val="00057636"/>
    <w:rsid w:val="000625F5"/>
    <w:rsid w:val="000714B1"/>
    <w:rsid w:val="00075737"/>
    <w:rsid w:val="00076025"/>
    <w:rsid w:val="00076892"/>
    <w:rsid w:val="0007725F"/>
    <w:rsid w:val="00081883"/>
    <w:rsid w:val="00082B47"/>
    <w:rsid w:val="00086BAE"/>
    <w:rsid w:val="0009553E"/>
    <w:rsid w:val="000A3011"/>
    <w:rsid w:val="000B5AB5"/>
    <w:rsid w:val="000C560E"/>
    <w:rsid w:val="000D08E1"/>
    <w:rsid w:val="000D6ED2"/>
    <w:rsid w:val="000E54C6"/>
    <w:rsid w:val="000F542F"/>
    <w:rsid w:val="001060EF"/>
    <w:rsid w:val="001111EB"/>
    <w:rsid w:val="00113CD4"/>
    <w:rsid w:val="00116D38"/>
    <w:rsid w:val="0012388D"/>
    <w:rsid w:val="00127DE2"/>
    <w:rsid w:val="001431F5"/>
    <w:rsid w:val="0014734C"/>
    <w:rsid w:val="00161C75"/>
    <w:rsid w:val="00170647"/>
    <w:rsid w:val="00173494"/>
    <w:rsid w:val="00174C39"/>
    <w:rsid w:val="00175369"/>
    <w:rsid w:val="00183A90"/>
    <w:rsid w:val="00184551"/>
    <w:rsid w:val="00185BB5"/>
    <w:rsid w:val="00190CEA"/>
    <w:rsid w:val="00191C7E"/>
    <w:rsid w:val="00197BB6"/>
    <w:rsid w:val="001A2457"/>
    <w:rsid w:val="001A3D29"/>
    <w:rsid w:val="001A7B9D"/>
    <w:rsid w:val="001C6A69"/>
    <w:rsid w:val="0021121C"/>
    <w:rsid w:val="00220816"/>
    <w:rsid w:val="00220D76"/>
    <w:rsid w:val="0022154B"/>
    <w:rsid w:val="00224590"/>
    <w:rsid w:val="00224DD9"/>
    <w:rsid w:val="00232CC1"/>
    <w:rsid w:val="002332E6"/>
    <w:rsid w:val="00234B0C"/>
    <w:rsid w:val="00242DA1"/>
    <w:rsid w:val="002453C5"/>
    <w:rsid w:val="002567F9"/>
    <w:rsid w:val="00267DE5"/>
    <w:rsid w:val="00270618"/>
    <w:rsid w:val="00272B46"/>
    <w:rsid w:val="00275F55"/>
    <w:rsid w:val="0028260E"/>
    <w:rsid w:val="00286434"/>
    <w:rsid w:val="00290382"/>
    <w:rsid w:val="00297056"/>
    <w:rsid w:val="002A1914"/>
    <w:rsid w:val="002B4D8F"/>
    <w:rsid w:val="002D463F"/>
    <w:rsid w:val="002E07BD"/>
    <w:rsid w:val="002E7FEA"/>
    <w:rsid w:val="002F3E33"/>
    <w:rsid w:val="002F5733"/>
    <w:rsid w:val="003006CB"/>
    <w:rsid w:val="00305742"/>
    <w:rsid w:val="00313362"/>
    <w:rsid w:val="00315943"/>
    <w:rsid w:val="00354A23"/>
    <w:rsid w:val="0035537B"/>
    <w:rsid w:val="0036206B"/>
    <w:rsid w:val="0036414C"/>
    <w:rsid w:val="00377127"/>
    <w:rsid w:val="00381B12"/>
    <w:rsid w:val="00384F91"/>
    <w:rsid w:val="00386BA6"/>
    <w:rsid w:val="003962AD"/>
    <w:rsid w:val="003B6346"/>
    <w:rsid w:val="003C4ADC"/>
    <w:rsid w:val="003C4B22"/>
    <w:rsid w:val="003D43BC"/>
    <w:rsid w:val="003D5B6F"/>
    <w:rsid w:val="003D67E4"/>
    <w:rsid w:val="003E0F12"/>
    <w:rsid w:val="003E2C47"/>
    <w:rsid w:val="003F12D4"/>
    <w:rsid w:val="003F3A94"/>
    <w:rsid w:val="003F5863"/>
    <w:rsid w:val="003F71B4"/>
    <w:rsid w:val="0040064F"/>
    <w:rsid w:val="00401156"/>
    <w:rsid w:val="00413547"/>
    <w:rsid w:val="004217DC"/>
    <w:rsid w:val="00431B45"/>
    <w:rsid w:val="00432818"/>
    <w:rsid w:val="00435004"/>
    <w:rsid w:val="00445EEF"/>
    <w:rsid w:val="004540D9"/>
    <w:rsid w:val="00454FCE"/>
    <w:rsid w:val="00466732"/>
    <w:rsid w:val="00472C12"/>
    <w:rsid w:val="004A3F1D"/>
    <w:rsid w:val="004A45CB"/>
    <w:rsid w:val="004A6F78"/>
    <w:rsid w:val="004B2A63"/>
    <w:rsid w:val="004C2A5E"/>
    <w:rsid w:val="004E1872"/>
    <w:rsid w:val="004E44C4"/>
    <w:rsid w:val="004E669A"/>
    <w:rsid w:val="00504E82"/>
    <w:rsid w:val="00535D23"/>
    <w:rsid w:val="00537F87"/>
    <w:rsid w:val="00551F16"/>
    <w:rsid w:val="00556744"/>
    <w:rsid w:val="005626BB"/>
    <w:rsid w:val="005626CB"/>
    <w:rsid w:val="00571A83"/>
    <w:rsid w:val="00573A08"/>
    <w:rsid w:val="00584938"/>
    <w:rsid w:val="00585190"/>
    <w:rsid w:val="00587ECF"/>
    <w:rsid w:val="00591B9A"/>
    <w:rsid w:val="005A3902"/>
    <w:rsid w:val="005A5D32"/>
    <w:rsid w:val="005C2289"/>
    <w:rsid w:val="005C2E63"/>
    <w:rsid w:val="005D4029"/>
    <w:rsid w:val="005D64B6"/>
    <w:rsid w:val="005E3ED1"/>
    <w:rsid w:val="006039A3"/>
    <w:rsid w:val="006040C6"/>
    <w:rsid w:val="006065CC"/>
    <w:rsid w:val="00607C78"/>
    <w:rsid w:val="006165C3"/>
    <w:rsid w:val="00616A55"/>
    <w:rsid w:val="006209DE"/>
    <w:rsid w:val="0062574A"/>
    <w:rsid w:val="006312E1"/>
    <w:rsid w:val="00632C1C"/>
    <w:rsid w:val="006368EB"/>
    <w:rsid w:val="00655562"/>
    <w:rsid w:val="00662EC1"/>
    <w:rsid w:val="00665CF3"/>
    <w:rsid w:val="00670D6E"/>
    <w:rsid w:val="006A1151"/>
    <w:rsid w:val="006B277B"/>
    <w:rsid w:val="006C5266"/>
    <w:rsid w:val="006D26CE"/>
    <w:rsid w:val="00701476"/>
    <w:rsid w:val="00701B8E"/>
    <w:rsid w:val="00701EB6"/>
    <w:rsid w:val="00717C02"/>
    <w:rsid w:val="00746263"/>
    <w:rsid w:val="00747270"/>
    <w:rsid w:val="00752F28"/>
    <w:rsid w:val="00757CB9"/>
    <w:rsid w:val="007706A1"/>
    <w:rsid w:val="00776598"/>
    <w:rsid w:val="0078122A"/>
    <w:rsid w:val="00786970"/>
    <w:rsid w:val="00797F50"/>
    <w:rsid w:val="007A07F8"/>
    <w:rsid w:val="007A08D8"/>
    <w:rsid w:val="007B3216"/>
    <w:rsid w:val="007C1E7C"/>
    <w:rsid w:val="007C6D98"/>
    <w:rsid w:val="007D3587"/>
    <w:rsid w:val="007D669F"/>
    <w:rsid w:val="007D7CE4"/>
    <w:rsid w:val="007E5948"/>
    <w:rsid w:val="007E7835"/>
    <w:rsid w:val="007F5B03"/>
    <w:rsid w:val="00814564"/>
    <w:rsid w:val="008176F9"/>
    <w:rsid w:val="00817C4C"/>
    <w:rsid w:val="00834991"/>
    <w:rsid w:val="00836C82"/>
    <w:rsid w:val="0084006B"/>
    <w:rsid w:val="0084194A"/>
    <w:rsid w:val="0084769A"/>
    <w:rsid w:val="00856173"/>
    <w:rsid w:val="008614CC"/>
    <w:rsid w:val="008660B8"/>
    <w:rsid w:val="008813FB"/>
    <w:rsid w:val="008A4169"/>
    <w:rsid w:val="008A45D3"/>
    <w:rsid w:val="008B3C3D"/>
    <w:rsid w:val="008C7744"/>
    <w:rsid w:val="008D0BDF"/>
    <w:rsid w:val="008D6A9A"/>
    <w:rsid w:val="008E36D1"/>
    <w:rsid w:val="008E4EBA"/>
    <w:rsid w:val="008F05BB"/>
    <w:rsid w:val="008F27D9"/>
    <w:rsid w:val="008F4372"/>
    <w:rsid w:val="008F5285"/>
    <w:rsid w:val="00900030"/>
    <w:rsid w:val="0090025A"/>
    <w:rsid w:val="009025EE"/>
    <w:rsid w:val="00902F99"/>
    <w:rsid w:val="0092462D"/>
    <w:rsid w:val="009256F1"/>
    <w:rsid w:val="00925A1A"/>
    <w:rsid w:val="00930683"/>
    <w:rsid w:val="009362B7"/>
    <w:rsid w:val="00943941"/>
    <w:rsid w:val="00950164"/>
    <w:rsid w:val="0095573D"/>
    <w:rsid w:val="0096322B"/>
    <w:rsid w:val="0096718F"/>
    <w:rsid w:val="00971147"/>
    <w:rsid w:val="00973C0A"/>
    <w:rsid w:val="00982DD0"/>
    <w:rsid w:val="00985415"/>
    <w:rsid w:val="009A16E2"/>
    <w:rsid w:val="009B5DF4"/>
    <w:rsid w:val="009D04FE"/>
    <w:rsid w:val="009D7CB6"/>
    <w:rsid w:val="009E00D6"/>
    <w:rsid w:val="009E32B1"/>
    <w:rsid w:val="009E34AD"/>
    <w:rsid w:val="009E3B3B"/>
    <w:rsid w:val="009F2321"/>
    <w:rsid w:val="00A06F8D"/>
    <w:rsid w:val="00A14AB1"/>
    <w:rsid w:val="00A421AD"/>
    <w:rsid w:val="00A45D4C"/>
    <w:rsid w:val="00A53E02"/>
    <w:rsid w:val="00A56996"/>
    <w:rsid w:val="00A66A02"/>
    <w:rsid w:val="00A72E83"/>
    <w:rsid w:val="00A803CA"/>
    <w:rsid w:val="00A84A71"/>
    <w:rsid w:val="00A84B9A"/>
    <w:rsid w:val="00A9005E"/>
    <w:rsid w:val="00A91A02"/>
    <w:rsid w:val="00A94863"/>
    <w:rsid w:val="00A95240"/>
    <w:rsid w:val="00A9598B"/>
    <w:rsid w:val="00AC6ADB"/>
    <w:rsid w:val="00AD1252"/>
    <w:rsid w:val="00B0512A"/>
    <w:rsid w:val="00B2078C"/>
    <w:rsid w:val="00B65043"/>
    <w:rsid w:val="00B66B6D"/>
    <w:rsid w:val="00B66C87"/>
    <w:rsid w:val="00B73F12"/>
    <w:rsid w:val="00B9234D"/>
    <w:rsid w:val="00BA0D94"/>
    <w:rsid w:val="00BA608C"/>
    <w:rsid w:val="00BB7E3E"/>
    <w:rsid w:val="00BC7BA0"/>
    <w:rsid w:val="00BD0805"/>
    <w:rsid w:val="00BE58B1"/>
    <w:rsid w:val="00C1794E"/>
    <w:rsid w:val="00C22D6A"/>
    <w:rsid w:val="00C22F34"/>
    <w:rsid w:val="00C2449A"/>
    <w:rsid w:val="00C24B44"/>
    <w:rsid w:val="00C313C2"/>
    <w:rsid w:val="00C40245"/>
    <w:rsid w:val="00C558E3"/>
    <w:rsid w:val="00C56D2B"/>
    <w:rsid w:val="00C57A3D"/>
    <w:rsid w:val="00C701E1"/>
    <w:rsid w:val="00C83949"/>
    <w:rsid w:val="00C91ADB"/>
    <w:rsid w:val="00C92958"/>
    <w:rsid w:val="00CA0833"/>
    <w:rsid w:val="00CB2C2D"/>
    <w:rsid w:val="00CB54EF"/>
    <w:rsid w:val="00CB6D96"/>
    <w:rsid w:val="00CC12CE"/>
    <w:rsid w:val="00CC2C08"/>
    <w:rsid w:val="00CC3E3B"/>
    <w:rsid w:val="00CD1B17"/>
    <w:rsid w:val="00CE0996"/>
    <w:rsid w:val="00CE3409"/>
    <w:rsid w:val="00CE3816"/>
    <w:rsid w:val="00CE41B4"/>
    <w:rsid w:val="00D02F1A"/>
    <w:rsid w:val="00D13A82"/>
    <w:rsid w:val="00D22EEA"/>
    <w:rsid w:val="00D246EE"/>
    <w:rsid w:val="00D26BC9"/>
    <w:rsid w:val="00D31840"/>
    <w:rsid w:val="00D47ACD"/>
    <w:rsid w:val="00D505D4"/>
    <w:rsid w:val="00D60C2E"/>
    <w:rsid w:val="00D64658"/>
    <w:rsid w:val="00D653E4"/>
    <w:rsid w:val="00D813D8"/>
    <w:rsid w:val="00D94046"/>
    <w:rsid w:val="00D949AB"/>
    <w:rsid w:val="00D96A69"/>
    <w:rsid w:val="00DA2E2A"/>
    <w:rsid w:val="00DA4FC2"/>
    <w:rsid w:val="00DA579C"/>
    <w:rsid w:val="00DB22E8"/>
    <w:rsid w:val="00DD1A26"/>
    <w:rsid w:val="00DD2B87"/>
    <w:rsid w:val="00DD3739"/>
    <w:rsid w:val="00DD4504"/>
    <w:rsid w:val="00DD59BF"/>
    <w:rsid w:val="00DE2D96"/>
    <w:rsid w:val="00DF3B0A"/>
    <w:rsid w:val="00DF7C84"/>
    <w:rsid w:val="00DF7FAD"/>
    <w:rsid w:val="00E04A2C"/>
    <w:rsid w:val="00E1090C"/>
    <w:rsid w:val="00E11BF1"/>
    <w:rsid w:val="00E24E78"/>
    <w:rsid w:val="00E25551"/>
    <w:rsid w:val="00E42E21"/>
    <w:rsid w:val="00E4652A"/>
    <w:rsid w:val="00E50602"/>
    <w:rsid w:val="00E534E4"/>
    <w:rsid w:val="00E54226"/>
    <w:rsid w:val="00E5575D"/>
    <w:rsid w:val="00E6217B"/>
    <w:rsid w:val="00E631E5"/>
    <w:rsid w:val="00E70751"/>
    <w:rsid w:val="00E979A9"/>
    <w:rsid w:val="00EA0472"/>
    <w:rsid w:val="00EA1F68"/>
    <w:rsid w:val="00ED32AE"/>
    <w:rsid w:val="00ED5308"/>
    <w:rsid w:val="00ED639E"/>
    <w:rsid w:val="00EE1E0A"/>
    <w:rsid w:val="00EE34E1"/>
    <w:rsid w:val="00EE5CD6"/>
    <w:rsid w:val="00EF1AB9"/>
    <w:rsid w:val="00F10F7E"/>
    <w:rsid w:val="00F275D3"/>
    <w:rsid w:val="00F324F1"/>
    <w:rsid w:val="00F37202"/>
    <w:rsid w:val="00F44DCC"/>
    <w:rsid w:val="00F61E94"/>
    <w:rsid w:val="00F62DC2"/>
    <w:rsid w:val="00F7054D"/>
    <w:rsid w:val="00F72D22"/>
    <w:rsid w:val="00F74513"/>
    <w:rsid w:val="00F7639F"/>
    <w:rsid w:val="00F8128A"/>
    <w:rsid w:val="00F91A4E"/>
    <w:rsid w:val="00F92401"/>
    <w:rsid w:val="00F93FE0"/>
    <w:rsid w:val="00FA0E36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1F3E-A11A-4EFD-BB7E-A2A065C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17204</Words>
  <Characters>98066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4</cp:revision>
  <cp:lastPrinted>2024-02-06T09:37:00Z</cp:lastPrinted>
  <dcterms:created xsi:type="dcterms:W3CDTF">2024-01-25T10:15:00Z</dcterms:created>
  <dcterms:modified xsi:type="dcterms:W3CDTF">2024-02-06T09:40:00Z</dcterms:modified>
</cp:coreProperties>
</file>