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5E" w:rsidRDefault="00F75B78">
      <w:r>
        <w:rPr>
          <w:noProof/>
        </w:rPr>
        <w:drawing>
          <wp:anchor distT="0" distB="0" distL="114300" distR="114300" simplePos="0" relativeHeight="251658240" behindDoc="1" locked="0" layoutInCell="1" allowOverlap="1">
            <wp:simplePos x="0" y="0"/>
            <wp:positionH relativeFrom="column">
              <wp:posOffset>2797810</wp:posOffset>
            </wp:positionH>
            <wp:positionV relativeFrom="paragraph">
              <wp:posOffset>-105410</wp:posOffset>
            </wp:positionV>
            <wp:extent cx="647700" cy="791845"/>
            <wp:effectExtent l="0" t="0" r="0" b="0"/>
            <wp:wrapNone/>
            <wp:docPr id="2"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91845"/>
                    </a:xfrm>
                    <a:prstGeom prst="rect">
                      <a:avLst/>
                    </a:prstGeom>
                    <a:noFill/>
                  </pic:spPr>
                </pic:pic>
              </a:graphicData>
            </a:graphic>
            <wp14:sizeRelH relativeFrom="page">
              <wp14:pctWidth>0</wp14:pctWidth>
            </wp14:sizeRelH>
            <wp14:sizeRelV relativeFrom="page">
              <wp14:pctHeight>0</wp14:pctHeight>
            </wp14:sizeRelV>
          </wp:anchor>
        </w:drawing>
      </w:r>
    </w:p>
    <w:p w:rsidR="00085F5E" w:rsidRDefault="00085F5E"/>
    <w:p w:rsidR="00085F5E" w:rsidRDefault="00085F5E"/>
    <w:p w:rsidR="00085F5E" w:rsidRDefault="00085F5E"/>
    <w:p w:rsidR="00085F5E" w:rsidRDefault="00F75B78">
      <w:r>
        <w:rPr>
          <w:noProof/>
        </w:rPr>
        <mc:AlternateContent>
          <mc:Choice Requires="wps">
            <w:drawing>
              <wp:anchor distT="0" distB="0" distL="114300" distR="114300" simplePos="0" relativeHeight="251657216" behindDoc="0" locked="0" layoutInCell="1" allowOverlap="0">
                <wp:simplePos x="0" y="0"/>
                <wp:positionH relativeFrom="column">
                  <wp:posOffset>-264160</wp:posOffset>
                </wp:positionH>
                <wp:positionV relativeFrom="page">
                  <wp:posOffset>1530985</wp:posOffset>
                </wp:positionV>
                <wp:extent cx="6781800" cy="7645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64540"/>
                        </a:xfrm>
                        <a:prstGeom prst="rect">
                          <a:avLst/>
                        </a:prstGeom>
                        <a:solidFill>
                          <a:srgbClr val="FFFFFF"/>
                        </a:solidFill>
                        <a:ln w="9525">
                          <a:solidFill>
                            <a:srgbClr val="FFFFFF"/>
                          </a:solidFill>
                          <a:miter lim="800000"/>
                          <a:headEnd/>
                          <a:tailEnd/>
                        </a:ln>
                      </wps:spPr>
                      <wps:txbx>
                        <w:txbxContent>
                          <w:p w:rsidR="00085F5E" w:rsidRPr="00557DF2" w:rsidRDefault="00085F5E" w:rsidP="008E40F5">
                            <w:pPr>
                              <w:jc w:val="center"/>
                              <w:rPr>
                                <w:b/>
                                <w:bCs/>
                                <w:sz w:val="32"/>
                                <w:szCs w:val="32"/>
                              </w:rPr>
                            </w:pPr>
                            <w:r>
                              <w:rPr>
                                <w:b/>
                                <w:bCs/>
                                <w:sz w:val="32"/>
                                <w:szCs w:val="32"/>
                              </w:rPr>
                              <w:t>ГЛАВА</w:t>
                            </w:r>
                          </w:p>
                          <w:p w:rsidR="00085F5E" w:rsidRPr="00557DF2" w:rsidRDefault="00085F5E" w:rsidP="008E40F5">
                            <w:pPr>
                              <w:jc w:val="center"/>
                              <w:rPr>
                                <w:b/>
                                <w:bCs/>
                                <w:sz w:val="32"/>
                                <w:szCs w:val="32"/>
                              </w:rPr>
                            </w:pPr>
                            <w:r w:rsidRPr="00557DF2">
                              <w:rPr>
                                <w:b/>
                                <w:bCs/>
                                <w:sz w:val="32"/>
                                <w:szCs w:val="32"/>
                              </w:rPr>
                              <w:t>ГОРОДСКОГО ОКРУГА ЗАРАЙСК</w:t>
                            </w:r>
                          </w:p>
                          <w:p w:rsidR="00085F5E" w:rsidRPr="00557DF2" w:rsidRDefault="00085F5E" w:rsidP="008E40F5">
                            <w:pPr>
                              <w:jc w:val="center"/>
                              <w:rPr>
                                <w:b/>
                                <w:bCs/>
                                <w:sz w:val="32"/>
                                <w:szCs w:val="32"/>
                              </w:rPr>
                            </w:pPr>
                            <w:r w:rsidRPr="00557DF2">
                              <w:rPr>
                                <w:b/>
                                <w:bCs/>
                                <w:sz w:val="32"/>
                                <w:szCs w:val="32"/>
                              </w:rPr>
                              <w:t>МОСКОВСКОЙ ОБЛАСТИ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0.8pt;margin-top:120.55pt;width:534pt;height: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" o:allowoverlap="f" strokecolor="white">
                <v:textbox inset="0,0,0,0">
                  <w:txbxContent>
                    <w:p w:rsidR="00085F5E" w:rsidRPr="00557DF2" w:rsidRDefault="00085F5E" w:rsidP="008E40F5">
                      <w:pPr>
                        <w:jc w:val="center"/>
                        <w:rPr>
                          <w:b/>
                          <w:bCs/>
                          <w:sz w:val="32"/>
                          <w:szCs w:val="32"/>
                        </w:rPr>
                      </w:pPr>
                      <w:r>
                        <w:rPr>
                          <w:b/>
                          <w:bCs/>
                          <w:sz w:val="32"/>
                          <w:szCs w:val="32"/>
                        </w:rPr>
                        <w:t>ГЛАВА</w:t>
                      </w:r>
                    </w:p>
                    <w:p w:rsidR="00085F5E" w:rsidRPr="00557DF2" w:rsidRDefault="00085F5E" w:rsidP="008E40F5">
                      <w:pPr>
                        <w:jc w:val="center"/>
                        <w:rPr>
                          <w:b/>
                          <w:bCs/>
                          <w:sz w:val="32"/>
                          <w:szCs w:val="32"/>
                        </w:rPr>
                      </w:pPr>
                      <w:r w:rsidRPr="00557DF2">
                        <w:rPr>
                          <w:b/>
                          <w:bCs/>
                          <w:sz w:val="32"/>
                          <w:szCs w:val="32"/>
                        </w:rPr>
                        <w:t>ГОРОДСКОГО ОКРУГА ЗАРАЙСК</w:t>
                      </w:r>
                    </w:p>
                    <w:p w:rsidR="00085F5E" w:rsidRPr="00557DF2" w:rsidRDefault="00085F5E" w:rsidP="008E40F5">
                      <w:pPr>
                        <w:jc w:val="center"/>
                        <w:rPr>
                          <w:b/>
                          <w:bCs/>
                          <w:sz w:val="32"/>
                          <w:szCs w:val="32"/>
                        </w:rPr>
                      </w:pPr>
                      <w:r w:rsidRPr="00557DF2">
                        <w:rPr>
                          <w:b/>
                          <w:bCs/>
                          <w:sz w:val="32"/>
                          <w:szCs w:val="32"/>
                        </w:rPr>
                        <w:t>МОСКОВСКОЙ ОБЛАСТИ</w:t>
                      </w:r>
                    </w:p>
                  </w:txbxContent>
                </v:textbox>
                <w10:wrap anchory="page"/>
              </v:rect>
            </w:pict>
          </mc:Fallback>
        </mc:AlternateContent>
      </w:r>
    </w:p>
    <w:p w:rsidR="00085F5E" w:rsidRDefault="00085F5E"/>
    <w:p w:rsidR="00085F5E" w:rsidRDefault="00085F5E"/>
    <w:p w:rsidR="00085F5E" w:rsidRDefault="00085F5E"/>
    <w:p w:rsidR="00085F5E" w:rsidRDefault="00085F5E"/>
    <w:p w:rsidR="00085F5E" w:rsidRDefault="00085F5E"/>
    <w:p w:rsidR="00085F5E" w:rsidRDefault="008E40F5" w:rsidP="008E40F5">
      <w:pPr>
        <w:rPr>
          <w:sz w:val="40"/>
          <w:szCs w:val="40"/>
        </w:rPr>
      </w:pPr>
      <w:r>
        <w:rPr>
          <w:sz w:val="40"/>
          <w:szCs w:val="40"/>
        </w:rPr>
        <w:t xml:space="preserve">                          </w:t>
      </w:r>
      <w:proofErr w:type="gramStart"/>
      <w:r w:rsidR="00085F5E">
        <w:rPr>
          <w:sz w:val="40"/>
          <w:szCs w:val="40"/>
        </w:rPr>
        <w:t>П</w:t>
      </w:r>
      <w:proofErr w:type="gramEnd"/>
      <w:r w:rsidR="00085F5E">
        <w:rPr>
          <w:sz w:val="40"/>
          <w:szCs w:val="40"/>
        </w:rPr>
        <w:t xml:space="preserve"> О С Т А Н О В Л Е Н И Е</w:t>
      </w:r>
    </w:p>
    <w:p w:rsidR="00085F5E" w:rsidRPr="00950E59" w:rsidRDefault="00085F5E" w:rsidP="00950E59">
      <w:pPr>
        <w:jc w:val="center"/>
        <w:rPr>
          <w:sz w:val="20"/>
          <w:szCs w:val="20"/>
        </w:rPr>
      </w:pPr>
    </w:p>
    <w:p w:rsidR="00085F5E" w:rsidRPr="000972EF" w:rsidRDefault="00F75B78" w:rsidP="008E40F5">
      <w:pPr>
        <w:tabs>
          <w:tab w:val="left" w:pos="3810"/>
        </w:tabs>
        <w:jc w:val="center"/>
        <w:rPr>
          <w:sz w:val="28"/>
          <w:szCs w:val="28"/>
          <w:u w:val="single"/>
        </w:rPr>
      </w:pPr>
      <w:r>
        <w:rPr>
          <w:sz w:val="28"/>
          <w:szCs w:val="28"/>
          <w:u w:val="single"/>
        </w:rPr>
        <w:t>20</w:t>
      </w:r>
      <w:r w:rsidR="002834A3">
        <w:rPr>
          <w:sz w:val="28"/>
          <w:szCs w:val="28"/>
          <w:u w:val="single"/>
        </w:rPr>
        <w:t>.0</w:t>
      </w:r>
      <w:r w:rsidR="00600E3C">
        <w:rPr>
          <w:sz w:val="28"/>
          <w:szCs w:val="28"/>
          <w:u w:val="single"/>
        </w:rPr>
        <w:t>5</w:t>
      </w:r>
      <w:r w:rsidR="00073A00">
        <w:rPr>
          <w:sz w:val="28"/>
          <w:szCs w:val="28"/>
          <w:u w:val="single"/>
        </w:rPr>
        <w:t>.</w:t>
      </w:r>
      <w:r w:rsidR="00533DAF">
        <w:rPr>
          <w:sz w:val="28"/>
          <w:szCs w:val="28"/>
          <w:u w:val="single"/>
        </w:rPr>
        <w:t>20</w:t>
      </w:r>
      <w:r w:rsidR="00B5136D">
        <w:rPr>
          <w:sz w:val="28"/>
          <w:szCs w:val="28"/>
          <w:u w:val="single"/>
        </w:rPr>
        <w:t>24</w:t>
      </w:r>
      <w:r w:rsidR="00E5108C" w:rsidRPr="000972EF">
        <w:rPr>
          <w:sz w:val="28"/>
          <w:szCs w:val="28"/>
          <w:u w:val="single"/>
        </w:rPr>
        <w:t xml:space="preserve">  № </w:t>
      </w:r>
      <w:r w:rsidR="0021580D" w:rsidRPr="000972EF">
        <w:rPr>
          <w:sz w:val="28"/>
          <w:szCs w:val="28"/>
          <w:u w:val="single"/>
        </w:rPr>
        <w:t xml:space="preserve"> </w:t>
      </w:r>
      <w:r>
        <w:rPr>
          <w:sz w:val="28"/>
          <w:szCs w:val="28"/>
          <w:u w:val="single"/>
        </w:rPr>
        <w:t>812</w:t>
      </w:r>
      <w:r w:rsidR="00600E3C">
        <w:rPr>
          <w:sz w:val="28"/>
          <w:szCs w:val="28"/>
          <w:u w:val="single"/>
        </w:rPr>
        <w:t>/5</w:t>
      </w:r>
    </w:p>
    <w:p w:rsidR="00085F5E" w:rsidRDefault="00085F5E" w:rsidP="00236593">
      <w:pPr>
        <w:tabs>
          <w:tab w:val="left" w:pos="3810"/>
        </w:tabs>
        <w:jc w:val="center"/>
      </w:pPr>
      <w:r>
        <w:t>г.</w:t>
      </w:r>
      <w:r w:rsidR="00FB05A7">
        <w:t xml:space="preserve"> </w:t>
      </w:r>
      <w:r>
        <w:t>Зарайск</w:t>
      </w:r>
    </w:p>
    <w:p w:rsidR="00F11E1E" w:rsidRPr="00F75B78" w:rsidRDefault="00F11E1E" w:rsidP="00F11E1E">
      <w:pPr>
        <w:jc w:val="both"/>
        <w:rPr>
          <w:sz w:val="28"/>
          <w:szCs w:val="28"/>
        </w:rPr>
      </w:pPr>
    </w:p>
    <w:p w:rsidR="00F75B78" w:rsidRPr="00F75B78" w:rsidRDefault="008F03DC" w:rsidP="00F75B78">
      <w:pPr>
        <w:pStyle w:val="ConsPlusTitle"/>
        <w:jc w:val="center"/>
        <w:rPr>
          <w:rFonts w:ascii="Times New Roman" w:hAnsi="Times New Roman" w:cs="Times New Roman"/>
          <w:b w:val="0"/>
          <w:sz w:val="28"/>
          <w:szCs w:val="28"/>
        </w:rPr>
      </w:pPr>
      <w:r w:rsidRPr="00F75B78">
        <w:rPr>
          <w:sz w:val="28"/>
          <w:szCs w:val="28"/>
        </w:rPr>
        <w:t xml:space="preserve"> </w:t>
      </w:r>
      <w:r w:rsidR="00F75B78" w:rsidRPr="00F75B78">
        <w:rPr>
          <w:rFonts w:ascii="Times New Roman" w:hAnsi="Times New Roman" w:cs="Times New Roman"/>
          <w:b w:val="0"/>
          <w:sz w:val="28"/>
          <w:szCs w:val="28"/>
        </w:rPr>
        <w:t xml:space="preserve">Об утверждении Положения о представлении гражданами, </w:t>
      </w:r>
    </w:p>
    <w:p w:rsidR="00F75B78" w:rsidRPr="00F75B78" w:rsidRDefault="00F75B78" w:rsidP="00F75B78">
      <w:pPr>
        <w:pStyle w:val="ConsPlusTitle"/>
        <w:jc w:val="center"/>
        <w:rPr>
          <w:rFonts w:ascii="Times New Roman" w:hAnsi="Times New Roman" w:cs="Times New Roman"/>
          <w:b w:val="0"/>
          <w:sz w:val="28"/>
          <w:szCs w:val="28"/>
        </w:rPr>
      </w:pPr>
      <w:proofErr w:type="gramStart"/>
      <w:r w:rsidRPr="00F75B78">
        <w:rPr>
          <w:rFonts w:ascii="Times New Roman" w:hAnsi="Times New Roman" w:cs="Times New Roman"/>
          <w:b w:val="0"/>
          <w:sz w:val="28"/>
          <w:szCs w:val="28"/>
        </w:rPr>
        <w:t>претендующими</w:t>
      </w:r>
      <w:proofErr w:type="gramEnd"/>
      <w:r w:rsidRPr="00F75B78">
        <w:rPr>
          <w:rFonts w:ascii="Times New Roman" w:hAnsi="Times New Roman" w:cs="Times New Roman"/>
          <w:b w:val="0"/>
          <w:sz w:val="28"/>
          <w:szCs w:val="28"/>
        </w:rPr>
        <w:t xml:space="preserve"> на замещение должностей муниципальной службы </w:t>
      </w:r>
    </w:p>
    <w:p w:rsidR="00F75B78" w:rsidRPr="00F75B78" w:rsidRDefault="00F75B78" w:rsidP="00F75B78">
      <w:pPr>
        <w:pStyle w:val="ConsPlusTitle"/>
        <w:jc w:val="center"/>
        <w:rPr>
          <w:rFonts w:ascii="Times New Roman" w:hAnsi="Times New Roman" w:cs="Times New Roman"/>
          <w:b w:val="0"/>
          <w:sz w:val="28"/>
          <w:szCs w:val="28"/>
        </w:rPr>
      </w:pPr>
      <w:r w:rsidRPr="00F75B78">
        <w:rPr>
          <w:rFonts w:ascii="Times New Roman" w:hAnsi="Times New Roman" w:cs="Times New Roman"/>
          <w:b w:val="0"/>
          <w:sz w:val="28"/>
          <w:szCs w:val="28"/>
        </w:rPr>
        <w:t xml:space="preserve">администрации городского округа Зарайск Московской области, </w:t>
      </w:r>
    </w:p>
    <w:p w:rsidR="00F75B78" w:rsidRPr="00F75B78" w:rsidRDefault="00F75B78" w:rsidP="00F75B78">
      <w:pPr>
        <w:pStyle w:val="ConsPlusTitle"/>
        <w:jc w:val="center"/>
        <w:rPr>
          <w:rFonts w:ascii="Times New Roman" w:hAnsi="Times New Roman" w:cs="Times New Roman"/>
          <w:b w:val="0"/>
          <w:sz w:val="28"/>
          <w:szCs w:val="28"/>
        </w:rPr>
      </w:pPr>
      <w:r w:rsidRPr="00F75B78">
        <w:rPr>
          <w:rFonts w:ascii="Times New Roman" w:hAnsi="Times New Roman" w:cs="Times New Roman"/>
          <w:b w:val="0"/>
          <w:sz w:val="28"/>
          <w:szCs w:val="28"/>
        </w:rPr>
        <w:t>и муниципальными служащими администрации городского округа Зарайск Московской области сведений о доходах, об имуществе и обязательствах имущественного характера</w:t>
      </w:r>
    </w:p>
    <w:p w:rsidR="00F75B78" w:rsidRPr="00F75B78" w:rsidRDefault="00F75B78" w:rsidP="00F75B78">
      <w:pPr>
        <w:pStyle w:val="ConsPlusNormal0"/>
        <w:jc w:val="both"/>
        <w:rPr>
          <w:rFonts w:ascii="Times New Roman" w:hAnsi="Times New Roman" w:cs="Times New Roman"/>
          <w:sz w:val="28"/>
          <w:szCs w:val="28"/>
        </w:rPr>
      </w:pPr>
    </w:p>
    <w:p w:rsidR="00F75B78" w:rsidRPr="00F75B78" w:rsidRDefault="00F75B78" w:rsidP="00F75B78">
      <w:pPr>
        <w:pStyle w:val="ConsPlusNormal0"/>
        <w:spacing w:before="20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 xml:space="preserve">В соответствии с Федеральным </w:t>
      </w:r>
      <w:hyperlink r:id="rId7" w:tooltip="Федеральный закон от 02.03.2007 N 25-ФЗ (ред. от 10.07.2023) &quot;О муниципальной службе в Российской Федерации&quot; {КонсультантПлюс}" w:history="1">
        <w:r w:rsidRPr="00F75B78">
          <w:rPr>
            <w:rStyle w:val="a8"/>
            <w:rFonts w:ascii="Times New Roman" w:hAnsi="Times New Roman" w:cs="Times New Roman"/>
            <w:color w:val="auto"/>
            <w:sz w:val="28"/>
            <w:szCs w:val="28"/>
            <w:u w:val="none"/>
          </w:rPr>
          <w:t>законом</w:t>
        </w:r>
      </w:hyperlink>
      <w:r w:rsidRPr="00F75B78">
        <w:rPr>
          <w:rFonts w:ascii="Times New Roman" w:hAnsi="Times New Roman" w:cs="Times New Roman"/>
          <w:sz w:val="28"/>
          <w:szCs w:val="28"/>
        </w:rPr>
        <w:t xml:space="preserve"> от 02.03.2007 № 25-ФЗ «О муниципальной службе в Российской Федерации», Федеральным </w:t>
      </w:r>
      <w:hyperlink r:id="rId8" w:tooltip="Федеральный закон от 25.12.2008 N 273-ФЗ (ред. от 19.12.2023) &quot;О противодействии коррупции&quot; {КонсультантПлюс}" w:history="1">
        <w:r w:rsidRPr="00F75B78">
          <w:rPr>
            <w:rStyle w:val="a8"/>
            <w:rFonts w:ascii="Times New Roman" w:hAnsi="Times New Roman" w:cs="Times New Roman"/>
            <w:color w:val="auto"/>
            <w:sz w:val="28"/>
            <w:szCs w:val="28"/>
            <w:u w:val="none"/>
          </w:rPr>
          <w:t>законом</w:t>
        </w:r>
      </w:hyperlink>
      <w:r w:rsidRPr="00F75B78">
        <w:rPr>
          <w:rFonts w:ascii="Times New Roman" w:hAnsi="Times New Roman" w:cs="Times New Roman"/>
          <w:sz w:val="28"/>
          <w:szCs w:val="28"/>
        </w:rPr>
        <w:t xml:space="preserve"> от 25.12.2008 № 273-ФЗ «О противодействии коррупции», </w:t>
      </w:r>
      <w:hyperlink r:id="rId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history="1">
        <w:r w:rsidRPr="00F75B78">
          <w:rPr>
            <w:rStyle w:val="a8"/>
            <w:rFonts w:ascii="Times New Roman" w:hAnsi="Times New Roman" w:cs="Times New Roman"/>
            <w:color w:val="auto"/>
            <w:sz w:val="28"/>
            <w:szCs w:val="28"/>
            <w:u w:val="none"/>
          </w:rPr>
          <w:t>Указом</w:t>
        </w:r>
      </w:hyperlink>
      <w:r w:rsidRPr="00F75B78">
        <w:rPr>
          <w:rFonts w:ascii="Times New Roman" w:hAnsi="Times New Roman" w:cs="Times New Roman"/>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0" w:tooltip="Закон Московской области от 24.07.2007 N 137/2007-ОЗ (ред. от 31.05.2023) &quot;О муниципальной службе в Московской области&quot; (принят постановлением Мособлдумы от 11.07.2007 N 26/14-П) (вместе с &quot;Реестром должностей муниципальной службы в Московской области&quot;) (" w:history="1">
        <w:r w:rsidRPr="00F75B78">
          <w:rPr>
            <w:rStyle w:val="a8"/>
            <w:rFonts w:ascii="Times New Roman" w:hAnsi="Times New Roman" w:cs="Times New Roman"/>
            <w:color w:val="auto"/>
            <w:sz w:val="28"/>
            <w:szCs w:val="28"/>
            <w:u w:val="none"/>
          </w:rPr>
          <w:t>Законом</w:t>
        </w:r>
      </w:hyperlink>
      <w:r w:rsidRPr="00F75B78">
        <w:rPr>
          <w:rFonts w:ascii="Times New Roman" w:hAnsi="Times New Roman" w:cs="Times New Roman"/>
          <w:sz w:val="28"/>
          <w:szCs w:val="28"/>
        </w:rPr>
        <w:t xml:space="preserve"> Московской области от 24.07.2007 № 137/2007-ОЗ «О муниципальной</w:t>
      </w:r>
      <w:proofErr w:type="gramEnd"/>
      <w:r w:rsidRPr="00F75B78">
        <w:rPr>
          <w:rFonts w:ascii="Times New Roman" w:hAnsi="Times New Roman" w:cs="Times New Roman"/>
          <w:sz w:val="28"/>
          <w:szCs w:val="28"/>
        </w:rPr>
        <w:t xml:space="preserve"> службе в Московской области», постановлением Губернатора Московской области от 29.12.2023 № 483-ПГ «Об утверждении </w:t>
      </w:r>
      <w:hyperlink r:id="rId11" w:anchor="P31" w:tooltip="ПОЛОЖЕНИЕ" w:history="1">
        <w:proofErr w:type="gramStart"/>
        <w:r w:rsidRPr="00F75B78">
          <w:rPr>
            <w:rStyle w:val="a8"/>
            <w:rFonts w:ascii="Times New Roman" w:hAnsi="Times New Roman" w:cs="Times New Roman"/>
            <w:color w:val="auto"/>
            <w:sz w:val="28"/>
            <w:szCs w:val="28"/>
            <w:u w:val="none"/>
          </w:rPr>
          <w:t>Положени</w:t>
        </w:r>
      </w:hyperlink>
      <w:r w:rsidRPr="00F75B78">
        <w:rPr>
          <w:rFonts w:ascii="Times New Roman" w:hAnsi="Times New Roman" w:cs="Times New Roman"/>
          <w:sz w:val="28"/>
          <w:szCs w:val="28"/>
        </w:rPr>
        <w:t>я</w:t>
      </w:r>
      <w:proofErr w:type="gramEnd"/>
      <w:r w:rsidRPr="00F75B78">
        <w:rPr>
          <w:rFonts w:ascii="Times New Roman" w:hAnsi="Times New Roman" w:cs="Times New Roman"/>
          <w:sz w:val="28"/>
          <w:szCs w:val="28"/>
        </w:rPr>
        <w:t xml:space="preserve"> 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гражданскими служащими Московской области сведений о доходах, об имуществе и обязательствах имущественного характера»</w:t>
      </w:r>
    </w:p>
    <w:p w:rsidR="00F75B78" w:rsidRPr="00F75B78" w:rsidRDefault="00F75B78" w:rsidP="00F75B78">
      <w:pPr>
        <w:pStyle w:val="ConsPlusNormal0"/>
        <w:jc w:val="center"/>
        <w:rPr>
          <w:rFonts w:ascii="Times New Roman" w:hAnsi="Times New Roman" w:cs="Times New Roman"/>
          <w:sz w:val="28"/>
          <w:szCs w:val="28"/>
        </w:rPr>
      </w:pPr>
      <w:proofErr w:type="gramStart"/>
      <w:r w:rsidRPr="00F75B78">
        <w:rPr>
          <w:rFonts w:ascii="Times New Roman" w:hAnsi="Times New Roman" w:cs="Times New Roman"/>
          <w:sz w:val="28"/>
          <w:szCs w:val="28"/>
        </w:rPr>
        <w:t>П</w:t>
      </w:r>
      <w:proofErr w:type="gramEnd"/>
      <w:r w:rsidRPr="00F75B78">
        <w:rPr>
          <w:rFonts w:ascii="Times New Roman" w:hAnsi="Times New Roman" w:cs="Times New Roman"/>
          <w:sz w:val="28"/>
          <w:szCs w:val="28"/>
        </w:rPr>
        <w:t xml:space="preserve"> О С Т А Н О В Л Я Ю:</w:t>
      </w:r>
    </w:p>
    <w:p w:rsidR="00F75B78" w:rsidRDefault="00F75B78" w:rsidP="00F75B78">
      <w:pPr>
        <w:pStyle w:val="ConsPlusNormal0"/>
        <w:spacing w:before="20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1. Утвердить </w:t>
      </w:r>
      <w:hyperlink r:id="rId12" w:anchor="P39" w:tooltip="ПОЛОЖЕНИЕ" w:history="1">
        <w:r w:rsidRPr="00F75B78">
          <w:rPr>
            <w:rStyle w:val="a8"/>
            <w:rFonts w:ascii="Times New Roman" w:hAnsi="Times New Roman" w:cs="Times New Roman"/>
            <w:color w:val="auto"/>
            <w:sz w:val="28"/>
            <w:szCs w:val="28"/>
            <w:u w:val="none"/>
          </w:rPr>
          <w:t>Положение</w:t>
        </w:r>
      </w:hyperlink>
      <w:r w:rsidRPr="00F75B78">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в администрации городского округа Зарайск Московской области и муниципальными служащими администрации городского округа Зарайск Московской области  сведений о доходах, об имуществе и обязательствах имущественного характера в новой редакции (прилагается).</w:t>
      </w:r>
    </w:p>
    <w:p w:rsidR="00F75B78" w:rsidRPr="00F75B78" w:rsidRDefault="00F75B78" w:rsidP="00F75B78">
      <w:pPr>
        <w:pStyle w:val="ConsPlusNormal0"/>
        <w:spacing w:before="200"/>
        <w:ind w:firstLine="54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75B78">
        <w:rPr>
          <w:rFonts w:ascii="Times New Roman" w:hAnsi="Times New Roman" w:cs="Times New Roman"/>
          <w:b/>
          <w:sz w:val="28"/>
          <w:szCs w:val="28"/>
        </w:rPr>
        <w:t>013632</w:t>
      </w:r>
    </w:p>
    <w:p w:rsidR="00F75B78" w:rsidRDefault="00F75B78" w:rsidP="00F75B78">
      <w:pPr>
        <w:pStyle w:val="ConsPlusNormal0"/>
        <w:spacing w:before="200"/>
        <w:ind w:firstLine="540"/>
        <w:jc w:val="both"/>
        <w:rPr>
          <w:rFonts w:ascii="Times New Roman" w:hAnsi="Times New Roman" w:cs="Times New Roman"/>
          <w:sz w:val="28"/>
          <w:szCs w:val="28"/>
        </w:rPr>
      </w:pPr>
    </w:p>
    <w:p w:rsidR="00F75B78" w:rsidRPr="00F75B78" w:rsidRDefault="00F75B78" w:rsidP="00F75B78">
      <w:pPr>
        <w:pStyle w:val="ConsPlusNormal0"/>
        <w:spacing w:before="200"/>
        <w:ind w:firstLine="540"/>
        <w:jc w:val="both"/>
        <w:rPr>
          <w:rFonts w:ascii="Times New Roman" w:hAnsi="Times New Roman" w:cs="Times New Roman"/>
          <w:sz w:val="28"/>
          <w:szCs w:val="28"/>
        </w:rPr>
      </w:pP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2. Признать утратившими силу:</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 xml:space="preserve">1) </w:t>
      </w:r>
      <w:hyperlink r:id="rId13" w:tooltip="Постановление администрации городского округа Электросталь МО от 23.08.2018 N 768/8 &quot;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 w:history="1">
        <w:r w:rsidRPr="00F75B78">
          <w:rPr>
            <w:rStyle w:val="a8"/>
            <w:rFonts w:ascii="Times New Roman" w:hAnsi="Times New Roman" w:cs="Times New Roman"/>
            <w:color w:val="auto"/>
            <w:sz w:val="28"/>
            <w:szCs w:val="28"/>
            <w:u w:val="none"/>
          </w:rPr>
          <w:t>постановление</w:t>
        </w:r>
      </w:hyperlink>
      <w:r w:rsidRPr="00F75B78">
        <w:rPr>
          <w:rFonts w:ascii="Times New Roman" w:hAnsi="Times New Roman" w:cs="Times New Roman"/>
          <w:sz w:val="28"/>
          <w:szCs w:val="28"/>
        </w:rPr>
        <w:t xml:space="preserve"> главы городского округа Зарайск Московской области от 27.11.2017 № 1947/11 «Об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администрации городского округа Зарайск Московской области, муниципальными служащими администрации городского округа Зарайск Московской области сведений о доходах, расходах, об имуществе и обязательствах имущественного характера»;</w:t>
      </w:r>
      <w:proofErr w:type="gramEnd"/>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 xml:space="preserve">2) </w:t>
      </w:r>
      <w:hyperlink r:id="rId14" w:tooltip="Постановление администрации городского округа Электросталь МО от 23.08.2018 N 768/8 &quot;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 w:history="1">
        <w:r w:rsidRPr="00F75B78">
          <w:rPr>
            <w:rStyle w:val="a8"/>
            <w:rFonts w:ascii="Times New Roman" w:hAnsi="Times New Roman" w:cs="Times New Roman"/>
            <w:color w:val="auto"/>
            <w:sz w:val="28"/>
            <w:szCs w:val="28"/>
            <w:u w:val="none"/>
          </w:rPr>
          <w:t>постановление</w:t>
        </w:r>
      </w:hyperlink>
      <w:r w:rsidRPr="00F75B78">
        <w:rPr>
          <w:rFonts w:ascii="Times New Roman" w:hAnsi="Times New Roman" w:cs="Times New Roman"/>
          <w:sz w:val="28"/>
          <w:szCs w:val="28"/>
        </w:rPr>
        <w:t xml:space="preserve"> главы городского округа Зарайск Московской области от 27.02.2018 № 346/2 «О внесении изменений в постановление главы городского округа Зарайск от 27.11.2017 № 1947/11 «Об утверждении Положения о представлении гражданами, претендующими на замещение должностей муниципальной службы администрации городского округа Зарайск Московской области, муниципальными служащими администрации городского округа Зарайск Московской области сведений о доходах, расходах, об имуществе и обязательствах имущественного</w:t>
      </w:r>
      <w:proofErr w:type="gramEnd"/>
      <w:r w:rsidRPr="00F75B78">
        <w:rPr>
          <w:rFonts w:ascii="Times New Roman" w:hAnsi="Times New Roman" w:cs="Times New Roman"/>
          <w:sz w:val="28"/>
          <w:szCs w:val="28"/>
        </w:rPr>
        <w:t xml:space="preserve"> характера»;</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 xml:space="preserve">3) </w:t>
      </w:r>
      <w:hyperlink r:id="rId15" w:tooltip="Постановление администрации городского округа Электросталь МО от 23.08.2018 N 768/8 &quot;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 w:history="1">
        <w:r w:rsidRPr="00F75B78">
          <w:rPr>
            <w:rStyle w:val="a8"/>
            <w:rFonts w:ascii="Times New Roman" w:hAnsi="Times New Roman" w:cs="Times New Roman"/>
            <w:color w:val="auto"/>
            <w:sz w:val="28"/>
            <w:szCs w:val="28"/>
            <w:u w:val="none"/>
          </w:rPr>
          <w:t>постановление</w:t>
        </w:r>
      </w:hyperlink>
      <w:r w:rsidRPr="00F75B78">
        <w:rPr>
          <w:rFonts w:ascii="Times New Roman" w:hAnsi="Times New Roman" w:cs="Times New Roman"/>
          <w:sz w:val="28"/>
          <w:szCs w:val="28"/>
        </w:rPr>
        <w:t xml:space="preserve"> главы городского округа Зарайск Московской области от 15.07.2020 № 755/7 «О внесении изменений в постановление главы городского округа Зарайск от 27.11.2017 № 1947/11 «Об утверждении положения о представлении гражданами, претендующими на замещение должностей муниципальной службы администрации городского округа Зарайск Московской области, муниципальными служащими администрации городского округа Зарайск Московской области сведений о доходах, расходах, об имуществе и обязательствах имущественного</w:t>
      </w:r>
      <w:proofErr w:type="gramEnd"/>
      <w:r w:rsidRPr="00F75B78">
        <w:rPr>
          <w:rFonts w:ascii="Times New Roman" w:hAnsi="Times New Roman" w:cs="Times New Roman"/>
          <w:sz w:val="28"/>
          <w:szCs w:val="28"/>
        </w:rPr>
        <w:t xml:space="preserve"> характера»;</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 xml:space="preserve">4) </w:t>
      </w:r>
      <w:hyperlink r:id="rId16" w:tooltip="Постановление администрации городского округа Электросталь МО от 23.08.2018 N 768/8 &quot;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 w:history="1">
        <w:r w:rsidRPr="00F75B78">
          <w:rPr>
            <w:rStyle w:val="a8"/>
            <w:rFonts w:ascii="Times New Roman" w:hAnsi="Times New Roman" w:cs="Times New Roman"/>
            <w:color w:val="auto"/>
            <w:sz w:val="28"/>
            <w:szCs w:val="28"/>
            <w:u w:val="none"/>
          </w:rPr>
          <w:t>постановление</w:t>
        </w:r>
      </w:hyperlink>
      <w:r w:rsidRPr="00F75B78">
        <w:rPr>
          <w:rFonts w:ascii="Times New Roman" w:hAnsi="Times New Roman" w:cs="Times New Roman"/>
          <w:sz w:val="28"/>
          <w:szCs w:val="28"/>
        </w:rPr>
        <w:t xml:space="preserve"> главы городского округа Зарайск Московской области от 12.08.2020 № 907/8 «О внесении изменений в постановление главы городского округа Зарайск от 27.11.2017 № 1947/11 «Об утверждении положения о представлении гражданами, претендующими на замещение должностей муниципальной службы администрации городского округа Зарайск Московской области, муниципальными служащими администрации городского округа Зарайск Московской области сведений о доходах, расходах, об имуществе и обязательствах имущественного</w:t>
      </w:r>
      <w:proofErr w:type="gramEnd"/>
      <w:r w:rsidRPr="00F75B78">
        <w:rPr>
          <w:rFonts w:ascii="Times New Roman" w:hAnsi="Times New Roman" w:cs="Times New Roman"/>
          <w:sz w:val="28"/>
          <w:szCs w:val="28"/>
        </w:rPr>
        <w:t xml:space="preserve"> характера»;</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 xml:space="preserve">5) </w:t>
      </w:r>
      <w:hyperlink r:id="rId17" w:tooltip="Постановление администрации городского округа Электросталь МО от 23.08.2018 N 768/8 &quot;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 w:history="1">
        <w:r w:rsidRPr="00F75B78">
          <w:rPr>
            <w:rStyle w:val="a8"/>
            <w:rFonts w:ascii="Times New Roman" w:hAnsi="Times New Roman" w:cs="Times New Roman"/>
            <w:color w:val="auto"/>
            <w:sz w:val="28"/>
            <w:szCs w:val="28"/>
            <w:u w:val="none"/>
          </w:rPr>
          <w:t>постановление</w:t>
        </w:r>
      </w:hyperlink>
      <w:r w:rsidRPr="00F75B78">
        <w:rPr>
          <w:rFonts w:ascii="Times New Roman" w:hAnsi="Times New Roman" w:cs="Times New Roman"/>
          <w:sz w:val="28"/>
          <w:szCs w:val="28"/>
        </w:rPr>
        <w:t xml:space="preserve"> главы городского округа Зарайск Московской области от 12.10.2020 № 1290/10 «О внесении изменений в постановление главы городского округа Зарайск от 27.11.2017 № 1947/11 «Об утверждении положения о представлении гражданами, претендующими на замещение должностей муниципальной службы администрации городского округа Зарайск Московской области, муниципальными служащими администрации городского округа Зарайск Московской области сведений о доходах, расходах, об имуществе и обязательствах имущественного</w:t>
      </w:r>
      <w:proofErr w:type="gramEnd"/>
      <w:r w:rsidRPr="00F75B78">
        <w:rPr>
          <w:rFonts w:ascii="Times New Roman" w:hAnsi="Times New Roman" w:cs="Times New Roman"/>
          <w:sz w:val="28"/>
          <w:szCs w:val="28"/>
        </w:rPr>
        <w:t xml:space="preserve"> характера»;</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6) </w:t>
      </w:r>
      <w:hyperlink r:id="rId18" w:tooltip="Постановление администрации городского округа Электросталь МО от 23.08.2018 N 768/8 &quot;Об утверждении Положения о порядке представления сведений о доходах, расходах, об имуществе и обязательствах имущественного характера гражданами, претендующими на замещен" w:history="1">
        <w:r w:rsidRPr="00F75B78">
          <w:rPr>
            <w:rStyle w:val="a8"/>
            <w:rFonts w:ascii="Times New Roman" w:hAnsi="Times New Roman" w:cs="Times New Roman"/>
            <w:color w:val="auto"/>
            <w:sz w:val="28"/>
            <w:szCs w:val="28"/>
            <w:u w:val="none"/>
          </w:rPr>
          <w:t>постановление</w:t>
        </w:r>
      </w:hyperlink>
      <w:r w:rsidRPr="00F75B78">
        <w:rPr>
          <w:rFonts w:ascii="Times New Roman" w:hAnsi="Times New Roman" w:cs="Times New Roman"/>
          <w:sz w:val="28"/>
          <w:szCs w:val="28"/>
        </w:rPr>
        <w:t xml:space="preserve"> главы городского округа Зарайск Московской области от 10.02.2022 № 196/2 «О внесении изменений в постановление главы городского округа Зарайск от 27.11.2017 № 1947/11».</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lastRenderedPageBreak/>
        <w:t xml:space="preserve">3.Службе по взаимодействию со СМИ администрации городского округа Зарайск  Московской области </w:t>
      </w:r>
      <w:proofErr w:type="gramStart"/>
      <w:r w:rsidRPr="00F75B78">
        <w:rPr>
          <w:rFonts w:ascii="Times New Roman" w:hAnsi="Times New Roman" w:cs="Times New Roman"/>
          <w:sz w:val="28"/>
          <w:szCs w:val="28"/>
        </w:rPr>
        <w:t>разместить</w:t>
      </w:r>
      <w:proofErr w:type="gramEnd"/>
      <w:r w:rsidRPr="00F75B78">
        <w:rPr>
          <w:rFonts w:ascii="Times New Roman" w:hAnsi="Times New Roman" w:cs="Times New Roman"/>
          <w:sz w:val="28"/>
          <w:szCs w:val="28"/>
        </w:rPr>
        <w:t xml:space="preserve"> настоящее постановление на официальном сайте администрации городского округа Зарайск Московской области в информационно-телекоммуникационной сети «Интернет» и обеспечить опубликование в периодическом печатном издании «Зарайский вестник» – приложении к общественно-политической газете «За новую жизнь».</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4. Настоящее постановление вступает в силу со дня его официального опубликования.</w:t>
      </w:r>
    </w:p>
    <w:p w:rsidR="00F75B78" w:rsidRPr="00F75B78" w:rsidRDefault="00F75B78" w:rsidP="00F75B78">
      <w:pPr>
        <w:autoSpaceDE w:val="0"/>
        <w:autoSpaceDN w:val="0"/>
        <w:adjustRightInd w:val="0"/>
        <w:spacing w:line="276" w:lineRule="auto"/>
        <w:ind w:firstLine="709"/>
        <w:jc w:val="both"/>
        <w:rPr>
          <w:sz w:val="28"/>
          <w:szCs w:val="28"/>
        </w:rPr>
      </w:pPr>
    </w:p>
    <w:p w:rsidR="00F75B78" w:rsidRPr="00F75B78" w:rsidRDefault="00F75B78" w:rsidP="00F75B78">
      <w:pPr>
        <w:autoSpaceDE w:val="0"/>
        <w:autoSpaceDN w:val="0"/>
        <w:adjustRightInd w:val="0"/>
        <w:spacing w:line="276" w:lineRule="auto"/>
        <w:ind w:firstLine="709"/>
        <w:jc w:val="both"/>
        <w:rPr>
          <w:sz w:val="28"/>
          <w:szCs w:val="28"/>
        </w:rPr>
      </w:pPr>
      <w:r w:rsidRPr="00F75B78">
        <w:rPr>
          <w:sz w:val="28"/>
          <w:szCs w:val="28"/>
        </w:rPr>
        <w:t xml:space="preserve"> </w:t>
      </w:r>
    </w:p>
    <w:p w:rsidR="00F75B78" w:rsidRPr="00F75B78" w:rsidRDefault="00F75B78" w:rsidP="00F75B78">
      <w:pPr>
        <w:jc w:val="both"/>
        <w:rPr>
          <w:sz w:val="28"/>
          <w:szCs w:val="28"/>
        </w:rPr>
      </w:pPr>
      <w:r w:rsidRPr="00F75B78">
        <w:rPr>
          <w:sz w:val="28"/>
          <w:szCs w:val="28"/>
        </w:rPr>
        <w:t xml:space="preserve">  </w:t>
      </w:r>
      <w:r w:rsidRPr="00F75B78">
        <w:rPr>
          <w:sz w:val="28"/>
          <w:szCs w:val="28"/>
          <w:lang w:eastAsia="en-US"/>
        </w:rPr>
        <w:t xml:space="preserve"> </w:t>
      </w:r>
    </w:p>
    <w:p w:rsidR="00F75B78" w:rsidRPr="00F75B78" w:rsidRDefault="00F75B78" w:rsidP="00F75B78">
      <w:pPr>
        <w:spacing w:line="276" w:lineRule="auto"/>
        <w:jc w:val="both"/>
        <w:rPr>
          <w:sz w:val="28"/>
          <w:szCs w:val="28"/>
        </w:rPr>
      </w:pPr>
      <w:r w:rsidRPr="00F75B78">
        <w:rPr>
          <w:sz w:val="28"/>
          <w:szCs w:val="28"/>
        </w:rPr>
        <w:t>Глава городского округа Зарайск В.А. Петрущенко</w:t>
      </w:r>
    </w:p>
    <w:p w:rsidR="00F75B78" w:rsidRPr="00F75B78" w:rsidRDefault="00F75B78" w:rsidP="00F75B78">
      <w:pPr>
        <w:jc w:val="both"/>
        <w:rPr>
          <w:sz w:val="28"/>
          <w:szCs w:val="28"/>
        </w:rPr>
      </w:pPr>
      <w:r w:rsidRPr="00F75B78">
        <w:rPr>
          <w:sz w:val="28"/>
          <w:szCs w:val="28"/>
        </w:rPr>
        <w:t>Верно</w:t>
      </w:r>
    </w:p>
    <w:p w:rsidR="00F75B78" w:rsidRPr="00F75B78" w:rsidRDefault="00F75B78" w:rsidP="00F75B78">
      <w:pPr>
        <w:jc w:val="both"/>
        <w:rPr>
          <w:sz w:val="28"/>
          <w:szCs w:val="28"/>
        </w:rPr>
      </w:pPr>
      <w:r w:rsidRPr="00F75B78">
        <w:rPr>
          <w:sz w:val="28"/>
          <w:szCs w:val="28"/>
        </w:rPr>
        <w:t>Начальник службы делопроизводства</w:t>
      </w:r>
      <w:r>
        <w:rPr>
          <w:sz w:val="28"/>
          <w:szCs w:val="28"/>
        </w:rPr>
        <w:t xml:space="preserve"> </w:t>
      </w:r>
      <w:r>
        <w:rPr>
          <w:sz w:val="28"/>
          <w:szCs w:val="28"/>
        </w:rPr>
        <w:tab/>
      </w:r>
      <w:r>
        <w:rPr>
          <w:sz w:val="28"/>
          <w:szCs w:val="28"/>
        </w:rPr>
        <w:tab/>
      </w:r>
      <w:r>
        <w:rPr>
          <w:sz w:val="28"/>
          <w:szCs w:val="28"/>
        </w:rPr>
        <w:tab/>
      </w:r>
      <w:r w:rsidRPr="00F75B78">
        <w:rPr>
          <w:sz w:val="28"/>
          <w:szCs w:val="28"/>
        </w:rPr>
        <w:t xml:space="preserve"> Л.Б. Ивлева</w:t>
      </w:r>
    </w:p>
    <w:p w:rsidR="00F75B78" w:rsidRPr="00F75B78" w:rsidRDefault="00F75B78" w:rsidP="00F75B78">
      <w:pPr>
        <w:jc w:val="both"/>
        <w:rPr>
          <w:sz w:val="28"/>
          <w:szCs w:val="28"/>
        </w:rPr>
      </w:pPr>
      <w:r w:rsidRPr="00F75B78">
        <w:rPr>
          <w:sz w:val="28"/>
          <w:szCs w:val="28"/>
        </w:rPr>
        <w:t>20.05.2024</w:t>
      </w:r>
    </w:p>
    <w:p w:rsidR="00F75B78" w:rsidRPr="00F75B78" w:rsidRDefault="00F75B78" w:rsidP="00F75B78">
      <w:pPr>
        <w:jc w:val="center"/>
        <w:rPr>
          <w:sz w:val="28"/>
          <w:szCs w:val="28"/>
        </w:rPr>
      </w:pPr>
      <w:r w:rsidRPr="00F75B78">
        <w:rPr>
          <w:sz w:val="28"/>
          <w:szCs w:val="28"/>
        </w:rPr>
        <w:t xml:space="preserve"> </w:t>
      </w:r>
    </w:p>
    <w:p w:rsidR="00F75B78" w:rsidRPr="00F75B78" w:rsidRDefault="00F75B78" w:rsidP="00F75B78">
      <w:pPr>
        <w:jc w:val="both"/>
        <w:outlineLvl w:val="0"/>
        <w:rPr>
          <w:sz w:val="28"/>
          <w:szCs w:val="28"/>
        </w:rPr>
      </w:pPr>
    </w:p>
    <w:p w:rsidR="00F75B78" w:rsidRPr="00F75B78" w:rsidRDefault="00F75B78" w:rsidP="00F75B78">
      <w:pPr>
        <w:suppressAutoHyphens/>
        <w:rPr>
          <w:sz w:val="28"/>
          <w:szCs w:val="28"/>
          <w:lang w:eastAsia="ar-SA"/>
        </w:rPr>
      </w:pPr>
      <w:r>
        <w:rPr>
          <w:sz w:val="28"/>
          <w:szCs w:val="28"/>
        </w:rPr>
        <w:t xml:space="preserve"> </w:t>
      </w:r>
      <w:r w:rsidRPr="00F75B78">
        <w:rPr>
          <w:sz w:val="28"/>
          <w:szCs w:val="28"/>
        </w:rPr>
        <w:t xml:space="preserve"> </w:t>
      </w:r>
      <w:r w:rsidRPr="00F75B78">
        <w:rPr>
          <w:sz w:val="28"/>
          <w:szCs w:val="28"/>
          <w:lang w:eastAsia="ar-SA"/>
        </w:rPr>
        <w:t xml:space="preserve"> </w:t>
      </w:r>
      <w:r w:rsidRPr="00F75B78">
        <w:rPr>
          <w:sz w:val="28"/>
          <w:szCs w:val="28"/>
          <w:lang w:eastAsia="ar-SA"/>
        </w:rPr>
        <w:tab/>
        <w:t xml:space="preserve">                                                                 </w:t>
      </w:r>
    </w:p>
    <w:p w:rsidR="00F75B78" w:rsidRPr="00F75B78" w:rsidRDefault="00F75B78" w:rsidP="00F75B78">
      <w:pPr>
        <w:jc w:val="both"/>
        <w:rPr>
          <w:sz w:val="28"/>
          <w:szCs w:val="28"/>
        </w:rPr>
      </w:pPr>
    </w:p>
    <w:p w:rsidR="00F75B78" w:rsidRPr="00F75B78" w:rsidRDefault="00F75B78" w:rsidP="00F75B78">
      <w:pPr>
        <w:jc w:val="both"/>
        <w:rPr>
          <w:sz w:val="28"/>
          <w:szCs w:val="28"/>
        </w:rPr>
      </w:pPr>
    </w:p>
    <w:p w:rsidR="00F75B78" w:rsidRPr="00F75B78" w:rsidRDefault="00F75B78" w:rsidP="00F75B78">
      <w:pPr>
        <w:rPr>
          <w:sz w:val="28"/>
          <w:szCs w:val="28"/>
        </w:rPr>
      </w:pPr>
      <w:r w:rsidRPr="00F75B78">
        <w:rPr>
          <w:sz w:val="28"/>
          <w:szCs w:val="28"/>
        </w:rPr>
        <w:t xml:space="preserve">Разослано: в дело, юридический отдел, </w:t>
      </w:r>
      <w:proofErr w:type="gramStart"/>
      <w:r w:rsidRPr="00F75B78">
        <w:rPr>
          <w:sz w:val="28"/>
          <w:szCs w:val="28"/>
        </w:rPr>
        <w:t>ОКР</w:t>
      </w:r>
      <w:proofErr w:type="gramEnd"/>
      <w:r w:rsidRPr="00F75B78">
        <w:rPr>
          <w:sz w:val="28"/>
          <w:szCs w:val="28"/>
        </w:rPr>
        <w:t xml:space="preserve"> и МС, ФУ, КУИ, УО. ККФКСР с Д и М, </w:t>
      </w:r>
      <w:r w:rsidRPr="00F75B78">
        <w:rPr>
          <w:sz w:val="26"/>
          <w:szCs w:val="26"/>
        </w:rPr>
        <w:t xml:space="preserve"> </w:t>
      </w:r>
      <w:proofErr w:type="gramStart"/>
      <w:r w:rsidRPr="00F75B78">
        <w:rPr>
          <w:sz w:val="28"/>
          <w:szCs w:val="28"/>
        </w:rPr>
        <w:t>СВ</w:t>
      </w:r>
      <w:proofErr w:type="gramEnd"/>
      <w:r w:rsidRPr="00F75B78">
        <w:rPr>
          <w:sz w:val="28"/>
          <w:szCs w:val="28"/>
        </w:rPr>
        <w:t xml:space="preserve"> со СМИ, прокуратура. </w:t>
      </w:r>
    </w:p>
    <w:p w:rsidR="00F75B78" w:rsidRPr="00F75B78" w:rsidRDefault="00F75B78" w:rsidP="00F75B78">
      <w:pPr>
        <w:outlineLvl w:val="0"/>
        <w:rPr>
          <w:sz w:val="28"/>
          <w:szCs w:val="28"/>
        </w:rPr>
      </w:pPr>
    </w:p>
    <w:p w:rsidR="00F75B78" w:rsidRPr="00F75B78" w:rsidRDefault="00F75B78" w:rsidP="00F75B78">
      <w:pPr>
        <w:outlineLvl w:val="0"/>
        <w:rPr>
          <w:sz w:val="28"/>
          <w:szCs w:val="28"/>
        </w:rPr>
      </w:pPr>
      <w:r w:rsidRPr="00F75B78">
        <w:rPr>
          <w:sz w:val="28"/>
          <w:szCs w:val="28"/>
        </w:rPr>
        <w:t xml:space="preserve">Т.В. </w:t>
      </w:r>
      <w:proofErr w:type="spellStart"/>
      <w:r w:rsidRPr="00F75B78">
        <w:rPr>
          <w:sz w:val="28"/>
          <w:szCs w:val="28"/>
        </w:rPr>
        <w:t>Чувинова</w:t>
      </w:r>
      <w:proofErr w:type="spellEnd"/>
    </w:p>
    <w:p w:rsidR="00F75B78" w:rsidRPr="00F75B78" w:rsidRDefault="00F75B78" w:rsidP="00F75B78">
      <w:pPr>
        <w:outlineLvl w:val="0"/>
        <w:rPr>
          <w:sz w:val="28"/>
          <w:szCs w:val="28"/>
        </w:rPr>
      </w:pPr>
      <w:r w:rsidRPr="00F75B78">
        <w:rPr>
          <w:sz w:val="28"/>
          <w:szCs w:val="28"/>
        </w:rPr>
        <w:t>8 496 66 2-43-33</w:t>
      </w:r>
    </w:p>
    <w:p w:rsidR="00F75B78" w:rsidRPr="00F75B78" w:rsidRDefault="00F75B78" w:rsidP="00F75B78">
      <w:pPr>
        <w:jc w:val="both"/>
        <w:rPr>
          <w:sz w:val="28"/>
          <w:szCs w:val="28"/>
        </w:rPr>
      </w:pPr>
    </w:p>
    <w:p w:rsidR="00F75B78" w:rsidRPr="00F75B78" w:rsidRDefault="00F75B78" w:rsidP="00F75B78">
      <w:pPr>
        <w:jc w:val="both"/>
        <w:outlineLvl w:val="0"/>
        <w:rPr>
          <w:sz w:val="28"/>
          <w:szCs w:val="28"/>
        </w:rPr>
      </w:pPr>
      <w:r w:rsidRPr="00F75B78">
        <w:rPr>
          <w:sz w:val="28"/>
          <w:szCs w:val="28"/>
        </w:rPr>
        <w:t xml:space="preserve"> </w:t>
      </w: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Default="00F75B78" w:rsidP="00F75B78">
      <w:pPr>
        <w:jc w:val="both"/>
        <w:outlineLvl w:val="0"/>
        <w:rPr>
          <w:sz w:val="28"/>
          <w:szCs w:val="28"/>
        </w:rPr>
      </w:pPr>
    </w:p>
    <w:p w:rsidR="00F75B78" w:rsidRDefault="00F75B78" w:rsidP="00F75B78">
      <w:pPr>
        <w:jc w:val="both"/>
        <w:outlineLvl w:val="0"/>
        <w:rPr>
          <w:sz w:val="28"/>
          <w:szCs w:val="28"/>
        </w:rPr>
      </w:pPr>
    </w:p>
    <w:p w:rsidR="00F75B78" w:rsidRDefault="00F75B78" w:rsidP="00F75B78">
      <w:pPr>
        <w:jc w:val="both"/>
        <w:outlineLvl w:val="0"/>
        <w:rPr>
          <w:sz w:val="28"/>
          <w:szCs w:val="28"/>
        </w:rPr>
      </w:pPr>
    </w:p>
    <w:p w:rsidR="00F75B78" w:rsidRDefault="00F75B78" w:rsidP="00F75B78">
      <w:pPr>
        <w:jc w:val="both"/>
        <w:outlineLvl w:val="0"/>
        <w:rPr>
          <w:sz w:val="28"/>
          <w:szCs w:val="28"/>
        </w:rPr>
      </w:pPr>
    </w:p>
    <w:p w:rsidR="00F75B78" w:rsidRPr="00F75B78" w:rsidRDefault="00F75B78" w:rsidP="00F75B78">
      <w:pPr>
        <w:jc w:val="both"/>
        <w:outlineLvl w:val="0"/>
        <w:rPr>
          <w:sz w:val="28"/>
          <w:szCs w:val="28"/>
        </w:rPr>
      </w:pPr>
      <w:bookmarkStart w:id="0" w:name="_GoBack"/>
      <w:bookmarkEnd w:id="0"/>
    </w:p>
    <w:p w:rsidR="00F75B78" w:rsidRPr="00F75B78" w:rsidRDefault="00F75B78" w:rsidP="00F75B78">
      <w:pPr>
        <w:jc w:val="both"/>
        <w:outlineLvl w:val="0"/>
        <w:rPr>
          <w:sz w:val="28"/>
          <w:szCs w:val="28"/>
        </w:rPr>
      </w:pPr>
    </w:p>
    <w:p w:rsidR="00F75B78" w:rsidRPr="00F75B78" w:rsidRDefault="00F75B78" w:rsidP="00F75B78">
      <w:pPr>
        <w:jc w:val="both"/>
        <w:outlineLvl w:val="0"/>
        <w:rPr>
          <w:sz w:val="28"/>
          <w:szCs w:val="28"/>
        </w:rPr>
      </w:pPr>
    </w:p>
    <w:p w:rsidR="00F75B78" w:rsidRPr="00F75B78" w:rsidRDefault="00F75B78" w:rsidP="00F75B78">
      <w:pPr>
        <w:pStyle w:val="ConsPlusNormal0"/>
        <w:outlineLvl w:val="0"/>
        <w:rPr>
          <w:rFonts w:ascii="Times New Roman" w:hAnsi="Times New Roman" w:cs="Times New Roman"/>
          <w:sz w:val="28"/>
          <w:szCs w:val="28"/>
        </w:rPr>
      </w:pP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t>УТВЕРЖДЕНО</w:t>
      </w:r>
    </w:p>
    <w:p w:rsidR="00F75B78" w:rsidRPr="00F75B78" w:rsidRDefault="00F75B78" w:rsidP="00F75B78">
      <w:pPr>
        <w:pStyle w:val="ConsPlusNormal0"/>
        <w:rPr>
          <w:rFonts w:ascii="Times New Roman" w:hAnsi="Times New Roman" w:cs="Times New Roman"/>
          <w:sz w:val="28"/>
          <w:szCs w:val="28"/>
        </w:rPr>
      </w:pP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t xml:space="preserve">постановлением главы </w:t>
      </w:r>
    </w:p>
    <w:p w:rsidR="00F75B78" w:rsidRPr="00F75B78" w:rsidRDefault="00F75B78" w:rsidP="00F75B78">
      <w:pPr>
        <w:pStyle w:val="ConsPlusNormal0"/>
        <w:rPr>
          <w:rFonts w:ascii="Times New Roman" w:hAnsi="Times New Roman" w:cs="Times New Roman"/>
          <w:sz w:val="28"/>
          <w:szCs w:val="28"/>
        </w:rPr>
      </w:pP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t xml:space="preserve">городского округа Зарайск </w:t>
      </w:r>
    </w:p>
    <w:p w:rsidR="00F75B78" w:rsidRPr="00F75B78" w:rsidRDefault="00F75B78" w:rsidP="00F75B78">
      <w:pPr>
        <w:pStyle w:val="ConsPlusNormal0"/>
        <w:rPr>
          <w:rFonts w:ascii="Times New Roman" w:hAnsi="Times New Roman" w:cs="Times New Roman"/>
          <w:sz w:val="28"/>
          <w:szCs w:val="28"/>
        </w:rPr>
      </w:pP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t>Московской области</w:t>
      </w:r>
    </w:p>
    <w:p w:rsidR="00F75B78" w:rsidRPr="00F75B78" w:rsidRDefault="00F75B78" w:rsidP="00F75B78">
      <w:pPr>
        <w:pStyle w:val="ConsPlusNormal0"/>
        <w:rPr>
          <w:rFonts w:ascii="Times New Roman" w:hAnsi="Times New Roman" w:cs="Times New Roman"/>
          <w:sz w:val="28"/>
          <w:szCs w:val="28"/>
        </w:rPr>
      </w:pP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r>
      <w:r w:rsidRPr="00F75B78">
        <w:rPr>
          <w:rFonts w:ascii="Times New Roman" w:hAnsi="Times New Roman" w:cs="Times New Roman"/>
          <w:sz w:val="28"/>
          <w:szCs w:val="28"/>
        </w:rPr>
        <w:tab/>
        <w:t>от 20.05.2024 № 812/5</w:t>
      </w:r>
    </w:p>
    <w:p w:rsidR="00F75B78" w:rsidRPr="00F75B78" w:rsidRDefault="00F75B78" w:rsidP="00F75B78">
      <w:pPr>
        <w:pStyle w:val="ConsPlusNormal0"/>
        <w:jc w:val="right"/>
        <w:rPr>
          <w:rFonts w:ascii="Times New Roman" w:hAnsi="Times New Roman" w:cs="Times New Roman"/>
          <w:sz w:val="28"/>
          <w:szCs w:val="28"/>
        </w:rPr>
      </w:pPr>
    </w:p>
    <w:p w:rsidR="00F75B78" w:rsidRPr="00F75B78" w:rsidRDefault="00F75B78" w:rsidP="00F75B78">
      <w:pPr>
        <w:pStyle w:val="ConsPlusNormal0"/>
        <w:jc w:val="both"/>
        <w:rPr>
          <w:rFonts w:ascii="Times New Roman" w:hAnsi="Times New Roman" w:cs="Times New Roman"/>
          <w:sz w:val="28"/>
          <w:szCs w:val="28"/>
        </w:rPr>
      </w:pPr>
    </w:p>
    <w:p w:rsidR="00F75B78" w:rsidRPr="00F75B78" w:rsidRDefault="00F75B78" w:rsidP="00F75B78">
      <w:pPr>
        <w:pStyle w:val="ConsPlusTitle"/>
        <w:jc w:val="center"/>
        <w:rPr>
          <w:rFonts w:ascii="Times New Roman" w:hAnsi="Times New Roman" w:cs="Times New Roman"/>
          <w:sz w:val="24"/>
          <w:szCs w:val="24"/>
        </w:rPr>
      </w:pPr>
      <w:bookmarkStart w:id="1" w:name="P39"/>
      <w:bookmarkEnd w:id="1"/>
      <w:r w:rsidRPr="00F75B78">
        <w:rPr>
          <w:rFonts w:ascii="Times New Roman" w:hAnsi="Times New Roman" w:cs="Times New Roman"/>
          <w:sz w:val="24"/>
          <w:szCs w:val="24"/>
        </w:rPr>
        <w:t>ПОЛОЖЕНИЕ О  ПРЕДСТАВЛЕНИИ ГРАЖДАНАМИ,</w:t>
      </w:r>
    </w:p>
    <w:p w:rsidR="00F75B78" w:rsidRPr="00F75B78" w:rsidRDefault="00F75B78" w:rsidP="00F75B78">
      <w:pPr>
        <w:pStyle w:val="ConsPlusTitle"/>
        <w:jc w:val="center"/>
        <w:rPr>
          <w:rFonts w:ascii="Times New Roman" w:hAnsi="Times New Roman" w:cs="Times New Roman"/>
          <w:sz w:val="24"/>
          <w:szCs w:val="24"/>
        </w:rPr>
      </w:pPr>
      <w:r w:rsidRPr="00F75B78">
        <w:rPr>
          <w:rFonts w:ascii="Times New Roman" w:hAnsi="Times New Roman" w:cs="Times New Roman"/>
          <w:sz w:val="24"/>
          <w:szCs w:val="24"/>
        </w:rPr>
        <w:t>ПРЕТЕНДУЮЩИМИ НА ЗАМЕЩЕНИЕ ДОЛЖНОСТЕЙ МУНИЦИПАЛЬНОЙ СЛУЖБЫ АДМИНИСТРАЦИИ ГОРОДСКОГО ОКРУГА ЗАРАЙСК МОСКОВСКОЙ ОБЛАСТИ, И МУНИЦИПАЛЬНЫМИ СЛУЖАЩИМИ АДМИНИСТРАЦИИ ГОРОДСКОГО ОКРУГА ЗАРАЙСК МОСКОВСКОЙ ОБЛАСТИ  СВЕДЕНИЙ О ДОХОДАХ, ОБ ИМУЩЕСТВЕ И ОБЯЗАТЕЛЬСТВАХ  ИМУЩЕСТВЕННОГО ХАРАКТЕРА</w:t>
      </w:r>
    </w:p>
    <w:p w:rsidR="00F75B78" w:rsidRPr="00F75B78" w:rsidRDefault="00F75B78" w:rsidP="00F75B78">
      <w:pPr>
        <w:pStyle w:val="ConsPlusNormal0"/>
        <w:jc w:val="both"/>
        <w:rPr>
          <w:rFonts w:ascii="Times New Roman" w:hAnsi="Times New Roman" w:cs="Times New Roman"/>
          <w:sz w:val="16"/>
          <w:szCs w:val="16"/>
        </w:rPr>
      </w:pPr>
    </w:p>
    <w:p w:rsidR="00F75B78" w:rsidRPr="00F75B78" w:rsidRDefault="00F75B78" w:rsidP="00F75B78">
      <w:pPr>
        <w:pStyle w:val="ConsPlusNormal0"/>
        <w:ind w:firstLine="540"/>
        <w:jc w:val="both"/>
      </w:pPr>
      <w:r w:rsidRPr="00F75B78">
        <w:rPr>
          <w:rFonts w:ascii="Times New Roman" w:hAnsi="Times New Roman" w:cs="Times New Roman"/>
          <w:sz w:val="28"/>
          <w:szCs w:val="28"/>
        </w:rPr>
        <w:t xml:space="preserve">1. </w:t>
      </w:r>
      <w:bookmarkStart w:id="2" w:name="P51"/>
      <w:bookmarkEnd w:id="2"/>
      <w:proofErr w:type="gramStart"/>
      <w:r w:rsidRPr="00F75B78">
        <w:rPr>
          <w:rFonts w:ascii="Times New Roman" w:hAnsi="Times New Roman" w:cs="Times New Roman"/>
          <w:sz w:val="28"/>
          <w:szCs w:val="28"/>
        </w:rPr>
        <w:t>Настоящее Положение определяет порядок представления гражданами, претендующими на замещение должностей муниципальной службы администрации городского округа Зарайск Московской области (далее – должности муниципальной службы), и муниципальными служащими администрации городского округа Зарайск Московской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w:t>
      </w:r>
      <w:proofErr w:type="gramEnd"/>
      <w:r w:rsidRPr="00F75B78">
        <w:rPr>
          <w:rFonts w:ascii="Times New Roman" w:hAnsi="Times New Roman" w:cs="Times New Roman"/>
          <w:sz w:val="28"/>
          <w:szCs w:val="28"/>
        </w:rPr>
        <w:t xml:space="preserve"> несовершеннолетних детей, об имуществе, принадлежащем им на праве собственности, и об их обязательствах имущественного характера.</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возлагается:</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а) на гражданина, претендующего на замещение должностей муниципальной службы (далее – гражданин);</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б) на муниципальных служащих, замещающих по состоянию на 31 декабря отчетного года должности муниципальной службы, предусмотренные перечнем должностей муниципальной службы администрации городского округа Зарайск Московской области (далее – перечень),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F75B78">
        <w:rPr>
          <w:rFonts w:ascii="Times New Roman" w:hAnsi="Times New Roman" w:cs="Times New Roman"/>
          <w:sz w:val="28"/>
          <w:szCs w:val="28"/>
        </w:rPr>
        <w:t xml:space="preserve"> имущественного характера своих супруги (супруга) и несовершеннолетних детей,      </w:t>
      </w:r>
    </w:p>
    <w:p w:rsidR="00F75B78" w:rsidRPr="00F75B78" w:rsidRDefault="00F75B78" w:rsidP="00F75B78">
      <w:pPr>
        <w:autoSpaceDE w:val="0"/>
        <w:autoSpaceDN w:val="0"/>
        <w:adjustRightInd w:val="0"/>
        <w:jc w:val="both"/>
        <w:rPr>
          <w:sz w:val="28"/>
          <w:szCs w:val="28"/>
        </w:rPr>
      </w:pPr>
      <w:r w:rsidRPr="00F75B78">
        <w:rPr>
          <w:sz w:val="28"/>
          <w:szCs w:val="28"/>
        </w:rPr>
        <w:t xml:space="preserve">       в) на муниципальных служащих, замещающих должности муниципальной службы, не предусмотренные перечнем, и </w:t>
      </w:r>
      <w:proofErr w:type="gramStart"/>
      <w:r w:rsidRPr="00F75B78">
        <w:rPr>
          <w:sz w:val="28"/>
          <w:szCs w:val="28"/>
        </w:rPr>
        <w:t>претендующими</w:t>
      </w:r>
      <w:proofErr w:type="gramEnd"/>
      <w:r w:rsidRPr="00F75B78">
        <w:rPr>
          <w:sz w:val="28"/>
          <w:szCs w:val="28"/>
        </w:rPr>
        <w:t xml:space="preserve"> на замещение должностей муниципальной службы, предусмотренных перечнем (далее – кандидат на должность муниципальной службы, предусмотренную перечнем).</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3. </w:t>
      </w:r>
      <w:proofErr w:type="gramStart"/>
      <w:r w:rsidRPr="00F75B78">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форме справки, утвержденной </w:t>
      </w:r>
      <w:hyperlink r:id="rId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history="1">
        <w:r w:rsidRPr="00F75B78">
          <w:rPr>
            <w:rStyle w:val="a8"/>
            <w:rFonts w:ascii="Times New Roman" w:hAnsi="Times New Roman" w:cs="Times New Roman"/>
            <w:color w:val="auto"/>
            <w:sz w:val="28"/>
            <w:szCs w:val="28"/>
            <w:u w:val="none"/>
          </w:rPr>
          <w:t>Указом</w:t>
        </w:r>
      </w:hyperlink>
      <w:r w:rsidRPr="00F75B78">
        <w:rPr>
          <w:rFonts w:ascii="Times New Roman" w:hAnsi="Times New Roman" w:cs="Times New Roman"/>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F75B78">
        <w:rPr>
          <w:rFonts w:ascii="Times New Roman" w:hAnsi="Times New Roman" w:cs="Times New Roman"/>
          <w:sz w:val="28"/>
          <w:szCs w:val="28"/>
        </w:rPr>
        <w:lastRenderedPageBreak/>
        <w:t>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roofErr w:type="gramEnd"/>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а) гражданами – при назначении на должности муниципальной службы, предусмотренные перечнем;</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б) муниципальными служащими, замещающими по состоянию на 31 декабря отчетного года должности муниципальной службы, предусмотренные перечнем, - ежегодно, не позднее 30 апреля года, следующего </w:t>
      </w:r>
      <w:proofErr w:type="gramStart"/>
      <w:r w:rsidRPr="00F75B78">
        <w:rPr>
          <w:rFonts w:ascii="Times New Roman" w:hAnsi="Times New Roman" w:cs="Times New Roman"/>
          <w:sz w:val="28"/>
          <w:szCs w:val="28"/>
        </w:rPr>
        <w:t>за</w:t>
      </w:r>
      <w:proofErr w:type="gramEnd"/>
      <w:r w:rsidRPr="00F75B78">
        <w:rPr>
          <w:rFonts w:ascii="Times New Roman" w:hAnsi="Times New Roman" w:cs="Times New Roman"/>
          <w:sz w:val="28"/>
          <w:szCs w:val="28"/>
        </w:rPr>
        <w:t xml:space="preserve"> отчётным;</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в) кандидатами на должности муниципальной службы, предусмотренные перечнем, – при назначении на должности муниципальной службы, предусмотренные перечнем.</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4. Гражданин при назначении на должность муниципальной службы, предусмотренную перечнем, представляет:</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75B78">
        <w:rPr>
          <w:rFonts w:ascii="Times New Roman" w:hAnsi="Times New Roman" w:cs="Times New Roman"/>
          <w:sz w:val="28"/>
          <w:szCs w:val="28"/>
        </w:rPr>
        <w:t xml:space="preserve"> подачи документов для замещения должности муниципальной службы (на отчетную дату);</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75B78">
        <w:rPr>
          <w:rFonts w:ascii="Times New Roman" w:hAnsi="Times New Roman" w:cs="Times New Roman"/>
          <w:sz w:val="28"/>
          <w:szCs w:val="28"/>
        </w:rPr>
        <w:t xml:space="preserve"> для замещения должности муниципальной службы (на отчетную дату).</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5. Муниципальный служащий, замещающий по состоянию на 31 декабря отчётного года должность муниципальной службы, предусмотренную перечнем, представляет:</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75B78" w:rsidRPr="00F75B78" w:rsidRDefault="00F75B78" w:rsidP="00F75B78">
      <w:pPr>
        <w:pStyle w:val="ConsPlusNormal0"/>
        <w:ind w:firstLine="540"/>
        <w:jc w:val="both"/>
        <w:rPr>
          <w:rFonts w:ascii="Times New Roman" w:hAnsi="Times New Roman" w:cs="Times New Roman"/>
          <w:sz w:val="28"/>
          <w:szCs w:val="28"/>
        </w:rPr>
      </w:pPr>
      <w:proofErr w:type="gramStart"/>
      <w:r w:rsidRPr="00F75B78">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75B78" w:rsidRPr="00F75B78" w:rsidRDefault="00F75B78" w:rsidP="00F75B78">
      <w:pPr>
        <w:autoSpaceDE w:val="0"/>
        <w:autoSpaceDN w:val="0"/>
        <w:adjustRightInd w:val="0"/>
        <w:ind w:firstLine="540"/>
        <w:jc w:val="both"/>
        <w:rPr>
          <w:sz w:val="28"/>
          <w:szCs w:val="28"/>
        </w:rPr>
      </w:pPr>
      <w:r w:rsidRPr="00F75B78">
        <w:rPr>
          <w:sz w:val="28"/>
          <w:szCs w:val="28"/>
        </w:rPr>
        <w:t xml:space="preserve">6. </w:t>
      </w:r>
      <w:proofErr w:type="gramStart"/>
      <w:r w:rsidRPr="00F75B78">
        <w:rPr>
          <w:sz w:val="28"/>
          <w:szCs w:val="28"/>
        </w:rPr>
        <w:t xml:space="preserve">Муниципальный служащий, замещающий должность муниципальной службы, включенную в соответствующий </w:t>
      </w:r>
      <w:hyperlink r:id="rId20" w:history="1">
        <w:r w:rsidRPr="00F75B78">
          <w:rPr>
            <w:rStyle w:val="a8"/>
            <w:color w:val="auto"/>
            <w:sz w:val="28"/>
            <w:szCs w:val="28"/>
            <w:u w:val="none"/>
          </w:rPr>
          <w:t>перечень</w:t>
        </w:r>
      </w:hyperlink>
      <w:r w:rsidRPr="00F75B78">
        <w:rPr>
          <w:sz w:val="28"/>
          <w:szCs w:val="28"/>
        </w:rPr>
        <w:t xml:space="preserve">,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w:t>
      </w:r>
      <w:r w:rsidRPr="00F75B78">
        <w:rPr>
          <w:sz w:val="28"/>
          <w:szCs w:val="28"/>
        </w:rPr>
        <w:lastRenderedPageBreak/>
        <w:t>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proofErr w:type="gramEnd"/>
      <w:r w:rsidRPr="00F75B78">
        <w:rPr>
          <w:sz w:val="28"/>
          <w:szCs w:val="28"/>
        </w:rPr>
        <w:t xml:space="preserve"> (</w:t>
      </w:r>
      <w:proofErr w:type="gramStart"/>
      <w:r w:rsidRPr="00F75B78">
        <w:rPr>
          <w:sz w:val="28"/>
          <w:szCs w:val="28"/>
        </w:rPr>
        <w:t>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w:t>
      </w:r>
      <w:proofErr w:type="gramEnd"/>
      <w:r w:rsidRPr="00F75B78">
        <w:rPr>
          <w:sz w:val="28"/>
          <w:szCs w:val="28"/>
        </w:rPr>
        <w:t xml:space="preserve"> </w:t>
      </w:r>
      <w:proofErr w:type="gramStart"/>
      <w:r w:rsidRPr="00F75B78">
        <w:rPr>
          <w:sz w:val="28"/>
          <w:szCs w:val="28"/>
        </w:rPr>
        <w:t>счёт</w:t>
      </w:r>
      <w:proofErr w:type="gramEnd"/>
      <w:r w:rsidRPr="00F75B78">
        <w:rPr>
          <w:sz w:val="28"/>
          <w:szCs w:val="28"/>
        </w:rPr>
        <w:t xml:space="preserve"> которых совершены эти сделки (далее – сведения о расходах).</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7. Кандидат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w:t>
      </w:r>
      <w:hyperlink r:id="rId21" w:anchor="P53" w:tooltip="2. Сведения о доходах, об имуществе и обязательствах имущественного характера представляются гражданином, претендующим на замещение должности муниципальной службы (далее - гражданин), муниципальным служащим, замещающим по состоянию на 31 декабря отчетного" w:history="1">
        <w:r w:rsidRPr="00F75B78">
          <w:rPr>
            <w:rStyle w:val="a8"/>
            <w:rFonts w:ascii="Times New Roman" w:hAnsi="Times New Roman" w:cs="Times New Roman"/>
            <w:color w:val="auto"/>
            <w:sz w:val="28"/>
            <w:szCs w:val="28"/>
            <w:u w:val="none"/>
          </w:rPr>
          <w:t xml:space="preserve">пунктом </w:t>
        </w:r>
      </w:hyperlink>
      <w:r w:rsidRPr="00F75B78">
        <w:rPr>
          <w:rFonts w:ascii="Times New Roman" w:hAnsi="Times New Roman" w:cs="Times New Roman"/>
          <w:sz w:val="28"/>
          <w:szCs w:val="28"/>
        </w:rPr>
        <w:t>4 настоящего Положения.</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8. В случае если лица, указанные в </w:t>
      </w:r>
      <w:hyperlink r:id="rId22" w:anchor="P53" w:tooltip="2. Сведения о доходах, об имуществе и обязательствах имущественного характера представляются гражданином, претендующим на замещение должности муниципальной службы (далее - гражданин), муниципальным служащим, замещающим по состоянию на 31 декабря отчетного" w:history="1">
        <w:r w:rsidRPr="00F75B78">
          <w:rPr>
            <w:rStyle w:val="a8"/>
            <w:rFonts w:ascii="Times New Roman" w:hAnsi="Times New Roman" w:cs="Times New Roman"/>
            <w:color w:val="auto"/>
            <w:sz w:val="28"/>
            <w:szCs w:val="28"/>
            <w:u w:val="none"/>
          </w:rPr>
          <w:t>пункте 2</w:t>
        </w:r>
      </w:hyperlink>
      <w:r w:rsidRPr="00F75B78">
        <w:rPr>
          <w:rFonts w:ascii="Times New Roman" w:hAnsi="Times New Roman" w:cs="Times New Roman"/>
          <w:sz w:val="28"/>
          <w:szCs w:val="28"/>
        </w:rPr>
        <w:t xml:space="preserve"> настоящего Положения,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Гражданин вправе представить уточненные сведения в течение одного месяца со дня представления сведений в соответствии с </w:t>
      </w:r>
      <w:hyperlink r:id="rId23" w:anchor="P44" w:tooltip="1) гражданами - при поступлении на гражданскую службу;" w:history="1">
        <w:r w:rsidRPr="00F75B78">
          <w:rPr>
            <w:rStyle w:val="a8"/>
            <w:rFonts w:ascii="Times New Roman" w:hAnsi="Times New Roman" w:cs="Times New Roman"/>
            <w:color w:val="auto"/>
            <w:sz w:val="28"/>
            <w:szCs w:val="28"/>
            <w:u w:val="none"/>
          </w:rPr>
          <w:t>подпунктом «а» пункта 3</w:t>
        </w:r>
      </w:hyperlink>
      <w:r w:rsidRPr="00F75B78">
        <w:rPr>
          <w:rFonts w:ascii="Times New Roman" w:hAnsi="Times New Roman" w:cs="Times New Roman"/>
          <w:sz w:val="28"/>
          <w:szCs w:val="28"/>
        </w:rPr>
        <w:t xml:space="preserve"> настоящего Положения. Муниципальный служащий вправе представить уточненные сведения в течение одного месяца после окончания срока, указанного в </w:t>
      </w:r>
      <w:hyperlink r:id="rId24" w:anchor="P46" w:tooltip="3) гражданскими служащими, замещающими должности гражданской службы, предусмотренные перечнем, - ежегодно, не позднее 30 апреля года, следующего за отчетным." w:history="1">
        <w:r w:rsidRPr="00F75B78">
          <w:rPr>
            <w:rStyle w:val="a8"/>
            <w:rFonts w:ascii="Times New Roman" w:hAnsi="Times New Roman" w:cs="Times New Roman"/>
            <w:color w:val="auto"/>
            <w:sz w:val="28"/>
            <w:szCs w:val="28"/>
            <w:u w:val="none"/>
          </w:rPr>
          <w:t>подпункте «б» пункта 3</w:t>
        </w:r>
      </w:hyperlink>
      <w:r w:rsidRPr="00F75B78">
        <w:rPr>
          <w:rFonts w:ascii="Times New Roman" w:hAnsi="Times New Roman" w:cs="Times New Roman"/>
          <w:sz w:val="28"/>
          <w:szCs w:val="28"/>
        </w:rPr>
        <w:t xml:space="preserve"> настоящего Положения. Кандидат на должность муниципальной службы, предусмотренную перечнем, вправе представить уточненные сведения в течение одного месяца со дня представления сведений в соответствии с </w:t>
      </w:r>
      <w:hyperlink r:id="rId25" w:anchor="P45" w:tooltip="2) кандидатами на должности гражданской службы, предусмотренные перечнем, - при назначении на должности гражданской службы, предусмотренные перечнем;" w:history="1">
        <w:r w:rsidRPr="00F75B78">
          <w:rPr>
            <w:rStyle w:val="a8"/>
            <w:rFonts w:ascii="Times New Roman" w:hAnsi="Times New Roman" w:cs="Times New Roman"/>
            <w:color w:val="auto"/>
            <w:sz w:val="28"/>
            <w:szCs w:val="28"/>
            <w:u w:val="none"/>
          </w:rPr>
          <w:t>подпунктом «в» пункта 3</w:t>
        </w:r>
      </w:hyperlink>
      <w:r w:rsidRPr="00F75B78">
        <w:rPr>
          <w:rFonts w:ascii="Times New Roman" w:hAnsi="Times New Roman" w:cs="Times New Roman"/>
          <w:sz w:val="28"/>
          <w:szCs w:val="28"/>
        </w:rPr>
        <w:t xml:space="preserve"> настоящего Положения.</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администрации городского округа Зарайск Московской области и урегулированию конфликта интересов.</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11. </w:t>
      </w:r>
      <w:proofErr w:type="gramStart"/>
      <w:r w:rsidRPr="00F75B78">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 кандидатом на должность муниципальной службы, предусмотренную перечнем,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lastRenderedPageBreak/>
        <w:t xml:space="preserve"> 12. </w:t>
      </w:r>
      <w:proofErr w:type="gramStart"/>
      <w:r w:rsidRPr="00F75B78">
        <w:rPr>
          <w:rFonts w:ascii="Times New Roman" w:hAnsi="Times New Roman" w:cs="Times New Roman"/>
          <w:sz w:val="28"/>
          <w:szCs w:val="28"/>
        </w:rPr>
        <w:t>Работник, ответственный за прием и хранение сведений о доходах, расходах, об имуществе и обязательствах имущественного характера,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несёт ответственность в соответствии с законодательством Российской Федерации.</w:t>
      </w:r>
      <w:proofErr w:type="gramEnd"/>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13. В случае</w:t>
      </w:r>
      <w:proofErr w:type="gramStart"/>
      <w:r w:rsidRPr="00F75B78">
        <w:rPr>
          <w:rFonts w:ascii="Times New Roman" w:hAnsi="Times New Roman" w:cs="Times New Roman"/>
          <w:sz w:val="28"/>
          <w:szCs w:val="28"/>
        </w:rPr>
        <w:t>,</w:t>
      </w:r>
      <w:proofErr w:type="gramEnd"/>
      <w:r w:rsidRPr="00F75B78">
        <w:rPr>
          <w:rFonts w:ascii="Times New Roman" w:hAnsi="Times New Roman" w:cs="Times New Roman"/>
          <w:sz w:val="28"/>
          <w:szCs w:val="28"/>
        </w:rPr>
        <w:t xml:space="preserve"> если гражданин или кандидат на должность муниципальной службы, предусмотренную перечнем,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 xml:space="preserve">14. </w:t>
      </w:r>
      <w:proofErr w:type="gramStart"/>
      <w:r w:rsidRPr="00F75B78">
        <w:rPr>
          <w:rFonts w:ascii="Times New Roman" w:hAnsi="Times New Roman" w:cs="Times New Roman"/>
          <w:sz w:val="28"/>
          <w:szCs w:val="28"/>
        </w:rPr>
        <w:t>Непредставление гражданином, кандидатом на должность муниципальной службы, предусмотренную перечнем, сведений о доходах, об имуществе и обязательствах имущественного характера, представление заведомо неполных сведений о доходах, об имуществе и обязательствах имущественного характера, за исключением случаев, установленных федеральными законами, либо представление заведомо недостоверных сведений о доходах, об имуществе и обязательствах имущественного характера является основанием для отказа гражданину в приеме на муниципальную службу, а</w:t>
      </w:r>
      <w:proofErr w:type="gramEnd"/>
      <w:r w:rsidRPr="00F75B78">
        <w:rPr>
          <w:rFonts w:ascii="Times New Roman" w:hAnsi="Times New Roman" w:cs="Times New Roman"/>
          <w:sz w:val="28"/>
          <w:szCs w:val="28"/>
        </w:rPr>
        <w:t xml:space="preserve"> кандидату на должность муниципальной службы, предусмотренную перечнем, в назначении на должность муниципальной службы, предусмотренную перечнем, в соответствии с федеральными законами.</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Непредставление муниципальным служащим сведений о доходах, об имуществе и обязательствах имущественного характера либо представление заведомо неполных сведений является в соответствии с федеральными законами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Представление муниципальным служащим заведомо недостоверных сведений о доходах, об имуществе и обязательствах имущественного характера, является правонарушением, влекущим увольнение муниципального служащего с муниципальной службы, в соответствии с федеральными законами.</w:t>
      </w:r>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t>15. Сведения о доходах, об имуществе и обязательствах имущественного характера представляются должностному лицу, ответственному за профилактику коррупционных и иных правонарушений администрации городского округа Зарайск Московской области.</w:t>
      </w:r>
    </w:p>
    <w:p w:rsidR="00F75B78" w:rsidRPr="00F75B78" w:rsidRDefault="00F75B78" w:rsidP="00F75B78">
      <w:pPr>
        <w:autoSpaceDE w:val="0"/>
        <w:autoSpaceDN w:val="0"/>
        <w:adjustRightInd w:val="0"/>
        <w:jc w:val="both"/>
        <w:rPr>
          <w:sz w:val="28"/>
          <w:szCs w:val="28"/>
        </w:rPr>
      </w:pPr>
      <w:r w:rsidRPr="00F75B78">
        <w:rPr>
          <w:sz w:val="28"/>
          <w:szCs w:val="28"/>
        </w:rPr>
        <w:t xml:space="preserve">       16. </w:t>
      </w:r>
      <w:proofErr w:type="gramStart"/>
      <w:r w:rsidRPr="00F75B78">
        <w:rPr>
          <w:sz w:val="28"/>
          <w:szCs w:val="28"/>
        </w:rPr>
        <w:t xml:space="preserve">Должностное лицо, ответственное за профилактику коррупционных и иных правонарушений, администрации городского округа Зарайск Московской области осуществляет при приеме анализ сведений о доходах, об имуществе и обязательствах имущественного характера, представленных лицами, указанными в </w:t>
      </w:r>
      <w:hyperlink r:id="rId26" w:history="1">
        <w:r w:rsidRPr="00F75B78">
          <w:rPr>
            <w:rStyle w:val="a8"/>
            <w:color w:val="auto"/>
            <w:sz w:val="28"/>
            <w:szCs w:val="28"/>
            <w:u w:val="none"/>
          </w:rPr>
          <w:t xml:space="preserve">пунктах </w:t>
        </w:r>
      </w:hyperlink>
      <w:r w:rsidRPr="00F75B78">
        <w:rPr>
          <w:sz w:val="28"/>
          <w:szCs w:val="28"/>
        </w:rPr>
        <w:t xml:space="preserve">2 и </w:t>
      </w:r>
      <w:hyperlink r:id="rId27" w:history="1">
        <w:r w:rsidRPr="00F75B78">
          <w:rPr>
            <w:rStyle w:val="a8"/>
            <w:color w:val="auto"/>
            <w:sz w:val="28"/>
            <w:szCs w:val="28"/>
            <w:u w:val="none"/>
          </w:rPr>
          <w:t>3</w:t>
        </w:r>
      </w:hyperlink>
      <w:r w:rsidRPr="00F75B78">
        <w:rPr>
          <w:sz w:val="28"/>
          <w:szCs w:val="28"/>
        </w:rPr>
        <w:t xml:space="preserve"> настоящего Положения, а также сведений о доходах, об имуществе и обязательствах имущественного характера их супруги (супруга) и несовершеннолетних детей.</w:t>
      </w:r>
      <w:proofErr w:type="gramEnd"/>
    </w:p>
    <w:p w:rsidR="00F75B78" w:rsidRPr="00F75B78" w:rsidRDefault="00F75B78" w:rsidP="00F75B78">
      <w:pPr>
        <w:pStyle w:val="ConsPlusNormal0"/>
        <w:ind w:firstLine="540"/>
        <w:jc w:val="both"/>
        <w:rPr>
          <w:rFonts w:ascii="Times New Roman" w:hAnsi="Times New Roman" w:cs="Times New Roman"/>
          <w:sz w:val="28"/>
          <w:szCs w:val="28"/>
        </w:rPr>
      </w:pPr>
      <w:r w:rsidRPr="00F75B78">
        <w:rPr>
          <w:rFonts w:ascii="Times New Roman" w:hAnsi="Times New Roman" w:cs="Times New Roman"/>
          <w:sz w:val="28"/>
          <w:szCs w:val="28"/>
        </w:rPr>
        <w:lastRenderedPageBreak/>
        <w:t>17.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муниципальной службы, предусмотренную перечнем, и муниципальным служащим, осуществляется в соответствии с законодательством Российской Федерации и законодательством Московской области.</w:t>
      </w:r>
    </w:p>
    <w:p w:rsidR="00F75B78" w:rsidRPr="00F75B78" w:rsidRDefault="00F75B78" w:rsidP="00F75B78">
      <w:pPr>
        <w:pStyle w:val="ConsPlusNormal0"/>
        <w:jc w:val="both"/>
        <w:rPr>
          <w:rFonts w:ascii="Times New Roman" w:hAnsi="Times New Roman" w:cs="Times New Roman"/>
          <w:sz w:val="28"/>
          <w:szCs w:val="28"/>
        </w:rPr>
      </w:pPr>
      <w:r w:rsidRPr="00F75B78">
        <w:rPr>
          <w:rFonts w:ascii="Times New Roman" w:hAnsi="Times New Roman" w:cs="Times New Roman"/>
          <w:sz w:val="28"/>
          <w:szCs w:val="28"/>
        </w:rPr>
        <w:t xml:space="preserve">       18. Должностное лицо, ответственное за профилактику коррупционных и иных правонарушений, администрации городского округа Зарайск Московской области ведёт журнал учёта представления справок о доходах, об имуществе и обязательствах имущественного характера, содержащий фамилию, имя, отчество муниципального служащего, наименование замещаемой должности муниципальной службы, дату сдачи справки, а также подпись уполномоченного лица и муниципального служащего.</w:t>
      </w:r>
    </w:p>
    <w:p w:rsidR="00F75B78" w:rsidRDefault="00F75B78" w:rsidP="00F75B78">
      <w:pPr>
        <w:pStyle w:val="ConsPlusNormal0"/>
        <w:jc w:val="both"/>
        <w:rPr>
          <w:rFonts w:ascii="Times New Roman" w:hAnsi="Times New Roman" w:cs="Times New Roman"/>
          <w:sz w:val="28"/>
          <w:szCs w:val="28"/>
        </w:rPr>
      </w:pPr>
    </w:p>
    <w:p w:rsidR="00F44DDB" w:rsidRDefault="00F44DDB" w:rsidP="00F44DDB">
      <w:pPr>
        <w:jc w:val="both"/>
        <w:rPr>
          <w:sz w:val="28"/>
          <w:szCs w:val="28"/>
        </w:rPr>
      </w:pPr>
    </w:p>
    <w:p w:rsidR="00085F5E" w:rsidRPr="005779A8" w:rsidRDefault="00085F5E" w:rsidP="00950E59">
      <w:pPr>
        <w:tabs>
          <w:tab w:val="left" w:pos="3810"/>
        </w:tabs>
        <w:jc w:val="center"/>
      </w:pPr>
    </w:p>
    <w:sectPr w:rsidR="00085F5E" w:rsidRPr="005779A8" w:rsidSect="00684C0F">
      <w:type w:val="continuous"/>
      <w:pgSz w:w="11906" w:h="16838" w:code="9"/>
      <w:pgMar w:top="1134" w:right="567"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B169B6"/>
    <w:multiLevelType w:val="singleLevel"/>
    <w:tmpl w:val="0419000F"/>
    <w:lvl w:ilvl="0">
      <w:start w:val="1"/>
      <w:numFmt w:val="decimal"/>
      <w:lvlText w:val="%1."/>
      <w:lvlJc w:val="left"/>
      <w:pPr>
        <w:tabs>
          <w:tab w:val="num" w:pos="360"/>
        </w:tabs>
        <w:ind w:left="360" w:hanging="360"/>
      </w:pPr>
    </w:lvl>
  </w:abstractNum>
  <w:abstractNum w:abstractNumId="2">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2"/>
    <w:rsid w:val="000327F2"/>
    <w:rsid w:val="00056503"/>
    <w:rsid w:val="00073A00"/>
    <w:rsid w:val="0007416B"/>
    <w:rsid w:val="00082F70"/>
    <w:rsid w:val="00085F5E"/>
    <w:rsid w:val="000909B1"/>
    <w:rsid w:val="00095049"/>
    <w:rsid w:val="000972EF"/>
    <w:rsid w:val="000D0AA1"/>
    <w:rsid w:val="000F0E35"/>
    <w:rsid w:val="001109D2"/>
    <w:rsid w:val="0011222E"/>
    <w:rsid w:val="00115BD9"/>
    <w:rsid w:val="00117429"/>
    <w:rsid w:val="001807BE"/>
    <w:rsid w:val="001A67A9"/>
    <w:rsid w:val="001B38A3"/>
    <w:rsid w:val="001B5DFB"/>
    <w:rsid w:val="001E5EB9"/>
    <w:rsid w:val="001F21D0"/>
    <w:rsid w:val="001F6100"/>
    <w:rsid w:val="0021580D"/>
    <w:rsid w:val="00236593"/>
    <w:rsid w:val="002421D0"/>
    <w:rsid w:val="0024519F"/>
    <w:rsid w:val="0025363B"/>
    <w:rsid w:val="00260A2D"/>
    <w:rsid w:val="00267461"/>
    <w:rsid w:val="002834A3"/>
    <w:rsid w:val="002B2496"/>
    <w:rsid w:val="002B6DBA"/>
    <w:rsid w:val="002D6005"/>
    <w:rsid w:val="002F03DC"/>
    <w:rsid w:val="002F7535"/>
    <w:rsid w:val="00331016"/>
    <w:rsid w:val="00343FE7"/>
    <w:rsid w:val="00353470"/>
    <w:rsid w:val="00386E4A"/>
    <w:rsid w:val="003A6180"/>
    <w:rsid w:val="003C047C"/>
    <w:rsid w:val="003C48A4"/>
    <w:rsid w:val="003E1767"/>
    <w:rsid w:val="003E55DD"/>
    <w:rsid w:val="003F111C"/>
    <w:rsid w:val="00403110"/>
    <w:rsid w:val="004339D5"/>
    <w:rsid w:val="00436D94"/>
    <w:rsid w:val="00437EC2"/>
    <w:rsid w:val="00444051"/>
    <w:rsid w:val="00460D66"/>
    <w:rsid w:val="00465D9C"/>
    <w:rsid w:val="0047435E"/>
    <w:rsid w:val="00490A58"/>
    <w:rsid w:val="004A518C"/>
    <w:rsid w:val="004D0EF2"/>
    <w:rsid w:val="004D311A"/>
    <w:rsid w:val="005023E4"/>
    <w:rsid w:val="00517E74"/>
    <w:rsid w:val="005246BD"/>
    <w:rsid w:val="00531B92"/>
    <w:rsid w:val="00533DAF"/>
    <w:rsid w:val="00557DF2"/>
    <w:rsid w:val="00570E13"/>
    <w:rsid w:val="005779A8"/>
    <w:rsid w:val="00595881"/>
    <w:rsid w:val="00596738"/>
    <w:rsid w:val="005A5A50"/>
    <w:rsid w:val="005B12EF"/>
    <w:rsid w:val="005B369B"/>
    <w:rsid w:val="00600E3C"/>
    <w:rsid w:val="0060198F"/>
    <w:rsid w:val="00613573"/>
    <w:rsid w:val="00614E45"/>
    <w:rsid w:val="006510DC"/>
    <w:rsid w:val="00684C0F"/>
    <w:rsid w:val="006921FE"/>
    <w:rsid w:val="006A05DD"/>
    <w:rsid w:val="006A20D3"/>
    <w:rsid w:val="006A53B0"/>
    <w:rsid w:val="006B7734"/>
    <w:rsid w:val="006C0D4A"/>
    <w:rsid w:val="006E10CC"/>
    <w:rsid w:val="00703435"/>
    <w:rsid w:val="00725945"/>
    <w:rsid w:val="007426E7"/>
    <w:rsid w:val="00752667"/>
    <w:rsid w:val="007800A1"/>
    <w:rsid w:val="0078193A"/>
    <w:rsid w:val="007A69C7"/>
    <w:rsid w:val="007B16F3"/>
    <w:rsid w:val="007E0209"/>
    <w:rsid w:val="007E26CF"/>
    <w:rsid w:val="007E29A7"/>
    <w:rsid w:val="007F228E"/>
    <w:rsid w:val="007F2C4D"/>
    <w:rsid w:val="00802797"/>
    <w:rsid w:val="008031AA"/>
    <w:rsid w:val="00824B62"/>
    <w:rsid w:val="00831172"/>
    <w:rsid w:val="0085591D"/>
    <w:rsid w:val="00857D47"/>
    <w:rsid w:val="00860D52"/>
    <w:rsid w:val="00880B97"/>
    <w:rsid w:val="008963C9"/>
    <w:rsid w:val="00896E68"/>
    <w:rsid w:val="008978F2"/>
    <w:rsid w:val="008C3391"/>
    <w:rsid w:val="008C3D21"/>
    <w:rsid w:val="008D20DF"/>
    <w:rsid w:val="008D4677"/>
    <w:rsid w:val="008E3771"/>
    <w:rsid w:val="008E40F5"/>
    <w:rsid w:val="008F03DC"/>
    <w:rsid w:val="008F676C"/>
    <w:rsid w:val="008F74D0"/>
    <w:rsid w:val="009212A5"/>
    <w:rsid w:val="00930025"/>
    <w:rsid w:val="00936512"/>
    <w:rsid w:val="00936D88"/>
    <w:rsid w:val="00947D3A"/>
    <w:rsid w:val="00950E59"/>
    <w:rsid w:val="0095405E"/>
    <w:rsid w:val="00961E23"/>
    <w:rsid w:val="00962D4E"/>
    <w:rsid w:val="00971007"/>
    <w:rsid w:val="00972EFC"/>
    <w:rsid w:val="00984B7B"/>
    <w:rsid w:val="00992BAE"/>
    <w:rsid w:val="0099338F"/>
    <w:rsid w:val="009A1473"/>
    <w:rsid w:val="009C7AF0"/>
    <w:rsid w:val="009E0287"/>
    <w:rsid w:val="00A2169B"/>
    <w:rsid w:val="00A25AD2"/>
    <w:rsid w:val="00A41AD9"/>
    <w:rsid w:val="00A41B0B"/>
    <w:rsid w:val="00A42BF6"/>
    <w:rsid w:val="00A51E21"/>
    <w:rsid w:val="00A60C53"/>
    <w:rsid w:val="00A6126B"/>
    <w:rsid w:val="00A63581"/>
    <w:rsid w:val="00A80E20"/>
    <w:rsid w:val="00A824CA"/>
    <w:rsid w:val="00A9554F"/>
    <w:rsid w:val="00A97CA2"/>
    <w:rsid w:val="00AA78B1"/>
    <w:rsid w:val="00AB667C"/>
    <w:rsid w:val="00AB7ADF"/>
    <w:rsid w:val="00AC3AEA"/>
    <w:rsid w:val="00AF28FD"/>
    <w:rsid w:val="00B20226"/>
    <w:rsid w:val="00B3268A"/>
    <w:rsid w:val="00B5136D"/>
    <w:rsid w:val="00B53CA7"/>
    <w:rsid w:val="00B560A0"/>
    <w:rsid w:val="00B57BF1"/>
    <w:rsid w:val="00B65E43"/>
    <w:rsid w:val="00B80F3C"/>
    <w:rsid w:val="00B90D60"/>
    <w:rsid w:val="00BA6455"/>
    <w:rsid w:val="00BB0FBD"/>
    <w:rsid w:val="00BC4484"/>
    <w:rsid w:val="00BE0A05"/>
    <w:rsid w:val="00BE4413"/>
    <w:rsid w:val="00BF6765"/>
    <w:rsid w:val="00C205D3"/>
    <w:rsid w:val="00C26BF6"/>
    <w:rsid w:val="00C441ED"/>
    <w:rsid w:val="00C55F44"/>
    <w:rsid w:val="00C62429"/>
    <w:rsid w:val="00C773FC"/>
    <w:rsid w:val="00C80DFB"/>
    <w:rsid w:val="00C849CD"/>
    <w:rsid w:val="00C90850"/>
    <w:rsid w:val="00CA0AFA"/>
    <w:rsid w:val="00CC4693"/>
    <w:rsid w:val="00CC7EED"/>
    <w:rsid w:val="00CF6951"/>
    <w:rsid w:val="00D32E36"/>
    <w:rsid w:val="00D55129"/>
    <w:rsid w:val="00D65677"/>
    <w:rsid w:val="00D8611D"/>
    <w:rsid w:val="00D954AB"/>
    <w:rsid w:val="00DA00E9"/>
    <w:rsid w:val="00DB5305"/>
    <w:rsid w:val="00DC18BA"/>
    <w:rsid w:val="00DC5785"/>
    <w:rsid w:val="00E00BDE"/>
    <w:rsid w:val="00E01638"/>
    <w:rsid w:val="00E5108C"/>
    <w:rsid w:val="00E73000"/>
    <w:rsid w:val="00E75FF4"/>
    <w:rsid w:val="00E773D8"/>
    <w:rsid w:val="00E96392"/>
    <w:rsid w:val="00EA5019"/>
    <w:rsid w:val="00ED1D57"/>
    <w:rsid w:val="00EE1F29"/>
    <w:rsid w:val="00F00B0D"/>
    <w:rsid w:val="00F1157E"/>
    <w:rsid w:val="00F11E1E"/>
    <w:rsid w:val="00F17B89"/>
    <w:rsid w:val="00F4197B"/>
    <w:rsid w:val="00F44DDB"/>
    <w:rsid w:val="00F74E11"/>
    <w:rsid w:val="00F75800"/>
    <w:rsid w:val="00F75B78"/>
    <w:rsid w:val="00FA092C"/>
    <w:rsid w:val="00FB05A7"/>
    <w:rsid w:val="00FB45EA"/>
    <w:rsid w:val="00FE1933"/>
    <w:rsid w:val="00FE7148"/>
    <w:rsid w:val="00FE7CB2"/>
    <w:rsid w:val="00FF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
    <w:name w:val="heading 1"/>
    <w:basedOn w:val="a"/>
    <w:next w:val="a"/>
    <w:link w:val="10"/>
    <w:uiPriority w:val="99"/>
    <w:qFormat/>
    <w:rsid w:val="00860D52"/>
    <w:pPr>
      <w:keepNext/>
      <w:jc w:val="center"/>
      <w:outlineLvl w:val="0"/>
    </w:pPr>
    <w:rPr>
      <w:i/>
      <w:iCs/>
      <w:spacing w:val="16"/>
      <w:sz w:val="30"/>
      <w:szCs w:val="30"/>
    </w:rPr>
  </w:style>
  <w:style w:type="paragraph" w:styleId="2">
    <w:name w:val="heading 2"/>
    <w:basedOn w:val="a"/>
    <w:next w:val="a"/>
    <w:link w:val="20"/>
    <w:uiPriority w:val="9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basedOn w:val="a"/>
    <w:next w:val="a"/>
    <w:link w:val="40"/>
    <w:uiPriority w:val="99"/>
    <w:qFormat/>
    <w:rsid w:val="00860D52"/>
    <w:pPr>
      <w:keepNext/>
      <w:jc w:val="center"/>
      <w:outlineLvl w:val="3"/>
    </w:pPr>
    <w:rPr>
      <w:spacing w:val="38"/>
      <w:u w:val="single"/>
    </w:rPr>
  </w:style>
  <w:style w:type="paragraph" w:styleId="5">
    <w:name w:val="heading 5"/>
    <w:basedOn w:val="a"/>
    <w:next w:val="a"/>
    <w:link w:val="50"/>
    <w:uiPriority w:val="99"/>
    <w:qFormat/>
    <w:rsid w:val="00860D52"/>
    <w:pPr>
      <w:keepNext/>
      <w:spacing w:line="216" w:lineRule="auto"/>
      <w:ind w:left="-360"/>
      <w:jc w:val="right"/>
      <w:outlineLvl w:val="4"/>
    </w:pPr>
    <w:rPr>
      <w:b/>
      <w:bCs/>
    </w:rPr>
  </w:style>
  <w:style w:type="paragraph" w:styleId="6">
    <w:name w:val="heading 6"/>
    <w:basedOn w:val="a"/>
    <w:next w:val="a"/>
    <w:link w:val="60"/>
    <w:uiPriority w:val="99"/>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2429"/>
    <w:rPr>
      <w:rFonts w:ascii="Cambria" w:hAnsi="Cambria" w:cs="Cambria"/>
      <w:b/>
      <w:bCs/>
      <w:kern w:val="32"/>
      <w:sz w:val="32"/>
      <w:szCs w:val="32"/>
    </w:rPr>
  </w:style>
  <w:style w:type="character" w:customStyle="1" w:styleId="20">
    <w:name w:val="Заголовок 2 Знак"/>
    <w:link w:val="2"/>
    <w:uiPriority w:val="9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link w:val="4"/>
    <w:uiPriority w:val="99"/>
    <w:semiHidden/>
    <w:locked/>
    <w:rsid w:val="00C62429"/>
    <w:rPr>
      <w:rFonts w:ascii="Calibri" w:hAnsi="Calibri" w:cs="Calibri"/>
      <w:b/>
      <w:bCs/>
      <w:sz w:val="28"/>
      <w:szCs w:val="28"/>
    </w:rPr>
  </w:style>
  <w:style w:type="character" w:customStyle="1" w:styleId="50">
    <w:name w:val="Заголовок 5 Знак"/>
    <w:link w:val="5"/>
    <w:uiPriority w:val="99"/>
    <w:semiHidden/>
    <w:locked/>
    <w:rsid w:val="00C62429"/>
    <w:rPr>
      <w:rFonts w:ascii="Calibri" w:hAnsi="Calibri" w:cs="Calibri"/>
      <w:b/>
      <w:bCs/>
      <w:i/>
      <w:iCs/>
      <w:sz w:val="26"/>
      <w:szCs w:val="26"/>
    </w:rPr>
  </w:style>
  <w:style w:type="character" w:customStyle="1" w:styleId="60">
    <w:name w:val="Заголовок 6 Знак"/>
    <w:link w:val="6"/>
    <w:uiPriority w:val="99"/>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9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1">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2">
    <w:name w:val="Без интервала1"/>
    <w:uiPriority w:val="99"/>
    <w:rsid w:val="00E00BDE"/>
    <w:rPr>
      <w:rFonts w:ascii="Calibri" w:hAnsi="Calibri" w:cs="Calibri"/>
      <w:sz w:val="22"/>
      <w:szCs w:val="22"/>
    </w:rPr>
  </w:style>
  <w:style w:type="paragraph" w:styleId="31">
    <w:name w:val="Body Text 3"/>
    <w:basedOn w:val="a"/>
    <w:link w:val="32"/>
    <w:semiHidden/>
    <w:unhideWhenUsed/>
    <w:locked/>
    <w:rsid w:val="00E5108C"/>
    <w:pPr>
      <w:spacing w:after="120"/>
    </w:pPr>
    <w:rPr>
      <w:sz w:val="16"/>
      <w:szCs w:val="16"/>
    </w:rPr>
  </w:style>
  <w:style w:type="character" w:customStyle="1" w:styleId="32">
    <w:name w:val="Основной текст 3 Знак"/>
    <w:link w:val="31"/>
    <w:semiHidden/>
    <w:rsid w:val="00E5108C"/>
    <w:rPr>
      <w:sz w:val="16"/>
      <w:szCs w:val="16"/>
    </w:rPr>
  </w:style>
  <w:style w:type="paragraph" w:styleId="ab">
    <w:name w:val="List Paragraph"/>
    <w:basedOn w:val="a"/>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c">
    <w:name w:val="Без интервала Знак"/>
    <w:link w:val="ad"/>
    <w:uiPriority w:val="99"/>
    <w:locked/>
    <w:rsid w:val="00F11E1E"/>
    <w:rPr>
      <w:sz w:val="22"/>
      <w:szCs w:val="22"/>
      <w:lang w:eastAsia="en-US"/>
    </w:rPr>
  </w:style>
  <w:style w:type="paragraph" w:styleId="ad">
    <w:name w:val="No Spacing"/>
    <w:basedOn w:val="a"/>
    <w:link w:val="ac"/>
    <w:uiPriority w:val="99"/>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paragraph" w:customStyle="1" w:styleId="ConsPlusTitle">
    <w:name w:val="ConsPlusTitle"/>
    <w:rsid w:val="00F75B78"/>
    <w:pPr>
      <w:widowControl w:val="0"/>
      <w:autoSpaceDE w:val="0"/>
      <w:autoSpaceDN w:val="0"/>
      <w:adjustRightInd w:val="0"/>
    </w:pPr>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60D52"/>
    <w:rPr>
      <w:sz w:val="24"/>
      <w:szCs w:val="24"/>
    </w:rPr>
  </w:style>
  <w:style w:type="paragraph" w:styleId="1">
    <w:name w:val="heading 1"/>
    <w:basedOn w:val="a"/>
    <w:next w:val="a"/>
    <w:link w:val="10"/>
    <w:uiPriority w:val="99"/>
    <w:qFormat/>
    <w:rsid w:val="00860D52"/>
    <w:pPr>
      <w:keepNext/>
      <w:jc w:val="center"/>
      <w:outlineLvl w:val="0"/>
    </w:pPr>
    <w:rPr>
      <w:i/>
      <w:iCs/>
      <w:spacing w:val="16"/>
      <w:sz w:val="30"/>
      <w:szCs w:val="30"/>
    </w:rPr>
  </w:style>
  <w:style w:type="paragraph" w:styleId="2">
    <w:name w:val="heading 2"/>
    <w:basedOn w:val="a"/>
    <w:next w:val="a"/>
    <w:link w:val="20"/>
    <w:uiPriority w:val="9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basedOn w:val="a"/>
    <w:next w:val="a"/>
    <w:link w:val="40"/>
    <w:uiPriority w:val="99"/>
    <w:qFormat/>
    <w:rsid w:val="00860D52"/>
    <w:pPr>
      <w:keepNext/>
      <w:jc w:val="center"/>
      <w:outlineLvl w:val="3"/>
    </w:pPr>
    <w:rPr>
      <w:spacing w:val="38"/>
      <w:u w:val="single"/>
    </w:rPr>
  </w:style>
  <w:style w:type="paragraph" w:styleId="5">
    <w:name w:val="heading 5"/>
    <w:basedOn w:val="a"/>
    <w:next w:val="a"/>
    <w:link w:val="50"/>
    <w:uiPriority w:val="99"/>
    <w:qFormat/>
    <w:rsid w:val="00860D52"/>
    <w:pPr>
      <w:keepNext/>
      <w:spacing w:line="216" w:lineRule="auto"/>
      <w:ind w:left="-360"/>
      <w:jc w:val="right"/>
      <w:outlineLvl w:val="4"/>
    </w:pPr>
    <w:rPr>
      <w:b/>
      <w:bCs/>
    </w:rPr>
  </w:style>
  <w:style w:type="paragraph" w:styleId="6">
    <w:name w:val="heading 6"/>
    <w:basedOn w:val="a"/>
    <w:next w:val="a"/>
    <w:link w:val="60"/>
    <w:uiPriority w:val="99"/>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2429"/>
    <w:rPr>
      <w:rFonts w:ascii="Cambria" w:hAnsi="Cambria" w:cs="Cambria"/>
      <w:b/>
      <w:bCs/>
      <w:kern w:val="32"/>
      <w:sz w:val="32"/>
      <w:szCs w:val="32"/>
    </w:rPr>
  </w:style>
  <w:style w:type="character" w:customStyle="1" w:styleId="20">
    <w:name w:val="Заголовок 2 Знак"/>
    <w:link w:val="2"/>
    <w:uiPriority w:val="9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link w:val="4"/>
    <w:uiPriority w:val="99"/>
    <w:semiHidden/>
    <w:locked/>
    <w:rsid w:val="00C62429"/>
    <w:rPr>
      <w:rFonts w:ascii="Calibri" w:hAnsi="Calibri" w:cs="Calibri"/>
      <w:b/>
      <w:bCs/>
      <w:sz w:val="28"/>
      <w:szCs w:val="28"/>
    </w:rPr>
  </w:style>
  <w:style w:type="character" w:customStyle="1" w:styleId="50">
    <w:name w:val="Заголовок 5 Знак"/>
    <w:link w:val="5"/>
    <w:uiPriority w:val="99"/>
    <w:semiHidden/>
    <w:locked/>
    <w:rsid w:val="00C62429"/>
    <w:rPr>
      <w:rFonts w:ascii="Calibri" w:hAnsi="Calibri" w:cs="Calibri"/>
      <w:b/>
      <w:bCs/>
      <w:i/>
      <w:iCs/>
      <w:sz w:val="26"/>
      <w:szCs w:val="26"/>
    </w:rPr>
  </w:style>
  <w:style w:type="character" w:customStyle="1" w:styleId="60">
    <w:name w:val="Заголовок 6 Знак"/>
    <w:link w:val="6"/>
    <w:uiPriority w:val="99"/>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9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1">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2">
    <w:name w:val="Без интервала1"/>
    <w:uiPriority w:val="99"/>
    <w:rsid w:val="00E00BDE"/>
    <w:rPr>
      <w:rFonts w:ascii="Calibri" w:hAnsi="Calibri" w:cs="Calibri"/>
      <w:sz w:val="22"/>
      <w:szCs w:val="22"/>
    </w:rPr>
  </w:style>
  <w:style w:type="paragraph" w:styleId="31">
    <w:name w:val="Body Text 3"/>
    <w:basedOn w:val="a"/>
    <w:link w:val="32"/>
    <w:semiHidden/>
    <w:unhideWhenUsed/>
    <w:locked/>
    <w:rsid w:val="00E5108C"/>
    <w:pPr>
      <w:spacing w:after="120"/>
    </w:pPr>
    <w:rPr>
      <w:sz w:val="16"/>
      <w:szCs w:val="16"/>
    </w:rPr>
  </w:style>
  <w:style w:type="character" w:customStyle="1" w:styleId="32">
    <w:name w:val="Основной текст 3 Знак"/>
    <w:link w:val="31"/>
    <w:semiHidden/>
    <w:rsid w:val="00E5108C"/>
    <w:rPr>
      <w:sz w:val="16"/>
      <w:szCs w:val="16"/>
    </w:rPr>
  </w:style>
  <w:style w:type="paragraph" w:styleId="ab">
    <w:name w:val="List Paragraph"/>
    <w:basedOn w:val="a"/>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33DAF"/>
    <w:pPr>
      <w:autoSpaceDE w:val="0"/>
      <w:autoSpaceDN w:val="0"/>
      <w:adjustRightInd w:val="0"/>
    </w:pPr>
    <w:rPr>
      <w:color w:val="000000"/>
      <w:sz w:val="24"/>
      <w:szCs w:val="24"/>
    </w:rPr>
  </w:style>
  <w:style w:type="character" w:customStyle="1" w:styleId="ac">
    <w:name w:val="Без интервала Знак"/>
    <w:link w:val="ad"/>
    <w:uiPriority w:val="99"/>
    <w:locked/>
    <w:rsid w:val="00F11E1E"/>
    <w:rPr>
      <w:sz w:val="22"/>
      <w:szCs w:val="22"/>
      <w:lang w:eastAsia="en-US"/>
    </w:rPr>
  </w:style>
  <w:style w:type="paragraph" w:styleId="ad">
    <w:name w:val="No Spacing"/>
    <w:basedOn w:val="a"/>
    <w:link w:val="ac"/>
    <w:uiPriority w:val="99"/>
    <w:qFormat/>
    <w:rsid w:val="00F11E1E"/>
    <w:pPr>
      <w:spacing w:line="276" w:lineRule="auto"/>
    </w:pPr>
    <w:rPr>
      <w:sz w:val="22"/>
      <w:szCs w:val="22"/>
      <w:lang w:eastAsia="en-US"/>
    </w:rPr>
  </w:style>
  <w:style w:type="character" w:customStyle="1" w:styleId="ConsPlusNormal">
    <w:name w:val="ConsPlusNormal Знак"/>
    <w:link w:val="ConsPlusNormal0"/>
    <w:locked/>
    <w:rsid w:val="00F11E1E"/>
    <w:rPr>
      <w:rFonts w:ascii="Arial" w:hAnsi="Arial" w:cs="Arial"/>
    </w:rPr>
  </w:style>
  <w:style w:type="paragraph" w:customStyle="1" w:styleId="ConsPlusNormal0">
    <w:name w:val="ConsPlusNormal"/>
    <w:link w:val="ConsPlusNormal"/>
    <w:qFormat/>
    <w:rsid w:val="00F11E1E"/>
    <w:pPr>
      <w:autoSpaceDE w:val="0"/>
      <w:autoSpaceDN w:val="0"/>
      <w:adjustRightInd w:val="0"/>
    </w:pPr>
    <w:rPr>
      <w:rFonts w:ascii="Arial" w:hAnsi="Arial" w:cs="Arial"/>
    </w:rPr>
  </w:style>
  <w:style w:type="paragraph" w:customStyle="1" w:styleId="ConsPlusTitle">
    <w:name w:val="ConsPlusTitle"/>
    <w:rsid w:val="00F75B78"/>
    <w:pPr>
      <w:widowControl w:val="0"/>
      <w:autoSpaceDE w:val="0"/>
      <w:autoSpaceDN w:val="0"/>
      <w:adjustRightInd w:val="0"/>
    </w:pPr>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571503533">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1325663306">
      <w:bodyDiv w:val="1"/>
      <w:marLeft w:val="0"/>
      <w:marRight w:val="0"/>
      <w:marTop w:val="0"/>
      <w:marBottom w:val="0"/>
      <w:divBdr>
        <w:top w:val="none" w:sz="0" w:space="0" w:color="auto"/>
        <w:left w:val="none" w:sz="0" w:space="0" w:color="auto"/>
        <w:bottom w:val="none" w:sz="0" w:space="0" w:color="auto"/>
        <w:right w:val="none" w:sz="0" w:space="0" w:color="auto"/>
      </w:divBdr>
    </w:div>
    <w:div w:id="1472284897">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211" TargetMode="External"/><Relationship Id="rId13" Type="http://schemas.openxmlformats.org/officeDocument/2006/relationships/hyperlink" Target="https://login.consultant.ru/link/?req=doc&amp;base=MOB&amp;n=280046" TargetMode="External"/><Relationship Id="rId18" Type="http://schemas.openxmlformats.org/officeDocument/2006/relationships/hyperlink" Target="https://login.consultant.ru/link/?req=doc&amp;base=MOB&amp;n=280046" TargetMode="External"/><Relationship Id="rId26" Type="http://schemas.openxmlformats.org/officeDocument/2006/relationships/hyperlink" Target="https://login.consultant.ru/link/?req=doc&amp;base=MOB&amp;n=381959&amp;dst=98" TargetMode="External"/><Relationship Id="rId3" Type="http://schemas.microsoft.com/office/2007/relationships/stylesWithEffects" Target="stylesWithEffects.xml"/><Relationship Id="rId21" Type="http://schemas.openxmlformats.org/officeDocument/2006/relationships/hyperlink" Target="file:///D:\&#1056;&#1089;&#1090;&#1086;&#1083;\&#1055;&#1086;&#1089;&#1090;.2024\5%20&#1054;&#1073;%20&#1091;&#1090;&#1074;.&#1055;&#1086;&#1083;&#1086;&#1078;.&#1086;%20&#1087;&#1088;&#1077;&#1076;&#1089;&#1090;.&#1075;&#1088;&#1072;&#1078;&#1076;.,&#1087;&#1088;&#1077;&#1090;.&#1085;&#1072;%20&#1079;&#1072;&#1084;&#1077;&#1097;.&#1076;&#1086;&#1083;&#1078;&#1085;.,&#1089;&#1074;&#1077;&#1076;&#1077;&#1085;.&#1086;%20&#1076;&#1086;&#1093;&#1086;&#1076;&#1072;&#1093;,%20(&#1063;&#1091;&#1074;&#1080;&#1085;&#1086;&#1074;&#1072;),%20&#8470;%20%20812.docx" TargetMode="External"/><Relationship Id="rId7" Type="http://schemas.openxmlformats.org/officeDocument/2006/relationships/hyperlink" Target="https://login.consultant.ru/link/?req=doc&amp;base=LAW&amp;n=451778&amp;dst=41" TargetMode="External"/><Relationship Id="rId12" Type="http://schemas.openxmlformats.org/officeDocument/2006/relationships/hyperlink" Target="file:///C:\Users\&#1058;&#1072;&#1090;&#1100;&#1103;&#1085;&#1072;\Desktop\&#1055;&#1086;&#1089;&#1090;&#1072;&#1085;&#1086;&#1074;&#1083;&#1077;&#1085;&#1080;&#1077;%20&#1072;&#1076;&#1084;&#1080;&#1085;&#1080;&#1089;&#1090;&#1088;&#1072;&#1094;&#1080;&#1080;%20&#1075;&#1086;&#1088;&#1086;&#1076;&#1089;&#1082;&#1086;&#1075;&#1086;%20&#1086;&#1082;&#1088;&#1091;&#1075;&#1072;%20&#1069;&#1083;&#1077;&#1082;&#1090;&#1088;&#1086;&#1089;&#1090;&#1072;&#1083;&#1100;%20&#1052;.docx" TargetMode="External"/><Relationship Id="rId17" Type="http://schemas.openxmlformats.org/officeDocument/2006/relationships/hyperlink" Target="https://login.consultant.ru/link/?req=doc&amp;base=MOB&amp;n=280046" TargetMode="External"/><Relationship Id="rId25" Type="http://schemas.openxmlformats.org/officeDocument/2006/relationships/hyperlink" Target="file:///D:\&#1056;&#1089;&#1090;&#1086;&#1083;\&#1055;&#1086;&#1089;&#1090;.2024\5%20&#1054;&#1073;%20&#1091;&#1090;&#1074;.&#1055;&#1086;&#1083;&#1086;&#1078;.&#1086;%20&#1087;&#1088;&#1077;&#1076;&#1089;&#1090;.&#1075;&#1088;&#1072;&#1078;&#1076;.,&#1087;&#1088;&#1077;&#1090;.&#1085;&#1072;%20&#1079;&#1072;&#1084;&#1077;&#1097;.&#1076;&#1086;&#1083;&#1078;&#1085;.,&#1089;&#1074;&#1077;&#1076;&#1077;&#1085;.&#1086;%20&#1076;&#1086;&#1093;&#1086;&#1076;&#1072;&#1093;,%20(&#1063;&#1091;&#1074;&#1080;&#1085;&#1086;&#1074;&#1072;),%20&#8470;%20%20812.docx" TargetMode="External"/><Relationship Id="rId2" Type="http://schemas.openxmlformats.org/officeDocument/2006/relationships/styles" Target="styles.xml"/><Relationship Id="rId16" Type="http://schemas.openxmlformats.org/officeDocument/2006/relationships/hyperlink" Target="https://login.consultant.ru/link/?req=doc&amp;base=MOB&amp;n=280046" TargetMode="External"/><Relationship Id="rId20" Type="http://schemas.openxmlformats.org/officeDocument/2006/relationships/hyperlink" Target="https://login.consultant.ru/link/?req=doc&amp;base=MOB&amp;n=381959&amp;dst=10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D:\&#1056;&#1089;&#1090;&#1086;&#1083;\&#1055;&#1086;&#1089;&#1090;.2024\5%20&#1054;&#1073;%20&#1091;&#1090;&#1074;.&#1055;&#1086;&#1083;&#1086;&#1078;.&#1086;%20&#1087;&#1088;&#1077;&#1076;&#1089;&#1090;.&#1075;&#1088;&#1072;&#1078;&#1076;.,&#1087;&#1088;&#1077;&#1090;.&#1085;&#1072;%20&#1079;&#1072;&#1084;&#1077;&#1097;.&#1076;&#1086;&#1083;&#1078;&#1085;.,&#1089;&#1074;&#1077;&#1076;&#1077;&#1085;.&#1086;%20&#1076;&#1086;&#1093;&#1086;&#1076;&#1072;&#1093;,%20(&#1063;&#1091;&#1074;&#1080;&#1085;&#1086;&#1074;&#1072;),%20&#8470;%20%20812.docx" TargetMode="External"/><Relationship Id="rId24" Type="http://schemas.openxmlformats.org/officeDocument/2006/relationships/hyperlink" Target="file:///D:\&#1056;&#1089;&#1090;&#1086;&#1083;\&#1055;&#1086;&#1089;&#1090;.2024\5%20&#1054;&#1073;%20&#1091;&#1090;&#1074;.&#1055;&#1086;&#1083;&#1086;&#1078;.&#1086;%20&#1087;&#1088;&#1077;&#1076;&#1089;&#1090;.&#1075;&#1088;&#1072;&#1078;&#1076;.,&#1087;&#1088;&#1077;&#1090;.&#1085;&#1072;%20&#1079;&#1072;&#1084;&#1077;&#1097;.&#1076;&#1086;&#1083;&#1078;&#1085;.,&#1089;&#1074;&#1077;&#1076;&#1077;&#1085;.&#1086;%20&#1076;&#1086;&#1093;&#1086;&#1076;&#1072;&#1093;,%20(&#1063;&#1091;&#1074;&#1080;&#1085;&#1086;&#1074;&#1072;),%20&#8470;%20%20812.docx"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280046" TargetMode="External"/><Relationship Id="rId23" Type="http://schemas.openxmlformats.org/officeDocument/2006/relationships/hyperlink" Target="file:///D:\&#1056;&#1089;&#1090;&#1086;&#1083;\&#1055;&#1086;&#1089;&#1090;.2024\5%20&#1054;&#1073;%20&#1091;&#1090;&#1074;.&#1055;&#1086;&#1083;&#1086;&#1078;.&#1086;%20&#1087;&#1088;&#1077;&#1076;&#1089;&#1090;.&#1075;&#1088;&#1072;&#1078;&#1076;.,&#1087;&#1088;&#1077;&#1090;.&#1085;&#1072;%20&#1079;&#1072;&#1084;&#1077;&#1097;.&#1076;&#1086;&#1083;&#1078;&#1085;.,&#1089;&#1074;&#1077;&#1076;&#1077;&#1085;.&#1086;%20&#1076;&#1086;&#1093;&#1086;&#1076;&#1072;&#1093;,%20(&#1063;&#1091;&#1074;&#1080;&#1085;&#1086;&#1074;&#1072;),%20&#8470;%20%20812.docx" TargetMode="External"/><Relationship Id="rId28" Type="http://schemas.openxmlformats.org/officeDocument/2006/relationships/fontTable" Target="fontTable.xml"/><Relationship Id="rId10" Type="http://schemas.openxmlformats.org/officeDocument/2006/relationships/hyperlink" Target="https://login.consultant.ru/link/?req=doc&amp;base=MOB&amp;n=381959" TargetMode="External"/><Relationship Id="rId19" Type="http://schemas.openxmlformats.org/officeDocument/2006/relationships/hyperlink" Target="https://login.consultant.ru/link/?req=doc&amp;base=LAW&amp;n=468048" TargetMode="External"/><Relationship Id="rId4" Type="http://schemas.openxmlformats.org/officeDocument/2006/relationships/settings" Target="settings.xml"/><Relationship Id="rId9" Type="http://schemas.openxmlformats.org/officeDocument/2006/relationships/hyperlink" Target="https://login.consultant.ru/link/?req=doc&amp;base=LAW&amp;n=468048" TargetMode="External"/><Relationship Id="rId14" Type="http://schemas.openxmlformats.org/officeDocument/2006/relationships/hyperlink" Target="https://login.consultant.ru/link/?req=doc&amp;base=MOB&amp;n=280046" TargetMode="External"/><Relationship Id="rId22" Type="http://schemas.openxmlformats.org/officeDocument/2006/relationships/hyperlink" Target="file:///D:\&#1056;&#1089;&#1090;&#1086;&#1083;\&#1055;&#1086;&#1089;&#1090;.2024\5%20&#1054;&#1073;%20&#1091;&#1090;&#1074;.&#1055;&#1086;&#1083;&#1086;&#1078;.&#1086;%20&#1087;&#1088;&#1077;&#1076;&#1089;&#1090;.&#1075;&#1088;&#1072;&#1078;&#1076;.,&#1087;&#1088;&#1077;&#1090;.&#1085;&#1072;%20&#1079;&#1072;&#1084;&#1077;&#1097;.&#1076;&#1086;&#1083;&#1078;&#1085;.,&#1089;&#1074;&#1077;&#1076;&#1077;&#1085;.&#1086;%20&#1076;&#1086;&#1093;&#1086;&#1076;&#1072;&#1093;,%20(&#1063;&#1091;&#1074;&#1080;&#1085;&#1086;&#1074;&#1072;),%20&#8470;%20%20812.docx" TargetMode="External"/><Relationship Id="rId27" Type="http://schemas.openxmlformats.org/officeDocument/2006/relationships/hyperlink" Target="https://login.consultant.ru/link/?req=doc&amp;base=MOB&amp;n=381959&amp;dst=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23460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Борисовна</dc:creator>
  <cp:keywords/>
  <dc:description/>
  <cp:lastModifiedBy>Антонина Максимовна</cp:lastModifiedBy>
  <cp:revision>163</cp:revision>
  <cp:lastPrinted>2018-04-10T11:10:00Z</cp:lastPrinted>
  <dcterms:created xsi:type="dcterms:W3CDTF">2018-04-10T11:03:00Z</dcterms:created>
  <dcterms:modified xsi:type="dcterms:W3CDTF">2024-05-21T06:23:00Z</dcterms:modified>
</cp:coreProperties>
</file>