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5C66A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085F5E" w:rsidRDefault="00085F5E"/>
    <w:p w:rsidR="00085F5E" w:rsidRDefault="00085F5E"/>
    <w:p w:rsidR="00085F5E" w:rsidRDefault="00085F5E"/>
    <w:p w:rsidR="00085F5E" w:rsidRDefault="005C66AA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302D61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="002834A3">
        <w:rPr>
          <w:sz w:val="28"/>
          <w:szCs w:val="28"/>
          <w:u w:val="single"/>
        </w:rPr>
        <w:t>.0</w:t>
      </w:r>
      <w:r w:rsidR="00600E3C">
        <w:rPr>
          <w:sz w:val="28"/>
          <w:szCs w:val="28"/>
          <w:u w:val="single"/>
        </w:rPr>
        <w:t>5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 w:rsidR="005C66AA">
        <w:rPr>
          <w:sz w:val="28"/>
          <w:szCs w:val="28"/>
          <w:u w:val="single"/>
        </w:rPr>
        <w:t>803</w:t>
      </w:r>
      <w:bookmarkStart w:id="0" w:name="_GoBack"/>
      <w:bookmarkEnd w:id="0"/>
      <w:r w:rsidR="00600E3C">
        <w:rPr>
          <w:sz w:val="28"/>
          <w:szCs w:val="28"/>
          <w:u w:val="single"/>
        </w:rPr>
        <w:t>/5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302D61" w:rsidRDefault="00302D61" w:rsidP="00302D61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ограничении розничной продажи алкогольной продукции </w:t>
      </w:r>
    </w:p>
    <w:p w:rsidR="00302D61" w:rsidRDefault="00302D61" w:rsidP="00302D61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городского округа Зарайск Московской области</w:t>
      </w:r>
    </w:p>
    <w:p w:rsidR="00302D61" w:rsidRDefault="00302D61" w:rsidP="00302D6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</w:p>
    <w:p w:rsidR="00302D61" w:rsidRDefault="00302D61" w:rsidP="00302D6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Федерации»;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проведением праздничных мероприятий, посвященных окончанию учебного года, «Последний звонок» – 24-25 мая 2024 года, а также «Выпускных вечеров» –                            28-29 июня 2024 года</w:t>
      </w:r>
    </w:p>
    <w:p w:rsidR="00302D61" w:rsidRDefault="00302D61" w:rsidP="00302D6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02D61" w:rsidRDefault="00302D61" w:rsidP="00302D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  <w:shd w:val="clear" w:color="auto" w:fill="FFFFFF"/>
        </w:rPr>
        <w:t>Рекомендовать руководителям организаций и индивидуальным предпринимателям, осуществляющим торговую деятельность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розничной продаже алкогольной продукции, в том числе слабоалкогольных напитков и пива, ограничить их реализацию в период проведения мероприятий, </w:t>
      </w:r>
      <w:r>
        <w:rPr>
          <w:sz w:val="28"/>
          <w:szCs w:val="28"/>
        </w:rPr>
        <w:t xml:space="preserve">посвященных окончанию учебного года, «Последний звонок» – 24-25 мая 2024 года и «Выпускных вечеров» – 28-29 июня 2024 года </w:t>
      </w:r>
      <w:r>
        <w:rPr>
          <w:sz w:val="28"/>
          <w:szCs w:val="28"/>
          <w:shd w:val="clear" w:color="auto" w:fill="FFFFFF"/>
        </w:rPr>
        <w:t>на территории, прилегающей к местам проведения праздничных мероприятий, а также не допускать продажу любых напитков</w:t>
      </w:r>
      <w:proofErr w:type="gramEnd"/>
      <w:r>
        <w:rPr>
          <w:sz w:val="28"/>
          <w:szCs w:val="28"/>
          <w:shd w:val="clear" w:color="auto" w:fill="FFFFFF"/>
        </w:rPr>
        <w:t xml:space="preserve"> в стеклянной таре. </w:t>
      </w:r>
    </w:p>
    <w:p w:rsidR="00302D61" w:rsidRDefault="00302D61" w:rsidP="00302D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потребительского рынка и сферы услуг администрации городского округа Зарайск Московской области организовать доведение настоящего постановления до потребителей, индивидуальных предпринимателей и организаций, осуществляющих деятельность, указанную в пункте 1 настоящего постановления. </w:t>
      </w:r>
    </w:p>
    <w:p w:rsidR="00302D61" w:rsidRPr="00302D61" w:rsidRDefault="00302D61" w:rsidP="00302D6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2D61">
        <w:rPr>
          <w:b/>
          <w:sz w:val="28"/>
          <w:szCs w:val="28"/>
        </w:rPr>
        <w:t>013623</w:t>
      </w:r>
    </w:p>
    <w:p w:rsidR="00302D61" w:rsidRDefault="00302D61" w:rsidP="00302D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02D61" w:rsidRDefault="00302D61" w:rsidP="00302D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Службе по взаимодействию со СМИ администрации городского округа Зарайск Московской области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 в сети «Интернет», а также в социальных сетях, используемых администрацией городского округа Зарайск Московской области.</w:t>
      </w:r>
    </w:p>
    <w:p w:rsidR="00302D61" w:rsidRDefault="00302D61" w:rsidP="00302D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D61" w:rsidRDefault="00302D61" w:rsidP="00302D61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302D61" w:rsidRDefault="00302D61" w:rsidP="00302D61">
      <w:pPr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Cs w:val="28"/>
          <w:lang w:eastAsia="en-US"/>
        </w:rPr>
        <w:t xml:space="preserve"> </w:t>
      </w:r>
    </w:p>
    <w:p w:rsidR="00302D61" w:rsidRDefault="00302D61" w:rsidP="00302D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В.А. Петрущенко</w:t>
      </w:r>
    </w:p>
    <w:p w:rsidR="00302D61" w:rsidRDefault="00302D61" w:rsidP="00302D61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302D61" w:rsidRPr="00302D61" w:rsidRDefault="00302D61" w:rsidP="00302D61">
      <w:pPr>
        <w:jc w:val="both"/>
        <w:rPr>
          <w:color w:val="000000"/>
          <w:sz w:val="28"/>
          <w:szCs w:val="28"/>
        </w:rPr>
      </w:pPr>
      <w:r w:rsidRPr="00302D61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службы делопроизводства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02D61">
        <w:rPr>
          <w:color w:val="000000"/>
          <w:sz w:val="28"/>
          <w:szCs w:val="28"/>
        </w:rPr>
        <w:t xml:space="preserve"> Л.Б. Ивлева</w:t>
      </w:r>
    </w:p>
    <w:p w:rsidR="00302D61" w:rsidRDefault="00302D61" w:rsidP="00302D61">
      <w:pPr>
        <w:jc w:val="both"/>
        <w:rPr>
          <w:sz w:val="28"/>
          <w:szCs w:val="28"/>
        </w:rPr>
      </w:pPr>
      <w:r>
        <w:rPr>
          <w:sz w:val="28"/>
          <w:szCs w:val="28"/>
        </w:rPr>
        <w:t>17.05.2024</w:t>
      </w:r>
    </w:p>
    <w:p w:rsidR="00302D61" w:rsidRDefault="00302D61" w:rsidP="00302D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D61" w:rsidRDefault="00302D61" w:rsidP="00302D6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302D61" w:rsidRDefault="00302D61" w:rsidP="00302D61">
      <w:pPr>
        <w:jc w:val="both"/>
        <w:rPr>
          <w:sz w:val="28"/>
          <w:szCs w:val="28"/>
        </w:rPr>
      </w:pPr>
    </w:p>
    <w:p w:rsidR="00302D61" w:rsidRDefault="00302D61" w:rsidP="00302D61">
      <w:pPr>
        <w:jc w:val="both"/>
        <w:rPr>
          <w:sz w:val="28"/>
          <w:szCs w:val="28"/>
        </w:rPr>
      </w:pPr>
      <w:r w:rsidRPr="00302D61">
        <w:rPr>
          <w:rFonts w:ascii="Calibri" w:hAnsi="Calibri"/>
          <w:sz w:val="28"/>
          <w:szCs w:val="28"/>
        </w:rPr>
        <w:t xml:space="preserve"> </w:t>
      </w:r>
    </w:p>
    <w:p w:rsidR="00302D61" w:rsidRDefault="00302D61" w:rsidP="00302D61">
      <w:pPr>
        <w:jc w:val="both"/>
        <w:rPr>
          <w:sz w:val="28"/>
          <w:szCs w:val="28"/>
        </w:rPr>
      </w:pPr>
    </w:p>
    <w:p w:rsidR="00302D61" w:rsidRDefault="00302D61" w:rsidP="00302D6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Москалеву С.В., </w:t>
      </w:r>
      <w:proofErr w:type="gramStart"/>
      <w:r>
        <w:rPr>
          <w:sz w:val="28"/>
          <w:szCs w:val="28"/>
        </w:rPr>
        <w:t>ОПР</w:t>
      </w:r>
      <w:proofErr w:type="gramEnd"/>
      <w:r>
        <w:rPr>
          <w:sz w:val="28"/>
          <w:szCs w:val="28"/>
        </w:rPr>
        <w:t xml:space="preserve">  и СУ, ОМВД,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СВ со СМИ, прокуратура. </w:t>
      </w:r>
    </w:p>
    <w:p w:rsidR="00302D61" w:rsidRDefault="00302D61" w:rsidP="00302D61">
      <w:pPr>
        <w:outlineLvl w:val="0"/>
        <w:rPr>
          <w:sz w:val="28"/>
          <w:szCs w:val="28"/>
        </w:rPr>
      </w:pPr>
    </w:p>
    <w:p w:rsidR="00302D61" w:rsidRDefault="00302D61" w:rsidP="00302D61">
      <w:pPr>
        <w:outlineLvl w:val="0"/>
        <w:rPr>
          <w:sz w:val="28"/>
          <w:szCs w:val="28"/>
        </w:rPr>
      </w:pPr>
      <w:r>
        <w:rPr>
          <w:sz w:val="28"/>
          <w:szCs w:val="28"/>
        </w:rPr>
        <w:t>О.А. Шленская</w:t>
      </w:r>
    </w:p>
    <w:p w:rsidR="00302D61" w:rsidRDefault="00302D61" w:rsidP="00302D61">
      <w:pPr>
        <w:outlineLvl w:val="0"/>
        <w:rPr>
          <w:sz w:val="28"/>
          <w:szCs w:val="28"/>
        </w:rPr>
      </w:pPr>
      <w:r>
        <w:rPr>
          <w:sz w:val="28"/>
          <w:szCs w:val="28"/>
        </w:rPr>
        <w:t>8 496 66 2-57-35</w:t>
      </w:r>
    </w:p>
    <w:p w:rsidR="00302D61" w:rsidRDefault="00302D61" w:rsidP="00302D61">
      <w:pPr>
        <w:jc w:val="both"/>
        <w:rPr>
          <w:sz w:val="28"/>
          <w:szCs w:val="28"/>
        </w:rPr>
      </w:pP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02D61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5C66AA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1816</Characters>
  <Application>Microsoft Office Word</Application>
  <DocSecurity>0</DocSecurity>
  <Lines>15</Lines>
  <Paragraphs>4</Paragraphs>
  <ScaleCrop>false</ScaleCrop>
  <Company>Финуправление г.Зарайск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165</cp:revision>
  <cp:lastPrinted>2018-04-10T11:10:00Z</cp:lastPrinted>
  <dcterms:created xsi:type="dcterms:W3CDTF">2018-04-10T11:03:00Z</dcterms:created>
  <dcterms:modified xsi:type="dcterms:W3CDTF">2024-05-17T10:18:00Z</dcterms:modified>
</cp:coreProperties>
</file>