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FEB" w:rsidRDefault="005A5FEB" w:rsidP="005A5FEB">
      <w:pPr>
        <w:jc w:val="both"/>
        <w:outlineLvl w:val="0"/>
      </w:pPr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Приложение 2</w:t>
      </w:r>
    </w:p>
    <w:p w:rsidR="005A5FEB" w:rsidRDefault="005A5FEB" w:rsidP="005A5FEB">
      <w:pPr>
        <w:jc w:val="both"/>
        <w:outlineLvl w:val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УТВЕРЖДЕНО </w:t>
      </w:r>
    </w:p>
    <w:p w:rsidR="005A5FEB" w:rsidRDefault="005A5FEB" w:rsidP="005A5FEB">
      <w:pPr>
        <w:jc w:val="both"/>
        <w:outlineLvl w:val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постановлением главы </w:t>
      </w:r>
    </w:p>
    <w:p w:rsidR="005A5FEB" w:rsidRDefault="005A5FEB" w:rsidP="005A5FEB">
      <w:pPr>
        <w:jc w:val="both"/>
        <w:outlineLvl w:val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городского округа Зарайск</w:t>
      </w:r>
    </w:p>
    <w:p w:rsidR="005A5FEB" w:rsidRDefault="005A5FEB" w:rsidP="005A5FEB">
      <w:pPr>
        <w:jc w:val="both"/>
        <w:outlineLvl w:val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Московской области </w:t>
      </w:r>
    </w:p>
    <w:p w:rsidR="005A5FEB" w:rsidRDefault="005A5FEB" w:rsidP="005A5FEB">
      <w:pPr>
        <w:jc w:val="both"/>
        <w:outlineLvl w:val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от 11.06.2024 № 942/6</w:t>
      </w:r>
    </w:p>
    <w:p w:rsidR="005A5FEB" w:rsidRDefault="005A5FEB" w:rsidP="005A5FEB">
      <w:pPr>
        <w:jc w:val="both"/>
        <w:outlineLvl w:val="0"/>
      </w:pPr>
    </w:p>
    <w:p w:rsidR="005A5FEB" w:rsidRDefault="005A5FEB" w:rsidP="005A5FEB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План мероприятий                                                                                                                   по подготовке и проведению </w:t>
      </w:r>
      <w:r w:rsidRPr="005A5FEB">
        <w:rPr>
          <w:color w:val="000000"/>
          <w:sz w:val="28"/>
          <w:szCs w:val="28"/>
        </w:rPr>
        <w:t>экстремального исторического забега «Зарайский Бизон» на территории городского округа Зарайск Московской области в 2024 году</w:t>
      </w:r>
    </w:p>
    <w:p w:rsidR="005A5FEB" w:rsidRPr="005A5FEB" w:rsidRDefault="005A5FEB" w:rsidP="005A5FEB">
      <w:pPr>
        <w:spacing w:line="276" w:lineRule="auto"/>
        <w:rPr>
          <w:rFonts w:eastAsia="Calibri"/>
          <w:sz w:val="28"/>
          <w:szCs w:val="28"/>
          <w:lang w:eastAsia="en-US"/>
        </w:rPr>
      </w:pPr>
    </w:p>
    <w:tbl>
      <w:tblPr>
        <w:tblW w:w="10350" w:type="dxa"/>
        <w:tblInd w:w="-38" w:type="dxa"/>
        <w:tblLayout w:type="fixed"/>
        <w:tblLook w:val="04A0" w:firstRow="1" w:lastRow="0" w:firstColumn="1" w:lastColumn="0" w:noHBand="0" w:noVBand="1"/>
      </w:tblPr>
      <w:tblGrid>
        <w:gridCol w:w="791"/>
        <w:gridCol w:w="3430"/>
        <w:gridCol w:w="3435"/>
        <w:gridCol w:w="2694"/>
      </w:tblGrid>
      <w:tr w:rsidR="005A5FEB" w:rsidTr="005A5FEB">
        <w:trPr>
          <w:trHeight w:val="305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bCs/>
                <w:color w:val="000000"/>
                <w:lang w:eastAsia="en-US"/>
              </w:rPr>
            </w:pPr>
            <w:r w:rsidRPr="005A5FEB">
              <w:rPr>
                <w:rFonts w:eastAsia="Calibri"/>
                <w:bCs/>
                <w:color w:val="000000"/>
                <w:lang w:eastAsia="en-US"/>
              </w:rPr>
              <w:t>№ п/п</w:t>
            </w:r>
          </w:p>
        </w:tc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bCs/>
                <w:color w:val="000000"/>
                <w:lang w:eastAsia="en-US"/>
              </w:rPr>
            </w:pPr>
            <w:r w:rsidRPr="005A5FEB">
              <w:rPr>
                <w:rFonts w:eastAsia="Calibri"/>
                <w:bCs/>
                <w:color w:val="000000"/>
                <w:lang w:eastAsia="en-US"/>
              </w:rPr>
              <w:t>Наименование мероприятий</w:t>
            </w:r>
          </w:p>
        </w:tc>
        <w:tc>
          <w:tcPr>
            <w:tcW w:w="3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bCs/>
                <w:color w:val="000000"/>
                <w:lang w:eastAsia="en-US"/>
              </w:rPr>
            </w:pPr>
            <w:r w:rsidRPr="005A5FEB">
              <w:rPr>
                <w:rFonts w:eastAsia="Calibri"/>
                <w:bCs/>
                <w:color w:val="000000"/>
                <w:lang w:eastAsia="en-US"/>
              </w:rPr>
              <w:t>Ответственные за выполнение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bCs/>
                <w:color w:val="000000"/>
                <w:lang w:eastAsia="en-US"/>
              </w:rPr>
            </w:pPr>
            <w:r w:rsidRPr="005A5FEB">
              <w:rPr>
                <w:rFonts w:eastAsia="Calibri"/>
                <w:bCs/>
                <w:color w:val="000000"/>
                <w:lang w:eastAsia="en-US"/>
              </w:rPr>
              <w:t>Сроки исполнения</w:t>
            </w:r>
          </w:p>
        </w:tc>
      </w:tr>
      <w:tr w:rsidR="005A5FEB" w:rsidTr="005A5FEB">
        <w:trPr>
          <w:trHeight w:val="610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1</w:t>
            </w:r>
          </w:p>
        </w:tc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 xml:space="preserve">Проведение совещаний по организации Мероприятия с членами орг. комитета </w:t>
            </w:r>
          </w:p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(далее – Забег)</w:t>
            </w:r>
          </w:p>
        </w:tc>
        <w:tc>
          <w:tcPr>
            <w:tcW w:w="3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Гулькина Р.Д.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По мере необходимости</w:t>
            </w:r>
          </w:p>
        </w:tc>
      </w:tr>
      <w:tr w:rsidR="005A5FEB" w:rsidTr="005A5FEB">
        <w:trPr>
          <w:trHeight w:val="610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2</w:t>
            </w:r>
          </w:p>
        </w:tc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Согласование схемы маршрута проведения Забега</w:t>
            </w:r>
          </w:p>
        </w:tc>
        <w:tc>
          <w:tcPr>
            <w:tcW w:w="3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Москалев С.В.</w:t>
            </w:r>
          </w:p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szCs w:val="28"/>
                <w:lang w:eastAsia="en-US"/>
              </w:rPr>
              <w:t>Простоквашин А.А.</w:t>
            </w:r>
          </w:p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Шолохов А.В.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01.06.2024</w:t>
            </w:r>
            <w:r w:rsidRPr="005A5FEB">
              <w:rPr>
                <w:rFonts w:eastAsia="Calibri"/>
                <w:color w:val="FF0000"/>
                <w:lang w:eastAsia="en-US"/>
              </w:rPr>
              <w:t xml:space="preserve"> </w:t>
            </w:r>
            <w:r w:rsidRPr="005A5FEB">
              <w:rPr>
                <w:rFonts w:eastAsia="Calibri"/>
                <w:color w:val="000000"/>
                <w:lang w:eastAsia="en-US"/>
              </w:rPr>
              <w:t>-10.06.2024</w:t>
            </w:r>
          </w:p>
        </w:tc>
      </w:tr>
      <w:tr w:rsidR="005A5FEB" w:rsidTr="005A5FEB">
        <w:trPr>
          <w:trHeight w:val="305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3</w:t>
            </w:r>
          </w:p>
        </w:tc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Информирование жителей о перекрытии дорожного движения</w:t>
            </w:r>
          </w:p>
        </w:tc>
        <w:tc>
          <w:tcPr>
            <w:tcW w:w="3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Гулькина Р.Д.</w:t>
            </w:r>
          </w:p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Орловский А.М.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szCs w:val="22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10.06.2024</w:t>
            </w:r>
            <w:r w:rsidRPr="005A5FEB">
              <w:rPr>
                <w:rFonts w:eastAsia="Calibri"/>
                <w:color w:val="FF0000"/>
                <w:lang w:eastAsia="en-US"/>
              </w:rPr>
              <w:t xml:space="preserve"> </w:t>
            </w:r>
            <w:r w:rsidRPr="005A5FEB">
              <w:rPr>
                <w:rFonts w:eastAsia="Calibri"/>
                <w:color w:val="000000"/>
                <w:lang w:eastAsia="en-US"/>
              </w:rPr>
              <w:t>-20.06.2024</w:t>
            </w:r>
          </w:p>
        </w:tc>
      </w:tr>
      <w:tr w:rsidR="005A5FEB" w:rsidTr="005A5FEB">
        <w:trPr>
          <w:trHeight w:val="1372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4</w:t>
            </w:r>
          </w:p>
        </w:tc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Определение перечня мероприятий, необходимых для подготовки маршрута трассы (частичный ремонт дорог, покос травы, сбор мусора, работа экскаватора, привлечение грузовой машины для перевозки оборудования и т.п.), и обеспечение их проведения</w:t>
            </w:r>
          </w:p>
        </w:tc>
        <w:tc>
          <w:tcPr>
            <w:tcW w:w="3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Простоквашин А.А.</w:t>
            </w:r>
          </w:p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Шолохов А.В.</w:t>
            </w:r>
          </w:p>
          <w:p w:rsidR="005A5FEB" w:rsidRPr="00FC3955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Style w:val="af"/>
                <w:b w:val="0"/>
                <w:bCs w:val="0"/>
                <w:bdr w:val="none" w:sz="0" w:space="0" w:color="auto" w:frame="1"/>
              </w:rPr>
            </w:pPr>
            <w:r w:rsidRPr="00FC3955">
              <w:rPr>
                <w:rStyle w:val="af"/>
                <w:b w:val="0"/>
                <w:color w:val="000000"/>
                <w:bdr w:val="none" w:sz="0" w:space="0" w:color="auto" w:frame="1"/>
                <w:lang w:eastAsia="en-US"/>
              </w:rPr>
              <w:t>Павелькин С.Ю.</w:t>
            </w:r>
          </w:p>
          <w:p w:rsidR="005A5FEB" w:rsidRPr="00FC3955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Style w:val="af"/>
                <w:b w:val="0"/>
                <w:bCs w:val="0"/>
                <w:color w:val="000000"/>
                <w:bdr w:val="none" w:sz="0" w:space="0" w:color="auto" w:frame="1"/>
                <w:lang w:eastAsia="en-US"/>
              </w:rPr>
            </w:pPr>
            <w:r w:rsidRPr="00FC3955">
              <w:rPr>
                <w:rStyle w:val="af"/>
                <w:b w:val="0"/>
                <w:color w:val="000000"/>
                <w:bdr w:val="none" w:sz="0" w:space="0" w:color="auto" w:frame="1"/>
                <w:lang w:eastAsia="en-US"/>
              </w:rPr>
              <w:t>Сурдин С.С.</w:t>
            </w:r>
          </w:p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</w:rPr>
            </w:pP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10.06.2024</w:t>
            </w:r>
            <w:r w:rsidRPr="005A5FEB">
              <w:rPr>
                <w:rFonts w:eastAsia="Calibri"/>
                <w:color w:val="FF0000"/>
                <w:lang w:eastAsia="en-US"/>
              </w:rPr>
              <w:t xml:space="preserve"> </w:t>
            </w:r>
            <w:r w:rsidRPr="005A5FEB">
              <w:rPr>
                <w:rFonts w:eastAsia="Calibri"/>
                <w:color w:val="000000"/>
                <w:lang w:eastAsia="en-US"/>
              </w:rPr>
              <w:t>-29.06.2024</w:t>
            </w:r>
            <w:r w:rsidRPr="005A5FEB">
              <w:rPr>
                <w:rFonts w:eastAsia="Calibri"/>
                <w:color w:val="FF0000"/>
                <w:lang w:eastAsia="en-US"/>
              </w:rPr>
              <w:t xml:space="preserve"> </w:t>
            </w:r>
          </w:p>
        </w:tc>
      </w:tr>
      <w:tr w:rsidR="005A5FEB" w:rsidTr="005A5FEB">
        <w:trPr>
          <w:trHeight w:val="610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5</w:t>
            </w:r>
          </w:p>
        </w:tc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Обеспечение безопасности участников мероприятия</w:t>
            </w:r>
          </w:p>
        </w:tc>
        <w:tc>
          <w:tcPr>
            <w:tcW w:w="3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Москалев С.В.</w:t>
            </w:r>
          </w:p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Бескровный А.В.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FF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29.06.2024</w:t>
            </w:r>
            <w:r w:rsidRPr="005A5FEB">
              <w:rPr>
                <w:rFonts w:eastAsia="Calibri"/>
                <w:color w:val="FF0000"/>
                <w:lang w:eastAsia="en-US"/>
              </w:rPr>
              <w:t xml:space="preserve"> </w:t>
            </w:r>
          </w:p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 xml:space="preserve">     с 10:00 час.      до 18:00 час.</w:t>
            </w:r>
          </w:p>
        </w:tc>
      </w:tr>
      <w:tr w:rsidR="005A5FEB" w:rsidTr="005A5FEB">
        <w:trPr>
          <w:trHeight w:val="610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6</w:t>
            </w:r>
          </w:p>
        </w:tc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Обеспечение трассы элементами безопасности (блокираторами), водоналивными блоками</w:t>
            </w:r>
          </w:p>
        </w:tc>
        <w:tc>
          <w:tcPr>
            <w:tcW w:w="3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Москалев С.В.</w:t>
            </w:r>
          </w:p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Шолохов А.В.</w:t>
            </w:r>
          </w:p>
          <w:p w:rsidR="005A5FEB" w:rsidRPr="00FC3955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Style w:val="af"/>
                <w:b w:val="0"/>
                <w:bCs w:val="0"/>
                <w:bdr w:val="none" w:sz="0" w:space="0" w:color="auto" w:frame="1"/>
              </w:rPr>
            </w:pPr>
            <w:r w:rsidRPr="00FC3955">
              <w:rPr>
                <w:rStyle w:val="af"/>
                <w:b w:val="0"/>
                <w:color w:val="000000"/>
                <w:bdr w:val="none" w:sz="0" w:space="0" w:color="auto" w:frame="1"/>
                <w:lang w:eastAsia="en-US"/>
              </w:rPr>
              <w:t>Павелькин С.Ю.</w:t>
            </w:r>
          </w:p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</w:rPr>
            </w:pPr>
            <w:r w:rsidRPr="00FC3955">
              <w:rPr>
                <w:rStyle w:val="af"/>
                <w:b w:val="0"/>
                <w:color w:val="000000"/>
                <w:bdr w:val="none" w:sz="0" w:space="0" w:color="auto" w:frame="1"/>
                <w:lang w:eastAsia="en-US"/>
              </w:rPr>
              <w:t>Сурдин С.С.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 xml:space="preserve">29.06.2024 </w:t>
            </w:r>
          </w:p>
        </w:tc>
      </w:tr>
      <w:tr w:rsidR="005A5FEB" w:rsidTr="005A5FEB">
        <w:trPr>
          <w:trHeight w:val="610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7</w:t>
            </w:r>
          </w:p>
        </w:tc>
        <w:tc>
          <w:tcPr>
            <w:tcW w:w="3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FC3955" w:rsidRDefault="005A5FEB">
            <w:pPr>
              <w:pStyle w:val="ab"/>
              <w:spacing w:line="240" w:lineRule="auto"/>
              <w:ind w:left="-40"/>
              <w:jc w:val="center"/>
              <w:rPr>
                <w:b/>
                <w:bCs/>
                <w:color w:val="000000"/>
                <w:szCs w:val="24"/>
              </w:rPr>
            </w:pPr>
            <w:r w:rsidRPr="00FC3955">
              <w:rPr>
                <w:rStyle w:val="af"/>
                <w:b w:val="0"/>
                <w:color w:val="000000"/>
                <w:sz w:val="24"/>
                <w:szCs w:val="24"/>
                <w:bdr w:val="none" w:sz="0" w:space="0" w:color="auto" w:frame="1"/>
              </w:rPr>
              <w:t>Обеспечение технического и спортивного оснащения стартового городка</w:t>
            </w:r>
          </w:p>
        </w:tc>
        <w:tc>
          <w:tcPr>
            <w:tcW w:w="3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Орловский А.М.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A5FEB" w:rsidRPr="005A5FEB" w:rsidRDefault="005A5FEB">
            <w:pPr>
              <w:autoSpaceDE w:val="0"/>
              <w:autoSpaceDN w:val="0"/>
              <w:adjustRightInd w:val="0"/>
              <w:spacing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A5FEB">
              <w:rPr>
                <w:rFonts w:eastAsia="Calibri"/>
                <w:color w:val="000000"/>
                <w:lang w:eastAsia="en-US"/>
              </w:rPr>
              <w:t>20.06.2024</w:t>
            </w:r>
            <w:r w:rsidRPr="005A5FEB">
              <w:rPr>
                <w:rFonts w:eastAsia="Calibri"/>
                <w:color w:val="FF0000"/>
                <w:lang w:eastAsia="en-US"/>
              </w:rPr>
              <w:t xml:space="preserve"> </w:t>
            </w:r>
            <w:r w:rsidRPr="005A5FEB">
              <w:rPr>
                <w:rFonts w:eastAsia="Calibri"/>
                <w:color w:val="000000"/>
                <w:lang w:eastAsia="en-US"/>
              </w:rPr>
              <w:t>-29.06.2024</w:t>
            </w:r>
          </w:p>
        </w:tc>
      </w:tr>
    </w:tbl>
    <w:p w:rsidR="005A5FEB" w:rsidRDefault="005A5FEB" w:rsidP="005A5FEB">
      <w:pPr>
        <w:spacing w:line="276" w:lineRule="auto"/>
        <w:rPr>
          <w:sz w:val="28"/>
          <w:szCs w:val="28"/>
        </w:rPr>
        <w:sectPr w:rsidR="005A5FEB" w:rsidSect="005A5FEB">
          <w:type w:val="continuous"/>
          <w:pgSz w:w="11906" w:h="16838"/>
          <w:pgMar w:top="1134" w:right="567" w:bottom="851" w:left="1134" w:header="709" w:footer="709" w:gutter="0"/>
          <w:cols w:space="720"/>
        </w:sectPr>
      </w:pPr>
    </w:p>
    <w:p w:rsidR="00FC3955" w:rsidRDefault="005A5FEB" w:rsidP="005A5FEB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C3955" w:rsidRDefault="00FC3955" w:rsidP="005A5FEB">
      <w:pPr>
        <w:jc w:val="both"/>
        <w:outlineLvl w:val="0"/>
        <w:rPr>
          <w:sz w:val="28"/>
          <w:szCs w:val="28"/>
        </w:rPr>
      </w:pPr>
    </w:p>
    <w:p w:rsidR="00FC3955" w:rsidRDefault="00FC3955" w:rsidP="005A5FEB">
      <w:pPr>
        <w:jc w:val="both"/>
        <w:outlineLvl w:val="0"/>
        <w:rPr>
          <w:sz w:val="28"/>
          <w:szCs w:val="28"/>
        </w:rPr>
      </w:pPr>
    </w:p>
    <w:p w:rsidR="00FC3955" w:rsidRDefault="00FC3955" w:rsidP="005A5FEB">
      <w:pPr>
        <w:jc w:val="both"/>
        <w:outlineLvl w:val="0"/>
        <w:rPr>
          <w:sz w:val="28"/>
          <w:szCs w:val="28"/>
        </w:rPr>
      </w:pPr>
    </w:p>
    <w:p w:rsidR="00FD5253" w:rsidRDefault="005A5FEB" w:rsidP="005A5FEB">
      <w:pPr>
        <w:jc w:val="both"/>
        <w:outlineLvl w:val="0"/>
        <w:rPr>
          <w:sz w:val="28"/>
          <w:szCs w:val="28"/>
        </w:rPr>
        <w:sectPr w:rsidR="00FD5253" w:rsidSect="00684C0F">
          <w:type w:val="continuous"/>
          <w:pgSz w:w="11906" w:h="16838" w:code="9"/>
          <w:pgMar w:top="1134" w:right="567" w:bottom="1134" w:left="1134" w:header="720" w:footer="720" w:gutter="0"/>
          <w:cols w:space="708"/>
          <w:docGrid w:linePitch="326"/>
        </w:sectPr>
      </w:pPr>
      <w:r>
        <w:rPr>
          <w:sz w:val="28"/>
          <w:szCs w:val="28"/>
        </w:rPr>
        <w:tab/>
      </w:r>
    </w:p>
    <w:p w:rsidR="005A5FEB" w:rsidRDefault="005A5FEB" w:rsidP="005A5FEB">
      <w:pPr>
        <w:jc w:val="both"/>
        <w:outlineLvl w:val="0"/>
        <w:rPr>
          <w:sz w:val="20"/>
          <w:szCs w:val="20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D5253">
        <w:rPr>
          <w:sz w:val="28"/>
          <w:szCs w:val="28"/>
        </w:rPr>
        <w:tab/>
      </w:r>
      <w:r w:rsidR="00FD5253">
        <w:rPr>
          <w:sz w:val="28"/>
          <w:szCs w:val="28"/>
        </w:rPr>
        <w:tab/>
      </w:r>
      <w:r w:rsidR="00FD5253">
        <w:rPr>
          <w:sz w:val="28"/>
          <w:szCs w:val="28"/>
        </w:rPr>
        <w:tab/>
      </w:r>
      <w:r>
        <w:rPr>
          <w:sz w:val="20"/>
          <w:szCs w:val="20"/>
        </w:rPr>
        <w:t xml:space="preserve">Приложение 3 </w:t>
      </w:r>
    </w:p>
    <w:p w:rsidR="005A5FEB" w:rsidRDefault="005A5FEB" w:rsidP="005A5FEB">
      <w:pPr>
        <w:jc w:val="both"/>
        <w:outlineLvl w:val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к постановлению главы </w:t>
      </w:r>
    </w:p>
    <w:p w:rsidR="005A5FEB" w:rsidRDefault="005A5FEB" w:rsidP="005A5FEB">
      <w:pPr>
        <w:jc w:val="both"/>
        <w:outlineLvl w:val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городского округа Зарайск</w:t>
      </w:r>
    </w:p>
    <w:p w:rsidR="005A5FEB" w:rsidRDefault="005A5FEB" w:rsidP="005A5FEB">
      <w:pPr>
        <w:jc w:val="both"/>
        <w:outlineLvl w:val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Московской области </w:t>
      </w:r>
    </w:p>
    <w:p w:rsidR="005A5FEB" w:rsidRDefault="005A5FEB" w:rsidP="005A5FEB">
      <w:pPr>
        <w:jc w:val="both"/>
        <w:outlineLvl w:val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от 11.06.2024 № 942/6</w:t>
      </w:r>
    </w:p>
    <w:p w:rsidR="005A5FEB" w:rsidRDefault="005A5FEB" w:rsidP="005A5FEB">
      <w:pPr>
        <w:jc w:val="both"/>
        <w:outlineLvl w:val="0"/>
        <w:rPr>
          <w:sz w:val="28"/>
          <w:szCs w:val="28"/>
        </w:rPr>
      </w:pPr>
    </w:p>
    <w:p w:rsidR="005A5FEB" w:rsidRDefault="005A5FEB" w:rsidP="005A5FEB">
      <w:pPr>
        <w:jc w:val="both"/>
        <w:outlineLvl w:val="0"/>
        <w:rPr>
          <w:sz w:val="18"/>
          <w:szCs w:val="18"/>
        </w:rPr>
      </w:pPr>
      <w:r>
        <w:rPr>
          <w:sz w:val="28"/>
          <w:szCs w:val="28"/>
        </w:rPr>
        <w:t xml:space="preserve"> </w:t>
      </w:r>
    </w:p>
    <w:p w:rsidR="005A5FEB" w:rsidRDefault="005A5FEB" w:rsidP="005A5FEB">
      <w:pPr>
        <w:jc w:val="center"/>
      </w:pPr>
      <w:r>
        <w:rPr>
          <w:noProof/>
        </w:rPr>
        <w:drawing>
          <wp:inline distT="0" distB="0" distL="0" distR="0" wp14:anchorId="720C1AD3" wp14:editId="556E1161">
            <wp:extent cx="7991475" cy="4657725"/>
            <wp:effectExtent l="0" t="0" r="9525" b="952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EB" w:rsidRDefault="005A5FEB" w:rsidP="005A5FEB">
      <w:pPr>
        <w:jc w:val="center"/>
      </w:pPr>
    </w:p>
    <w:p w:rsidR="005A5FEB" w:rsidRDefault="005A5FEB" w:rsidP="005A5FEB">
      <w:pPr>
        <w:jc w:val="center"/>
      </w:pPr>
    </w:p>
    <w:p w:rsidR="005A5FEB" w:rsidRDefault="005A5FEB" w:rsidP="005A5FEB">
      <w:pPr>
        <w:jc w:val="center"/>
      </w:pPr>
      <w:r>
        <w:object w:dxaOrig="15000" w:dyaOrig="9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0pt;height:483.75pt" o:ole="">
            <v:imagedata r:id="rId6" o:title=""/>
          </v:shape>
          <o:OLEObject Type="Embed" ProgID="Word.Document.12" ShapeID="_x0000_i1025" DrawAspect="Content" ObjectID="_1780812457" r:id="rId7">
            <o:FieldCodes>\s</o:FieldCodes>
          </o:OLEObject>
        </w:object>
      </w:r>
    </w:p>
    <w:p w:rsidR="005A5FEB" w:rsidRDefault="005A5FEB" w:rsidP="005A5FEB">
      <w:pPr>
        <w:jc w:val="both"/>
        <w:outlineLvl w:val="0"/>
        <w:rPr>
          <w:sz w:val="28"/>
          <w:szCs w:val="28"/>
        </w:rPr>
      </w:pPr>
    </w:p>
    <w:p w:rsidR="00F11E1E" w:rsidRDefault="00F11E1E" w:rsidP="00F11E1E">
      <w:pPr>
        <w:jc w:val="both"/>
        <w:rPr>
          <w:sz w:val="28"/>
          <w:szCs w:val="28"/>
        </w:rPr>
      </w:pPr>
    </w:p>
    <w:p w:rsidR="00F44DDB" w:rsidRDefault="008F03DC" w:rsidP="00F44DD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85F5E" w:rsidRPr="005779A8" w:rsidRDefault="00085F5E" w:rsidP="00950E59">
      <w:pPr>
        <w:tabs>
          <w:tab w:val="left" w:pos="3810"/>
        </w:tabs>
        <w:jc w:val="center"/>
      </w:pPr>
    </w:p>
    <w:sectPr w:rsidR="00085F5E" w:rsidRPr="005779A8" w:rsidSect="00FD5253">
      <w:type w:val="continuous"/>
      <w:pgSz w:w="16838" w:h="11906" w:orient="landscape" w:code="9"/>
      <w:pgMar w:top="1134" w:right="1134" w:bottom="567" w:left="1134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B6F3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9B169B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BF154F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" w15:restartNumberingAfterBreak="0">
    <w:nsid w:val="227C1A7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 w15:restartNumberingAfterBreak="0">
    <w:nsid w:val="2F062752"/>
    <w:multiLevelType w:val="hybridMultilevel"/>
    <w:tmpl w:val="B7129ADE"/>
    <w:lvl w:ilvl="0" w:tplc="CCD481CC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6E9514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 w15:restartNumberingAfterBreak="0">
    <w:nsid w:val="3A8C544B"/>
    <w:multiLevelType w:val="hybridMultilevel"/>
    <w:tmpl w:val="AB6AA120"/>
    <w:lvl w:ilvl="0" w:tplc="8F424F82">
      <w:start w:val="1"/>
      <w:numFmt w:val="decimal"/>
      <w:lvlText w:val="%1."/>
      <w:lvlJc w:val="left"/>
      <w:pPr>
        <w:ind w:left="765" w:hanging="4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CB134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8" w15:restartNumberingAfterBreak="0">
    <w:nsid w:val="54811D24"/>
    <w:multiLevelType w:val="hybridMultilevel"/>
    <w:tmpl w:val="4D504C8C"/>
    <w:lvl w:ilvl="0" w:tplc="EF62081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CDB074E"/>
    <w:multiLevelType w:val="hybridMultilevel"/>
    <w:tmpl w:val="9E989944"/>
    <w:lvl w:ilvl="0" w:tplc="4D1A34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C95100"/>
    <w:multiLevelType w:val="hybridMultilevel"/>
    <w:tmpl w:val="51F22E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A526E8D"/>
    <w:multiLevelType w:val="hybridMultilevel"/>
    <w:tmpl w:val="BDE8F67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7"/>
  </w:num>
  <w:num w:numId="7">
    <w:abstractNumId w:val="11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9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DF2"/>
    <w:rsid w:val="000327F2"/>
    <w:rsid w:val="00056503"/>
    <w:rsid w:val="00073A00"/>
    <w:rsid w:val="0007416B"/>
    <w:rsid w:val="00082F70"/>
    <w:rsid w:val="00085F5E"/>
    <w:rsid w:val="000909B1"/>
    <w:rsid w:val="00095049"/>
    <w:rsid w:val="000972EF"/>
    <w:rsid w:val="000D0AA1"/>
    <w:rsid w:val="000F0E35"/>
    <w:rsid w:val="001109D2"/>
    <w:rsid w:val="0011222E"/>
    <w:rsid w:val="00115BD9"/>
    <w:rsid w:val="00117429"/>
    <w:rsid w:val="001807BE"/>
    <w:rsid w:val="001A67A9"/>
    <w:rsid w:val="001B38A3"/>
    <w:rsid w:val="001B5DFB"/>
    <w:rsid w:val="001E5EB9"/>
    <w:rsid w:val="001F21D0"/>
    <w:rsid w:val="001F6100"/>
    <w:rsid w:val="0021580D"/>
    <w:rsid w:val="00236593"/>
    <w:rsid w:val="002421D0"/>
    <w:rsid w:val="0024519F"/>
    <w:rsid w:val="0025363B"/>
    <w:rsid w:val="00260A2D"/>
    <w:rsid w:val="00267461"/>
    <w:rsid w:val="002834A3"/>
    <w:rsid w:val="002B2496"/>
    <w:rsid w:val="002B6DBA"/>
    <w:rsid w:val="002D6005"/>
    <w:rsid w:val="002F03DC"/>
    <w:rsid w:val="002F7535"/>
    <w:rsid w:val="00331016"/>
    <w:rsid w:val="00343FE7"/>
    <w:rsid w:val="00353470"/>
    <w:rsid w:val="00386E4A"/>
    <w:rsid w:val="003A6180"/>
    <w:rsid w:val="003C047C"/>
    <w:rsid w:val="003C48A4"/>
    <w:rsid w:val="003E1767"/>
    <w:rsid w:val="003E55DD"/>
    <w:rsid w:val="003F111C"/>
    <w:rsid w:val="00403110"/>
    <w:rsid w:val="004339D5"/>
    <w:rsid w:val="00436D94"/>
    <w:rsid w:val="00437EC2"/>
    <w:rsid w:val="00444051"/>
    <w:rsid w:val="00460D66"/>
    <w:rsid w:val="00465D9C"/>
    <w:rsid w:val="0047435E"/>
    <w:rsid w:val="00490A58"/>
    <w:rsid w:val="004A518C"/>
    <w:rsid w:val="004D0EF2"/>
    <w:rsid w:val="004D311A"/>
    <w:rsid w:val="005023E4"/>
    <w:rsid w:val="00517E74"/>
    <w:rsid w:val="005246BD"/>
    <w:rsid w:val="00531B92"/>
    <w:rsid w:val="00533DAF"/>
    <w:rsid w:val="00540A1A"/>
    <w:rsid w:val="00557DF2"/>
    <w:rsid w:val="00570E13"/>
    <w:rsid w:val="005779A8"/>
    <w:rsid w:val="00595881"/>
    <w:rsid w:val="00596738"/>
    <w:rsid w:val="005A5A50"/>
    <w:rsid w:val="005A5FEB"/>
    <w:rsid w:val="005B12EF"/>
    <w:rsid w:val="005B369B"/>
    <w:rsid w:val="00600E3C"/>
    <w:rsid w:val="0060198F"/>
    <w:rsid w:val="00613573"/>
    <w:rsid w:val="00614E45"/>
    <w:rsid w:val="00617780"/>
    <w:rsid w:val="006510DC"/>
    <w:rsid w:val="00684C0F"/>
    <w:rsid w:val="006921FE"/>
    <w:rsid w:val="006A05DD"/>
    <w:rsid w:val="006A20D3"/>
    <w:rsid w:val="006A53B0"/>
    <w:rsid w:val="006B7734"/>
    <w:rsid w:val="006C0D4A"/>
    <w:rsid w:val="006E10CC"/>
    <w:rsid w:val="00703435"/>
    <w:rsid w:val="00725945"/>
    <w:rsid w:val="007426E7"/>
    <w:rsid w:val="00752667"/>
    <w:rsid w:val="007800A1"/>
    <w:rsid w:val="0078193A"/>
    <w:rsid w:val="007A69C7"/>
    <w:rsid w:val="007B16F3"/>
    <w:rsid w:val="007E0209"/>
    <w:rsid w:val="007E26CF"/>
    <w:rsid w:val="007E29A7"/>
    <w:rsid w:val="007F228E"/>
    <w:rsid w:val="007F2C4D"/>
    <w:rsid w:val="00802797"/>
    <w:rsid w:val="008031AA"/>
    <w:rsid w:val="00824B62"/>
    <w:rsid w:val="00831172"/>
    <w:rsid w:val="0085591D"/>
    <w:rsid w:val="00857D47"/>
    <w:rsid w:val="00860D52"/>
    <w:rsid w:val="00880B97"/>
    <w:rsid w:val="008963C9"/>
    <w:rsid w:val="00896E68"/>
    <w:rsid w:val="008978F2"/>
    <w:rsid w:val="008C3391"/>
    <w:rsid w:val="008C3D21"/>
    <w:rsid w:val="008D20DF"/>
    <w:rsid w:val="008D4677"/>
    <w:rsid w:val="008E3771"/>
    <w:rsid w:val="008E40F5"/>
    <w:rsid w:val="008F03DC"/>
    <w:rsid w:val="008F676C"/>
    <w:rsid w:val="008F74D0"/>
    <w:rsid w:val="009212A5"/>
    <w:rsid w:val="00930025"/>
    <w:rsid w:val="00936512"/>
    <w:rsid w:val="00936D88"/>
    <w:rsid w:val="00947D3A"/>
    <w:rsid w:val="00950E59"/>
    <w:rsid w:val="0095405E"/>
    <w:rsid w:val="00961E23"/>
    <w:rsid w:val="00962D4E"/>
    <w:rsid w:val="00971007"/>
    <w:rsid w:val="00972EFC"/>
    <w:rsid w:val="00984B7B"/>
    <w:rsid w:val="00992BAE"/>
    <w:rsid w:val="0099338F"/>
    <w:rsid w:val="009A1473"/>
    <w:rsid w:val="009C7AF0"/>
    <w:rsid w:val="009E0287"/>
    <w:rsid w:val="00A2169B"/>
    <w:rsid w:val="00A25AD2"/>
    <w:rsid w:val="00A41AD9"/>
    <w:rsid w:val="00A41B0B"/>
    <w:rsid w:val="00A42BF6"/>
    <w:rsid w:val="00A51E21"/>
    <w:rsid w:val="00A60C53"/>
    <w:rsid w:val="00A6126B"/>
    <w:rsid w:val="00A63581"/>
    <w:rsid w:val="00A80E20"/>
    <w:rsid w:val="00A824CA"/>
    <w:rsid w:val="00A9554F"/>
    <w:rsid w:val="00A97CA2"/>
    <w:rsid w:val="00AA78B1"/>
    <w:rsid w:val="00AB667C"/>
    <w:rsid w:val="00AB7ADF"/>
    <w:rsid w:val="00AC3AEA"/>
    <w:rsid w:val="00AF28FD"/>
    <w:rsid w:val="00B20226"/>
    <w:rsid w:val="00B3268A"/>
    <w:rsid w:val="00B5136D"/>
    <w:rsid w:val="00B53CA7"/>
    <w:rsid w:val="00B560A0"/>
    <w:rsid w:val="00B57BF1"/>
    <w:rsid w:val="00B65E43"/>
    <w:rsid w:val="00B80F3C"/>
    <w:rsid w:val="00B90D60"/>
    <w:rsid w:val="00BA6455"/>
    <w:rsid w:val="00BB0FBD"/>
    <w:rsid w:val="00BC4484"/>
    <w:rsid w:val="00BE0A05"/>
    <w:rsid w:val="00BE4413"/>
    <w:rsid w:val="00BF6765"/>
    <w:rsid w:val="00C205D3"/>
    <w:rsid w:val="00C26BF6"/>
    <w:rsid w:val="00C441ED"/>
    <w:rsid w:val="00C55F44"/>
    <w:rsid w:val="00C62429"/>
    <w:rsid w:val="00C773FC"/>
    <w:rsid w:val="00C80DFB"/>
    <w:rsid w:val="00C849CD"/>
    <w:rsid w:val="00C90850"/>
    <w:rsid w:val="00CA0AFA"/>
    <w:rsid w:val="00CC4693"/>
    <w:rsid w:val="00CC7EED"/>
    <w:rsid w:val="00CF6951"/>
    <w:rsid w:val="00D32E36"/>
    <w:rsid w:val="00D55129"/>
    <w:rsid w:val="00D65677"/>
    <w:rsid w:val="00D8611D"/>
    <w:rsid w:val="00D87368"/>
    <w:rsid w:val="00D954AB"/>
    <w:rsid w:val="00DA00E9"/>
    <w:rsid w:val="00DB5305"/>
    <w:rsid w:val="00DC18BA"/>
    <w:rsid w:val="00DC5785"/>
    <w:rsid w:val="00E00BDE"/>
    <w:rsid w:val="00E01638"/>
    <w:rsid w:val="00E5108C"/>
    <w:rsid w:val="00E73000"/>
    <w:rsid w:val="00E75FF4"/>
    <w:rsid w:val="00E773D8"/>
    <w:rsid w:val="00E96392"/>
    <w:rsid w:val="00EA5019"/>
    <w:rsid w:val="00ED1D57"/>
    <w:rsid w:val="00EE1F29"/>
    <w:rsid w:val="00F00B0D"/>
    <w:rsid w:val="00F1157E"/>
    <w:rsid w:val="00F11E1E"/>
    <w:rsid w:val="00F17B89"/>
    <w:rsid w:val="00F4197B"/>
    <w:rsid w:val="00F44DDB"/>
    <w:rsid w:val="00F74E11"/>
    <w:rsid w:val="00F75800"/>
    <w:rsid w:val="00FA092C"/>
    <w:rsid w:val="00FB05A7"/>
    <w:rsid w:val="00FB45EA"/>
    <w:rsid w:val="00FC3955"/>
    <w:rsid w:val="00FD5253"/>
    <w:rsid w:val="00FE1933"/>
    <w:rsid w:val="00FE7148"/>
    <w:rsid w:val="00FE7CB2"/>
    <w:rsid w:val="00FF3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C4027E6-D93A-4BF7-908F-9CFC56995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iPriority="0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0D5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60D52"/>
    <w:pPr>
      <w:keepNext/>
      <w:jc w:val="center"/>
      <w:outlineLvl w:val="0"/>
    </w:pPr>
    <w:rPr>
      <w:i/>
      <w:iCs/>
      <w:spacing w:val="16"/>
      <w:sz w:val="30"/>
      <w:szCs w:val="30"/>
    </w:rPr>
  </w:style>
  <w:style w:type="paragraph" w:styleId="2">
    <w:name w:val="heading 2"/>
    <w:basedOn w:val="a"/>
    <w:next w:val="a"/>
    <w:link w:val="20"/>
    <w:uiPriority w:val="99"/>
    <w:qFormat/>
    <w:rsid w:val="00860D52"/>
    <w:pPr>
      <w:keepNext/>
      <w:jc w:val="center"/>
      <w:outlineLvl w:val="1"/>
    </w:pPr>
    <w:rPr>
      <w:b/>
      <w:bCs/>
      <w:spacing w:val="146"/>
      <w:sz w:val="40"/>
      <w:szCs w:val="40"/>
    </w:rPr>
  </w:style>
  <w:style w:type="paragraph" w:styleId="3">
    <w:name w:val="heading 3"/>
    <w:basedOn w:val="a"/>
    <w:next w:val="a"/>
    <w:link w:val="30"/>
    <w:uiPriority w:val="99"/>
    <w:qFormat/>
    <w:rsid w:val="00860D52"/>
    <w:pPr>
      <w:keepNext/>
      <w:jc w:val="center"/>
      <w:outlineLvl w:val="2"/>
    </w:pPr>
    <w:rPr>
      <w:spacing w:val="64"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860D52"/>
    <w:pPr>
      <w:keepNext/>
      <w:jc w:val="center"/>
      <w:outlineLvl w:val="3"/>
    </w:pPr>
    <w:rPr>
      <w:spacing w:val="38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860D52"/>
    <w:pPr>
      <w:keepNext/>
      <w:spacing w:line="216" w:lineRule="auto"/>
      <w:ind w:left="-360"/>
      <w:jc w:val="right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860D52"/>
    <w:pPr>
      <w:keepNext/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860D52"/>
    <w:pPr>
      <w:keepNext/>
      <w:outlineLvl w:val="6"/>
    </w:pPr>
    <w:rPr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860D52"/>
    <w:pPr>
      <w:keepNext/>
      <w:jc w:val="both"/>
      <w:outlineLvl w:val="7"/>
    </w:pPr>
    <w:rPr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860D52"/>
    <w:pPr>
      <w:keepNext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62429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C62429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C62429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C62429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C62429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C62429"/>
    <w:rPr>
      <w:rFonts w:ascii="Calibri" w:hAnsi="Calibri" w:cs="Calibri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C62429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C62429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C62429"/>
    <w:rPr>
      <w:rFonts w:ascii="Cambria" w:hAnsi="Cambria" w:cs="Cambria"/>
    </w:rPr>
  </w:style>
  <w:style w:type="paragraph" w:styleId="a3">
    <w:name w:val="Body Text Indent"/>
    <w:basedOn w:val="a"/>
    <w:link w:val="a4"/>
    <w:uiPriority w:val="99"/>
    <w:rsid w:val="00860D52"/>
    <w:pPr>
      <w:ind w:firstLine="819"/>
      <w:jc w:val="both"/>
    </w:pPr>
    <w:rPr>
      <w:sz w:val="26"/>
      <w:szCs w:val="26"/>
    </w:rPr>
  </w:style>
  <w:style w:type="character" w:customStyle="1" w:styleId="a4">
    <w:name w:val="Основной текст с отступом Знак"/>
    <w:link w:val="a3"/>
    <w:uiPriority w:val="99"/>
    <w:semiHidden/>
    <w:locked/>
    <w:rsid w:val="00C62429"/>
    <w:rPr>
      <w:sz w:val="24"/>
      <w:szCs w:val="24"/>
    </w:rPr>
  </w:style>
  <w:style w:type="paragraph" w:styleId="21">
    <w:name w:val="Body Text Indent 2"/>
    <w:basedOn w:val="a"/>
    <w:link w:val="22"/>
    <w:uiPriority w:val="99"/>
    <w:rsid w:val="00860D52"/>
    <w:pPr>
      <w:ind w:firstLine="851"/>
      <w:jc w:val="both"/>
    </w:pPr>
    <w:rPr>
      <w:sz w:val="26"/>
      <w:szCs w:val="26"/>
    </w:rPr>
  </w:style>
  <w:style w:type="character" w:customStyle="1" w:styleId="22">
    <w:name w:val="Основной текст с отступом 2 Знак"/>
    <w:link w:val="21"/>
    <w:uiPriority w:val="99"/>
    <w:semiHidden/>
    <w:locked/>
    <w:rsid w:val="00C62429"/>
    <w:rPr>
      <w:sz w:val="24"/>
      <w:szCs w:val="24"/>
    </w:rPr>
  </w:style>
  <w:style w:type="paragraph" w:styleId="a5">
    <w:name w:val="Body Text"/>
    <w:basedOn w:val="a"/>
    <w:link w:val="a6"/>
    <w:uiPriority w:val="99"/>
    <w:rsid w:val="00860D52"/>
    <w:rPr>
      <w:sz w:val="28"/>
      <w:szCs w:val="28"/>
    </w:rPr>
  </w:style>
  <w:style w:type="character" w:customStyle="1" w:styleId="a6">
    <w:name w:val="Основной текст Знак"/>
    <w:link w:val="a5"/>
    <w:uiPriority w:val="99"/>
    <w:semiHidden/>
    <w:locked/>
    <w:rsid w:val="00C62429"/>
    <w:rPr>
      <w:sz w:val="24"/>
      <w:szCs w:val="24"/>
    </w:rPr>
  </w:style>
  <w:style w:type="paragraph" w:styleId="23">
    <w:name w:val="Body Text 2"/>
    <w:basedOn w:val="a"/>
    <w:link w:val="24"/>
    <w:uiPriority w:val="99"/>
    <w:rsid w:val="00860D52"/>
    <w:pPr>
      <w:jc w:val="both"/>
    </w:pPr>
    <w:rPr>
      <w:sz w:val="28"/>
      <w:szCs w:val="28"/>
    </w:rPr>
  </w:style>
  <w:style w:type="character" w:customStyle="1" w:styleId="24">
    <w:name w:val="Основной текст 2 Знак"/>
    <w:link w:val="23"/>
    <w:uiPriority w:val="99"/>
    <w:semiHidden/>
    <w:locked/>
    <w:rsid w:val="00C62429"/>
    <w:rPr>
      <w:sz w:val="24"/>
      <w:szCs w:val="24"/>
    </w:rPr>
  </w:style>
  <w:style w:type="table" w:styleId="a7">
    <w:name w:val="Table Grid"/>
    <w:basedOn w:val="a1"/>
    <w:uiPriority w:val="99"/>
    <w:rsid w:val="00DC57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rsid w:val="00F74E1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sid w:val="009C7AF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9C7AF0"/>
    <w:rPr>
      <w:rFonts w:ascii="Tahoma" w:hAnsi="Tahoma" w:cs="Tahoma"/>
      <w:sz w:val="16"/>
      <w:szCs w:val="16"/>
    </w:rPr>
  </w:style>
  <w:style w:type="paragraph" w:customStyle="1" w:styleId="11">
    <w:name w:val="Обычный1"/>
    <w:uiPriority w:val="99"/>
    <w:rsid w:val="00947D3A"/>
    <w:pPr>
      <w:widowControl w:val="0"/>
      <w:spacing w:after="200" w:line="276" w:lineRule="auto"/>
    </w:pPr>
    <w:rPr>
      <w:rFonts w:ascii="Calibri" w:hAnsi="Calibri" w:cs="Calibri"/>
      <w:color w:val="000000"/>
      <w:sz w:val="22"/>
      <w:szCs w:val="22"/>
    </w:rPr>
  </w:style>
  <w:style w:type="paragraph" w:customStyle="1" w:styleId="12">
    <w:name w:val="Без интервала1"/>
    <w:uiPriority w:val="99"/>
    <w:rsid w:val="00E00BDE"/>
    <w:rPr>
      <w:rFonts w:ascii="Calibri" w:hAnsi="Calibri" w:cs="Calibri"/>
      <w:sz w:val="22"/>
      <w:szCs w:val="22"/>
    </w:rPr>
  </w:style>
  <w:style w:type="paragraph" w:styleId="31">
    <w:name w:val="Body Text 3"/>
    <w:basedOn w:val="a"/>
    <w:link w:val="32"/>
    <w:semiHidden/>
    <w:unhideWhenUsed/>
    <w:locked/>
    <w:rsid w:val="00E5108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semiHidden/>
    <w:rsid w:val="00E5108C"/>
    <w:rPr>
      <w:sz w:val="16"/>
      <w:szCs w:val="16"/>
    </w:rPr>
  </w:style>
  <w:style w:type="paragraph" w:styleId="ab">
    <w:name w:val="List Paragraph"/>
    <w:basedOn w:val="a"/>
    <w:link w:val="ac"/>
    <w:uiPriority w:val="34"/>
    <w:qFormat/>
    <w:rsid w:val="00E510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533DA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d">
    <w:name w:val="Без интервала Знак"/>
    <w:link w:val="ae"/>
    <w:uiPriority w:val="99"/>
    <w:locked/>
    <w:rsid w:val="00F11E1E"/>
    <w:rPr>
      <w:sz w:val="22"/>
      <w:szCs w:val="22"/>
      <w:lang w:eastAsia="en-US"/>
    </w:rPr>
  </w:style>
  <w:style w:type="paragraph" w:styleId="ae">
    <w:name w:val="No Spacing"/>
    <w:basedOn w:val="a"/>
    <w:link w:val="ad"/>
    <w:uiPriority w:val="99"/>
    <w:qFormat/>
    <w:rsid w:val="00F11E1E"/>
    <w:pPr>
      <w:spacing w:line="276" w:lineRule="auto"/>
    </w:pPr>
    <w:rPr>
      <w:sz w:val="22"/>
      <w:szCs w:val="22"/>
      <w:lang w:eastAsia="en-US"/>
    </w:rPr>
  </w:style>
  <w:style w:type="character" w:customStyle="1" w:styleId="ConsPlusNormal">
    <w:name w:val="ConsPlusNormal Знак"/>
    <w:link w:val="ConsPlusNormal0"/>
    <w:locked/>
    <w:rsid w:val="00F11E1E"/>
    <w:rPr>
      <w:rFonts w:ascii="Arial" w:hAnsi="Arial" w:cs="Arial"/>
    </w:rPr>
  </w:style>
  <w:style w:type="paragraph" w:customStyle="1" w:styleId="ConsPlusNormal0">
    <w:name w:val="ConsPlusNormal"/>
    <w:link w:val="ConsPlusNormal"/>
    <w:qFormat/>
    <w:rsid w:val="00F11E1E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c">
    <w:name w:val="Абзац списка Знак"/>
    <w:link w:val="ab"/>
    <w:uiPriority w:val="34"/>
    <w:locked/>
    <w:rsid w:val="005A5FEB"/>
    <w:rPr>
      <w:rFonts w:ascii="Calibri" w:eastAsia="Calibri" w:hAnsi="Calibri"/>
      <w:sz w:val="22"/>
      <w:szCs w:val="22"/>
      <w:lang w:eastAsia="en-US"/>
    </w:rPr>
  </w:style>
  <w:style w:type="character" w:styleId="af">
    <w:name w:val="Strong"/>
    <w:uiPriority w:val="22"/>
    <w:qFormat/>
    <w:rsid w:val="005A5F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___Microsoft_Word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Финуправление г.Зарайск</Company>
  <LinksUpToDate>false</LinksUpToDate>
  <CharactersWithSpaces>1842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Борисовна</dc:creator>
  <cp:lastModifiedBy>Пользователь</cp:lastModifiedBy>
  <cp:revision>2</cp:revision>
  <cp:lastPrinted>2018-04-10T11:10:00Z</cp:lastPrinted>
  <dcterms:created xsi:type="dcterms:W3CDTF">2024-06-25T06:21:00Z</dcterms:created>
  <dcterms:modified xsi:type="dcterms:W3CDTF">2024-06-25T06:21:00Z</dcterms:modified>
</cp:coreProperties>
</file>