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4D" w:rsidRPr="00800705" w:rsidRDefault="008A234D" w:rsidP="008A234D">
      <w:pPr>
        <w:pStyle w:val="ConsPlusNormal0"/>
        <w:ind w:firstLine="540"/>
        <w:jc w:val="right"/>
        <w:rPr>
          <w:sz w:val="24"/>
          <w:szCs w:val="24"/>
        </w:rPr>
      </w:pPr>
      <w:bookmarkStart w:id="0" w:name="_GoBack"/>
      <w:bookmarkEnd w:id="0"/>
      <w:r w:rsidRPr="00800705">
        <w:rPr>
          <w:sz w:val="24"/>
          <w:szCs w:val="24"/>
        </w:rPr>
        <w:t>Приложение 1</w:t>
      </w:r>
    </w:p>
    <w:p w:rsidR="008A234D" w:rsidRPr="00800705" w:rsidRDefault="008A234D" w:rsidP="008A234D">
      <w:pPr>
        <w:pStyle w:val="ConsPlusNormal0"/>
        <w:ind w:firstLine="540"/>
        <w:jc w:val="right"/>
        <w:rPr>
          <w:sz w:val="24"/>
          <w:szCs w:val="24"/>
        </w:rPr>
      </w:pPr>
      <w:r w:rsidRPr="00800705">
        <w:rPr>
          <w:sz w:val="24"/>
          <w:szCs w:val="24"/>
        </w:rPr>
        <w:t>к Программе</w:t>
      </w:r>
    </w:p>
    <w:p w:rsidR="008A234D" w:rsidRPr="00800705" w:rsidRDefault="008A234D" w:rsidP="008A234D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800705">
        <w:rPr>
          <w:sz w:val="24"/>
          <w:szCs w:val="24"/>
        </w:rPr>
        <w:t>Планируемые результата реализации муниципальной программы «Управление имуществом и муниципальными финансами»</w:t>
      </w:r>
    </w:p>
    <w:p w:rsidR="008A234D" w:rsidRPr="00800705" w:rsidRDefault="008A234D" w:rsidP="008A234D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0"/>
        <w:gridCol w:w="19"/>
        <w:gridCol w:w="1402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978"/>
      </w:tblGrid>
      <w:tr w:rsidR="008A234D" w:rsidRPr="00800705" w:rsidTr="0080070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№ 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(Показатель реализации мероприятий)</w:t>
            </w:r>
            <w:r w:rsidRPr="00800705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A234D" w:rsidRPr="00800705" w:rsidTr="00800705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8A234D" w:rsidRPr="00800705" w:rsidTr="00800705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11</w:t>
            </w:r>
          </w:p>
        </w:tc>
      </w:tr>
      <w:tr w:rsidR="008A234D" w:rsidRPr="00800705" w:rsidTr="00800705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  <w:b/>
              </w:rPr>
            </w:pPr>
            <w:r w:rsidRPr="0080070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59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t xml:space="preserve">Подпрограмма </w:t>
            </w:r>
            <w:r w:rsidRPr="00800705">
              <w:rPr>
                <w:rFonts w:ascii="Arial" w:eastAsiaTheme="minorEastAsia" w:hAnsi="Arial" w:cs="Arial"/>
                <w:b/>
                <w:lang w:val="en-US"/>
              </w:rPr>
              <w:t>I</w:t>
            </w:r>
            <w:r w:rsidRPr="00800705">
              <w:rPr>
                <w:rFonts w:ascii="Arial" w:eastAsiaTheme="minorEastAsia" w:hAnsi="Arial" w:cs="Arial"/>
                <w:b/>
              </w:rPr>
              <w:t>. «Развитие имущественного комплекса»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Рейтинг-50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03.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2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Эффективность работы по взысканию задолженности по арендной плате за муниципальное </w:t>
            </w:r>
            <w:r w:rsidRPr="00800705">
              <w:rPr>
                <w:rFonts w:ascii="Arial" w:hAnsi="Arial" w:cs="Arial"/>
              </w:rPr>
              <w:lastRenderedPageBreak/>
              <w:t>имущество 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Рейтинг-50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800705">
              <w:rPr>
                <w:rFonts w:ascii="Arial" w:hAnsi="Arial" w:cs="Arial"/>
              </w:rPr>
              <w:lastRenderedPageBreak/>
              <w:t xml:space="preserve">и выполнение кадастровых работ 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3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03.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4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Приоритетный целевой показатель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02.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5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00705">
              <w:rPr>
                <w:rFonts w:ascii="Arial" w:hAnsi="Arial" w:cs="Arial"/>
                <w:color w:val="000000" w:themeColor="text1"/>
              </w:rPr>
              <w:t>Закон МО 01.06.20111 №73/2011-ОЗ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Приоритетный целевой </w:t>
            </w:r>
            <w:r w:rsidRPr="00800705">
              <w:rPr>
                <w:rFonts w:ascii="Arial" w:hAnsi="Arial" w:cs="Arial"/>
              </w:rPr>
              <w:lastRenderedPageBreak/>
              <w:t>показатель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</w:t>
            </w:r>
            <w:r w:rsidRPr="00800705">
              <w:rPr>
                <w:rFonts w:ascii="Arial" w:hAnsi="Arial" w:cs="Arial"/>
              </w:rPr>
              <w:lastRenderedPageBreak/>
              <w:t xml:space="preserve">работ </w:t>
            </w:r>
          </w:p>
        </w:tc>
      </w:tr>
      <w:tr w:rsidR="008A234D" w:rsidRPr="00800705" w:rsidTr="00800705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6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Пост.Прав.МО</w:t>
            </w:r>
            <w:proofErr w:type="spellEnd"/>
            <w:r w:rsidRPr="00800705">
              <w:rPr>
                <w:rFonts w:ascii="Arial" w:hAnsi="Arial" w:cs="Arial"/>
              </w:rPr>
              <w:t xml:space="preserve"> 26.05.2016 №400/17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7</w:t>
            </w:r>
          </w:p>
          <w:p w:rsidR="008A234D" w:rsidRPr="00800705" w:rsidRDefault="008A234D" w:rsidP="00800705">
            <w:pPr>
              <w:spacing w:line="276" w:lineRule="auto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Исключение незаконных решений по земле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Рейтинг-50</w:t>
            </w:r>
          </w:p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8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800705">
              <w:rPr>
                <w:rFonts w:ascii="Arial" w:hAnsi="Arial" w:cs="Arial"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Рейтинг-50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9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Прирост земельного налога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Указ Президента РФ от 28.04.2008 №607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Приоритетный целевой показатель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1.10.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10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 w:rsidRPr="008865B1">
              <w:rPr>
                <w:rFonts w:ascii="Arial" w:hAnsi="Arial" w:cs="Arial"/>
              </w:rPr>
              <w:t>к общему количеству</w:t>
            </w:r>
            <w:r w:rsidRPr="00800705">
              <w:rPr>
                <w:rFonts w:ascii="Arial" w:hAnsi="Arial" w:cs="Arial"/>
              </w:rPr>
              <w:t xml:space="preserve"> таких торгов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Государственная программа МО «Предпринимательство Подмосковья» на 2017-2024 годы»;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х</w:t>
            </w:r>
          </w:p>
        </w:tc>
      </w:tr>
      <w:tr w:rsidR="008A234D" w:rsidRPr="00800705" w:rsidTr="008865B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2.1.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Целевой показатель </w:t>
            </w:r>
            <w:r w:rsidRPr="00800705">
              <w:rPr>
                <w:rFonts w:ascii="Arial" w:hAnsi="Arial" w:cs="Arial"/>
              </w:rPr>
              <w:lastRenderedPageBreak/>
              <w:t>1</w:t>
            </w:r>
          </w:p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</w:rPr>
            </w:pPr>
            <w:r w:rsidRPr="00800705">
              <w:rPr>
                <w:rStyle w:val="29pt"/>
                <w:rFonts w:ascii="Arial" w:eastAsiaTheme="minorHAnsi" w:hAnsi="Arial" w:cs="Arial"/>
                <w:sz w:val="24"/>
                <w:szCs w:val="24"/>
              </w:rPr>
              <w:t xml:space="preserve">Доля </w:t>
            </w:r>
            <w:r w:rsidRPr="00800705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 городского округа Зарайск</w:t>
            </w:r>
            <w:r w:rsidRPr="00800705">
              <w:rPr>
                <w:rStyle w:val="29pt"/>
                <w:rFonts w:ascii="Arial" w:eastAsiaTheme="minorHAnsi" w:hAnsi="Arial" w:cs="Arial"/>
                <w:sz w:val="24"/>
                <w:szCs w:val="24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800705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lastRenderedPageBreak/>
              <w:t xml:space="preserve">Показатель </w:t>
            </w:r>
            <w:r w:rsidRPr="00800705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34D" w:rsidRPr="00800705" w:rsidRDefault="008A234D" w:rsidP="008007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6,35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6,35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6,35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Основное </w:t>
            </w:r>
            <w:r w:rsidRPr="00800705">
              <w:rPr>
                <w:rFonts w:ascii="Arial" w:hAnsi="Arial" w:cs="Arial"/>
              </w:rPr>
              <w:lastRenderedPageBreak/>
              <w:t>мероприятие 01.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«Организация профессионального развития муниципальных служащих Московской области».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х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3.1.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Исполнение бюджета муниципального образования по налоговым  и неналоговым доходам  к первоначально утвержденному уровню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01.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«Проведение мероприятий в сфере формирования доходов местного бюджета»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3.2.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2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 05.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«Повышение качества управления муниципальными финансами и соблюдения требований бюджетного законодательства Российской </w:t>
            </w:r>
            <w:r w:rsidRPr="00800705">
              <w:rPr>
                <w:rFonts w:ascii="Arial" w:hAnsi="Arial" w:cs="Arial"/>
              </w:rPr>
              <w:lastRenderedPageBreak/>
              <w:t xml:space="preserve">Федерации при осуществлении бюджетного процесса в 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муниципальных образованиях Московской области»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3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06.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«Управление муниципальным долгом»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3.4.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4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</w:tr>
    </w:tbl>
    <w:p w:rsidR="008A234D" w:rsidRPr="00800705" w:rsidRDefault="008A234D" w:rsidP="008A234D">
      <w:pPr>
        <w:pStyle w:val="ConsPlusNormal0"/>
        <w:ind w:firstLine="539"/>
        <w:jc w:val="center"/>
        <w:rPr>
          <w:sz w:val="24"/>
          <w:szCs w:val="24"/>
        </w:rPr>
      </w:pPr>
    </w:p>
    <w:p w:rsidR="008A234D" w:rsidRPr="00800705" w:rsidRDefault="008A234D" w:rsidP="008A234D">
      <w:pPr>
        <w:pStyle w:val="ConsPlusNormal0"/>
        <w:ind w:firstLine="540"/>
        <w:jc w:val="right"/>
        <w:rPr>
          <w:sz w:val="24"/>
          <w:szCs w:val="24"/>
        </w:rPr>
      </w:pPr>
      <w:r w:rsidRPr="00800705">
        <w:rPr>
          <w:sz w:val="24"/>
          <w:szCs w:val="24"/>
        </w:rPr>
        <w:t>Приложение 2</w:t>
      </w:r>
    </w:p>
    <w:p w:rsidR="008A234D" w:rsidRPr="00800705" w:rsidRDefault="008A234D" w:rsidP="008A234D">
      <w:pPr>
        <w:pStyle w:val="ConsPlusNormal0"/>
        <w:ind w:firstLine="540"/>
        <w:jc w:val="right"/>
        <w:rPr>
          <w:sz w:val="24"/>
          <w:szCs w:val="24"/>
        </w:rPr>
      </w:pPr>
      <w:r w:rsidRPr="00800705">
        <w:rPr>
          <w:sz w:val="24"/>
          <w:szCs w:val="24"/>
        </w:rPr>
        <w:lastRenderedPageBreak/>
        <w:t>к Программе</w:t>
      </w:r>
    </w:p>
    <w:p w:rsidR="008A234D" w:rsidRPr="00800705" w:rsidRDefault="008A234D" w:rsidP="008A234D">
      <w:pPr>
        <w:pStyle w:val="ConsPlusNormal0"/>
        <w:jc w:val="center"/>
        <w:rPr>
          <w:sz w:val="24"/>
          <w:szCs w:val="24"/>
        </w:rPr>
      </w:pPr>
      <w:r w:rsidRPr="00800705">
        <w:rPr>
          <w:sz w:val="24"/>
          <w:szCs w:val="24"/>
        </w:rPr>
        <w:t xml:space="preserve"> Методика расчета значений планируемых результатов реализации муниципальной программы</w:t>
      </w:r>
    </w:p>
    <w:p w:rsidR="008A234D" w:rsidRPr="00800705" w:rsidRDefault="008A234D" w:rsidP="008A234D">
      <w:pPr>
        <w:pStyle w:val="ConsPlusNormal0"/>
        <w:jc w:val="center"/>
        <w:rPr>
          <w:sz w:val="24"/>
          <w:szCs w:val="24"/>
        </w:rPr>
      </w:pPr>
      <w:r w:rsidRPr="00800705">
        <w:rPr>
          <w:sz w:val="24"/>
          <w:szCs w:val="24"/>
        </w:rPr>
        <w:t xml:space="preserve">«Управление имуществом и муниципальными финансами» </w:t>
      </w:r>
    </w:p>
    <w:p w:rsidR="008A234D" w:rsidRPr="00800705" w:rsidRDefault="008A234D" w:rsidP="008A234D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763"/>
        <w:gridCol w:w="6945"/>
        <w:gridCol w:w="1843"/>
        <w:gridCol w:w="1843"/>
      </w:tblGrid>
      <w:tr w:rsidR="008A234D" w:rsidRPr="00800705" w:rsidTr="00800705">
        <w:trPr>
          <w:trHeight w:val="276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№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8A234D" w:rsidRPr="00800705" w:rsidTr="00800705">
        <w:trPr>
          <w:trHeight w:val="28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6</w:t>
            </w:r>
          </w:p>
        </w:tc>
      </w:tr>
      <w:tr w:rsidR="008A234D" w:rsidRPr="00800705" w:rsidTr="0080070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t>1.</w:t>
            </w:r>
          </w:p>
        </w:tc>
        <w:tc>
          <w:tcPr>
            <w:tcW w:w="10602" w:type="dxa"/>
            <w:gridSpan w:val="3"/>
            <w:tcBorders>
              <w:right w:val="single" w:sz="4" w:space="0" w:color="auto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t xml:space="preserve">Подпрограмма </w:t>
            </w:r>
            <w:r w:rsidRPr="00800705">
              <w:rPr>
                <w:rFonts w:ascii="Arial" w:eastAsiaTheme="minorEastAsia" w:hAnsi="Arial" w:cs="Arial"/>
                <w:b/>
                <w:lang w:val="en-US"/>
              </w:rPr>
              <w:t>I</w:t>
            </w:r>
            <w:r w:rsidRPr="00800705">
              <w:rPr>
                <w:rFonts w:ascii="Arial" w:eastAsiaTheme="minorEastAsia" w:hAnsi="Arial" w:cs="Arial"/>
                <w:b/>
              </w:rPr>
              <w:t>. «Развитие имущественного комплекса»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A234D" w:rsidRPr="00800705" w:rsidTr="00800705">
        <w:trPr>
          <w:trHeight w:val="250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1.1.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8A234D" w:rsidRPr="00800705" w:rsidRDefault="008A234D" w:rsidP="00800705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СЗ = Пир + Д, где</w:t>
            </w:r>
          </w:p>
          <w:p w:rsidR="008A234D" w:rsidRPr="00800705" w:rsidRDefault="008A234D" w:rsidP="00800705">
            <w:pPr>
              <w:pStyle w:val="affa"/>
              <w:ind w:left="155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eastAsiaTheme="minorEastAsia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К1 – понижающий коэффициент 0,1.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исковое заявление о взыскании задолженности находится на рассмотрении в суде.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К2 – понижающий коэффициент 0,5.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</w:t>
            </w: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задолженности, то в принятых мерах отображается только неоплаченная часть.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8A234D" w:rsidRPr="00800705" w:rsidRDefault="008A234D" w:rsidP="00800705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 - % роста/снижения задолженности, который рассчитывается по формуле: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Зод</w:t>
            </w:r>
            <w:proofErr w:type="spellEnd"/>
            <w:r w:rsidRPr="00800705">
              <w:rPr>
                <w:rFonts w:ascii="Arial" w:hAnsi="Arial" w:cs="Arial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32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1.2.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2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8A234D" w:rsidRPr="00800705" w:rsidRDefault="008A234D" w:rsidP="00800705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СЗ = Пир + Д, где</w:t>
            </w:r>
          </w:p>
          <w:p w:rsidR="008A234D" w:rsidRPr="00800705" w:rsidRDefault="008A234D" w:rsidP="00800705">
            <w:pPr>
              <w:pStyle w:val="affa"/>
              <w:ind w:left="155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К1 – понижающий коэффициент 0,1.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исковое заявление о взыскании задолженности находится на рассмотрении в суде.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К2 – понижающий коэффициент 0,5.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Пир3 – сумма задолженности, в отношении которой </w:t>
            </w:r>
            <w:r w:rsidRPr="00800705">
              <w:rPr>
                <w:rFonts w:ascii="Arial" w:hAnsi="Arial" w:cs="Arial"/>
              </w:rPr>
              <w:lastRenderedPageBreak/>
              <w:t>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8A234D" w:rsidRPr="00800705" w:rsidRDefault="008A234D" w:rsidP="00800705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Д - % роста/снижения задолженности, который </w:t>
            </w:r>
            <w:r w:rsidRPr="00800705">
              <w:rPr>
                <w:rFonts w:ascii="Arial" w:hAnsi="Arial" w:cs="Arial"/>
              </w:rPr>
              <w:lastRenderedPageBreak/>
              <w:t>рассчитывается по формуле: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Зод</w:t>
            </w:r>
            <w:proofErr w:type="spellEnd"/>
            <w:r w:rsidRPr="00800705">
              <w:rPr>
                <w:rFonts w:ascii="Arial" w:hAnsi="Arial" w:cs="Arial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32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1.3.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3</w:t>
            </w:r>
          </w:p>
          <w:p w:rsidR="008A234D" w:rsidRPr="00800705" w:rsidRDefault="008A234D" w:rsidP="00800705">
            <w:pPr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A234D" w:rsidRPr="00800705" w:rsidRDefault="008A234D" w:rsidP="00800705">
            <w:pPr>
              <w:pStyle w:val="aff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800705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</w:t>
            </w: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 xml:space="preserve">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8A234D" w:rsidRPr="00800705" w:rsidRDefault="008A234D" w:rsidP="00800705">
            <w:pPr>
              <w:ind w:firstLine="567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Плановое значение  – 100%.</w:t>
            </w:r>
          </w:p>
        </w:tc>
        <w:tc>
          <w:tcPr>
            <w:tcW w:w="1843" w:type="dxa"/>
          </w:tcPr>
          <w:p w:rsidR="008A234D" w:rsidRPr="00800705" w:rsidRDefault="008A234D" w:rsidP="00886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</w:t>
            </w:r>
            <w:r w:rsidR="008865B1">
              <w:rPr>
                <w:rFonts w:ascii="Arial" w:hAnsi="Arial" w:cs="Arial"/>
              </w:rPr>
              <w:t>,</w:t>
            </w:r>
            <w:r w:rsidRPr="00800705">
              <w:rPr>
                <w:rFonts w:ascii="Arial" w:hAnsi="Arial" w:cs="Arial"/>
              </w:rPr>
              <w:t xml:space="preserve"> </w:t>
            </w:r>
            <w:r w:rsidRPr="008865B1">
              <w:rPr>
                <w:rFonts w:ascii="Arial" w:eastAsiaTheme="minorEastAsia" w:hAnsi="Arial" w:cs="Arial"/>
              </w:rPr>
              <w:t>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32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1.4.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4</w:t>
            </w:r>
          </w:p>
          <w:p w:rsidR="008A234D" w:rsidRPr="00800705" w:rsidRDefault="008A234D" w:rsidP="00800705">
            <w:pPr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муниципальное имущество и землю;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– доходы от продажи муниципального имущества и земли;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A234D" w:rsidRPr="00800705" w:rsidRDefault="008A234D" w:rsidP="00800705">
            <w:pPr>
              <w:pStyle w:val="aff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800705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8A234D" w:rsidRPr="00800705" w:rsidRDefault="008A234D" w:rsidP="00800705">
            <w:pPr>
              <w:ind w:firstLine="567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Плановое значение  – 100%.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 xml:space="preserve">Система ГАС «Управление», </w:t>
            </w:r>
            <w:r w:rsidRPr="008865B1">
              <w:rPr>
                <w:rFonts w:ascii="Arial" w:eastAsiaTheme="minorEastAsia" w:hAnsi="Arial" w:cs="Arial"/>
              </w:rPr>
              <w:t>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32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1.5.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5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 xml:space="preserve">Предоставление </w:t>
            </w:r>
            <w:r w:rsidRPr="00800705">
              <w:rPr>
                <w:rFonts w:ascii="Arial" w:eastAsiaTheme="minorEastAsia" w:hAnsi="Arial" w:cs="Arial"/>
              </w:rPr>
              <w:lastRenderedPageBreak/>
              <w:t>земельных участков многодетным семьям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Показатель отражает работу органов местного самоуправления, проводимую в рамках реализации Закона </w:t>
            </w:r>
            <w:r w:rsidRPr="00800705">
              <w:rPr>
                <w:rFonts w:ascii="Arial" w:hAnsi="Arial" w:cs="Arial"/>
              </w:rPr>
              <w:lastRenderedPageBreak/>
              <w:t>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Показатель рассчитывается по следующей формуле:</w:t>
            </w:r>
          </w:p>
          <w:p w:rsidR="008A234D" w:rsidRPr="00800705" w:rsidRDefault="008A234D" w:rsidP="00800705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МС – % исполнения показателя «Предоставление земельных участков многодетным семьям».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Кпр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  <w:color w:val="FF0000"/>
              </w:rPr>
            </w:pPr>
            <w:r w:rsidRPr="00800705">
              <w:rPr>
                <w:rFonts w:ascii="Arial" w:hAnsi="Arial" w:cs="Arial"/>
              </w:rPr>
              <w:t>Плановое значение  – 100%.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90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1.6.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6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Проверка использования земель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8A234D" w:rsidRPr="00800705" w:rsidRDefault="008A234D" w:rsidP="00800705">
            <w:pPr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Исполнение показателя вычисляется, исходя из выполнения плана по: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- осмотрам земель </w:t>
            </w:r>
            <w:proofErr w:type="spellStart"/>
            <w:r w:rsidRPr="00800705">
              <w:rPr>
                <w:rFonts w:ascii="Arial" w:hAnsi="Arial" w:cs="Arial"/>
              </w:rPr>
              <w:t>сельхозназначения</w:t>
            </w:r>
            <w:proofErr w:type="spellEnd"/>
            <w:r w:rsidRPr="00800705">
              <w:rPr>
                <w:rFonts w:ascii="Arial" w:hAnsi="Arial" w:cs="Arial"/>
              </w:rPr>
              <w:t xml:space="preserve"> и иных категорий;</w:t>
            </w:r>
          </w:p>
          <w:p w:rsidR="008A234D" w:rsidRPr="00800705" w:rsidRDefault="008A234D" w:rsidP="00800705">
            <w:pPr>
              <w:pStyle w:val="affa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проверкам земель </w:t>
            </w: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и иных категорий;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вовлечению в оборот неиспользуемых сельхозземель;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наложенным штрафам.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Пз=СХ*0,6+ИК*0,4</m:t>
              </m:r>
            </m:oMath>
            <w:r w:rsidRPr="00800705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8A234D" w:rsidRPr="00800705" w:rsidRDefault="008A234D" w:rsidP="00800705">
            <w:pPr>
              <w:pStyle w:val="aff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Пз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показатель «Проверка использования земель» (%).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СХ – процентное исполнение показателя по проверкам сельхозземель.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ИК – процентное исполнение показателя по проверкам земель иных категорий.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0,6 и 0,4 – веса, присвоенные категориям земель из </w:t>
            </w: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расчета приоритета по осуществлению мероприятий в отношении земель различных категорий.</w:t>
            </w:r>
          </w:p>
          <w:p w:rsidR="008A234D" w:rsidRPr="00800705" w:rsidRDefault="008A234D" w:rsidP="00800705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8A234D" w:rsidRPr="00800705" w:rsidRDefault="008A234D" w:rsidP="00800705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*100%+Ш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СХ – процентное исполнение показателя по проверкам сельхозземель.</w:t>
            </w:r>
          </w:p>
          <w:p w:rsidR="008A234D" w:rsidRPr="00800705" w:rsidRDefault="008A234D" w:rsidP="00800705">
            <w:pPr>
              <w:ind w:left="10" w:firstLine="70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СХосм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осмотров земельных участков </w:t>
            </w:r>
            <w:proofErr w:type="spellStart"/>
            <w:r w:rsidRPr="00800705">
              <w:rPr>
                <w:rFonts w:ascii="Arial" w:hAnsi="Arial" w:cs="Arial"/>
              </w:rPr>
              <w:t>сельхозназначения</w:t>
            </w:r>
            <w:proofErr w:type="spellEnd"/>
            <w:r w:rsidRPr="00800705">
              <w:rPr>
                <w:rFonts w:ascii="Arial" w:hAnsi="Arial" w:cs="Arial"/>
              </w:rPr>
              <w:t>, включая арендованные земли.</w:t>
            </w:r>
          </w:p>
          <w:p w:rsidR="008A234D" w:rsidRPr="00800705" w:rsidRDefault="008A234D" w:rsidP="00800705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СХпр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участков </w:t>
            </w:r>
            <w:proofErr w:type="spellStart"/>
            <w:r w:rsidRPr="00800705">
              <w:rPr>
                <w:rFonts w:ascii="Arial" w:hAnsi="Arial" w:cs="Arial"/>
              </w:rPr>
              <w:t>сельхозназначения</w:t>
            </w:r>
            <w:proofErr w:type="spellEnd"/>
            <w:r w:rsidRPr="00800705">
              <w:rPr>
                <w:rFonts w:ascii="Arial" w:hAnsi="Arial" w:cs="Arial"/>
              </w:rPr>
              <w:t xml:space="preserve"> для проверок.</w:t>
            </w:r>
            <w:r w:rsidRPr="00800705">
              <w:rPr>
                <w:rFonts w:ascii="Arial" w:hAnsi="Arial" w:cs="Arial"/>
              </w:rPr>
              <w:tab/>
            </w:r>
          </w:p>
          <w:p w:rsidR="008A234D" w:rsidRPr="00800705" w:rsidRDefault="008A234D" w:rsidP="00800705">
            <w:pPr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В – вовлечение в оборот неиспользуемых сельхозземель.</w:t>
            </w:r>
          </w:p>
          <w:p w:rsidR="008A234D" w:rsidRPr="00800705" w:rsidRDefault="008A234D" w:rsidP="00800705">
            <w:pPr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8A234D" w:rsidRPr="00800705" w:rsidRDefault="008A234D" w:rsidP="00800705">
            <w:pPr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8A234D" w:rsidRPr="00800705" w:rsidRDefault="008A234D" w:rsidP="00800705">
            <w:pPr>
              <w:shd w:val="clear" w:color="auto" w:fill="FFFFFF"/>
              <w:spacing w:after="240"/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8A234D" w:rsidRPr="00800705" w:rsidRDefault="008A234D" w:rsidP="00800705">
            <w:pPr>
              <w:spacing w:after="240"/>
              <w:ind w:right="-143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*100%+Ш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ИК – процентное исполнение показателя по проверкам земель иных категорий.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ИКосм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ИКпр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участков иных категорий для </w:t>
            </w:r>
            <w:r w:rsidRPr="00800705">
              <w:rPr>
                <w:rFonts w:ascii="Arial" w:hAnsi="Arial" w:cs="Arial"/>
              </w:rPr>
              <w:lastRenderedPageBreak/>
              <w:t>проверок.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«Управление», ЕГИС ОКНД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1.7.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7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Шт.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ind w:firstLine="567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8A234D" w:rsidRPr="00800705" w:rsidRDefault="008A234D" w:rsidP="00800705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8A234D" w:rsidRPr="00800705" w:rsidRDefault="008A234D" w:rsidP="00800705">
            <w:pPr>
              <w:pStyle w:val="affa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8A234D" w:rsidRPr="00800705" w:rsidRDefault="008A234D" w:rsidP="00800705">
            <w:pPr>
              <w:pStyle w:val="affa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8A234D" w:rsidRPr="00800705" w:rsidRDefault="008A234D" w:rsidP="00800705">
            <w:pPr>
              <w:pStyle w:val="affa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8A234D" w:rsidRPr="00800705" w:rsidRDefault="008A234D" w:rsidP="00800705">
            <w:pPr>
              <w:pStyle w:val="affa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8A234D" w:rsidRPr="00800705" w:rsidRDefault="008A234D" w:rsidP="00800705">
            <w:pPr>
              <w:ind w:firstLine="567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</w:t>
            </w:r>
            <w:r w:rsidRPr="00800705">
              <w:rPr>
                <w:rFonts w:ascii="Arial" w:hAnsi="Arial" w:cs="Arial"/>
              </w:rPr>
              <w:lastRenderedPageBreak/>
              <w:t xml:space="preserve">регламентам предоставления услуг, а также на соответствие сводному заключению </w:t>
            </w:r>
            <w:proofErr w:type="spellStart"/>
            <w:r w:rsidRPr="00800705">
              <w:rPr>
                <w:rFonts w:ascii="Arial" w:hAnsi="Arial" w:cs="Arial"/>
              </w:rPr>
              <w:t>Минмособлимущества</w:t>
            </w:r>
            <w:proofErr w:type="spellEnd"/>
            <w:r w:rsidRPr="00800705">
              <w:rPr>
                <w:rFonts w:ascii="Arial" w:hAnsi="Arial" w:cs="Arial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Р</m:t>
                  </m:r>
                </m:den>
              </m:f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 – итоговое значение инцидентов;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8A234D" w:rsidRPr="00800705" w:rsidRDefault="008A234D" w:rsidP="008007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 Базовое (нормативное) значение – 0.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Плановое значение показателя – 0.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ЕИСОУ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1.8.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8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pStyle w:val="afff1"/>
              <w:ind w:righ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070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рассчитывается по следующей формуле:</w:t>
            </w:r>
          </w:p>
          <w:p w:rsidR="008A234D" w:rsidRPr="00800705" w:rsidRDefault="008A234D" w:rsidP="00800705">
            <w:pPr>
              <w:ind w:firstLine="851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 xml:space="preserve">, где 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</w:rPr>
            </w:pPr>
            <w:proofErr w:type="spellStart"/>
            <w:r w:rsidRPr="00800705">
              <w:rPr>
                <w:rFonts w:ascii="Arial" w:eastAsiaTheme="minorEastAsia" w:hAnsi="Arial" w:cs="Arial"/>
              </w:rPr>
              <w:t>Кп</w:t>
            </w:r>
            <w:proofErr w:type="spellEnd"/>
            <w:r w:rsidRPr="00800705">
              <w:rPr>
                <w:rFonts w:ascii="Arial" w:eastAsiaTheme="minorEastAsia" w:hAnsi="Arial" w:cs="Arial"/>
              </w:rPr>
              <w:t xml:space="preserve"> - количество объектов недвижимого имущества, поставленных на кадастровый учет (далее ГКУ), </w:t>
            </w:r>
            <w:r w:rsidRPr="00800705">
              <w:rPr>
                <w:rFonts w:ascii="Arial" w:eastAsiaTheme="minorEastAsia" w:hAnsi="Arial" w:cs="Arial"/>
              </w:rPr>
              <w:lastRenderedPageBreak/>
              <w:t>нарастающим итогом с начала года.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</w:rPr>
            </w:pPr>
            <w:proofErr w:type="spellStart"/>
            <w:r w:rsidRPr="00800705">
              <w:rPr>
                <w:rFonts w:ascii="Arial" w:eastAsiaTheme="minorEastAsia" w:hAnsi="Arial" w:cs="Arial"/>
              </w:rPr>
              <w:t>Кв</w:t>
            </w:r>
            <w:proofErr w:type="spellEnd"/>
            <w:r w:rsidRPr="00800705">
              <w:rPr>
                <w:rFonts w:ascii="Arial" w:eastAsiaTheme="minorEastAsia" w:hAnsi="Arial" w:cs="Arial"/>
              </w:rPr>
              <w:t xml:space="preserve">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lastRenderedPageBreak/>
              <w:t>Минмособлимущество</w:t>
            </w:r>
            <w:proofErr w:type="spellEnd"/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Росреестр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Ведомственная информационная система </w:t>
            </w:r>
            <w:proofErr w:type="spellStart"/>
            <w:r w:rsidRPr="00800705">
              <w:rPr>
                <w:rFonts w:ascii="Arial" w:hAnsi="Arial" w:cs="Arial"/>
              </w:rPr>
              <w:t>Минмособлимущества</w:t>
            </w:r>
            <w:proofErr w:type="spellEnd"/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t>РГИС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1.9.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9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Прирост земельного налога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Расчет показателя осуществляется по следующей формуле: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Пзн</w:t>
            </w:r>
            <w:proofErr w:type="spellEnd"/>
            <w:r w:rsidRPr="00800705">
              <w:rPr>
                <w:rFonts w:ascii="Arial" w:hAnsi="Arial" w:cs="Arial"/>
              </w:rPr>
              <w:t xml:space="preserve"> – Процент собираемости земельного налога. 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Гп</w:t>
            </w:r>
            <w:proofErr w:type="spellEnd"/>
            <w:r w:rsidRPr="00800705">
              <w:rPr>
                <w:rFonts w:ascii="Arial" w:hAnsi="Arial" w:cs="Arial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Фп</w:t>
            </w:r>
            <w:proofErr w:type="spellEnd"/>
            <w:r w:rsidRPr="00800705">
              <w:rPr>
                <w:rFonts w:ascii="Arial" w:hAnsi="Arial" w:cs="Arial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Плановое значение показателя – 100.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Единица измерения –  %.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Период – квартал.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t xml:space="preserve">Система ГАС «Управление», </w:t>
            </w:r>
            <w:r w:rsidRPr="008865B1">
              <w:rPr>
                <w:rFonts w:ascii="Arial" w:eastAsiaTheme="minorEastAsia" w:hAnsi="Arial" w:cs="Arial"/>
              </w:rPr>
              <w:t>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1.10.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10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</w:t>
            </w:r>
            <w:r w:rsidRPr="00800705">
              <w:rPr>
                <w:rFonts w:ascii="Arial" w:eastAsiaTheme="minorEastAsia" w:hAnsi="Arial" w:cs="Arial"/>
              </w:rPr>
              <w:lastRenderedPageBreak/>
              <w:t>таких торгов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Показатель рассчитывается по формуле: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</w:t>
            </w:r>
          </w:p>
          <w:p w:rsidR="008A234D" w:rsidRPr="00800705" w:rsidRDefault="008A234D" w:rsidP="00800705">
            <w:pPr>
              <w:ind w:firstLine="851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Па – процент проведенных аукционов, %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Аобщ</w:t>
            </w:r>
            <w:proofErr w:type="spellEnd"/>
            <w:r w:rsidRPr="00800705">
              <w:rPr>
                <w:rFonts w:ascii="Arial" w:hAnsi="Arial" w:cs="Arial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lastRenderedPageBreak/>
              <w:t>Амсп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</w:tcPr>
          <w:p w:rsidR="008A234D" w:rsidRPr="008865B1" w:rsidRDefault="008A234D" w:rsidP="00800705">
            <w:pPr>
              <w:jc w:val="center"/>
              <w:rPr>
                <w:rFonts w:ascii="Arial" w:hAnsi="Arial" w:cs="Arial"/>
              </w:rPr>
            </w:pPr>
            <w:r w:rsidRPr="008865B1">
              <w:rPr>
                <w:rFonts w:ascii="Arial" w:hAnsi="Arial" w:cs="Arial"/>
              </w:rPr>
              <w:lastRenderedPageBreak/>
              <w:t>Система ГАС «Управление», ОМС,</w:t>
            </w:r>
          </w:p>
          <w:p w:rsidR="008A234D" w:rsidRPr="008865B1" w:rsidRDefault="008A234D" w:rsidP="00800705">
            <w:pPr>
              <w:jc w:val="center"/>
              <w:rPr>
                <w:rFonts w:ascii="Arial" w:hAnsi="Arial" w:cs="Arial"/>
              </w:rPr>
            </w:pPr>
            <w:r w:rsidRPr="008865B1">
              <w:rPr>
                <w:rFonts w:ascii="Arial" w:hAnsi="Arial" w:cs="Arial"/>
              </w:rPr>
              <w:t xml:space="preserve">официальный сайт торгов РФ, официальный сайт торгов МО, Комитет </w:t>
            </w:r>
            <w:r w:rsidRPr="008865B1">
              <w:rPr>
                <w:rFonts w:ascii="Arial" w:hAnsi="Arial" w:cs="Arial"/>
              </w:rPr>
              <w:br/>
            </w:r>
            <w:r w:rsidRPr="008865B1">
              <w:rPr>
                <w:rFonts w:ascii="Arial" w:hAnsi="Arial" w:cs="Arial"/>
              </w:rPr>
              <w:lastRenderedPageBreak/>
              <w:t>по конкурентной политике МО.</w:t>
            </w:r>
          </w:p>
          <w:p w:rsidR="008A234D" w:rsidRPr="008865B1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lastRenderedPageBreak/>
              <w:t>2.</w:t>
            </w:r>
          </w:p>
        </w:tc>
        <w:tc>
          <w:tcPr>
            <w:tcW w:w="14288" w:type="dxa"/>
            <w:gridSpan w:val="5"/>
          </w:tcPr>
          <w:p w:rsidR="008A234D" w:rsidRPr="008865B1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865B1">
              <w:rPr>
                <w:rFonts w:ascii="Arial" w:eastAsiaTheme="minorEastAsia" w:hAnsi="Arial" w:cs="Arial"/>
                <w:b/>
              </w:rPr>
              <w:t>Подпрограмма III «Совершенствование муниципальной службы Московской области»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Доля муниципальных служащих городского округа Зарайск, принявших участие в мероприятиях по профессиональному развитию, от общего количества муниципальных служащих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Значение показателя определяется по формуле: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Д=Кп</w:t>
            </w:r>
            <w:proofErr w:type="spellEnd"/>
            <w:r w:rsidRPr="00800705">
              <w:rPr>
                <w:rFonts w:ascii="Arial" w:hAnsi="Arial" w:cs="Arial"/>
              </w:rPr>
              <w:t>/Ко*100%, где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 – доля муниципальных служащих городского округа Зарайск, прошедших обучение по программам профессиональной переподготовки и повышения квалификации, от общего количества муниципальных служащих городского округа Зарайск;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Кп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муниципальных служащих городского округа Зарайск, прошедших обучение по программам профессиональной переподготовки и повышения квалификации;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proofErr w:type="gramStart"/>
            <w:r w:rsidRPr="00800705">
              <w:rPr>
                <w:rFonts w:ascii="Arial" w:hAnsi="Arial" w:cs="Arial"/>
              </w:rPr>
              <w:t>Ко</w:t>
            </w:r>
            <w:proofErr w:type="gramEnd"/>
            <w:r w:rsidRPr="00800705">
              <w:rPr>
                <w:rFonts w:ascii="Arial" w:hAnsi="Arial" w:cs="Arial"/>
              </w:rPr>
              <w:t xml:space="preserve"> – общее количество муниципальных служащих городского округа Зарайск, в соответствии с установленной численностью муниципальных служащих городского округа Зарайск в органах  местного самоуправления.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На основе данных мониторинга сектора кадровой работы и муниципальной службы администрации городского округа Зарайск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t>3.</w:t>
            </w:r>
          </w:p>
        </w:tc>
        <w:tc>
          <w:tcPr>
            <w:tcW w:w="14288" w:type="dxa"/>
            <w:gridSpan w:val="5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hAnsi="Arial" w:cs="Arial"/>
                <w:b/>
              </w:rPr>
              <w:t>Подпрограмма IV «Управление муниципальными финансами»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ind w:right="33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 = Ф/П*100%, где: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     Ф -  фактический объем налоговых и неналоговых доходов бюджета муниципального образования за в отчетный год;</w:t>
            </w:r>
          </w:p>
          <w:p w:rsidR="008A234D" w:rsidRPr="00800705" w:rsidRDefault="008A234D" w:rsidP="00800705">
            <w:pPr>
              <w:ind w:right="33" w:firstLine="36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 – первоначально утвержденный решением о бюджете объем налоговых и неналоговых доходов бюджета муниципального образования.</w:t>
            </w:r>
          </w:p>
          <w:p w:rsidR="008A234D" w:rsidRPr="00800705" w:rsidRDefault="008A234D" w:rsidP="00800705">
            <w:pPr>
              <w:ind w:right="33" w:firstLine="36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Базовое значение показателя -  больше или равно 100%.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2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 xml:space="preserve">Отношение дефицита бюджета к доходам бюджета без учета безвозмездных </w:t>
            </w:r>
            <w:r w:rsidRPr="00800705">
              <w:rPr>
                <w:rFonts w:ascii="Arial" w:eastAsiaTheme="minorEastAsia" w:hAnsi="Arial" w:cs="Arial"/>
              </w:rPr>
              <w:lastRenderedPageBreak/>
              <w:t>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U2= (DF – А)/(D – БП),   где: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DF – дефицит бюджета муниципального образования в отчетном периоде;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А – объем поступлений от продажи акций и иных форм участия в капитале, находящихся в собственности </w:t>
            </w:r>
            <w:r w:rsidRPr="00800705">
              <w:rPr>
                <w:rFonts w:ascii="Arial" w:hAnsi="Arial" w:cs="Arial"/>
              </w:rPr>
              <w:lastRenderedPageBreak/>
              <w:t>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D - общий годовой объем доходов местного бюджета;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 xml:space="preserve">Отчет финансового управления администрации городского </w:t>
            </w:r>
            <w:r w:rsidRPr="00800705">
              <w:rPr>
                <w:rFonts w:ascii="Arial" w:eastAsiaTheme="minorEastAsia" w:hAnsi="Arial" w:cs="Arial"/>
              </w:rPr>
              <w:lastRenderedPageBreak/>
              <w:t>округа Зарайск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3.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3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Отношение объема муниципального долга  к 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               U3=DL/(D-БП)*100%, где: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DL-объем муниципального долга бюджета на 1  число отчетного периода;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D- общий годовой объем доходов местного  бюджета</w:t>
            </w:r>
            <w:proofErr w:type="gramStart"/>
            <w:r w:rsidRPr="00800705">
              <w:rPr>
                <w:rFonts w:ascii="Arial" w:hAnsi="Arial" w:cs="Arial"/>
              </w:rPr>
              <w:t xml:space="preserve"> ;</w:t>
            </w:r>
            <w:proofErr w:type="gramEnd"/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БП-объем безвозмездных поступлений и (или) поступлений налоговых   доходов по дополнительным нормативам отчислений.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4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ind w:right="33" w:firstLine="33"/>
              <w:rPr>
                <w:rFonts w:ascii="Arial" w:hAnsi="Arial" w:cs="Arial"/>
                <w:lang w:val="en-US"/>
              </w:rPr>
            </w:pPr>
            <w:r w:rsidRPr="00800705">
              <w:rPr>
                <w:rFonts w:ascii="Arial" w:hAnsi="Arial" w:cs="Arial"/>
                <w:lang w:val="en-US"/>
              </w:rPr>
              <w:t>U2= (</w:t>
            </w:r>
            <w:proofErr w:type="spellStart"/>
            <w:r w:rsidRPr="00800705">
              <w:rPr>
                <w:rFonts w:ascii="Arial" w:hAnsi="Arial" w:cs="Arial"/>
                <w:lang w:val="en-US"/>
              </w:rPr>
              <w:t>PZi</w:t>
            </w:r>
            <w:proofErr w:type="spellEnd"/>
            <w:r w:rsidRPr="00800705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800705">
              <w:rPr>
                <w:rFonts w:ascii="Arial" w:hAnsi="Arial" w:cs="Arial"/>
                <w:lang w:val="en-US"/>
              </w:rPr>
              <w:t>Ri</w:t>
            </w:r>
            <w:proofErr w:type="spellEnd"/>
            <w:r w:rsidRPr="00800705">
              <w:rPr>
                <w:rFonts w:ascii="Arial" w:hAnsi="Arial" w:cs="Arial"/>
                <w:lang w:val="en-US"/>
              </w:rPr>
              <w:t xml:space="preserve">*100% - PZi-1/Ri-1*100%), </w:t>
            </w:r>
            <w:r w:rsidRPr="00800705">
              <w:rPr>
                <w:rFonts w:ascii="Arial" w:hAnsi="Arial" w:cs="Arial"/>
              </w:rPr>
              <w:t>где</w:t>
            </w:r>
            <w:r w:rsidRPr="00800705">
              <w:rPr>
                <w:rFonts w:ascii="Arial" w:hAnsi="Arial" w:cs="Arial"/>
                <w:lang w:val="en-US"/>
              </w:rPr>
              <w:t xml:space="preserve">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U2- Ежегодное снижение доли просроченной кредиторской задолженности в расходах бюджета муниципального образования,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PZi</w:t>
            </w:r>
            <w:proofErr w:type="spellEnd"/>
            <w:r w:rsidRPr="00800705">
              <w:rPr>
                <w:rFonts w:ascii="Arial" w:hAnsi="Arial" w:cs="Arial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Ri</w:t>
            </w:r>
            <w:proofErr w:type="spellEnd"/>
            <w:r w:rsidRPr="00800705">
              <w:rPr>
                <w:rFonts w:ascii="Arial" w:hAnsi="Arial" w:cs="Arial"/>
              </w:rPr>
              <w:t xml:space="preserve"> – объем расходов бюджета муниципального образования в отчетном финансовом году (по плану);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PZi-1 – объем просроченной кредиторской задолженности бюджета муниципального образования в году, предшествующем отчетному;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</w:tbl>
    <w:p w:rsidR="008A234D" w:rsidRPr="00800705" w:rsidRDefault="008A234D" w:rsidP="008A234D">
      <w:pPr>
        <w:pStyle w:val="ConsPlusNormal0"/>
        <w:ind w:firstLine="539"/>
        <w:jc w:val="both"/>
        <w:rPr>
          <w:sz w:val="24"/>
          <w:szCs w:val="24"/>
        </w:rPr>
      </w:pPr>
    </w:p>
    <w:p w:rsidR="008A234D" w:rsidRPr="00800705" w:rsidRDefault="008A234D" w:rsidP="008A234D">
      <w:pPr>
        <w:pStyle w:val="ConsPlusNormal0"/>
        <w:ind w:firstLine="539"/>
        <w:jc w:val="both"/>
        <w:rPr>
          <w:sz w:val="24"/>
          <w:szCs w:val="24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sectPr w:rsidR="008A234D" w:rsidRPr="00800705" w:rsidSect="00800705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0A" w:rsidRDefault="00B73E0A">
      <w:r>
        <w:separator/>
      </w:r>
    </w:p>
  </w:endnote>
  <w:endnote w:type="continuationSeparator" w:id="0">
    <w:p w:rsidR="00B73E0A" w:rsidRDefault="00B7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0A" w:rsidRDefault="00B73E0A">
      <w:r>
        <w:separator/>
      </w:r>
    </w:p>
  </w:footnote>
  <w:footnote w:type="continuationSeparator" w:id="0">
    <w:p w:rsidR="00B73E0A" w:rsidRDefault="00B73E0A">
      <w:r>
        <w:continuationSeparator/>
      </w:r>
    </w:p>
  </w:footnote>
  <w:footnote w:id="1">
    <w:p w:rsidR="00800705" w:rsidRPr="00C909D4" w:rsidRDefault="00800705" w:rsidP="008A234D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05" w:rsidRDefault="001D651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7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705" w:rsidRDefault="008007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05" w:rsidRDefault="0080070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00705" w:rsidRDefault="008007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BDB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651E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4FBE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0E94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949"/>
    <w:rsid w:val="00664A3D"/>
    <w:rsid w:val="006654CF"/>
    <w:rsid w:val="0066573C"/>
    <w:rsid w:val="00665F61"/>
    <w:rsid w:val="00666D7F"/>
    <w:rsid w:val="00666DF6"/>
    <w:rsid w:val="00670076"/>
    <w:rsid w:val="006717F1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0705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65B1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234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0F29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3F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3E0A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5A92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69A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39A0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23F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EF770E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1E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1D651E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51E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210pt">
    <w:name w:val="Основной текст (2) + 10 pt"/>
    <w:basedOn w:val="a0"/>
    <w:rsid w:val="008A234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8A23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_"/>
    <w:basedOn w:val="a0"/>
    <w:locked/>
    <w:rsid w:val="008A234D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E540-38C8-4A41-8054-C2FC0245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2021-12-13T07:59:00Z</cp:lastPrinted>
  <dcterms:created xsi:type="dcterms:W3CDTF">2022-01-13T06:55:00Z</dcterms:created>
  <dcterms:modified xsi:type="dcterms:W3CDTF">2022-01-13T06:55:00Z</dcterms:modified>
</cp:coreProperties>
</file>