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4BF" w:rsidRPr="00D464BF" w:rsidRDefault="00D464BF" w:rsidP="00D464BF">
      <w:pPr>
        <w:jc w:val="center"/>
        <w:rPr>
          <w:rFonts w:ascii="Arial" w:hAnsi="Arial" w:cs="Arial"/>
          <w:b/>
          <w:color w:val="000000" w:themeColor="text1"/>
        </w:rPr>
      </w:pPr>
      <w:r w:rsidRPr="00D464BF">
        <w:rPr>
          <w:rFonts w:ascii="Arial" w:hAnsi="Arial" w:cs="Arial"/>
          <w:b/>
          <w:color w:val="000000" w:themeColor="text1"/>
        </w:rPr>
        <w:t>ГЛАВА</w:t>
      </w:r>
    </w:p>
    <w:p w:rsidR="00D464BF" w:rsidRPr="00D464BF" w:rsidRDefault="00D464BF" w:rsidP="00D464BF">
      <w:pPr>
        <w:jc w:val="center"/>
        <w:rPr>
          <w:rFonts w:ascii="Arial" w:hAnsi="Arial" w:cs="Arial"/>
          <w:b/>
          <w:color w:val="000000" w:themeColor="text1"/>
        </w:rPr>
      </w:pPr>
      <w:r w:rsidRPr="00D464BF">
        <w:rPr>
          <w:rFonts w:ascii="Arial" w:hAnsi="Arial" w:cs="Arial"/>
          <w:b/>
          <w:color w:val="000000" w:themeColor="text1"/>
        </w:rPr>
        <w:t>ГОРОДСКОГО ОКРУГА ЗАРАЙСК</w:t>
      </w:r>
    </w:p>
    <w:p w:rsidR="00D464BF" w:rsidRPr="00D464BF" w:rsidRDefault="00D464BF" w:rsidP="00D464BF">
      <w:pPr>
        <w:pBdr>
          <w:bottom w:val="single" w:sz="12" w:space="1" w:color="auto"/>
        </w:pBdr>
        <w:jc w:val="center"/>
        <w:rPr>
          <w:rFonts w:ascii="Arial" w:hAnsi="Arial" w:cs="Arial"/>
          <w:b/>
          <w:color w:val="000000" w:themeColor="text1"/>
        </w:rPr>
      </w:pPr>
      <w:r w:rsidRPr="00D464BF">
        <w:rPr>
          <w:rFonts w:ascii="Arial" w:hAnsi="Arial" w:cs="Arial"/>
          <w:b/>
          <w:color w:val="000000" w:themeColor="text1"/>
        </w:rPr>
        <w:t>МОСКОВСКОЙ ОБЛАСТИ</w:t>
      </w:r>
    </w:p>
    <w:p w:rsidR="00D464BF" w:rsidRPr="00D464BF" w:rsidRDefault="00D464BF" w:rsidP="00D464BF">
      <w:pPr>
        <w:jc w:val="center"/>
        <w:rPr>
          <w:rFonts w:ascii="Arial" w:hAnsi="Arial" w:cs="Arial"/>
          <w:b/>
          <w:bCs/>
          <w:color w:val="000000" w:themeColor="text1"/>
        </w:rPr>
      </w:pPr>
    </w:p>
    <w:p w:rsidR="00D464BF" w:rsidRPr="00D464BF" w:rsidRDefault="00D464BF" w:rsidP="00D464BF">
      <w:pPr>
        <w:jc w:val="center"/>
        <w:rPr>
          <w:rFonts w:ascii="Arial" w:hAnsi="Arial" w:cs="Arial"/>
          <w:b/>
          <w:bCs/>
          <w:color w:val="000000" w:themeColor="text1"/>
        </w:rPr>
      </w:pPr>
      <w:r w:rsidRPr="00D464BF">
        <w:rPr>
          <w:rFonts w:ascii="Arial" w:hAnsi="Arial" w:cs="Arial"/>
          <w:b/>
          <w:bCs/>
          <w:color w:val="000000" w:themeColor="text1"/>
        </w:rPr>
        <w:t>ПОСТАНОВЛЕНИЕ</w:t>
      </w:r>
    </w:p>
    <w:p w:rsidR="008E3648" w:rsidRPr="00D464BF" w:rsidRDefault="008E3648" w:rsidP="00D464BF">
      <w:pPr>
        <w:jc w:val="center"/>
        <w:rPr>
          <w:rFonts w:ascii="Arial" w:hAnsi="Arial" w:cs="Arial"/>
        </w:rPr>
      </w:pPr>
    </w:p>
    <w:p w:rsidR="00CE064C" w:rsidRPr="00D464BF" w:rsidRDefault="00D464BF" w:rsidP="00D464BF">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7B19A1" w:rsidRPr="00D464BF">
        <w:rPr>
          <w:rFonts w:ascii="Arial" w:hAnsi="Arial" w:cs="Arial"/>
        </w:rPr>
        <w:t>16</w:t>
      </w:r>
      <w:r w:rsidR="00FE52CB" w:rsidRPr="00D464BF">
        <w:rPr>
          <w:rFonts w:ascii="Arial" w:hAnsi="Arial" w:cs="Arial"/>
        </w:rPr>
        <w:t>.02</w:t>
      </w:r>
      <w:r w:rsidR="00212D97" w:rsidRPr="00D464BF">
        <w:rPr>
          <w:rFonts w:ascii="Arial" w:hAnsi="Arial" w:cs="Arial"/>
        </w:rPr>
        <w:t>.</w:t>
      </w:r>
      <w:r w:rsidR="009E56BD" w:rsidRPr="00D464BF">
        <w:rPr>
          <w:rFonts w:ascii="Arial" w:hAnsi="Arial" w:cs="Arial"/>
        </w:rPr>
        <w:t>20</w:t>
      </w:r>
      <w:r w:rsidR="00852516" w:rsidRPr="00D464BF">
        <w:rPr>
          <w:rFonts w:ascii="Arial" w:hAnsi="Arial" w:cs="Arial"/>
        </w:rPr>
        <w:t>22</w:t>
      </w:r>
      <w:r w:rsidR="00A2768E" w:rsidRPr="00D464BF">
        <w:rPr>
          <w:rFonts w:ascii="Arial" w:hAnsi="Arial" w:cs="Arial"/>
        </w:rPr>
        <w:t xml:space="preserve">          </w:t>
      </w:r>
      <w:r w:rsidR="00CC19A1" w:rsidRPr="00D464BF">
        <w:rPr>
          <w:rFonts w:ascii="Arial" w:hAnsi="Arial" w:cs="Arial"/>
        </w:rPr>
        <w:t xml:space="preserve"> </w:t>
      </w:r>
      <w:r w:rsidR="007B3793" w:rsidRPr="00D464BF">
        <w:rPr>
          <w:rFonts w:ascii="Arial" w:hAnsi="Arial" w:cs="Arial"/>
        </w:rPr>
        <w:t xml:space="preserve"> </w:t>
      </w:r>
      <w:r w:rsidR="00B66C25" w:rsidRPr="00D464BF">
        <w:rPr>
          <w:rFonts w:ascii="Arial" w:hAnsi="Arial" w:cs="Arial"/>
        </w:rPr>
        <w:t xml:space="preserve"> </w:t>
      </w:r>
      <w:r>
        <w:rPr>
          <w:rFonts w:ascii="Arial" w:hAnsi="Arial" w:cs="Arial"/>
        </w:rPr>
        <w:t>№</w:t>
      </w:r>
      <w:r w:rsidR="00B1547B" w:rsidRPr="00D464BF">
        <w:rPr>
          <w:rFonts w:ascii="Arial" w:hAnsi="Arial" w:cs="Arial"/>
        </w:rPr>
        <w:t xml:space="preserve"> </w:t>
      </w:r>
      <w:r w:rsidR="00883997" w:rsidRPr="00D464BF">
        <w:rPr>
          <w:rFonts w:ascii="Arial" w:hAnsi="Arial" w:cs="Arial"/>
        </w:rPr>
        <w:t xml:space="preserve"> </w:t>
      </w:r>
      <w:r w:rsidR="00ED2C3E" w:rsidRPr="00D464BF">
        <w:rPr>
          <w:rFonts w:ascii="Arial" w:hAnsi="Arial" w:cs="Arial"/>
        </w:rPr>
        <w:t>227</w:t>
      </w:r>
      <w:r w:rsidR="004B1F72" w:rsidRPr="00D464BF">
        <w:rPr>
          <w:rFonts w:ascii="Arial" w:hAnsi="Arial" w:cs="Arial"/>
        </w:rPr>
        <w:t>/</w:t>
      </w:r>
      <w:r w:rsidR="00D12D3B" w:rsidRPr="00D464BF">
        <w:rPr>
          <w:rFonts w:ascii="Arial" w:hAnsi="Arial" w:cs="Arial"/>
        </w:rPr>
        <w:t>2</w:t>
      </w:r>
    </w:p>
    <w:p w:rsidR="00D85EE2" w:rsidRPr="00D464BF" w:rsidRDefault="00D85EE2" w:rsidP="00D464BF">
      <w:pPr>
        <w:jc w:val="center"/>
        <w:rPr>
          <w:rFonts w:ascii="Arial" w:hAnsi="Arial" w:cs="Arial"/>
        </w:rPr>
      </w:pPr>
    </w:p>
    <w:p w:rsidR="009C6450" w:rsidRPr="00D464BF" w:rsidRDefault="009C6450" w:rsidP="009C6450">
      <w:pPr>
        <w:spacing w:after="200"/>
        <w:contextualSpacing/>
        <w:jc w:val="center"/>
        <w:rPr>
          <w:rFonts w:ascii="Arial" w:eastAsia="Calibri" w:hAnsi="Arial" w:cs="Arial"/>
          <w:lang w:eastAsia="en-US"/>
        </w:rPr>
      </w:pPr>
      <w:r w:rsidRPr="00D464BF">
        <w:rPr>
          <w:rFonts w:ascii="Arial" w:eastAsia="Calibri" w:hAnsi="Arial" w:cs="Arial"/>
          <w:lang w:eastAsia="en-US"/>
        </w:rPr>
        <w:t>О внесении изменений в муниципальную программу</w:t>
      </w:r>
    </w:p>
    <w:p w:rsidR="00ED2C3E" w:rsidRPr="00D464BF" w:rsidRDefault="009C6450" w:rsidP="007B19A1">
      <w:pPr>
        <w:spacing w:after="200"/>
        <w:contextualSpacing/>
        <w:jc w:val="center"/>
        <w:rPr>
          <w:rFonts w:ascii="Arial" w:eastAsia="Calibri" w:hAnsi="Arial" w:cs="Arial"/>
          <w:bCs/>
          <w:lang w:eastAsia="en-US"/>
        </w:rPr>
      </w:pPr>
      <w:proofErr w:type="gramStart"/>
      <w:r w:rsidRPr="00D464BF">
        <w:rPr>
          <w:rFonts w:ascii="Arial" w:eastAsia="Calibri" w:hAnsi="Arial" w:cs="Arial"/>
          <w:lang w:eastAsia="en-US"/>
        </w:rPr>
        <w:t>городского</w:t>
      </w:r>
      <w:proofErr w:type="gramEnd"/>
      <w:r w:rsidRPr="00D464BF">
        <w:rPr>
          <w:rFonts w:ascii="Arial" w:eastAsia="Calibri" w:hAnsi="Arial" w:cs="Arial"/>
          <w:lang w:eastAsia="en-US"/>
        </w:rPr>
        <w:t xml:space="preserve"> округа Зарайск </w:t>
      </w:r>
      <w:r w:rsidR="00ED2C3E" w:rsidRPr="00D464BF">
        <w:rPr>
          <w:rFonts w:ascii="Arial" w:eastAsia="Calibri" w:hAnsi="Arial" w:cs="Arial"/>
          <w:lang w:eastAsia="en-US"/>
        </w:rPr>
        <w:t xml:space="preserve">Московской области </w:t>
      </w:r>
      <w:r w:rsidRPr="00D464BF">
        <w:rPr>
          <w:rFonts w:ascii="Arial" w:eastAsia="Calibri" w:hAnsi="Arial" w:cs="Arial"/>
          <w:lang w:eastAsia="en-US"/>
        </w:rPr>
        <w:t>«</w:t>
      </w:r>
      <w:r w:rsidR="00ED2C3E" w:rsidRPr="00D464BF">
        <w:rPr>
          <w:rFonts w:ascii="Arial" w:eastAsia="Calibri" w:hAnsi="Arial" w:cs="Arial"/>
          <w:bCs/>
          <w:lang w:eastAsia="en-US"/>
        </w:rPr>
        <w:t xml:space="preserve">Развитие </w:t>
      </w:r>
    </w:p>
    <w:p w:rsidR="00ED2C3E" w:rsidRPr="00D464BF" w:rsidRDefault="00ED2C3E" w:rsidP="007B19A1">
      <w:pPr>
        <w:spacing w:after="200"/>
        <w:contextualSpacing/>
        <w:jc w:val="center"/>
        <w:rPr>
          <w:rFonts w:ascii="Arial" w:eastAsia="Calibri" w:hAnsi="Arial" w:cs="Arial"/>
          <w:lang w:eastAsia="en-US"/>
        </w:rPr>
      </w:pPr>
      <w:proofErr w:type="gramStart"/>
      <w:r w:rsidRPr="00D464BF">
        <w:rPr>
          <w:rFonts w:ascii="Arial" w:eastAsia="Calibri" w:hAnsi="Arial" w:cs="Arial"/>
          <w:bCs/>
          <w:lang w:eastAsia="en-US"/>
        </w:rPr>
        <w:t>сельского</w:t>
      </w:r>
      <w:proofErr w:type="gramEnd"/>
      <w:r w:rsidRPr="00D464BF">
        <w:rPr>
          <w:rFonts w:ascii="Arial" w:eastAsia="Calibri" w:hAnsi="Arial" w:cs="Arial"/>
          <w:bCs/>
          <w:lang w:eastAsia="en-US"/>
        </w:rPr>
        <w:t xml:space="preserve"> хозяйства</w:t>
      </w:r>
      <w:r w:rsidR="009C6450" w:rsidRPr="00D464BF">
        <w:rPr>
          <w:rFonts w:ascii="Arial" w:eastAsia="Calibri" w:hAnsi="Arial" w:cs="Arial"/>
          <w:lang w:eastAsia="en-US"/>
        </w:rPr>
        <w:t>»</w:t>
      </w:r>
      <w:r w:rsidRPr="00D464BF">
        <w:rPr>
          <w:rFonts w:ascii="Arial" w:eastAsia="Calibri" w:hAnsi="Arial" w:cs="Arial"/>
          <w:lang w:eastAsia="en-US"/>
        </w:rPr>
        <w:t>,</w:t>
      </w:r>
      <w:r w:rsidR="009C6450" w:rsidRPr="00D464BF">
        <w:rPr>
          <w:rFonts w:ascii="Arial" w:eastAsia="Calibri" w:hAnsi="Arial" w:cs="Arial"/>
          <w:lang w:eastAsia="en-US"/>
        </w:rPr>
        <w:t xml:space="preserve"> утвержденную постановлением</w:t>
      </w:r>
      <w:r w:rsidR="007B19A1" w:rsidRPr="00D464BF">
        <w:rPr>
          <w:rFonts w:ascii="Arial" w:eastAsia="Calibri" w:hAnsi="Arial" w:cs="Arial"/>
          <w:lang w:eastAsia="en-US"/>
        </w:rPr>
        <w:t xml:space="preserve"> главы </w:t>
      </w:r>
    </w:p>
    <w:p w:rsidR="009C6450" w:rsidRPr="00D464BF" w:rsidRDefault="007B19A1" w:rsidP="009C6450">
      <w:pPr>
        <w:spacing w:after="200"/>
        <w:contextualSpacing/>
        <w:jc w:val="center"/>
        <w:rPr>
          <w:rFonts w:ascii="Arial" w:eastAsia="Calibri" w:hAnsi="Arial" w:cs="Arial"/>
          <w:lang w:eastAsia="en-US"/>
        </w:rPr>
      </w:pPr>
      <w:proofErr w:type="gramStart"/>
      <w:r w:rsidRPr="00D464BF">
        <w:rPr>
          <w:rFonts w:ascii="Arial" w:eastAsia="Calibri" w:hAnsi="Arial" w:cs="Arial"/>
          <w:lang w:eastAsia="en-US"/>
        </w:rPr>
        <w:t>городского</w:t>
      </w:r>
      <w:proofErr w:type="gramEnd"/>
      <w:r w:rsidRPr="00D464BF">
        <w:rPr>
          <w:rFonts w:ascii="Arial" w:eastAsia="Calibri" w:hAnsi="Arial" w:cs="Arial"/>
          <w:lang w:eastAsia="en-US"/>
        </w:rPr>
        <w:t xml:space="preserve"> округа</w:t>
      </w:r>
      <w:r w:rsidR="00ED2C3E" w:rsidRPr="00D464BF">
        <w:rPr>
          <w:rFonts w:ascii="Arial" w:eastAsia="Calibri" w:hAnsi="Arial" w:cs="Arial"/>
          <w:lang w:eastAsia="en-US"/>
        </w:rPr>
        <w:t xml:space="preserve"> </w:t>
      </w:r>
      <w:r w:rsidR="009C6450" w:rsidRPr="00D464BF">
        <w:rPr>
          <w:rFonts w:ascii="Arial" w:eastAsia="Calibri" w:hAnsi="Arial" w:cs="Arial"/>
          <w:lang w:eastAsia="en-US"/>
        </w:rPr>
        <w:t xml:space="preserve">Зарайск </w:t>
      </w:r>
      <w:r w:rsidRPr="00D464BF">
        <w:rPr>
          <w:rFonts w:ascii="Arial" w:eastAsia="Calibri" w:hAnsi="Arial" w:cs="Arial"/>
          <w:lang w:eastAsia="en-US"/>
        </w:rPr>
        <w:t xml:space="preserve">от </w:t>
      </w:r>
      <w:r w:rsidR="00ED2C3E" w:rsidRPr="00D464BF">
        <w:rPr>
          <w:rFonts w:ascii="Arial" w:eastAsia="Calibri" w:hAnsi="Arial" w:cs="Arial"/>
          <w:lang w:eastAsia="en-US"/>
        </w:rPr>
        <w:t>18</w:t>
      </w:r>
      <w:r w:rsidRPr="00D464BF">
        <w:rPr>
          <w:rFonts w:ascii="Arial" w:eastAsia="Calibri" w:hAnsi="Arial" w:cs="Arial"/>
          <w:lang w:eastAsia="en-US"/>
        </w:rPr>
        <w:t xml:space="preserve">.11.2019 № </w:t>
      </w:r>
      <w:r w:rsidR="00ED2C3E" w:rsidRPr="00D464BF">
        <w:rPr>
          <w:rFonts w:ascii="Arial" w:eastAsia="Calibri" w:hAnsi="Arial" w:cs="Arial"/>
          <w:lang w:eastAsia="en-US"/>
        </w:rPr>
        <w:t>1984</w:t>
      </w:r>
      <w:r w:rsidRPr="00D464BF">
        <w:rPr>
          <w:rFonts w:ascii="Arial" w:eastAsia="Calibri" w:hAnsi="Arial" w:cs="Arial"/>
          <w:lang w:eastAsia="en-US"/>
        </w:rPr>
        <w:t>/11</w:t>
      </w:r>
    </w:p>
    <w:p w:rsidR="00ED2C3E" w:rsidRPr="00D464BF" w:rsidRDefault="00ED2C3E" w:rsidP="0077027D">
      <w:pPr>
        <w:spacing w:after="200"/>
        <w:contextualSpacing/>
        <w:jc w:val="center"/>
        <w:rPr>
          <w:rFonts w:ascii="Arial" w:eastAsia="Calibri" w:hAnsi="Arial" w:cs="Arial"/>
          <w:lang w:eastAsia="en-US"/>
        </w:rPr>
      </w:pPr>
    </w:p>
    <w:p w:rsidR="00405E92" w:rsidRPr="00D464BF" w:rsidRDefault="00ED2C3E" w:rsidP="00ED2C3E">
      <w:pPr>
        <w:ind w:right="284"/>
        <w:jc w:val="both"/>
        <w:rPr>
          <w:rFonts w:ascii="Arial" w:hAnsi="Arial" w:cs="Arial"/>
        </w:rPr>
      </w:pPr>
      <w:r w:rsidRPr="00D464BF">
        <w:rPr>
          <w:rFonts w:ascii="Arial" w:hAnsi="Arial" w:cs="Arial"/>
        </w:rPr>
        <w:tab/>
        <w:t>На основании решения Совета депутатов городского округа Зарайск от 16.12.2021 № 81/1 «О бюджете городского округа Зарайск Московской области на 2022 год и на плановый период 2023 и 2024 годов», решения Совета депутатов городского округа Зарайск от 28.12.2021 № 82/2 «О внесении изменений в решение Совета депутатов городского округа Зарайск № 81/1 от 16 декабря 2021 года «О бюджете городского округа Зарайск Московской области на 2022 год и на плановый период 2023 и 2024 годов», письма Министерства экономики и финансов Московской области от 07.12.2021 №</w:t>
      </w:r>
      <w:r w:rsidR="00B92428" w:rsidRPr="00D464BF">
        <w:rPr>
          <w:rFonts w:ascii="Arial" w:hAnsi="Arial" w:cs="Arial"/>
        </w:rPr>
        <w:t xml:space="preserve"> </w:t>
      </w:r>
      <w:r w:rsidRPr="00D464BF">
        <w:rPr>
          <w:rFonts w:ascii="Arial" w:hAnsi="Arial" w:cs="Arial"/>
        </w:rPr>
        <w:t>24Исх-13157/15-03 «О приведении в соответствие муниципальных программ с актуализированными шаблонами на 2022 год»</w:t>
      </w:r>
      <w:r w:rsidR="00405E92" w:rsidRPr="00D464BF">
        <w:rPr>
          <w:rFonts w:ascii="Arial" w:hAnsi="Arial" w:cs="Arial"/>
        </w:rPr>
        <w:t xml:space="preserve"> </w:t>
      </w:r>
    </w:p>
    <w:p w:rsidR="00B92428" w:rsidRPr="00D464BF" w:rsidRDefault="00B92428" w:rsidP="00ED2C3E">
      <w:pPr>
        <w:ind w:right="284"/>
        <w:jc w:val="both"/>
        <w:rPr>
          <w:rFonts w:ascii="Arial" w:hAnsi="Arial" w:cs="Arial"/>
          <w:lang w:eastAsia="en-US"/>
        </w:rPr>
      </w:pPr>
    </w:p>
    <w:p w:rsidR="00ED2C3E" w:rsidRPr="00D464BF" w:rsidRDefault="00405E92" w:rsidP="00ED2C3E">
      <w:pPr>
        <w:widowControl w:val="0"/>
        <w:autoSpaceDE w:val="0"/>
        <w:autoSpaceDN w:val="0"/>
        <w:adjustRightInd w:val="0"/>
        <w:jc w:val="center"/>
        <w:outlineLvl w:val="1"/>
        <w:rPr>
          <w:rFonts w:ascii="Arial" w:hAnsi="Arial" w:cs="Arial"/>
        </w:rPr>
      </w:pPr>
      <w:r w:rsidRPr="00D464BF">
        <w:rPr>
          <w:rFonts w:ascii="Arial" w:hAnsi="Arial" w:cs="Arial"/>
        </w:rPr>
        <w:t>П О С Т А Н О В Л Я Ю:</w:t>
      </w:r>
      <w:r w:rsidR="00ED2C3E" w:rsidRPr="00D464BF">
        <w:rPr>
          <w:rFonts w:ascii="Arial" w:hAnsi="Arial" w:cs="Arial"/>
        </w:rPr>
        <w:t xml:space="preserve"> </w:t>
      </w:r>
    </w:p>
    <w:p w:rsidR="00ED2C3E" w:rsidRPr="00D464BF" w:rsidRDefault="00ED2C3E" w:rsidP="00990FBC">
      <w:pPr>
        <w:numPr>
          <w:ilvl w:val="0"/>
          <w:numId w:val="3"/>
        </w:numPr>
        <w:ind w:left="0" w:firstLine="567"/>
        <w:jc w:val="both"/>
        <w:rPr>
          <w:rFonts w:ascii="Arial" w:hAnsi="Arial" w:cs="Arial"/>
        </w:rPr>
      </w:pPr>
      <w:r w:rsidRPr="00D464BF">
        <w:rPr>
          <w:rFonts w:ascii="Arial" w:hAnsi="Arial" w:cs="Arial"/>
        </w:rPr>
        <w:t>Внести изменения в муниципальную программу городского округа Зарайск Московской области «Развитие сельского хозяйства», утвержденную постановлением главы городского округа Зарайск от 18.11.2019 № 1984/11 (далее – Программа), изложив Программу в новой редакции (прилагается).</w:t>
      </w:r>
    </w:p>
    <w:p w:rsidR="00ED2C3E" w:rsidRPr="00D464BF" w:rsidRDefault="000216B9" w:rsidP="00990FBC">
      <w:pPr>
        <w:numPr>
          <w:ilvl w:val="0"/>
          <w:numId w:val="3"/>
        </w:numPr>
        <w:ind w:left="0" w:firstLine="567"/>
        <w:contextualSpacing/>
        <w:jc w:val="both"/>
        <w:rPr>
          <w:rFonts w:ascii="Arial" w:hAnsi="Arial" w:cs="Arial"/>
        </w:rPr>
      </w:pPr>
      <w:r w:rsidRPr="00D464BF">
        <w:rPr>
          <w:rFonts w:ascii="Arial" w:hAnsi="Arial" w:cs="Arial"/>
        </w:rPr>
        <w:t>Разместить</w:t>
      </w:r>
      <w:r w:rsidR="00ED2C3E" w:rsidRPr="00D464BF">
        <w:rPr>
          <w:rFonts w:ascii="Arial" w:hAnsi="Arial" w:cs="Arial"/>
        </w:rPr>
        <w:t xml:space="preserve"> настоящее постановление на официальном сайте администрации городского округа Зарайск в сети Интернет </w:t>
      </w:r>
      <w:hyperlink r:id="rId8" w:history="1">
        <w:r w:rsidR="00ED2C3E" w:rsidRPr="00D464BF">
          <w:rPr>
            <w:rStyle w:val="af0"/>
            <w:rFonts w:ascii="Arial" w:hAnsi="Arial" w:cs="Arial"/>
            <w:color w:val="auto"/>
            <w:u w:val="none"/>
          </w:rPr>
          <w:t>http://zarrayon.ru/</w:t>
        </w:r>
      </w:hyperlink>
      <w:r w:rsidR="00ED2C3E" w:rsidRPr="00D464BF">
        <w:rPr>
          <w:rFonts w:ascii="Arial" w:hAnsi="Arial" w:cs="Arial"/>
        </w:rPr>
        <w:t xml:space="preserve">. </w:t>
      </w:r>
    </w:p>
    <w:p w:rsidR="00ED2C3E" w:rsidRPr="00D464BF" w:rsidRDefault="00ED2C3E" w:rsidP="00405E92">
      <w:pPr>
        <w:shd w:val="clear" w:color="auto" w:fill="FFFFFF"/>
        <w:ind w:firstLine="360"/>
        <w:jc w:val="both"/>
        <w:rPr>
          <w:rFonts w:ascii="Arial" w:hAnsi="Arial" w:cs="Arial"/>
        </w:rPr>
      </w:pPr>
    </w:p>
    <w:p w:rsidR="00B56BD0" w:rsidRPr="00D464BF" w:rsidRDefault="00B56BD0" w:rsidP="00C22056">
      <w:pPr>
        <w:jc w:val="both"/>
        <w:rPr>
          <w:rFonts w:ascii="Arial" w:hAnsi="Arial" w:cs="Arial"/>
          <w:color w:val="000000" w:themeColor="text1"/>
        </w:rPr>
      </w:pPr>
      <w:r w:rsidRPr="00D464BF">
        <w:rPr>
          <w:rFonts w:ascii="Arial" w:hAnsi="Arial" w:cs="Arial"/>
          <w:color w:val="000000" w:themeColor="text1"/>
        </w:rPr>
        <w:t xml:space="preserve">Глава городского </w:t>
      </w:r>
      <w:r w:rsidR="00E77B9E" w:rsidRPr="00D464BF">
        <w:rPr>
          <w:rFonts w:ascii="Arial" w:hAnsi="Arial" w:cs="Arial"/>
          <w:color w:val="000000" w:themeColor="text1"/>
        </w:rPr>
        <w:t>округа</w:t>
      </w:r>
      <w:r w:rsidR="00D464BF">
        <w:rPr>
          <w:rFonts w:ascii="Arial" w:hAnsi="Arial" w:cs="Arial"/>
          <w:color w:val="000000" w:themeColor="text1"/>
        </w:rPr>
        <w:t xml:space="preserve">                                                                                </w:t>
      </w:r>
      <w:r w:rsidR="00E77B9E" w:rsidRPr="00D464BF">
        <w:rPr>
          <w:rFonts w:ascii="Arial" w:hAnsi="Arial" w:cs="Arial"/>
          <w:color w:val="000000" w:themeColor="text1"/>
        </w:rPr>
        <w:t xml:space="preserve"> </w:t>
      </w:r>
      <w:r w:rsidRPr="00D464BF">
        <w:rPr>
          <w:rFonts w:ascii="Arial" w:hAnsi="Arial" w:cs="Arial"/>
          <w:color w:val="000000" w:themeColor="text1"/>
        </w:rPr>
        <w:t>В.А. Петрущенко</w:t>
      </w:r>
    </w:p>
    <w:p w:rsidR="00ED2C3E" w:rsidRPr="00D464BF" w:rsidRDefault="00ED2C3E" w:rsidP="0048682B">
      <w:pPr>
        <w:jc w:val="both"/>
        <w:rPr>
          <w:rFonts w:ascii="Arial" w:hAnsi="Arial" w:cs="Arial"/>
        </w:rPr>
      </w:pPr>
    </w:p>
    <w:p w:rsidR="006B0C91" w:rsidRPr="00D464BF" w:rsidRDefault="006B0C91" w:rsidP="0048682B">
      <w:pPr>
        <w:jc w:val="both"/>
        <w:rPr>
          <w:rFonts w:ascii="Arial" w:hAnsi="Arial" w:cs="Arial"/>
        </w:rPr>
      </w:pPr>
    </w:p>
    <w:p w:rsidR="006B0C91" w:rsidRDefault="006B0C91"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pPr>
    </w:p>
    <w:p w:rsidR="00D464BF" w:rsidRDefault="00D464BF" w:rsidP="0048682B">
      <w:pPr>
        <w:jc w:val="both"/>
        <w:rPr>
          <w:rFonts w:ascii="Arial" w:hAnsi="Arial" w:cs="Arial"/>
        </w:rPr>
        <w:sectPr w:rsidR="00D464BF" w:rsidSect="00D464BF">
          <w:headerReference w:type="even" r:id="rId9"/>
          <w:headerReference w:type="default" r:id="rId10"/>
          <w:pgSz w:w="11906" w:h="16838"/>
          <w:pgMar w:top="1134" w:right="567" w:bottom="1134" w:left="1134" w:header="709" w:footer="709" w:gutter="0"/>
          <w:cols w:space="720"/>
        </w:sectPr>
      </w:pPr>
    </w:p>
    <w:p w:rsidR="00D464BF" w:rsidRPr="00DE0379" w:rsidRDefault="00D464BF" w:rsidP="00D464BF">
      <w:pPr>
        <w:autoSpaceDE w:val="0"/>
        <w:autoSpaceDN w:val="0"/>
        <w:adjustRightInd w:val="0"/>
        <w:spacing w:before="60" w:after="60"/>
        <w:ind w:right="-10"/>
        <w:outlineLvl w:val="0"/>
        <w:rPr>
          <w:rFonts w:ascii="Arial" w:hAnsi="Arial" w:cs="Arial"/>
          <w:b/>
        </w:rPr>
      </w:pPr>
      <w:r w:rsidRPr="00DE0379">
        <w:rPr>
          <w:rFonts w:ascii="Arial" w:hAnsi="Arial" w:cs="Arial"/>
          <w:b/>
        </w:rPr>
        <w:t xml:space="preserve">                                                                                                                                                                                   </w:t>
      </w:r>
    </w:p>
    <w:p w:rsidR="00D464BF" w:rsidRPr="00DE0379" w:rsidRDefault="00D464BF" w:rsidP="00D464BF">
      <w:pPr>
        <w:autoSpaceDE w:val="0"/>
        <w:autoSpaceDN w:val="0"/>
        <w:adjustRightInd w:val="0"/>
        <w:outlineLvl w:val="0"/>
        <w:rPr>
          <w:rFonts w:ascii="Arial" w:hAnsi="Arial" w:cs="Arial"/>
        </w:rPr>
      </w:pP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t xml:space="preserve">Приложение </w:t>
      </w:r>
    </w:p>
    <w:p w:rsidR="00D464BF" w:rsidRPr="00DE0379" w:rsidRDefault="00D464BF" w:rsidP="00D464BF">
      <w:pPr>
        <w:autoSpaceDE w:val="0"/>
        <w:autoSpaceDN w:val="0"/>
        <w:adjustRightInd w:val="0"/>
        <w:outlineLvl w:val="0"/>
        <w:rPr>
          <w:rFonts w:ascii="Arial" w:hAnsi="Arial" w:cs="Arial"/>
        </w:rPr>
      </w:pP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proofErr w:type="gramStart"/>
      <w:r w:rsidRPr="00DE0379">
        <w:rPr>
          <w:rFonts w:ascii="Arial" w:hAnsi="Arial" w:cs="Arial"/>
        </w:rPr>
        <w:t>к</w:t>
      </w:r>
      <w:proofErr w:type="gramEnd"/>
      <w:r w:rsidRPr="00DE0379">
        <w:rPr>
          <w:rFonts w:ascii="Arial" w:hAnsi="Arial" w:cs="Arial"/>
        </w:rPr>
        <w:t xml:space="preserve"> постановлению главы </w:t>
      </w:r>
    </w:p>
    <w:p w:rsidR="00D464BF" w:rsidRPr="00DE0379" w:rsidRDefault="00D464BF" w:rsidP="00D464BF">
      <w:pPr>
        <w:autoSpaceDE w:val="0"/>
        <w:autoSpaceDN w:val="0"/>
        <w:adjustRightInd w:val="0"/>
        <w:outlineLvl w:val="0"/>
        <w:rPr>
          <w:rFonts w:ascii="Arial" w:hAnsi="Arial" w:cs="Arial"/>
        </w:rPr>
      </w:pP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proofErr w:type="gramStart"/>
      <w:r w:rsidRPr="00DE0379">
        <w:rPr>
          <w:rFonts w:ascii="Arial" w:hAnsi="Arial" w:cs="Arial"/>
        </w:rPr>
        <w:t>городского</w:t>
      </w:r>
      <w:proofErr w:type="gramEnd"/>
      <w:r w:rsidRPr="00DE0379">
        <w:rPr>
          <w:rFonts w:ascii="Arial" w:hAnsi="Arial" w:cs="Arial"/>
        </w:rPr>
        <w:t xml:space="preserve"> округа Зарайск </w:t>
      </w:r>
    </w:p>
    <w:p w:rsidR="00D464BF" w:rsidRPr="00DE0379" w:rsidRDefault="00D464BF" w:rsidP="00D464BF">
      <w:pPr>
        <w:autoSpaceDE w:val="0"/>
        <w:autoSpaceDN w:val="0"/>
        <w:adjustRightInd w:val="0"/>
        <w:outlineLvl w:val="0"/>
        <w:rPr>
          <w:rFonts w:ascii="Arial" w:hAnsi="Arial" w:cs="Arial"/>
        </w:rPr>
      </w:pP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r w:rsidRPr="00DE0379">
        <w:rPr>
          <w:rFonts w:ascii="Arial" w:hAnsi="Arial" w:cs="Arial"/>
        </w:rPr>
        <w:tab/>
      </w:r>
      <w:proofErr w:type="gramStart"/>
      <w:r w:rsidRPr="00DE0379">
        <w:rPr>
          <w:rFonts w:ascii="Arial" w:hAnsi="Arial" w:cs="Arial"/>
        </w:rPr>
        <w:t>от</w:t>
      </w:r>
      <w:proofErr w:type="gramEnd"/>
      <w:r w:rsidRPr="00DE0379">
        <w:rPr>
          <w:rFonts w:ascii="Arial" w:hAnsi="Arial" w:cs="Arial"/>
        </w:rPr>
        <w:t xml:space="preserve"> 16.02.2022 № 227/2</w:t>
      </w:r>
    </w:p>
    <w:p w:rsidR="00D464BF" w:rsidRPr="00DE0379" w:rsidRDefault="00D464BF" w:rsidP="00D464BF">
      <w:pPr>
        <w:autoSpaceDE w:val="0"/>
        <w:autoSpaceDN w:val="0"/>
        <w:adjustRightInd w:val="0"/>
        <w:outlineLvl w:val="0"/>
        <w:rPr>
          <w:rFonts w:ascii="Arial" w:hAnsi="Arial" w:cs="Arial"/>
          <w:b/>
        </w:rPr>
      </w:pPr>
    </w:p>
    <w:p w:rsidR="00D464BF" w:rsidRPr="00DE0379" w:rsidRDefault="00D464BF" w:rsidP="00D464BF">
      <w:pPr>
        <w:autoSpaceDE w:val="0"/>
        <w:autoSpaceDN w:val="0"/>
        <w:adjustRightInd w:val="0"/>
        <w:spacing w:before="60" w:after="60"/>
        <w:ind w:right="-10"/>
        <w:jc w:val="center"/>
        <w:outlineLvl w:val="0"/>
        <w:rPr>
          <w:rFonts w:ascii="Arial" w:hAnsi="Arial" w:cs="Arial"/>
          <w:b/>
        </w:rPr>
      </w:pPr>
      <w:r w:rsidRPr="00DE0379">
        <w:rPr>
          <w:rFonts w:ascii="Arial" w:hAnsi="Arial" w:cs="Arial"/>
          <w:b/>
        </w:rPr>
        <w:t xml:space="preserve">Паспорт </w:t>
      </w:r>
    </w:p>
    <w:p w:rsidR="00D464BF" w:rsidRPr="00DE0379" w:rsidRDefault="00D464BF" w:rsidP="00D464BF">
      <w:pPr>
        <w:autoSpaceDE w:val="0"/>
        <w:autoSpaceDN w:val="0"/>
        <w:adjustRightInd w:val="0"/>
        <w:ind w:left="720"/>
        <w:jc w:val="center"/>
        <w:rPr>
          <w:rFonts w:ascii="Arial" w:hAnsi="Arial" w:cs="Arial"/>
          <w:b/>
        </w:rPr>
      </w:pPr>
      <w:proofErr w:type="gramStart"/>
      <w:r w:rsidRPr="00DE0379">
        <w:rPr>
          <w:rFonts w:ascii="Arial" w:hAnsi="Arial" w:cs="Arial"/>
          <w:b/>
        </w:rPr>
        <w:t>муниципальной</w:t>
      </w:r>
      <w:proofErr w:type="gramEnd"/>
      <w:r w:rsidRPr="00DE0379">
        <w:rPr>
          <w:rFonts w:ascii="Arial" w:hAnsi="Arial" w:cs="Arial"/>
          <w:b/>
        </w:rPr>
        <w:t xml:space="preserve"> программы «Развитие сельского хозяйства» </w:t>
      </w:r>
    </w:p>
    <w:p w:rsidR="00D464BF" w:rsidRPr="00DE0379" w:rsidRDefault="00D464BF" w:rsidP="00D464BF">
      <w:pPr>
        <w:autoSpaceDE w:val="0"/>
        <w:autoSpaceDN w:val="0"/>
        <w:adjustRightInd w:val="0"/>
        <w:ind w:left="720"/>
        <w:jc w:val="center"/>
        <w:rPr>
          <w:rFonts w:ascii="Arial" w:hAnsi="Arial" w:cs="Arial"/>
          <w:b/>
        </w:rPr>
      </w:pPr>
    </w:p>
    <w:tbl>
      <w:tblPr>
        <w:tblW w:w="7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9"/>
        <w:gridCol w:w="2063"/>
        <w:gridCol w:w="1764"/>
        <w:gridCol w:w="1624"/>
        <w:gridCol w:w="1619"/>
        <w:gridCol w:w="1619"/>
        <w:gridCol w:w="1691"/>
        <w:gridCol w:w="3161"/>
        <w:gridCol w:w="1325"/>
        <w:gridCol w:w="853"/>
        <w:gridCol w:w="853"/>
        <w:gridCol w:w="853"/>
        <w:gridCol w:w="853"/>
        <w:gridCol w:w="848"/>
      </w:tblGrid>
      <w:tr w:rsidR="00D464BF" w:rsidRPr="00DE0379" w:rsidTr="00455C76">
        <w:trPr>
          <w:gridAfter w:val="7"/>
          <w:wAfter w:w="1814" w:type="pct"/>
          <w:trHeight w:val="417"/>
        </w:trPr>
        <w:tc>
          <w:tcPr>
            <w:tcW w:w="1031" w:type="pct"/>
          </w:tcPr>
          <w:p w:rsidR="00D464BF" w:rsidRPr="00DE0379" w:rsidRDefault="00D464BF" w:rsidP="00455C76">
            <w:pPr>
              <w:tabs>
                <w:tab w:val="center" w:pos="4677"/>
                <w:tab w:val="right" w:pos="9355"/>
              </w:tabs>
              <w:autoSpaceDE w:val="0"/>
              <w:autoSpaceDN w:val="0"/>
              <w:adjustRightInd w:val="0"/>
              <w:ind w:right="-250"/>
              <w:rPr>
                <w:rFonts w:ascii="Arial" w:hAnsi="Arial" w:cs="Arial"/>
              </w:rPr>
            </w:pPr>
            <w:r w:rsidRPr="00DE0379">
              <w:rPr>
                <w:rFonts w:ascii="Arial" w:hAnsi="Arial" w:cs="Arial"/>
              </w:rPr>
              <w:t xml:space="preserve">Координатор муниципальной </w:t>
            </w:r>
          </w:p>
          <w:p w:rsidR="00D464BF" w:rsidRPr="00DE0379" w:rsidRDefault="00D464BF" w:rsidP="00455C76">
            <w:pPr>
              <w:tabs>
                <w:tab w:val="center" w:pos="4677"/>
                <w:tab w:val="right" w:pos="9355"/>
              </w:tabs>
              <w:autoSpaceDE w:val="0"/>
              <w:autoSpaceDN w:val="0"/>
              <w:adjustRightInd w:val="0"/>
              <w:ind w:right="-250"/>
              <w:rPr>
                <w:rFonts w:ascii="Arial" w:hAnsi="Arial" w:cs="Arial"/>
              </w:rPr>
            </w:pPr>
            <w:proofErr w:type="gramStart"/>
            <w:r w:rsidRPr="00DE0379">
              <w:rPr>
                <w:rFonts w:ascii="Arial" w:hAnsi="Arial" w:cs="Arial"/>
              </w:rPr>
              <w:t>программы</w:t>
            </w:r>
            <w:proofErr w:type="gramEnd"/>
            <w:r w:rsidRPr="00DE0379">
              <w:rPr>
                <w:rFonts w:ascii="Arial" w:hAnsi="Arial" w:cs="Arial"/>
              </w:rPr>
              <w:t xml:space="preserve">  </w:t>
            </w:r>
          </w:p>
        </w:tc>
        <w:tc>
          <w:tcPr>
            <w:tcW w:w="2154" w:type="pct"/>
            <w:gridSpan w:val="6"/>
          </w:tcPr>
          <w:p w:rsidR="00D464BF" w:rsidRPr="00DE0379" w:rsidRDefault="00D464BF" w:rsidP="00455C76">
            <w:pPr>
              <w:contextualSpacing/>
              <w:jc w:val="both"/>
              <w:rPr>
                <w:rFonts w:ascii="Arial" w:hAnsi="Arial" w:cs="Arial"/>
              </w:rPr>
            </w:pPr>
            <w:r w:rsidRPr="00DE0379">
              <w:rPr>
                <w:rFonts w:ascii="Arial" w:hAnsi="Arial" w:cs="Arial"/>
              </w:rPr>
              <w:t xml:space="preserve">Первый заместитель главы администрации городского округа Зарайск  </w:t>
            </w:r>
          </w:p>
        </w:tc>
      </w:tr>
      <w:tr w:rsidR="00D464BF" w:rsidRPr="00DE0379" w:rsidTr="00455C76">
        <w:trPr>
          <w:gridAfter w:val="7"/>
          <w:wAfter w:w="1814" w:type="pct"/>
          <w:trHeight w:val="347"/>
        </w:trPr>
        <w:tc>
          <w:tcPr>
            <w:tcW w:w="1031" w:type="pct"/>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Муниципальный </w:t>
            </w:r>
            <w:proofErr w:type="gramStart"/>
            <w:r w:rsidRPr="00DE0379">
              <w:rPr>
                <w:rFonts w:ascii="Arial" w:hAnsi="Arial" w:cs="Arial"/>
              </w:rPr>
              <w:t>заказчик  муниципальной</w:t>
            </w:r>
            <w:proofErr w:type="gramEnd"/>
            <w:r w:rsidRPr="00DE0379">
              <w:rPr>
                <w:rFonts w:ascii="Arial" w:hAnsi="Arial" w:cs="Arial"/>
              </w:rPr>
              <w:t xml:space="preserve"> программы </w:t>
            </w:r>
          </w:p>
        </w:tc>
        <w:tc>
          <w:tcPr>
            <w:tcW w:w="2154" w:type="pct"/>
            <w:gridSpan w:val="6"/>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Администрация городского округа Зарайск Московская область</w:t>
            </w:r>
          </w:p>
        </w:tc>
      </w:tr>
      <w:tr w:rsidR="00D464BF" w:rsidRPr="00DE0379" w:rsidTr="00455C76">
        <w:trPr>
          <w:gridAfter w:val="7"/>
          <w:wAfter w:w="1814" w:type="pct"/>
          <w:trHeight w:val="865"/>
        </w:trPr>
        <w:tc>
          <w:tcPr>
            <w:tcW w:w="1031" w:type="pct"/>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Цели   муниципальной</w:t>
            </w:r>
          </w:p>
          <w:p w:rsidR="00D464BF" w:rsidRPr="00DE0379" w:rsidRDefault="00D464BF" w:rsidP="00455C76">
            <w:pPr>
              <w:tabs>
                <w:tab w:val="center" w:pos="4677"/>
                <w:tab w:val="right" w:pos="9355"/>
              </w:tabs>
              <w:autoSpaceDE w:val="0"/>
              <w:autoSpaceDN w:val="0"/>
              <w:adjustRightInd w:val="0"/>
              <w:rPr>
                <w:rFonts w:ascii="Arial" w:hAnsi="Arial" w:cs="Arial"/>
              </w:rPr>
            </w:pPr>
            <w:proofErr w:type="gramStart"/>
            <w:r w:rsidRPr="00DE0379">
              <w:rPr>
                <w:rFonts w:ascii="Arial" w:hAnsi="Arial" w:cs="Arial"/>
              </w:rPr>
              <w:t>программы</w:t>
            </w:r>
            <w:proofErr w:type="gramEnd"/>
            <w:r w:rsidRPr="00DE0379">
              <w:rPr>
                <w:rFonts w:ascii="Arial" w:hAnsi="Arial" w:cs="Arial"/>
              </w:rPr>
              <w:t xml:space="preserve">  </w:t>
            </w:r>
          </w:p>
        </w:tc>
        <w:tc>
          <w:tcPr>
            <w:tcW w:w="2154" w:type="pct"/>
            <w:gridSpan w:val="6"/>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1.Обеспечение населения сельскохозяйственной продукцией и продовольствием собственного производства, комплексное развитие сельских территорий.</w:t>
            </w:r>
          </w:p>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2. Обеспечение эпизоотического и ветеринарно-санитарного благополучия.</w:t>
            </w:r>
          </w:p>
          <w:p w:rsidR="00D464BF" w:rsidRPr="00DE0379" w:rsidRDefault="00D464BF" w:rsidP="00455C76">
            <w:pPr>
              <w:tabs>
                <w:tab w:val="center" w:pos="4677"/>
                <w:tab w:val="right" w:pos="9355"/>
              </w:tabs>
              <w:autoSpaceDE w:val="0"/>
              <w:autoSpaceDN w:val="0"/>
              <w:adjustRightInd w:val="0"/>
              <w:rPr>
                <w:rFonts w:ascii="Arial" w:hAnsi="Arial" w:cs="Arial"/>
              </w:rPr>
            </w:pPr>
          </w:p>
        </w:tc>
      </w:tr>
      <w:tr w:rsidR="00D464BF" w:rsidRPr="00DE0379" w:rsidTr="00455C76">
        <w:trPr>
          <w:gridAfter w:val="7"/>
          <w:wAfter w:w="1814" w:type="pct"/>
          <w:trHeight w:val="840"/>
        </w:trPr>
        <w:tc>
          <w:tcPr>
            <w:tcW w:w="1031" w:type="pct"/>
          </w:tcPr>
          <w:p w:rsidR="00D464BF" w:rsidRPr="00DE0379" w:rsidRDefault="00D464BF" w:rsidP="00455C76">
            <w:pPr>
              <w:tabs>
                <w:tab w:val="center" w:pos="4677"/>
                <w:tab w:val="right" w:pos="9355"/>
              </w:tabs>
              <w:rPr>
                <w:rFonts w:ascii="Arial" w:hAnsi="Arial" w:cs="Arial"/>
              </w:rPr>
            </w:pPr>
            <w:r w:rsidRPr="00DE0379">
              <w:rPr>
                <w:rFonts w:ascii="Arial" w:hAnsi="Arial" w:cs="Arial"/>
              </w:rPr>
              <w:t xml:space="preserve">Перечень </w:t>
            </w:r>
          </w:p>
          <w:p w:rsidR="00D464BF" w:rsidRPr="00DE0379" w:rsidRDefault="00D464BF" w:rsidP="00455C76">
            <w:pPr>
              <w:tabs>
                <w:tab w:val="center" w:pos="4677"/>
                <w:tab w:val="right" w:pos="9355"/>
              </w:tabs>
              <w:autoSpaceDE w:val="0"/>
              <w:autoSpaceDN w:val="0"/>
              <w:adjustRightInd w:val="0"/>
              <w:ind w:right="175"/>
              <w:rPr>
                <w:rFonts w:ascii="Arial" w:hAnsi="Arial" w:cs="Arial"/>
              </w:rPr>
            </w:pPr>
            <w:proofErr w:type="gramStart"/>
            <w:r w:rsidRPr="00DE0379">
              <w:rPr>
                <w:rFonts w:ascii="Arial" w:hAnsi="Arial" w:cs="Arial"/>
              </w:rPr>
              <w:t>подпрограмм</w:t>
            </w:r>
            <w:proofErr w:type="gramEnd"/>
          </w:p>
        </w:tc>
        <w:tc>
          <w:tcPr>
            <w:tcW w:w="2154" w:type="pct"/>
            <w:gridSpan w:val="6"/>
          </w:tcPr>
          <w:p w:rsidR="00D464BF" w:rsidRPr="00DE0379" w:rsidRDefault="00D464BF" w:rsidP="00455C76">
            <w:pPr>
              <w:widowControl w:val="0"/>
              <w:autoSpaceDE w:val="0"/>
              <w:autoSpaceDN w:val="0"/>
              <w:adjustRightInd w:val="0"/>
              <w:rPr>
                <w:rFonts w:ascii="Arial" w:hAnsi="Arial" w:cs="Arial"/>
              </w:rPr>
            </w:pPr>
            <w:r w:rsidRPr="00DE0379">
              <w:rPr>
                <w:rFonts w:ascii="Arial" w:hAnsi="Arial" w:cs="Arial"/>
              </w:rPr>
              <w:t>Подпрограмма 1 – «Развитие отраслей сельского хозяйства и перерабатывающей промышленности»</w:t>
            </w:r>
          </w:p>
          <w:p w:rsidR="00D464BF" w:rsidRPr="00DE0379" w:rsidRDefault="00D464BF" w:rsidP="00455C76">
            <w:pPr>
              <w:widowControl w:val="0"/>
              <w:autoSpaceDE w:val="0"/>
              <w:autoSpaceDN w:val="0"/>
              <w:adjustRightInd w:val="0"/>
              <w:rPr>
                <w:rFonts w:ascii="Arial" w:hAnsi="Arial" w:cs="Arial"/>
              </w:rPr>
            </w:pPr>
            <w:r w:rsidRPr="00DE0379">
              <w:rPr>
                <w:rFonts w:ascii="Arial" w:hAnsi="Arial" w:cs="Arial"/>
              </w:rPr>
              <w:t>Подпрограмма 2 – «Развитие мелиорации земель сельскохозяйственного назначения»</w:t>
            </w:r>
          </w:p>
          <w:p w:rsidR="00D464BF" w:rsidRPr="00DE0379" w:rsidRDefault="00D464BF" w:rsidP="00455C76">
            <w:pPr>
              <w:widowControl w:val="0"/>
              <w:autoSpaceDE w:val="0"/>
              <w:autoSpaceDN w:val="0"/>
              <w:adjustRightInd w:val="0"/>
              <w:rPr>
                <w:rFonts w:ascii="Arial" w:hAnsi="Arial" w:cs="Arial"/>
              </w:rPr>
            </w:pPr>
            <w:r w:rsidRPr="00DE0379">
              <w:rPr>
                <w:rFonts w:ascii="Arial" w:hAnsi="Arial" w:cs="Arial"/>
              </w:rPr>
              <w:t>Подпрограмма 3 – «Комплексное развитие сельских территорий»</w:t>
            </w:r>
          </w:p>
          <w:p w:rsidR="00D464BF" w:rsidRPr="00DE0379" w:rsidRDefault="00D464BF" w:rsidP="00455C76">
            <w:pPr>
              <w:widowControl w:val="0"/>
              <w:autoSpaceDE w:val="0"/>
              <w:autoSpaceDN w:val="0"/>
              <w:adjustRightInd w:val="0"/>
              <w:rPr>
                <w:rFonts w:ascii="Arial" w:hAnsi="Arial" w:cs="Arial"/>
              </w:rPr>
            </w:pPr>
            <w:r w:rsidRPr="00DE0379">
              <w:rPr>
                <w:rFonts w:ascii="Arial" w:hAnsi="Arial" w:cs="Arial"/>
              </w:rPr>
              <w:t xml:space="preserve">Подпрограмма 4 – «Обеспечение эпизоотического и ветеринарно-санитарного благополучия и развития государственной ветеринарной службы» </w:t>
            </w:r>
          </w:p>
          <w:p w:rsidR="00D464BF" w:rsidRPr="00DE0379" w:rsidRDefault="00D464BF" w:rsidP="00455C76">
            <w:pPr>
              <w:widowControl w:val="0"/>
              <w:autoSpaceDE w:val="0"/>
              <w:autoSpaceDN w:val="0"/>
              <w:adjustRightInd w:val="0"/>
              <w:rPr>
                <w:rFonts w:ascii="Arial" w:hAnsi="Arial" w:cs="Arial"/>
              </w:rPr>
            </w:pPr>
            <w:r w:rsidRPr="00DE0379">
              <w:rPr>
                <w:rFonts w:ascii="Arial" w:hAnsi="Arial" w:cs="Arial"/>
              </w:rPr>
              <w:t>Подпрограмма 7 – «Экспорт продукции агропромышленного комплекса»</w:t>
            </w:r>
          </w:p>
        </w:tc>
      </w:tr>
      <w:tr w:rsidR="00D464BF" w:rsidRPr="00DE0379" w:rsidTr="00455C76">
        <w:trPr>
          <w:gridAfter w:val="7"/>
          <w:wAfter w:w="1814" w:type="pct"/>
          <w:trHeight w:val="366"/>
        </w:trPr>
        <w:tc>
          <w:tcPr>
            <w:tcW w:w="1031" w:type="pct"/>
            <w:vMerge w:val="restart"/>
            <w:tcBorders>
              <w:top w:val="single" w:sz="4" w:space="0" w:color="auto"/>
            </w:tcBorders>
          </w:tcPr>
          <w:p w:rsidR="00D464BF" w:rsidRPr="00DE0379" w:rsidRDefault="00D464BF" w:rsidP="00455C76">
            <w:pPr>
              <w:tabs>
                <w:tab w:val="center" w:pos="4677"/>
                <w:tab w:val="right" w:pos="9355"/>
              </w:tabs>
              <w:rPr>
                <w:rFonts w:ascii="Arial" w:hAnsi="Arial" w:cs="Arial"/>
              </w:rPr>
            </w:pPr>
            <w:r w:rsidRPr="00DE0379">
              <w:rPr>
                <w:rFonts w:ascii="Arial" w:hAnsi="Arial" w:cs="Arial"/>
              </w:rPr>
              <w:t>Источники финансирования муниципальной программы, в том числе по годам реализации программы (тыс. руб.):</w:t>
            </w:r>
          </w:p>
          <w:p w:rsidR="00D464BF" w:rsidRPr="00DE0379" w:rsidRDefault="00D464BF" w:rsidP="00455C76">
            <w:pPr>
              <w:tabs>
                <w:tab w:val="center" w:pos="4677"/>
                <w:tab w:val="right" w:pos="9355"/>
              </w:tabs>
              <w:rPr>
                <w:rFonts w:ascii="Arial" w:hAnsi="Arial" w:cs="Arial"/>
              </w:rPr>
            </w:pPr>
          </w:p>
        </w:tc>
        <w:tc>
          <w:tcPr>
            <w:tcW w:w="2154" w:type="pct"/>
            <w:gridSpan w:val="6"/>
          </w:tcPr>
          <w:p w:rsidR="00D464BF" w:rsidRPr="00DE0379" w:rsidRDefault="00D464BF" w:rsidP="00455C76">
            <w:pPr>
              <w:jc w:val="center"/>
              <w:rPr>
                <w:rFonts w:ascii="Arial" w:hAnsi="Arial" w:cs="Arial"/>
              </w:rPr>
            </w:pPr>
            <w:r w:rsidRPr="00DE0379">
              <w:rPr>
                <w:rFonts w:ascii="Arial" w:hAnsi="Arial" w:cs="Arial"/>
              </w:rPr>
              <w:t>Расходы, тыс. рублей.</w:t>
            </w:r>
          </w:p>
        </w:tc>
      </w:tr>
      <w:tr w:rsidR="00D464BF" w:rsidRPr="00DE0379" w:rsidTr="00455C76">
        <w:trPr>
          <w:gridAfter w:val="7"/>
          <w:wAfter w:w="1814" w:type="pct"/>
          <w:trHeight w:val="413"/>
        </w:trPr>
        <w:tc>
          <w:tcPr>
            <w:tcW w:w="1031" w:type="pct"/>
            <w:vMerge/>
            <w:tcBorders>
              <w:top w:val="nil"/>
            </w:tcBorders>
          </w:tcPr>
          <w:p w:rsidR="00D464BF" w:rsidRPr="00DE0379" w:rsidRDefault="00D464BF" w:rsidP="00455C76">
            <w:pPr>
              <w:tabs>
                <w:tab w:val="center" w:pos="4677"/>
                <w:tab w:val="right" w:pos="9355"/>
              </w:tabs>
              <w:rPr>
                <w:rFonts w:ascii="Arial" w:hAnsi="Arial" w:cs="Arial"/>
              </w:rPr>
            </w:pPr>
          </w:p>
        </w:tc>
        <w:tc>
          <w:tcPr>
            <w:tcW w:w="428" w:type="pct"/>
            <w:vAlign w:val="center"/>
          </w:tcPr>
          <w:p w:rsidR="00D464BF" w:rsidRPr="00DE0379" w:rsidRDefault="00D464BF" w:rsidP="00455C76">
            <w:pPr>
              <w:tabs>
                <w:tab w:val="center" w:pos="4677"/>
                <w:tab w:val="right" w:pos="9355"/>
              </w:tabs>
              <w:autoSpaceDE w:val="0"/>
              <w:autoSpaceDN w:val="0"/>
              <w:adjustRightInd w:val="0"/>
              <w:jc w:val="center"/>
              <w:rPr>
                <w:rFonts w:ascii="Arial" w:hAnsi="Arial" w:cs="Arial"/>
                <w:b/>
                <w:color w:val="000000"/>
              </w:rPr>
            </w:pPr>
            <w:r w:rsidRPr="00DE0379">
              <w:rPr>
                <w:rFonts w:ascii="Arial" w:hAnsi="Arial" w:cs="Arial"/>
                <w:b/>
                <w:color w:val="000000"/>
              </w:rPr>
              <w:t>Всего</w:t>
            </w:r>
          </w:p>
        </w:tc>
        <w:tc>
          <w:tcPr>
            <w:tcW w:w="366" w:type="pct"/>
            <w:vAlign w:val="center"/>
          </w:tcPr>
          <w:p w:rsidR="00D464BF" w:rsidRPr="00DE0379" w:rsidRDefault="00D464BF" w:rsidP="00455C76">
            <w:pPr>
              <w:tabs>
                <w:tab w:val="center" w:pos="4677"/>
                <w:tab w:val="right" w:pos="9355"/>
              </w:tabs>
              <w:autoSpaceDE w:val="0"/>
              <w:autoSpaceDN w:val="0"/>
              <w:adjustRightInd w:val="0"/>
              <w:jc w:val="center"/>
              <w:rPr>
                <w:rFonts w:ascii="Arial" w:hAnsi="Arial" w:cs="Arial"/>
                <w:color w:val="000000"/>
              </w:rPr>
            </w:pPr>
            <w:r w:rsidRPr="00DE0379">
              <w:rPr>
                <w:rFonts w:ascii="Arial" w:hAnsi="Arial" w:cs="Arial"/>
                <w:color w:val="000000"/>
              </w:rPr>
              <w:t>2020 год</w:t>
            </w:r>
          </w:p>
        </w:tc>
        <w:tc>
          <w:tcPr>
            <w:tcW w:w="337" w:type="pct"/>
            <w:vAlign w:val="center"/>
          </w:tcPr>
          <w:p w:rsidR="00D464BF" w:rsidRPr="00DE0379" w:rsidRDefault="00D464BF" w:rsidP="00455C76">
            <w:pPr>
              <w:tabs>
                <w:tab w:val="center" w:pos="4677"/>
                <w:tab w:val="right" w:pos="9355"/>
              </w:tabs>
              <w:autoSpaceDE w:val="0"/>
              <w:autoSpaceDN w:val="0"/>
              <w:adjustRightInd w:val="0"/>
              <w:jc w:val="center"/>
              <w:rPr>
                <w:rFonts w:ascii="Arial" w:hAnsi="Arial" w:cs="Arial"/>
                <w:color w:val="000000"/>
              </w:rPr>
            </w:pPr>
            <w:r w:rsidRPr="00DE0379">
              <w:rPr>
                <w:rFonts w:ascii="Arial" w:hAnsi="Arial" w:cs="Arial"/>
                <w:color w:val="000000"/>
              </w:rPr>
              <w:t>2021 год</w:t>
            </w:r>
          </w:p>
        </w:tc>
        <w:tc>
          <w:tcPr>
            <w:tcW w:w="336" w:type="pct"/>
            <w:vAlign w:val="center"/>
          </w:tcPr>
          <w:p w:rsidR="00D464BF" w:rsidRPr="00DE0379" w:rsidRDefault="00D464BF" w:rsidP="00455C76">
            <w:pPr>
              <w:tabs>
                <w:tab w:val="center" w:pos="4677"/>
                <w:tab w:val="right" w:pos="9355"/>
              </w:tabs>
              <w:autoSpaceDE w:val="0"/>
              <w:autoSpaceDN w:val="0"/>
              <w:adjustRightInd w:val="0"/>
              <w:jc w:val="center"/>
              <w:rPr>
                <w:rFonts w:ascii="Arial" w:hAnsi="Arial" w:cs="Arial"/>
                <w:color w:val="000000"/>
              </w:rPr>
            </w:pPr>
            <w:r w:rsidRPr="00DE0379">
              <w:rPr>
                <w:rFonts w:ascii="Arial" w:hAnsi="Arial" w:cs="Arial"/>
                <w:color w:val="000000"/>
              </w:rPr>
              <w:t>2022 год</w:t>
            </w:r>
          </w:p>
        </w:tc>
        <w:tc>
          <w:tcPr>
            <w:tcW w:w="336" w:type="pct"/>
            <w:vAlign w:val="center"/>
          </w:tcPr>
          <w:p w:rsidR="00D464BF" w:rsidRPr="00DE0379" w:rsidRDefault="00D464BF" w:rsidP="00455C76">
            <w:pPr>
              <w:tabs>
                <w:tab w:val="center" w:pos="4677"/>
                <w:tab w:val="right" w:pos="9355"/>
              </w:tabs>
              <w:autoSpaceDE w:val="0"/>
              <w:autoSpaceDN w:val="0"/>
              <w:adjustRightInd w:val="0"/>
              <w:jc w:val="center"/>
              <w:rPr>
                <w:rFonts w:ascii="Arial" w:hAnsi="Arial" w:cs="Arial"/>
                <w:color w:val="000000"/>
              </w:rPr>
            </w:pPr>
            <w:r w:rsidRPr="00DE0379">
              <w:rPr>
                <w:rFonts w:ascii="Arial" w:hAnsi="Arial" w:cs="Arial"/>
                <w:color w:val="000000"/>
              </w:rPr>
              <w:t>2023 год</w:t>
            </w:r>
          </w:p>
        </w:tc>
        <w:tc>
          <w:tcPr>
            <w:tcW w:w="351" w:type="pct"/>
            <w:vAlign w:val="center"/>
          </w:tcPr>
          <w:p w:rsidR="00D464BF" w:rsidRPr="00DE0379" w:rsidRDefault="00D464BF" w:rsidP="00455C76">
            <w:pPr>
              <w:tabs>
                <w:tab w:val="center" w:pos="4677"/>
                <w:tab w:val="right" w:pos="9355"/>
              </w:tabs>
              <w:autoSpaceDE w:val="0"/>
              <w:autoSpaceDN w:val="0"/>
              <w:adjustRightInd w:val="0"/>
              <w:jc w:val="center"/>
              <w:rPr>
                <w:rFonts w:ascii="Arial" w:hAnsi="Arial" w:cs="Arial"/>
                <w:color w:val="000000"/>
              </w:rPr>
            </w:pPr>
            <w:r w:rsidRPr="00DE0379">
              <w:rPr>
                <w:rFonts w:ascii="Arial" w:hAnsi="Arial" w:cs="Arial"/>
                <w:color w:val="000000"/>
              </w:rPr>
              <w:t>2024 год</w:t>
            </w:r>
          </w:p>
        </w:tc>
      </w:tr>
      <w:tr w:rsidR="00D464BF" w:rsidRPr="00DE0379" w:rsidTr="00455C76">
        <w:trPr>
          <w:gridAfter w:val="7"/>
          <w:wAfter w:w="1814" w:type="pct"/>
        </w:trPr>
        <w:tc>
          <w:tcPr>
            <w:tcW w:w="1031" w:type="pct"/>
          </w:tcPr>
          <w:p w:rsidR="00D464BF" w:rsidRPr="00DE0379" w:rsidRDefault="00D464BF" w:rsidP="00455C76">
            <w:pPr>
              <w:tabs>
                <w:tab w:val="center" w:pos="4677"/>
                <w:tab w:val="right" w:pos="9355"/>
              </w:tabs>
              <w:rPr>
                <w:rFonts w:ascii="Arial" w:hAnsi="Arial" w:cs="Arial"/>
              </w:rPr>
            </w:pPr>
            <w:r w:rsidRPr="00DE0379">
              <w:rPr>
                <w:rFonts w:ascii="Arial" w:hAnsi="Arial" w:cs="Arial"/>
              </w:rPr>
              <w:t xml:space="preserve">Средства федерального бюджета </w:t>
            </w:r>
          </w:p>
        </w:tc>
        <w:tc>
          <w:tcPr>
            <w:tcW w:w="428" w:type="pct"/>
            <w:shd w:val="clear" w:color="auto" w:fill="auto"/>
          </w:tcPr>
          <w:p w:rsidR="00D464BF" w:rsidRPr="00DE0379" w:rsidRDefault="00D464BF" w:rsidP="00455C76">
            <w:pPr>
              <w:jc w:val="center"/>
              <w:rPr>
                <w:rFonts w:ascii="Arial" w:hAnsi="Arial" w:cs="Arial"/>
                <w:b/>
                <w:bCs/>
              </w:rPr>
            </w:pPr>
            <w:r w:rsidRPr="00DE0379">
              <w:rPr>
                <w:rFonts w:ascii="Arial" w:hAnsi="Arial" w:cs="Arial"/>
                <w:b/>
                <w:bCs/>
              </w:rPr>
              <w:t>0</w:t>
            </w:r>
          </w:p>
        </w:tc>
        <w:tc>
          <w:tcPr>
            <w:tcW w:w="366"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0</w:t>
            </w:r>
          </w:p>
        </w:tc>
        <w:tc>
          <w:tcPr>
            <w:tcW w:w="337"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0</w:t>
            </w:r>
          </w:p>
        </w:tc>
        <w:tc>
          <w:tcPr>
            <w:tcW w:w="336"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0</w:t>
            </w:r>
          </w:p>
        </w:tc>
        <w:tc>
          <w:tcPr>
            <w:tcW w:w="336"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0</w:t>
            </w:r>
          </w:p>
        </w:tc>
        <w:tc>
          <w:tcPr>
            <w:tcW w:w="351"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0</w:t>
            </w:r>
          </w:p>
        </w:tc>
      </w:tr>
      <w:tr w:rsidR="00D464BF" w:rsidRPr="00DE0379" w:rsidTr="00455C76">
        <w:trPr>
          <w:gridAfter w:val="7"/>
          <w:wAfter w:w="1814" w:type="pct"/>
        </w:trPr>
        <w:tc>
          <w:tcPr>
            <w:tcW w:w="1031" w:type="pct"/>
          </w:tcPr>
          <w:p w:rsidR="00D464BF" w:rsidRPr="00DE0379" w:rsidRDefault="00D464BF" w:rsidP="00455C76">
            <w:pPr>
              <w:tabs>
                <w:tab w:val="center" w:pos="4677"/>
                <w:tab w:val="right" w:pos="9355"/>
              </w:tabs>
              <w:rPr>
                <w:rFonts w:ascii="Arial" w:hAnsi="Arial" w:cs="Arial"/>
              </w:rPr>
            </w:pPr>
            <w:r w:rsidRPr="00DE0379">
              <w:rPr>
                <w:rFonts w:ascii="Arial" w:hAnsi="Arial" w:cs="Arial"/>
              </w:rPr>
              <w:t>Средства бюджета Московской области</w:t>
            </w:r>
          </w:p>
        </w:tc>
        <w:tc>
          <w:tcPr>
            <w:tcW w:w="428" w:type="pct"/>
            <w:shd w:val="clear" w:color="auto" w:fill="auto"/>
          </w:tcPr>
          <w:p w:rsidR="00D464BF" w:rsidRPr="00DE0379" w:rsidRDefault="00D464BF" w:rsidP="00455C76">
            <w:pPr>
              <w:jc w:val="center"/>
              <w:rPr>
                <w:rFonts w:ascii="Arial" w:hAnsi="Arial" w:cs="Arial"/>
                <w:b/>
                <w:bCs/>
              </w:rPr>
            </w:pPr>
            <w:r w:rsidRPr="00DE0379">
              <w:rPr>
                <w:rFonts w:ascii="Arial" w:hAnsi="Arial" w:cs="Arial"/>
                <w:b/>
                <w:bCs/>
              </w:rPr>
              <w:t>21646</w:t>
            </w:r>
          </w:p>
        </w:tc>
        <w:tc>
          <w:tcPr>
            <w:tcW w:w="366"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2934</w:t>
            </w:r>
          </w:p>
        </w:tc>
        <w:tc>
          <w:tcPr>
            <w:tcW w:w="337"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4602</w:t>
            </w:r>
          </w:p>
        </w:tc>
        <w:tc>
          <w:tcPr>
            <w:tcW w:w="336"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4611</w:t>
            </w:r>
          </w:p>
        </w:tc>
        <w:tc>
          <w:tcPr>
            <w:tcW w:w="336"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4702</w:t>
            </w:r>
          </w:p>
        </w:tc>
        <w:tc>
          <w:tcPr>
            <w:tcW w:w="351"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4797</w:t>
            </w:r>
          </w:p>
        </w:tc>
      </w:tr>
      <w:tr w:rsidR="00D464BF" w:rsidRPr="00DE0379" w:rsidTr="00455C76">
        <w:trPr>
          <w:gridAfter w:val="7"/>
          <w:wAfter w:w="1814" w:type="pct"/>
          <w:trHeight w:val="491"/>
        </w:trPr>
        <w:tc>
          <w:tcPr>
            <w:tcW w:w="1031" w:type="pct"/>
          </w:tcPr>
          <w:p w:rsidR="00D464BF" w:rsidRPr="00DE0379" w:rsidRDefault="00D464BF" w:rsidP="00455C76">
            <w:pPr>
              <w:tabs>
                <w:tab w:val="center" w:pos="4677"/>
                <w:tab w:val="right" w:pos="9355"/>
              </w:tabs>
              <w:rPr>
                <w:rFonts w:ascii="Arial" w:hAnsi="Arial" w:cs="Arial"/>
              </w:rPr>
            </w:pPr>
            <w:r w:rsidRPr="00DE0379">
              <w:rPr>
                <w:rFonts w:ascii="Arial" w:hAnsi="Arial" w:cs="Arial"/>
              </w:rPr>
              <w:t xml:space="preserve">Средства бюджета городского округа </w:t>
            </w:r>
          </w:p>
        </w:tc>
        <w:tc>
          <w:tcPr>
            <w:tcW w:w="428" w:type="pct"/>
            <w:shd w:val="clear" w:color="auto" w:fill="auto"/>
          </w:tcPr>
          <w:p w:rsidR="00D464BF" w:rsidRPr="00DE0379" w:rsidRDefault="00D464BF" w:rsidP="00455C76">
            <w:pPr>
              <w:jc w:val="center"/>
              <w:rPr>
                <w:rFonts w:ascii="Arial" w:hAnsi="Arial" w:cs="Arial"/>
                <w:b/>
                <w:bCs/>
                <w:color w:val="000000"/>
              </w:rPr>
            </w:pPr>
            <w:r w:rsidRPr="00DE0379">
              <w:rPr>
                <w:rFonts w:ascii="Arial" w:hAnsi="Arial" w:cs="Arial"/>
                <w:b/>
                <w:bCs/>
                <w:color w:val="000000"/>
              </w:rPr>
              <w:t>18855</w:t>
            </w:r>
          </w:p>
        </w:tc>
        <w:tc>
          <w:tcPr>
            <w:tcW w:w="366" w:type="pct"/>
            <w:shd w:val="clear" w:color="auto" w:fill="auto"/>
          </w:tcPr>
          <w:p w:rsidR="00D464BF" w:rsidRPr="00DE0379" w:rsidRDefault="00D464BF" w:rsidP="00455C76">
            <w:pPr>
              <w:jc w:val="center"/>
              <w:rPr>
                <w:rFonts w:ascii="Arial" w:hAnsi="Arial" w:cs="Arial"/>
                <w:bCs/>
                <w:color w:val="000000"/>
              </w:rPr>
            </w:pPr>
            <w:r w:rsidRPr="00DE0379">
              <w:rPr>
                <w:rFonts w:ascii="Arial" w:hAnsi="Arial" w:cs="Arial"/>
                <w:bCs/>
                <w:color w:val="000000"/>
              </w:rPr>
              <w:t>2430</w:t>
            </w:r>
          </w:p>
        </w:tc>
        <w:tc>
          <w:tcPr>
            <w:tcW w:w="337" w:type="pct"/>
            <w:shd w:val="clear" w:color="auto" w:fill="auto"/>
          </w:tcPr>
          <w:p w:rsidR="00D464BF" w:rsidRPr="00DE0379" w:rsidRDefault="00D464BF" w:rsidP="00455C76">
            <w:pPr>
              <w:jc w:val="center"/>
              <w:rPr>
                <w:rFonts w:ascii="Arial" w:hAnsi="Arial" w:cs="Arial"/>
                <w:bCs/>
                <w:color w:val="000000"/>
              </w:rPr>
            </w:pPr>
            <w:r w:rsidRPr="00DE0379">
              <w:rPr>
                <w:rFonts w:ascii="Arial" w:hAnsi="Arial" w:cs="Arial"/>
                <w:bCs/>
                <w:color w:val="000000"/>
              </w:rPr>
              <w:t>3792</w:t>
            </w:r>
          </w:p>
        </w:tc>
        <w:tc>
          <w:tcPr>
            <w:tcW w:w="336"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4076</w:t>
            </w:r>
          </w:p>
        </w:tc>
        <w:tc>
          <w:tcPr>
            <w:tcW w:w="336" w:type="pct"/>
            <w:shd w:val="clear" w:color="auto" w:fill="auto"/>
          </w:tcPr>
          <w:p w:rsidR="00D464BF" w:rsidRPr="00DE0379" w:rsidRDefault="00D464BF" w:rsidP="00455C76">
            <w:pPr>
              <w:jc w:val="center"/>
              <w:rPr>
                <w:rFonts w:ascii="Arial" w:hAnsi="Arial" w:cs="Arial"/>
                <w:bCs/>
                <w:color w:val="000000"/>
                <w:lang w:val="en-US"/>
              </w:rPr>
            </w:pPr>
            <w:r w:rsidRPr="00DE0379">
              <w:rPr>
                <w:rFonts w:ascii="Arial" w:hAnsi="Arial" w:cs="Arial"/>
                <w:bCs/>
                <w:color w:val="000000"/>
              </w:rPr>
              <w:t>4202</w:t>
            </w:r>
          </w:p>
        </w:tc>
        <w:tc>
          <w:tcPr>
            <w:tcW w:w="351" w:type="pct"/>
            <w:shd w:val="clear" w:color="auto" w:fill="auto"/>
          </w:tcPr>
          <w:p w:rsidR="00D464BF" w:rsidRPr="00DE0379" w:rsidRDefault="00D464BF" w:rsidP="00455C76">
            <w:pPr>
              <w:jc w:val="center"/>
              <w:rPr>
                <w:rFonts w:ascii="Arial" w:hAnsi="Arial" w:cs="Arial"/>
                <w:bCs/>
                <w:color w:val="000000"/>
              </w:rPr>
            </w:pPr>
            <w:r w:rsidRPr="00DE0379">
              <w:rPr>
                <w:rFonts w:ascii="Arial" w:hAnsi="Arial" w:cs="Arial"/>
                <w:bCs/>
                <w:color w:val="000000"/>
              </w:rPr>
              <w:t>4355</w:t>
            </w:r>
          </w:p>
        </w:tc>
      </w:tr>
      <w:tr w:rsidR="00D464BF" w:rsidRPr="00DE0379" w:rsidTr="00455C76">
        <w:trPr>
          <w:gridAfter w:val="7"/>
          <w:wAfter w:w="1814" w:type="pct"/>
          <w:trHeight w:val="495"/>
        </w:trPr>
        <w:tc>
          <w:tcPr>
            <w:tcW w:w="1031" w:type="pct"/>
          </w:tcPr>
          <w:p w:rsidR="00D464BF" w:rsidRPr="00DE0379" w:rsidRDefault="00D464BF" w:rsidP="00455C76">
            <w:pPr>
              <w:tabs>
                <w:tab w:val="center" w:pos="4677"/>
                <w:tab w:val="right" w:pos="9355"/>
              </w:tabs>
              <w:rPr>
                <w:rFonts w:ascii="Arial" w:hAnsi="Arial" w:cs="Arial"/>
              </w:rPr>
            </w:pPr>
            <w:r w:rsidRPr="00DE0379">
              <w:rPr>
                <w:rFonts w:ascii="Arial" w:hAnsi="Arial" w:cs="Arial"/>
              </w:rPr>
              <w:t>Внебюджетные средства</w:t>
            </w:r>
          </w:p>
          <w:p w:rsidR="00D464BF" w:rsidRPr="00DE0379" w:rsidRDefault="00D464BF" w:rsidP="00455C76">
            <w:pPr>
              <w:tabs>
                <w:tab w:val="center" w:pos="4677"/>
                <w:tab w:val="right" w:pos="9355"/>
              </w:tabs>
              <w:rPr>
                <w:rFonts w:ascii="Arial" w:hAnsi="Arial" w:cs="Arial"/>
              </w:rPr>
            </w:pPr>
          </w:p>
        </w:tc>
        <w:tc>
          <w:tcPr>
            <w:tcW w:w="428" w:type="pct"/>
            <w:shd w:val="clear" w:color="auto" w:fill="auto"/>
          </w:tcPr>
          <w:p w:rsidR="00D464BF" w:rsidRPr="00DE0379" w:rsidRDefault="00D464BF" w:rsidP="00455C76">
            <w:pPr>
              <w:jc w:val="center"/>
              <w:rPr>
                <w:rFonts w:ascii="Arial" w:hAnsi="Arial" w:cs="Arial"/>
                <w:b/>
                <w:bCs/>
              </w:rPr>
            </w:pPr>
            <w:r w:rsidRPr="00DE0379">
              <w:rPr>
                <w:rFonts w:ascii="Arial" w:hAnsi="Arial" w:cs="Arial"/>
                <w:b/>
                <w:bCs/>
              </w:rPr>
              <w:t>0</w:t>
            </w:r>
          </w:p>
        </w:tc>
        <w:tc>
          <w:tcPr>
            <w:tcW w:w="366"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0</w:t>
            </w:r>
          </w:p>
        </w:tc>
        <w:tc>
          <w:tcPr>
            <w:tcW w:w="337"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0</w:t>
            </w:r>
          </w:p>
        </w:tc>
        <w:tc>
          <w:tcPr>
            <w:tcW w:w="336"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0</w:t>
            </w:r>
          </w:p>
        </w:tc>
        <w:tc>
          <w:tcPr>
            <w:tcW w:w="336"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0</w:t>
            </w:r>
          </w:p>
        </w:tc>
        <w:tc>
          <w:tcPr>
            <w:tcW w:w="351" w:type="pct"/>
            <w:shd w:val="clear" w:color="auto" w:fill="auto"/>
          </w:tcPr>
          <w:p w:rsidR="00D464BF" w:rsidRPr="00DE0379" w:rsidRDefault="00D464BF" w:rsidP="00455C76">
            <w:pPr>
              <w:jc w:val="center"/>
              <w:rPr>
                <w:rFonts w:ascii="Arial" w:hAnsi="Arial" w:cs="Arial"/>
                <w:bCs/>
              </w:rPr>
            </w:pPr>
            <w:r w:rsidRPr="00DE0379">
              <w:rPr>
                <w:rFonts w:ascii="Arial" w:hAnsi="Arial" w:cs="Arial"/>
                <w:bCs/>
              </w:rPr>
              <w:t>0</w:t>
            </w:r>
          </w:p>
        </w:tc>
      </w:tr>
      <w:tr w:rsidR="00D464BF" w:rsidRPr="00DE0379" w:rsidTr="00455C76">
        <w:trPr>
          <w:gridAfter w:val="7"/>
          <w:wAfter w:w="1814" w:type="pct"/>
        </w:trPr>
        <w:tc>
          <w:tcPr>
            <w:tcW w:w="1031" w:type="pct"/>
          </w:tcPr>
          <w:p w:rsidR="00D464BF" w:rsidRPr="00DE0379" w:rsidRDefault="00D464BF" w:rsidP="00455C76">
            <w:pPr>
              <w:tabs>
                <w:tab w:val="center" w:pos="4677"/>
                <w:tab w:val="right" w:pos="9355"/>
              </w:tabs>
              <w:rPr>
                <w:rFonts w:ascii="Arial" w:hAnsi="Arial" w:cs="Arial"/>
              </w:rPr>
            </w:pPr>
            <w:r w:rsidRPr="00DE0379">
              <w:rPr>
                <w:rFonts w:ascii="Arial" w:hAnsi="Arial" w:cs="Arial"/>
              </w:rPr>
              <w:t>Всего, в том числе по годам:</w:t>
            </w:r>
          </w:p>
        </w:tc>
        <w:tc>
          <w:tcPr>
            <w:tcW w:w="428" w:type="pct"/>
            <w:shd w:val="clear" w:color="auto" w:fill="auto"/>
          </w:tcPr>
          <w:p w:rsidR="00D464BF" w:rsidRPr="00DE0379" w:rsidRDefault="00D464BF" w:rsidP="00455C76">
            <w:pPr>
              <w:jc w:val="center"/>
              <w:rPr>
                <w:rFonts w:ascii="Arial" w:hAnsi="Arial" w:cs="Arial"/>
                <w:b/>
                <w:bCs/>
              </w:rPr>
            </w:pPr>
            <w:r w:rsidRPr="00DE0379">
              <w:rPr>
                <w:rFonts w:ascii="Arial" w:hAnsi="Arial" w:cs="Arial"/>
                <w:b/>
                <w:bCs/>
              </w:rPr>
              <w:t>40501</w:t>
            </w:r>
          </w:p>
        </w:tc>
        <w:tc>
          <w:tcPr>
            <w:tcW w:w="366" w:type="pct"/>
            <w:shd w:val="clear" w:color="auto" w:fill="auto"/>
          </w:tcPr>
          <w:p w:rsidR="00D464BF" w:rsidRPr="00DE0379" w:rsidRDefault="00D464BF" w:rsidP="00455C76">
            <w:pPr>
              <w:jc w:val="center"/>
              <w:rPr>
                <w:rFonts w:ascii="Arial" w:hAnsi="Arial" w:cs="Arial"/>
                <w:b/>
                <w:bCs/>
              </w:rPr>
            </w:pPr>
            <w:r w:rsidRPr="00DE0379">
              <w:rPr>
                <w:rFonts w:ascii="Arial" w:hAnsi="Arial" w:cs="Arial"/>
                <w:b/>
                <w:bCs/>
              </w:rPr>
              <w:t>5364</w:t>
            </w:r>
          </w:p>
        </w:tc>
        <w:tc>
          <w:tcPr>
            <w:tcW w:w="337" w:type="pct"/>
            <w:shd w:val="clear" w:color="auto" w:fill="auto"/>
          </w:tcPr>
          <w:p w:rsidR="00D464BF" w:rsidRPr="00DE0379" w:rsidRDefault="00D464BF" w:rsidP="00455C76">
            <w:pPr>
              <w:jc w:val="center"/>
              <w:rPr>
                <w:rFonts w:ascii="Arial" w:hAnsi="Arial" w:cs="Arial"/>
                <w:b/>
                <w:bCs/>
              </w:rPr>
            </w:pPr>
            <w:r w:rsidRPr="00DE0379">
              <w:rPr>
                <w:rFonts w:ascii="Arial" w:hAnsi="Arial" w:cs="Arial"/>
                <w:b/>
                <w:bCs/>
              </w:rPr>
              <w:t>8394</w:t>
            </w:r>
          </w:p>
        </w:tc>
        <w:tc>
          <w:tcPr>
            <w:tcW w:w="336" w:type="pct"/>
            <w:shd w:val="clear" w:color="auto" w:fill="auto"/>
          </w:tcPr>
          <w:p w:rsidR="00D464BF" w:rsidRPr="00DE0379" w:rsidRDefault="00D464BF" w:rsidP="00455C76">
            <w:pPr>
              <w:jc w:val="center"/>
              <w:rPr>
                <w:rFonts w:ascii="Arial" w:hAnsi="Arial" w:cs="Arial"/>
                <w:b/>
                <w:bCs/>
              </w:rPr>
            </w:pPr>
            <w:r w:rsidRPr="00DE0379">
              <w:rPr>
                <w:rFonts w:ascii="Arial" w:hAnsi="Arial" w:cs="Arial"/>
                <w:b/>
                <w:bCs/>
              </w:rPr>
              <w:t>8687</w:t>
            </w:r>
          </w:p>
        </w:tc>
        <w:tc>
          <w:tcPr>
            <w:tcW w:w="336" w:type="pct"/>
            <w:shd w:val="clear" w:color="auto" w:fill="auto"/>
          </w:tcPr>
          <w:p w:rsidR="00D464BF" w:rsidRPr="00DE0379" w:rsidRDefault="00D464BF" w:rsidP="00455C76">
            <w:pPr>
              <w:jc w:val="center"/>
              <w:rPr>
                <w:rFonts w:ascii="Arial" w:hAnsi="Arial" w:cs="Arial"/>
                <w:b/>
                <w:bCs/>
              </w:rPr>
            </w:pPr>
            <w:r w:rsidRPr="00DE0379">
              <w:rPr>
                <w:rFonts w:ascii="Arial" w:hAnsi="Arial" w:cs="Arial"/>
                <w:b/>
                <w:bCs/>
              </w:rPr>
              <w:t>8904</w:t>
            </w:r>
          </w:p>
        </w:tc>
        <w:tc>
          <w:tcPr>
            <w:tcW w:w="351" w:type="pct"/>
            <w:shd w:val="clear" w:color="auto" w:fill="auto"/>
          </w:tcPr>
          <w:p w:rsidR="00D464BF" w:rsidRPr="00DE0379" w:rsidRDefault="00D464BF" w:rsidP="00455C76">
            <w:pPr>
              <w:jc w:val="center"/>
              <w:rPr>
                <w:rFonts w:ascii="Arial" w:hAnsi="Arial" w:cs="Arial"/>
                <w:b/>
                <w:bCs/>
              </w:rPr>
            </w:pPr>
            <w:r w:rsidRPr="00DE0379">
              <w:rPr>
                <w:rFonts w:ascii="Arial" w:hAnsi="Arial" w:cs="Arial"/>
                <w:b/>
                <w:bCs/>
              </w:rPr>
              <w:t>9152</w:t>
            </w:r>
          </w:p>
        </w:tc>
      </w:tr>
      <w:tr w:rsidR="00D464BF" w:rsidRPr="00DE0379" w:rsidTr="00455C76">
        <w:trPr>
          <w:gridBefore w:val="8"/>
          <w:wBefore w:w="3841" w:type="pct"/>
          <w:trHeight w:val="63"/>
        </w:trPr>
        <w:tc>
          <w:tcPr>
            <w:tcW w:w="275" w:type="pct"/>
          </w:tcPr>
          <w:p w:rsidR="00D464BF" w:rsidRPr="00DE0379" w:rsidRDefault="00D464BF" w:rsidP="00455C76">
            <w:pPr>
              <w:rPr>
                <w:rFonts w:ascii="Arial" w:hAnsi="Arial" w:cs="Arial"/>
              </w:rPr>
            </w:pPr>
          </w:p>
          <w:p w:rsidR="00D464BF" w:rsidRPr="00DE0379" w:rsidRDefault="00D464BF" w:rsidP="00455C76">
            <w:pPr>
              <w:rPr>
                <w:rFonts w:ascii="Arial" w:hAnsi="Arial" w:cs="Arial"/>
              </w:rPr>
            </w:pPr>
          </w:p>
        </w:tc>
        <w:tc>
          <w:tcPr>
            <w:tcW w:w="177" w:type="pct"/>
          </w:tcPr>
          <w:p w:rsidR="00D464BF" w:rsidRPr="00DE0379" w:rsidRDefault="00D464BF" w:rsidP="00455C76">
            <w:pPr>
              <w:jc w:val="center"/>
              <w:rPr>
                <w:rFonts w:ascii="Arial" w:hAnsi="Arial" w:cs="Arial"/>
              </w:rPr>
            </w:pPr>
          </w:p>
        </w:tc>
        <w:tc>
          <w:tcPr>
            <w:tcW w:w="177" w:type="pct"/>
          </w:tcPr>
          <w:p w:rsidR="00D464BF" w:rsidRPr="00DE0379" w:rsidRDefault="00D464BF" w:rsidP="00455C76">
            <w:pPr>
              <w:jc w:val="center"/>
              <w:rPr>
                <w:rFonts w:ascii="Arial" w:hAnsi="Arial" w:cs="Arial"/>
              </w:rPr>
            </w:pPr>
            <w:r w:rsidRPr="00DE0379">
              <w:rPr>
                <w:rFonts w:ascii="Arial" w:hAnsi="Arial" w:cs="Arial"/>
              </w:rPr>
              <w:t>80</w:t>
            </w:r>
          </w:p>
        </w:tc>
        <w:tc>
          <w:tcPr>
            <w:tcW w:w="177" w:type="pct"/>
          </w:tcPr>
          <w:p w:rsidR="00D464BF" w:rsidRPr="00DE0379" w:rsidRDefault="00D464BF" w:rsidP="00455C76">
            <w:pPr>
              <w:jc w:val="center"/>
              <w:rPr>
                <w:rFonts w:ascii="Arial" w:hAnsi="Arial" w:cs="Arial"/>
              </w:rPr>
            </w:pPr>
            <w:r w:rsidRPr="00DE0379">
              <w:rPr>
                <w:rFonts w:ascii="Arial" w:hAnsi="Arial" w:cs="Arial"/>
              </w:rPr>
              <w:t>81</w:t>
            </w:r>
          </w:p>
        </w:tc>
        <w:tc>
          <w:tcPr>
            <w:tcW w:w="177" w:type="pct"/>
          </w:tcPr>
          <w:p w:rsidR="00D464BF" w:rsidRPr="00DE0379" w:rsidRDefault="00D464BF" w:rsidP="00455C76">
            <w:pPr>
              <w:jc w:val="center"/>
              <w:rPr>
                <w:rFonts w:ascii="Arial" w:hAnsi="Arial" w:cs="Arial"/>
              </w:rPr>
            </w:pPr>
            <w:r w:rsidRPr="00DE0379">
              <w:rPr>
                <w:rFonts w:ascii="Arial" w:hAnsi="Arial" w:cs="Arial"/>
              </w:rPr>
              <w:t>82</w:t>
            </w:r>
          </w:p>
        </w:tc>
        <w:tc>
          <w:tcPr>
            <w:tcW w:w="176" w:type="pct"/>
          </w:tcPr>
          <w:p w:rsidR="00D464BF" w:rsidRPr="00DE0379" w:rsidRDefault="00D464BF" w:rsidP="00455C76">
            <w:pPr>
              <w:jc w:val="center"/>
              <w:rPr>
                <w:rFonts w:ascii="Arial" w:hAnsi="Arial" w:cs="Arial"/>
              </w:rPr>
            </w:pPr>
            <w:r w:rsidRPr="00DE0379">
              <w:rPr>
                <w:rFonts w:ascii="Arial" w:hAnsi="Arial" w:cs="Arial"/>
              </w:rPr>
              <w:t>83</w:t>
            </w:r>
          </w:p>
        </w:tc>
      </w:tr>
    </w:tbl>
    <w:p w:rsidR="00D464BF" w:rsidRPr="00DE0379" w:rsidRDefault="00D464BF" w:rsidP="00990FBC">
      <w:pPr>
        <w:numPr>
          <w:ilvl w:val="0"/>
          <w:numId w:val="8"/>
        </w:numPr>
        <w:autoSpaceDE w:val="0"/>
        <w:autoSpaceDN w:val="0"/>
        <w:adjustRightInd w:val="0"/>
        <w:jc w:val="center"/>
        <w:rPr>
          <w:rFonts w:ascii="Arial" w:hAnsi="Arial" w:cs="Arial"/>
          <w:b/>
        </w:rPr>
      </w:pPr>
      <w:r w:rsidRPr="00DE0379">
        <w:rPr>
          <w:rFonts w:ascii="Arial" w:hAnsi="Arial" w:cs="Arial"/>
          <w:b/>
        </w:rPr>
        <w:t>Общая характеристика сферы реализации муниципальной программы, в том числе</w:t>
      </w:r>
    </w:p>
    <w:p w:rsidR="00D464BF" w:rsidRPr="00DE0379" w:rsidRDefault="00D464BF" w:rsidP="00D464BF">
      <w:pPr>
        <w:autoSpaceDE w:val="0"/>
        <w:autoSpaceDN w:val="0"/>
        <w:adjustRightInd w:val="0"/>
        <w:ind w:firstLine="709"/>
        <w:jc w:val="center"/>
        <w:rPr>
          <w:rFonts w:ascii="Arial" w:hAnsi="Arial" w:cs="Arial"/>
          <w:b/>
        </w:rPr>
      </w:pPr>
      <w:proofErr w:type="gramStart"/>
      <w:r w:rsidRPr="00DE0379">
        <w:rPr>
          <w:rFonts w:ascii="Arial" w:hAnsi="Arial" w:cs="Arial"/>
          <w:b/>
        </w:rPr>
        <w:t>формулировка</w:t>
      </w:r>
      <w:proofErr w:type="gramEnd"/>
      <w:r w:rsidRPr="00DE0379">
        <w:rPr>
          <w:rFonts w:ascii="Arial" w:hAnsi="Arial" w:cs="Arial"/>
          <w:b/>
        </w:rPr>
        <w:t xml:space="preserve"> основных проблем в указанной сфере, инерционный прогноз её развития, описание цели муниципальной программы.</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Главными приоритетами Программы являются: повышение эффективности использования природных ресурсов, продуктивности и устойчивости сельскохозяйственного производства средствами комплексной мелиорации, создание условий для предотвращения выбытия из сельскохозяйственного оборота земель сельскохозяйственного назначения и ежегодного вовлечения в сельскохозяйственный оборот неиспользуемых земель, локализация и ликвидация очагов распространения борщевика Сосновского, развитие импортозамещающих </w:t>
      </w:r>
      <w:proofErr w:type="spellStart"/>
      <w:r w:rsidRPr="00DE0379">
        <w:rPr>
          <w:rFonts w:ascii="Arial" w:hAnsi="Arial" w:cs="Arial"/>
        </w:rPr>
        <w:t>подотраслей</w:t>
      </w:r>
      <w:proofErr w:type="spellEnd"/>
      <w:r w:rsidRPr="00DE0379">
        <w:rPr>
          <w:rFonts w:ascii="Arial" w:hAnsi="Arial" w:cs="Arial"/>
        </w:rPr>
        <w:t xml:space="preserve"> сельского хозяйства, увеличение объемов экспорта, модернизация и техническое перевооружение агропромышленного производства, развитие малых форм хозяйствования на селе, комплексное развитие сельских территорий.</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Программа определяет цели и направления развития агропромышленного комплекса городского округа Зарайск Московской области и благоустройства его территорий, финансовое обеспечение и механизмы реализации предусмотренных мероприятий, показатели их результативности.</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Цели муниципальной программы: </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1. «Обеспечение населения сельскохозяйственной продукцией и продовольствием собственного производства, комплексное развитие сельских территорий» это достижение конкурентоспособности сельскохозяйственной продукции, производимой на территории округа, развитие импортозамещающих </w:t>
      </w:r>
      <w:proofErr w:type="spellStart"/>
      <w:r w:rsidRPr="00DE0379">
        <w:rPr>
          <w:rFonts w:ascii="Arial" w:hAnsi="Arial" w:cs="Arial"/>
        </w:rPr>
        <w:t>подотраслей</w:t>
      </w:r>
      <w:proofErr w:type="spellEnd"/>
      <w:r w:rsidRPr="00DE0379">
        <w:rPr>
          <w:rFonts w:ascii="Arial" w:hAnsi="Arial" w:cs="Arial"/>
        </w:rPr>
        <w:t xml:space="preserve"> сельского хозяйства, включая молочное скотоводство, развитие экспорта продукции, модернизацию и техническое перевооружение агропромышленного производства, создание условий для предотвращения выбытия из сельскохозяйственного оборота земель сельскохозяйственного назначения и ежегодного вовлечения в сельскохозяйственный оборот неиспользуемых земель, а также сокращение земель округа засоренных борщевиком Сосновского, поддержка фермеров и развитие малых форм хозяйствования на селе, комплексное развитие сельских территорий, повышение качества и уровня жизни сельского населения, а также развитие торгового обслуживания на селе; </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2. «Обеспечение эпизоотического и ветеринарно-санитарного благополучия» это обеспечение устойчивой тенденции к улучшению и стабилизации эпизоотической ситуации по заразным, в том числе особо опасным, болезням животных, а также выпуску полноценных и безопасных в ветеринарном отношении продуктов животноводства и кормов на территории округа, ветеринарное обслуживание сельскохозяйственных предприятий АПК и хозяйств всех форм собственности на территории округа.</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Сельское хозяйство – важнейшая сфера экономической деятельности городского округа Зарайск по производству сельскохозяйственной продукции и содействия комплексному развитию сельских территорий.</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В округе функционируют 6 сельскохозяйственных организаций, крестьянские (фермерские) хозяйства и личные подсобные хозяйства.</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Основными причинами относительно медленного развития сельского хозяйства остаются:</w:t>
      </w:r>
    </w:p>
    <w:p w:rsidR="00D464BF" w:rsidRPr="00DE0379" w:rsidRDefault="00D464BF" w:rsidP="00D464BF">
      <w:pPr>
        <w:autoSpaceDE w:val="0"/>
        <w:autoSpaceDN w:val="0"/>
        <w:adjustRightInd w:val="0"/>
        <w:ind w:firstLine="709"/>
        <w:jc w:val="both"/>
        <w:rPr>
          <w:rFonts w:ascii="Arial" w:hAnsi="Arial" w:cs="Arial"/>
        </w:rPr>
      </w:pPr>
      <w:proofErr w:type="gramStart"/>
      <w:r w:rsidRPr="00DE0379">
        <w:rPr>
          <w:rFonts w:ascii="Arial" w:hAnsi="Arial" w:cs="Arial"/>
        </w:rPr>
        <w:t>низкие</w:t>
      </w:r>
      <w:proofErr w:type="gramEnd"/>
      <w:r w:rsidRPr="00DE0379">
        <w:rPr>
          <w:rFonts w:ascii="Arial" w:hAnsi="Arial" w:cs="Arial"/>
        </w:rPr>
        <w:t xml:space="preserve"> темпы обновления основных производственных фондов и воспроизводства природно-экологического потенциала;</w:t>
      </w:r>
    </w:p>
    <w:p w:rsidR="00D464BF" w:rsidRPr="00DE0379" w:rsidRDefault="00D464BF" w:rsidP="00D464BF">
      <w:pPr>
        <w:autoSpaceDE w:val="0"/>
        <w:autoSpaceDN w:val="0"/>
        <w:adjustRightInd w:val="0"/>
        <w:ind w:firstLine="709"/>
        <w:jc w:val="both"/>
        <w:rPr>
          <w:rFonts w:ascii="Arial" w:hAnsi="Arial" w:cs="Arial"/>
        </w:rPr>
      </w:pPr>
      <w:proofErr w:type="gramStart"/>
      <w:r w:rsidRPr="00DE0379">
        <w:rPr>
          <w:rFonts w:ascii="Arial" w:hAnsi="Arial" w:cs="Arial"/>
        </w:rPr>
        <w:t>финансовая</w:t>
      </w:r>
      <w:proofErr w:type="gramEnd"/>
      <w:r w:rsidRPr="00DE0379">
        <w:rPr>
          <w:rFonts w:ascii="Arial" w:hAnsi="Arial" w:cs="Arial"/>
        </w:rPr>
        <w:t xml:space="preserve"> неустойчивость отрасли сельскохозяйственного производства, обусловленная нестабильностью рынков сельскохозяйственной продукции, сырья и продовольствия, недостаточным притоком частных инвестиций, слабым развитием сельскохозяйственного страхования;</w:t>
      </w:r>
    </w:p>
    <w:p w:rsidR="00D464BF" w:rsidRPr="00DE0379" w:rsidRDefault="00D464BF" w:rsidP="00D464BF">
      <w:pPr>
        <w:autoSpaceDE w:val="0"/>
        <w:autoSpaceDN w:val="0"/>
        <w:adjustRightInd w:val="0"/>
        <w:ind w:firstLine="709"/>
        <w:jc w:val="both"/>
        <w:rPr>
          <w:rFonts w:ascii="Arial" w:hAnsi="Arial" w:cs="Arial"/>
        </w:rPr>
      </w:pPr>
      <w:proofErr w:type="gramStart"/>
      <w:r w:rsidRPr="00DE0379">
        <w:rPr>
          <w:rFonts w:ascii="Arial" w:hAnsi="Arial" w:cs="Arial"/>
        </w:rPr>
        <w:t>дефицит</w:t>
      </w:r>
      <w:proofErr w:type="gramEnd"/>
      <w:r w:rsidRPr="00DE0379">
        <w:rPr>
          <w:rFonts w:ascii="Arial" w:hAnsi="Arial" w:cs="Arial"/>
        </w:rPr>
        <w:t xml:space="preserve"> квалифицированных кадров, вызванный низким уровнем качества жизни в сельской местности.</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Остаются нерешенными вопросы изменения структуры сельскохозяйственного производства, перепрофилирования производства в сторону более рентабельных видов деятельности, эффективного использования земельных ресурсов.</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В части благоустройства территорий городского округа важными проблемами остаются низкий уровень благоустройства села, доставка в малонаселенные, удаленные сельские пункты продуктов продовольственного и промышленного производства, бесконтрольный рост количества безнадзорных животных и неконтролируемое распространение ареала такого злостного сорного растения, как борщевик Сосновского, борьба с которым весьма </w:t>
      </w:r>
      <w:proofErr w:type="spellStart"/>
      <w:r w:rsidRPr="00DE0379">
        <w:rPr>
          <w:rFonts w:ascii="Arial" w:hAnsi="Arial" w:cs="Arial"/>
        </w:rPr>
        <w:t>трудозатратна</w:t>
      </w:r>
      <w:proofErr w:type="spellEnd"/>
      <w:r w:rsidRPr="00DE0379">
        <w:rPr>
          <w:rFonts w:ascii="Arial" w:hAnsi="Arial" w:cs="Arial"/>
        </w:rPr>
        <w:t xml:space="preserve"> на территории округа.</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Для решения поставленных целей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D464BF" w:rsidRPr="00DE0379" w:rsidRDefault="00D464BF" w:rsidP="00D464BF">
      <w:pPr>
        <w:autoSpaceDE w:val="0"/>
        <w:autoSpaceDN w:val="0"/>
        <w:adjustRightInd w:val="0"/>
        <w:ind w:firstLine="709"/>
        <w:jc w:val="both"/>
        <w:rPr>
          <w:rFonts w:ascii="Arial" w:hAnsi="Arial" w:cs="Arial"/>
        </w:rPr>
      </w:pPr>
    </w:p>
    <w:p w:rsidR="00D464BF" w:rsidRPr="00DE0379" w:rsidRDefault="00D464BF" w:rsidP="00990FBC">
      <w:pPr>
        <w:numPr>
          <w:ilvl w:val="0"/>
          <w:numId w:val="8"/>
        </w:numPr>
        <w:autoSpaceDE w:val="0"/>
        <w:autoSpaceDN w:val="0"/>
        <w:adjustRightInd w:val="0"/>
        <w:jc w:val="center"/>
        <w:rPr>
          <w:rFonts w:ascii="Arial" w:hAnsi="Arial" w:cs="Arial"/>
          <w:b/>
        </w:rPr>
      </w:pPr>
      <w:r w:rsidRPr="00DE0379">
        <w:rPr>
          <w:rFonts w:ascii="Arial" w:hAnsi="Arial" w:cs="Arial"/>
          <w:b/>
        </w:rPr>
        <w:t>Прогноз развития агропромышленного комплекса городского округа Зарайск Московской области</w:t>
      </w:r>
    </w:p>
    <w:p w:rsidR="00D464BF" w:rsidRPr="00DE0379" w:rsidRDefault="00D464BF" w:rsidP="00D464BF">
      <w:pPr>
        <w:autoSpaceDE w:val="0"/>
        <w:autoSpaceDN w:val="0"/>
        <w:adjustRightInd w:val="0"/>
        <w:ind w:firstLine="709"/>
        <w:jc w:val="center"/>
        <w:rPr>
          <w:rFonts w:ascii="Arial" w:hAnsi="Arial" w:cs="Arial"/>
        </w:rPr>
      </w:pPr>
      <w:proofErr w:type="gramStart"/>
      <w:r w:rsidRPr="00DE0379">
        <w:rPr>
          <w:rFonts w:ascii="Arial" w:hAnsi="Arial" w:cs="Arial"/>
          <w:b/>
        </w:rPr>
        <w:t>на</w:t>
      </w:r>
      <w:proofErr w:type="gramEnd"/>
      <w:r w:rsidRPr="00DE0379">
        <w:rPr>
          <w:rFonts w:ascii="Arial" w:hAnsi="Arial" w:cs="Arial"/>
          <w:b/>
        </w:rPr>
        <w:t xml:space="preserve"> период до 2024 года с учётом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r w:rsidRPr="00DE0379">
        <w:rPr>
          <w:rFonts w:ascii="Arial" w:hAnsi="Arial" w:cs="Arial"/>
        </w:rPr>
        <w:t>.</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         Программа предусматривает комплексное развитие всех отраслей и сфер сельского хозяйства. В прогнозном периоде в агропромышленном комплексе городского округа Зарайск Московской области будут преобладать следующие тенденции:</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-создание условий для наращивания производства и </w:t>
      </w:r>
      <w:proofErr w:type="spellStart"/>
      <w:r w:rsidRPr="00DE0379">
        <w:rPr>
          <w:rFonts w:ascii="Arial" w:hAnsi="Arial" w:cs="Arial"/>
        </w:rPr>
        <w:t>импортозамещения</w:t>
      </w:r>
      <w:proofErr w:type="spellEnd"/>
      <w:r w:rsidRPr="00DE0379">
        <w:rPr>
          <w:rFonts w:ascii="Arial" w:hAnsi="Arial" w:cs="Arial"/>
        </w:rPr>
        <w:t xml:space="preserve"> основных видов сельхозпродукции (молоко и мясо);</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-модернизация и техническое перевооружение агропромышленного производства;</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-увеличение инвестиций в развитие сельскохозяйственного производства;</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увеличение объемов экспортируемых продуктов сельского хозяйства;</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-развитие малых форм хозяйствования на селе;</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-создание условий для обеспечения стабильного повышения качества и уровня </w:t>
      </w:r>
      <w:proofErr w:type="gramStart"/>
      <w:r w:rsidRPr="00DE0379">
        <w:rPr>
          <w:rFonts w:ascii="Arial" w:hAnsi="Arial" w:cs="Arial"/>
        </w:rPr>
        <w:t>жизни  сельского</w:t>
      </w:r>
      <w:proofErr w:type="gramEnd"/>
      <w:r w:rsidRPr="00DE0379">
        <w:rPr>
          <w:rFonts w:ascii="Arial" w:hAnsi="Arial" w:cs="Arial"/>
        </w:rPr>
        <w:t xml:space="preserve"> населения;</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-контроль популяций безнадзорных животных;</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-вовлечение в оборот неиспользуемых земель, за счёт проведения культур-технических мероприятий;</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-локализация и ликвидация борщевика Сосновского.</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          Реализация мероприятий Программы позволит:</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-обеспечить население округа основными видами продуктов питания в соответствии с рекомендуемыми медицинскими нормами потребления;</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-увеличить производство сельскохозяйственной продукции во всех категориях хозяйств (в сопоставимой оценке);</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-довести долю прибыльных сельскохозяйственных организаций до 100 процентов;</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-повысить инвестиционную привлекательность сельского хозяйства округа;</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повысить долю экспорта продукции переработки в общем валовом объеме экспорта по Московской области;</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-улучшить жилищные условия граждан в сельской местности;</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-снизить уровень безнадзорных животных;</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-сократить площади земель городского округа Зарайск пораженные борщевиком Сосновского.</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       Оценка рисков. К основным рискам относятся:</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внешнеторговые риски, связанные с измерением конъюнктуры мирового рынка продовольствия и ценовыми колебаниями;</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природные риски, связанные с размещением сельхозпроизводства в зоне рискованного земледелия, что приводит к потерям объёмов производства и снижению доходов сельскохозяйственных товаропроизводителей.</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     Управление рисками реализации программы будет осуществляться на основе использования мер, предусмотренных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а также проведения мониторинга угроз развитию АПК и обеспечению продовольственной безопасности, выработки прогнозов, решений и рекомендаций в сфере управления АПК.</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    Необходимо создать условия для скорейшего перевода отрасли на новую технологическую основу повышения её эффективности, что будет возможно только при обеспечении полноценного финансирования программы.</w:t>
      </w:r>
    </w:p>
    <w:p w:rsidR="00D464BF" w:rsidRPr="00DE0379" w:rsidRDefault="00D464BF" w:rsidP="00D464BF">
      <w:pPr>
        <w:autoSpaceDE w:val="0"/>
        <w:autoSpaceDN w:val="0"/>
        <w:adjustRightInd w:val="0"/>
        <w:ind w:firstLine="709"/>
        <w:jc w:val="both"/>
        <w:rPr>
          <w:rFonts w:ascii="Arial" w:hAnsi="Arial" w:cs="Arial"/>
        </w:rPr>
      </w:pPr>
    </w:p>
    <w:p w:rsidR="00D464BF" w:rsidRPr="00DE0379" w:rsidRDefault="00D464BF" w:rsidP="00990FBC">
      <w:pPr>
        <w:numPr>
          <w:ilvl w:val="0"/>
          <w:numId w:val="8"/>
        </w:numPr>
        <w:autoSpaceDE w:val="0"/>
        <w:autoSpaceDN w:val="0"/>
        <w:adjustRightInd w:val="0"/>
        <w:jc w:val="center"/>
        <w:rPr>
          <w:rFonts w:ascii="Arial" w:hAnsi="Arial" w:cs="Arial"/>
          <w:b/>
        </w:rPr>
      </w:pPr>
      <w:r w:rsidRPr="00DE0379">
        <w:rPr>
          <w:rFonts w:ascii="Arial" w:hAnsi="Arial" w:cs="Arial"/>
          <w:b/>
        </w:rPr>
        <w:t>Перечень подпрограмм и краткое их описание.</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производство сельскохозяйственной продукции, её реализацию, технико-технологическое, информационное и научное обеспечение, социальное развитие сельских территорий.</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Состав подпрограмм рассчитан на комплексное развитие АПК в целом по экономике городского округа Зарайск Московской области.</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В состав Программы входят следующие подпрограммы:</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            Подпрограмма 1 – «Развитие отраслей сельского хозяйства и перерабатывающей промышленности» (далее – Подпрограмма 1).</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Целью Подпрограммы 1 является обеспечение населения продукцией и продовольствием собственного производства, повышение конкурентоспособности продукции отраслей растениеводства и животноводства, на основе инновационного развития, проведения комплексной модернизации материально-технической базы и привлечения инвестиций в сельское хозяйство. </w:t>
      </w:r>
    </w:p>
    <w:p w:rsidR="00D464BF" w:rsidRPr="00DE0379" w:rsidRDefault="00D464BF" w:rsidP="00D464BF">
      <w:pPr>
        <w:autoSpaceDE w:val="0"/>
        <w:autoSpaceDN w:val="0"/>
        <w:adjustRightInd w:val="0"/>
        <w:ind w:firstLine="1418"/>
        <w:jc w:val="both"/>
        <w:rPr>
          <w:rFonts w:ascii="Arial" w:hAnsi="Arial" w:cs="Arial"/>
        </w:rPr>
      </w:pPr>
      <w:r w:rsidRPr="00DE0379">
        <w:rPr>
          <w:rFonts w:ascii="Arial" w:hAnsi="Arial" w:cs="Arial"/>
        </w:rPr>
        <w:t>Подпрограмма 2 – «Развитие мелиорации земель сельскохозяйственного назначения» (далее – Подпрограмма 2).</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Целью Подпрограммы 2 является повышение продукционного потенциала сельскохозяйственных земель и эффективного использования природных ресурсов за счет предотвращения выбытия из оборота земель сельскохозяйственного назначения, развития мелиоративных систем и гидротехнических сооружений сельскохозяйственного назначения, ликвидации очагов сорного растения борщевик Сосновского.</w:t>
      </w:r>
    </w:p>
    <w:p w:rsidR="00D464BF" w:rsidRPr="00DE0379" w:rsidRDefault="00D464BF" w:rsidP="00D464BF">
      <w:pPr>
        <w:autoSpaceDE w:val="0"/>
        <w:autoSpaceDN w:val="0"/>
        <w:adjustRightInd w:val="0"/>
        <w:ind w:firstLine="1418"/>
        <w:jc w:val="both"/>
        <w:rPr>
          <w:rFonts w:ascii="Arial" w:hAnsi="Arial" w:cs="Arial"/>
        </w:rPr>
      </w:pPr>
      <w:r w:rsidRPr="00DE0379">
        <w:rPr>
          <w:rFonts w:ascii="Arial" w:hAnsi="Arial" w:cs="Arial"/>
        </w:rPr>
        <w:t>Подпрограмма 3 «Комплексное развитие сельских территорий».</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Целью Подпрограммы 3 является развитие сельских территорий - удовлетворение потребностей сельского населения не только в благоустроенном жилье, но и объектами инженерной и социальной инфраструктуры, а также продуктами и промышленными товарами.</w:t>
      </w:r>
    </w:p>
    <w:p w:rsidR="00D464BF" w:rsidRPr="00DE0379" w:rsidRDefault="00D464BF" w:rsidP="00D464BF">
      <w:pPr>
        <w:autoSpaceDE w:val="0"/>
        <w:autoSpaceDN w:val="0"/>
        <w:adjustRightInd w:val="0"/>
        <w:ind w:firstLine="1418"/>
        <w:jc w:val="both"/>
        <w:rPr>
          <w:rFonts w:ascii="Arial" w:hAnsi="Arial" w:cs="Arial"/>
        </w:rPr>
      </w:pPr>
      <w:r w:rsidRPr="00DE0379">
        <w:rPr>
          <w:rFonts w:ascii="Arial" w:hAnsi="Arial" w:cs="Arial"/>
        </w:rPr>
        <w:t xml:space="preserve">Подпрограмма 4 «Обеспечение эпизоотического и ветеринарно-санитарного благополучия и </w:t>
      </w:r>
      <w:proofErr w:type="spellStart"/>
      <w:r w:rsidRPr="00DE0379">
        <w:rPr>
          <w:rFonts w:ascii="Arial" w:hAnsi="Arial" w:cs="Arial"/>
        </w:rPr>
        <w:t>разветия</w:t>
      </w:r>
      <w:proofErr w:type="spellEnd"/>
      <w:r w:rsidRPr="00DE0379">
        <w:rPr>
          <w:rFonts w:ascii="Arial" w:hAnsi="Arial" w:cs="Arial"/>
        </w:rPr>
        <w:t xml:space="preserve"> государственной ветеринарной службы».</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Целью Подпрограммы 4 является обеспечение эпизоотического и ветеринарно-санитарного благополучия территории городского округа благодаря осуществлению переданных полномочий по организации проведения мероприятий по отлову и содержанию безнадзорных собак (мониторинг безнадзорных собак; организация мер по их отлову и содержанию), а также оформлению в собственность Московской области сибиреязвенных скотомогильников (захоронение животных, павших от сибирской язвы), их обустройство и содержание.</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Подпрограмма 7 «Экспорт продукции агропромышленного комплекса».</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Целью Подпрограммы 7 является обеспечение увеличения объема экспорта сельскохозяйственной продукции в рамках подпрограммы планируется оказание содействия сельскохозяйственным товаропроизводителям при реализации инвестиционных проектов, в том числе экспортно-ориентированных.</w:t>
      </w:r>
    </w:p>
    <w:p w:rsidR="00D464BF" w:rsidRPr="00DE0379" w:rsidRDefault="00D464BF" w:rsidP="00D464BF">
      <w:pPr>
        <w:autoSpaceDE w:val="0"/>
        <w:autoSpaceDN w:val="0"/>
        <w:adjustRightInd w:val="0"/>
        <w:ind w:firstLine="709"/>
        <w:jc w:val="both"/>
        <w:rPr>
          <w:rFonts w:ascii="Arial" w:hAnsi="Arial" w:cs="Arial"/>
        </w:rPr>
      </w:pPr>
    </w:p>
    <w:p w:rsidR="00D464BF" w:rsidRPr="00DE0379" w:rsidRDefault="00D464BF" w:rsidP="00990FBC">
      <w:pPr>
        <w:numPr>
          <w:ilvl w:val="0"/>
          <w:numId w:val="8"/>
        </w:numPr>
        <w:autoSpaceDE w:val="0"/>
        <w:autoSpaceDN w:val="0"/>
        <w:adjustRightInd w:val="0"/>
        <w:jc w:val="center"/>
        <w:rPr>
          <w:rFonts w:ascii="Arial" w:hAnsi="Arial" w:cs="Arial"/>
          <w:b/>
        </w:rPr>
      </w:pPr>
      <w:r w:rsidRPr="00DE0379">
        <w:rPr>
          <w:rFonts w:ascii="Arial" w:hAnsi="Arial" w:cs="Arial"/>
          <w:b/>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D464BF" w:rsidRPr="00DE0379" w:rsidRDefault="00D464BF" w:rsidP="00D464BF">
      <w:pPr>
        <w:autoSpaceDE w:val="0"/>
        <w:autoSpaceDN w:val="0"/>
        <w:adjustRightInd w:val="0"/>
        <w:ind w:left="720"/>
        <w:rPr>
          <w:rFonts w:ascii="Arial" w:hAnsi="Arial" w:cs="Arial"/>
          <w:b/>
        </w:rPr>
      </w:pP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           Основные мероприятия подпрограмм включают комплекс мероприятий, направленных на достижение целей программы, определяющих динамичное социально-экономическое развитие АПК и устойчивое развитие сельских территорий.</w:t>
      </w:r>
    </w:p>
    <w:p w:rsidR="00D464BF" w:rsidRPr="00DE0379" w:rsidRDefault="00D464BF" w:rsidP="00D464BF">
      <w:pPr>
        <w:autoSpaceDE w:val="0"/>
        <w:autoSpaceDN w:val="0"/>
        <w:adjustRightInd w:val="0"/>
        <w:ind w:firstLine="709"/>
        <w:jc w:val="both"/>
        <w:rPr>
          <w:rFonts w:ascii="Arial" w:hAnsi="Arial" w:cs="Arial"/>
        </w:rPr>
      </w:pP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b/>
        </w:rPr>
        <w:t xml:space="preserve">4.1. Подпрограмма </w:t>
      </w:r>
      <w:r w:rsidRPr="00D464BF">
        <w:rPr>
          <w:rFonts w:ascii="Arial" w:hAnsi="Arial" w:cs="Arial"/>
          <w:b/>
        </w:rPr>
        <w:t>1</w:t>
      </w:r>
      <w:r w:rsidRPr="00DE0379">
        <w:rPr>
          <w:rFonts w:ascii="Arial" w:hAnsi="Arial" w:cs="Arial"/>
          <w:b/>
        </w:rPr>
        <w:t>. «Развитие отраслей сельского хозяйства и перерабатывающей промышленности».</w:t>
      </w:r>
    </w:p>
    <w:p w:rsidR="00D464BF" w:rsidRPr="00DE0379" w:rsidRDefault="00D464BF" w:rsidP="00D464BF">
      <w:pPr>
        <w:autoSpaceDE w:val="0"/>
        <w:autoSpaceDN w:val="0"/>
        <w:adjustRightInd w:val="0"/>
        <w:ind w:left="720"/>
        <w:jc w:val="both"/>
        <w:rPr>
          <w:rFonts w:ascii="Arial" w:hAnsi="Arial" w:cs="Arial"/>
          <w:b/>
        </w:rPr>
      </w:pPr>
      <w:r w:rsidRPr="00DE0379">
        <w:rPr>
          <w:rFonts w:ascii="Arial" w:hAnsi="Arial" w:cs="Arial"/>
          <w:b/>
        </w:rPr>
        <w:t>Основное мероприятие 11. Создание условий для развития сельскохозяйственного производства, расширения рынка сельскохозяйственной продукции, сырья и продовольствия.</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Реализация основного мероприятия направлена на: рациональное использование биоклиматического потенциала и получение стабильных урожаев сельскохозяйственных культур в округе, обеспечивающих в целом продовольственную безопасность; обеспечение ввода новых производственных мощностей в аграрном секторе округа, а также обновления основных производственных средств, повышения производительности труда и конкурентоспособности сельскохозяйственной продукции; стимулирование инвестиционной деятельности в сфере сельского хозяйства округа, в том числе создание благоприятных инвестиционных условий для производителей сыра; обеспечение увеличения объемов производства по всем отраслям, в том числе поддержку производства молока и увеличение собственного производства, роста продуктивности коров и соответственно валового производства молока округа; повышение конкурентоспособности продукции сельскохозяйственных товаропроизводителей округа, спроса на продукцию, а также стабилизации цен на муку и хлеб.</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Основное мероприятие реализуется за счет государственной поддержки федерального и областного уровней посредством заключения соглашений с главным распорядителем бюджетных средств Министерством сельского хозяйства и перерабатывающей промышленности Московской области напрямую с сельскохозяйственными </w:t>
      </w:r>
      <w:proofErr w:type="spellStart"/>
      <w:r w:rsidRPr="00DE0379">
        <w:rPr>
          <w:rFonts w:ascii="Arial" w:hAnsi="Arial" w:cs="Arial"/>
        </w:rPr>
        <w:t>товаророизводителями</w:t>
      </w:r>
      <w:proofErr w:type="spellEnd"/>
      <w:r w:rsidRPr="00DE0379">
        <w:rPr>
          <w:rFonts w:ascii="Arial" w:hAnsi="Arial" w:cs="Arial"/>
        </w:rPr>
        <w:t xml:space="preserve"> городского округа Зарайск Московской области. </w:t>
      </w:r>
    </w:p>
    <w:p w:rsidR="00D464BF" w:rsidRPr="00DE0379" w:rsidRDefault="00D464BF" w:rsidP="00D464BF">
      <w:pPr>
        <w:tabs>
          <w:tab w:val="left" w:pos="709"/>
        </w:tabs>
        <w:autoSpaceDE w:val="0"/>
        <w:autoSpaceDN w:val="0"/>
        <w:adjustRightInd w:val="0"/>
        <w:ind w:firstLine="851"/>
        <w:jc w:val="both"/>
        <w:rPr>
          <w:rFonts w:ascii="Arial" w:hAnsi="Arial" w:cs="Arial"/>
        </w:rPr>
      </w:pPr>
    </w:p>
    <w:p w:rsidR="00D464BF" w:rsidRPr="00DE0379" w:rsidRDefault="00D464BF" w:rsidP="00D464BF">
      <w:pPr>
        <w:tabs>
          <w:tab w:val="left" w:pos="9375"/>
        </w:tabs>
        <w:autoSpaceDE w:val="0"/>
        <w:autoSpaceDN w:val="0"/>
        <w:adjustRightInd w:val="0"/>
        <w:ind w:firstLine="709"/>
        <w:jc w:val="both"/>
        <w:rPr>
          <w:rFonts w:ascii="Arial" w:hAnsi="Arial" w:cs="Arial"/>
          <w:b/>
        </w:rPr>
      </w:pPr>
      <w:r w:rsidRPr="00DE0379">
        <w:rPr>
          <w:rFonts w:ascii="Arial" w:hAnsi="Arial" w:cs="Arial"/>
          <w:b/>
        </w:rPr>
        <w:t>4.2 Подпрограмма 2 «Развитие мелиорации земель сельскохозяйственного назначения»</w:t>
      </w:r>
    </w:p>
    <w:p w:rsidR="00D464BF" w:rsidRPr="00DE0379" w:rsidRDefault="00D464BF" w:rsidP="00D464BF">
      <w:pPr>
        <w:autoSpaceDE w:val="0"/>
        <w:autoSpaceDN w:val="0"/>
        <w:adjustRightInd w:val="0"/>
        <w:ind w:firstLine="709"/>
        <w:jc w:val="both"/>
        <w:rPr>
          <w:rFonts w:ascii="Arial" w:hAnsi="Arial" w:cs="Arial"/>
          <w:b/>
        </w:rPr>
      </w:pPr>
      <w:r w:rsidRPr="00DE0379">
        <w:rPr>
          <w:rFonts w:ascii="Arial" w:hAnsi="Arial" w:cs="Arial"/>
        </w:rPr>
        <w:t xml:space="preserve">     </w:t>
      </w:r>
      <w:r w:rsidRPr="00DE0379">
        <w:rPr>
          <w:rFonts w:ascii="Arial" w:hAnsi="Arial" w:cs="Arial"/>
          <w:b/>
        </w:rPr>
        <w:t>Основное мероприятие 01. Реализация мероприятий в области мелиорации земель сельскохозяйственного назначения.</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Реализация основного мероприятия направлена на создание условий для развития мелиоративных систем и отдельно расположенных гидротехнических сооружений, восстановление мелиоративного фонда (мелиорируемые земли и мелиоративные системы), включая реализацию мер по орошению и осушению земель, на предотвращение выбытия из сельскохозяйственного оборота земель сельскохозяйственного назначения. А также позволит – ликвидировать угрозу неконтролируемого распространения борщевика, снизить количество случаев травматизма среди населения, уничтожить злостный сорняк, улучшить качество состояния земель путем локализации и ликвидации борщевика (комплексная обработка земельных участков механическими и химическими методами для предотвращения распространения сорного растения).</w:t>
      </w:r>
    </w:p>
    <w:p w:rsidR="00D464BF" w:rsidRPr="00DE0379" w:rsidRDefault="00D464BF" w:rsidP="00D464BF">
      <w:pPr>
        <w:autoSpaceDE w:val="0"/>
        <w:autoSpaceDN w:val="0"/>
        <w:adjustRightInd w:val="0"/>
        <w:ind w:firstLine="709"/>
        <w:jc w:val="both"/>
        <w:rPr>
          <w:rFonts w:ascii="Arial" w:hAnsi="Arial" w:cs="Arial"/>
          <w:b/>
        </w:rPr>
      </w:pPr>
    </w:p>
    <w:p w:rsidR="00D464BF" w:rsidRPr="00DE0379" w:rsidRDefault="00D464BF" w:rsidP="00D464BF">
      <w:pPr>
        <w:autoSpaceDE w:val="0"/>
        <w:autoSpaceDN w:val="0"/>
        <w:adjustRightInd w:val="0"/>
        <w:ind w:firstLine="709"/>
        <w:jc w:val="both"/>
        <w:rPr>
          <w:rFonts w:ascii="Arial" w:hAnsi="Arial" w:cs="Arial"/>
          <w:b/>
        </w:rPr>
      </w:pPr>
      <w:r w:rsidRPr="00DE0379">
        <w:rPr>
          <w:rFonts w:ascii="Arial" w:hAnsi="Arial" w:cs="Arial"/>
          <w:b/>
        </w:rPr>
        <w:t>4.3. Подпрограмма 3 «Комплексное развитие сельских территорий»</w:t>
      </w:r>
    </w:p>
    <w:p w:rsidR="00D464BF" w:rsidRPr="00DE0379" w:rsidRDefault="00D464BF" w:rsidP="00D464BF">
      <w:pPr>
        <w:autoSpaceDE w:val="0"/>
        <w:autoSpaceDN w:val="0"/>
        <w:adjustRightInd w:val="0"/>
        <w:ind w:firstLine="709"/>
        <w:jc w:val="both"/>
        <w:rPr>
          <w:rFonts w:ascii="Arial" w:hAnsi="Arial" w:cs="Arial"/>
          <w:b/>
        </w:rPr>
      </w:pPr>
      <w:r w:rsidRPr="00DE0379">
        <w:rPr>
          <w:rFonts w:ascii="Arial" w:hAnsi="Arial" w:cs="Arial"/>
        </w:rPr>
        <w:t xml:space="preserve">    </w:t>
      </w:r>
      <w:r w:rsidRPr="00DE0379">
        <w:rPr>
          <w:rFonts w:ascii="Arial" w:hAnsi="Arial" w:cs="Arial"/>
          <w:b/>
        </w:rPr>
        <w:t xml:space="preserve"> Основное мероприятие 01. Улучшение жилищных условий граждан, проживающих на сельских территориях.</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Реализация основного мероприятия направлена на сохранение численности сельского населения городского округа Зарайск Московской области, удовлетворение потребностей сельского населения в благоустроенном жилье, привлечении и закрепление в сельской местности молодых специалистов.</w:t>
      </w:r>
    </w:p>
    <w:p w:rsidR="00D464BF" w:rsidRPr="00DE0379" w:rsidRDefault="00D464BF" w:rsidP="00D464BF">
      <w:pPr>
        <w:autoSpaceDE w:val="0"/>
        <w:autoSpaceDN w:val="0"/>
        <w:adjustRightInd w:val="0"/>
        <w:jc w:val="both"/>
        <w:rPr>
          <w:rFonts w:ascii="Arial" w:hAnsi="Arial" w:cs="Arial"/>
        </w:rPr>
      </w:pPr>
    </w:p>
    <w:p w:rsidR="00D464BF" w:rsidRPr="00DE0379" w:rsidRDefault="00D464BF" w:rsidP="00D464BF">
      <w:pPr>
        <w:autoSpaceDE w:val="0"/>
        <w:autoSpaceDN w:val="0"/>
        <w:adjustRightInd w:val="0"/>
        <w:ind w:firstLine="709"/>
        <w:rPr>
          <w:rFonts w:ascii="Arial" w:hAnsi="Arial" w:cs="Arial"/>
          <w:b/>
        </w:rPr>
      </w:pPr>
      <w:r w:rsidRPr="00DE0379">
        <w:rPr>
          <w:rFonts w:ascii="Arial" w:hAnsi="Arial" w:cs="Arial"/>
          <w:b/>
        </w:rPr>
        <w:t xml:space="preserve">Основное мероприятие 02. Развитие инженерной инфраструктуры на сельских территориях. </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Реализация основного мероприятия позволит создать комфортные условия жизнедеятельности в сельской местности, повысить уровень комплексного обустройства населенных пунктов, расположенных в сельской местности, объектами социальной и инженерной инфраструктуры, тем самым уменьшить миграционный отток сельского населения, сохранить и увеличить численность трудоспособного населения села.</w:t>
      </w:r>
    </w:p>
    <w:p w:rsidR="00D464BF" w:rsidRPr="00DE0379" w:rsidRDefault="00D464BF" w:rsidP="00D464BF">
      <w:pPr>
        <w:autoSpaceDE w:val="0"/>
        <w:autoSpaceDN w:val="0"/>
        <w:adjustRightInd w:val="0"/>
        <w:jc w:val="both"/>
        <w:rPr>
          <w:rFonts w:ascii="Arial" w:hAnsi="Arial" w:cs="Arial"/>
        </w:rPr>
      </w:pPr>
    </w:p>
    <w:p w:rsidR="00D464BF" w:rsidRPr="00DE0379" w:rsidRDefault="00D464BF" w:rsidP="00D464BF">
      <w:pPr>
        <w:autoSpaceDE w:val="0"/>
        <w:autoSpaceDN w:val="0"/>
        <w:adjustRightInd w:val="0"/>
        <w:ind w:firstLine="709"/>
        <w:rPr>
          <w:rFonts w:ascii="Arial" w:hAnsi="Arial" w:cs="Arial"/>
          <w:b/>
        </w:rPr>
      </w:pPr>
      <w:r w:rsidRPr="00DE0379">
        <w:rPr>
          <w:rFonts w:ascii="Arial" w:hAnsi="Arial" w:cs="Arial"/>
          <w:b/>
        </w:rPr>
        <w:t xml:space="preserve">Основное мероприятие 04. Благоустройство сельских территорий. </w:t>
      </w:r>
    </w:p>
    <w:p w:rsidR="00D464BF" w:rsidRPr="00DE0379" w:rsidRDefault="00D464BF" w:rsidP="00D464BF">
      <w:pPr>
        <w:ind w:firstLine="709"/>
        <w:contextualSpacing/>
        <w:jc w:val="both"/>
        <w:rPr>
          <w:rFonts w:ascii="Arial" w:hAnsi="Arial" w:cs="Arial"/>
          <w:bCs/>
        </w:rPr>
      </w:pPr>
      <w:r w:rsidRPr="00DE0379">
        <w:rPr>
          <w:rFonts w:ascii="Arial" w:hAnsi="Arial" w:cs="Arial"/>
          <w:bCs/>
        </w:rPr>
        <w:t>Реализация основного мероприятия направлена на обустройство сельских территорий общественно значимыми благоустроенными территориями по следующим направлениям:</w:t>
      </w:r>
    </w:p>
    <w:p w:rsidR="00D464BF" w:rsidRPr="00DE0379" w:rsidRDefault="00D464BF" w:rsidP="00D464BF">
      <w:pPr>
        <w:ind w:firstLine="709"/>
        <w:contextualSpacing/>
        <w:jc w:val="both"/>
        <w:rPr>
          <w:rFonts w:ascii="Arial" w:hAnsi="Arial" w:cs="Arial"/>
          <w:bCs/>
        </w:rPr>
      </w:pPr>
      <w:proofErr w:type="gramStart"/>
      <w:r w:rsidRPr="00DE0379">
        <w:rPr>
          <w:rFonts w:ascii="Arial" w:hAnsi="Arial" w:cs="Arial"/>
          <w:bCs/>
        </w:rPr>
        <w:t>создание</w:t>
      </w:r>
      <w:proofErr w:type="gramEnd"/>
      <w:r w:rsidRPr="00DE0379">
        <w:rPr>
          <w:rFonts w:ascii="Arial" w:hAnsi="Arial" w:cs="Arial"/>
          <w:bCs/>
        </w:rPr>
        <w:t xml:space="preserve">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w:t>
      </w:r>
    </w:p>
    <w:p w:rsidR="00D464BF" w:rsidRPr="00DE0379" w:rsidRDefault="00D464BF" w:rsidP="00D464BF">
      <w:pPr>
        <w:ind w:firstLine="709"/>
        <w:contextualSpacing/>
        <w:jc w:val="both"/>
        <w:rPr>
          <w:rFonts w:ascii="Arial" w:hAnsi="Arial" w:cs="Arial"/>
          <w:bCs/>
        </w:rPr>
      </w:pPr>
      <w:proofErr w:type="gramStart"/>
      <w:r w:rsidRPr="00DE0379">
        <w:rPr>
          <w:rFonts w:ascii="Arial" w:hAnsi="Arial" w:cs="Arial"/>
          <w:bCs/>
        </w:rPr>
        <w:t>организация</w:t>
      </w:r>
      <w:proofErr w:type="gramEnd"/>
      <w:r w:rsidRPr="00DE0379">
        <w:rPr>
          <w:rFonts w:ascii="Arial" w:hAnsi="Arial" w:cs="Arial"/>
          <w:bCs/>
        </w:rPr>
        <w:t xml:space="preserve"> пешеходных коммуникаций, в том числе тротуаров, аллей, дорожек, тропинок;</w:t>
      </w:r>
    </w:p>
    <w:p w:rsidR="00D464BF" w:rsidRPr="00DE0379" w:rsidRDefault="00D464BF" w:rsidP="00D464BF">
      <w:pPr>
        <w:ind w:firstLine="709"/>
        <w:contextualSpacing/>
        <w:jc w:val="both"/>
        <w:rPr>
          <w:rFonts w:ascii="Arial" w:hAnsi="Arial" w:cs="Arial"/>
          <w:bCs/>
        </w:rPr>
      </w:pPr>
      <w:proofErr w:type="gramStart"/>
      <w:r w:rsidRPr="00DE0379">
        <w:rPr>
          <w:rFonts w:ascii="Arial" w:hAnsi="Arial" w:cs="Arial"/>
          <w:bCs/>
        </w:rPr>
        <w:t>организация</w:t>
      </w:r>
      <w:proofErr w:type="gramEnd"/>
      <w:r w:rsidRPr="00DE0379">
        <w:rPr>
          <w:rFonts w:ascii="Arial" w:hAnsi="Arial" w:cs="Arial"/>
          <w:bCs/>
        </w:rPr>
        <w:t xml:space="preserve"> наружного освещения сельских территорий;</w:t>
      </w:r>
    </w:p>
    <w:p w:rsidR="00D464BF" w:rsidRPr="00DE0379" w:rsidRDefault="00D464BF" w:rsidP="00D464BF">
      <w:pPr>
        <w:ind w:firstLine="709"/>
        <w:contextualSpacing/>
        <w:jc w:val="both"/>
        <w:rPr>
          <w:rFonts w:ascii="Arial" w:hAnsi="Arial" w:cs="Arial"/>
          <w:bCs/>
        </w:rPr>
      </w:pPr>
      <w:proofErr w:type="gramStart"/>
      <w:r w:rsidRPr="00DE0379">
        <w:rPr>
          <w:rFonts w:ascii="Arial" w:hAnsi="Arial" w:cs="Arial"/>
          <w:bCs/>
        </w:rPr>
        <w:t>обустройство</w:t>
      </w:r>
      <w:proofErr w:type="gramEnd"/>
      <w:r w:rsidRPr="00DE0379">
        <w:rPr>
          <w:rFonts w:ascii="Arial" w:hAnsi="Arial" w:cs="Arial"/>
          <w:bCs/>
        </w:rPr>
        <w:t xml:space="preserve"> территории в целях обеспечения беспрепятственного передвижения инвалидов и других маломобильных групп населения;</w:t>
      </w:r>
    </w:p>
    <w:p w:rsidR="00D464BF" w:rsidRPr="00DE0379" w:rsidRDefault="00D464BF" w:rsidP="00D464BF">
      <w:pPr>
        <w:ind w:firstLine="709"/>
        <w:contextualSpacing/>
        <w:jc w:val="both"/>
        <w:rPr>
          <w:rFonts w:ascii="Arial" w:hAnsi="Arial" w:cs="Arial"/>
          <w:bCs/>
        </w:rPr>
      </w:pPr>
      <w:proofErr w:type="gramStart"/>
      <w:r w:rsidRPr="00DE0379">
        <w:rPr>
          <w:rFonts w:ascii="Arial" w:hAnsi="Arial" w:cs="Arial"/>
          <w:bCs/>
        </w:rPr>
        <w:t>обустройство</w:t>
      </w:r>
      <w:proofErr w:type="gramEnd"/>
      <w:r w:rsidRPr="00DE0379">
        <w:rPr>
          <w:rFonts w:ascii="Arial" w:hAnsi="Arial" w:cs="Arial"/>
          <w:bCs/>
        </w:rPr>
        <w:t xml:space="preserve"> площадок накопления твердых коммунальных отходов.</w:t>
      </w:r>
    </w:p>
    <w:p w:rsidR="00D464BF" w:rsidRPr="00DE0379" w:rsidRDefault="00D464BF" w:rsidP="00D464BF">
      <w:pPr>
        <w:ind w:firstLine="709"/>
        <w:contextualSpacing/>
        <w:jc w:val="both"/>
        <w:rPr>
          <w:rFonts w:ascii="Arial" w:hAnsi="Arial" w:cs="Arial"/>
          <w:bCs/>
        </w:rPr>
      </w:pPr>
    </w:p>
    <w:p w:rsidR="00D464BF" w:rsidRPr="00DE0379" w:rsidRDefault="00D464BF" w:rsidP="00D464BF">
      <w:pPr>
        <w:autoSpaceDE w:val="0"/>
        <w:autoSpaceDN w:val="0"/>
        <w:adjustRightInd w:val="0"/>
        <w:ind w:firstLine="709"/>
        <w:rPr>
          <w:rFonts w:ascii="Arial" w:hAnsi="Arial" w:cs="Arial"/>
          <w:b/>
        </w:rPr>
      </w:pPr>
      <w:r w:rsidRPr="00DE0379">
        <w:rPr>
          <w:rFonts w:ascii="Arial" w:hAnsi="Arial" w:cs="Arial"/>
          <w:b/>
        </w:rPr>
        <w:t xml:space="preserve">Основное мероприятие 05. Развитие торгового обслуживания в сельских населенных пунктах. </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В результате реализации указанного мероприятия должен существенно сократиться уровень дифференциации в развитии инфраструктуры торговли и услуг, повыситься территориальная доступность товаров и услуг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w:t>
      </w:r>
    </w:p>
    <w:p w:rsidR="00D464BF" w:rsidRPr="00DE0379" w:rsidRDefault="00D464BF" w:rsidP="00D464BF">
      <w:pPr>
        <w:autoSpaceDE w:val="0"/>
        <w:autoSpaceDN w:val="0"/>
        <w:adjustRightInd w:val="0"/>
        <w:ind w:firstLine="709"/>
        <w:jc w:val="both"/>
        <w:outlineLvl w:val="1"/>
        <w:rPr>
          <w:rFonts w:ascii="Arial" w:hAnsi="Arial" w:cs="Arial"/>
          <w:bCs/>
        </w:rPr>
      </w:pPr>
      <w:r w:rsidRPr="00DE0379">
        <w:rPr>
          <w:rFonts w:ascii="Arial" w:hAnsi="Arial" w:cs="Arial"/>
          <w:bCs/>
        </w:rPr>
        <w:t>В рамках данного направления предусматривается оказание поддержки за счет субсидий местного бюджета и бюджета Московской области в виде частичной компенсации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городского округа.</w:t>
      </w:r>
    </w:p>
    <w:p w:rsidR="00D464BF" w:rsidRPr="00DE0379" w:rsidRDefault="00D464BF" w:rsidP="00D464BF">
      <w:pPr>
        <w:autoSpaceDE w:val="0"/>
        <w:autoSpaceDN w:val="0"/>
        <w:adjustRightInd w:val="0"/>
        <w:jc w:val="both"/>
        <w:rPr>
          <w:rFonts w:ascii="Arial" w:hAnsi="Arial" w:cs="Arial"/>
        </w:rPr>
      </w:pPr>
    </w:p>
    <w:p w:rsidR="00D464BF" w:rsidRPr="00DE0379" w:rsidRDefault="00D464BF" w:rsidP="00D464BF">
      <w:pPr>
        <w:autoSpaceDE w:val="0"/>
        <w:autoSpaceDN w:val="0"/>
        <w:adjustRightInd w:val="0"/>
        <w:ind w:firstLine="709"/>
        <w:jc w:val="both"/>
        <w:rPr>
          <w:rFonts w:ascii="Arial" w:hAnsi="Arial" w:cs="Arial"/>
          <w:b/>
        </w:rPr>
      </w:pPr>
      <w:r w:rsidRPr="00DE0379">
        <w:rPr>
          <w:rFonts w:ascii="Arial" w:hAnsi="Arial" w:cs="Arial"/>
          <w:b/>
        </w:rPr>
        <w:t>4.4 Подпрограмма 4 «Обеспечение эпизоотического и ветеринарно-санитарного благополучия и развития государственной ветеринарной службы»</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b/>
        </w:rPr>
        <w:t>Основное мероприятие 01.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Pr="00DE0379">
        <w:rPr>
          <w:rFonts w:ascii="Arial" w:hAnsi="Arial" w:cs="Arial"/>
        </w:rPr>
        <w:t xml:space="preserve">. </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Реализация основного мероприятия осуществляется в рамках переданных полномочий и направлена на контроль за ростом популяций безнадзорных животных и предотвращение распространения опасных заболеваний среди населения и животных.</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Осуществление переданных городскому округу Зарайск Московской области в соответствии со ст. 1 Закона Московской области от 28.12.2016 №201/2016-ОЗ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животными без </w:t>
      </w:r>
      <w:proofErr w:type="gramStart"/>
      <w:r w:rsidRPr="00DE0379">
        <w:rPr>
          <w:rFonts w:ascii="Arial" w:hAnsi="Arial" w:cs="Arial"/>
        </w:rPr>
        <w:t>владельцев»  государственных</w:t>
      </w:r>
      <w:proofErr w:type="gramEnd"/>
      <w:r w:rsidRPr="00DE0379">
        <w:rPr>
          <w:rFonts w:ascii="Arial" w:hAnsi="Arial" w:cs="Arial"/>
        </w:rPr>
        <w:t xml:space="preserve"> полномочий Московской области по организации проведения мероприятий по отлову и содержанию собак без владельцев.  </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Осуществление переданных городскому округу Зарайск Московской области в соответствии со ст. 1 Закона Московской области от 27.12.2017 №251/2017-ОЗ «О наделении органов местного самоуправления городских округов Московской области отдельными государственными полномочиями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 государственных полномочий Московской области по организации мероприятий по приведению в соответствие 4-х сибиреязвенных скотомогильников, расположенных на территории городского округа Зарайск Московской области, с требованиями Ветеринарно-санитарных правил сбора, утилизации и уничтожения биологических отходов, утвержденных Минсельхозпродом Российской Федерации от 04.12.1995 № 13-7-2/469.  </w:t>
      </w:r>
    </w:p>
    <w:p w:rsidR="00D464BF" w:rsidRPr="00DE0379" w:rsidRDefault="00D464BF" w:rsidP="00D464BF">
      <w:pPr>
        <w:autoSpaceDE w:val="0"/>
        <w:autoSpaceDN w:val="0"/>
        <w:adjustRightInd w:val="0"/>
        <w:ind w:firstLine="709"/>
        <w:jc w:val="both"/>
        <w:rPr>
          <w:rFonts w:ascii="Arial" w:hAnsi="Arial" w:cs="Arial"/>
        </w:rPr>
      </w:pPr>
    </w:p>
    <w:p w:rsidR="00D464BF" w:rsidRPr="00DE0379" w:rsidRDefault="00D464BF" w:rsidP="00990FBC">
      <w:pPr>
        <w:numPr>
          <w:ilvl w:val="1"/>
          <w:numId w:val="10"/>
        </w:numPr>
        <w:autoSpaceDE w:val="0"/>
        <w:autoSpaceDN w:val="0"/>
        <w:adjustRightInd w:val="0"/>
        <w:jc w:val="both"/>
        <w:rPr>
          <w:rFonts w:ascii="Arial" w:hAnsi="Arial" w:cs="Arial"/>
          <w:b/>
        </w:rPr>
      </w:pPr>
      <w:r w:rsidRPr="00DE0379">
        <w:rPr>
          <w:rFonts w:ascii="Arial" w:hAnsi="Arial" w:cs="Arial"/>
          <w:b/>
        </w:rPr>
        <w:t>Подпрограмма 7 «Экспорт продукции агропромышленного комплекса»</w:t>
      </w:r>
    </w:p>
    <w:p w:rsidR="00D464BF" w:rsidRPr="00DE0379" w:rsidRDefault="00D464BF" w:rsidP="00D464BF">
      <w:pPr>
        <w:autoSpaceDE w:val="0"/>
        <w:autoSpaceDN w:val="0"/>
        <w:adjustRightInd w:val="0"/>
        <w:ind w:left="1429"/>
        <w:jc w:val="both"/>
        <w:rPr>
          <w:rFonts w:ascii="Arial" w:hAnsi="Arial" w:cs="Arial"/>
          <w:b/>
        </w:rPr>
      </w:pPr>
      <w:r w:rsidRPr="00DE0379">
        <w:rPr>
          <w:rFonts w:ascii="Arial" w:hAnsi="Arial" w:cs="Arial"/>
          <w:b/>
        </w:rPr>
        <w:t>Основное мероприятие Т2. Федеральный проект «Экспорт продукции агропромышленного комплекса»</w:t>
      </w:r>
    </w:p>
    <w:p w:rsidR="00D464BF" w:rsidRPr="00DE0379" w:rsidRDefault="00D464BF" w:rsidP="00D464BF">
      <w:pPr>
        <w:autoSpaceDE w:val="0"/>
        <w:autoSpaceDN w:val="0"/>
        <w:adjustRightInd w:val="0"/>
        <w:ind w:firstLine="851"/>
        <w:jc w:val="both"/>
        <w:rPr>
          <w:rFonts w:ascii="Arial" w:hAnsi="Arial" w:cs="Arial"/>
        </w:rPr>
      </w:pPr>
      <w:r w:rsidRPr="00DE0379">
        <w:rPr>
          <w:rFonts w:ascii="Arial" w:hAnsi="Arial" w:cs="Arial"/>
        </w:rPr>
        <w:t xml:space="preserve">Реализация основного мероприятия направлена на повышение валового производства продукции переработки сельскохозяйственной продукции, увеличение доли </w:t>
      </w:r>
      <w:proofErr w:type="spellStart"/>
      <w:r w:rsidRPr="00DE0379">
        <w:rPr>
          <w:rFonts w:ascii="Arial" w:hAnsi="Arial" w:cs="Arial"/>
        </w:rPr>
        <w:t>экспорто</w:t>
      </w:r>
      <w:proofErr w:type="spellEnd"/>
      <w:r w:rsidRPr="00DE0379">
        <w:rPr>
          <w:rFonts w:ascii="Arial" w:hAnsi="Arial" w:cs="Arial"/>
        </w:rPr>
        <w:t>-ориентированных производств, поступления налогов, на создание новых рабочих мест. За счет средств бюджета Московской области формируются полностью обеспеченные инженерной и транспортной инфраструктурой земельные участки под размещение перерабатывающих производств. Предоставление земельных участков осуществляется в соответствии с постановлением Правительства Московской области от 22.04.2015 N 272/13 "Об утверждении Перечня и порядка рассмотрения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Законом Московской области N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и заключения, изменения и расторжения соглашения между Правительством Московской области и юридическим лицом, планирующим осуществить строительство такого объекта (реализацию проекта) на земельном участке, предоставляемом в аренду без проведения торгов в соответствии с распоряжением Губернатора Московской области».</w:t>
      </w:r>
    </w:p>
    <w:p w:rsidR="00D464BF" w:rsidRPr="00DE0379" w:rsidRDefault="00D464BF" w:rsidP="00D464BF">
      <w:pPr>
        <w:autoSpaceDE w:val="0"/>
        <w:autoSpaceDN w:val="0"/>
        <w:adjustRightInd w:val="0"/>
        <w:ind w:firstLine="851"/>
        <w:jc w:val="both"/>
        <w:rPr>
          <w:rFonts w:ascii="Arial" w:hAnsi="Arial" w:cs="Arial"/>
        </w:rPr>
      </w:pPr>
      <w:r w:rsidRPr="00DE0379">
        <w:rPr>
          <w:rFonts w:ascii="Arial" w:hAnsi="Arial" w:cs="Arial"/>
        </w:rPr>
        <w:t xml:space="preserve">Реализация мероприятия позволит: создать благоприятные инвестиционные условия для развития перерабатывающей отрасли, повысить долю экспорта продукции округа в общей доле экспорта Московской области и соответственно обеспечит рост общего валового объема экспорта Российской Федерации в соответствии с Указом Президента Российской Федерации от 07.05.2018 N 204 "О национальных целях и стратегических задачах развития Российской Федерации до 2030 года". </w:t>
      </w:r>
    </w:p>
    <w:p w:rsidR="00D464BF" w:rsidRPr="00DE0379" w:rsidRDefault="00D464BF" w:rsidP="00D464BF">
      <w:pPr>
        <w:autoSpaceDE w:val="0"/>
        <w:autoSpaceDN w:val="0"/>
        <w:adjustRightInd w:val="0"/>
        <w:ind w:firstLine="851"/>
        <w:jc w:val="both"/>
        <w:rPr>
          <w:rFonts w:ascii="Arial" w:hAnsi="Arial" w:cs="Arial"/>
        </w:rPr>
      </w:pPr>
    </w:p>
    <w:p w:rsidR="00D464BF" w:rsidRPr="00DE0379" w:rsidRDefault="00D464BF" w:rsidP="00D464BF">
      <w:pPr>
        <w:autoSpaceDE w:val="0"/>
        <w:autoSpaceDN w:val="0"/>
        <w:adjustRightInd w:val="0"/>
        <w:ind w:firstLine="851"/>
        <w:jc w:val="both"/>
        <w:rPr>
          <w:rFonts w:ascii="Arial" w:hAnsi="Arial" w:cs="Arial"/>
        </w:rPr>
      </w:pPr>
    </w:p>
    <w:p w:rsidR="00D464BF" w:rsidRPr="00DE0379" w:rsidRDefault="00D464BF" w:rsidP="00990FBC">
      <w:pPr>
        <w:widowControl w:val="0"/>
        <w:numPr>
          <w:ilvl w:val="0"/>
          <w:numId w:val="8"/>
        </w:numPr>
        <w:autoSpaceDE w:val="0"/>
        <w:autoSpaceDN w:val="0"/>
        <w:adjustRightInd w:val="0"/>
        <w:spacing w:after="200" w:line="276" w:lineRule="auto"/>
        <w:contextualSpacing/>
        <w:jc w:val="center"/>
        <w:rPr>
          <w:rFonts w:ascii="Arial" w:hAnsi="Arial" w:cs="Arial"/>
          <w:b/>
        </w:rPr>
      </w:pPr>
      <w:r w:rsidRPr="00DE0379">
        <w:rPr>
          <w:rFonts w:ascii="Arial" w:hAnsi="Arial" w:cs="Arial"/>
          <w:b/>
        </w:rPr>
        <w:t xml:space="preserve">Планируемые результаты реализации муниципальной программы </w:t>
      </w:r>
    </w:p>
    <w:p w:rsidR="00D464BF" w:rsidRPr="00DE0379" w:rsidRDefault="00D464BF" w:rsidP="00D464BF">
      <w:pPr>
        <w:widowControl w:val="0"/>
        <w:autoSpaceDE w:val="0"/>
        <w:autoSpaceDN w:val="0"/>
        <w:adjustRightInd w:val="0"/>
        <w:contextualSpacing/>
        <w:jc w:val="both"/>
        <w:rPr>
          <w:rFonts w:ascii="Arial" w:hAnsi="Arial" w:cs="Arial"/>
        </w:rPr>
      </w:pPr>
      <w:r w:rsidRPr="00DE0379">
        <w:rPr>
          <w:rFonts w:ascii="Arial" w:hAnsi="Arial" w:cs="Arial"/>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D464BF" w:rsidRPr="00DE0379" w:rsidRDefault="00D464BF" w:rsidP="00D464BF">
      <w:pPr>
        <w:widowControl w:val="0"/>
        <w:autoSpaceDE w:val="0"/>
        <w:autoSpaceDN w:val="0"/>
        <w:adjustRightInd w:val="0"/>
        <w:contextualSpacing/>
        <w:jc w:val="both"/>
        <w:rPr>
          <w:rFonts w:ascii="Arial" w:hAnsi="Arial" w:cs="Arial"/>
        </w:rPr>
      </w:pPr>
    </w:p>
    <w:p w:rsidR="00D464BF" w:rsidRPr="00DE0379" w:rsidRDefault="00D464BF" w:rsidP="00990FBC">
      <w:pPr>
        <w:numPr>
          <w:ilvl w:val="0"/>
          <w:numId w:val="11"/>
        </w:numPr>
        <w:spacing w:after="200" w:line="276" w:lineRule="auto"/>
        <w:contextualSpacing/>
        <w:jc w:val="center"/>
        <w:rPr>
          <w:rFonts w:ascii="Arial" w:hAnsi="Arial" w:cs="Arial"/>
          <w:b/>
        </w:rPr>
      </w:pPr>
      <w:r w:rsidRPr="00DE0379">
        <w:rPr>
          <w:rFonts w:ascii="Arial" w:hAnsi="Arial" w:cs="Arial"/>
          <w:b/>
        </w:rPr>
        <w:t>Методика расчета значений показателей реализации муниципальной программы (подпрограмм)</w:t>
      </w:r>
    </w:p>
    <w:p w:rsidR="00D464BF" w:rsidRPr="00DE0379" w:rsidRDefault="00D464BF" w:rsidP="00D464BF">
      <w:pPr>
        <w:widowControl w:val="0"/>
        <w:autoSpaceDE w:val="0"/>
        <w:autoSpaceDN w:val="0"/>
        <w:adjustRightInd w:val="0"/>
        <w:contextualSpacing/>
        <w:jc w:val="both"/>
        <w:rPr>
          <w:rFonts w:ascii="Arial" w:hAnsi="Arial" w:cs="Arial"/>
        </w:rPr>
      </w:pPr>
      <w:r w:rsidRPr="00DE0379">
        <w:rPr>
          <w:rFonts w:ascii="Arial" w:hAnsi="Arial" w:cs="Arial"/>
        </w:rPr>
        <w:t>Методика расчета значений показателей реализации муниципальной программы приведена в приложении № 2 к Программе.</w:t>
      </w:r>
    </w:p>
    <w:p w:rsidR="00D464BF" w:rsidRPr="00DE0379" w:rsidRDefault="00D464BF" w:rsidP="00D464BF">
      <w:pPr>
        <w:widowControl w:val="0"/>
        <w:autoSpaceDE w:val="0"/>
        <w:autoSpaceDN w:val="0"/>
        <w:adjustRightInd w:val="0"/>
        <w:contextualSpacing/>
        <w:jc w:val="both"/>
        <w:rPr>
          <w:rFonts w:ascii="Arial" w:hAnsi="Arial" w:cs="Arial"/>
        </w:rPr>
      </w:pPr>
    </w:p>
    <w:p w:rsidR="00D464BF" w:rsidRPr="00DE0379" w:rsidRDefault="00D464BF" w:rsidP="00990FBC">
      <w:pPr>
        <w:numPr>
          <w:ilvl w:val="0"/>
          <w:numId w:val="8"/>
        </w:numPr>
        <w:spacing w:line="276" w:lineRule="auto"/>
        <w:contextualSpacing/>
        <w:jc w:val="center"/>
        <w:rPr>
          <w:rFonts w:ascii="Arial" w:hAnsi="Arial" w:cs="Arial"/>
          <w:b/>
        </w:rPr>
      </w:pPr>
      <w:r w:rsidRPr="00DE0379">
        <w:rPr>
          <w:rFonts w:ascii="Arial" w:hAnsi="Arial" w:cs="Arial"/>
          <w:b/>
        </w:rPr>
        <w:t xml:space="preserve">Порядок взаимодействия ответственного за выполнение мероприятия </w:t>
      </w:r>
    </w:p>
    <w:p w:rsidR="00D464BF" w:rsidRPr="00DE0379" w:rsidRDefault="00D464BF" w:rsidP="00D464BF">
      <w:pPr>
        <w:contextualSpacing/>
        <w:jc w:val="center"/>
        <w:rPr>
          <w:rFonts w:ascii="Arial" w:hAnsi="Arial" w:cs="Arial"/>
          <w:b/>
        </w:rPr>
      </w:pPr>
      <w:r w:rsidRPr="00DE0379">
        <w:rPr>
          <w:rFonts w:ascii="Arial" w:hAnsi="Arial" w:cs="Arial"/>
          <w:b/>
        </w:rPr>
        <w:t xml:space="preserve"> </w:t>
      </w:r>
      <w:proofErr w:type="gramStart"/>
      <w:r w:rsidRPr="00DE0379">
        <w:rPr>
          <w:rFonts w:ascii="Arial" w:hAnsi="Arial" w:cs="Arial"/>
          <w:b/>
        </w:rPr>
        <w:t>с</w:t>
      </w:r>
      <w:proofErr w:type="gramEnd"/>
      <w:r w:rsidRPr="00DE0379">
        <w:rPr>
          <w:rFonts w:ascii="Arial" w:hAnsi="Arial" w:cs="Arial"/>
          <w:b/>
        </w:rPr>
        <w:t xml:space="preserve"> муниципальным заказчиком программы (подпрограммы).</w:t>
      </w:r>
    </w:p>
    <w:p w:rsidR="00D464BF" w:rsidRPr="00DE0379" w:rsidRDefault="00D464BF" w:rsidP="00D464BF">
      <w:pPr>
        <w:ind w:firstLine="993"/>
        <w:contextualSpacing/>
        <w:jc w:val="both"/>
        <w:rPr>
          <w:rFonts w:ascii="Arial" w:hAnsi="Arial" w:cs="Arial"/>
        </w:rPr>
      </w:pPr>
      <w:r w:rsidRPr="00DE0379">
        <w:rPr>
          <w:rFonts w:ascii="Arial" w:hAnsi="Arial" w:cs="Arial"/>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17.08.2021г. № 1290/8 «Об утверждении Порядка разработки и реализации муниципальных программ городского округа Зарайск Московской области».</w:t>
      </w:r>
    </w:p>
    <w:p w:rsidR="00D464BF" w:rsidRPr="00DE0379" w:rsidRDefault="00D464BF" w:rsidP="00D464BF">
      <w:pPr>
        <w:ind w:left="720"/>
        <w:contextualSpacing/>
        <w:rPr>
          <w:rFonts w:ascii="Arial" w:hAnsi="Arial" w:cs="Arial"/>
          <w:b/>
        </w:rPr>
      </w:pPr>
    </w:p>
    <w:p w:rsidR="00D464BF" w:rsidRPr="00DE0379" w:rsidRDefault="00D464BF" w:rsidP="00990FBC">
      <w:pPr>
        <w:numPr>
          <w:ilvl w:val="0"/>
          <w:numId w:val="8"/>
        </w:numPr>
        <w:spacing w:line="276" w:lineRule="auto"/>
        <w:contextualSpacing/>
        <w:jc w:val="center"/>
        <w:rPr>
          <w:rFonts w:ascii="Arial" w:hAnsi="Arial" w:cs="Arial"/>
          <w:b/>
        </w:rPr>
      </w:pPr>
      <w:r w:rsidRPr="00DE0379">
        <w:rPr>
          <w:rFonts w:ascii="Arial" w:hAnsi="Arial" w:cs="Arial"/>
          <w:b/>
        </w:rPr>
        <w:t xml:space="preserve">Состав, форма и сроки предоставления отчётности о ходе реализации </w:t>
      </w:r>
    </w:p>
    <w:p w:rsidR="00D464BF" w:rsidRPr="00DE0379" w:rsidRDefault="00D464BF" w:rsidP="00D464BF">
      <w:pPr>
        <w:jc w:val="center"/>
        <w:rPr>
          <w:rFonts w:ascii="Arial" w:hAnsi="Arial" w:cs="Arial"/>
          <w:b/>
        </w:rPr>
      </w:pPr>
      <w:proofErr w:type="gramStart"/>
      <w:r w:rsidRPr="00DE0379">
        <w:rPr>
          <w:rFonts w:ascii="Arial" w:hAnsi="Arial" w:cs="Arial"/>
          <w:b/>
        </w:rPr>
        <w:t>мероприятия</w:t>
      </w:r>
      <w:proofErr w:type="gramEnd"/>
      <w:r w:rsidRPr="00DE0379">
        <w:rPr>
          <w:rFonts w:ascii="Arial" w:hAnsi="Arial" w:cs="Arial"/>
          <w:b/>
        </w:rPr>
        <w:t xml:space="preserve"> ответственным за выполнение мероприятия муниципальному заказчику программы (подпрограммы).</w:t>
      </w:r>
    </w:p>
    <w:p w:rsidR="00D464BF" w:rsidRPr="00DE0379" w:rsidRDefault="00D464BF" w:rsidP="00D464BF">
      <w:pPr>
        <w:jc w:val="both"/>
        <w:rPr>
          <w:rFonts w:ascii="Arial" w:hAnsi="Arial" w:cs="Arial"/>
        </w:rPr>
      </w:pPr>
      <w:r w:rsidRPr="00DE0379">
        <w:rPr>
          <w:rFonts w:ascii="Arial" w:hAnsi="Arial" w:cs="Arial"/>
        </w:rPr>
        <w:t xml:space="preserve">                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17.08.2021г. №1290/8 «Об утверждении Порядка разработки и реализации  муниципальных программ городского округа Зарайск Московской области», а также в соответствии с постановлением главы городского округа Зарайск от 08.10.2020г.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D464BF" w:rsidRPr="00DE0379" w:rsidRDefault="00D464BF" w:rsidP="00D464BF">
      <w:pPr>
        <w:autoSpaceDE w:val="0"/>
        <w:autoSpaceDN w:val="0"/>
        <w:adjustRightInd w:val="0"/>
        <w:jc w:val="both"/>
        <w:rPr>
          <w:rFonts w:ascii="Arial" w:hAnsi="Arial" w:cs="Arial"/>
        </w:rPr>
      </w:pPr>
    </w:p>
    <w:p w:rsidR="00D464BF" w:rsidRPr="00DE0379" w:rsidRDefault="00D464BF" w:rsidP="00D464BF">
      <w:pPr>
        <w:autoSpaceDE w:val="0"/>
        <w:autoSpaceDN w:val="0"/>
        <w:adjustRightInd w:val="0"/>
        <w:jc w:val="both"/>
        <w:rPr>
          <w:rFonts w:ascii="Arial" w:hAnsi="Arial" w:cs="Arial"/>
        </w:rPr>
      </w:pPr>
    </w:p>
    <w:p w:rsidR="00D464BF" w:rsidRPr="00DE0379" w:rsidRDefault="00D464BF" w:rsidP="00D464BF">
      <w:pPr>
        <w:autoSpaceDE w:val="0"/>
        <w:autoSpaceDN w:val="0"/>
        <w:adjustRightInd w:val="0"/>
        <w:jc w:val="both"/>
        <w:rPr>
          <w:rFonts w:ascii="Arial" w:hAnsi="Arial" w:cs="Arial"/>
        </w:rPr>
      </w:pPr>
    </w:p>
    <w:p w:rsidR="00D464BF" w:rsidRPr="00DE0379" w:rsidRDefault="00D464BF" w:rsidP="00D464BF">
      <w:pPr>
        <w:autoSpaceDE w:val="0"/>
        <w:autoSpaceDN w:val="0"/>
        <w:adjustRightInd w:val="0"/>
        <w:jc w:val="both"/>
        <w:rPr>
          <w:rFonts w:ascii="Arial" w:hAnsi="Arial" w:cs="Arial"/>
        </w:rPr>
      </w:pPr>
    </w:p>
    <w:p w:rsidR="00D464BF" w:rsidRPr="00DE0379" w:rsidRDefault="00D464BF" w:rsidP="00D464BF">
      <w:pPr>
        <w:widowControl w:val="0"/>
        <w:autoSpaceDE w:val="0"/>
        <w:autoSpaceDN w:val="0"/>
        <w:adjustRightInd w:val="0"/>
        <w:jc w:val="right"/>
        <w:rPr>
          <w:rFonts w:ascii="Arial" w:hAnsi="Arial" w:cs="Arial"/>
          <w:b/>
        </w:rPr>
      </w:pPr>
      <w:r w:rsidRPr="00DE0379">
        <w:rPr>
          <w:rFonts w:ascii="Arial" w:hAnsi="Arial" w:cs="Arial"/>
          <w:b/>
        </w:rPr>
        <w:t xml:space="preserve">Приложение №1 к Программе </w:t>
      </w:r>
    </w:p>
    <w:p w:rsidR="00D464BF" w:rsidRPr="00DE0379" w:rsidRDefault="00D464BF" w:rsidP="00D464BF">
      <w:pPr>
        <w:autoSpaceDE w:val="0"/>
        <w:autoSpaceDN w:val="0"/>
        <w:adjustRightInd w:val="0"/>
        <w:rPr>
          <w:rFonts w:ascii="Arial" w:hAnsi="Arial" w:cs="Arial"/>
        </w:rPr>
      </w:pPr>
    </w:p>
    <w:p w:rsidR="00D464BF" w:rsidRPr="00DE0379" w:rsidRDefault="00D464BF" w:rsidP="00D464BF">
      <w:pPr>
        <w:autoSpaceDE w:val="0"/>
        <w:autoSpaceDN w:val="0"/>
        <w:adjustRightInd w:val="0"/>
        <w:ind w:left="720"/>
        <w:jc w:val="center"/>
        <w:rPr>
          <w:rFonts w:ascii="Arial" w:hAnsi="Arial" w:cs="Arial"/>
          <w:b/>
        </w:rPr>
      </w:pPr>
      <w:r w:rsidRPr="00DE0379">
        <w:rPr>
          <w:rFonts w:ascii="Arial" w:hAnsi="Arial" w:cs="Arial"/>
          <w:b/>
        </w:rPr>
        <w:t>Планируемые результаты реализации муниципальной программы «Развитие сельского хозяйства».</w:t>
      </w:r>
    </w:p>
    <w:p w:rsidR="00D464BF" w:rsidRPr="00DE0379" w:rsidRDefault="00D464BF" w:rsidP="00D464BF">
      <w:pPr>
        <w:autoSpaceDE w:val="0"/>
        <w:autoSpaceDN w:val="0"/>
        <w:adjustRightInd w:val="0"/>
        <w:rPr>
          <w:rFonts w:ascii="Arial" w:hAnsi="Arial" w:cs="Arial"/>
          <w:b/>
        </w:rPr>
      </w:pPr>
    </w:p>
    <w:p w:rsidR="00D464BF" w:rsidRPr="00DE0379" w:rsidRDefault="00D464BF" w:rsidP="00D464BF">
      <w:pPr>
        <w:autoSpaceDE w:val="0"/>
        <w:autoSpaceDN w:val="0"/>
        <w:adjustRightInd w:val="0"/>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559"/>
        <w:gridCol w:w="992"/>
        <w:gridCol w:w="1134"/>
        <w:gridCol w:w="850"/>
        <w:gridCol w:w="851"/>
        <w:gridCol w:w="850"/>
        <w:gridCol w:w="851"/>
        <w:gridCol w:w="850"/>
        <w:gridCol w:w="3970"/>
      </w:tblGrid>
      <w:tr w:rsidR="00D464BF" w:rsidRPr="00DE0379" w:rsidTr="00D464BF">
        <w:tc>
          <w:tcPr>
            <w:tcW w:w="675" w:type="dxa"/>
            <w:vMerge w:val="restart"/>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 п/п</w:t>
            </w:r>
          </w:p>
        </w:tc>
        <w:tc>
          <w:tcPr>
            <w:tcW w:w="2552" w:type="dxa"/>
            <w:vMerge w:val="restart"/>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Планируемые результаты реализации муниципальной программы (подпрограммы) (Показатель реализации мероприятий)</w:t>
            </w:r>
          </w:p>
        </w:tc>
        <w:tc>
          <w:tcPr>
            <w:tcW w:w="1559" w:type="dxa"/>
            <w:vMerge w:val="restart"/>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Тип показателя</w:t>
            </w:r>
          </w:p>
        </w:tc>
        <w:tc>
          <w:tcPr>
            <w:tcW w:w="992" w:type="dxa"/>
            <w:vMerge w:val="restart"/>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Единица измерения</w:t>
            </w:r>
          </w:p>
        </w:tc>
        <w:tc>
          <w:tcPr>
            <w:tcW w:w="1134" w:type="dxa"/>
            <w:vMerge w:val="restart"/>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 xml:space="preserve">Базовое значение показателя на начало реализации программы (подпрограммы) </w:t>
            </w:r>
          </w:p>
        </w:tc>
        <w:tc>
          <w:tcPr>
            <w:tcW w:w="4252" w:type="dxa"/>
            <w:gridSpan w:val="5"/>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Планируемое значение по годам реализации</w:t>
            </w:r>
          </w:p>
        </w:tc>
        <w:tc>
          <w:tcPr>
            <w:tcW w:w="3970" w:type="dxa"/>
            <w:vMerge w:val="restart"/>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Номер и название основного мероприятия в перечне мероприятий подпрограммы</w:t>
            </w:r>
          </w:p>
        </w:tc>
      </w:tr>
      <w:tr w:rsidR="00D464BF" w:rsidRPr="00DE0379" w:rsidTr="00D464BF">
        <w:tc>
          <w:tcPr>
            <w:tcW w:w="675" w:type="dxa"/>
            <w:vMerge/>
            <w:shd w:val="clear" w:color="auto" w:fill="auto"/>
          </w:tcPr>
          <w:p w:rsidR="00D464BF" w:rsidRPr="00DE0379" w:rsidRDefault="00D464BF" w:rsidP="00455C76">
            <w:pPr>
              <w:autoSpaceDE w:val="0"/>
              <w:autoSpaceDN w:val="0"/>
              <w:adjustRightInd w:val="0"/>
              <w:rPr>
                <w:rFonts w:ascii="Arial" w:hAnsi="Arial" w:cs="Arial"/>
              </w:rPr>
            </w:pPr>
          </w:p>
        </w:tc>
        <w:tc>
          <w:tcPr>
            <w:tcW w:w="2552" w:type="dxa"/>
            <w:vMerge/>
            <w:shd w:val="clear" w:color="auto" w:fill="auto"/>
          </w:tcPr>
          <w:p w:rsidR="00D464BF" w:rsidRPr="00DE0379" w:rsidRDefault="00D464BF" w:rsidP="00455C76">
            <w:pPr>
              <w:autoSpaceDE w:val="0"/>
              <w:autoSpaceDN w:val="0"/>
              <w:adjustRightInd w:val="0"/>
              <w:rPr>
                <w:rFonts w:ascii="Arial" w:hAnsi="Arial" w:cs="Arial"/>
              </w:rPr>
            </w:pPr>
          </w:p>
        </w:tc>
        <w:tc>
          <w:tcPr>
            <w:tcW w:w="1559" w:type="dxa"/>
            <w:vMerge/>
            <w:shd w:val="clear" w:color="auto" w:fill="auto"/>
          </w:tcPr>
          <w:p w:rsidR="00D464BF" w:rsidRPr="00DE0379" w:rsidRDefault="00D464BF" w:rsidP="00455C76">
            <w:pPr>
              <w:autoSpaceDE w:val="0"/>
              <w:autoSpaceDN w:val="0"/>
              <w:adjustRightInd w:val="0"/>
              <w:rPr>
                <w:rFonts w:ascii="Arial" w:hAnsi="Arial" w:cs="Arial"/>
              </w:rPr>
            </w:pPr>
          </w:p>
        </w:tc>
        <w:tc>
          <w:tcPr>
            <w:tcW w:w="992" w:type="dxa"/>
            <w:vMerge/>
            <w:shd w:val="clear" w:color="auto" w:fill="auto"/>
          </w:tcPr>
          <w:p w:rsidR="00D464BF" w:rsidRPr="00DE0379" w:rsidRDefault="00D464BF" w:rsidP="00455C76">
            <w:pPr>
              <w:autoSpaceDE w:val="0"/>
              <w:autoSpaceDN w:val="0"/>
              <w:adjustRightInd w:val="0"/>
              <w:rPr>
                <w:rFonts w:ascii="Arial" w:hAnsi="Arial" w:cs="Arial"/>
              </w:rPr>
            </w:pPr>
          </w:p>
        </w:tc>
        <w:tc>
          <w:tcPr>
            <w:tcW w:w="1134" w:type="dxa"/>
            <w:vMerge/>
            <w:shd w:val="clear" w:color="auto" w:fill="auto"/>
          </w:tcPr>
          <w:p w:rsidR="00D464BF" w:rsidRPr="00DE0379" w:rsidRDefault="00D464BF" w:rsidP="00455C76">
            <w:pPr>
              <w:autoSpaceDE w:val="0"/>
              <w:autoSpaceDN w:val="0"/>
              <w:adjustRightInd w:val="0"/>
              <w:rPr>
                <w:rFonts w:ascii="Arial" w:hAnsi="Arial" w:cs="Arial"/>
              </w:rPr>
            </w:pP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2020</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2021</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2022</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2023</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2024</w:t>
            </w:r>
          </w:p>
        </w:tc>
        <w:tc>
          <w:tcPr>
            <w:tcW w:w="3970" w:type="dxa"/>
            <w:vMerge/>
            <w:shd w:val="clear" w:color="auto" w:fill="auto"/>
          </w:tcPr>
          <w:p w:rsidR="00D464BF" w:rsidRPr="00DE0379" w:rsidRDefault="00D464BF" w:rsidP="00455C76">
            <w:pPr>
              <w:autoSpaceDE w:val="0"/>
              <w:autoSpaceDN w:val="0"/>
              <w:adjustRightInd w:val="0"/>
              <w:rPr>
                <w:rFonts w:ascii="Arial" w:hAnsi="Arial" w:cs="Arial"/>
              </w:rPr>
            </w:pPr>
          </w:p>
        </w:tc>
      </w:tr>
      <w:tr w:rsidR="00D464BF" w:rsidRPr="00DE0379" w:rsidTr="00D464BF">
        <w:trPr>
          <w:trHeight w:val="312"/>
        </w:trPr>
        <w:tc>
          <w:tcPr>
            <w:tcW w:w="675"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2552"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2</w:t>
            </w:r>
          </w:p>
        </w:tc>
        <w:tc>
          <w:tcPr>
            <w:tcW w:w="1559"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4</w:t>
            </w:r>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5</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6</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7</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8</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9</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10</w:t>
            </w:r>
          </w:p>
        </w:tc>
        <w:tc>
          <w:tcPr>
            <w:tcW w:w="397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11</w:t>
            </w:r>
          </w:p>
        </w:tc>
      </w:tr>
      <w:tr w:rsidR="00D464BF" w:rsidRPr="00DE0379" w:rsidTr="00D464BF">
        <w:tc>
          <w:tcPr>
            <w:tcW w:w="675" w:type="dxa"/>
            <w:shd w:val="clear" w:color="auto" w:fill="auto"/>
          </w:tcPr>
          <w:p w:rsidR="00D464BF" w:rsidRPr="00DE0379" w:rsidRDefault="00D464BF" w:rsidP="00455C76">
            <w:pPr>
              <w:autoSpaceDE w:val="0"/>
              <w:autoSpaceDN w:val="0"/>
              <w:adjustRightInd w:val="0"/>
              <w:jc w:val="center"/>
              <w:rPr>
                <w:rFonts w:ascii="Arial" w:hAnsi="Arial" w:cs="Arial"/>
                <w:b/>
              </w:rPr>
            </w:pPr>
            <w:r w:rsidRPr="00DE0379">
              <w:rPr>
                <w:rFonts w:ascii="Arial" w:hAnsi="Arial" w:cs="Arial"/>
                <w:b/>
              </w:rPr>
              <w:t>1</w:t>
            </w:r>
          </w:p>
        </w:tc>
        <w:tc>
          <w:tcPr>
            <w:tcW w:w="14459" w:type="dxa"/>
            <w:gridSpan w:val="10"/>
            <w:shd w:val="clear" w:color="auto" w:fill="auto"/>
          </w:tcPr>
          <w:p w:rsidR="00D464BF" w:rsidRPr="00DE0379" w:rsidRDefault="00D464BF" w:rsidP="00455C76">
            <w:pPr>
              <w:autoSpaceDE w:val="0"/>
              <w:autoSpaceDN w:val="0"/>
              <w:adjustRightInd w:val="0"/>
              <w:rPr>
                <w:rFonts w:ascii="Arial" w:hAnsi="Arial" w:cs="Arial"/>
                <w:b/>
              </w:rPr>
            </w:pPr>
            <w:r w:rsidRPr="00DE0379">
              <w:rPr>
                <w:rFonts w:ascii="Arial" w:hAnsi="Arial" w:cs="Arial"/>
                <w:b/>
              </w:rPr>
              <w:t>Подпрограмма 1 «Развитие отраслей сельского хозяйства</w:t>
            </w:r>
            <w:r w:rsidRPr="00DE0379">
              <w:rPr>
                <w:rFonts w:ascii="Arial" w:hAnsi="Arial" w:cs="Arial"/>
              </w:rPr>
              <w:t xml:space="preserve"> </w:t>
            </w:r>
            <w:r w:rsidRPr="00DE0379">
              <w:rPr>
                <w:rFonts w:ascii="Arial" w:hAnsi="Arial" w:cs="Arial"/>
                <w:b/>
              </w:rPr>
              <w:t>и перерабатывающей промышленности»</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1.1</w:t>
            </w:r>
          </w:p>
        </w:tc>
        <w:tc>
          <w:tcPr>
            <w:tcW w:w="255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Целевой показатель 1. Индекс производства продукции сельского хозяйства в хозяйствах всех категорий (в сопоставимых ценах) к предыдущему году</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Приоритетный, отраслевой (показатель программы)</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proofErr w:type="gramStart"/>
            <w:r w:rsidRPr="00DE0379">
              <w:rPr>
                <w:rFonts w:ascii="Arial" w:hAnsi="Arial" w:cs="Arial"/>
              </w:rPr>
              <w:t>процент</w:t>
            </w:r>
            <w:proofErr w:type="gramEnd"/>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170,5</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106,7</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106,9</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106,9</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107,0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107,0</w:t>
            </w:r>
          </w:p>
        </w:tc>
        <w:tc>
          <w:tcPr>
            <w:tcW w:w="3970"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Основное мероприятие 11.</w:t>
            </w:r>
          </w:p>
          <w:p w:rsidR="00D464BF" w:rsidRPr="00DE0379" w:rsidRDefault="00D464BF" w:rsidP="00455C76">
            <w:pPr>
              <w:autoSpaceDE w:val="0"/>
              <w:autoSpaceDN w:val="0"/>
              <w:adjustRightInd w:val="0"/>
              <w:rPr>
                <w:rFonts w:ascii="Arial" w:hAnsi="Arial" w:cs="Arial"/>
              </w:rPr>
            </w:pPr>
            <w:r w:rsidRPr="00DE0379">
              <w:rPr>
                <w:rFonts w:ascii="Arial" w:hAnsi="Arial" w:cs="Arial"/>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D464BF" w:rsidRPr="00DE0379" w:rsidRDefault="00D464BF" w:rsidP="00455C76">
            <w:pPr>
              <w:autoSpaceDE w:val="0"/>
              <w:autoSpaceDN w:val="0"/>
              <w:adjustRightInd w:val="0"/>
              <w:rPr>
                <w:rFonts w:ascii="Arial" w:hAnsi="Arial" w:cs="Arial"/>
              </w:rPr>
            </w:pP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1.2</w:t>
            </w:r>
          </w:p>
        </w:tc>
        <w:tc>
          <w:tcPr>
            <w:tcW w:w="255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Целевой показатель 2. Производство молока в хозяйствах всех категорий</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 xml:space="preserve">Приоритетный, обращение Губернатора </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тыс. тонн</w:t>
            </w:r>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39,443</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37,000</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30,000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31,000</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32,000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34,000</w:t>
            </w:r>
          </w:p>
        </w:tc>
        <w:tc>
          <w:tcPr>
            <w:tcW w:w="3970"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Основное мероприятие 11.</w:t>
            </w:r>
          </w:p>
          <w:p w:rsidR="00D464BF" w:rsidRPr="00DE0379" w:rsidRDefault="00D464BF" w:rsidP="00455C76">
            <w:pPr>
              <w:autoSpaceDE w:val="0"/>
              <w:autoSpaceDN w:val="0"/>
              <w:adjustRightInd w:val="0"/>
              <w:rPr>
                <w:rFonts w:ascii="Arial" w:hAnsi="Arial" w:cs="Arial"/>
              </w:rPr>
            </w:pPr>
            <w:r w:rsidRPr="00DE0379">
              <w:rPr>
                <w:rFonts w:ascii="Arial" w:hAnsi="Arial" w:cs="Arial"/>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D464BF" w:rsidRPr="00DE0379" w:rsidRDefault="00D464BF" w:rsidP="00455C76">
            <w:pPr>
              <w:autoSpaceDE w:val="0"/>
              <w:autoSpaceDN w:val="0"/>
              <w:adjustRightInd w:val="0"/>
              <w:rPr>
                <w:rFonts w:ascii="Arial" w:hAnsi="Arial" w:cs="Arial"/>
              </w:rPr>
            </w:pP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1.3</w:t>
            </w:r>
          </w:p>
        </w:tc>
        <w:tc>
          <w:tcPr>
            <w:tcW w:w="255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Целевой показатель 3. 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Приоритетный, обращение Губернатора</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млн. рублей</w:t>
            </w:r>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996</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910</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900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1500</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500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500</w:t>
            </w:r>
          </w:p>
        </w:tc>
        <w:tc>
          <w:tcPr>
            <w:tcW w:w="3970"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Основное мероприятие 11.</w:t>
            </w:r>
          </w:p>
          <w:p w:rsidR="00D464BF" w:rsidRPr="00DE0379" w:rsidRDefault="00D464BF" w:rsidP="00455C76">
            <w:pPr>
              <w:autoSpaceDE w:val="0"/>
              <w:autoSpaceDN w:val="0"/>
              <w:adjustRightInd w:val="0"/>
              <w:rPr>
                <w:rFonts w:ascii="Arial" w:hAnsi="Arial" w:cs="Arial"/>
              </w:rPr>
            </w:pPr>
            <w:r w:rsidRPr="00DE0379">
              <w:rPr>
                <w:rFonts w:ascii="Arial" w:hAnsi="Arial" w:cs="Arial"/>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D464BF" w:rsidRPr="00DE0379" w:rsidRDefault="00D464BF" w:rsidP="00455C76">
            <w:pPr>
              <w:autoSpaceDE w:val="0"/>
              <w:autoSpaceDN w:val="0"/>
              <w:adjustRightInd w:val="0"/>
              <w:rPr>
                <w:rFonts w:ascii="Arial" w:hAnsi="Arial" w:cs="Arial"/>
              </w:rPr>
            </w:pP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1.4</w:t>
            </w:r>
          </w:p>
        </w:tc>
        <w:tc>
          <w:tcPr>
            <w:tcW w:w="255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Целевой показатель 4. Ввод мощностей животноводческих комплексов молочного направления</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Приоритетный, обращение Губернатора</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proofErr w:type="gramStart"/>
            <w:r w:rsidRPr="00DE0379">
              <w:rPr>
                <w:rFonts w:ascii="Arial" w:hAnsi="Arial" w:cs="Arial"/>
              </w:rPr>
              <w:t>скотомест</w:t>
            </w:r>
            <w:proofErr w:type="gramEnd"/>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120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300</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300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300</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300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300</w:t>
            </w:r>
          </w:p>
        </w:tc>
        <w:tc>
          <w:tcPr>
            <w:tcW w:w="3970"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Основное мероприятие 11.</w:t>
            </w:r>
          </w:p>
          <w:p w:rsidR="00D464BF" w:rsidRPr="00DE0379" w:rsidRDefault="00D464BF" w:rsidP="00455C76">
            <w:pPr>
              <w:autoSpaceDE w:val="0"/>
              <w:autoSpaceDN w:val="0"/>
              <w:adjustRightInd w:val="0"/>
              <w:rPr>
                <w:rFonts w:ascii="Arial" w:hAnsi="Arial" w:cs="Arial"/>
              </w:rPr>
            </w:pPr>
            <w:r w:rsidRPr="00DE0379">
              <w:rPr>
                <w:rFonts w:ascii="Arial" w:hAnsi="Arial" w:cs="Arial"/>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D464BF" w:rsidRPr="00DE0379" w:rsidRDefault="00D464BF" w:rsidP="00455C76">
            <w:pPr>
              <w:autoSpaceDE w:val="0"/>
              <w:autoSpaceDN w:val="0"/>
              <w:adjustRightInd w:val="0"/>
              <w:rPr>
                <w:rFonts w:ascii="Arial" w:hAnsi="Arial" w:cs="Arial"/>
              </w:rPr>
            </w:pP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1.5</w:t>
            </w:r>
          </w:p>
        </w:tc>
        <w:tc>
          <w:tcPr>
            <w:tcW w:w="255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Целевой показатель 5. Конкурс «Лучший по профессии среди животноводов»</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Показатель муниципальной программы</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proofErr w:type="gramStart"/>
            <w:r w:rsidRPr="00DE0379">
              <w:rPr>
                <w:rFonts w:ascii="Arial" w:hAnsi="Arial" w:cs="Arial"/>
              </w:rPr>
              <w:t>единиц</w:t>
            </w:r>
            <w:proofErr w:type="gramEnd"/>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3970"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Основное мероприятие 11.</w:t>
            </w:r>
          </w:p>
          <w:p w:rsidR="00D464BF" w:rsidRPr="00DE0379" w:rsidRDefault="00D464BF" w:rsidP="00455C76">
            <w:pPr>
              <w:autoSpaceDE w:val="0"/>
              <w:autoSpaceDN w:val="0"/>
              <w:adjustRightInd w:val="0"/>
              <w:rPr>
                <w:rFonts w:ascii="Arial" w:hAnsi="Arial" w:cs="Arial"/>
              </w:rPr>
            </w:pPr>
            <w:r w:rsidRPr="00DE0379">
              <w:rPr>
                <w:rFonts w:ascii="Arial" w:hAnsi="Arial" w:cs="Arial"/>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D464BF" w:rsidRPr="00DE0379" w:rsidRDefault="00D464BF" w:rsidP="00455C76">
            <w:pPr>
              <w:autoSpaceDE w:val="0"/>
              <w:autoSpaceDN w:val="0"/>
              <w:adjustRightInd w:val="0"/>
              <w:rPr>
                <w:rFonts w:ascii="Arial" w:hAnsi="Arial" w:cs="Arial"/>
              </w:rPr>
            </w:pP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1.6</w:t>
            </w:r>
          </w:p>
        </w:tc>
        <w:tc>
          <w:tcPr>
            <w:tcW w:w="255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Целевой показатель 6. Конкурс «Лучший по профессии среди растениеводов»</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Показатель муниципальной программы</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proofErr w:type="gramStart"/>
            <w:r w:rsidRPr="00DE0379">
              <w:rPr>
                <w:rFonts w:ascii="Arial" w:hAnsi="Arial" w:cs="Arial"/>
              </w:rPr>
              <w:t>единиц</w:t>
            </w:r>
            <w:proofErr w:type="gramEnd"/>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3970"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Основное мероприятие 11.</w:t>
            </w:r>
          </w:p>
          <w:p w:rsidR="00D464BF" w:rsidRPr="00DE0379" w:rsidRDefault="00D464BF" w:rsidP="00455C76">
            <w:pPr>
              <w:autoSpaceDE w:val="0"/>
              <w:autoSpaceDN w:val="0"/>
              <w:adjustRightInd w:val="0"/>
              <w:rPr>
                <w:rFonts w:ascii="Arial" w:hAnsi="Arial" w:cs="Arial"/>
              </w:rPr>
            </w:pPr>
            <w:r w:rsidRPr="00DE0379">
              <w:rPr>
                <w:rFonts w:ascii="Arial" w:hAnsi="Arial" w:cs="Arial"/>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D464BF" w:rsidRPr="00DE0379" w:rsidRDefault="00D464BF" w:rsidP="00455C76">
            <w:pPr>
              <w:autoSpaceDE w:val="0"/>
              <w:autoSpaceDN w:val="0"/>
              <w:adjustRightInd w:val="0"/>
              <w:rPr>
                <w:rFonts w:ascii="Arial" w:hAnsi="Arial" w:cs="Arial"/>
              </w:rPr>
            </w:pP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1.7</w:t>
            </w:r>
          </w:p>
        </w:tc>
        <w:tc>
          <w:tcPr>
            <w:tcW w:w="255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Целевой показатель 7. Торжественное совещание, посвящённое Дню работника сельского хозяйства и перерабатывающей промышленности</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Показатель муниципальной программы</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proofErr w:type="gramStart"/>
            <w:r w:rsidRPr="00DE0379">
              <w:rPr>
                <w:rFonts w:ascii="Arial" w:hAnsi="Arial" w:cs="Arial"/>
              </w:rPr>
              <w:t>единиц</w:t>
            </w:r>
            <w:proofErr w:type="gramEnd"/>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w:t>
            </w:r>
          </w:p>
        </w:tc>
        <w:tc>
          <w:tcPr>
            <w:tcW w:w="3970"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Основное мероприятие 11.</w:t>
            </w:r>
          </w:p>
          <w:p w:rsidR="00D464BF" w:rsidRPr="00DE0379" w:rsidRDefault="00D464BF" w:rsidP="00455C76">
            <w:pPr>
              <w:autoSpaceDE w:val="0"/>
              <w:autoSpaceDN w:val="0"/>
              <w:adjustRightInd w:val="0"/>
              <w:rPr>
                <w:rFonts w:ascii="Arial" w:hAnsi="Arial" w:cs="Arial"/>
              </w:rPr>
            </w:pPr>
            <w:r w:rsidRPr="00DE0379">
              <w:rPr>
                <w:rFonts w:ascii="Arial" w:hAnsi="Arial" w:cs="Arial"/>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D464BF" w:rsidRPr="00DE0379" w:rsidRDefault="00D464BF" w:rsidP="00455C76">
            <w:pPr>
              <w:autoSpaceDE w:val="0"/>
              <w:autoSpaceDN w:val="0"/>
              <w:adjustRightInd w:val="0"/>
              <w:rPr>
                <w:rFonts w:ascii="Arial" w:hAnsi="Arial" w:cs="Arial"/>
              </w:rPr>
            </w:pPr>
          </w:p>
        </w:tc>
      </w:tr>
      <w:tr w:rsidR="00D464BF" w:rsidRPr="00DE0379" w:rsidTr="00D464BF">
        <w:tc>
          <w:tcPr>
            <w:tcW w:w="675" w:type="dxa"/>
            <w:shd w:val="clear" w:color="auto" w:fill="auto"/>
          </w:tcPr>
          <w:p w:rsidR="00D464BF" w:rsidRPr="00DE0379" w:rsidRDefault="00D464BF" w:rsidP="00455C76">
            <w:pPr>
              <w:autoSpaceDE w:val="0"/>
              <w:autoSpaceDN w:val="0"/>
              <w:adjustRightInd w:val="0"/>
              <w:jc w:val="center"/>
              <w:rPr>
                <w:rFonts w:ascii="Arial" w:hAnsi="Arial" w:cs="Arial"/>
                <w:b/>
              </w:rPr>
            </w:pPr>
            <w:r w:rsidRPr="00DE0379">
              <w:rPr>
                <w:rFonts w:ascii="Arial" w:hAnsi="Arial" w:cs="Arial"/>
                <w:b/>
              </w:rPr>
              <w:t>2.</w:t>
            </w:r>
          </w:p>
        </w:tc>
        <w:tc>
          <w:tcPr>
            <w:tcW w:w="14459" w:type="dxa"/>
            <w:gridSpan w:val="10"/>
            <w:shd w:val="clear" w:color="auto" w:fill="auto"/>
          </w:tcPr>
          <w:p w:rsidR="00D464BF" w:rsidRPr="00DE0379" w:rsidRDefault="00D464BF" w:rsidP="00455C76">
            <w:pPr>
              <w:autoSpaceDE w:val="0"/>
              <w:autoSpaceDN w:val="0"/>
              <w:adjustRightInd w:val="0"/>
              <w:rPr>
                <w:rFonts w:ascii="Arial" w:hAnsi="Arial" w:cs="Arial"/>
                <w:b/>
              </w:rPr>
            </w:pPr>
            <w:r w:rsidRPr="00DE0379">
              <w:rPr>
                <w:rFonts w:ascii="Arial" w:hAnsi="Arial" w:cs="Arial"/>
                <w:b/>
              </w:rPr>
              <w:t>Подпрограмма 2 «Развитие мелиорации земель сельскохозяйственного назначения»</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2.1</w:t>
            </w:r>
          </w:p>
        </w:tc>
        <w:tc>
          <w:tcPr>
            <w:tcW w:w="255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 xml:space="preserve">Целевой показатель 1. Вовлечение в оборот </w:t>
            </w:r>
            <w:proofErr w:type="gramStart"/>
            <w:r w:rsidRPr="00DE0379">
              <w:rPr>
                <w:rFonts w:ascii="Arial" w:hAnsi="Arial" w:cs="Arial"/>
              </w:rPr>
              <w:t>выбывших  сельскохозяйственных</w:t>
            </w:r>
            <w:proofErr w:type="gramEnd"/>
            <w:r w:rsidRPr="00DE0379">
              <w:rPr>
                <w:rFonts w:ascii="Arial" w:hAnsi="Arial" w:cs="Arial"/>
              </w:rPr>
              <w:t xml:space="preserve">  угодий за счёт проведения </w:t>
            </w:r>
            <w:proofErr w:type="spellStart"/>
            <w:r w:rsidRPr="00DE0379">
              <w:rPr>
                <w:rFonts w:ascii="Arial" w:hAnsi="Arial" w:cs="Arial"/>
              </w:rPr>
              <w:t>культуртехнических</w:t>
            </w:r>
            <w:proofErr w:type="spellEnd"/>
            <w:r w:rsidRPr="00DE0379">
              <w:rPr>
                <w:rFonts w:ascii="Arial" w:hAnsi="Arial" w:cs="Arial"/>
              </w:rPr>
              <w:t xml:space="preserve"> работ сельскохозяйственными товаропроизводителями</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Приоритетный, соглашение с ФОИВ</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тыс. гектар</w:t>
            </w:r>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0,5</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2,58</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1,44</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0,539</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0</w:t>
            </w:r>
          </w:p>
        </w:tc>
        <w:tc>
          <w:tcPr>
            <w:tcW w:w="3970" w:type="dxa"/>
            <w:shd w:val="clear" w:color="auto" w:fill="auto"/>
          </w:tcPr>
          <w:p w:rsidR="00D464BF" w:rsidRPr="00DE0379" w:rsidRDefault="00D464BF" w:rsidP="00455C76">
            <w:pPr>
              <w:rPr>
                <w:rFonts w:ascii="Arial" w:hAnsi="Arial" w:cs="Arial"/>
              </w:rPr>
            </w:pPr>
            <w:r w:rsidRPr="00DE0379">
              <w:rPr>
                <w:rFonts w:ascii="Arial" w:hAnsi="Arial" w:cs="Arial"/>
              </w:rPr>
              <w:t>Основное мероприятие 01.</w:t>
            </w:r>
          </w:p>
          <w:p w:rsidR="00D464BF" w:rsidRPr="00DE0379" w:rsidRDefault="00D464BF" w:rsidP="00455C76">
            <w:pPr>
              <w:autoSpaceDE w:val="0"/>
              <w:autoSpaceDN w:val="0"/>
              <w:adjustRightInd w:val="0"/>
              <w:rPr>
                <w:rFonts w:ascii="Arial" w:hAnsi="Arial" w:cs="Arial"/>
              </w:rPr>
            </w:pPr>
            <w:r w:rsidRPr="00DE0379">
              <w:rPr>
                <w:rFonts w:ascii="Arial" w:hAnsi="Arial" w:cs="Arial"/>
              </w:rPr>
              <w:t>Реализация мероприятий в области мелиорации земель сельскохозяйственного назначения.</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2.2</w:t>
            </w:r>
          </w:p>
        </w:tc>
        <w:tc>
          <w:tcPr>
            <w:tcW w:w="255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 xml:space="preserve">Целевой показатель 2. Площадь земельных участков, находящихся в муниципальной собственности и государственная собственность на которые не разграничена, предоставленных </w:t>
            </w:r>
            <w:proofErr w:type="spellStart"/>
            <w:r w:rsidRPr="00DE0379">
              <w:rPr>
                <w:rFonts w:ascii="Arial" w:hAnsi="Arial" w:cs="Arial"/>
              </w:rPr>
              <w:t>сельхозтоваропроизводителям</w:t>
            </w:r>
            <w:proofErr w:type="spellEnd"/>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Приоритетный, обращение Губернатора</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proofErr w:type="gramStart"/>
            <w:r w:rsidRPr="00DE0379">
              <w:rPr>
                <w:rFonts w:ascii="Arial" w:hAnsi="Arial" w:cs="Arial"/>
              </w:rPr>
              <w:t>гектар</w:t>
            </w:r>
            <w:proofErr w:type="gramEnd"/>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171</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887</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750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588,4</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0</w:t>
            </w:r>
          </w:p>
        </w:tc>
        <w:tc>
          <w:tcPr>
            <w:tcW w:w="3970" w:type="dxa"/>
            <w:shd w:val="clear" w:color="auto" w:fill="auto"/>
          </w:tcPr>
          <w:p w:rsidR="00D464BF" w:rsidRPr="00DE0379" w:rsidRDefault="00D464BF" w:rsidP="00455C76">
            <w:pPr>
              <w:rPr>
                <w:rFonts w:ascii="Arial" w:hAnsi="Arial" w:cs="Arial"/>
              </w:rPr>
            </w:pPr>
            <w:r w:rsidRPr="00DE0379">
              <w:rPr>
                <w:rFonts w:ascii="Arial" w:hAnsi="Arial" w:cs="Arial"/>
              </w:rPr>
              <w:t>Основное мероприятие 01.</w:t>
            </w:r>
          </w:p>
          <w:p w:rsidR="00D464BF" w:rsidRPr="00DE0379" w:rsidRDefault="00D464BF" w:rsidP="00455C76">
            <w:pPr>
              <w:autoSpaceDE w:val="0"/>
              <w:autoSpaceDN w:val="0"/>
              <w:adjustRightInd w:val="0"/>
              <w:rPr>
                <w:rFonts w:ascii="Arial" w:hAnsi="Arial" w:cs="Arial"/>
              </w:rPr>
            </w:pPr>
            <w:r w:rsidRPr="00DE0379">
              <w:rPr>
                <w:rFonts w:ascii="Arial" w:hAnsi="Arial" w:cs="Arial"/>
              </w:rPr>
              <w:t>Реализация мероприятий в области мелиорации земель сельскохозяйственного назначения.</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2.3</w:t>
            </w:r>
          </w:p>
        </w:tc>
        <w:tc>
          <w:tcPr>
            <w:tcW w:w="2552" w:type="dxa"/>
            <w:shd w:val="clear" w:color="auto" w:fill="auto"/>
          </w:tcPr>
          <w:p w:rsidR="00D464BF" w:rsidRPr="00DE0379" w:rsidRDefault="00D464BF" w:rsidP="00455C76">
            <w:pPr>
              <w:autoSpaceDE w:val="0"/>
              <w:autoSpaceDN w:val="0"/>
              <w:adjustRightInd w:val="0"/>
              <w:rPr>
                <w:rFonts w:ascii="Arial" w:hAnsi="Arial" w:cs="Arial"/>
                <w:bCs/>
              </w:rPr>
            </w:pPr>
            <w:r w:rsidRPr="00DE0379">
              <w:rPr>
                <w:rFonts w:ascii="Arial" w:hAnsi="Arial" w:cs="Arial"/>
                <w:bCs/>
              </w:rPr>
              <w:t xml:space="preserve">Целевой показатель 3. Площадь земель, обработанных от борщевика Сосновского </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Приоритетный, Рейтинг-45</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proofErr w:type="gramStart"/>
            <w:r w:rsidRPr="00DE0379">
              <w:rPr>
                <w:rFonts w:ascii="Arial" w:hAnsi="Arial" w:cs="Arial"/>
              </w:rPr>
              <w:t>гектар</w:t>
            </w:r>
            <w:proofErr w:type="gramEnd"/>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242</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206</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322</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324</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324</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324</w:t>
            </w:r>
          </w:p>
        </w:tc>
        <w:tc>
          <w:tcPr>
            <w:tcW w:w="3970" w:type="dxa"/>
            <w:shd w:val="clear" w:color="auto" w:fill="auto"/>
          </w:tcPr>
          <w:p w:rsidR="00D464BF" w:rsidRPr="00DE0379" w:rsidRDefault="00D464BF" w:rsidP="00455C76">
            <w:pPr>
              <w:rPr>
                <w:rFonts w:ascii="Arial" w:hAnsi="Arial" w:cs="Arial"/>
              </w:rPr>
            </w:pPr>
            <w:r w:rsidRPr="00DE0379">
              <w:rPr>
                <w:rFonts w:ascii="Arial" w:hAnsi="Arial" w:cs="Arial"/>
              </w:rPr>
              <w:t>Основное мероприятие 01.</w:t>
            </w:r>
          </w:p>
          <w:p w:rsidR="00D464BF" w:rsidRPr="00DE0379" w:rsidRDefault="00D464BF" w:rsidP="00455C76">
            <w:pPr>
              <w:autoSpaceDE w:val="0"/>
              <w:autoSpaceDN w:val="0"/>
              <w:adjustRightInd w:val="0"/>
              <w:rPr>
                <w:rFonts w:ascii="Arial" w:hAnsi="Arial" w:cs="Arial"/>
              </w:rPr>
            </w:pPr>
            <w:r w:rsidRPr="00DE0379">
              <w:rPr>
                <w:rFonts w:ascii="Arial" w:hAnsi="Arial" w:cs="Arial"/>
              </w:rPr>
              <w:t>Реализация мероприятий в области мелиорации земель сельскохозяйственного назначения.</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b/>
              </w:rPr>
            </w:pPr>
            <w:r w:rsidRPr="00DE0379">
              <w:rPr>
                <w:rFonts w:ascii="Arial" w:hAnsi="Arial" w:cs="Arial"/>
                <w:b/>
              </w:rPr>
              <w:t>3.</w:t>
            </w:r>
          </w:p>
        </w:tc>
        <w:tc>
          <w:tcPr>
            <w:tcW w:w="14459" w:type="dxa"/>
            <w:gridSpan w:val="10"/>
            <w:shd w:val="clear" w:color="auto" w:fill="auto"/>
          </w:tcPr>
          <w:p w:rsidR="00D464BF" w:rsidRPr="00DE0379" w:rsidRDefault="00D464BF" w:rsidP="00455C76">
            <w:pPr>
              <w:autoSpaceDE w:val="0"/>
              <w:autoSpaceDN w:val="0"/>
              <w:adjustRightInd w:val="0"/>
              <w:rPr>
                <w:rFonts w:ascii="Arial" w:hAnsi="Arial" w:cs="Arial"/>
                <w:b/>
              </w:rPr>
            </w:pPr>
            <w:r w:rsidRPr="00DE0379">
              <w:rPr>
                <w:rFonts w:ascii="Arial" w:hAnsi="Arial" w:cs="Arial"/>
                <w:b/>
              </w:rPr>
              <w:t>Подпрограмма 3 «Комплексное развитие сельских территорий»</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3.1</w:t>
            </w:r>
          </w:p>
        </w:tc>
        <w:tc>
          <w:tcPr>
            <w:tcW w:w="255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Целевой показатель 1. Объем ввода (приобретения) жилья</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Соглашение с ФОИВ</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кв. метр</w:t>
            </w:r>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108</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3970" w:type="dxa"/>
            <w:shd w:val="clear" w:color="auto" w:fill="auto"/>
          </w:tcPr>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Основное мероприятие 01.</w:t>
            </w:r>
          </w:p>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Улучшение жилищных условий граждан, проживающих на сельских территориях.</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3.2</w:t>
            </w:r>
          </w:p>
        </w:tc>
        <w:tc>
          <w:tcPr>
            <w:tcW w:w="255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Целевой показатель 2. Ввод в действие распределительных газовых сетей</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Соглашение с ФОИВ</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proofErr w:type="gramStart"/>
            <w:r w:rsidRPr="00DE0379">
              <w:rPr>
                <w:rFonts w:ascii="Arial" w:hAnsi="Arial" w:cs="Arial"/>
              </w:rPr>
              <w:t>километр</w:t>
            </w:r>
            <w:proofErr w:type="gramEnd"/>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3970" w:type="dxa"/>
            <w:shd w:val="clear" w:color="auto" w:fill="auto"/>
          </w:tcPr>
          <w:p w:rsidR="00D464BF" w:rsidRPr="00DE0379" w:rsidRDefault="00D464BF" w:rsidP="00455C76">
            <w:pPr>
              <w:autoSpaceDE w:val="0"/>
              <w:autoSpaceDN w:val="0"/>
              <w:adjustRightInd w:val="0"/>
              <w:rPr>
                <w:rFonts w:ascii="Arial" w:hAnsi="Arial" w:cs="Arial"/>
                <w:b/>
              </w:rPr>
            </w:pPr>
            <w:r w:rsidRPr="00DE0379">
              <w:rPr>
                <w:rFonts w:ascii="Arial" w:hAnsi="Arial" w:cs="Arial"/>
              </w:rPr>
              <w:t>Основное мероприятие 02. Развитие инженерной инфраструктуры на сельских территориях.</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3.3</w:t>
            </w:r>
          </w:p>
        </w:tc>
        <w:tc>
          <w:tcPr>
            <w:tcW w:w="2552" w:type="dxa"/>
            <w:shd w:val="clear" w:color="auto" w:fill="auto"/>
          </w:tcPr>
          <w:p w:rsidR="00D464BF" w:rsidRPr="00D464BF" w:rsidRDefault="00D464BF" w:rsidP="00455C76">
            <w:pPr>
              <w:autoSpaceDE w:val="0"/>
              <w:autoSpaceDN w:val="0"/>
              <w:adjustRightInd w:val="0"/>
              <w:rPr>
                <w:rFonts w:ascii="Arial" w:hAnsi="Arial" w:cs="Arial"/>
              </w:rPr>
            </w:pPr>
            <w:r w:rsidRPr="00DE0379">
              <w:rPr>
                <w:rFonts w:ascii="Arial" w:hAnsi="Arial" w:cs="Arial"/>
              </w:rPr>
              <w:t>Целевой показатель 3. Количество реализованных проектов по благоустройству сельских территорий.</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Соглашение с ФОИВ</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proofErr w:type="gramStart"/>
            <w:r w:rsidRPr="00DE0379">
              <w:rPr>
                <w:rFonts w:ascii="Arial" w:hAnsi="Arial" w:cs="Arial"/>
              </w:rPr>
              <w:t>единица</w:t>
            </w:r>
            <w:proofErr w:type="gramEnd"/>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3970"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Основное мероприятие 04. Благоустройство сельских территорий.</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3.5</w:t>
            </w:r>
          </w:p>
        </w:tc>
        <w:tc>
          <w:tcPr>
            <w:tcW w:w="255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Целевой показатель 4. Доля сельских населенных пунктов, обслуживаемых по доставке продовольственных и непродовольственных товаров</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Приоритетный, отраслевой (показатель госпрограммы)</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proofErr w:type="gramStart"/>
            <w:r w:rsidRPr="00DE0379">
              <w:rPr>
                <w:rFonts w:ascii="Arial" w:hAnsi="Arial" w:cs="Arial"/>
              </w:rPr>
              <w:t>процент</w:t>
            </w:r>
            <w:proofErr w:type="gramEnd"/>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70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70</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70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70</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70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70</w:t>
            </w:r>
          </w:p>
        </w:tc>
        <w:tc>
          <w:tcPr>
            <w:tcW w:w="3970"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Основное мероприятие 05. Развитие торгового обслуживания в сельских населенных пунктах</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b/>
              </w:rPr>
            </w:pPr>
            <w:r w:rsidRPr="00DE0379">
              <w:rPr>
                <w:rFonts w:ascii="Arial" w:hAnsi="Arial" w:cs="Arial"/>
                <w:b/>
              </w:rPr>
              <w:t>4.</w:t>
            </w:r>
          </w:p>
        </w:tc>
        <w:tc>
          <w:tcPr>
            <w:tcW w:w="14459" w:type="dxa"/>
            <w:gridSpan w:val="10"/>
            <w:shd w:val="clear" w:color="auto" w:fill="auto"/>
          </w:tcPr>
          <w:p w:rsidR="00D464BF" w:rsidRPr="00DE0379" w:rsidRDefault="00D464BF" w:rsidP="00455C76">
            <w:pPr>
              <w:autoSpaceDE w:val="0"/>
              <w:autoSpaceDN w:val="0"/>
              <w:adjustRightInd w:val="0"/>
              <w:rPr>
                <w:rFonts w:ascii="Arial" w:hAnsi="Arial" w:cs="Arial"/>
                <w:b/>
              </w:rPr>
            </w:pPr>
            <w:r w:rsidRPr="00DE0379">
              <w:rPr>
                <w:rFonts w:ascii="Arial" w:hAnsi="Arial" w:cs="Arial"/>
                <w:b/>
              </w:rPr>
              <w:t xml:space="preserve">Подпрограмма </w:t>
            </w:r>
            <w:proofErr w:type="gramStart"/>
            <w:r w:rsidRPr="00DE0379">
              <w:rPr>
                <w:rFonts w:ascii="Arial" w:hAnsi="Arial" w:cs="Arial"/>
                <w:b/>
              </w:rPr>
              <w:t>4  «</w:t>
            </w:r>
            <w:proofErr w:type="gramEnd"/>
            <w:r w:rsidRPr="00DE0379">
              <w:rPr>
                <w:rFonts w:ascii="Arial" w:hAnsi="Arial" w:cs="Arial"/>
                <w:b/>
              </w:rPr>
              <w:t>Обеспечение эпизоотического и ветеринарно-санитарного благополучия и развития государственной ветеринарной службы»</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4.1</w:t>
            </w:r>
          </w:p>
        </w:tc>
        <w:tc>
          <w:tcPr>
            <w:tcW w:w="2552" w:type="dxa"/>
            <w:shd w:val="clear" w:color="auto" w:fill="auto"/>
          </w:tcPr>
          <w:p w:rsidR="00D464BF" w:rsidRPr="00DE0379" w:rsidRDefault="00D464BF" w:rsidP="00455C76">
            <w:pPr>
              <w:autoSpaceDE w:val="0"/>
              <w:autoSpaceDN w:val="0"/>
              <w:adjustRightInd w:val="0"/>
              <w:rPr>
                <w:rFonts w:ascii="Arial" w:hAnsi="Arial" w:cs="Arial"/>
                <w:bCs/>
              </w:rPr>
            </w:pPr>
            <w:r w:rsidRPr="00DE0379">
              <w:rPr>
                <w:rFonts w:ascii="Arial" w:hAnsi="Arial" w:cs="Arial"/>
                <w:bCs/>
              </w:rPr>
              <w:t>Целевой показатель 1. Количество отловленных собак без владельцев</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Приоритетный, отраслевой (показатель госпрограммы)</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proofErr w:type="gramStart"/>
            <w:r w:rsidRPr="00DE0379">
              <w:rPr>
                <w:rFonts w:ascii="Arial" w:hAnsi="Arial" w:cs="Arial"/>
              </w:rPr>
              <w:t>единиц</w:t>
            </w:r>
            <w:proofErr w:type="gramEnd"/>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159</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135</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198</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162</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135</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135</w:t>
            </w:r>
          </w:p>
        </w:tc>
        <w:tc>
          <w:tcPr>
            <w:tcW w:w="3970" w:type="dxa"/>
            <w:shd w:val="clear" w:color="auto" w:fill="auto"/>
          </w:tcPr>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Основное мероприятие 01.</w:t>
            </w:r>
          </w:p>
          <w:p w:rsidR="00D464BF" w:rsidRPr="00DE0379" w:rsidRDefault="00D464BF" w:rsidP="00455C76">
            <w:pPr>
              <w:autoSpaceDE w:val="0"/>
              <w:autoSpaceDN w:val="0"/>
              <w:adjustRightInd w:val="0"/>
              <w:rPr>
                <w:rFonts w:ascii="Arial" w:hAnsi="Arial" w:cs="Arial"/>
              </w:rPr>
            </w:pPr>
            <w:r w:rsidRPr="00DE0379">
              <w:rPr>
                <w:rFonts w:ascii="Arial" w:hAnsi="Arial" w:cs="Arial"/>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4.2</w:t>
            </w:r>
          </w:p>
        </w:tc>
        <w:tc>
          <w:tcPr>
            <w:tcW w:w="2552" w:type="dxa"/>
            <w:shd w:val="clear" w:color="auto" w:fill="auto"/>
          </w:tcPr>
          <w:p w:rsidR="00D464BF" w:rsidRPr="00DE0379" w:rsidRDefault="00D464BF" w:rsidP="00455C76">
            <w:pPr>
              <w:autoSpaceDE w:val="0"/>
              <w:autoSpaceDN w:val="0"/>
              <w:adjustRightInd w:val="0"/>
              <w:rPr>
                <w:rFonts w:ascii="Arial" w:hAnsi="Arial" w:cs="Arial"/>
                <w:bCs/>
              </w:rPr>
            </w:pPr>
            <w:r w:rsidRPr="00DE0379">
              <w:rPr>
                <w:rFonts w:ascii="Arial" w:hAnsi="Arial" w:cs="Arial"/>
                <w:bCs/>
              </w:rPr>
              <w:t>Целевой показатель 2. Количество обустроенных сибиреязвенных скотомогильников</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 xml:space="preserve">Отраслевой </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proofErr w:type="gramStart"/>
            <w:r w:rsidRPr="00DE0379">
              <w:rPr>
                <w:rFonts w:ascii="Arial" w:hAnsi="Arial" w:cs="Arial"/>
              </w:rPr>
              <w:t>единиц</w:t>
            </w:r>
            <w:proofErr w:type="gramEnd"/>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2</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_</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2</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0</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0</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0</w:t>
            </w:r>
          </w:p>
        </w:tc>
        <w:tc>
          <w:tcPr>
            <w:tcW w:w="3970" w:type="dxa"/>
            <w:shd w:val="clear" w:color="auto" w:fill="auto"/>
          </w:tcPr>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Основное мероприятие 01.</w:t>
            </w:r>
          </w:p>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b/>
              </w:rPr>
            </w:pPr>
            <w:r w:rsidRPr="00DE0379">
              <w:rPr>
                <w:rFonts w:ascii="Arial" w:hAnsi="Arial" w:cs="Arial"/>
                <w:b/>
                <w:lang w:val="en-US"/>
              </w:rPr>
              <w:t>5</w:t>
            </w:r>
            <w:r w:rsidRPr="00DE0379">
              <w:rPr>
                <w:rFonts w:ascii="Arial" w:hAnsi="Arial" w:cs="Arial"/>
                <w:b/>
              </w:rPr>
              <w:t>.</w:t>
            </w:r>
          </w:p>
        </w:tc>
        <w:tc>
          <w:tcPr>
            <w:tcW w:w="14459" w:type="dxa"/>
            <w:gridSpan w:val="10"/>
            <w:shd w:val="clear" w:color="auto" w:fill="auto"/>
          </w:tcPr>
          <w:p w:rsidR="00D464BF" w:rsidRPr="00DE0379" w:rsidRDefault="00D464BF" w:rsidP="00455C76">
            <w:pPr>
              <w:autoSpaceDE w:val="0"/>
              <w:autoSpaceDN w:val="0"/>
              <w:adjustRightInd w:val="0"/>
              <w:rPr>
                <w:rFonts w:ascii="Arial" w:hAnsi="Arial" w:cs="Arial"/>
                <w:b/>
              </w:rPr>
            </w:pPr>
            <w:r w:rsidRPr="00DE0379">
              <w:rPr>
                <w:rFonts w:ascii="Arial" w:hAnsi="Arial" w:cs="Arial"/>
                <w:b/>
              </w:rPr>
              <w:t xml:space="preserve">Подпрограмма </w:t>
            </w:r>
            <w:proofErr w:type="gramStart"/>
            <w:r w:rsidRPr="00DE0379">
              <w:rPr>
                <w:rFonts w:ascii="Arial" w:hAnsi="Arial" w:cs="Arial"/>
                <w:b/>
              </w:rPr>
              <w:t>7  «</w:t>
            </w:r>
            <w:proofErr w:type="gramEnd"/>
            <w:r w:rsidRPr="00DE0379">
              <w:rPr>
                <w:rFonts w:ascii="Arial" w:hAnsi="Arial" w:cs="Arial"/>
                <w:b/>
              </w:rPr>
              <w:t>Экспорт продукции агропромышленного комплекса»</w:t>
            </w:r>
          </w:p>
        </w:tc>
      </w:tr>
      <w:tr w:rsidR="00D464BF" w:rsidRPr="00DE0379" w:rsidTr="00D464BF">
        <w:tc>
          <w:tcPr>
            <w:tcW w:w="675"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5.1</w:t>
            </w:r>
          </w:p>
        </w:tc>
        <w:tc>
          <w:tcPr>
            <w:tcW w:w="255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Целевой показатель 1. Объем экспорта продукции АПК</w:t>
            </w:r>
          </w:p>
        </w:tc>
        <w:tc>
          <w:tcPr>
            <w:tcW w:w="1559"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Приоритетный, Указ Президента РФ № 204</w:t>
            </w:r>
          </w:p>
        </w:tc>
        <w:tc>
          <w:tcPr>
            <w:tcW w:w="992"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тыс. долларов США</w:t>
            </w:r>
          </w:p>
        </w:tc>
        <w:tc>
          <w:tcPr>
            <w:tcW w:w="1134"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291</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3755</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4225</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2295</w:t>
            </w:r>
          </w:p>
        </w:tc>
        <w:tc>
          <w:tcPr>
            <w:tcW w:w="851"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6681</w:t>
            </w:r>
          </w:p>
        </w:tc>
        <w:tc>
          <w:tcPr>
            <w:tcW w:w="850" w:type="dxa"/>
            <w:shd w:val="clear" w:color="auto" w:fill="auto"/>
          </w:tcPr>
          <w:p w:rsidR="00D464BF" w:rsidRPr="00DE0379" w:rsidRDefault="00D464BF" w:rsidP="00455C76">
            <w:pPr>
              <w:autoSpaceDE w:val="0"/>
              <w:autoSpaceDN w:val="0"/>
              <w:adjustRightInd w:val="0"/>
              <w:jc w:val="center"/>
              <w:rPr>
                <w:rFonts w:ascii="Arial" w:hAnsi="Arial" w:cs="Arial"/>
              </w:rPr>
            </w:pPr>
            <w:r w:rsidRPr="00DE0379">
              <w:rPr>
                <w:rFonts w:ascii="Arial" w:hAnsi="Arial" w:cs="Arial"/>
              </w:rPr>
              <w:t>7137</w:t>
            </w:r>
          </w:p>
        </w:tc>
        <w:tc>
          <w:tcPr>
            <w:tcW w:w="3970" w:type="dxa"/>
            <w:shd w:val="clear" w:color="auto" w:fill="auto"/>
          </w:tcPr>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Основное мероприятие Т2.</w:t>
            </w:r>
          </w:p>
          <w:p w:rsidR="00D464BF" w:rsidRPr="00DE0379" w:rsidRDefault="00D464BF" w:rsidP="00455C76">
            <w:pPr>
              <w:rPr>
                <w:rFonts w:ascii="Arial" w:hAnsi="Arial" w:cs="Arial"/>
              </w:rPr>
            </w:pPr>
            <w:r w:rsidRPr="00DE0379">
              <w:rPr>
                <w:rFonts w:ascii="Arial" w:hAnsi="Arial" w:cs="Arial"/>
              </w:rPr>
              <w:t>Федеральный проект «Экспорт продукции агропромышленного комплекса»</w:t>
            </w:r>
          </w:p>
        </w:tc>
      </w:tr>
    </w:tbl>
    <w:p w:rsidR="00D464BF" w:rsidRPr="00DE0379" w:rsidRDefault="00D464BF" w:rsidP="00D464BF">
      <w:pPr>
        <w:autoSpaceDE w:val="0"/>
        <w:autoSpaceDN w:val="0"/>
        <w:adjustRightInd w:val="0"/>
        <w:rPr>
          <w:rFonts w:ascii="Arial" w:hAnsi="Arial" w:cs="Arial"/>
        </w:rPr>
      </w:pPr>
    </w:p>
    <w:p w:rsidR="00D464BF" w:rsidRPr="00DE0379" w:rsidRDefault="00D464BF" w:rsidP="00D464BF">
      <w:pPr>
        <w:autoSpaceDE w:val="0"/>
        <w:autoSpaceDN w:val="0"/>
        <w:adjustRightInd w:val="0"/>
        <w:rPr>
          <w:rFonts w:ascii="Arial" w:hAnsi="Arial" w:cs="Arial"/>
        </w:rPr>
      </w:pPr>
    </w:p>
    <w:p w:rsidR="00D464BF" w:rsidRPr="00DE0379" w:rsidRDefault="00D464BF" w:rsidP="00D464BF">
      <w:pPr>
        <w:widowControl w:val="0"/>
        <w:autoSpaceDE w:val="0"/>
        <w:autoSpaceDN w:val="0"/>
        <w:adjustRightInd w:val="0"/>
        <w:jc w:val="right"/>
        <w:rPr>
          <w:rFonts w:ascii="Arial" w:hAnsi="Arial" w:cs="Arial"/>
          <w:b/>
        </w:rPr>
      </w:pPr>
      <w:r w:rsidRPr="00DE0379">
        <w:rPr>
          <w:rFonts w:ascii="Arial" w:hAnsi="Arial" w:cs="Arial"/>
          <w:b/>
        </w:rPr>
        <w:t xml:space="preserve">Приложение №2 к Программе </w:t>
      </w:r>
    </w:p>
    <w:p w:rsidR="00D464BF" w:rsidRPr="00DE0379" w:rsidRDefault="00D464BF" w:rsidP="00D464BF">
      <w:pPr>
        <w:autoSpaceDE w:val="0"/>
        <w:autoSpaceDN w:val="0"/>
        <w:adjustRightInd w:val="0"/>
        <w:rPr>
          <w:rFonts w:ascii="Arial" w:hAnsi="Arial" w:cs="Arial"/>
        </w:rPr>
      </w:pPr>
    </w:p>
    <w:p w:rsidR="00D464BF" w:rsidRPr="00DE0379" w:rsidRDefault="00D464BF" w:rsidP="00D464BF">
      <w:pPr>
        <w:jc w:val="center"/>
        <w:rPr>
          <w:rFonts w:ascii="Arial" w:hAnsi="Arial" w:cs="Arial"/>
          <w:b/>
        </w:rPr>
      </w:pPr>
      <w:r w:rsidRPr="00DE0379">
        <w:rPr>
          <w:rFonts w:ascii="Arial" w:hAnsi="Arial" w:cs="Arial"/>
          <w:b/>
        </w:rPr>
        <w:t>Методика расчёта значений планируемых результатов реализации муниципальной программы «Развитие сельского хозяйства».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
        <w:gridCol w:w="3402"/>
        <w:gridCol w:w="4111"/>
        <w:gridCol w:w="1290"/>
        <w:gridCol w:w="978"/>
        <w:gridCol w:w="2977"/>
        <w:gridCol w:w="1701"/>
      </w:tblGrid>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b/>
              </w:rPr>
            </w:pPr>
            <w:r w:rsidRPr="00DE0379">
              <w:rPr>
                <w:rFonts w:ascii="Arial" w:hAnsi="Arial" w:cs="Arial"/>
                <w:b/>
              </w:rPr>
              <w:t>№</w:t>
            </w:r>
          </w:p>
        </w:tc>
        <w:tc>
          <w:tcPr>
            <w:tcW w:w="3402" w:type="dxa"/>
            <w:shd w:val="clear" w:color="auto" w:fill="auto"/>
          </w:tcPr>
          <w:p w:rsidR="00D464BF" w:rsidRPr="00DE0379" w:rsidRDefault="00D464BF" w:rsidP="00455C76">
            <w:pPr>
              <w:jc w:val="center"/>
              <w:rPr>
                <w:rFonts w:ascii="Arial" w:hAnsi="Arial" w:cs="Arial"/>
                <w:b/>
              </w:rPr>
            </w:pPr>
            <w:r w:rsidRPr="00DE0379">
              <w:rPr>
                <w:rFonts w:ascii="Arial" w:hAnsi="Arial" w:cs="Arial"/>
                <w:b/>
              </w:rPr>
              <w:t>Наименование показателя</w:t>
            </w:r>
          </w:p>
        </w:tc>
        <w:tc>
          <w:tcPr>
            <w:tcW w:w="4111" w:type="dxa"/>
            <w:shd w:val="clear" w:color="auto" w:fill="auto"/>
          </w:tcPr>
          <w:p w:rsidR="00D464BF" w:rsidRPr="00DE0379" w:rsidRDefault="00D464BF" w:rsidP="00455C76">
            <w:pPr>
              <w:jc w:val="center"/>
              <w:rPr>
                <w:rFonts w:ascii="Arial" w:hAnsi="Arial" w:cs="Arial"/>
                <w:b/>
              </w:rPr>
            </w:pPr>
            <w:r w:rsidRPr="00DE0379">
              <w:rPr>
                <w:rFonts w:ascii="Arial" w:hAnsi="Arial" w:cs="Arial"/>
                <w:b/>
              </w:rPr>
              <w:t>Методика расчета показателя</w:t>
            </w:r>
          </w:p>
        </w:tc>
        <w:tc>
          <w:tcPr>
            <w:tcW w:w="1290" w:type="dxa"/>
            <w:shd w:val="clear" w:color="auto" w:fill="auto"/>
          </w:tcPr>
          <w:p w:rsidR="00D464BF" w:rsidRPr="00DE0379" w:rsidRDefault="00D464BF" w:rsidP="00455C76">
            <w:pPr>
              <w:jc w:val="center"/>
              <w:rPr>
                <w:rFonts w:ascii="Arial" w:hAnsi="Arial" w:cs="Arial"/>
                <w:b/>
              </w:rPr>
            </w:pPr>
            <w:r w:rsidRPr="00DE0379">
              <w:rPr>
                <w:rFonts w:ascii="Arial" w:hAnsi="Arial" w:cs="Arial"/>
                <w:b/>
              </w:rPr>
              <w:t xml:space="preserve">Значение базовых </w:t>
            </w:r>
            <w:proofErr w:type="gramStart"/>
            <w:r w:rsidRPr="00DE0379">
              <w:rPr>
                <w:rFonts w:ascii="Arial" w:hAnsi="Arial" w:cs="Arial"/>
                <w:b/>
              </w:rPr>
              <w:t>показателей  (</w:t>
            </w:r>
            <w:proofErr w:type="gramEnd"/>
            <w:r w:rsidRPr="00DE0379">
              <w:rPr>
                <w:rFonts w:ascii="Arial" w:hAnsi="Arial" w:cs="Arial"/>
                <w:b/>
              </w:rPr>
              <w:t>2019 год)</w:t>
            </w:r>
          </w:p>
        </w:tc>
        <w:tc>
          <w:tcPr>
            <w:tcW w:w="978" w:type="dxa"/>
          </w:tcPr>
          <w:p w:rsidR="00D464BF" w:rsidRPr="00DE0379" w:rsidRDefault="00D464BF" w:rsidP="00455C76">
            <w:pPr>
              <w:jc w:val="center"/>
              <w:rPr>
                <w:rFonts w:ascii="Arial" w:hAnsi="Arial" w:cs="Arial"/>
                <w:b/>
              </w:rPr>
            </w:pPr>
            <w:r w:rsidRPr="00DE0379">
              <w:rPr>
                <w:rFonts w:ascii="Arial" w:hAnsi="Arial" w:cs="Arial"/>
                <w:b/>
              </w:rPr>
              <w:t>Единица измерения</w:t>
            </w:r>
          </w:p>
        </w:tc>
        <w:tc>
          <w:tcPr>
            <w:tcW w:w="2977" w:type="dxa"/>
            <w:shd w:val="clear" w:color="auto" w:fill="auto"/>
          </w:tcPr>
          <w:p w:rsidR="00D464BF" w:rsidRPr="00DE0379" w:rsidRDefault="00D464BF" w:rsidP="00455C76">
            <w:pPr>
              <w:jc w:val="center"/>
              <w:rPr>
                <w:rFonts w:ascii="Arial" w:hAnsi="Arial" w:cs="Arial"/>
                <w:b/>
              </w:rPr>
            </w:pPr>
            <w:r w:rsidRPr="00DE0379">
              <w:rPr>
                <w:rFonts w:ascii="Arial" w:hAnsi="Arial" w:cs="Arial"/>
                <w:b/>
              </w:rPr>
              <w:t xml:space="preserve">Источник данных </w:t>
            </w:r>
          </w:p>
        </w:tc>
        <w:tc>
          <w:tcPr>
            <w:tcW w:w="1701" w:type="dxa"/>
            <w:shd w:val="clear" w:color="auto" w:fill="auto"/>
          </w:tcPr>
          <w:p w:rsidR="00D464BF" w:rsidRPr="00DE0379" w:rsidRDefault="00D464BF" w:rsidP="00455C76">
            <w:pPr>
              <w:tabs>
                <w:tab w:val="left" w:pos="1343"/>
              </w:tabs>
              <w:jc w:val="center"/>
              <w:rPr>
                <w:rFonts w:ascii="Arial" w:hAnsi="Arial" w:cs="Arial"/>
                <w:b/>
              </w:rPr>
            </w:pPr>
            <w:r w:rsidRPr="00DE0379">
              <w:rPr>
                <w:rFonts w:ascii="Arial" w:hAnsi="Arial" w:cs="Arial"/>
                <w:b/>
              </w:rPr>
              <w:t>Периодичность представления информации</w:t>
            </w:r>
          </w:p>
        </w:tc>
      </w:tr>
      <w:tr w:rsidR="00D464BF" w:rsidRPr="00DE0379" w:rsidTr="00D464BF">
        <w:trPr>
          <w:trHeight w:val="312"/>
        </w:trPr>
        <w:tc>
          <w:tcPr>
            <w:tcW w:w="817" w:type="dxa"/>
            <w:gridSpan w:val="2"/>
            <w:shd w:val="clear" w:color="auto" w:fill="auto"/>
          </w:tcPr>
          <w:p w:rsidR="00D464BF" w:rsidRPr="00DE0379" w:rsidRDefault="00D464BF" w:rsidP="00455C76">
            <w:pPr>
              <w:jc w:val="center"/>
              <w:rPr>
                <w:rFonts w:ascii="Arial" w:hAnsi="Arial" w:cs="Arial"/>
                <w:b/>
              </w:rPr>
            </w:pPr>
            <w:r w:rsidRPr="00DE0379">
              <w:rPr>
                <w:rFonts w:ascii="Arial" w:hAnsi="Arial" w:cs="Arial"/>
                <w:b/>
              </w:rPr>
              <w:t>1</w:t>
            </w:r>
          </w:p>
        </w:tc>
        <w:tc>
          <w:tcPr>
            <w:tcW w:w="3402" w:type="dxa"/>
            <w:shd w:val="clear" w:color="auto" w:fill="auto"/>
          </w:tcPr>
          <w:p w:rsidR="00D464BF" w:rsidRPr="00DE0379" w:rsidRDefault="00D464BF" w:rsidP="00455C76">
            <w:pPr>
              <w:jc w:val="center"/>
              <w:rPr>
                <w:rFonts w:ascii="Arial" w:hAnsi="Arial" w:cs="Arial"/>
                <w:b/>
              </w:rPr>
            </w:pPr>
            <w:r w:rsidRPr="00DE0379">
              <w:rPr>
                <w:rFonts w:ascii="Arial" w:hAnsi="Arial" w:cs="Arial"/>
                <w:b/>
              </w:rPr>
              <w:t>2</w:t>
            </w:r>
          </w:p>
        </w:tc>
        <w:tc>
          <w:tcPr>
            <w:tcW w:w="4111" w:type="dxa"/>
            <w:shd w:val="clear" w:color="auto" w:fill="auto"/>
          </w:tcPr>
          <w:p w:rsidR="00D464BF" w:rsidRPr="00DE0379" w:rsidRDefault="00D464BF" w:rsidP="00455C76">
            <w:pPr>
              <w:jc w:val="center"/>
              <w:rPr>
                <w:rFonts w:ascii="Arial" w:hAnsi="Arial" w:cs="Arial"/>
                <w:b/>
              </w:rPr>
            </w:pPr>
            <w:r w:rsidRPr="00DE0379">
              <w:rPr>
                <w:rFonts w:ascii="Arial" w:hAnsi="Arial" w:cs="Arial"/>
                <w:b/>
              </w:rPr>
              <w:t>3</w:t>
            </w:r>
          </w:p>
        </w:tc>
        <w:tc>
          <w:tcPr>
            <w:tcW w:w="1290" w:type="dxa"/>
            <w:shd w:val="clear" w:color="auto" w:fill="auto"/>
          </w:tcPr>
          <w:p w:rsidR="00D464BF" w:rsidRPr="00DE0379" w:rsidRDefault="00D464BF" w:rsidP="00455C76">
            <w:pPr>
              <w:jc w:val="center"/>
              <w:rPr>
                <w:rFonts w:ascii="Arial" w:hAnsi="Arial" w:cs="Arial"/>
                <w:b/>
              </w:rPr>
            </w:pPr>
            <w:r w:rsidRPr="00DE0379">
              <w:rPr>
                <w:rFonts w:ascii="Arial" w:hAnsi="Arial" w:cs="Arial"/>
                <w:b/>
              </w:rPr>
              <w:t>4</w:t>
            </w:r>
          </w:p>
        </w:tc>
        <w:tc>
          <w:tcPr>
            <w:tcW w:w="978" w:type="dxa"/>
          </w:tcPr>
          <w:p w:rsidR="00D464BF" w:rsidRPr="00DE0379" w:rsidRDefault="00D464BF" w:rsidP="00455C76">
            <w:pPr>
              <w:jc w:val="center"/>
              <w:rPr>
                <w:rFonts w:ascii="Arial" w:hAnsi="Arial" w:cs="Arial"/>
                <w:b/>
              </w:rPr>
            </w:pPr>
            <w:r w:rsidRPr="00DE0379">
              <w:rPr>
                <w:rFonts w:ascii="Arial" w:hAnsi="Arial" w:cs="Arial"/>
                <w:b/>
              </w:rPr>
              <w:t>5</w:t>
            </w:r>
          </w:p>
        </w:tc>
        <w:tc>
          <w:tcPr>
            <w:tcW w:w="2977" w:type="dxa"/>
            <w:shd w:val="clear" w:color="auto" w:fill="auto"/>
          </w:tcPr>
          <w:p w:rsidR="00D464BF" w:rsidRPr="00DE0379" w:rsidRDefault="00D464BF" w:rsidP="00455C76">
            <w:pPr>
              <w:jc w:val="center"/>
              <w:rPr>
                <w:rFonts w:ascii="Arial" w:hAnsi="Arial" w:cs="Arial"/>
                <w:b/>
              </w:rPr>
            </w:pPr>
            <w:r w:rsidRPr="00DE0379">
              <w:rPr>
                <w:rFonts w:ascii="Arial" w:hAnsi="Arial" w:cs="Arial"/>
                <w:b/>
              </w:rPr>
              <w:t>6</w:t>
            </w:r>
          </w:p>
        </w:tc>
        <w:tc>
          <w:tcPr>
            <w:tcW w:w="1701" w:type="dxa"/>
            <w:shd w:val="clear" w:color="auto" w:fill="auto"/>
          </w:tcPr>
          <w:p w:rsidR="00D464BF" w:rsidRPr="00DE0379" w:rsidRDefault="00D464BF" w:rsidP="00455C76">
            <w:pPr>
              <w:jc w:val="center"/>
              <w:rPr>
                <w:rFonts w:ascii="Arial" w:hAnsi="Arial" w:cs="Arial"/>
                <w:b/>
              </w:rPr>
            </w:pPr>
            <w:r w:rsidRPr="00DE0379">
              <w:rPr>
                <w:rFonts w:ascii="Arial" w:hAnsi="Arial" w:cs="Arial"/>
                <w:b/>
              </w:rPr>
              <w:t>7</w:t>
            </w:r>
          </w:p>
        </w:tc>
      </w:tr>
      <w:tr w:rsidR="00D464BF" w:rsidRPr="00DE0379" w:rsidTr="00D464BF">
        <w:trPr>
          <w:trHeight w:val="318"/>
        </w:trPr>
        <w:tc>
          <w:tcPr>
            <w:tcW w:w="810" w:type="dxa"/>
            <w:shd w:val="clear" w:color="auto" w:fill="auto"/>
          </w:tcPr>
          <w:p w:rsidR="00D464BF" w:rsidRPr="00DE0379" w:rsidRDefault="00D464BF" w:rsidP="00455C76">
            <w:pPr>
              <w:tabs>
                <w:tab w:val="left" w:pos="1380"/>
                <w:tab w:val="right" w:pos="14776"/>
              </w:tabs>
              <w:jc w:val="center"/>
              <w:rPr>
                <w:rFonts w:ascii="Arial" w:hAnsi="Arial" w:cs="Arial"/>
                <w:b/>
              </w:rPr>
            </w:pPr>
            <w:r w:rsidRPr="00DE0379">
              <w:rPr>
                <w:rFonts w:ascii="Arial" w:hAnsi="Arial" w:cs="Arial"/>
                <w:b/>
              </w:rPr>
              <w:t>1</w:t>
            </w:r>
          </w:p>
        </w:tc>
        <w:tc>
          <w:tcPr>
            <w:tcW w:w="14466" w:type="dxa"/>
            <w:gridSpan w:val="7"/>
          </w:tcPr>
          <w:p w:rsidR="00D464BF" w:rsidRPr="00DE0379" w:rsidRDefault="00D464BF" w:rsidP="00455C76">
            <w:pPr>
              <w:tabs>
                <w:tab w:val="left" w:pos="1380"/>
                <w:tab w:val="right" w:pos="14776"/>
              </w:tabs>
              <w:jc w:val="both"/>
              <w:rPr>
                <w:rFonts w:ascii="Arial" w:hAnsi="Arial" w:cs="Arial"/>
                <w:b/>
              </w:rPr>
            </w:pPr>
            <w:r w:rsidRPr="00DE0379">
              <w:rPr>
                <w:rFonts w:ascii="Arial" w:hAnsi="Arial" w:cs="Arial"/>
                <w:b/>
              </w:rPr>
              <w:t>Подпрограмма 1 «Развитие отраслей сельского хозяйства</w:t>
            </w:r>
            <w:r w:rsidRPr="00DE0379">
              <w:rPr>
                <w:rFonts w:ascii="Arial" w:hAnsi="Arial" w:cs="Arial"/>
              </w:rPr>
              <w:t xml:space="preserve"> </w:t>
            </w:r>
            <w:r w:rsidRPr="00DE0379">
              <w:rPr>
                <w:rFonts w:ascii="Arial" w:hAnsi="Arial" w:cs="Arial"/>
                <w:b/>
              </w:rPr>
              <w:t>и перерабатывающей промышленности»</w:t>
            </w:r>
          </w:p>
        </w:tc>
      </w:tr>
      <w:tr w:rsidR="00D464BF" w:rsidRPr="00DE0379" w:rsidTr="00D464BF">
        <w:trPr>
          <w:trHeight w:val="1454"/>
        </w:trPr>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1.1</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Целевой показатель 1. Индекс производства продукции сельского хозяйства в хозяйствах всех категорий (в сопоставимых ценах) к предыдущему году</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170,5</w:t>
            </w:r>
          </w:p>
        </w:tc>
        <w:tc>
          <w:tcPr>
            <w:tcW w:w="978" w:type="dxa"/>
          </w:tcPr>
          <w:p w:rsidR="00D464BF" w:rsidRPr="00DE0379" w:rsidRDefault="00D464BF" w:rsidP="00455C76">
            <w:pPr>
              <w:rPr>
                <w:rFonts w:ascii="Arial" w:hAnsi="Arial" w:cs="Arial"/>
              </w:rPr>
            </w:pPr>
            <w:r w:rsidRPr="00DE0379">
              <w:rPr>
                <w:rFonts w:ascii="Arial" w:hAnsi="Arial" w:cs="Arial"/>
              </w:rPr>
              <w:t>Процент</w:t>
            </w:r>
          </w:p>
        </w:tc>
        <w:tc>
          <w:tcPr>
            <w:tcW w:w="2977" w:type="dxa"/>
            <w:shd w:val="clear" w:color="auto" w:fill="auto"/>
          </w:tcPr>
          <w:p w:rsidR="00D464BF" w:rsidRPr="00DE0379" w:rsidRDefault="00D464BF" w:rsidP="00D464BF">
            <w:pPr>
              <w:rPr>
                <w:rFonts w:ascii="Arial" w:hAnsi="Arial" w:cs="Arial"/>
              </w:rPr>
            </w:pPr>
            <w:r w:rsidRPr="00DE0379">
              <w:rPr>
                <w:rFonts w:ascii="Arial" w:hAnsi="Arial" w:cs="Arial"/>
              </w:rPr>
              <w:t>Данные государственной статистической отчетности: таблица «Индекс производства продукции сельского хозяйства в хозяйствах всех категорий» (предварительные данные)</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rPr>
          <w:trHeight w:val="334"/>
        </w:trPr>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1.2</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Целевой показатель 2. Производство молока в хозяйствах всех категорий</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Значение показателя определяется как объем производства молока в хозяйствах всех категорий.</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39,443</w:t>
            </w:r>
          </w:p>
        </w:tc>
        <w:tc>
          <w:tcPr>
            <w:tcW w:w="978" w:type="dxa"/>
          </w:tcPr>
          <w:p w:rsidR="00D464BF" w:rsidRPr="00DE0379" w:rsidRDefault="00D464BF" w:rsidP="00455C76">
            <w:pPr>
              <w:rPr>
                <w:rFonts w:ascii="Arial" w:hAnsi="Arial" w:cs="Arial"/>
              </w:rPr>
            </w:pPr>
            <w:r w:rsidRPr="00DE0379">
              <w:rPr>
                <w:rFonts w:ascii="Arial" w:hAnsi="Arial" w:cs="Arial"/>
              </w:rPr>
              <w:t>Тыс. тонн</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Данные государственной статистической отчетности: форма № П-1 (СХ) «Сведения о производстве и отгрузке с/х продукции»; форма №3-фермер «Сведения о производстве продукции животноводства и поголовье скота»; форма №2 «Производство сельскохозяйственной продукции в личных подсобных и других индивидуальных хозяйствах граждан»</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1.3</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Целевой показатель 3. 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lang w:val="en-US"/>
              </w:rPr>
              <w:t>I</w:t>
            </w:r>
            <w:r w:rsidRPr="00DE0379">
              <w:rPr>
                <w:rFonts w:ascii="Arial" w:hAnsi="Arial" w:cs="Arial"/>
              </w:rPr>
              <w:t>=</w:t>
            </w:r>
            <w:r w:rsidRPr="00DE0379">
              <w:rPr>
                <w:rFonts w:ascii="Arial" w:hAnsi="Arial" w:cs="Arial"/>
                <w:lang w:val="en-US"/>
              </w:rPr>
              <w:t>I</w:t>
            </w:r>
            <w:r w:rsidRPr="00DE0379">
              <w:rPr>
                <w:rFonts w:ascii="Arial" w:hAnsi="Arial" w:cs="Arial"/>
              </w:rPr>
              <w:t>1+</w:t>
            </w:r>
            <w:r w:rsidRPr="00DE0379">
              <w:rPr>
                <w:rFonts w:ascii="Arial" w:hAnsi="Arial" w:cs="Arial"/>
                <w:lang w:val="en-US"/>
              </w:rPr>
              <w:t>I</w:t>
            </w:r>
            <w:r w:rsidRPr="00DE0379">
              <w:rPr>
                <w:rFonts w:ascii="Arial" w:hAnsi="Arial" w:cs="Arial"/>
              </w:rPr>
              <w:t>2+</w:t>
            </w:r>
            <w:r w:rsidRPr="00DE0379">
              <w:rPr>
                <w:rFonts w:ascii="Arial" w:hAnsi="Arial" w:cs="Arial"/>
                <w:lang w:val="en-US"/>
              </w:rPr>
              <w:t>I</w:t>
            </w:r>
            <w:r w:rsidRPr="00DE0379">
              <w:rPr>
                <w:rFonts w:ascii="Arial" w:hAnsi="Arial" w:cs="Arial"/>
              </w:rPr>
              <w:t>3, где:</w:t>
            </w:r>
          </w:p>
          <w:p w:rsidR="00D464BF" w:rsidRPr="00DE0379" w:rsidRDefault="00D464BF" w:rsidP="00455C76">
            <w:pPr>
              <w:rPr>
                <w:rFonts w:ascii="Arial" w:hAnsi="Arial" w:cs="Arial"/>
              </w:rPr>
            </w:pPr>
            <w:r w:rsidRPr="00DE0379">
              <w:rPr>
                <w:rFonts w:ascii="Arial" w:hAnsi="Arial" w:cs="Arial"/>
                <w:lang w:val="en-US"/>
              </w:rPr>
              <w:t>I</w:t>
            </w:r>
            <w:r w:rsidRPr="00DE0379">
              <w:rPr>
                <w:rFonts w:ascii="Arial" w:hAnsi="Arial" w:cs="Arial"/>
              </w:rPr>
              <w:t xml:space="preserve"> – инвестиции в основной капитал, млн. </w:t>
            </w:r>
            <w:proofErr w:type="gramStart"/>
            <w:r w:rsidRPr="00DE0379">
              <w:rPr>
                <w:rFonts w:ascii="Arial" w:hAnsi="Arial" w:cs="Arial"/>
              </w:rPr>
              <w:t>рублей</w:t>
            </w:r>
            <w:proofErr w:type="gramEnd"/>
            <w:r w:rsidRPr="00DE0379">
              <w:rPr>
                <w:rFonts w:ascii="Arial" w:hAnsi="Arial" w:cs="Arial"/>
              </w:rPr>
              <w:t>;</w:t>
            </w:r>
          </w:p>
          <w:p w:rsidR="00D464BF" w:rsidRPr="00DE0379" w:rsidRDefault="00D464BF" w:rsidP="00455C76">
            <w:pPr>
              <w:rPr>
                <w:rFonts w:ascii="Arial" w:hAnsi="Arial" w:cs="Arial"/>
              </w:rPr>
            </w:pPr>
            <w:r w:rsidRPr="00DE0379">
              <w:rPr>
                <w:rFonts w:ascii="Arial" w:hAnsi="Arial" w:cs="Arial"/>
                <w:lang w:val="en-US"/>
              </w:rPr>
              <w:t>I</w:t>
            </w:r>
            <w:r w:rsidRPr="00DE0379">
              <w:rPr>
                <w:rFonts w:ascii="Arial" w:hAnsi="Arial" w:cs="Arial"/>
              </w:rPr>
              <w:t>1 – инвестиции по видам экономической деятельности: растениеводство и животноводство, охота и предоставление соответствующих услуг в этих областях, млн. руб.;</w:t>
            </w:r>
          </w:p>
          <w:p w:rsidR="00D464BF" w:rsidRPr="00DE0379" w:rsidRDefault="00D464BF" w:rsidP="00455C76">
            <w:pPr>
              <w:rPr>
                <w:rFonts w:ascii="Arial" w:hAnsi="Arial" w:cs="Arial"/>
              </w:rPr>
            </w:pPr>
            <w:proofErr w:type="gramStart"/>
            <w:r w:rsidRPr="00DE0379">
              <w:rPr>
                <w:rFonts w:ascii="Arial" w:hAnsi="Arial" w:cs="Arial"/>
                <w:lang w:val="en-US"/>
              </w:rPr>
              <w:t>I</w:t>
            </w:r>
            <w:r w:rsidRPr="00DE0379">
              <w:rPr>
                <w:rFonts w:ascii="Arial" w:hAnsi="Arial" w:cs="Arial"/>
              </w:rPr>
              <w:t>2  -</w:t>
            </w:r>
            <w:proofErr w:type="gramEnd"/>
            <w:r w:rsidRPr="00DE0379">
              <w:rPr>
                <w:rFonts w:ascii="Arial" w:hAnsi="Arial" w:cs="Arial"/>
              </w:rPr>
              <w:t xml:space="preserve"> инвестиции по видам экономической деятельности: производство пищевых продуктов, млн. руб.;</w:t>
            </w:r>
          </w:p>
          <w:p w:rsidR="00D464BF" w:rsidRPr="00DE0379" w:rsidRDefault="00D464BF" w:rsidP="00455C76">
            <w:pPr>
              <w:rPr>
                <w:rFonts w:ascii="Arial" w:hAnsi="Arial" w:cs="Arial"/>
              </w:rPr>
            </w:pPr>
            <w:r w:rsidRPr="00DE0379">
              <w:rPr>
                <w:rFonts w:ascii="Arial" w:hAnsi="Arial" w:cs="Arial"/>
                <w:lang w:val="en-US"/>
              </w:rPr>
              <w:t>I</w:t>
            </w:r>
            <w:r w:rsidRPr="00DE0379">
              <w:rPr>
                <w:rFonts w:ascii="Arial" w:hAnsi="Arial" w:cs="Arial"/>
              </w:rPr>
              <w:t>3 - инвестиции по видам экономической деятельности: производство напитков, млн. руб.</w:t>
            </w:r>
          </w:p>
          <w:p w:rsidR="00D464BF" w:rsidRPr="00DE0379" w:rsidRDefault="00D464BF" w:rsidP="00455C76">
            <w:pPr>
              <w:rPr>
                <w:rFonts w:ascii="Arial" w:hAnsi="Arial" w:cs="Arial"/>
              </w:rPr>
            </w:pPr>
            <w:r w:rsidRPr="00DE0379">
              <w:rPr>
                <w:rFonts w:ascii="Arial" w:hAnsi="Arial" w:cs="Arial"/>
              </w:rPr>
              <w:t>Показатель рассчитывается ежеквартально нарастающим итогом на основании оперативных данных, а также на основании данных статистической отчетности.</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996</w:t>
            </w:r>
          </w:p>
        </w:tc>
        <w:tc>
          <w:tcPr>
            <w:tcW w:w="978" w:type="dxa"/>
          </w:tcPr>
          <w:p w:rsidR="00D464BF" w:rsidRPr="00DE0379" w:rsidRDefault="00D464BF" w:rsidP="00455C76">
            <w:pPr>
              <w:rPr>
                <w:rFonts w:ascii="Arial" w:hAnsi="Arial" w:cs="Arial"/>
              </w:rPr>
            </w:pPr>
            <w:r w:rsidRPr="00DE0379">
              <w:rPr>
                <w:rFonts w:ascii="Arial" w:hAnsi="Arial" w:cs="Arial"/>
              </w:rPr>
              <w:t>Млн. рублей</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Данные мониторинга сельскохозяйственных производителей и организаций АПК</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1.4</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Целевой показатель 4. Ввод мощностей животноводческих комплексов молочного направления</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Значение показателя определяется как сумма введенных мощностей животноводческих комплексов молочного направления в текущем году.</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120</w:t>
            </w:r>
          </w:p>
        </w:tc>
        <w:tc>
          <w:tcPr>
            <w:tcW w:w="978" w:type="dxa"/>
          </w:tcPr>
          <w:p w:rsidR="00D464BF" w:rsidRPr="00DE0379" w:rsidRDefault="00D464BF" w:rsidP="00455C76">
            <w:pPr>
              <w:rPr>
                <w:rFonts w:ascii="Arial" w:hAnsi="Arial" w:cs="Arial"/>
              </w:rPr>
            </w:pPr>
            <w:r w:rsidRPr="00DE0379">
              <w:rPr>
                <w:rFonts w:ascii="Arial" w:hAnsi="Arial" w:cs="Arial"/>
              </w:rPr>
              <w:t>Скотомест</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Данные мониторинга сельскохозяйственных товаропроизводителей и организаций АПК, осуществляющих проекты по строительству, модернизации и/или реконструкции молочных ферм</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1.5</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Целевой показатель 5. Конкурс «Лучший по профессии среди животноводов»</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Условия проведения конкурсов «Лучший по профессии» среди работников агропромышленного комплекса городского округа Зарайск на 2022 год.</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1</w:t>
            </w:r>
          </w:p>
        </w:tc>
        <w:tc>
          <w:tcPr>
            <w:tcW w:w="978" w:type="dxa"/>
          </w:tcPr>
          <w:p w:rsidR="00D464BF" w:rsidRPr="00DE0379" w:rsidRDefault="00D464BF" w:rsidP="00455C76">
            <w:pPr>
              <w:rPr>
                <w:rFonts w:ascii="Arial" w:hAnsi="Arial" w:cs="Arial"/>
              </w:rPr>
            </w:pPr>
            <w:r w:rsidRPr="00DE0379">
              <w:rPr>
                <w:rFonts w:ascii="Arial" w:hAnsi="Arial" w:cs="Arial"/>
              </w:rPr>
              <w:t>Единиц</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На основании Распоряжения администрации городского округа Зарайск Московской области о проведении мероприятий в сфере АПК.</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1.6</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Целевой показатель 6. Конкурс «Лучший по профессии среди растениеводов»</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Условия проведения конкурсов «Лучший по профессии» среди работников агропромышленного комплекса городского округа Зарайск на 2022 год.</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1</w:t>
            </w:r>
          </w:p>
        </w:tc>
        <w:tc>
          <w:tcPr>
            <w:tcW w:w="978" w:type="dxa"/>
          </w:tcPr>
          <w:p w:rsidR="00D464BF" w:rsidRPr="00DE0379" w:rsidRDefault="00D464BF" w:rsidP="00455C76">
            <w:pPr>
              <w:rPr>
                <w:rFonts w:ascii="Arial" w:hAnsi="Arial" w:cs="Arial"/>
              </w:rPr>
            </w:pPr>
            <w:r w:rsidRPr="00DE0379">
              <w:rPr>
                <w:rFonts w:ascii="Arial" w:hAnsi="Arial" w:cs="Arial"/>
              </w:rPr>
              <w:t>Единиц</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 xml:space="preserve">На основании Распоряжения администрации городского округа Зарайск Московской </w:t>
            </w:r>
            <w:proofErr w:type="gramStart"/>
            <w:r w:rsidRPr="00DE0379">
              <w:rPr>
                <w:rFonts w:ascii="Arial" w:hAnsi="Arial" w:cs="Arial"/>
              </w:rPr>
              <w:t>области  о</w:t>
            </w:r>
            <w:proofErr w:type="gramEnd"/>
            <w:r w:rsidRPr="00DE0379">
              <w:rPr>
                <w:rFonts w:ascii="Arial" w:hAnsi="Arial" w:cs="Arial"/>
              </w:rPr>
              <w:t xml:space="preserve"> проведении мероприятий в сфере АПК.</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1.7</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Целевой показатель 7. Торжественное совещание, посвящённое Дню работника сельского хозяйства и перерабатывающей промышленности</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Награждение передовиков производства и организаций агропромышленного комплекса городского округа Зарайск в профессиональный праздник.</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1</w:t>
            </w:r>
          </w:p>
        </w:tc>
        <w:tc>
          <w:tcPr>
            <w:tcW w:w="978" w:type="dxa"/>
          </w:tcPr>
          <w:p w:rsidR="00D464BF" w:rsidRPr="00DE0379" w:rsidRDefault="00D464BF" w:rsidP="00455C76">
            <w:pPr>
              <w:rPr>
                <w:rFonts w:ascii="Arial" w:hAnsi="Arial" w:cs="Arial"/>
              </w:rPr>
            </w:pPr>
            <w:r w:rsidRPr="00DE0379">
              <w:rPr>
                <w:rFonts w:ascii="Arial" w:hAnsi="Arial" w:cs="Arial"/>
              </w:rPr>
              <w:t>Единиц</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 xml:space="preserve">На основании Распоряжения администрации городского округа Зарайск Московской </w:t>
            </w:r>
            <w:proofErr w:type="gramStart"/>
            <w:r w:rsidRPr="00DE0379">
              <w:rPr>
                <w:rFonts w:ascii="Arial" w:hAnsi="Arial" w:cs="Arial"/>
              </w:rPr>
              <w:t>области  о</w:t>
            </w:r>
            <w:proofErr w:type="gramEnd"/>
            <w:r w:rsidRPr="00DE0379">
              <w:rPr>
                <w:rFonts w:ascii="Arial" w:hAnsi="Arial" w:cs="Arial"/>
              </w:rPr>
              <w:t xml:space="preserve"> проведении мероприятий в сфере АПК.</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0" w:type="dxa"/>
            <w:shd w:val="clear" w:color="auto" w:fill="auto"/>
          </w:tcPr>
          <w:p w:rsidR="00D464BF" w:rsidRPr="00DE0379" w:rsidRDefault="00D464BF" w:rsidP="00455C76">
            <w:pPr>
              <w:jc w:val="center"/>
              <w:rPr>
                <w:rFonts w:ascii="Arial" w:hAnsi="Arial" w:cs="Arial"/>
                <w:b/>
              </w:rPr>
            </w:pPr>
            <w:r w:rsidRPr="00DE0379">
              <w:rPr>
                <w:rFonts w:ascii="Arial" w:hAnsi="Arial" w:cs="Arial"/>
                <w:b/>
              </w:rPr>
              <w:t>2</w:t>
            </w:r>
          </w:p>
        </w:tc>
        <w:tc>
          <w:tcPr>
            <w:tcW w:w="14466" w:type="dxa"/>
            <w:gridSpan w:val="7"/>
          </w:tcPr>
          <w:p w:rsidR="00D464BF" w:rsidRPr="00DE0379" w:rsidRDefault="00D464BF" w:rsidP="00455C76">
            <w:pPr>
              <w:rPr>
                <w:rFonts w:ascii="Arial" w:hAnsi="Arial" w:cs="Arial"/>
                <w:b/>
              </w:rPr>
            </w:pPr>
            <w:r w:rsidRPr="00DE0379">
              <w:rPr>
                <w:rFonts w:ascii="Arial" w:hAnsi="Arial" w:cs="Arial"/>
                <w:b/>
              </w:rPr>
              <w:t>Подпрограмма 2 «Развитие мелиорации земель сельскохозяйственного назначения»</w:t>
            </w:r>
          </w:p>
        </w:tc>
      </w:tr>
      <w:tr w:rsidR="00D464BF" w:rsidRPr="00DE0379" w:rsidTr="00D464BF">
        <w:trPr>
          <w:trHeight w:val="2035"/>
        </w:trPr>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2.1</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 xml:space="preserve">Целевой показатель 1. Площадь земельных участков, находящихся в муниципальной собственности и государственная собственность на которые не разграничена, предоставленных </w:t>
            </w:r>
            <w:proofErr w:type="spellStart"/>
            <w:r w:rsidRPr="00DE0379">
              <w:rPr>
                <w:rFonts w:ascii="Arial" w:hAnsi="Arial" w:cs="Arial"/>
              </w:rPr>
              <w:t>сельхозтоваропроизводителям</w:t>
            </w:r>
            <w:proofErr w:type="spellEnd"/>
            <w:r w:rsidRPr="00DE0379">
              <w:rPr>
                <w:rFonts w:ascii="Arial" w:hAnsi="Arial" w:cs="Arial"/>
              </w:rPr>
              <w:t>.</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 xml:space="preserve">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w:t>
            </w:r>
            <w:proofErr w:type="spellStart"/>
            <w:r w:rsidRPr="00DE0379">
              <w:rPr>
                <w:rFonts w:ascii="Arial" w:hAnsi="Arial" w:cs="Arial"/>
              </w:rPr>
              <w:t>сельхозтоваропроизводителям</w:t>
            </w:r>
            <w:proofErr w:type="spellEnd"/>
            <w:r w:rsidRPr="00DE0379">
              <w:rPr>
                <w:rFonts w:ascii="Arial" w:hAnsi="Arial" w:cs="Arial"/>
              </w:rPr>
              <w:t xml:space="preserve"> в отчетном году.</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171</w:t>
            </w:r>
          </w:p>
        </w:tc>
        <w:tc>
          <w:tcPr>
            <w:tcW w:w="978" w:type="dxa"/>
          </w:tcPr>
          <w:p w:rsidR="00D464BF" w:rsidRPr="00DE0379" w:rsidRDefault="00D464BF" w:rsidP="00455C76">
            <w:pPr>
              <w:rPr>
                <w:rFonts w:ascii="Arial" w:hAnsi="Arial" w:cs="Arial"/>
              </w:rPr>
            </w:pPr>
            <w:r w:rsidRPr="00DE0379">
              <w:rPr>
                <w:rFonts w:ascii="Arial" w:hAnsi="Arial" w:cs="Arial"/>
              </w:rPr>
              <w:t>Гектар</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 xml:space="preserve">Данные мониторинга </w:t>
            </w:r>
            <w:proofErr w:type="spellStart"/>
            <w:r w:rsidRPr="00DE0379">
              <w:rPr>
                <w:rFonts w:ascii="Arial" w:hAnsi="Arial" w:cs="Arial"/>
              </w:rPr>
              <w:t>сельхозтоваропроизводителей</w:t>
            </w:r>
            <w:proofErr w:type="spellEnd"/>
            <w:r w:rsidRPr="00DE0379">
              <w:rPr>
                <w:rFonts w:ascii="Arial" w:hAnsi="Arial" w:cs="Arial"/>
              </w:rPr>
              <w:t xml:space="preserve"> и организаций АПК по сведениям, содержащимся в региональной геоинформационной системы (РГИС).</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2.2</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 xml:space="preserve">Целевой показатель 2. Вовлечение в оборот выбывших </w:t>
            </w:r>
            <w:proofErr w:type="gramStart"/>
            <w:r w:rsidRPr="00DE0379">
              <w:rPr>
                <w:rFonts w:ascii="Arial" w:hAnsi="Arial" w:cs="Arial"/>
              </w:rPr>
              <w:t>сельскохозяйственных  угодий</w:t>
            </w:r>
            <w:proofErr w:type="gramEnd"/>
            <w:r w:rsidRPr="00DE0379">
              <w:rPr>
                <w:rFonts w:ascii="Arial" w:hAnsi="Arial" w:cs="Arial"/>
              </w:rPr>
              <w:t xml:space="preserve"> за счёт проведения </w:t>
            </w:r>
            <w:proofErr w:type="spellStart"/>
            <w:r w:rsidRPr="00DE0379">
              <w:rPr>
                <w:rFonts w:ascii="Arial" w:hAnsi="Arial" w:cs="Arial"/>
              </w:rPr>
              <w:t>культуртехнических</w:t>
            </w:r>
            <w:proofErr w:type="spellEnd"/>
            <w:r w:rsidRPr="00DE0379">
              <w:rPr>
                <w:rFonts w:ascii="Arial" w:hAnsi="Arial" w:cs="Arial"/>
              </w:rPr>
              <w:t xml:space="preserve"> работ сельскохозяйственными товаропроизводителями</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Значение показателя определяется как сумма площадей земель, вовлеченных в сельскохозяйственный оборот в отчетном году.</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0,5</w:t>
            </w:r>
          </w:p>
        </w:tc>
        <w:tc>
          <w:tcPr>
            <w:tcW w:w="978" w:type="dxa"/>
          </w:tcPr>
          <w:p w:rsidR="00D464BF" w:rsidRPr="00DE0379" w:rsidRDefault="00D464BF" w:rsidP="00455C76">
            <w:pPr>
              <w:rPr>
                <w:rFonts w:ascii="Arial" w:hAnsi="Arial" w:cs="Arial"/>
              </w:rPr>
            </w:pPr>
            <w:r w:rsidRPr="00DE0379">
              <w:rPr>
                <w:rFonts w:ascii="Arial" w:hAnsi="Arial" w:cs="Arial"/>
              </w:rPr>
              <w:t>Тыс. гектар</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Ф.№22-4 (граждане) «Сведения о наличии и распределении земель»; ф№22-4 (организации) «Сведения о наличии и распределении земель»; ф. №29-СХ «Сведения о сборе урожая сельскохозяйственных культур»; ф.№2-фермер «Сведения о сборе урожая сельскохозяйственных культур»</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2.3</w:t>
            </w:r>
          </w:p>
        </w:tc>
        <w:tc>
          <w:tcPr>
            <w:tcW w:w="3402" w:type="dxa"/>
            <w:shd w:val="clear" w:color="auto" w:fill="auto"/>
          </w:tcPr>
          <w:p w:rsidR="00D464BF" w:rsidRPr="00DE0379" w:rsidRDefault="00D464BF" w:rsidP="00455C76">
            <w:pPr>
              <w:autoSpaceDE w:val="0"/>
              <w:autoSpaceDN w:val="0"/>
              <w:adjustRightInd w:val="0"/>
              <w:rPr>
                <w:rFonts w:ascii="Arial" w:hAnsi="Arial" w:cs="Arial"/>
                <w:bCs/>
              </w:rPr>
            </w:pPr>
            <w:r w:rsidRPr="00DE0379">
              <w:rPr>
                <w:rFonts w:ascii="Arial" w:hAnsi="Arial" w:cs="Arial"/>
                <w:bCs/>
              </w:rPr>
              <w:t xml:space="preserve">Целевой показатель 3. Площадь земель, обработанных от борщевика Сосновского </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Значение показателя определяется как сумма площадей земель, обработанных от борщевика Сосновского.</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242</w:t>
            </w:r>
          </w:p>
        </w:tc>
        <w:tc>
          <w:tcPr>
            <w:tcW w:w="978" w:type="dxa"/>
          </w:tcPr>
          <w:p w:rsidR="00D464BF" w:rsidRPr="00DE0379" w:rsidRDefault="00D464BF" w:rsidP="00455C76">
            <w:pPr>
              <w:rPr>
                <w:rFonts w:ascii="Arial" w:hAnsi="Arial" w:cs="Arial"/>
              </w:rPr>
            </w:pPr>
            <w:r w:rsidRPr="00DE0379">
              <w:rPr>
                <w:rFonts w:ascii="Arial" w:hAnsi="Arial" w:cs="Arial"/>
              </w:rPr>
              <w:t>Гектар</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Данные формы Конструктора форм ГАСУ МО. Данные подрядных организаций, заключивших муниципальные контракты, МБУ, в части касающейся ГКУ МО «ЦАР» Региональная геоинформационная система (РГИС).</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0" w:type="dxa"/>
            <w:shd w:val="clear" w:color="auto" w:fill="auto"/>
          </w:tcPr>
          <w:p w:rsidR="00D464BF" w:rsidRPr="00DE0379" w:rsidRDefault="00D464BF" w:rsidP="00455C76">
            <w:pPr>
              <w:jc w:val="center"/>
              <w:rPr>
                <w:rFonts w:ascii="Arial" w:hAnsi="Arial" w:cs="Arial"/>
                <w:b/>
              </w:rPr>
            </w:pPr>
            <w:r w:rsidRPr="00DE0379">
              <w:rPr>
                <w:rFonts w:ascii="Arial" w:hAnsi="Arial" w:cs="Arial"/>
                <w:b/>
              </w:rPr>
              <w:t>3</w:t>
            </w:r>
          </w:p>
        </w:tc>
        <w:tc>
          <w:tcPr>
            <w:tcW w:w="14466" w:type="dxa"/>
            <w:gridSpan w:val="7"/>
          </w:tcPr>
          <w:p w:rsidR="00D464BF" w:rsidRPr="00DE0379" w:rsidRDefault="00D464BF" w:rsidP="00455C76">
            <w:pPr>
              <w:rPr>
                <w:rFonts w:ascii="Arial" w:hAnsi="Arial" w:cs="Arial"/>
                <w:b/>
              </w:rPr>
            </w:pPr>
            <w:r w:rsidRPr="00DE0379">
              <w:rPr>
                <w:rFonts w:ascii="Arial" w:hAnsi="Arial" w:cs="Arial"/>
                <w:b/>
              </w:rPr>
              <w:t>Подпрограмма 3 «Комплексное развитие сельских территорий»</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3.1</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Целевой показатель 1. Объем ввода (приобретения) жилья</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Значение показателя определяется как сумма площадей введенного (приобретенного) жилья для граждан, проживающих в сельской местности, в отчетном году.</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108</w:t>
            </w:r>
          </w:p>
        </w:tc>
        <w:tc>
          <w:tcPr>
            <w:tcW w:w="978" w:type="dxa"/>
          </w:tcPr>
          <w:p w:rsidR="00D464BF" w:rsidRPr="00DE0379" w:rsidRDefault="00D464BF" w:rsidP="00455C76">
            <w:pPr>
              <w:rPr>
                <w:rFonts w:ascii="Arial" w:hAnsi="Arial" w:cs="Arial"/>
              </w:rPr>
            </w:pPr>
            <w:r w:rsidRPr="00DE0379">
              <w:rPr>
                <w:rFonts w:ascii="Arial" w:hAnsi="Arial" w:cs="Arial"/>
              </w:rPr>
              <w:t>Квадратный метр</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Мониторинг отчета сведения о ходе реализации государственной программы Российской Федерации «Комплексное развитие сельских территорий» субъектами российской Федерации</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lang w:val="en-US"/>
              </w:rPr>
              <w:t>3</w:t>
            </w:r>
            <w:r w:rsidRPr="00DE0379">
              <w:rPr>
                <w:rFonts w:ascii="Arial" w:hAnsi="Arial" w:cs="Arial"/>
              </w:rPr>
              <w:t>.2</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Целевой показатель 2. Ввод в действие распределительных газовых сетей.</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Значение показателя определяется как протяженность распределительных газовых сетей, введенных в действие в отчетном году.</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_</w:t>
            </w:r>
          </w:p>
        </w:tc>
        <w:tc>
          <w:tcPr>
            <w:tcW w:w="978" w:type="dxa"/>
          </w:tcPr>
          <w:p w:rsidR="00D464BF" w:rsidRPr="00DE0379" w:rsidRDefault="00D464BF" w:rsidP="00455C76">
            <w:pPr>
              <w:rPr>
                <w:rFonts w:ascii="Arial" w:hAnsi="Arial" w:cs="Arial"/>
              </w:rPr>
            </w:pPr>
            <w:r w:rsidRPr="00DE0379">
              <w:rPr>
                <w:rFonts w:ascii="Arial" w:hAnsi="Arial" w:cs="Arial"/>
              </w:rPr>
              <w:t>Километр</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Мониторинг отчета сведения о ходе реализации государственной программы Российской Федерации «Комплексное развитие сельских территорий» субъектами российской Федерации</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3.4</w:t>
            </w:r>
          </w:p>
        </w:tc>
        <w:tc>
          <w:tcPr>
            <w:tcW w:w="340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Целевой показатель 3. Количество реализованных проектов по благоустройству сельских территорий.</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Значение показателя определяется как количество общественно значимых проектов по благоустройству сельских территорий, реализованных в отчетном году.</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_</w:t>
            </w:r>
          </w:p>
        </w:tc>
        <w:tc>
          <w:tcPr>
            <w:tcW w:w="978" w:type="dxa"/>
          </w:tcPr>
          <w:p w:rsidR="00D464BF" w:rsidRPr="00DE0379" w:rsidRDefault="00D464BF" w:rsidP="00455C76">
            <w:pPr>
              <w:rPr>
                <w:rFonts w:ascii="Arial" w:hAnsi="Arial" w:cs="Arial"/>
              </w:rPr>
            </w:pPr>
            <w:r w:rsidRPr="00DE0379">
              <w:rPr>
                <w:rFonts w:ascii="Arial" w:hAnsi="Arial" w:cs="Arial"/>
              </w:rPr>
              <w:t>Единиц</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Мониторинг отчета сведения о ходе реализации государственной программы Российской Федерации «Комплексное развитие сельских территорий» субъектами российской Федерации</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3.5</w:t>
            </w:r>
          </w:p>
        </w:tc>
        <w:tc>
          <w:tcPr>
            <w:tcW w:w="3402" w:type="dxa"/>
            <w:shd w:val="clear" w:color="auto" w:fill="auto"/>
          </w:tcPr>
          <w:p w:rsidR="00D464BF" w:rsidRPr="00DE0379" w:rsidRDefault="00D464BF" w:rsidP="00455C76">
            <w:pPr>
              <w:autoSpaceDE w:val="0"/>
              <w:autoSpaceDN w:val="0"/>
              <w:adjustRightInd w:val="0"/>
              <w:rPr>
                <w:rFonts w:ascii="Arial" w:hAnsi="Arial" w:cs="Arial"/>
              </w:rPr>
            </w:pPr>
            <w:r w:rsidRPr="00DE0379">
              <w:rPr>
                <w:rFonts w:ascii="Arial" w:hAnsi="Arial" w:cs="Arial"/>
              </w:rPr>
              <w:t>Целевой показатель 4. Доля сельских населенных пунктов, обслуживаемых по доставке продовольственных и непродовольственных товаров</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lang w:val="en-US"/>
              </w:rPr>
              <w:t>D</w:t>
            </w:r>
            <w:r w:rsidRPr="00DE0379">
              <w:rPr>
                <w:rFonts w:ascii="Arial" w:hAnsi="Arial" w:cs="Arial"/>
              </w:rPr>
              <w:t>=</w:t>
            </w:r>
            <w:r w:rsidRPr="00DE0379">
              <w:rPr>
                <w:rFonts w:ascii="Arial" w:hAnsi="Arial" w:cs="Arial"/>
                <w:lang w:val="en-US"/>
              </w:rPr>
              <w:t>E</w:t>
            </w:r>
            <w:r w:rsidRPr="00DE0379">
              <w:rPr>
                <w:rFonts w:ascii="Arial" w:hAnsi="Arial" w:cs="Arial"/>
              </w:rPr>
              <w:t>1/</w:t>
            </w:r>
            <w:r w:rsidRPr="00DE0379">
              <w:rPr>
                <w:rFonts w:ascii="Arial" w:hAnsi="Arial" w:cs="Arial"/>
                <w:lang w:val="en-US"/>
              </w:rPr>
              <w:t>E</w:t>
            </w:r>
            <w:r w:rsidRPr="00DE0379">
              <w:rPr>
                <w:rFonts w:ascii="Arial" w:hAnsi="Arial" w:cs="Arial"/>
              </w:rPr>
              <w:t>2*100, где:</w:t>
            </w:r>
          </w:p>
          <w:p w:rsidR="00D464BF" w:rsidRPr="00DE0379" w:rsidRDefault="00D464BF" w:rsidP="00455C76">
            <w:pPr>
              <w:rPr>
                <w:rFonts w:ascii="Arial" w:hAnsi="Arial" w:cs="Arial"/>
              </w:rPr>
            </w:pPr>
            <w:r w:rsidRPr="00DE0379">
              <w:rPr>
                <w:rFonts w:ascii="Arial" w:hAnsi="Arial" w:cs="Arial"/>
              </w:rPr>
              <w:t>D – доля сельских населенных пунктов, обслуживаемых по доставке продовольственных и непродовольственных товаров, процент;</w:t>
            </w:r>
          </w:p>
          <w:p w:rsidR="00D464BF" w:rsidRPr="00DE0379" w:rsidRDefault="00D464BF" w:rsidP="00455C76">
            <w:pPr>
              <w:rPr>
                <w:rFonts w:ascii="Arial" w:hAnsi="Arial" w:cs="Arial"/>
              </w:rPr>
            </w:pPr>
            <w:r w:rsidRPr="00DE0379">
              <w:rPr>
                <w:rFonts w:ascii="Arial" w:hAnsi="Arial" w:cs="Arial"/>
              </w:rPr>
              <w:t>E1 – количество обслуживаемых сельских населенных пунктов, соответствующих условиям предоставления субсидии, единиц;</w:t>
            </w:r>
          </w:p>
          <w:p w:rsidR="00D464BF" w:rsidRPr="00DE0379" w:rsidRDefault="00D464BF" w:rsidP="00455C76">
            <w:pPr>
              <w:rPr>
                <w:rFonts w:ascii="Arial" w:hAnsi="Arial" w:cs="Arial"/>
              </w:rPr>
            </w:pPr>
            <w:r w:rsidRPr="00DE0379">
              <w:rPr>
                <w:rFonts w:ascii="Arial" w:hAnsi="Arial" w:cs="Arial"/>
              </w:rPr>
              <w:t>E2 – общее количество сельских населенных пунктов, соответствующих условиям предоставления субсидии.</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70</w:t>
            </w:r>
          </w:p>
        </w:tc>
        <w:tc>
          <w:tcPr>
            <w:tcW w:w="978" w:type="dxa"/>
          </w:tcPr>
          <w:p w:rsidR="00D464BF" w:rsidRPr="00DE0379" w:rsidRDefault="00D464BF" w:rsidP="00455C76">
            <w:pPr>
              <w:rPr>
                <w:rFonts w:ascii="Arial" w:hAnsi="Arial" w:cs="Arial"/>
              </w:rPr>
            </w:pPr>
            <w:r w:rsidRPr="00DE0379">
              <w:rPr>
                <w:rFonts w:ascii="Arial" w:hAnsi="Arial" w:cs="Arial"/>
              </w:rPr>
              <w:t>Процент</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Данные мониторинга сельских населенных пунктов городского округа Зарайск.</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0" w:type="dxa"/>
            <w:shd w:val="clear" w:color="auto" w:fill="auto"/>
          </w:tcPr>
          <w:p w:rsidR="00D464BF" w:rsidRPr="00DE0379" w:rsidRDefault="00D464BF" w:rsidP="00455C76">
            <w:pPr>
              <w:jc w:val="center"/>
              <w:rPr>
                <w:rFonts w:ascii="Arial" w:hAnsi="Arial" w:cs="Arial"/>
                <w:b/>
              </w:rPr>
            </w:pPr>
            <w:r w:rsidRPr="00DE0379">
              <w:rPr>
                <w:rFonts w:ascii="Arial" w:hAnsi="Arial" w:cs="Arial"/>
                <w:b/>
              </w:rPr>
              <w:t>4</w:t>
            </w:r>
          </w:p>
        </w:tc>
        <w:tc>
          <w:tcPr>
            <w:tcW w:w="14466" w:type="dxa"/>
            <w:gridSpan w:val="7"/>
          </w:tcPr>
          <w:p w:rsidR="00D464BF" w:rsidRPr="00DE0379" w:rsidRDefault="00D464BF" w:rsidP="00455C76">
            <w:pPr>
              <w:rPr>
                <w:rFonts w:ascii="Arial" w:hAnsi="Arial" w:cs="Arial"/>
                <w:b/>
              </w:rPr>
            </w:pPr>
            <w:r w:rsidRPr="00DE0379">
              <w:rPr>
                <w:rFonts w:ascii="Arial" w:hAnsi="Arial" w:cs="Arial"/>
                <w:b/>
              </w:rPr>
              <w:t>Подпрограмма 4 «Обеспечение эпизоотического и ветеринарно-санитарного благополучия и развития государственный ветеринарной службы»</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lang w:val="en-US"/>
              </w:rPr>
              <w:t>4</w:t>
            </w:r>
            <w:r w:rsidRPr="00DE0379">
              <w:rPr>
                <w:rFonts w:ascii="Arial" w:hAnsi="Arial" w:cs="Arial"/>
              </w:rPr>
              <w:t>.1</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Целевой показатель 1. Количество отловленных собак без владельцев</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Количество отловленных собак без владельцев, единиц</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159</w:t>
            </w:r>
          </w:p>
        </w:tc>
        <w:tc>
          <w:tcPr>
            <w:tcW w:w="978" w:type="dxa"/>
          </w:tcPr>
          <w:p w:rsidR="00D464BF" w:rsidRPr="00DE0379" w:rsidRDefault="00D464BF" w:rsidP="00455C76">
            <w:pPr>
              <w:rPr>
                <w:rFonts w:ascii="Arial" w:hAnsi="Arial" w:cs="Arial"/>
              </w:rPr>
            </w:pPr>
            <w:r w:rsidRPr="00DE0379">
              <w:rPr>
                <w:rFonts w:ascii="Arial" w:hAnsi="Arial" w:cs="Arial"/>
              </w:rPr>
              <w:t>Единиц</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 xml:space="preserve">Мониторинг </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4.2</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Целевой показатель 2. Количество обустроенных сибиреязвенных скотомогильников</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Количество обустроенных сибиреязвенных скотомогильников, единиц</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2</w:t>
            </w:r>
          </w:p>
        </w:tc>
        <w:tc>
          <w:tcPr>
            <w:tcW w:w="978" w:type="dxa"/>
          </w:tcPr>
          <w:p w:rsidR="00D464BF" w:rsidRPr="00DE0379" w:rsidRDefault="00D464BF" w:rsidP="00455C76">
            <w:pPr>
              <w:rPr>
                <w:rFonts w:ascii="Arial" w:hAnsi="Arial" w:cs="Arial"/>
              </w:rPr>
            </w:pPr>
            <w:r w:rsidRPr="00DE0379">
              <w:rPr>
                <w:rFonts w:ascii="Arial" w:hAnsi="Arial" w:cs="Arial"/>
              </w:rPr>
              <w:t>Единиц</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 xml:space="preserve">Мониторинг </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r w:rsidR="00D464BF" w:rsidRPr="00DE0379" w:rsidTr="00D464BF">
        <w:trPr>
          <w:trHeight w:val="322"/>
        </w:trPr>
        <w:tc>
          <w:tcPr>
            <w:tcW w:w="810" w:type="dxa"/>
            <w:shd w:val="clear" w:color="auto" w:fill="auto"/>
          </w:tcPr>
          <w:p w:rsidR="00D464BF" w:rsidRPr="00DE0379" w:rsidRDefault="00D464BF" w:rsidP="00455C76">
            <w:pPr>
              <w:jc w:val="center"/>
              <w:rPr>
                <w:rFonts w:ascii="Arial" w:hAnsi="Arial" w:cs="Arial"/>
                <w:b/>
              </w:rPr>
            </w:pPr>
            <w:r w:rsidRPr="00DE0379">
              <w:rPr>
                <w:rFonts w:ascii="Arial" w:hAnsi="Arial" w:cs="Arial"/>
                <w:b/>
              </w:rPr>
              <w:t>5</w:t>
            </w:r>
          </w:p>
        </w:tc>
        <w:tc>
          <w:tcPr>
            <w:tcW w:w="14466" w:type="dxa"/>
            <w:gridSpan w:val="7"/>
          </w:tcPr>
          <w:p w:rsidR="00D464BF" w:rsidRPr="00DE0379" w:rsidRDefault="00D464BF" w:rsidP="00455C76">
            <w:pPr>
              <w:rPr>
                <w:rFonts w:ascii="Arial" w:hAnsi="Arial" w:cs="Arial"/>
                <w:b/>
              </w:rPr>
            </w:pPr>
            <w:r w:rsidRPr="00DE0379">
              <w:rPr>
                <w:rFonts w:ascii="Arial" w:hAnsi="Arial" w:cs="Arial"/>
                <w:b/>
              </w:rPr>
              <w:t xml:space="preserve">Подпрограмма </w:t>
            </w:r>
            <w:proofErr w:type="gramStart"/>
            <w:r w:rsidRPr="00DE0379">
              <w:rPr>
                <w:rFonts w:ascii="Arial" w:hAnsi="Arial" w:cs="Arial"/>
                <w:b/>
              </w:rPr>
              <w:t>7  «</w:t>
            </w:r>
            <w:proofErr w:type="gramEnd"/>
            <w:r w:rsidRPr="00DE0379">
              <w:rPr>
                <w:rFonts w:ascii="Arial" w:hAnsi="Arial" w:cs="Arial"/>
                <w:b/>
              </w:rPr>
              <w:t>Экспорт продукции агропромышленного комплекса»</w:t>
            </w:r>
          </w:p>
        </w:tc>
      </w:tr>
      <w:tr w:rsidR="00D464BF" w:rsidRPr="00DE0379" w:rsidTr="00D464BF">
        <w:tc>
          <w:tcPr>
            <w:tcW w:w="817" w:type="dxa"/>
            <w:gridSpan w:val="2"/>
            <w:shd w:val="clear" w:color="auto" w:fill="auto"/>
          </w:tcPr>
          <w:p w:rsidR="00D464BF" w:rsidRPr="00DE0379" w:rsidRDefault="00D464BF" w:rsidP="00455C76">
            <w:pPr>
              <w:jc w:val="center"/>
              <w:rPr>
                <w:rFonts w:ascii="Arial" w:hAnsi="Arial" w:cs="Arial"/>
              </w:rPr>
            </w:pPr>
            <w:r w:rsidRPr="00DE0379">
              <w:rPr>
                <w:rFonts w:ascii="Arial" w:hAnsi="Arial" w:cs="Arial"/>
              </w:rPr>
              <w:t>5.1</w:t>
            </w:r>
          </w:p>
        </w:tc>
        <w:tc>
          <w:tcPr>
            <w:tcW w:w="3402" w:type="dxa"/>
            <w:shd w:val="clear" w:color="auto" w:fill="auto"/>
          </w:tcPr>
          <w:p w:rsidR="00D464BF" w:rsidRPr="00DE0379" w:rsidRDefault="00D464BF" w:rsidP="00455C76">
            <w:pPr>
              <w:rPr>
                <w:rFonts w:ascii="Arial" w:hAnsi="Arial" w:cs="Arial"/>
              </w:rPr>
            </w:pPr>
            <w:r w:rsidRPr="00DE0379">
              <w:rPr>
                <w:rFonts w:ascii="Arial" w:hAnsi="Arial" w:cs="Arial"/>
              </w:rPr>
              <w:t>Целевой показатель 1. Объем экспорта продукции АПК</w:t>
            </w:r>
          </w:p>
        </w:tc>
        <w:tc>
          <w:tcPr>
            <w:tcW w:w="4111" w:type="dxa"/>
            <w:shd w:val="clear" w:color="auto" w:fill="auto"/>
          </w:tcPr>
          <w:p w:rsidR="00D464BF" w:rsidRPr="00DE0379" w:rsidRDefault="00D464BF" w:rsidP="00455C76">
            <w:pPr>
              <w:rPr>
                <w:rFonts w:ascii="Arial" w:hAnsi="Arial" w:cs="Arial"/>
              </w:rPr>
            </w:pPr>
            <w:r w:rsidRPr="00DE0379">
              <w:rPr>
                <w:rFonts w:ascii="Arial" w:hAnsi="Arial" w:cs="Arial"/>
              </w:rPr>
              <w:t>Значение показателя определяется как сумма объемов экспорта продукции масложировой отрасли, злаков, рыбы и морепродуктов, мяса (мясной продукции) и молока (молочной продукции), готовой пищевой продукции (продукции из рыбы, сахара, какао, муки и др.), прочей продукции АПК (живых животных и растений, отходов продукции животноводства).</w:t>
            </w:r>
          </w:p>
        </w:tc>
        <w:tc>
          <w:tcPr>
            <w:tcW w:w="1290" w:type="dxa"/>
            <w:shd w:val="clear" w:color="auto" w:fill="auto"/>
          </w:tcPr>
          <w:p w:rsidR="00D464BF" w:rsidRPr="00DE0379" w:rsidRDefault="00D464BF" w:rsidP="00455C76">
            <w:pPr>
              <w:jc w:val="center"/>
              <w:rPr>
                <w:rFonts w:ascii="Arial" w:hAnsi="Arial" w:cs="Arial"/>
              </w:rPr>
            </w:pPr>
            <w:r w:rsidRPr="00DE0379">
              <w:rPr>
                <w:rFonts w:ascii="Arial" w:hAnsi="Arial" w:cs="Arial"/>
              </w:rPr>
              <w:t>291</w:t>
            </w:r>
          </w:p>
        </w:tc>
        <w:tc>
          <w:tcPr>
            <w:tcW w:w="978" w:type="dxa"/>
          </w:tcPr>
          <w:p w:rsidR="00D464BF" w:rsidRPr="00DE0379" w:rsidRDefault="00D464BF" w:rsidP="00455C76">
            <w:pPr>
              <w:rPr>
                <w:rFonts w:ascii="Arial" w:hAnsi="Arial" w:cs="Arial"/>
              </w:rPr>
            </w:pPr>
            <w:r w:rsidRPr="00DE0379">
              <w:rPr>
                <w:rFonts w:ascii="Arial" w:hAnsi="Arial" w:cs="Arial"/>
              </w:rPr>
              <w:t>Тыс. долларов США</w:t>
            </w:r>
          </w:p>
        </w:tc>
        <w:tc>
          <w:tcPr>
            <w:tcW w:w="2977" w:type="dxa"/>
            <w:shd w:val="clear" w:color="auto" w:fill="auto"/>
          </w:tcPr>
          <w:p w:rsidR="00D464BF" w:rsidRPr="00DE0379" w:rsidRDefault="00D464BF" w:rsidP="00455C76">
            <w:pPr>
              <w:rPr>
                <w:rFonts w:ascii="Arial" w:hAnsi="Arial" w:cs="Arial"/>
              </w:rPr>
            </w:pPr>
            <w:r w:rsidRPr="00DE0379">
              <w:rPr>
                <w:rFonts w:ascii="Arial" w:hAnsi="Arial" w:cs="Arial"/>
              </w:rPr>
              <w:t xml:space="preserve">Данные мониторинга сельскохозяйственных товаропроизводителей и организаций АПК </w:t>
            </w:r>
          </w:p>
        </w:tc>
        <w:tc>
          <w:tcPr>
            <w:tcW w:w="1701" w:type="dxa"/>
            <w:shd w:val="clear" w:color="auto" w:fill="auto"/>
          </w:tcPr>
          <w:p w:rsidR="00D464BF" w:rsidRPr="00DE0379" w:rsidRDefault="00D464BF" w:rsidP="00455C76">
            <w:pPr>
              <w:jc w:val="center"/>
              <w:rPr>
                <w:rFonts w:ascii="Arial" w:hAnsi="Arial" w:cs="Arial"/>
              </w:rPr>
            </w:pPr>
            <w:r w:rsidRPr="00DE0379">
              <w:rPr>
                <w:rFonts w:ascii="Arial" w:hAnsi="Arial" w:cs="Arial"/>
              </w:rPr>
              <w:t>Ежеквартально, ежегодно</w:t>
            </w:r>
          </w:p>
        </w:tc>
      </w:tr>
    </w:tbl>
    <w:p w:rsidR="00D464BF" w:rsidRPr="00DE0379" w:rsidRDefault="00D464BF" w:rsidP="00D464BF">
      <w:pPr>
        <w:widowControl w:val="0"/>
        <w:autoSpaceDE w:val="0"/>
        <w:autoSpaceDN w:val="0"/>
        <w:adjustRightInd w:val="0"/>
        <w:jc w:val="both"/>
        <w:rPr>
          <w:rFonts w:ascii="Arial" w:hAnsi="Arial" w:cs="Arial"/>
          <w:b/>
        </w:rPr>
      </w:pPr>
    </w:p>
    <w:p w:rsidR="00D464BF" w:rsidRPr="00DE0379" w:rsidRDefault="00D464BF" w:rsidP="00D464BF">
      <w:pPr>
        <w:widowControl w:val="0"/>
        <w:autoSpaceDE w:val="0"/>
        <w:autoSpaceDN w:val="0"/>
        <w:adjustRightInd w:val="0"/>
        <w:jc w:val="both"/>
        <w:rPr>
          <w:rFonts w:ascii="Arial" w:hAnsi="Arial" w:cs="Arial"/>
          <w:b/>
        </w:rPr>
      </w:pPr>
    </w:p>
    <w:p w:rsidR="00D464BF" w:rsidRPr="00DE0379" w:rsidRDefault="00D464BF" w:rsidP="00D464BF">
      <w:pPr>
        <w:widowControl w:val="0"/>
        <w:autoSpaceDE w:val="0"/>
        <w:autoSpaceDN w:val="0"/>
        <w:adjustRightInd w:val="0"/>
        <w:jc w:val="right"/>
        <w:rPr>
          <w:rFonts w:ascii="Arial" w:hAnsi="Arial" w:cs="Arial"/>
          <w:b/>
        </w:rPr>
      </w:pPr>
      <w:r w:rsidRPr="00DE0379">
        <w:rPr>
          <w:rFonts w:ascii="Arial" w:hAnsi="Arial" w:cs="Arial"/>
          <w:b/>
        </w:rPr>
        <w:t xml:space="preserve">Приложение №3 к Программе </w:t>
      </w:r>
    </w:p>
    <w:p w:rsidR="00D464BF" w:rsidRPr="00DE0379" w:rsidRDefault="00D464BF" w:rsidP="00D464BF">
      <w:pPr>
        <w:widowControl w:val="0"/>
        <w:autoSpaceDE w:val="0"/>
        <w:autoSpaceDN w:val="0"/>
        <w:adjustRightInd w:val="0"/>
        <w:jc w:val="right"/>
        <w:rPr>
          <w:rFonts w:ascii="Arial" w:hAnsi="Arial" w:cs="Arial"/>
          <w:b/>
        </w:rPr>
      </w:pPr>
    </w:p>
    <w:p w:rsidR="00D464BF" w:rsidRPr="00DE0379" w:rsidRDefault="00D464BF" w:rsidP="00D464BF">
      <w:pPr>
        <w:widowControl w:val="0"/>
        <w:autoSpaceDE w:val="0"/>
        <w:autoSpaceDN w:val="0"/>
        <w:adjustRightInd w:val="0"/>
        <w:jc w:val="center"/>
        <w:rPr>
          <w:rFonts w:ascii="Arial" w:hAnsi="Arial" w:cs="Arial"/>
          <w:b/>
        </w:rPr>
      </w:pPr>
      <w:r w:rsidRPr="00DE0379">
        <w:rPr>
          <w:rFonts w:ascii="Arial" w:hAnsi="Arial" w:cs="Arial"/>
          <w:b/>
        </w:rPr>
        <w:t xml:space="preserve">Паспорт подпрограммы </w:t>
      </w:r>
      <w:r w:rsidRPr="00D464BF">
        <w:rPr>
          <w:rFonts w:ascii="Arial" w:hAnsi="Arial" w:cs="Arial"/>
          <w:b/>
        </w:rPr>
        <w:t>1</w:t>
      </w:r>
    </w:p>
    <w:p w:rsidR="00D464BF" w:rsidRPr="00DE0379" w:rsidRDefault="00D464BF" w:rsidP="00D464BF">
      <w:pPr>
        <w:widowControl w:val="0"/>
        <w:autoSpaceDE w:val="0"/>
        <w:autoSpaceDN w:val="0"/>
        <w:adjustRightInd w:val="0"/>
        <w:jc w:val="center"/>
        <w:rPr>
          <w:rFonts w:ascii="Arial" w:hAnsi="Arial" w:cs="Arial"/>
          <w:b/>
        </w:rPr>
      </w:pPr>
      <w:r w:rsidRPr="00DE0379">
        <w:rPr>
          <w:rFonts w:ascii="Arial" w:hAnsi="Arial" w:cs="Arial"/>
          <w:b/>
        </w:rPr>
        <w:t>«Развитие отраслей сельского хозяйства и перерабатывающей промышленности»</w:t>
      </w:r>
    </w:p>
    <w:p w:rsidR="00D464BF" w:rsidRPr="00DE0379" w:rsidRDefault="00D464BF" w:rsidP="00D464BF">
      <w:pPr>
        <w:autoSpaceDE w:val="0"/>
        <w:autoSpaceDN w:val="0"/>
        <w:adjustRightInd w:val="0"/>
        <w:jc w:val="right"/>
        <w:rPr>
          <w:rFonts w:ascii="Arial" w:hAnsi="Arial" w:cs="Arial"/>
          <w:b/>
        </w:rPr>
      </w:pPr>
    </w:p>
    <w:p w:rsidR="00D464BF" w:rsidRPr="00DE0379" w:rsidRDefault="00D464BF" w:rsidP="00D464BF">
      <w:pPr>
        <w:autoSpaceDE w:val="0"/>
        <w:autoSpaceDN w:val="0"/>
        <w:adjustRightInd w:val="0"/>
        <w:jc w:val="right"/>
        <w:rPr>
          <w:rFonts w:ascii="Arial" w:hAnsi="Arial" w:cs="Arial"/>
          <w:b/>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219"/>
        <w:gridCol w:w="2552"/>
        <w:gridCol w:w="1276"/>
        <w:gridCol w:w="1276"/>
        <w:gridCol w:w="1417"/>
        <w:gridCol w:w="1418"/>
        <w:gridCol w:w="1417"/>
        <w:gridCol w:w="1418"/>
      </w:tblGrid>
      <w:tr w:rsidR="00D464BF" w:rsidRPr="00DE0379" w:rsidTr="00D464BF">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Муниципальный заказчик подпрограммы </w:t>
            </w:r>
          </w:p>
        </w:tc>
        <w:tc>
          <w:tcPr>
            <w:tcW w:w="10774" w:type="dxa"/>
            <w:gridSpan w:val="7"/>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Администрация городского округа Зарайск</w:t>
            </w:r>
            <w:r w:rsidRPr="00DE0379">
              <w:rPr>
                <w:rFonts w:ascii="Arial" w:hAnsi="Arial" w:cs="Arial"/>
                <w:b/>
              </w:rPr>
              <w:t xml:space="preserve"> </w:t>
            </w:r>
            <w:r w:rsidRPr="00DE0379">
              <w:rPr>
                <w:rFonts w:ascii="Arial" w:hAnsi="Arial" w:cs="Arial"/>
              </w:rPr>
              <w:t>Московской области</w:t>
            </w:r>
          </w:p>
        </w:tc>
      </w:tr>
      <w:tr w:rsidR="00D464BF" w:rsidRPr="00DE0379" w:rsidTr="00D464BF">
        <w:trPr>
          <w:cantSplit/>
          <w:trHeight w:val="350"/>
        </w:trPr>
        <w:tc>
          <w:tcPr>
            <w:tcW w:w="1750" w:type="dxa"/>
            <w:vMerge w:val="restart"/>
            <w:tcBorders>
              <w:top w:val="single" w:sz="4" w:space="0" w:color="auto"/>
              <w:left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Источники финансирования подпрограммы по годам реализации и главным распорядителям бюджетных средств,</w:t>
            </w:r>
          </w:p>
          <w:p w:rsidR="00D464BF" w:rsidRPr="00DE0379" w:rsidRDefault="00D464BF" w:rsidP="00455C76">
            <w:pPr>
              <w:tabs>
                <w:tab w:val="center" w:pos="4677"/>
                <w:tab w:val="right" w:pos="9355"/>
              </w:tabs>
              <w:autoSpaceDE w:val="0"/>
              <w:autoSpaceDN w:val="0"/>
              <w:adjustRightInd w:val="0"/>
              <w:rPr>
                <w:rFonts w:ascii="Arial" w:hAnsi="Arial" w:cs="Arial"/>
              </w:rPr>
            </w:pPr>
            <w:proofErr w:type="gramStart"/>
            <w:r w:rsidRPr="00DE0379">
              <w:rPr>
                <w:rFonts w:ascii="Arial" w:hAnsi="Arial" w:cs="Arial"/>
              </w:rPr>
              <w:t>в</w:t>
            </w:r>
            <w:proofErr w:type="gramEnd"/>
            <w:r w:rsidRPr="00DE0379">
              <w:rPr>
                <w:rFonts w:ascii="Arial" w:hAnsi="Arial" w:cs="Arial"/>
              </w:rPr>
              <w:t xml:space="preserve"> том числе по годам:</w:t>
            </w: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Главный распорядитель бюджетных средств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Расходы (тыс. рублей)</w:t>
            </w:r>
          </w:p>
          <w:p w:rsidR="00D464BF" w:rsidRPr="00DE0379" w:rsidRDefault="00D464BF" w:rsidP="00455C76">
            <w:pPr>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2022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b/>
              </w:rPr>
            </w:pPr>
            <w:r w:rsidRPr="00DE0379">
              <w:rPr>
                <w:rFonts w:ascii="Arial" w:hAnsi="Arial" w:cs="Arial"/>
                <w:b/>
              </w:rPr>
              <w:t>Итого</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219" w:type="dxa"/>
            <w:vMerge w:val="restart"/>
            <w:tcBorders>
              <w:top w:val="single" w:sz="4" w:space="0" w:color="auto"/>
              <w:left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Администрация городского округа Зарайск Московской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Всего:</w:t>
            </w:r>
          </w:p>
          <w:p w:rsidR="00D464BF" w:rsidRPr="00DE0379" w:rsidRDefault="00D464BF" w:rsidP="00455C76">
            <w:pPr>
              <w:tabs>
                <w:tab w:val="center" w:pos="4677"/>
                <w:tab w:val="right" w:pos="9355"/>
              </w:tabs>
              <w:autoSpaceDE w:val="0"/>
              <w:autoSpaceDN w:val="0"/>
              <w:adjustRightInd w:val="0"/>
              <w:rPr>
                <w:rFonts w:ascii="Arial" w:hAnsi="Arial" w:cs="Arial"/>
              </w:rPr>
            </w:pPr>
            <w:proofErr w:type="gramStart"/>
            <w:r w:rsidRPr="00DE0379">
              <w:rPr>
                <w:rFonts w:ascii="Arial" w:hAnsi="Arial" w:cs="Arial"/>
              </w:rPr>
              <w:t>в</w:t>
            </w:r>
            <w:proofErr w:type="gramEnd"/>
            <w:r w:rsidRPr="00DE0379">
              <w:rPr>
                <w:rFonts w:ascii="Arial" w:hAnsi="Arial" w:cs="Arial"/>
              </w:rPr>
              <w:t xml:space="preserve">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354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354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354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354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1770</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219"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b/>
              </w:rPr>
            </w:pPr>
            <w:r w:rsidRPr="00DE0379">
              <w:rPr>
                <w:rFonts w:ascii="Arial" w:hAnsi="Arial" w:cs="Arial"/>
                <w:b/>
              </w:rPr>
              <w:t>0</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219"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b/>
              </w:rPr>
            </w:pPr>
            <w:r w:rsidRPr="00DE0379">
              <w:rPr>
                <w:rFonts w:ascii="Arial" w:hAnsi="Arial" w:cs="Arial"/>
                <w:b/>
              </w:rPr>
              <w:t>0</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219"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affa"/>
              <w:rPr>
                <w:rFonts w:ascii="Arial" w:hAnsi="Arial" w:cs="Arial"/>
                <w:sz w:val="24"/>
                <w:szCs w:val="24"/>
              </w:rPr>
            </w:pPr>
            <w:r w:rsidRPr="00DE0379">
              <w:rPr>
                <w:rFonts w:ascii="Arial" w:hAnsi="Arial" w:cs="Arial"/>
                <w:sz w:val="24"/>
                <w:szCs w:val="24"/>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354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354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354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354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1770</w:t>
            </w:r>
          </w:p>
        </w:tc>
      </w:tr>
      <w:tr w:rsidR="00D464BF" w:rsidRPr="00DE0379" w:rsidTr="00D464BF">
        <w:trPr>
          <w:cantSplit/>
          <w:trHeight w:val="507"/>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219"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rPr>
                <w:rFonts w:ascii="Arial" w:eastAsia="Calibri" w:hAnsi="Arial" w:cs="Arial"/>
                <w:sz w:val="24"/>
                <w:szCs w:val="24"/>
              </w:rPr>
            </w:pPr>
            <w:r w:rsidRPr="00DE0379">
              <w:rPr>
                <w:rFonts w:ascii="Arial" w:eastAsia="Calibri" w:hAnsi="Arial" w:cs="Arial"/>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b/>
              </w:rPr>
            </w:pPr>
            <w:r w:rsidRPr="00DE0379">
              <w:rPr>
                <w:rFonts w:ascii="Arial" w:hAnsi="Arial" w:cs="Arial"/>
                <w:b/>
              </w:rPr>
              <w:t>0</w:t>
            </w:r>
          </w:p>
        </w:tc>
      </w:tr>
    </w:tbl>
    <w:p w:rsidR="00D464BF" w:rsidRPr="00DE0379" w:rsidRDefault="00D464BF" w:rsidP="00D464BF">
      <w:pPr>
        <w:widowControl w:val="0"/>
        <w:autoSpaceDE w:val="0"/>
        <w:autoSpaceDN w:val="0"/>
        <w:adjustRightInd w:val="0"/>
        <w:jc w:val="both"/>
        <w:rPr>
          <w:rFonts w:ascii="Arial" w:hAnsi="Arial" w:cs="Arial"/>
        </w:rPr>
      </w:pPr>
    </w:p>
    <w:p w:rsidR="00D464BF" w:rsidRPr="00DE0379" w:rsidRDefault="00D464BF" w:rsidP="00990FBC">
      <w:pPr>
        <w:widowControl w:val="0"/>
        <w:numPr>
          <w:ilvl w:val="0"/>
          <w:numId w:val="4"/>
        </w:numPr>
        <w:autoSpaceDE w:val="0"/>
        <w:autoSpaceDN w:val="0"/>
        <w:adjustRightInd w:val="0"/>
        <w:jc w:val="center"/>
        <w:rPr>
          <w:rFonts w:ascii="Arial" w:hAnsi="Arial" w:cs="Arial"/>
          <w:b/>
        </w:rPr>
      </w:pPr>
      <w:r w:rsidRPr="00DE0379">
        <w:rPr>
          <w:rFonts w:ascii="Arial" w:hAnsi="Arial" w:cs="Arial"/>
          <w:b/>
        </w:rPr>
        <w:t>Характеристика проблем, решаемых посредством мероприятий Подпрограммы 1</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Территория городского округа занимает площадь 96810 гектар. Площадь земель сельскохозяйственного назначения составляет 74411 гектара это 77% от общей площади в административных границах. Сельскохозяйственные угодья занимают площадь – 68686 гектар (пашня, сенокосы, пастбища, многолетние насаждения и залежи) -  округ ориентирован на сельскохозяйственное производство, особое место в котором занимает производство зерна.</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Приоритетными направлениями развития агропромышленного комплекса Московской области, соответственного и городского округа Зарайск Московской области, как ее структурной единицы, являются:</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-интенсификация использования земельных ресурсов;</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-развитие молочного скотоводства;</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-комплексная модернизация материально-технической базы производства продукции и переработки сельскохозяйственной продукции;</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Реализация мероприятия Подпрограммы 1 направлена на решение следующих основных проблем: недостаточный уровень интенсивности использования посевных площадей, финансовая неустойчивость отрасли,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 xml:space="preserve">Основным направлением в части перевооружения технического потенциала </w:t>
      </w:r>
      <w:proofErr w:type="spellStart"/>
      <w:r w:rsidRPr="00DE0379">
        <w:rPr>
          <w:rFonts w:ascii="Arial" w:hAnsi="Arial" w:cs="Arial"/>
        </w:rPr>
        <w:t>сельхозтоваропроизводителей</w:t>
      </w:r>
      <w:proofErr w:type="spellEnd"/>
      <w:r w:rsidRPr="00DE0379">
        <w:rPr>
          <w:rFonts w:ascii="Arial" w:hAnsi="Arial" w:cs="Arial"/>
        </w:rPr>
        <w:t xml:space="preserve"> является проведение комплекса мероприятий, направленных на замену устаревших технологий и техники. Компенсация части затрат на приобретение сельскохозяйственной техники в размере 20 процентов позволит обновить парк сельскохозяйственной техники </w:t>
      </w:r>
      <w:proofErr w:type="spellStart"/>
      <w:r w:rsidRPr="00DE0379">
        <w:rPr>
          <w:rFonts w:ascii="Arial" w:hAnsi="Arial" w:cs="Arial"/>
        </w:rPr>
        <w:t>сельхозтоваропроизводителей</w:t>
      </w:r>
      <w:proofErr w:type="spellEnd"/>
      <w:r w:rsidRPr="00DE0379">
        <w:rPr>
          <w:rFonts w:ascii="Arial" w:hAnsi="Arial" w:cs="Arial"/>
        </w:rPr>
        <w:t>.</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Отрасль растениеводства в сельскохозяйственном производстве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 сырьем, животноводства - сбалансированными кормами.</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Реализация мероприятия позволит увеличить объемы производства продукции растениеводства, создать условия для привлечения инвестиции в отрасль.</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В рамках Подпрограммы 1 предусмотрено развитие отраслей по производству мяса и молока всех видов, их первичной и глубокой переработке, логистику.</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Обеспечение населения продукцией мясного и молочного животноводства собственного производства является основой продовольственной безопасности Российской Федерации и регулируется Доктриной продовольственной безопасности Российской Федерации, утвержденной Указом Президента Российской Федерации от 21.01.2020 N 20.</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 xml:space="preserve">Благодаря мерам государственной поддержки активное развитие получила </w:t>
      </w:r>
      <w:proofErr w:type="spellStart"/>
      <w:r w:rsidRPr="00DE0379">
        <w:rPr>
          <w:rFonts w:ascii="Arial" w:hAnsi="Arial" w:cs="Arial"/>
        </w:rPr>
        <w:t>подотрасль</w:t>
      </w:r>
      <w:proofErr w:type="spellEnd"/>
      <w:r w:rsidRPr="00DE0379">
        <w:rPr>
          <w:rFonts w:ascii="Arial" w:hAnsi="Arial" w:cs="Arial"/>
        </w:rPr>
        <w:t xml:space="preserve"> - мясное свиноводство.</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Ключевую роль сыграло субсидирование процентных ставок по инвестиционным кредитам, которое стимулировало значительный приток частных инвестиций и реализацию крупных проектов в мясном животноводстве.</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Производство мяса, в частности свинины обеспечивает основной рост в мясном животноводстве и имеет хороший потенциал дальнейшего развития.</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 xml:space="preserve">Производство мяса крупного рогатого скота продолжает испытывать определенные сложности и требует дополнительных мер государственной поддержки, поскольку для роста </w:t>
      </w:r>
      <w:proofErr w:type="spellStart"/>
      <w:r w:rsidRPr="00DE0379">
        <w:rPr>
          <w:rFonts w:ascii="Arial" w:hAnsi="Arial" w:cs="Arial"/>
        </w:rPr>
        <w:t>подотрасли</w:t>
      </w:r>
      <w:proofErr w:type="spellEnd"/>
      <w:r w:rsidRPr="00DE0379">
        <w:rPr>
          <w:rFonts w:ascii="Arial" w:hAnsi="Arial" w:cs="Arial"/>
        </w:rPr>
        <w:t xml:space="preserve"> нужны масштабные долгосрочные инвестиции. Только в этом случае удастся достичь показателя </w:t>
      </w:r>
      <w:proofErr w:type="spellStart"/>
      <w:r w:rsidRPr="00DE0379">
        <w:rPr>
          <w:rFonts w:ascii="Arial" w:hAnsi="Arial" w:cs="Arial"/>
        </w:rPr>
        <w:t>самообеспечения</w:t>
      </w:r>
      <w:proofErr w:type="spellEnd"/>
      <w:r w:rsidRPr="00DE0379">
        <w:rPr>
          <w:rFonts w:ascii="Arial" w:hAnsi="Arial" w:cs="Arial"/>
        </w:rPr>
        <w:t xml:space="preserve"> по производству говядины, установленного Доктриной продовольственной безопасности Российской Федерации.</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Для достижения поставленных целей Подпрограммы 1 необходимо провести комплексную модернизацию материально-технической базы.</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наращивания генетического потенциала продуктивности скота и птицы и ускоренного создания соответствующей кормовой базы.</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На долю малых форм хозяйствования приходится около 4 процентов от общего объема валовой сельскохозяйственной продукции, производимой в городском округе Зарайск Московской области.</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Более 90 процентов картофеля и овощей производятся в личных подсобных и крестьянских (фермерских) хозяйствах.</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Производство продукции в крестьянских (фермерских) хозяйствах и личных подсобных хозяйствах в последние годы имеет динамику роста.</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Однако численность фермерских хозяйств имеет тенденцию к сокращению. Причинами этого являются отсутствие притока молодых кадров, у которых в условиях Московской области есть альтернатива более привлекательного и прибыльного трудоустройства, сложность процедуры оформления земель в собственность.</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Поддержка начинающих фермеров, развитие семейных животноводческих ферм на базе крестьянских (фермерских) хозяйств, государственная поддержка кредитования малых форм хозяйствования, помощь в оформлении земельных участков в собственность крестьянскими (фермерскими) хозяйствами, предоставление субсидий на поддержку молочного животноводства в крестьянских (фермерских) хозяйствах, позволит обеспечить прирост сельскохозяйственной продукции, произведенной малыми формами хозяйствования.</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Порядок предоставления средств из бюджета Московской области на проведение мероприятий в сфере агропромышленного комплекса утверждается Правительством Московской области.</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В результате реализации мероприятия Подпрограммы 1 по всем отраслям АПК будут созданы благоприятные условия для повышения занятости населения, будут созданы дополнительные рабочие места, увеличатся поступления налогов в бюджеты всех уровней.</w:t>
      </w:r>
    </w:p>
    <w:p w:rsidR="00D464BF" w:rsidRPr="00DE0379" w:rsidRDefault="00D464BF" w:rsidP="00D464BF">
      <w:pPr>
        <w:widowControl w:val="0"/>
        <w:autoSpaceDE w:val="0"/>
        <w:autoSpaceDN w:val="0"/>
        <w:adjustRightInd w:val="0"/>
        <w:ind w:firstLine="426"/>
        <w:jc w:val="both"/>
        <w:rPr>
          <w:rFonts w:ascii="Arial" w:hAnsi="Arial" w:cs="Arial"/>
        </w:rPr>
      </w:pPr>
    </w:p>
    <w:p w:rsidR="00D464BF" w:rsidRPr="00DE0379" w:rsidRDefault="00D464BF" w:rsidP="00990FBC">
      <w:pPr>
        <w:widowControl w:val="0"/>
        <w:numPr>
          <w:ilvl w:val="0"/>
          <w:numId w:val="4"/>
        </w:numPr>
        <w:autoSpaceDE w:val="0"/>
        <w:autoSpaceDN w:val="0"/>
        <w:adjustRightInd w:val="0"/>
        <w:jc w:val="center"/>
        <w:rPr>
          <w:rFonts w:ascii="Arial" w:hAnsi="Arial" w:cs="Arial"/>
          <w:b/>
        </w:rPr>
      </w:pPr>
      <w:r w:rsidRPr="00DE0379">
        <w:rPr>
          <w:rFonts w:ascii="Arial" w:hAnsi="Arial" w:cs="Arial"/>
          <w:b/>
        </w:rPr>
        <w:t>Концептуальные направления реформирования, модернизации,</w:t>
      </w:r>
    </w:p>
    <w:p w:rsidR="00D464BF" w:rsidRPr="00DE0379" w:rsidRDefault="00D464BF" w:rsidP="00D464BF">
      <w:pPr>
        <w:widowControl w:val="0"/>
        <w:autoSpaceDE w:val="0"/>
        <w:autoSpaceDN w:val="0"/>
        <w:adjustRightInd w:val="0"/>
        <w:ind w:firstLine="426"/>
        <w:jc w:val="center"/>
        <w:rPr>
          <w:rFonts w:ascii="Arial" w:hAnsi="Arial" w:cs="Arial"/>
          <w:b/>
        </w:rPr>
      </w:pPr>
      <w:proofErr w:type="gramStart"/>
      <w:r w:rsidRPr="00DE0379">
        <w:rPr>
          <w:rFonts w:ascii="Arial" w:hAnsi="Arial" w:cs="Arial"/>
          <w:b/>
        </w:rPr>
        <w:t>преобразования</w:t>
      </w:r>
      <w:proofErr w:type="gramEnd"/>
      <w:r w:rsidRPr="00DE0379">
        <w:rPr>
          <w:rFonts w:ascii="Arial" w:hAnsi="Arial" w:cs="Arial"/>
          <w:b/>
        </w:rPr>
        <w:t xml:space="preserve"> отдельных сфер социально-экономического развития городского округа Зарайск Московской области,</w:t>
      </w:r>
    </w:p>
    <w:p w:rsidR="00D464BF" w:rsidRPr="00DE0379" w:rsidRDefault="00D464BF" w:rsidP="00D464BF">
      <w:pPr>
        <w:widowControl w:val="0"/>
        <w:autoSpaceDE w:val="0"/>
        <w:autoSpaceDN w:val="0"/>
        <w:adjustRightInd w:val="0"/>
        <w:ind w:firstLine="426"/>
        <w:jc w:val="center"/>
        <w:rPr>
          <w:rFonts w:ascii="Arial" w:hAnsi="Arial" w:cs="Arial"/>
          <w:b/>
        </w:rPr>
      </w:pPr>
      <w:proofErr w:type="gramStart"/>
      <w:r w:rsidRPr="00DE0379">
        <w:rPr>
          <w:rFonts w:ascii="Arial" w:hAnsi="Arial" w:cs="Arial"/>
          <w:b/>
        </w:rPr>
        <w:t>реализуемых</w:t>
      </w:r>
      <w:proofErr w:type="gramEnd"/>
      <w:r w:rsidRPr="00DE0379">
        <w:rPr>
          <w:rFonts w:ascii="Arial" w:hAnsi="Arial" w:cs="Arial"/>
          <w:b/>
        </w:rPr>
        <w:t xml:space="preserve"> в рамках подпрограммы.</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Основными факторами, которые определят более полное использование имеющегося в АПК потенциала, являются:</w:t>
      </w:r>
    </w:p>
    <w:p w:rsidR="00D464BF" w:rsidRPr="00DE0379" w:rsidRDefault="00D464BF" w:rsidP="00D464BF">
      <w:pPr>
        <w:widowControl w:val="0"/>
        <w:autoSpaceDE w:val="0"/>
        <w:autoSpaceDN w:val="0"/>
        <w:adjustRightInd w:val="0"/>
        <w:ind w:firstLine="426"/>
        <w:jc w:val="both"/>
        <w:rPr>
          <w:rFonts w:ascii="Arial" w:hAnsi="Arial" w:cs="Arial"/>
        </w:rPr>
      </w:pPr>
      <w:proofErr w:type="gramStart"/>
      <w:r w:rsidRPr="00DE0379">
        <w:rPr>
          <w:rFonts w:ascii="Arial" w:hAnsi="Arial" w:cs="Arial"/>
        </w:rPr>
        <w:t>диверсификация</w:t>
      </w:r>
      <w:proofErr w:type="gramEnd"/>
      <w:r w:rsidRPr="00DE0379">
        <w:rPr>
          <w:rFonts w:ascii="Arial" w:hAnsi="Arial" w:cs="Arial"/>
        </w:rPr>
        <w:t xml:space="preserve"> агропромышленного производства, направленная на создание эффективной занятости сельского населения;</w:t>
      </w:r>
    </w:p>
    <w:p w:rsidR="00D464BF" w:rsidRPr="00DE0379" w:rsidRDefault="00D464BF" w:rsidP="00D464BF">
      <w:pPr>
        <w:widowControl w:val="0"/>
        <w:autoSpaceDE w:val="0"/>
        <w:autoSpaceDN w:val="0"/>
        <w:adjustRightInd w:val="0"/>
        <w:ind w:left="426"/>
        <w:jc w:val="both"/>
        <w:rPr>
          <w:rFonts w:ascii="Arial" w:hAnsi="Arial" w:cs="Arial"/>
        </w:rPr>
      </w:pPr>
      <w:proofErr w:type="gramStart"/>
      <w:r w:rsidRPr="00DE0379">
        <w:rPr>
          <w:rFonts w:ascii="Arial" w:hAnsi="Arial" w:cs="Arial"/>
        </w:rPr>
        <w:t>повышение</w:t>
      </w:r>
      <w:proofErr w:type="gramEnd"/>
      <w:r w:rsidRPr="00DE0379">
        <w:rPr>
          <w:rFonts w:ascii="Arial" w:hAnsi="Arial" w:cs="Arial"/>
        </w:rPr>
        <w:t xml:space="preserve">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его значением по экономике страны, а также рост престижности сельскохозяйственного труда;</w:t>
      </w:r>
    </w:p>
    <w:p w:rsidR="00D464BF" w:rsidRPr="00DE0379" w:rsidRDefault="00D464BF" w:rsidP="00D464BF">
      <w:pPr>
        <w:widowControl w:val="0"/>
        <w:autoSpaceDE w:val="0"/>
        <w:autoSpaceDN w:val="0"/>
        <w:adjustRightInd w:val="0"/>
        <w:ind w:firstLine="426"/>
        <w:jc w:val="both"/>
        <w:rPr>
          <w:rFonts w:ascii="Arial" w:hAnsi="Arial" w:cs="Arial"/>
        </w:rPr>
      </w:pPr>
      <w:proofErr w:type="gramStart"/>
      <w:r w:rsidRPr="00DE0379">
        <w:rPr>
          <w:rFonts w:ascii="Arial" w:hAnsi="Arial" w:cs="Arial"/>
        </w:rPr>
        <w:t>развитие</w:t>
      </w:r>
      <w:proofErr w:type="gramEnd"/>
      <w:r w:rsidRPr="00DE0379">
        <w:rPr>
          <w:rFonts w:ascii="Arial" w:hAnsi="Arial" w:cs="Arial"/>
        </w:rPr>
        <w:t xml:space="preserve"> производственной и непроизводственной инфраструктуры, воспроизводство земельных и других ресурсов отрасли;</w:t>
      </w:r>
    </w:p>
    <w:p w:rsidR="00D464BF" w:rsidRPr="00DE0379" w:rsidRDefault="00D464BF" w:rsidP="00D464BF">
      <w:pPr>
        <w:widowControl w:val="0"/>
        <w:autoSpaceDE w:val="0"/>
        <w:autoSpaceDN w:val="0"/>
        <w:adjustRightInd w:val="0"/>
        <w:ind w:firstLine="426"/>
        <w:jc w:val="both"/>
        <w:rPr>
          <w:rFonts w:ascii="Arial" w:hAnsi="Arial" w:cs="Arial"/>
        </w:rPr>
      </w:pPr>
      <w:proofErr w:type="gramStart"/>
      <w:r w:rsidRPr="00DE0379">
        <w:rPr>
          <w:rFonts w:ascii="Arial" w:hAnsi="Arial" w:cs="Arial"/>
        </w:rPr>
        <w:t>модернизация</w:t>
      </w:r>
      <w:proofErr w:type="gramEnd"/>
      <w:r w:rsidRPr="00DE0379">
        <w:rPr>
          <w:rFonts w:ascii="Arial" w:hAnsi="Arial" w:cs="Arial"/>
        </w:rPr>
        <w:t xml:space="preserve">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кадровый потенциал села, способный осваивать прогрессивные технологии.</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 xml:space="preserve">Реализация Подпрограммы 1 будет способствовать достижению показателей Доктрины продовольственной безопасности Российской Федерации и показателей </w:t>
      </w:r>
      <w:proofErr w:type="spellStart"/>
      <w:r w:rsidRPr="00DE0379">
        <w:rPr>
          <w:rFonts w:ascii="Arial" w:hAnsi="Arial" w:cs="Arial"/>
        </w:rPr>
        <w:t>импортозамещения</w:t>
      </w:r>
      <w:proofErr w:type="spellEnd"/>
      <w:r w:rsidRPr="00DE0379">
        <w:rPr>
          <w:rFonts w:ascii="Arial" w:hAnsi="Arial" w:cs="Arial"/>
        </w:rPr>
        <w:t>, установленных в Государственной программе развития сельского хозяйства и регулирования рынков сельскохозяйственной продукции, сырья и продовольствия.</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Реализация мероприятий Подпрограммы 1 позволит обеспечить увеличение производства сельхозпродукции, сырья и продовольствия и снижение зависимости внутреннего продовольственного рынка от импортных поставок молока и молочной продукции, мяса и овощей. </w:t>
      </w:r>
    </w:p>
    <w:p w:rsidR="00D464BF" w:rsidRPr="00DE0379" w:rsidRDefault="00D464BF" w:rsidP="00D464BF">
      <w:pPr>
        <w:widowControl w:val="0"/>
        <w:autoSpaceDE w:val="0"/>
        <w:autoSpaceDN w:val="0"/>
        <w:adjustRightInd w:val="0"/>
        <w:ind w:firstLine="426"/>
        <w:jc w:val="both"/>
        <w:rPr>
          <w:rFonts w:ascii="Arial" w:hAnsi="Arial" w:cs="Arial"/>
        </w:rPr>
      </w:pPr>
    </w:p>
    <w:p w:rsidR="00D464BF" w:rsidRPr="00DE0379" w:rsidRDefault="00D464BF" w:rsidP="00D464BF">
      <w:pPr>
        <w:widowControl w:val="0"/>
        <w:autoSpaceDE w:val="0"/>
        <w:autoSpaceDN w:val="0"/>
        <w:adjustRightInd w:val="0"/>
        <w:jc w:val="both"/>
        <w:rPr>
          <w:rFonts w:ascii="Arial" w:hAnsi="Arial" w:cs="Arial"/>
        </w:rPr>
      </w:pPr>
    </w:p>
    <w:p w:rsidR="00D464BF" w:rsidRPr="00DE0379" w:rsidRDefault="00D464BF" w:rsidP="00990FBC">
      <w:pPr>
        <w:widowControl w:val="0"/>
        <w:numPr>
          <w:ilvl w:val="0"/>
          <w:numId w:val="4"/>
        </w:numPr>
        <w:autoSpaceDE w:val="0"/>
        <w:autoSpaceDN w:val="0"/>
        <w:adjustRightInd w:val="0"/>
        <w:jc w:val="center"/>
        <w:rPr>
          <w:rFonts w:ascii="Arial" w:hAnsi="Arial" w:cs="Arial"/>
          <w:b/>
        </w:rPr>
      </w:pPr>
      <w:r w:rsidRPr="00DE0379">
        <w:rPr>
          <w:rFonts w:ascii="Arial" w:hAnsi="Arial" w:cs="Arial"/>
          <w:b/>
        </w:rPr>
        <w:t xml:space="preserve">Перечень мероприятий Подпрограммы </w:t>
      </w:r>
      <w:r w:rsidRPr="00DE0379">
        <w:rPr>
          <w:rFonts w:ascii="Arial" w:hAnsi="Arial" w:cs="Arial"/>
          <w:b/>
          <w:lang w:val="en-US"/>
        </w:rPr>
        <w:t>I</w:t>
      </w:r>
      <w:r w:rsidRPr="00DE0379">
        <w:rPr>
          <w:rFonts w:ascii="Arial" w:hAnsi="Arial" w:cs="Arial"/>
          <w:b/>
        </w:rPr>
        <w:t>.</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Перечень мероприятий Подпрограммы 1 указан в приложении №1 к Подпрограмме 1.</w:t>
      </w:r>
    </w:p>
    <w:p w:rsidR="00D464BF" w:rsidRPr="00DE0379" w:rsidRDefault="00D464BF" w:rsidP="00D464BF">
      <w:pPr>
        <w:widowControl w:val="0"/>
        <w:autoSpaceDE w:val="0"/>
        <w:autoSpaceDN w:val="0"/>
        <w:adjustRightInd w:val="0"/>
        <w:ind w:firstLine="426"/>
        <w:jc w:val="both"/>
        <w:rPr>
          <w:rFonts w:ascii="Arial" w:hAnsi="Arial" w:cs="Arial"/>
        </w:rPr>
      </w:pPr>
    </w:p>
    <w:p w:rsidR="00D464BF" w:rsidRPr="00DE0379" w:rsidRDefault="00D464BF" w:rsidP="00D464BF">
      <w:pPr>
        <w:widowControl w:val="0"/>
        <w:autoSpaceDE w:val="0"/>
        <w:autoSpaceDN w:val="0"/>
        <w:adjustRightInd w:val="0"/>
        <w:ind w:firstLine="426"/>
        <w:jc w:val="right"/>
        <w:rPr>
          <w:rFonts w:ascii="Arial" w:hAnsi="Arial" w:cs="Arial"/>
          <w:b/>
        </w:rPr>
      </w:pPr>
    </w:p>
    <w:p w:rsidR="00D464BF" w:rsidRPr="00DE0379" w:rsidRDefault="00D464BF" w:rsidP="00D464BF">
      <w:pPr>
        <w:widowControl w:val="0"/>
        <w:autoSpaceDE w:val="0"/>
        <w:autoSpaceDN w:val="0"/>
        <w:adjustRightInd w:val="0"/>
        <w:ind w:firstLine="426"/>
        <w:jc w:val="right"/>
        <w:rPr>
          <w:rFonts w:ascii="Arial" w:hAnsi="Arial" w:cs="Arial"/>
        </w:rPr>
      </w:pPr>
      <w:r w:rsidRPr="00DE0379">
        <w:rPr>
          <w:rFonts w:ascii="Arial" w:hAnsi="Arial" w:cs="Arial"/>
          <w:b/>
        </w:rPr>
        <w:t>Приложение № 1 к Подпрограмме 1</w:t>
      </w:r>
    </w:p>
    <w:p w:rsidR="00D464BF" w:rsidRPr="00DE0379" w:rsidRDefault="00D464BF" w:rsidP="00D464BF">
      <w:pPr>
        <w:widowControl w:val="0"/>
        <w:autoSpaceDE w:val="0"/>
        <w:autoSpaceDN w:val="0"/>
        <w:adjustRightInd w:val="0"/>
        <w:ind w:firstLine="426"/>
        <w:jc w:val="both"/>
        <w:rPr>
          <w:rFonts w:ascii="Arial" w:hAnsi="Arial" w:cs="Arial"/>
        </w:rPr>
      </w:pPr>
    </w:p>
    <w:p w:rsidR="00D464BF" w:rsidRPr="00DE0379" w:rsidRDefault="00D464BF" w:rsidP="00D464BF">
      <w:pPr>
        <w:widowControl w:val="0"/>
        <w:autoSpaceDE w:val="0"/>
        <w:autoSpaceDN w:val="0"/>
        <w:adjustRightInd w:val="0"/>
        <w:ind w:firstLine="426"/>
        <w:jc w:val="center"/>
        <w:rPr>
          <w:rFonts w:ascii="Arial" w:hAnsi="Arial" w:cs="Arial"/>
          <w:b/>
        </w:rPr>
      </w:pPr>
      <w:r w:rsidRPr="00DE0379">
        <w:rPr>
          <w:rFonts w:ascii="Arial" w:hAnsi="Arial" w:cs="Arial"/>
          <w:b/>
        </w:rPr>
        <w:t>Перечень мероприятий подпрограммы 1 «Развитие отраслей сельского хозяйства и перерабатывающей промышленности»</w:t>
      </w:r>
    </w:p>
    <w:p w:rsidR="00D464BF" w:rsidRPr="00DE0379" w:rsidRDefault="00D464BF" w:rsidP="00D464BF">
      <w:pPr>
        <w:widowControl w:val="0"/>
        <w:autoSpaceDE w:val="0"/>
        <w:autoSpaceDN w:val="0"/>
        <w:adjustRightInd w:val="0"/>
        <w:jc w:val="center"/>
        <w:rPr>
          <w:rFonts w:ascii="Arial" w:hAnsi="Arial" w:cs="Arial"/>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35"/>
        <w:gridCol w:w="1134"/>
        <w:gridCol w:w="1559"/>
        <w:gridCol w:w="1134"/>
        <w:gridCol w:w="992"/>
        <w:gridCol w:w="992"/>
        <w:gridCol w:w="1135"/>
        <w:gridCol w:w="1133"/>
        <w:gridCol w:w="1134"/>
        <w:gridCol w:w="1702"/>
        <w:gridCol w:w="1984"/>
      </w:tblGrid>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 п/п</w:t>
            </w:r>
          </w:p>
        </w:tc>
        <w:tc>
          <w:tcPr>
            <w:tcW w:w="1735"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Мероприятие Подпрограммы</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Сроки исполнения мероприятия</w:t>
            </w:r>
          </w:p>
        </w:tc>
        <w:tc>
          <w:tcPr>
            <w:tcW w:w="1559"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Источники финансирования</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Всего (тыс. руб.)</w:t>
            </w:r>
          </w:p>
        </w:tc>
        <w:tc>
          <w:tcPr>
            <w:tcW w:w="5386" w:type="dxa"/>
            <w:gridSpan w:val="5"/>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Объем финансирования по годам (тыс. руб.)</w:t>
            </w:r>
          </w:p>
        </w:tc>
        <w:tc>
          <w:tcPr>
            <w:tcW w:w="170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Ответственный за выполнение мероприятий Подпрограммы</w:t>
            </w:r>
          </w:p>
        </w:tc>
        <w:tc>
          <w:tcPr>
            <w:tcW w:w="1984"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Результаты выполнения мероприятий Подпрограммы</w:t>
            </w: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735"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2021</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2022</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2023</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2024</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w:t>
            </w:r>
          </w:p>
        </w:tc>
        <w:tc>
          <w:tcPr>
            <w:tcW w:w="17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3</w:t>
            </w:r>
          </w:p>
        </w:tc>
        <w:tc>
          <w:tcPr>
            <w:tcW w:w="1559"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4</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5</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7</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8</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9</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10</w:t>
            </w:r>
          </w:p>
        </w:tc>
        <w:tc>
          <w:tcPr>
            <w:tcW w:w="170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11</w:t>
            </w:r>
          </w:p>
        </w:tc>
        <w:tc>
          <w:tcPr>
            <w:tcW w:w="198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12</w:t>
            </w: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w:t>
            </w:r>
          </w:p>
        </w:tc>
        <w:tc>
          <w:tcPr>
            <w:tcW w:w="1735" w:type="dxa"/>
            <w:vMerge w:val="restart"/>
            <w:shd w:val="clear" w:color="auto" w:fill="auto"/>
          </w:tcPr>
          <w:p w:rsidR="00D464BF" w:rsidRPr="00DE0379" w:rsidRDefault="00D464BF" w:rsidP="00455C76">
            <w:pPr>
              <w:rPr>
                <w:rFonts w:ascii="Arial" w:hAnsi="Arial" w:cs="Arial"/>
                <w:b/>
              </w:rPr>
            </w:pPr>
            <w:r w:rsidRPr="00DE0379">
              <w:rPr>
                <w:rFonts w:ascii="Arial" w:hAnsi="Arial" w:cs="Arial"/>
                <w:b/>
              </w:rPr>
              <w:t>Основное мероприятие 11.</w:t>
            </w:r>
          </w:p>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1770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702"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сельскохозяйственные товаропроизводители округа.</w:t>
            </w:r>
          </w:p>
        </w:tc>
        <w:tc>
          <w:tcPr>
            <w:tcW w:w="198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p w:rsidR="00D464BF" w:rsidRPr="00DE0379" w:rsidRDefault="00D464BF" w:rsidP="00455C76">
            <w:pPr>
              <w:widowControl w:val="0"/>
              <w:autoSpaceDE w:val="0"/>
              <w:autoSpaceDN w:val="0"/>
              <w:adjustRightInd w:val="0"/>
              <w:ind w:right="-10"/>
              <w:jc w:val="both"/>
              <w:rPr>
                <w:rFonts w:ascii="Arial" w:hAnsi="Arial" w:cs="Arial"/>
              </w:rPr>
            </w:pPr>
            <w:r w:rsidRPr="00DE0379">
              <w:rPr>
                <w:rFonts w:ascii="Arial" w:hAnsi="Arial" w:cs="Arial"/>
              </w:rPr>
              <w:t xml:space="preserve"> </w:t>
            </w:r>
          </w:p>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rPr>
          <w:trHeight w:val="1085"/>
        </w:trPr>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1770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1.1</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b/>
              </w:rPr>
              <w:t>Мероприятие 11.01</w:t>
            </w:r>
            <w:r w:rsidRPr="00DE0379">
              <w:rPr>
                <w:rFonts w:ascii="Arial" w:hAnsi="Arial" w:cs="Arial"/>
              </w:rPr>
              <w:t xml:space="preserve"> </w:t>
            </w:r>
          </w:p>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Развитие приоритетных отраслей АПК.</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 сельскохозяйственные товаропроизводители округа.</w:t>
            </w:r>
          </w:p>
        </w:tc>
        <w:tc>
          <w:tcPr>
            <w:tcW w:w="1984" w:type="dxa"/>
            <w:vMerge w:val="restart"/>
            <w:shd w:val="clear" w:color="auto" w:fill="auto"/>
          </w:tcPr>
          <w:p w:rsidR="00D464BF" w:rsidRPr="00DE0379" w:rsidRDefault="00D464BF" w:rsidP="00455C76">
            <w:pPr>
              <w:rPr>
                <w:rFonts w:ascii="Arial" w:hAnsi="Arial" w:cs="Arial"/>
              </w:rPr>
            </w:pPr>
            <w:r w:rsidRPr="00DE0379">
              <w:rPr>
                <w:rFonts w:ascii="Arial" w:hAnsi="Arial" w:cs="Arial"/>
              </w:rPr>
              <w:t>К 2024 году размер пахотных земель в округе должно составить 95%, размер посевных площадей: 2021-45000га; 2022 – 45500га; 2023-45800га; 2024-46000га, производство зерновых и зернобобовых культур ежегодно должно составлять не менее 100 тыс. тонн, производство скота на убой (в живом весе) не менее – 9,5 тыс. тонн ежегодно, молока не менее – 34 тыс. тонн к 2024 году.</w:t>
            </w: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городского округа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 xml:space="preserve">0 </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1.2</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b/>
              </w:rPr>
              <w:t>Мероприятие 11.02</w:t>
            </w:r>
            <w:r w:rsidRPr="00DE0379">
              <w:rPr>
                <w:rFonts w:ascii="Arial" w:hAnsi="Arial" w:cs="Arial"/>
              </w:rPr>
              <w:t xml:space="preserve"> </w:t>
            </w:r>
          </w:p>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Организация и проведение конкурсов, выставок.</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1770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702" w:type="dxa"/>
            <w:vMerge w:val="restart"/>
            <w:shd w:val="clear" w:color="auto" w:fill="auto"/>
          </w:tcPr>
          <w:p w:rsidR="00D464BF" w:rsidRPr="00DE0379" w:rsidRDefault="00D464BF" w:rsidP="00455C76">
            <w:pPr>
              <w:rPr>
                <w:rFonts w:ascii="Arial" w:hAnsi="Arial" w:cs="Arial"/>
              </w:rPr>
            </w:pPr>
            <w:r w:rsidRPr="00DE0379">
              <w:rPr>
                <w:rFonts w:ascii="Arial" w:hAnsi="Arial" w:cs="Arial"/>
              </w:rPr>
              <w:t>Администрация городского округа Зарайск Московской области – отдел сельского хозяйства, сельскохозяйственные товаропроизводители округа.</w:t>
            </w:r>
          </w:p>
        </w:tc>
        <w:tc>
          <w:tcPr>
            <w:tcW w:w="1984" w:type="dxa"/>
            <w:vMerge w:val="restart"/>
            <w:shd w:val="clear" w:color="auto" w:fill="auto"/>
          </w:tcPr>
          <w:p w:rsidR="00D464BF" w:rsidRPr="00DE0379" w:rsidRDefault="00D464BF" w:rsidP="00455C76">
            <w:pPr>
              <w:rPr>
                <w:rFonts w:ascii="Arial" w:hAnsi="Arial" w:cs="Arial"/>
              </w:rPr>
            </w:pPr>
            <w:r w:rsidRPr="00DE0379">
              <w:rPr>
                <w:rFonts w:ascii="Arial" w:hAnsi="Arial" w:cs="Arial"/>
              </w:rPr>
              <w:t>Повышение престижности профессий в сфере сельского хозяйства городского округа Зарайск Московской области.</w:t>
            </w:r>
          </w:p>
        </w:tc>
      </w:tr>
      <w:tr w:rsidR="00D464BF" w:rsidRPr="00DE0379" w:rsidTr="00D464BF">
        <w:trPr>
          <w:trHeight w:val="837"/>
        </w:trPr>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rPr>
          <w:trHeight w:val="852"/>
        </w:trPr>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rPr>
          <w:trHeight w:val="1264"/>
        </w:trPr>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городского округа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1770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354</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bl>
    <w:p w:rsidR="00D464BF" w:rsidRPr="00DE0379" w:rsidRDefault="00D464BF" w:rsidP="00D464BF">
      <w:pPr>
        <w:widowControl w:val="0"/>
        <w:autoSpaceDE w:val="0"/>
        <w:autoSpaceDN w:val="0"/>
        <w:adjustRightInd w:val="0"/>
        <w:ind w:right="-10"/>
        <w:jc w:val="both"/>
        <w:rPr>
          <w:rFonts w:ascii="Arial" w:hAnsi="Arial" w:cs="Arial"/>
          <w:b/>
        </w:rPr>
      </w:pPr>
    </w:p>
    <w:p w:rsidR="00D464BF" w:rsidRPr="00DE0379" w:rsidRDefault="00D464BF" w:rsidP="00D464BF">
      <w:pPr>
        <w:widowControl w:val="0"/>
        <w:autoSpaceDE w:val="0"/>
        <w:autoSpaceDN w:val="0"/>
        <w:adjustRightInd w:val="0"/>
        <w:ind w:right="-10"/>
        <w:jc w:val="both"/>
        <w:rPr>
          <w:rFonts w:ascii="Arial" w:hAnsi="Arial" w:cs="Arial"/>
          <w:b/>
        </w:rPr>
      </w:pPr>
      <w:r w:rsidRPr="00DE0379">
        <w:rPr>
          <w:rFonts w:ascii="Arial" w:hAnsi="Arial" w:cs="Arial"/>
          <w:b/>
        </w:rPr>
        <w:t xml:space="preserve">* Сельскохозяйственные товаропроизводители всех форм хозяйствования из данных бюджетов финансируются напрямую. </w:t>
      </w:r>
    </w:p>
    <w:p w:rsidR="00D464BF" w:rsidRPr="00DE0379" w:rsidRDefault="00D464BF" w:rsidP="00D464BF">
      <w:pPr>
        <w:widowControl w:val="0"/>
        <w:autoSpaceDE w:val="0"/>
        <w:autoSpaceDN w:val="0"/>
        <w:adjustRightInd w:val="0"/>
        <w:rPr>
          <w:rFonts w:ascii="Arial" w:hAnsi="Arial" w:cs="Arial"/>
          <w:b/>
        </w:rPr>
      </w:pPr>
    </w:p>
    <w:p w:rsidR="00D464BF" w:rsidRPr="00DE0379" w:rsidRDefault="00D464BF" w:rsidP="00D464BF">
      <w:pPr>
        <w:widowControl w:val="0"/>
        <w:autoSpaceDE w:val="0"/>
        <w:autoSpaceDN w:val="0"/>
        <w:adjustRightInd w:val="0"/>
        <w:rPr>
          <w:rFonts w:ascii="Arial" w:hAnsi="Arial" w:cs="Arial"/>
          <w:b/>
        </w:rPr>
      </w:pPr>
    </w:p>
    <w:p w:rsidR="00D464BF" w:rsidRPr="00DE0379" w:rsidRDefault="00D464BF" w:rsidP="00D464BF">
      <w:pPr>
        <w:widowControl w:val="0"/>
        <w:autoSpaceDE w:val="0"/>
        <w:autoSpaceDN w:val="0"/>
        <w:adjustRightInd w:val="0"/>
        <w:jc w:val="right"/>
        <w:rPr>
          <w:rFonts w:ascii="Arial" w:hAnsi="Arial" w:cs="Arial"/>
          <w:b/>
        </w:rPr>
      </w:pPr>
      <w:r w:rsidRPr="00DE0379">
        <w:rPr>
          <w:rFonts w:ascii="Arial" w:hAnsi="Arial" w:cs="Arial"/>
          <w:b/>
        </w:rPr>
        <w:t>Приложение № 4 к Программе</w:t>
      </w:r>
    </w:p>
    <w:p w:rsidR="00D464BF" w:rsidRPr="00DE0379" w:rsidRDefault="00D464BF" w:rsidP="00D464BF">
      <w:pPr>
        <w:widowControl w:val="0"/>
        <w:autoSpaceDE w:val="0"/>
        <w:autoSpaceDN w:val="0"/>
        <w:adjustRightInd w:val="0"/>
        <w:jc w:val="right"/>
        <w:rPr>
          <w:rFonts w:ascii="Arial" w:hAnsi="Arial" w:cs="Arial"/>
          <w:b/>
        </w:rPr>
      </w:pPr>
    </w:p>
    <w:p w:rsidR="00D464BF" w:rsidRPr="00DE0379" w:rsidRDefault="00D464BF" w:rsidP="00D464BF">
      <w:pPr>
        <w:widowControl w:val="0"/>
        <w:autoSpaceDE w:val="0"/>
        <w:autoSpaceDN w:val="0"/>
        <w:adjustRightInd w:val="0"/>
        <w:jc w:val="right"/>
        <w:rPr>
          <w:rFonts w:ascii="Arial" w:hAnsi="Arial" w:cs="Arial"/>
          <w:b/>
        </w:rPr>
      </w:pPr>
    </w:p>
    <w:p w:rsidR="00D464BF" w:rsidRPr="00DE0379" w:rsidRDefault="00D464BF" w:rsidP="00D464BF">
      <w:pPr>
        <w:widowControl w:val="0"/>
        <w:autoSpaceDE w:val="0"/>
        <w:autoSpaceDN w:val="0"/>
        <w:adjustRightInd w:val="0"/>
        <w:jc w:val="center"/>
        <w:rPr>
          <w:rFonts w:ascii="Arial" w:hAnsi="Arial" w:cs="Arial"/>
          <w:b/>
        </w:rPr>
      </w:pPr>
      <w:r w:rsidRPr="00DE0379">
        <w:rPr>
          <w:rFonts w:ascii="Arial" w:hAnsi="Arial" w:cs="Arial"/>
          <w:b/>
        </w:rPr>
        <w:t>Паспорт подпрограммы 2 «Развитие мелиорации земель сельскохозяйственного назначения»</w:t>
      </w:r>
    </w:p>
    <w:p w:rsidR="00D464BF" w:rsidRPr="00DE0379" w:rsidRDefault="00D464BF" w:rsidP="00D464BF">
      <w:pPr>
        <w:widowControl w:val="0"/>
        <w:autoSpaceDE w:val="0"/>
        <w:autoSpaceDN w:val="0"/>
        <w:adjustRightInd w:val="0"/>
        <w:rPr>
          <w:rFonts w:ascii="Arial" w:hAnsi="Arial" w:cs="Arial"/>
          <w:b/>
        </w:rPr>
      </w:pPr>
    </w:p>
    <w:p w:rsidR="00D464BF" w:rsidRPr="00DE0379" w:rsidRDefault="00D464BF" w:rsidP="00D464BF">
      <w:pPr>
        <w:widowControl w:val="0"/>
        <w:autoSpaceDE w:val="0"/>
        <w:autoSpaceDN w:val="0"/>
        <w:adjustRightInd w:val="0"/>
        <w:jc w:val="center"/>
        <w:rPr>
          <w:rFonts w:ascii="Arial" w:hAnsi="Arial" w:cs="Arial"/>
          <w:b/>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186"/>
        <w:gridCol w:w="2835"/>
        <w:gridCol w:w="1276"/>
        <w:gridCol w:w="1276"/>
        <w:gridCol w:w="1417"/>
        <w:gridCol w:w="1418"/>
        <w:gridCol w:w="1417"/>
        <w:gridCol w:w="1418"/>
      </w:tblGrid>
      <w:tr w:rsidR="00D464BF" w:rsidRPr="00DE0379" w:rsidTr="00D464BF">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Муниципальный заказчик подпрограммы </w:t>
            </w:r>
          </w:p>
        </w:tc>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Администрация городского округа Зарайск</w:t>
            </w:r>
            <w:r w:rsidRPr="00DE0379">
              <w:rPr>
                <w:rFonts w:ascii="Arial" w:hAnsi="Arial" w:cs="Arial"/>
                <w:b/>
              </w:rPr>
              <w:t xml:space="preserve"> </w:t>
            </w:r>
            <w:r w:rsidRPr="00DE0379">
              <w:rPr>
                <w:rFonts w:ascii="Arial" w:hAnsi="Arial" w:cs="Arial"/>
              </w:rPr>
              <w:t>Московской области</w:t>
            </w:r>
          </w:p>
        </w:tc>
      </w:tr>
      <w:tr w:rsidR="00D464BF" w:rsidRPr="00DE0379" w:rsidTr="00D464BF">
        <w:trPr>
          <w:cantSplit/>
          <w:trHeight w:val="350"/>
        </w:trPr>
        <w:tc>
          <w:tcPr>
            <w:tcW w:w="1750" w:type="dxa"/>
            <w:vMerge w:val="restart"/>
            <w:tcBorders>
              <w:top w:val="single" w:sz="4" w:space="0" w:color="auto"/>
              <w:left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Источники финансирования подпрограммы по годам реализации и главным распорядителям бюджетных средств,</w:t>
            </w:r>
          </w:p>
          <w:p w:rsidR="00D464BF" w:rsidRPr="00DE0379" w:rsidRDefault="00D464BF" w:rsidP="00455C76">
            <w:pPr>
              <w:tabs>
                <w:tab w:val="center" w:pos="4677"/>
                <w:tab w:val="right" w:pos="9355"/>
              </w:tabs>
              <w:autoSpaceDE w:val="0"/>
              <w:autoSpaceDN w:val="0"/>
              <w:adjustRightInd w:val="0"/>
              <w:rPr>
                <w:rFonts w:ascii="Arial" w:hAnsi="Arial" w:cs="Arial"/>
              </w:rPr>
            </w:pPr>
            <w:proofErr w:type="gramStart"/>
            <w:r w:rsidRPr="00DE0379">
              <w:rPr>
                <w:rFonts w:ascii="Arial" w:hAnsi="Arial" w:cs="Arial"/>
              </w:rPr>
              <w:t>в</w:t>
            </w:r>
            <w:proofErr w:type="gramEnd"/>
            <w:r w:rsidRPr="00DE0379">
              <w:rPr>
                <w:rFonts w:ascii="Arial" w:hAnsi="Arial" w:cs="Arial"/>
              </w:rPr>
              <w:t xml:space="preserve"> том числе по годам:</w:t>
            </w: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p>
        </w:tc>
        <w:tc>
          <w:tcPr>
            <w:tcW w:w="2186" w:type="dxa"/>
            <w:vMerge w:val="restart"/>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Главный распорядитель бюджетных средств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Расходы (тыс. рублей)</w:t>
            </w:r>
          </w:p>
          <w:p w:rsidR="00D464BF" w:rsidRPr="00DE0379" w:rsidRDefault="00D464BF" w:rsidP="00455C76">
            <w:pPr>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1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2022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b/>
              </w:rPr>
            </w:pPr>
            <w:r w:rsidRPr="00DE0379">
              <w:rPr>
                <w:rFonts w:ascii="Arial" w:hAnsi="Arial" w:cs="Arial"/>
                <w:b/>
              </w:rPr>
              <w:t>Итого</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186" w:type="dxa"/>
            <w:vMerge w:val="restart"/>
            <w:tcBorders>
              <w:top w:val="single" w:sz="4" w:space="0" w:color="auto"/>
              <w:left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Администрация городского округа Зарайск Московской области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Всего:</w:t>
            </w:r>
          </w:p>
          <w:p w:rsidR="00D464BF" w:rsidRPr="00DE0379" w:rsidRDefault="00D464BF" w:rsidP="00455C76">
            <w:pPr>
              <w:tabs>
                <w:tab w:val="center" w:pos="4677"/>
                <w:tab w:val="right" w:pos="9355"/>
              </w:tabs>
              <w:autoSpaceDE w:val="0"/>
              <w:autoSpaceDN w:val="0"/>
              <w:adjustRightInd w:val="0"/>
              <w:rPr>
                <w:rFonts w:ascii="Arial" w:hAnsi="Arial" w:cs="Arial"/>
              </w:rPr>
            </w:pPr>
            <w:proofErr w:type="gramStart"/>
            <w:r w:rsidRPr="00DE0379">
              <w:rPr>
                <w:rFonts w:ascii="Arial" w:hAnsi="Arial" w:cs="Arial"/>
              </w:rPr>
              <w:t>в</w:t>
            </w:r>
            <w:proofErr w:type="gramEnd"/>
            <w:r w:rsidRPr="00DE0379">
              <w:rPr>
                <w:rFonts w:ascii="Arial" w:hAnsi="Arial" w:cs="Arial"/>
              </w:rPr>
              <w:t xml:space="preserve">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lang w:val="en-US"/>
              </w:rPr>
            </w:pPr>
            <w:r w:rsidRPr="00DE0379">
              <w:rPr>
                <w:rFonts w:ascii="Arial" w:eastAsia="Calibri" w:hAnsi="Arial" w:cs="Arial"/>
                <w:sz w:val="24"/>
                <w:szCs w:val="24"/>
              </w:rPr>
              <w:t>2076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3042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3494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3610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lang w:val="en-US"/>
              </w:rPr>
            </w:pPr>
            <w:r w:rsidRPr="00DE0379">
              <w:rPr>
                <w:rFonts w:ascii="Arial" w:hAnsi="Arial" w:cs="Arial"/>
              </w:rPr>
              <w:t>3754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lang w:val="en-US"/>
              </w:rPr>
            </w:pPr>
            <w:r w:rsidRPr="00DE0379">
              <w:rPr>
                <w:rFonts w:ascii="Arial" w:eastAsia="Calibri" w:hAnsi="Arial" w:cs="Arial"/>
                <w:b/>
                <w:sz w:val="24"/>
                <w:szCs w:val="24"/>
              </w:rPr>
              <w:t>15976</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186"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b/>
              </w:rPr>
            </w:pPr>
            <w:r w:rsidRPr="00DE0379">
              <w:rPr>
                <w:rFonts w:ascii="Arial" w:hAnsi="Arial" w:cs="Arial"/>
                <w:b/>
              </w:rPr>
              <w:t>0</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186"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b/>
              </w:rPr>
            </w:pPr>
            <w:r w:rsidRPr="00DE0379">
              <w:rPr>
                <w:rFonts w:ascii="Arial" w:hAnsi="Arial" w:cs="Arial"/>
                <w:b/>
              </w:rPr>
              <w:t>0</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186"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affa"/>
              <w:rPr>
                <w:rFonts w:ascii="Arial" w:hAnsi="Arial" w:cs="Arial"/>
                <w:sz w:val="24"/>
                <w:szCs w:val="24"/>
              </w:rPr>
            </w:pPr>
            <w:r w:rsidRPr="00DE0379">
              <w:rPr>
                <w:rFonts w:ascii="Arial" w:hAnsi="Arial" w:cs="Arial"/>
                <w:sz w:val="24"/>
                <w:szCs w:val="24"/>
              </w:rPr>
              <w:t>Средства бюджета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2076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3042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3494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3610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lang w:val="en-US"/>
              </w:rPr>
            </w:pPr>
            <w:r w:rsidRPr="00DE0379">
              <w:rPr>
                <w:rFonts w:ascii="Arial" w:hAnsi="Arial" w:cs="Arial"/>
              </w:rPr>
              <w:t>3754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lang w:val="en-US"/>
              </w:rPr>
            </w:pPr>
            <w:r w:rsidRPr="00DE0379">
              <w:rPr>
                <w:rFonts w:ascii="Arial" w:eastAsia="Calibri" w:hAnsi="Arial" w:cs="Arial"/>
                <w:b/>
                <w:sz w:val="24"/>
                <w:szCs w:val="24"/>
              </w:rPr>
              <w:t>15976</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186"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rPr>
                <w:rFonts w:ascii="Arial" w:eastAsia="Calibri" w:hAnsi="Arial" w:cs="Arial"/>
                <w:sz w:val="24"/>
                <w:szCs w:val="24"/>
              </w:rPr>
            </w:pPr>
            <w:r w:rsidRPr="00DE0379">
              <w:rPr>
                <w:rFonts w:ascii="Arial" w:eastAsia="Calibri" w:hAnsi="Arial" w:cs="Arial"/>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b/>
              </w:rPr>
            </w:pPr>
            <w:r w:rsidRPr="00DE0379">
              <w:rPr>
                <w:rFonts w:ascii="Arial" w:hAnsi="Arial" w:cs="Arial"/>
                <w:b/>
              </w:rPr>
              <w:t>0</w:t>
            </w:r>
          </w:p>
        </w:tc>
      </w:tr>
    </w:tbl>
    <w:p w:rsidR="00D464BF" w:rsidRPr="00DE0379" w:rsidRDefault="00D464BF" w:rsidP="00D464BF">
      <w:pPr>
        <w:widowControl w:val="0"/>
        <w:autoSpaceDE w:val="0"/>
        <w:autoSpaceDN w:val="0"/>
        <w:adjustRightInd w:val="0"/>
        <w:ind w:right="-31"/>
        <w:rPr>
          <w:rFonts w:ascii="Arial" w:hAnsi="Arial" w:cs="Arial"/>
        </w:rPr>
      </w:pPr>
    </w:p>
    <w:p w:rsidR="00D464BF" w:rsidRPr="00DE0379" w:rsidRDefault="00D464BF" w:rsidP="00990FBC">
      <w:pPr>
        <w:numPr>
          <w:ilvl w:val="0"/>
          <w:numId w:val="7"/>
        </w:numPr>
        <w:autoSpaceDE w:val="0"/>
        <w:autoSpaceDN w:val="0"/>
        <w:adjustRightInd w:val="0"/>
        <w:jc w:val="center"/>
        <w:rPr>
          <w:rFonts w:ascii="Arial" w:hAnsi="Arial" w:cs="Arial"/>
          <w:b/>
        </w:rPr>
      </w:pPr>
      <w:r w:rsidRPr="00DE0379">
        <w:rPr>
          <w:rFonts w:ascii="Arial" w:hAnsi="Arial" w:cs="Arial"/>
          <w:b/>
        </w:rPr>
        <w:t>Характеристика проблем, решаемых посредством мероприятий Подпрограммы 2.</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Реализация мероприятия Подпрограммы 2 направлена на:</w:t>
      </w:r>
    </w:p>
    <w:p w:rsidR="00D464BF" w:rsidRPr="00DE0379" w:rsidRDefault="00D464BF" w:rsidP="00D464BF">
      <w:pPr>
        <w:widowControl w:val="0"/>
        <w:autoSpaceDE w:val="0"/>
        <w:autoSpaceDN w:val="0"/>
        <w:adjustRightInd w:val="0"/>
        <w:jc w:val="both"/>
        <w:rPr>
          <w:rFonts w:ascii="Arial" w:hAnsi="Arial" w:cs="Arial"/>
        </w:rPr>
      </w:pPr>
      <w:proofErr w:type="gramStart"/>
      <w:r w:rsidRPr="00DE0379">
        <w:rPr>
          <w:rFonts w:ascii="Arial" w:hAnsi="Arial" w:cs="Arial"/>
        </w:rPr>
        <w:t>предотвращение</w:t>
      </w:r>
      <w:proofErr w:type="gramEnd"/>
      <w:r w:rsidRPr="00DE0379">
        <w:rPr>
          <w:rFonts w:ascii="Arial" w:hAnsi="Arial" w:cs="Arial"/>
        </w:rPr>
        <w:t xml:space="preserve"> распространения сорного растения борщевик Сосновского;</w:t>
      </w:r>
    </w:p>
    <w:p w:rsidR="00D464BF" w:rsidRPr="00DE0379" w:rsidRDefault="00D464BF" w:rsidP="00D464BF">
      <w:pPr>
        <w:widowControl w:val="0"/>
        <w:autoSpaceDE w:val="0"/>
        <w:autoSpaceDN w:val="0"/>
        <w:adjustRightInd w:val="0"/>
        <w:jc w:val="both"/>
        <w:rPr>
          <w:rFonts w:ascii="Arial" w:hAnsi="Arial" w:cs="Arial"/>
        </w:rPr>
      </w:pPr>
      <w:proofErr w:type="gramStart"/>
      <w:r w:rsidRPr="00DE0379">
        <w:rPr>
          <w:rFonts w:ascii="Arial" w:hAnsi="Arial" w:cs="Arial"/>
        </w:rPr>
        <w:t>повышение</w:t>
      </w:r>
      <w:proofErr w:type="gramEnd"/>
      <w:r w:rsidRPr="00DE0379">
        <w:rPr>
          <w:rFonts w:ascii="Arial" w:hAnsi="Arial" w:cs="Arial"/>
        </w:rPr>
        <w:t xml:space="preserve"> продукционного потенциала мелиорируемых земель и эффективного использования природных ресурсов на территории городского округа Зарайск Московской области, предотвращение выбытие из оборота земель сельскохозяйственного назначения, развитие мелиоративных систем и гидротехнических сооружений сельскохозяйственного назначения. </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 xml:space="preserve">Борщевик Сосновского почти 60 лет назад считался перспективной кормовой культурой и возделывался во многих регионах Российской Федерации. Позднее обнаружилось, что это растение опасно для человека и животных. При способности к размножению самосевом оно превратилось в злостного </w:t>
      </w:r>
      <w:proofErr w:type="spellStart"/>
      <w:r w:rsidRPr="00DE0379">
        <w:rPr>
          <w:rFonts w:ascii="Arial" w:hAnsi="Arial" w:cs="Arial"/>
        </w:rPr>
        <w:t>засорителя</w:t>
      </w:r>
      <w:proofErr w:type="spellEnd"/>
      <w:r w:rsidRPr="00DE0379">
        <w:rPr>
          <w:rFonts w:ascii="Arial" w:hAnsi="Arial" w:cs="Arial"/>
        </w:rPr>
        <w:t xml:space="preserve"> сельскохозяйственных и промышленных территорий.</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 xml:space="preserve">Борщевик наносит вред не только сельскому хозяйству, но и вызывает травмы у людей. Сок растения содержит токсические вещества – </w:t>
      </w:r>
      <w:proofErr w:type="spellStart"/>
      <w:r w:rsidRPr="00DE0379">
        <w:rPr>
          <w:rFonts w:ascii="Arial" w:hAnsi="Arial" w:cs="Arial"/>
        </w:rPr>
        <w:t>фурокумарины</w:t>
      </w:r>
      <w:proofErr w:type="spellEnd"/>
      <w:r w:rsidRPr="00DE0379">
        <w:rPr>
          <w:rFonts w:ascii="Arial" w:hAnsi="Arial" w:cs="Arial"/>
        </w:rPr>
        <w:t>, при попадании которых на кожу человека вызывают дерматиты, ослабляя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 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 xml:space="preserve">Также в растении содержатся биологически активные вещества - </w:t>
      </w:r>
      <w:proofErr w:type="spellStart"/>
      <w:r w:rsidRPr="00DE0379">
        <w:rPr>
          <w:rFonts w:ascii="Arial" w:hAnsi="Arial" w:cs="Arial"/>
        </w:rPr>
        <w:t>фитоэкстрогены</w:t>
      </w:r>
      <w:proofErr w:type="spellEnd"/>
      <w:r w:rsidRPr="00DE0379">
        <w:rPr>
          <w:rFonts w:ascii="Arial" w:hAnsi="Arial" w:cs="Arial"/>
        </w:rPr>
        <w:t>, которые могут вызывать расстройство воспроизводительной функции у животных.</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В настоящее время борщевик Сосновского интенсивно распространяется на заброшенных землях, необрабатываемых сельскохозяйственных угодьях, вокруг населенных пунктов, садовых товариществ, долевых землях, кладбищах, откосах мелиоративных каналов, обочинах дорог, берегам водоемов, пустырям, промышленным объектам.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 Снижается выход продукции с гектара пашни при тех же затратах на производство.</w:t>
      </w:r>
    </w:p>
    <w:p w:rsidR="00D464BF" w:rsidRPr="00DE0379" w:rsidRDefault="00D464BF" w:rsidP="00D464BF">
      <w:pPr>
        <w:widowControl w:val="0"/>
        <w:autoSpaceDE w:val="0"/>
        <w:autoSpaceDN w:val="0"/>
        <w:adjustRightInd w:val="0"/>
        <w:ind w:firstLine="426"/>
        <w:jc w:val="both"/>
        <w:rPr>
          <w:rFonts w:ascii="Arial" w:hAnsi="Arial" w:cs="Arial"/>
        </w:rPr>
      </w:pPr>
    </w:p>
    <w:p w:rsidR="00D464BF" w:rsidRPr="00DE0379" w:rsidRDefault="00D464BF" w:rsidP="00D464BF">
      <w:pPr>
        <w:widowControl w:val="0"/>
        <w:autoSpaceDE w:val="0"/>
        <w:autoSpaceDN w:val="0"/>
        <w:adjustRightInd w:val="0"/>
        <w:ind w:firstLine="426"/>
        <w:jc w:val="both"/>
        <w:rPr>
          <w:rFonts w:ascii="Arial" w:hAnsi="Arial" w:cs="Arial"/>
        </w:rPr>
      </w:pPr>
    </w:p>
    <w:p w:rsidR="00D464BF" w:rsidRPr="00DE0379" w:rsidRDefault="00D464BF" w:rsidP="00D464BF">
      <w:pPr>
        <w:autoSpaceDE w:val="0"/>
        <w:autoSpaceDN w:val="0"/>
        <w:adjustRightInd w:val="0"/>
        <w:ind w:firstLine="709"/>
        <w:jc w:val="both"/>
        <w:rPr>
          <w:rFonts w:ascii="Arial" w:hAnsi="Arial" w:cs="Arial"/>
        </w:rPr>
      </w:pPr>
    </w:p>
    <w:p w:rsidR="00D464BF" w:rsidRPr="00DE0379" w:rsidRDefault="00D464BF" w:rsidP="00990FBC">
      <w:pPr>
        <w:numPr>
          <w:ilvl w:val="0"/>
          <w:numId w:val="7"/>
        </w:numPr>
        <w:autoSpaceDE w:val="0"/>
        <w:autoSpaceDN w:val="0"/>
        <w:adjustRightInd w:val="0"/>
        <w:jc w:val="center"/>
        <w:rPr>
          <w:rFonts w:ascii="Arial" w:hAnsi="Arial" w:cs="Arial"/>
          <w:b/>
        </w:rPr>
      </w:pPr>
      <w:r w:rsidRPr="00DE0379">
        <w:rPr>
          <w:rFonts w:ascii="Arial" w:hAnsi="Arial" w:cs="Arial"/>
          <w:b/>
        </w:rPr>
        <w:t>Концептуальные направления реформирования, модернизации,</w:t>
      </w:r>
    </w:p>
    <w:p w:rsidR="00D464BF" w:rsidRPr="00DE0379" w:rsidRDefault="00D464BF" w:rsidP="00D464BF">
      <w:pPr>
        <w:autoSpaceDE w:val="0"/>
        <w:autoSpaceDN w:val="0"/>
        <w:adjustRightInd w:val="0"/>
        <w:ind w:firstLine="709"/>
        <w:jc w:val="center"/>
        <w:rPr>
          <w:rFonts w:ascii="Arial" w:hAnsi="Arial" w:cs="Arial"/>
          <w:b/>
        </w:rPr>
      </w:pPr>
      <w:proofErr w:type="gramStart"/>
      <w:r w:rsidRPr="00DE0379">
        <w:rPr>
          <w:rFonts w:ascii="Arial" w:hAnsi="Arial" w:cs="Arial"/>
          <w:b/>
        </w:rPr>
        <w:t>преобразования</w:t>
      </w:r>
      <w:proofErr w:type="gramEnd"/>
      <w:r w:rsidRPr="00DE0379">
        <w:rPr>
          <w:rFonts w:ascii="Arial" w:hAnsi="Arial" w:cs="Arial"/>
          <w:b/>
        </w:rPr>
        <w:t xml:space="preserve"> отдельных сфер социально-экономического развития городского округа Зарайск Московской области,</w:t>
      </w:r>
    </w:p>
    <w:p w:rsidR="00D464BF" w:rsidRPr="00DE0379" w:rsidRDefault="00D464BF" w:rsidP="00D464BF">
      <w:pPr>
        <w:autoSpaceDE w:val="0"/>
        <w:autoSpaceDN w:val="0"/>
        <w:adjustRightInd w:val="0"/>
        <w:ind w:firstLine="709"/>
        <w:jc w:val="center"/>
        <w:rPr>
          <w:rFonts w:ascii="Arial" w:hAnsi="Arial" w:cs="Arial"/>
          <w:b/>
        </w:rPr>
      </w:pPr>
      <w:proofErr w:type="gramStart"/>
      <w:r w:rsidRPr="00DE0379">
        <w:rPr>
          <w:rFonts w:ascii="Arial" w:hAnsi="Arial" w:cs="Arial"/>
          <w:b/>
        </w:rPr>
        <w:t>реализуемых</w:t>
      </w:r>
      <w:proofErr w:type="gramEnd"/>
      <w:r w:rsidRPr="00DE0379">
        <w:rPr>
          <w:rFonts w:ascii="Arial" w:hAnsi="Arial" w:cs="Arial"/>
          <w:b/>
        </w:rPr>
        <w:t xml:space="preserve"> в рамках подпрограммы.</w:t>
      </w:r>
    </w:p>
    <w:p w:rsidR="00D464BF" w:rsidRPr="00DE0379" w:rsidRDefault="00D464BF" w:rsidP="00D464BF">
      <w:pPr>
        <w:autoSpaceDE w:val="0"/>
        <w:autoSpaceDN w:val="0"/>
        <w:adjustRightInd w:val="0"/>
        <w:ind w:firstLine="709"/>
        <w:rPr>
          <w:rFonts w:ascii="Arial" w:hAnsi="Arial" w:cs="Arial"/>
        </w:rPr>
      </w:pP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Для уточнения ареала борщевика Сосновского необходимо проводить масштабные обследования на выявление растений данного вида, учёты их численности, массы и занимаемой площади на различных территориях и, в границах зоны своей ответственности, вести борьбу с сорным растением: сельскохозяйственные угодья – собственники земельных участков, землепользователи, землевладельцы и арендаторы, земли в границах населенных пунктов – органы местного самоуправления, придорожные полосы – министерство транспорта и дорожной инфраструктуры Московской области, земли находящиеся в собственности Московской области и муниципальных образований – министерство имущественных отношений Московской области, земли лесного фонда прилегающие к </w:t>
      </w:r>
      <w:proofErr w:type="spellStart"/>
      <w:r w:rsidRPr="00DE0379">
        <w:rPr>
          <w:rFonts w:ascii="Arial" w:hAnsi="Arial" w:cs="Arial"/>
        </w:rPr>
        <w:t>сельхозугодьям</w:t>
      </w:r>
      <w:proofErr w:type="spellEnd"/>
      <w:r w:rsidRPr="00DE0379">
        <w:rPr>
          <w:rFonts w:ascii="Arial" w:hAnsi="Arial" w:cs="Arial"/>
        </w:rPr>
        <w:t>, населенным пунктам, дорогам – комитет лесного хозяйства Московской области, земли под линейными объектами (линии электросвязи, газопроводы) – министерство энергетики Московской области. Итогами проделанной работы станут сохранение и восстановление земельных ресурсов согласно назначению их использования, предотвращения перевода высокопроизводительных земель, сельскохозяйственных угодий в разряд непригодных, сохранение сбалансированной экосистемы антропогенных и природных ландшафтов.</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На территории городского округа Зарайск Московской области по итогам картирования борщевика Сосновского (далее – борщевик) в базисном году в рамках муниципального земельного контроля зафиксировано 233 гектара. Высокая урожайность, морозостойкость растения, сохранение всхожести семян до пяти лет делает сорняк крайне </w:t>
      </w:r>
      <w:proofErr w:type="spellStart"/>
      <w:r w:rsidRPr="00DE0379">
        <w:rPr>
          <w:rFonts w:ascii="Arial" w:hAnsi="Arial" w:cs="Arial"/>
        </w:rPr>
        <w:t>трудноуничтожаемым</w:t>
      </w:r>
      <w:proofErr w:type="spellEnd"/>
      <w:r w:rsidRPr="00DE0379">
        <w:rPr>
          <w:rFonts w:ascii="Arial" w:hAnsi="Arial" w:cs="Arial"/>
        </w:rPr>
        <w:t xml:space="preserve">, а его стремительное распространение вызывает тревогу. В настоящее время борьба с растением приобретает особую актуальность. </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Ареалы произрастания борщевика являются исключительными источниками дальнейшего его распространения, что приводит к ежедневному захвату этим экологически опасным растением до 10-15% новых площадей, включая сельскохозяйственные угодья, нарушая тем самым природное равновесие экосистемы.</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При сохранении прежних темпов роста (15% в год) отсутствие мероприятий по уничтожению борщевика, предусмотренных программой, приведет к двукратному увеличению засоренных площадей в ближайшие 5 лет. Это повлечет обострение экологической ситуации и рост затрат на борьбу с ним более, чем в два раза.</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В результате реализации Подпрограммы 2 ожидается снижение травматизма среди населения, особенно детей (представить эффективность проведения мероприятий по социальным показателям в виду отсутствия статистических данных о количестве травмированного населения не представляется возможным), ликвидация угрозы неконтролируемого распространения борщевика на территории городского округа Зарайск Московской области (сокращение ареалов распространения). Весь комплекс мероприятий предусмотренных подпрограммой будет способствовать созданию зон отдыха, сохранению эстетического вида местности, восстановлению земельных ресурсов. </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Устранить избыточную кислотность почв возможно внесением кальций- и магнийсодержащих материалов (известковая и доломитовая мука). Оказание государственной поддержки сельскохозяйственным товаропроизводителям позволит провести работы по известкованию и </w:t>
      </w:r>
      <w:proofErr w:type="spellStart"/>
      <w:r w:rsidRPr="00DE0379">
        <w:rPr>
          <w:rFonts w:ascii="Arial" w:hAnsi="Arial" w:cs="Arial"/>
        </w:rPr>
        <w:t>фосфоритированию</w:t>
      </w:r>
      <w:proofErr w:type="spellEnd"/>
      <w:r w:rsidRPr="00DE0379">
        <w:rPr>
          <w:rFonts w:ascii="Arial" w:hAnsi="Arial" w:cs="Arial"/>
        </w:rPr>
        <w:t>, увеличить производство продукции растениеводства.</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Кроме того, высокий и стабильный уровень производства сельскохозяйственной продукции в сложных климатических условиях обеспечивается применением такого способа мелиорации, как орошение сельскохозяйственных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Повышение эффективности использования земель сельскохозяйственного назначения будет осуществляться в том числе путем вовлечения в оборот неиспользуемых земель сельскохозяйственного назначения. </w:t>
      </w:r>
    </w:p>
    <w:p w:rsidR="00D464BF" w:rsidRPr="00DE0379" w:rsidRDefault="00D464BF" w:rsidP="00D464BF">
      <w:pPr>
        <w:autoSpaceDE w:val="0"/>
        <w:autoSpaceDN w:val="0"/>
        <w:adjustRightInd w:val="0"/>
        <w:ind w:firstLine="709"/>
        <w:jc w:val="both"/>
        <w:rPr>
          <w:rFonts w:ascii="Arial" w:hAnsi="Arial" w:cs="Arial"/>
        </w:rPr>
      </w:pP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Порядок предоставления средств из бюджета Московской области на компенсацию части затрат на проведение </w:t>
      </w:r>
      <w:proofErr w:type="spellStart"/>
      <w:r w:rsidRPr="00DE0379">
        <w:rPr>
          <w:rFonts w:ascii="Arial" w:hAnsi="Arial" w:cs="Arial"/>
        </w:rPr>
        <w:t>культуртехнических</w:t>
      </w:r>
      <w:proofErr w:type="spellEnd"/>
      <w:r w:rsidRPr="00DE0379">
        <w:rPr>
          <w:rFonts w:ascii="Arial" w:hAnsi="Arial" w:cs="Arial"/>
        </w:rPr>
        <w:t xml:space="preserve"> работ по вводу в оборот сельскохозяйственных земель, компенсацию части затрат на проведение </w:t>
      </w:r>
      <w:proofErr w:type="spellStart"/>
      <w:r w:rsidRPr="00DE0379">
        <w:rPr>
          <w:rFonts w:ascii="Arial" w:hAnsi="Arial" w:cs="Arial"/>
        </w:rPr>
        <w:t>культуртехнических</w:t>
      </w:r>
      <w:proofErr w:type="spellEnd"/>
      <w:r w:rsidRPr="00DE0379">
        <w:rPr>
          <w:rFonts w:ascii="Arial" w:hAnsi="Arial" w:cs="Arial"/>
        </w:rPr>
        <w:t xml:space="preserve"> мероприятий на мелиорируемых землях (орошаемых и (или) осушаемых) и внесение </w:t>
      </w:r>
      <w:proofErr w:type="spellStart"/>
      <w:r w:rsidRPr="00DE0379">
        <w:rPr>
          <w:rFonts w:ascii="Arial" w:hAnsi="Arial" w:cs="Arial"/>
        </w:rPr>
        <w:t>мелиорантов</w:t>
      </w:r>
      <w:proofErr w:type="spellEnd"/>
      <w:r w:rsidRPr="00DE0379">
        <w:rPr>
          <w:rFonts w:ascii="Arial" w:hAnsi="Arial" w:cs="Arial"/>
        </w:rPr>
        <w:t>, компенсацию части затрат на строительство, реконструкцию, восстановление и модернизацию мелиоративных систем утверждаются Правительством Московской области.</w:t>
      </w:r>
    </w:p>
    <w:p w:rsidR="00D464BF" w:rsidRPr="00DE0379" w:rsidRDefault="00D464BF" w:rsidP="00D464BF">
      <w:pPr>
        <w:autoSpaceDE w:val="0"/>
        <w:autoSpaceDN w:val="0"/>
        <w:adjustRightInd w:val="0"/>
        <w:ind w:firstLine="709"/>
        <w:jc w:val="both"/>
        <w:rPr>
          <w:rFonts w:ascii="Arial" w:hAnsi="Arial" w:cs="Arial"/>
        </w:rPr>
      </w:pPr>
    </w:p>
    <w:p w:rsidR="00D464BF" w:rsidRPr="00DE0379" w:rsidRDefault="00D464BF" w:rsidP="00D464BF">
      <w:pPr>
        <w:autoSpaceDE w:val="0"/>
        <w:autoSpaceDN w:val="0"/>
        <w:adjustRightInd w:val="0"/>
        <w:ind w:firstLine="709"/>
        <w:jc w:val="both"/>
        <w:rPr>
          <w:rFonts w:ascii="Arial" w:hAnsi="Arial" w:cs="Arial"/>
        </w:rPr>
      </w:pPr>
    </w:p>
    <w:p w:rsidR="00D464BF" w:rsidRPr="00DE0379" w:rsidRDefault="00D464BF" w:rsidP="00990FBC">
      <w:pPr>
        <w:widowControl w:val="0"/>
        <w:numPr>
          <w:ilvl w:val="0"/>
          <w:numId w:val="7"/>
        </w:numPr>
        <w:autoSpaceDE w:val="0"/>
        <w:autoSpaceDN w:val="0"/>
        <w:adjustRightInd w:val="0"/>
        <w:jc w:val="center"/>
        <w:rPr>
          <w:rFonts w:ascii="Arial" w:hAnsi="Arial" w:cs="Arial"/>
          <w:b/>
        </w:rPr>
      </w:pPr>
      <w:r w:rsidRPr="00DE0379">
        <w:rPr>
          <w:rFonts w:ascii="Arial" w:hAnsi="Arial" w:cs="Arial"/>
          <w:b/>
        </w:rPr>
        <w:t xml:space="preserve">Перечень мероприятий Подпрограммы </w:t>
      </w:r>
      <w:r w:rsidRPr="00DE0379">
        <w:rPr>
          <w:rFonts w:ascii="Arial" w:hAnsi="Arial" w:cs="Arial"/>
          <w:b/>
          <w:lang w:val="en-US"/>
        </w:rPr>
        <w:t>2</w:t>
      </w:r>
      <w:r w:rsidRPr="00DE0379">
        <w:rPr>
          <w:rFonts w:ascii="Arial" w:hAnsi="Arial" w:cs="Arial"/>
          <w:b/>
        </w:rPr>
        <w:t>.</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Перечень мероприятий Подпрограммы 2 указан в приложении №1 к Подпрограмме 2.</w:t>
      </w:r>
    </w:p>
    <w:p w:rsidR="00D464BF" w:rsidRPr="00DE0379" w:rsidRDefault="00D464BF" w:rsidP="00D464BF">
      <w:pPr>
        <w:widowControl w:val="0"/>
        <w:autoSpaceDE w:val="0"/>
        <w:autoSpaceDN w:val="0"/>
        <w:adjustRightInd w:val="0"/>
        <w:rPr>
          <w:rFonts w:ascii="Arial" w:hAnsi="Arial" w:cs="Arial"/>
        </w:rPr>
      </w:pPr>
    </w:p>
    <w:p w:rsidR="00D464BF" w:rsidRPr="00DE0379" w:rsidRDefault="00D464BF" w:rsidP="00D464BF">
      <w:pPr>
        <w:widowControl w:val="0"/>
        <w:autoSpaceDE w:val="0"/>
        <w:autoSpaceDN w:val="0"/>
        <w:adjustRightInd w:val="0"/>
        <w:rPr>
          <w:rFonts w:ascii="Arial" w:hAnsi="Arial" w:cs="Arial"/>
        </w:rPr>
      </w:pPr>
    </w:p>
    <w:p w:rsidR="00D464BF" w:rsidRPr="00DE0379" w:rsidRDefault="00D464BF" w:rsidP="00D464BF">
      <w:pPr>
        <w:widowControl w:val="0"/>
        <w:autoSpaceDE w:val="0"/>
        <w:autoSpaceDN w:val="0"/>
        <w:adjustRightInd w:val="0"/>
        <w:rPr>
          <w:rFonts w:ascii="Arial" w:hAnsi="Arial" w:cs="Arial"/>
        </w:rPr>
      </w:pPr>
    </w:p>
    <w:p w:rsidR="00D464BF" w:rsidRPr="00DE0379" w:rsidRDefault="00D464BF" w:rsidP="00D464BF">
      <w:pPr>
        <w:widowControl w:val="0"/>
        <w:autoSpaceDE w:val="0"/>
        <w:autoSpaceDN w:val="0"/>
        <w:adjustRightInd w:val="0"/>
        <w:jc w:val="right"/>
        <w:rPr>
          <w:rFonts w:ascii="Arial" w:hAnsi="Arial" w:cs="Arial"/>
          <w:b/>
        </w:rPr>
      </w:pPr>
      <w:r w:rsidRPr="00DE0379">
        <w:rPr>
          <w:rFonts w:ascii="Arial" w:hAnsi="Arial" w:cs="Arial"/>
          <w:b/>
        </w:rPr>
        <w:t>Приложение № 1 к Подпрограмме 2</w:t>
      </w:r>
    </w:p>
    <w:p w:rsidR="00D464BF" w:rsidRPr="00DE0379" w:rsidRDefault="00D464BF" w:rsidP="00D464BF">
      <w:pPr>
        <w:widowControl w:val="0"/>
        <w:autoSpaceDE w:val="0"/>
        <w:autoSpaceDN w:val="0"/>
        <w:adjustRightInd w:val="0"/>
        <w:jc w:val="center"/>
        <w:rPr>
          <w:rFonts w:ascii="Arial" w:hAnsi="Arial" w:cs="Arial"/>
          <w:b/>
        </w:rPr>
      </w:pPr>
    </w:p>
    <w:p w:rsidR="00D464BF" w:rsidRPr="00DE0379" w:rsidRDefault="00D464BF" w:rsidP="00D464BF">
      <w:pPr>
        <w:widowControl w:val="0"/>
        <w:autoSpaceDE w:val="0"/>
        <w:autoSpaceDN w:val="0"/>
        <w:adjustRightInd w:val="0"/>
        <w:jc w:val="center"/>
        <w:rPr>
          <w:rFonts w:ascii="Arial" w:hAnsi="Arial" w:cs="Arial"/>
          <w:b/>
        </w:rPr>
      </w:pPr>
      <w:r w:rsidRPr="00DE0379">
        <w:rPr>
          <w:rFonts w:ascii="Arial" w:hAnsi="Arial" w:cs="Arial"/>
          <w:b/>
        </w:rPr>
        <w:t>Перечень мероприятий подпрограммы 2 «Развитие мелиорации земель сельскохозяйственного назначения»</w:t>
      </w:r>
    </w:p>
    <w:p w:rsidR="00D464BF" w:rsidRPr="00DE0379" w:rsidRDefault="00D464BF" w:rsidP="00D464BF">
      <w:pPr>
        <w:widowControl w:val="0"/>
        <w:autoSpaceDE w:val="0"/>
        <w:autoSpaceDN w:val="0"/>
        <w:adjustRightInd w:val="0"/>
        <w:jc w:val="center"/>
        <w:rPr>
          <w:rFonts w:ascii="Arial" w:hAnsi="Arial" w:cs="Arial"/>
          <w:b/>
        </w:rPr>
      </w:pPr>
    </w:p>
    <w:p w:rsidR="00D464BF" w:rsidRPr="00DE0379" w:rsidRDefault="00D464BF" w:rsidP="00D464BF">
      <w:pPr>
        <w:widowControl w:val="0"/>
        <w:autoSpaceDE w:val="0"/>
        <w:autoSpaceDN w:val="0"/>
        <w:adjustRightInd w:val="0"/>
        <w:jc w:val="center"/>
        <w:rPr>
          <w:rFonts w:ascii="Arial" w:hAnsi="Arial" w:cs="Arial"/>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35"/>
        <w:gridCol w:w="850"/>
        <w:gridCol w:w="2409"/>
        <w:gridCol w:w="1134"/>
        <w:gridCol w:w="992"/>
        <w:gridCol w:w="992"/>
        <w:gridCol w:w="1135"/>
        <w:gridCol w:w="1133"/>
        <w:gridCol w:w="1134"/>
        <w:gridCol w:w="1702"/>
        <w:gridCol w:w="1418"/>
      </w:tblGrid>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 п/п</w:t>
            </w:r>
          </w:p>
        </w:tc>
        <w:tc>
          <w:tcPr>
            <w:tcW w:w="1735"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Мероприятие Подпрограммы</w:t>
            </w:r>
          </w:p>
        </w:tc>
        <w:tc>
          <w:tcPr>
            <w:tcW w:w="850"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Сроки исполнения мероприятия</w:t>
            </w:r>
          </w:p>
        </w:tc>
        <w:tc>
          <w:tcPr>
            <w:tcW w:w="2409"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Источники финансирования</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Всего (тыс. руб.)</w:t>
            </w:r>
          </w:p>
        </w:tc>
        <w:tc>
          <w:tcPr>
            <w:tcW w:w="5386" w:type="dxa"/>
            <w:gridSpan w:val="5"/>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Объем финансирования по годам (тыс. руб.)</w:t>
            </w:r>
          </w:p>
        </w:tc>
        <w:tc>
          <w:tcPr>
            <w:tcW w:w="170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Ответственный за выполнение мероприятий Подпрограммы</w:t>
            </w:r>
          </w:p>
        </w:tc>
        <w:tc>
          <w:tcPr>
            <w:tcW w:w="1418"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Результаты выполнения мероприятий Подпрограммы</w:t>
            </w: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735"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2409"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2021</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2022</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2023</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2024</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418"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w:t>
            </w:r>
          </w:p>
        </w:tc>
        <w:tc>
          <w:tcPr>
            <w:tcW w:w="17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w:t>
            </w:r>
          </w:p>
        </w:tc>
        <w:tc>
          <w:tcPr>
            <w:tcW w:w="850"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3</w:t>
            </w:r>
          </w:p>
        </w:tc>
        <w:tc>
          <w:tcPr>
            <w:tcW w:w="2409"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4</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5</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7</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8</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9</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10</w:t>
            </w:r>
          </w:p>
        </w:tc>
        <w:tc>
          <w:tcPr>
            <w:tcW w:w="170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11</w:t>
            </w:r>
          </w:p>
        </w:tc>
        <w:tc>
          <w:tcPr>
            <w:tcW w:w="1418"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12</w:t>
            </w: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w:t>
            </w:r>
          </w:p>
        </w:tc>
        <w:tc>
          <w:tcPr>
            <w:tcW w:w="1735" w:type="dxa"/>
            <w:vMerge w:val="restart"/>
            <w:shd w:val="clear" w:color="auto" w:fill="auto"/>
          </w:tcPr>
          <w:p w:rsidR="00D464BF" w:rsidRPr="00DE0379" w:rsidRDefault="00D464BF" w:rsidP="00455C76">
            <w:pPr>
              <w:rPr>
                <w:rFonts w:ascii="Arial" w:hAnsi="Arial" w:cs="Arial"/>
                <w:b/>
              </w:rPr>
            </w:pPr>
            <w:r w:rsidRPr="00DE0379">
              <w:rPr>
                <w:rFonts w:ascii="Arial" w:hAnsi="Arial" w:cs="Arial"/>
                <w:b/>
              </w:rPr>
              <w:t>Основное мероприятие 01.</w:t>
            </w:r>
          </w:p>
          <w:p w:rsidR="00D464BF" w:rsidRPr="00DE0379" w:rsidRDefault="00D464BF" w:rsidP="00455C76">
            <w:pPr>
              <w:rPr>
                <w:rFonts w:ascii="Arial" w:hAnsi="Arial" w:cs="Arial"/>
                <w:b/>
              </w:rPr>
            </w:pPr>
            <w:r w:rsidRPr="00DE0379">
              <w:rPr>
                <w:rFonts w:ascii="Arial" w:hAnsi="Arial" w:cs="Arial"/>
              </w:rPr>
              <w:t>Реализация мероприятий в области мелиорации земель сельскохозяйственного назначения.</w:t>
            </w:r>
          </w:p>
        </w:tc>
        <w:tc>
          <w:tcPr>
            <w:tcW w:w="850"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240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15976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2076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3042</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3494</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3610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lang w:val="en-US"/>
              </w:rPr>
            </w:pPr>
            <w:r w:rsidRPr="00DE0379">
              <w:rPr>
                <w:rFonts w:ascii="Arial" w:hAnsi="Arial" w:cs="Arial"/>
              </w:rPr>
              <w:t>3754</w:t>
            </w:r>
          </w:p>
        </w:tc>
        <w:tc>
          <w:tcPr>
            <w:tcW w:w="1702"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сельскохозяйственные товаропроизводители округа.</w:t>
            </w:r>
          </w:p>
        </w:tc>
        <w:tc>
          <w:tcPr>
            <w:tcW w:w="1418"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240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418"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240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418"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240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городского округа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15976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2076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3042</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3494</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3610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3754</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418"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240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418"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1.1</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Мероприятие 01.01</w:t>
            </w:r>
          </w:p>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rPr>
              <w:t xml:space="preserve">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 а также проведение </w:t>
            </w:r>
            <w:proofErr w:type="spellStart"/>
            <w:r w:rsidRPr="00DE0379">
              <w:rPr>
                <w:rFonts w:ascii="Arial" w:hAnsi="Arial" w:cs="Arial"/>
              </w:rPr>
              <w:t>культуртехнических</w:t>
            </w:r>
            <w:proofErr w:type="spellEnd"/>
            <w:r w:rsidRPr="00DE0379">
              <w:rPr>
                <w:rFonts w:ascii="Arial" w:hAnsi="Arial" w:cs="Arial"/>
              </w:rPr>
              <w:t xml:space="preserve"> мероприятий.</w:t>
            </w:r>
          </w:p>
        </w:tc>
        <w:tc>
          <w:tcPr>
            <w:tcW w:w="850"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240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 Комитет по управлению имуществом, сельскохозяйственные товаропроизводители округа.</w:t>
            </w:r>
          </w:p>
        </w:tc>
        <w:tc>
          <w:tcPr>
            <w:tcW w:w="1418" w:type="dxa"/>
            <w:vMerge w:val="restart"/>
            <w:shd w:val="clear" w:color="auto" w:fill="auto"/>
          </w:tcPr>
          <w:p w:rsidR="00D464BF" w:rsidRPr="00DE0379" w:rsidRDefault="00D464BF" w:rsidP="00455C76">
            <w:pPr>
              <w:rPr>
                <w:rFonts w:ascii="Arial" w:hAnsi="Arial" w:cs="Arial"/>
              </w:rPr>
            </w:pPr>
            <w:r w:rsidRPr="00DE0379">
              <w:rPr>
                <w:rFonts w:ascii="Arial" w:hAnsi="Arial" w:cs="Arial"/>
              </w:rPr>
              <w:t>Вовлечь в сельскохозяйственный оборот выбывшие сельскохозяйственные угодья по годам:2020г. – 2580га; 2021г- 1437 га; 2022г. – 539га.</w:t>
            </w:r>
          </w:p>
        </w:tc>
      </w:tr>
      <w:tr w:rsidR="00D464BF" w:rsidRPr="00DE0379" w:rsidTr="00D464BF">
        <w:trPr>
          <w:trHeight w:val="1161"/>
        </w:trPr>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240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418"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240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418"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rPr>
          <w:trHeight w:val="1004"/>
        </w:trPr>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240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418"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rPr>
          <w:trHeight w:val="1703"/>
        </w:trPr>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240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418"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1.2</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Мероприятие 01.02</w:t>
            </w:r>
          </w:p>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rPr>
              <w:t>Проведение мероприятий по комплексной борьбе с борщевиком Сосновского.</w:t>
            </w:r>
          </w:p>
        </w:tc>
        <w:tc>
          <w:tcPr>
            <w:tcW w:w="850"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240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15976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2076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3042</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3494</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3610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lang w:val="en-US"/>
              </w:rPr>
            </w:pPr>
            <w:r w:rsidRPr="00DE0379">
              <w:rPr>
                <w:rFonts w:ascii="Arial" w:hAnsi="Arial" w:cs="Arial"/>
              </w:rPr>
              <w:t>3754</w:t>
            </w:r>
          </w:p>
        </w:tc>
        <w:tc>
          <w:tcPr>
            <w:tcW w:w="170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w:t>
            </w:r>
          </w:p>
        </w:tc>
        <w:tc>
          <w:tcPr>
            <w:tcW w:w="1418"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Борьба с борщевиком Сосновского должна быть проведена на площади не менее: 2020г. – 206га;</w:t>
            </w:r>
          </w:p>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rPr>
              <w:t>2021 – 322га; 2022 – 324га, 2023 – 324га, 2024 – 324га.</w:t>
            </w: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240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418"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240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418"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240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15976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2076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3042</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3494</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3610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3754</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418"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240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418"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bl>
    <w:p w:rsidR="00D464BF" w:rsidRPr="00DE0379" w:rsidRDefault="00D464BF" w:rsidP="00D464BF">
      <w:pPr>
        <w:widowControl w:val="0"/>
        <w:autoSpaceDE w:val="0"/>
        <w:autoSpaceDN w:val="0"/>
        <w:adjustRightInd w:val="0"/>
        <w:jc w:val="center"/>
        <w:rPr>
          <w:rFonts w:ascii="Arial" w:hAnsi="Arial" w:cs="Arial"/>
          <w:b/>
        </w:rPr>
      </w:pPr>
    </w:p>
    <w:p w:rsidR="00D464BF" w:rsidRPr="00DE0379" w:rsidRDefault="00D464BF" w:rsidP="00D464BF">
      <w:pPr>
        <w:widowControl w:val="0"/>
        <w:autoSpaceDE w:val="0"/>
        <w:autoSpaceDN w:val="0"/>
        <w:adjustRightInd w:val="0"/>
        <w:rPr>
          <w:rFonts w:ascii="Arial" w:hAnsi="Arial" w:cs="Arial"/>
          <w:b/>
        </w:rPr>
      </w:pPr>
    </w:p>
    <w:p w:rsidR="00D464BF" w:rsidRPr="00DE0379" w:rsidRDefault="00D464BF" w:rsidP="00D464BF">
      <w:pPr>
        <w:widowControl w:val="0"/>
        <w:autoSpaceDE w:val="0"/>
        <w:autoSpaceDN w:val="0"/>
        <w:adjustRightInd w:val="0"/>
        <w:rPr>
          <w:rFonts w:ascii="Arial" w:hAnsi="Arial" w:cs="Arial"/>
          <w:b/>
        </w:rPr>
      </w:pPr>
      <w:r w:rsidRPr="00DE0379">
        <w:rPr>
          <w:rFonts w:ascii="Arial" w:hAnsi="Arial" w:cs="Arial"/>
          <w:b/>
        </w:rPr>
        <w:t>* Сельскохозяйственные товаропроизводители всех форм хозяйствования из данных бюджетов финансируются напрямую.</w:t>
      </w:r>
    </w:p>
    <w:p w:rsidR="00D464BF" w:rsidRPr="00DE0379" w:rsidRDefault="00D464BF" w:rsidP="00D464BF">
      <w:pPr>
        <w:widowControl w:val="0"/>
        <w:autoSpaceDE w:val="0"/>
        <w:autoSpaceDN w:val="0"/>
        <w:adjustRightInd w:val="0"/>
        <w:jc w:val="center"/>
        <w:rPr>
          <w:rFonts w:ascii="Arial" w:hAnsi="Arial" w:cs="Arial"/>
          <w:b/>
        </w:rPr>
      </w:pPr>
    </w:p>
    <w:p w:rsidR="00D464BF" w:rsidRPr="00DE0379" w:rsidRDefault="00D464BF" w:rsidP="00D464BF">
      <w:pPr>
        <w:widowControl w:val="0"/>
        <w:autoSpaceDE w:val="0"/>
        <w:autoSpaceDN w:val="0"/>
        <w:adjustRightInd w:val="0"/>
        <w:jc w:val="center"/>
        <w:rPr>
          <w:rFonts w:ascii="Arial" w:hAnsi="Arial" w:cs="Arial"/>
          <w:b/>
        </w:rPr>
      </w:pPr>
    </w:p>
    <w:p w:rsidR="00D464BF" w:rsidRPr="00DE0379" w:rsidRDefault="00D464BF" w:rsidP="00D464BF">
      <w:pPr>
        <w:widowControl w:val="0"/>
        <w:autoSpaceDE w:val="0"/>
        <w:autoSpaceDN w:val="0"/>
        <w:adjustRightInd w:val="0"/>
        <w:jc w:val="right"/>
        <w:rPr>
          <w:rFonts w:ascii="Arial" w:hAnsi="Arial" w:cs="Arial"/>
          <w:b/>
        </w:rPr>
      </w:pPr>
      <w:r w:rsidRPr="00DE0379">
        <w:rPr>
          <w:rFonts w:ascii="Arial" w:hAnsi="Arial" w:cs="Arial"/>
          <w:b/>
        </w:rPr>
        <w:t>Приложение № 5 к Программе</w:t>
      </w:r>
    </w:p>
    <w:p w:rsidR="00D464BF" w:rsidRPr="00DE0379" w:rsidRDefault="00D464BF" w:rsidP="00D464BF">
      <w:pPr>
        <w:widowControl w:val="0"/>
        <w:autoSpaceDE w:val="0"/>
        <w:autoSpaceDN w:val="0"/>
        <w:adjustRightInd w:val="0"/>
        <w:jc w:val="right"/>
        <w:rPr>
          <w:rFonts w:ascii="Arial" w:hAnsi="Arial" w:cs="Arial"/>
          <w:b/>
        </w:rPr>
      </w:pPr>
    </w:p>
    <w:p w:rsidR="00D464BF" w:rsidRPr="00DE0379" w:rsidRDefault="00D464BF" w:rsidP="00D464BF">
      <w:pPr>
        <w:widowControl w:val="0"/>
        <w:autoSpaceDE w:val="0"/>
        <w:autoSpaceDN w:val="0"/>
        <w:adjustRightInd w:val="0"/>
        <w:ind w:right="-10"/>
        <w:rPr>
          <w:rFonts w:ascii="Arial" w:hAnsi="Arial" w:cs="Arial"/>
        </w:rPr>
      </w:pPr>
    </w:p>
    <w:p w:rsidR="00D464BF" w:rsidRPr="00DE0379" w:rsidRDefault="00D464BF" w:rsidP="00D464BF">
      <w:pPr>
        <w:widowControl w:val="0"/>
        <w:autoSpaceDE w:val="0"/>
        <w:autoSpaceDN w:val="0"/>
        <w:adjustRightInd w:val="0"/>
        <w:jc w:val="center"/>
        <w:rPr>
          <w:rFonts w:ascii="Arial" w:hAnsi="Arial" w:cs="Arial"/>
          <w:b/>
        </w:rPr>
      </w:pPr>
      <w:r w:rsidRPr="00DE0379">
        <w:rPr>
          <w:rFonts w:ascii="Arial" w:hAnsi="Arial" w:cs="Arial"/>
          <w:b/>
        </w:rPr>
        <w:t>Паспорт подпрограммы 3 «Комплексное развитие сельских территорий»</w:t>
      </w:r>
    </w:p>
    <w:p w:rsidR="00D464BF" w:rsidRPr="00DE0379" w:rsidRDefault="00D464BF" w:rsidP="00D464BF">
      <w:pPr>
        <w:widowControl w:val="0"/>
        <w:autoSpaceDE w:val="0"/>
        <w:autoSpaceDN w:val="0"/>
        <w:adjustRightInd w:val="0"/>
        <w:jc w:val="center"/>
        <w:rPr>
          <w:rFonts w:ascii="Arial" w:hAnsi="Arial" w:cs="Arial"/>
          <w:b/>
        </w:rPr>
      </w:pPr>
    </w:p>
    <w:p w:rsidR="00D464BF" w:rsidRPr="00DE0379" w:rsidRDefault="00D464BF" w:rsidP="00D464BF">
      <w:pPr>
        <w:widowControl w:val="0"/>
        <w:autoSpaceDE w:val="0"/>
        <w:autoSpaceDN w:val="0"/>
        <w:adjustRightInd w:val="0"/>
        <w:jc w:val="right"/>
        <w:rPr>
          <w:rFonts w:ascii="Arial" w:hAnsi="Arial" w:cs="Arial"/>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044"/>
        <w:gridCol w:w="2693"/>
        <w:gridCol w:w="1276"/>
        <w:gridCol w:w="1276"/>
        <w:gridCol w:w="1417"/>
        <w:gridCol w:w="1418"/>
        <w:gridCol w:w="1417"/>
        <w:gridCol w:w="1418"/>
      </w:tblGrid>
      <w:tr w:rsidR="00D464BF" w:rsidRPr="00DE0379" w:rsidTr="00D464BF">
        <w:tc>
          <w:tcPr>
            <w:tcW w:w="3794" w:type="dxa"/>
            <w:gridSpan w:val="2"/>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Муниципальный заказчик подпрограммы </w:t>
            </w:r>
          </w:p>
        </w:tc>
        <w:tc>
          <w:tcPr>
            <w:tcW w:w="10915" w:type="dxa"/>
            <w:gridSpan w:val="7"/>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Администрация городского округа Зарайск</w:t>
            </w:r>
            <w:r w:rsidRPr="00DE0379">
              <w:rPr>
                <w:rFonts w:ascii="Arial" w:hAnsi="Arial" w:cs="Arial"/>
                <w:b/>
              </w:rPr>
              <w:t xml:space="preserve"> </w:t>
            </w:r>
            <w:r w:rsidRPr="00DE0379">
              <w:rPr>
                <w:rFonts w:ascii="Arial" w:hAnsi="Arial" w:cs="Arial"/>
              </w:rPr>
              <w:t>Московской области</w:t>
            </w:r>
          </w:p>
        </w:tc>
      </w:tr>
      <w:tr w:rsidR="00D464BF" w:rsidRPr="00DE0379" w:rsidTr="00D464BF">
        <w:trPr>
          <w:cantSplit/>
          <w:trHeight w:val="360"/>
        </w:trPr>
        <w:tc>
          <w:tcPr>
            <w:tcW w:w="1750" w:type="dxa"/>
            <w:vMerge w:val="restart"/>
            <w:tcBorders>
              <w:top w:val="single" w:sz="4" w:space="0" w:color="auto"/>
              <w:left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Источники финансирования подпрограммы по годам реализации и главным распорядителям бюджетных средств,</w:t>
            </w:r>
          </w:p>
          <w:p w:rsidR="00D464BF" w:rsidRPr="00DE0379" w:rsidRDefault="00D464BF" w:rsidP="00455C76">
            <w:pPr>
              <w:tabs>
                <w:tab w:val="center" w:pos="4677"/>
                <w:tab w:val="right" w:pos="9355"/>
              </w:tabs>
              <w:autoSpaceDE w:val="0"/>
              <w:autoSpaceDN w:val="0"/>
              <w:adjustRightInd w:val="0"/>
              <w:rPr>
                <w:rFonts w:ascii="Arial" w:hAnsi="Arial" w:cs="Arial"/>
              </w:rPr>
            </w:pPr>
            <w:proofErr w:type="gramStart"/>
            <w:r w:rsidRPr="00DE0379">
              <w:rPr>
                <w:rFonts w:ascii="Arial" w:hAnsi="Arial" w:cs="Arial"/>
              </w:rPr>
              <w:t>в</w:t>
            </w:r>
            <w:proofErr w:type="gramEnd"/>
            <w:r w:rsidRPr="00DE0379">
              <w:rPr>
                <w:rFonts w:ascii="Arial" w:hAnsi="Arial" w:cs="Arial"/>
              </w:rPr>
              <w:t xml:space="preserve"> том числе по годам:</w:t>
            </w: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Главный распорядитель бюджетных средств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Расходы (тыс. рублей)</w:t>
            </w:r>
          </w:p>
          <w:p w:rsidR="00D464BF" w:rsidRPr="00DE0379" w:rsidRDefault="00D464BF" w:rsidP="00455C76">
            <w:pPr>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0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2022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b/>
              </w:rPr>
            </w:pPr>
            <w:r w:rsidRPr="00DE0379">
              <w:rPr>
                <w:rFonts w:ascii="Arial" w:hAnsi="Arial" w:cs="Arial"/>
                <w:b/>
              </w:rPr>
              <w:t>Итого</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044" w:type="dxa"/>
            <w:vMerge w:val="restart"/>
            <w:tcBorders>
              <w:top w:val="single" w:sz="4" w:space="0" w:color="auto"/>
              <w:left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Администрация городского округа Зарайск Московской области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Всего:</w:t>
            </w:r>
          </w:p>
          <w:p w:rsidR="00D464BF" w:rsidRPr="00DE0379" w:rsidRDefault="00D464BF" w:rsidP="00455C76">
            <w:pPr>
              <w:tabs>
                <w:tab w:val="center" w:pos="4677"/>
                <w:tab w:val="right" w:pos="9355"/>
              </w:tabs>
              <w:autoSpaceDE w:val="0"/>
              <w:autoSpaceDN w:val="0"/>
              <w:adjustRightInd w:val="0"/>
              <w:rPr>
                <w:rFonts w:ascii="Arial" w:hAnsi="Arial" w:cs="Arial"/>
              </w:rPr>
            </w:pPr>
            <w:proofErr w:type="gramStart"/>
            <w:r w:rsidRPr="00DE0379">
              <w:rPr>
                <w:rFonts w:ascii="Arial" w:hAnsi="Arial" w:cs="Arial"/>
              </w:rPr>
              <w:t>в</w:t>
            </w:r>
            <w:proofErr w:type="gramEnd"/>
            <w:r w:rsidRPr="00DE0379">
              <w:rPr>
                <w:rFonts w:ascii="Arial" w:hAnsi="Arial" w:cs="Arial"/>
              </w:rPr>
              <w:t xml:space="preserve">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b/>
              </w:rPr>
            </w:pPr>
            <w:r w:rsidRPr="00DE0379">
              <w:rPr>
                <w:rFonts w:ascii="Arial" w:hAnsi="Arial" w:cs="Arial"/>
                <w:b/>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b/>
              </w:rPr>
            </w:pPr>
            <w:r w:rsidRPr="00DE0379">
              <w:rPr>
                <w:rFonts w:ascii="Arial" w:hAnsi="Arial" w:cs="Arial"/>
                <w:b/>
              </w:rPr>
              <w:t>2458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b/>
              </w:rPr>
            </w:pPr>
            <w:r w:rsidRPr="00DE0379">
              <w:rPr>
                <w:rFonts w:ascii="Arial" w:hAnsi="Arial" w:cs="Arial"/>
                <w:b/>
              </w:rPr>
              <w:t>2454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b/>
              </w:rPr>
            </w:pPr>
            <w:r w:rsidRPr="00DE0379">
              <w:rPr>
                <w:rFonts w:ascii="Arial" w:hAnsi="Arial" w:cs="Arial"/>
                <w:b/>
              </w:rPr>
              <w:t>2555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b/>
              </w:rPr>
            </w:pPr>
            <w:r w:rsidRPr="00DE0379">
              <w:rPr>
                <w:rFonts w:ascii="Arial" w:hAnsi="Arial" w:cs="Arial"/>
                <w:b/>
              </w:rPr>
              <w:t>2659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10126</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b/>
              </w:rPr>
            </w:pPr>
            <w:r w:rsidRPr="00DE0379">
              <w:rPr>
                <w:rFonts w:ascii="Arial" w:hAnsi="Arial" w:cs="Arial"/>
                <w:b/>
              </w:rPr>
              <w:t>0</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2062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2226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2317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2412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b/>
              </w:rPr>
            </w:pPr>
            <w:r w:rsidRPr="00DE0379">
              <w:rPr>
                <w:rFonts w:ascii="Arial" w:hAnsi="Arial" w:cs="Arial"/>
                <w:b/>
              </w:rPr>
              <w:t>9017</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affa"/>
              <w:rPr>
                <w:rFonts w:ascii="Arial" w:hAnsi="Arial" w:cs="Arial"/>
                <w:sz w:val="24"/>
                <w:szCs w:val="24"/>
              </w:rPr>
            </w:pPr>
            <w:r w:rsidRPr="00DE0379">
              <w:rPr>
                <w:rFonts w:ascii="Arial" w:hAnsi="Arial" w:cs="Arial"/>
                <w:sz w:val="24"/>
                <w:szCs w:val="24"/>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396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228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238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247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b/>
              </w:rPr>
            </w:pPr>
            <w:r w:rsidRPr="00DE0379">
              <w:rPr>
                <w:rFonts w:ascii="Arial" w:hAnsi="Arial" w:cs="Arial"/>
                <w:b/>
              </w:rPr>
              <w:t>1109</w:t>
            </w:r>
          </w:p>
        </w:tc>
      </w:tr>
      <w:tr w:rsidR="00D464BF" w:rsidRPr="00DE0379" w:rsidTr="00D464BF">
        <w:trPr>
          <w:cantSplit/>
          <w:trHeight w:val="67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rPr>
                <w:rFonts w:ascii="Arial" w:eastAsia="Calibri" w:hAnsi="Arial" w:cs="Arial"/>
                <w:sz w:val="24"/>
                <w:szCs w:val="24"/>
              </w:rPr>
            </w:pPr>
            <w:r w:rsidRPr="00DE0379">
              <w:rPr>
                <w:rFonts w:ascii="Arial" w:eastAsia="Calibri" w:hAnsi="Arial" w:cs="Arial"/>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b/>
              </w:rPr>
            </w:pPr>
            <w:r w:rsidRPr="00DE0379">
              <w:rPr>
                <w:rFonts w:ascii="Arial" w:hAnsi="Arial" w:cs="Arial"/>
                <w:b/>
              </w:rPr>
              <w:t>0</w:t>
            </w:r>
          </w:p>
        </w:tc>
      </w:tr>
    </w:tbl>
    <w:p w:rsidR="00D464BF" w:rsidRPr="00DE0379" w:rsidRDefault="00D464BF" w:rsidP="00D464BF">
      <w:pPr>
        <w:widowControl w:val="0"/>
        <w:autoSpaceDE w:val="0"/>
        <w:autoSpaceDN w:val="0"/>
        <w:adjustRightInd w:val="0"/>
        <w:rPr>
          <w:rFonts w:ascii="Arial" w:hAnsi="Arial" w:cs="Arial"/>
          <w:b/>
        </w:rPr>
      </w:pPr>
    </w:p>
    <w:p w:rsidR="00D464BF" w:rsidRPr="00DE0379" w:rsidRDefault="00D464BF" w:rsidP="00990FBC">
      <w:pPr>
        <w:widowControl w:val="0"/>
        <w:numPr>
          <w:ilvl w:val="0"/>
          <w:numId w:val="5"/>
        </w:numPr>
        <w:autoSpaceDE w:val="0"/>
        <w:autoSpaceDN w:val="0"/>
        <w:adjustRightInd w:val="0"/>
        <w:ind w:right="-31"/>
        <w:jc w:val="center"/>
        <w:rPr>
          <w:rFonts w:ascii="Arial" w:hAnsi="Arial" w:cs="Arial"/>
          <w:b/>
        </w:rPr>
      </w:pPr>
      <w:r w:rsidRPr="00DE0379">
        <w:rPr>
          <w:rFonts w:ascii="Arial" w:hAnsi="Arial" w:cs="Arial"/>
          <w:b/>
        </w:rPr>
        <w:t>Характеристика проблем, решаемых посредством мероприятий Подпрограммы 3</w:t>
      </w:r>
    </w:p>
    <w:p w:rsidR="00D464BF" w:rsidRPr="00DE0379" w:rsidRDefault="00D464BF" w:rsidP="00D464BF">
      <w:pPr>
        <w:widowControl w:val="0"/>
        <w:autoSpaceDE w:val="0"/>
        <w:autoSpaceDN w:val="0"/>
        <w:adjustRightInd w:val="0"/>
        <w:ind w:right="-31" w:firstLine="426"/>
        <w:jc w:val="both"/>
        <w:rPr>
          <w:rFonts w:ascii="Arial" w:hAnsi="Arial" w:cs="Arial"/>
        </w:rPr>
      </w:pPr>
      <w:r w:rsidRPr="00DE0379">
        <w:rPr>
          <w:rFonts w:ascii="Arial" w:hAnsi="Arial" w:cs="Arial"/>
        </w:rPr>
        <w:t>Для успешного наращивания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значения.</w:t>
      </w:r>
    </w:p>
    <w:p w:rsidR="00D464BF" w:rsidRPr="00DE0379" w:rsidRDefault="00D464BF" w:rsidP="00D464BF">
      <w:pPr>
        <w:widowControl w:val="0"/>
        <w:autoSpaceDE w:val="0"/>
        <w:autoSpaceDN w:val="0"/>
        <w:adjustRightInd w:val="0"/>
        <w:ind w:right="-31" w:firstLine="426"/>
        <w:jc w:val="both"/>
        <w:rPr>
          <w:rFonts w:ascii="Arial" w:hAnsi="Arial" w:cs="Arial"/>
        </w:rPr>
      </w:pPr>
      <w:r w:rsidRPr="00DE0379">
        <w:rPr>
          <w:rFonts w:ascii="Arial" w:hAnsi="Arial" w:cs="Arial"/>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DE0379">
        <w:rPr>
          <w:rFonts w:ascii="Arial" w:hAnsi="Arial" w:cs="Arial"/>
        </w:rPr>
        <w:t>трудоресурсного</w:t>
      </w:r>
      <w:proofErr w:type="spellEnd"/>
      <w:r w:rsidRPr="00DE0379">
        <w:rPr>
          <w:rFonts w:ascii="Arial" w:hAnsi="Arial" w:cs="Arial"/>
        </w:rPr>
        <w:t xml:space="preserve"> потенциала аграрной отрасли.</w:t>
      </w:r>
    </w:p>
    <w:p w:rsidR="00D464BF" w:rsidRPr="00DE0379" w:rsidRDefault="00D464BF" w:rsidP="00D464BF">
      <w:pPr>
        <w:widowControl w:val="0"/>
        <w:autoSpaceDE w:val="0"/>
        <w:autoSpaceDN w:val="0"/>
        <w:adjustRightInd w:val="0"/>
        <w:ind w:right="-31" w:firstLine="426"/>
        <w:jc w:val="both"/>
        <w:rPr>
          <w:rFonts w:ascii="Arial" w:hAnsi="Arial" w:cs="Arial"/>
        </w:rPr>
      </w:pPr>
      <w:r w:rsidRPr="00DE0379">
        <w:rPr>
          <w:rFonts w:ascii="Arial" w:hAnsi="Arial" w:cs="Arial"/>
        </w:rPr>
        <w:t>Содействие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 а также товаров первой необходимости.</w:t>
      </w:r>
    </w:p>
    <w:p w:rsidR="00D464BF" w:rsidRPr="00DE0379" w:rsidRDefault="00D464BF" w:rsidP="00D464BF">
      <w:pPr>
        <w:widowControl w:val="0"/>
        <w:autoSpaceDE w:val="0"/>
        <w:autoSpaceDN w:val="0"/>
        <w:adjustRightInd w:val="0"/>
        <w:ind w:right="-31" w:firstLine="426"/>
        <w:jc w:val="both"/>
        <w:rPr>
          <w:rFonts w:ascii="Arial" w:hAnsi="Arial" w:cs="Arial"/>
        </w:rPr>
      </w:pPr>
      <w:r w:rsidRPr="00DE0379">
        <w:rPr>
          <w:rFonts w:ascii="Arial" w:hAnsi="Arial" w:cs="Arial"/>
        </w:rPr>
        <w:t>Исходя из задач государственной аграрной политики на ближайший период и долгосрочную перспективу в сфере социального развития села необходимо провести комплекс взаимоувязанных мероприятий, которые предусматривается в сельских населенных пунктах и рабочих поселках, входящих в состав городских округов или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D464BF" w:rsidRPr="00DE0379" w:rsidRDefault="00D464BF" w:rsidP="00D464BF">
      <w:pPr>
        <w:widowControl w:val="0"/>
        <w:autoSpaceDE w:val="0"/>
        <w:autoSpaceDN w:val="0"/>
        <w:adjustRightInd w:val="0"/>
        <w:ind w:right="-31"/>
        <w:rPr>
          <w:rFonts w:ascii="Arial" w:hAnsi="Arial" w:cs="Arial"/>
        </w:rPr>
      </w:pPr>
    </w:p>
    <w:p w:rsidR="00D464BF" w:rsidRPr="00DE0379" w:rsidRDefault="00D464BF" w:rsidP="00990FBC">
      <w:pPr>
        <w:widowControl w:val="0"/>
        <w:numPr>
          <w:ilvl w:val="0"/>
          <w:numId w:val="5"/>
        </w:numPr>
        <w:autoSpaceDE w:val="0"/>
        <w:autoSpaceDN w:val="0"/>
        <w:adjustRightInd w:val="0"/>
        <w:ind w:right="-31"/>
        <w:jc w:val="center"/>
        <w:rPr>
          <w:rFonts w:ascii="Arial" w:hAnsi="Arial" w:cs="Arial"/>
          <w:b/>
        </w:rPr>
      </w:pPr>
      <w:r w:rsidRPr="00DE0379">
        <w:rPr>
          <w:rFonts w:ascii="Arial" w:hAnsi="Arial" w:cs="Arial"/>
          <w:b/>
        </w:rPr>
        <w:t>Концептуальные направления реформирования, модернизации,</w:t>
      </w:r>
    </w:p>
    <w:p w:rsidR="00D464BF" w:rsidRPr="00DE0379" w:rsidRDefault="00D464BF" w:rsidP="00D464BF">
      <w:pPr>
        <w:widowControl w:val="0"/>
        <w:autoSpaceDE w:val="0"/>
        <w:autoSpaceDN w:val="0"/>
        <w:adjustRightInd w:val="0"/>
        <w:ind w:right="-31" w:firstLine="426"/>
        <w:jc w:val="center"/>
        <w:rPr>
          <w:rFonts w:ascii="Arial" w:hAnsi="Arial" w:cs="Arial"/>
          <w:b/>
        </w:rPr>
      </w:pPr>
      <w:proofErr w:type="gramStart"/>
      <w:r w:rsidRPr="00DE0379">
        <w:rPr>
          <w:rFonts w:ascii="Arial" w:hAnsi="Arial" w:cs="Arial"/>
          <w:b/>
        </w:rPr>
        <w:t>преобразования</w:t>
      </w:r>
      <w:proofErr w:type="gramEnd"/>
      <w:r w:rsidRPr="00DE0379">
        <w:rPr>
          <w:rFonts w:ascii="Arial" w:hAnsi="Arial" w:cs="Arial"/>
          <w:b/>
        </w:rPr>
        <w:t xml:space="preserve"> отдельных сфер социально-экономического развития городского округа Зарайск Московской области,</w:t>
      </w:r>
    </w:p>
    <w:p w:rsidR="00D464BF" w:rsidRPr="00DE0379" w:rsidRDefault="00D464BF" w:rsidP="00D464BF">
      <w:pPr>
        <w:widowControl w:val="0"/>
        <w:autoSpaceDE w:val="0"/>
        <w:autoSpaceDN w:val="0"/>
        <w:adjustRightInd w:val="0"/>
        <w:ind w:right="-31" w:firstLine="426"/>
        <w:jc w:val="center"/>
        <w:rPr>
          <w:rFonts w:ascii="Arial" w:hAnsi="Arial" w:cs="Arial"/>
          <w:b/>
        </w:rPr>
      </w:pPr>
      <w:proofErr w:type="gramStart"/>
      <w:r w:rsidRPr="00DE0379">
        <w:rPr>
          <w:rFonts w:ascii="Arial" w:hAnsi="Arial" w:cs="Arial"/>
          <w:b/>
        </w:rPr>
        <w:t>реализуемых</w:t>
      </w:r>
      <w:proofErr w:type="gramEnd"/>
      <w:r w:rsidRPr="00DE0379">
        <w:rPr>
          <w:rFonts w:ascii="Arial" w:hAnsi="Arial" w:cs="Arial"/>
          <w:b/>
        </w:rPr>
        <w:t xml:space="preserve"> в рамках подпрограммы.</w:t>
      </w:r>
    </w:p>
    <w:p w:rsidR="00D464BF" w:rsidRPr="00DE0379" w:rsidRDefault="00D464BF" w:rsidP="00D464BF">
      <w:pPr>
        <w:widowControl w:val="0"/>
        <w:autoSpaceDE w:val="0"/>
        <w:autoSpaceDN w:val="0"/>
        <w:adjustRightInd w:val="0"/>
        <w:ind w:firstLine="709"/>
        <w:jc w:val="both"/>
        <w:rPr>
          <w:rFonts w:ascii="Arial" w:hAnsi="Arial" w:cs="Arial"/>
        </w:rPr>
      </w:pPr>
      <w:r w:rsidRPr="00DE0379">
        <w:rPr>
          <w:rFonts w:ascii="Arial" w:hAnsi="Arial" w:cs="Arial"/>
        </w:rPr>
        <w:t>Реализация Подпрограммы 3 является основным инструментом реализации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N 151-р, на региональном уровне.</w:t>
      </w:r>
    </w:p>
    <w:p w:rsidR="00D464BF" w:rsidRPr="00DE0379" w:rsidRDefault="00D464BF" w:rsidP="00D464BF">
      <w:pPr>
        <w:widowControl w:val="0"/>
        <w:autoSpaceDE w:val="0"/>
        <w:autoSpaceDN w:val="0"/>
        <w:adjustRightInd w:val="0"/>
        <w:ind w:firstLine="709"/>
        <w:jc w:val="both"/>
        <w:rPr>
          <w:rFonts w:ascii="Arial" w:hAnsi="Arial" w:cs="Arial"/>
        </w:rPr>
      </w:pPr>
      <w:r w:rsidRPr="00DE0379">
        <w:rPr>
          <w:rFonts w:ascii="Arial" w:hAnsi="Arial" w:cs="Arial"/>
        </w:rPr>
        <w:t>Реализация мероприятия будет осуществляться на основе использования сравнительных преимуществ сельских территорий, поиска точек роста, выявления и поддержки приоритетных направлений развития, совершенствования механизмов финансовой поддержки.</w:t>
      </w:r>
    </w:p>
    <w:p w:rsidR="00D464BF" w:rsidRPr="00DE0379" w:rsidRDefault="00D464BF" w:rsidP="00D464BF">
      <w:pPr>
        <w:widowControl w:val="0"/>
        <w:autoSpaceDE w:val="0"/>
        <w:autoSpaceDN w:val="0"/>
        <w:adjustRightInd w:val="0"/>
        <w:ind w:firstLine="709"/>
        <w:jc w:val="both"/>
        <w:rPr>
          <w:rFonts w:ascii="Arial" w:hAnsi="Arial" w:cs="Arial"/>
        </w:rPr>
      </w:pPr>
      <w:r w:rsidRPr="00DE0379">
        <w:rPr>
          <w:rFonts w:ascii="Arial" w:hAnsi="Arial" w:cs="Arial"/>
        </w:rPr>
        <w:t xml:space="preserve">Реализация Подпрограммы 3, наряду с мероприятиями Подпрограммы 1, позволит создать комфортные условия жизнедеятельности в сельской местности, повысить уровень занятости населения, сохранить и увеличить численность сельского населения, уменьшить миграционный отток сельского населения за счет повышения уровня комплексного обустройства населенных пунктов, расположенных в сельской местности, объектами социальной инфраструктуры (создание и обустройство зон отдыха, спортивных и детских игровых площадок, пешеходных коммуникаций, в том числе тротуаров, аллей, дорожек; беспрепятственного передвижения инвалидов и других маломобильных групп населения), инженерной инфраструктуры и автомобильными дорогами, повысить удовлетворение потребностей сельского населения в благоустроенном жилье и товаров первой необходимости за счет роста объемов выездной торговли организаций, обслуживающих сельские населенные пункты. </w:t>
      </w:r>
    </w:p>
    <w:p w:rsidR="00D464BF" w:rsidRPr="00DE0379" w:rsidRDefault="00D464BF" w:rsidP="00D464BF">
      <w:pPr>
        <w:widowControl w:val="0"/>
        <w:autoSpaceDE w:val="0"/>
        <w:autoSpaceDN w:val="0"/>
        <w:adjustRightInd w:val="0"/>
        <w:rPr>
          <w:rFonts w:ascii="Arial" w:hAnsi="Arial" w:cs="Arial"/>
        </w:rPr>
      </w:pPr>
    </w:p>
    <w:p w:rsidR="00D464BF" w:rsidRPr="00DE0379" w:rsidRDefault="00D464BF" w:rsidP="00990FBC">
      <w:pPr>
        <w:widowControl w:val="0"/>
        <w:numPr>
          <w:ilvl w:val="0"/>
          <w:numId w:val="5"/>
        </w:numPr>
        <w:autoSpaceDE w:val="0"/>
        <w:autoSpaceDN w:val="0"/>
        <w:adjustRightInd w:val="0"/>
        <w:jc w:val="center"/>
        <w:rPr>
          <w:rFonts w:ascii="Arial" w:hAnsi="Arial" w:cs="Arial"/>
          <w:b/>
        </w:rPr>
      </w:pPr>
      <w:r w:rsidRPr="00DE0379">
        <w:rPr>
          <w:rFonts w:ascii="Arial" w:hAnsi="Arial" w:cs="Arial"/>
          <w:b/>
        </w:rPr>
        <w:t xml:space="preserve">Перечень мероприятий Подпрограммы </w:t>
      </w:r>
      <w:r w:rsidRPr="00DE0379">
        <w:rPr>
          <w:rFonts w:ascii="Arial" w:hAnsi="Arial" w:cs="Arial"/>
          <w:b/>
          <w:lang w:val="en-US"/>
        </w:rPr>
        <w:t>3</w:t>
      </w:r>
      <w:r w:rsidRPr="00DE0379">
        <w:rPr>
          <w:rFonts w:ascii="Arial" w:hAnsi="Arial" w:cs="Arial"/>
          <w:b/>
        </w:rPr>
        <w:t>.</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Перечень мероприятий Подпрограммы 3 указан в приложении №1 к Подпрограмме 3.</w:t>
      </w:r>
    </w:p>
    <w:p w:rsidR="00D464BF" w:rsidRPr="00DE0379" w:rsidRDefault="00D464BF" w:rsidP="00D464BF">
      <w:pPr>
        <w:autoSpaceDE w:val="0"/>
        <w:autoSpaceDN w:val="0"/>
        <w:adjustRightInd w:val="0"/>
        <w:ind w:firstLine="709"/>
        <w:jc w:val="right"/>
        <w:rPr>
          <w:rFonts w:ascii="Arial" w:hAnsi="Arial" w:cs="Arial"/>
          <w:b/>
        </w:rPr>
      </w:pPr>
    </w:p>
    <w:p w:rsidR="00D464BF" w:rsidRDefault="00D464BF" w:rsidP="00D464BF">
      <w:pPr>
        <w:autoSpaceDE w:val="0"/>
        <w:autoSpaceDN w:val="0"/>
        <w:adjustRightInd w:val="0"/>
        <w:ind w:firstLine="709"/>
        <w:jc w:val="right"/>
        <w:rPr>
          <w:rFonts w:ascii="Arial" w:hAnsi="Arial" w:cs="Arial"/>
          <w:b/>
        </w:rPr>
      </w:pPr>
    </w:p>
    <w:p w:rsidR="00D464BF" w:rsidRPr="00DE0379" w:rsidRDefault="00D464BF" w:rsidP="00D464BF">
      <w:pPr>
        <w:autoSpaceDE w:val="0"/>
        <w:autoSpaceDN w:val="0"/>
        <w:adjustRightInd w:val="0"/>
        <w:ind w:firstLine="709"/>
        <w:jc w:val="right"/>
        <w:rPr>
          <w:rFonts w:ascii="Arial" w:hAnsi="Arial" w:cs="Arial"/>
          <w:b/>
        </w:rPr>
      </w:pPr>
      <w:r w:rsidRPr="00DE0379">
        <w:rPr>
          <w:rFonts w:ascii="Arial" w:hAnsi="Arial" w:cs="Arial"/>
          <w:b/>
        </w:rPr>
        <w:t>Приложение № 1 к Подпрограмме 3</w:t>
      </w:r>
    </w:p>
    <w:p w:rsidR="00D464BF" w:rsidRPr="00DE0379" w:rsidRDefault="00D464BF" w:rsidP="00D464BF">
      <w:pPr>
        <w:autoSpaceDE w:val="0"/>
        <w:autoSpaceDN w:val="0"/>
        <w:adjustRightInd w:val="0"/>
        <w:ind w:firstLine="709"/>
        <w:jc w:val="right"/>
        <w:rPr>
          <w:rFonts w:ascii="Arial" w:hAnsi="Arial" w:cs="Arial"/>
        </w:rPr>
      </w:pPr>
    </w:p>
    <w:p w:rsidR="00D464BF" w:rsidRPr="00DE0379" w:rsidRDefault="00D464BF" w:rsidP="00D464BF">
      <w:pPr>
        <w:widowControl w:val="0"/>
        <w:autoSpaceDE w:val="0"/>
        <w:autoSpaceDN w:val="0"/>
        <w:adjustRightInd w:val="0"/>
        <w:jc w:val="center"/>
        <w:rPr>
          <w:rFonts w:ascii="Arial" w:hAnsi="Arial" w:cs="Arial"/>
          <w:b/>
        </w:rPr>
      </w:pPr>
      <w:r w:rsidRPr="00DE0379">
        <w:rPr>
          <w:rFonts w:ascii="Arial" w:hAnsi="Arial" w:cs="Arial"/>
          <w:b/>
        </w:rPr>
        <w:t>Перечень мероприятий подпрограммы 3 «Комплексное развитие сельских территорий»</w:t>
      </w:r>
    </w:p>
    <w:p w:rsidR="00D464BF" w:rsidRPr="00DE0379" w:rsidRDefault="00D464BF" w:rsidP="00D464BF">
      <w:pPr>
        <w:widowControl w:val="0"/>
        <w:autoSpaceDE w:val="0"/>
        <w:autoSpaceDN w:val="0"/>
        <w:adjustRightInd w:val="0"/>
        <w:jc w:val="center"/>
        <w:rPr>
          <w:rFonts w:ascii="Arial" w:hAnsi="Arial" w:cs="Arial"/>
          <w:b/>
        </w:rPr>
      </w:pPr>
    </w:p>
    <w:p w:rsidR="00D464BF" w:rsidRPr="00DE0379" w:rsidRDefault="00D464BF" w:rsidP="00D464BF">
      <w:pPr>
        <w:widowControl w:val="0"/>
        <w:autoSpaceDE w:val="0"/>
        <w:autoSpaceDN w:val="0"/>
        <w:adjustRightInd w:val="0"/>
        <w:jc w:val="center"/>
        <w:rPr>
          <w:rFonts w:ascii="Arial" w:hAnsi="Arial" w:cs="Arial"/>
          <w:b/>
        </w:rPr>
      </w:pPr>
      <w:r w:rsidRPr="00DE0379">
        <w:rPr>
          <w:rFonts w:ascii="Arial" w:hAnsi="Arial" w:cs="Arial"/>
          <w:b/>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35"/>
        <w:gridCol w:w="1134"/>
        <w:gridCol w:w="1559"/>
        <w:gridCol w:w="1134"/>
        <w:gridCol w:w="992"/>
        <w:gridCol w:w="992"/>
        <w:gridCol w:w="1135"/>
        <w:gridCol w:w="1133"/>
        <w:gridCol w:w="1134"/>
        <w:gridCol w:w="1844"/>
        <w:gridCol w:w="1842"/>
      </w:tblGrid>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 п/п</w:t>
            </w:r>
          </w:p>
        </w:tc>
        <w:tc>
          <w:tcPr>
            <w:tcW w:w="1735"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Мероприятие Подпрограммы</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Сроки исполнения мероприятия</w:t>
            </w:r>
          </w:p>
        </w:tc>
        <w:tc>
          <w:tcPr>
            <w:tcW w:w="1559"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Источники финансирования</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Всего (тыс. руб.)</w:t>
            </w:r>
          </w:p>
        </w:tc>
        <w:tc>
          <w:tcPr>
            <w:tcW w:w="5386" w:type="dxa"/>
            <w:gridSpan w:val="5"/>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Объем финансирования по годам (тыс. руб.)</w:t>
            </w:r>
          </w:p>
        </w:tc>
        <w:tc>
          <w:tcPr>
            <w:tcW w:w="1844"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Ответственный за выполнение мероприятий Подпрограммы</w:t>
            </w:r>
          </w:p>
        </w:tc>
        <w:tc>
          <w:tcPr>
            <w:tcW w:w="184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Результаты выполнения мероприятий Подпрограммы</w:t>
            </w: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735"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2021</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2022</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2023</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2024</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w:t>
            </w:r>
          </w:p>
        </w:tc>
        <w:tc>
          <w:tcPr>
            <w:tcW w:w="17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3</w:t>
            </w:r>
          </w:p>
        </w:tc>
        <w:tc>
          <w:tcPr>
            <w:tcW w:w="1559"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4</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5</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7</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8</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9</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10</w:t>
            </w:r>
          </w:p>
        </w:tc>
        <w:tc>
          <w:tcPr>
            <w:tcW w:w="184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11</w:t>
            </w:r>
          </w:p>
        </w:tc>
        <w:tc>
          <w:tcPr>
            <w:tcW w:w="184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12</w:t>
            </w: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Основное мероприятие 01.</w:t>
            </w:r>
          </w:p>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Улучшение жилищных условий граждан, проживающих на сельских территориях.</w:t>
            </w:r>
          </w:p>
          <w:p w:rsidR="00D464BF" w:rsidRPr="00DE0379" w:rsidRDefault="00D464BF" w:rsidP="00455C76">
            <w:pPr>
              <w:widowControl w:val="0"/>
              <w:autoSpaceDE w:val="0"/>
              <w:autoSpaceDN w:val="0"/>
              <w:adjustRightInd w:val="0"/>
              <w:ind w:right="-10"/>
              <w:rPr>
                <w:rFonts w:ascii="Arial" w:hAnsi="Arial" w:cs="Arial"/>
              </w:rPr>
            </w:pPr>
          </w:p>
          <w:p w:rsidR="00D464BF" w:rsidRPr="00DE0379" w:rsidRDefault="00D464BF" w:rsidP="00455C76">
            <w:pPr>
              <w:widowControl w:val="0"/>
              <w:autoSpaceDE w:val="0"/>
              <w:autoSpaceDN w:val="0"/>
              <w:adjustRightInd w:val="0"/>
              <w:ind w:right="-10"/>
              <w:rPr>
                <w:rFonts w:ascii="Arial" w:hAnsi="Arial" w:cs="Arial"/>
              </w:rPr>
            </w:pP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84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Московской области</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1.1</w:t>
            </w:r>
          </w:p>
        </w:tc>
        <w:tc>
          <w:tcPr>
            <w:tcW w:w="1735" w:type="dxa"/>
            <w:vMerge w:val="restart"/>
            <w:shd w:val="clear" w:color="auto" w:fill="auto"/>
          </w:tcPr>
          <w:p w:rsidR="00D464BF" w:rsidRPr="00DE0379" w:rsidRDefault="00D464BF" w:rsidP="00455C76">
            <w:pPr>
              <w:rPr>
                <w:rFonts w:ascii="Arial" w:hAnsi="Arial" w:cs="Arial"/>
              </w:rPr>
            </w:pPr>
            <w:r w:rsidRPr="00DE0379">
              <w:rPr>
                <w:rFonts w:ascii="Arial" w:hAnsi="Arial" w:cs="Arial"/>
                <w:b/>
              </w:rPr>
              <w:t>Мероприятие 01.02</w:t>
            </w:r>
          </w:p>
          <w:p w:rsidR="00D464BF" w:rsidRPr="00DE0379" w:rsidRDefault="00D464BF" w:rsidP="00455C76">
            <w:pPr>
              <w:rPr>
                <w:rFonts w:ascii="Arial" w:hAnsi="Arial" w:cs="Arial"/>
              </w:rPr>
            </w:pPr>
            <w:r w:rsidRPr="00DE0379">
              <w:rPr>
                <w:rFonts w:ascii="Arial" w:hAnsi="Arial" w:cs="Arial"/>
              </w:rPr>
              <w:t>Обеспечение комплексного развития сельских территорий (Улучшение жилищных условий граждан, проживающих на сельских территориях).</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 инвесторы в сфере сельского хозяйства.</w:t>
            </w:r>
          </w:p>
        </w:tc>
        <w:tc>
          <w:tcPr>
            <w:tcW w:w="1842" w:type="dxa"/>
            <w:vMerge w:val="restart"/>
            <w:shd w:val="clear" w:color="auto" w:fill="auto"/>
          </w:tcPr>
          <w:p w:rsidR="00D464BF" w:rsidRPr="00DE0379" w:rsidRDefault="00D464BF" w:rsidP="00455C76">
            <w:pPr>
              <w:rPr>
                <w:rFonts w:ascii="Arial" w:hAnsi="Arial" w:cs="Arial"/>
              </w:rPr>
            </w:pPr>
            <w:r w:rsidRPr="00DE0379">
              <w:rPr>
                <w:rFonts w:ascii="Arial" w:hAnsi="Arial" w:cs="Arial"/>
              </w:rPr>
              <w:t>Обеспечение жильем граждан, проживающих и работающих в сельской местности не запланировано.</w:t>
            </w: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Московской области</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Основное мероприятие 02.</w:t>
            </w:r>
          </w:p>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Развитие инженерной инфраструктуры на сельских территориях.</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842"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городского округа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rPr>
            </w:pP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2.1</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Мероприятие 02.01</w:t>
            </w:r>
          </w:p>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Развитие газификации в сельской местности.</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-отдел архитектуры и градостроительства, инвесторы в сфере сельского хозяйства.</w:t>
            </w:r>
          </w:p>
        </w:tc>
        <w:tc>
          <w:tcPr>
            <w:tcW w:w="184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Ввод в действие распределительных газовых сетей в сельской местности не запланировано.</w:t>
            </w: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городского округа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2.2</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 xml:space="preserve">Мероприятие 02.03 </w:t>
            </w:r>
            <w:r w:rsidRPr="00DE0379">
              <w:rPr>
                <w:rFonts w:ascii="Arial" w:hAnsi="Arial" w:cs="Arial"/>
              </w:rPr>
              <w:t>Проектирование сетей газификации в сельской местности.</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отдел архитектуры и градостроительства, инвесторы в сфере сельского хозяйства.</w:t>
            </w:r>
          </w:p>
        </w:tc>
        <w:tc>
          <w:tcPr>
            <w:tcW w:w="184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 xml:space="preserve">Проектирование сетей газификации </w:t>
            </w:r>
          </w:p>
          <w:p w:rsidR="00D464BF" w:rsidRPr="00DE0379" w:rsidRDefault="00D464BF" w:rsidP="00455C76">
            <w:pPr>
              <w:widowControl w:val="0"/>
              <w:autoSpaceDE w:val="0"/>
              <w:autoSpaceDN w:val="0"/>
              <w:adjustRightInd w:val="0"/>
              <w:ind w:right="-10"/>
              <w:rPr>
                <w:rFonts w:ascii="Arial" w:hAnsi="Arial" w:cs="Arial"/>
              </w:rPr>
            </w:pPr>
            <w:proofErr w:type="gramStart"/>
            <w:r w:rsidRPr="00DE0379">
              <w:rPr>
                <w:rFonts w:ascii="Arial" w:hAnsi="Arial" w:cs="Arial"/>
              </w:rPr>
              <w:t>в</w:t>
            </w:r>
            <w:proofErr w:type="gramEnd"/>
            <w:r w:rsidRPr="00DE0379">
              <w:rPr>
                <w:rFonts w:ascii="Arial" w:hAnsi="Arial" w:cs="Arial"/>
              </w:rPr>
              <w:t xml:space="preserve"> сельской местности не запланировано.</w:t>
            </w: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2.3</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Мероприятие 02.04</w:t>
            </w:r>
          </w:p>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Комплексное обустройство населенных пунктов расположенных в сельской местности, объектами социальной, инженерной инфраструктуры.</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2021-2024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 отдел архитектуры и градостроительства, инвесторы в сфере сельского хозяйства.</w:t>
            </w:r>
          </w:p>
        </w:tc>
        <w:tc>
          <w:tcPr>
            <w:tcW w:w="184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Обустройство населенных пунктов объектами социальной и инженерной инфраструктуры не запланировано.</w:t>
            </w: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Основное мероприятие 04.</w:t>
            </w:r>
          </w:p>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rPr>
              <w:t>Благоустройство сельских территорий.</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84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3.1</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Мероприятие 04.03</w:t>
            </w:r>
          </w:p>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rPr>
              <w:t>Обеспечение комплексного развития сельских территорий (организация наружного освещения территорий).</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2021-2024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 отдел жилищно-коммунального хозяйства, инвесторы в сфере сельского хозяйства.</w:t>
            </w:r>
          </w:p>
        </w:tc>
        <w:tc>
          <w:tcPr>
            <w:tcW w:w="184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 xml:space="preserve">Мероприятий по организации наружного освещения в сельских населенных пунктах не запланировано. </w:t>
            </w: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4</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Основное мероприятие 05.</w:t>
            </w:r>
          </w:p>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rPr>
              <w:t>Развитие торгового обслуживания в сельских населенных пунктах.</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2021-2024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10126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2458</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2454</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2555</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2659</w:t>
            </w:r>
          </w:p>
        </w:tc>
        <w:tc>
          <w:tcPr>
            <w:tcW w:w="184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842"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9017</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2062</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2226</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2317</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2412</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1109</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396</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228</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238</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247</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4.1</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Мероприятие 05.01</w:t>
            </w:r>
          </w:p>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rPr>
              <w:t>Частичная компенсация транспортных расходов организаций и индивидуальных предпринимателей по доставке продовольственных промышленных товаров в сельские населенные пункты Московской области.</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2021-2024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10126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2458</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2454</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2555</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2659</w:t>
            </w:r>
          </w:p>
        </w:tc>
        <w:tc>
          <w:tcPr>
            <w:tcW w:w="1844"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отдел потребительского рынка и сферы услуг.</w:t>
            </w:r>
          </w:p>
        </w:tc>
        <w:tc>
          <w:tcPr>
            <w:tcW w:w="184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rPr>
            </w:pPr>
            <w:proofErr w:type="gramStart"/>
            <w:r w:rsidRPr="00DE0379">
              <w:rPr>
                <w:rFonts w:ascii="Arial" w:hAnsi="Arial" w:cs="Arial"/>
              </w:rPr>
              <w:t>Обеспечение  населения</w:t>
            </w:r>
            <w:proofErr w:type="gramEnd"/>
            <w:r w:rsidRPr="00DE0379">
              <w:rPr>
                <w:rFonts w:ascii="Arial" w:hAnsi="Arial" w:cs="Arial"/>
              </w:rPr>
              <w:t xml:space="preserve"> продовольственными товарами в сельских населенных пунктах.</w:t>
            </w: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9017</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2062</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2226</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2317</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2412</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1109</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396</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228</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238</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247</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D464BF">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bl>
    <w:p w:rsidR="00D464BF" w:rsidRPr="00DE0379" w:rsidRDefault="00D464BF" w:rsidP="00D464BF">
      <w:pPr>
        <w:widowControl w:val="0"/>
        <w:autoSpaceDE w:val="0"/>
        <w:autoSpaceDN w:val="0"/>
        <w:adjustRightInd w:val="0"/>
        <w:ind w:right="-10"/>
        <w:rPr>
          <w:rFonts w:ascii="Arial" w:hAnsi="Arial" w:cs="Arial"/>
        </w:rPr>
      </w:pPr>
    </w:p>
    <w:p w:rsidR="00D464BF" w:rsidRPr="00DE0379" w:rsidRDefault="00D464BF" w:rsidP="00D464BF">
      <w:pPr>
        <w:widowControl w:val="0"/>
        <w:autoSpaceDE w:val="0"/>
        <w:autoSpaceDN w:val="0"/>
        <w:adjustRightInd w:val="0"/>
        <w:ind w:right="-10"/>
        <w:jc w:val="right"/>
        <w:rPr>
          <w:rFonts w:ascii="Arial" w:hAnsi="Arial" w:cs="Arial"/>
          <w:b/>
        </w:rPr>
      </w:pPr>
      <w:r w:rsidRPr="00DE0379">
        <w:rPr>
          <w:rFonts w:ascii="Arial" w:hAnsi="Arial" w:cs="Arial"/>
          <w:b/>
        </w:rPr>
        <w:t>Приложение № 6 к Программе</w:t>
      </w:r>
    </w:p>
    <w:p w:rsidR="00D464BF" w:rsidRPr="00DE0379" w:rsidRDefault="00D464BF" w:rsidP="00D464BF">
      <w:pPr>
        <w:widowControl w:val="0"/>
        <w:autoSpaceDE w:val="0"/>
        <w:autoSpaceDN w:val="0"/>
        <w:adjustRightInd w:val="0"/>
        <w:ind w:right="-10"/>
        <w:jc w:val="right"/>
        <w:rPr>
          <w:rFonts w:ascii="Arial" w:hAnsi="Arial" w:cs="Arial"/>
        </w:rPr>
      </w:pPr>
    </w:p>
    <w:p w:rsidR="00D464BF" w:rsidRPr="00DE0379" w:rsidRDefault="00D464BF" w:rsidP="00D464BF">
      <w:pPr>
        <w:widowControl w:val="0"/>
        <w:autoSpaceDE w:val="0"/>
        <w:autoSpaceDN w:val="0"/>
        <w:adjustRightInd w:val="0"/>
        <w:jc w:val="right"/>
        <w:rPr>
          <w:rFonts w:ascii="Arial" w:hAnsi="Arial" w:cs="Arial"/>
          <w:b/>
        </w:rPr>
      </w:pPr>
    </w:p>
    <w:p w:rsidR="00D464BF" w:rsidRPr="00DE0379" w:rsidRDefault="00D464BF" w:rsidP="00D464BF">
      <w:pPr>
        <w:widowControl w:val="0"/>
        <w:autoSpaceDE w:val="0"/>
        <w:autoSpaceDN w:val="0"/>
        <w:adjustRightInd w:val="0"/>
        <w:jc w:val="center"/>
        <w:rPr>
          <w:rFonts w:ascii="Arial" w:hAnsi="Arial" w:cs="Arial"/>
          <w:b/>
        </w:rPr>
      </w:pPr>
      <w:r w:rsidRPr="00DE0379">
        <w:rPr>
          <w:rFonts w:ascii="Arial" w:hAnsi="Arial" w:cs="Arial"/>
          <w:b/>
        </w:rPr>
        <w:t>Паспорт подпрограммы 4 «Обеспечение эпизоотического и ветеринарно-санитарного благополучия и развития государственной ветеринарной службы»</w:t>
      </w:r>
    </w:p>
    <w:p w:rsidR="00D464BF" w:rsidRPr="00DE0379" w:rsidRDefault="00D464BF" w:rsidP="00D464BF">
      <w:pPr>
        <w:widowControl w:val="0"/>
        <w:autoSpaceDE w:val="0"/>
        <w:autoSpaceDN w:val="0"/>
        <w:adjustRightInd w:val="0"/>
        <w:jc w:val="center"/>
        <w:rPr>
          <w:rFonts w:ascii="Arial" w:hAnsi="Arial" w:cs="Arial"/>
          <w:b/>
        </w:rPr>
      </w:pPr>
    </w:p>
    <w:p w:rsidR="00D464BF" w:rsidRPr="00DE0379" w:rsidRDefault="00D464BF" w:rsidP="00D464BF">
      <w:pPr>
        <w:widowControl w:val="0"/>
        <w:autoSpaceDE w:val="0"/>
        <w:autoSpaceDN w:val="0"/>
        <w:adjustRightInd w:val="0"/>
        <w:jc w:val="center"/>
        <w:rPr>
          <w:rFonts w:ascii="Arial" w:hAnsi="Arial" w:cs="Arial"/>
          <w:b/>
        </w:rPr>
      </w:pPr>
    </w:p>
    <w:p w:rsidR="00D464BF" w:rsidRPr="00DE0379" w:rsidRDefault="00D464BF" w:rsidP="00D464BF">
      <w:pPr>
        <w:widowControl w:val="0"/>
        <w:autoSpaceDE w:val="0"/>
        <w:autoSpaceDN w:val="0"/>
        <w:adjustRightInd w:val="0"/>
        <w:rPr>
          <w:rFonts w:ascii="Arial" w:hAnsi="Arial" w:cs="Arial"/>
          <w:b/>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327"/>
        <w:gridCol w:w="2694"/>
        <w:gridCol w:w="1276"/>
        <w:gridCol w:w="1276"/>
        <w:gridCol w:w="1417"/>
        <w:gridCol w:w="1418"/>
        <w:gridCol w:w="1417"/>
        <w:gridCol w:w="1418"/>
      </w:tblGrid>
      <w:tr w:rsidR="00D464BF" w:rsidRPr="00DE0379" w:rsidTr="00D464BF">
        <w:tc>
          <w:tcPr>
            <w:tcW w:w="4077" w:type="dxa"/>
            <w:gridSpan w:val="2"/>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Муниципальный заказчик подпрограммы </w:t>
            </w:r>
          </w:p>
        </w:tc>
        <w:tc>
          <w:tcPr>
            <w:tcW w:w="10916" w:type="dxa"/>
            <w:gridSpan w:val="7"/>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Администрация городского округа Зарайск</w:t>
            </w:r>
            <w:r w:rsidRPr="00DE0379">
              <w:rPr>
                <w:rFonts w:ascii="Arial" w:hAnsi="Arial" w:cs="Arial"/>
                <w:b/>
              </w:rPr>
              <w:t xml:space="preserve"> </w:t>
            </w:r>
            <w:r w:rsidRPr="00DE0379">
              <w:rPr>
                <w:rFonts w:ascii="Arial" w:hAnsi="Arial" w:cs="Arial"/>
              </w:rPr>
              <w:t>Московской области</w:t>
            </w:r>
          </w:p>
        </w:tc>
      </w:tr>
      <w:tr w:rsidR="00D464BF" w:rsidRPr="00DE0379" w:rsidTr="00D464BF">
        <w:trPr>
          <w:cantSplit/>
          <w:trHeight w:val="350"/>
        </w:trPr>
        <w:tc>
          <w:tcPr>
            <w:tcW w:w="1750" w:type="dxa"/>
            <w:vMerge w:val="restart"/>
            <w:tcBorders>
              <w:top w:val="single" w:sz="4" w:space="0" w:color="auto"/>
              <w:left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Источники финансирования подпрограммы по годам реализации и главным распорядителям бюджетных средств,</w:t>
            </w:r>
          </w:p>
          <w:p w:rsidR="00D464BF" w:rsidRPr="00DE0379" w:rsidRDefault="00D464BF" w:rsidP="00455C76">
            <w:pPr>
              <w:tabs>
                <w:tab w:val="center" w:pos="4677"/>
                <w:tab w:val="right" w:pos="9355"/>
              </w:tabs>
              <w:autoSpaceDE w:val="0"/>
              <w:autoSpaceDN w:val="0"/>
              <w:adjustRightInd w:val="0"/>
              <w:rPr>
                <w:rFonts w:ascii="Arial" w:hAnsi="Arial" w:cs="Arial"/>
              </w:rPr>
            </w:pPr>
            <w:proofErr w:type="gramStart"/>
            <w:r w:rsidRPr="00DE0379">
              <w:rPr>
                <w:rFonts w:ascii="Arial" w:hAnsi="Arial" w:cs="Arial"/>
              </w:rPr>
              <w:t>в</w:t>
            </w:r>
            <w:proofErr w:type="gramEnd"/>
            <w:r w:rsidRPr="00DE0379">
              <w:rPr>
                <w:rFonts w:ascii="Arial" w:hAnsi="Arial" w:cs="Arial"/>
              </w:rPr>
              <w:t xml:space="preserve"> том числе по годам:</w:t>
            </w: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Главный распорядитель бюджетных средств </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Расходы (тыс. рублей)</w:t>
            </w:r>
          </w:p>
          <w:p w:rsidR="00D464BF" w:rsidRPr="00DE0379" w:rsidRDefault="00D464BF" w:rsidP="00455C76">
            <w:pPr>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3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2022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b/>
              </w:rPr>
            </w:pPr>
            <w:r w:rsidRPr="00DE0379">
              <w:rPr>
                <w:rFonts w:ascii="Arial" w:hAnsi="Arial" w:cs="Arial"/>
                <w:b/>
              </w:rPr>
              <w:t>Итого</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327" w:type="dxa"/>
            <w:vMerge w:val="restart"/>
            <w:tcBorders>
              <w:top w:val="single" w:sz="4" w:space="0" w:color="auto"/>
              <w:left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Администрация городского округа Зарайск Московской области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Всего:</w:t>
            </w:r>
          </w:p>
          <w:p w:rsidR="00D464BF" w:rsidRPr="00DE0379" w:rsidRDefault="00D464BF" w:rsidP="00455C76">
            <w:pPr>
              <w:tabs>
                <w:tab w:val="center" w:pos="4677"/>
                <w:tab w:val="right" w:pos="9355"/>
              </w:tabs>
              <w:autoSpaceDE w:val="0"/>
              <w:autoSpaceDN w:val="0"/>
              <w:adjustRightInd w:val="0"/>
              <w:rPr>
                <w:rFonts w:ascii="Arial" w:hAnsi="Arial" w:cs="Arial"/>
              </w:rPr>
            </w:pPr>
            <w:proofErr w:type="gramStart"/>
            <w:r w:rsidRPr="00DE0379">
              <w:rPr>
                <w:rFonts w:ascii="Arial" w:hAnsi="Arial" w:cs="Arial"/>
              </w:rPr>
              <w:t>в</w:t>
            </w:r>
            <w:proofErr w:type="gramEnd"/>
            <w:r w:rsidRPr="00DE0379">
              <w:rPr>
                <w:rFonts w:ascii="Arial" w:hAnsi="Arial" w:cs="Arial"/>
              </w:rPr>
              <w:t xml:space="preserve">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2934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2540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2385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2385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2385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b/>
              </w:rPr>
            </w:pPr>
            <w:r w:rsidRPr="00DE0379">
              <w:rPr>
                <w:rFonts w:ascii="Arial" w:hAnsi="Arial" w:cs="Arial"/>
                <w:b/>
              </w:rPr>
              <w:t>12629</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327"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b/>
              </w:rPr>
            </w:pPr>
            <w:r w:rsidRPr="00DE0379">
              <w:rPr>
                <w:rFonts w:ascii="Arial" w:hAnsi="Arial" w:cs="Arial"/>
                <w:b/>
              </w:rPr>
              <w:t>0</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327"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2934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2540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2385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2385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2385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b/>
              </w:rPr>
            </w:pPr>
            <w:r w:rsidRPr="00DE0379">
              <w:rPr>
                <w:rFonts w:ascii="Arial" w:hAnsi="Arial" w:cs="Arial"/>
                <w:b/>
              </w:rPr>
              <w:t>12629</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327"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affa"/>
              <w:rPr>
                <w:rFonts w:ascii="Arial" w:hAnsi="Arial" w:cs="Arial"/>
                <w:sz w:val="24"/>
                <w:szCs w:val="24"/>
              </w:rPr>
            </w:pPr>
            <w:r w:rsidRPr="00DE0379">
              <w:rPr>
                <w:rFonts w:ascii="Arial" w:hAnsi="Arial" w:cs="Arial"/>
                <w:sz w:val="24"/>
                <w:szCs w:val="24"/>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0</w:t>
            </w:r>
          </w:p>
        </w:tc>
      </w:tr>
      <w:tr w:rsidR="00D464BF" w:rsidRPr="00DE0379" w:rsidTr="00D464BF">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327"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rPr>
                <w:rFonts w:ascii="Arial" w:eastAsia="Calibri" w:hAnsi="Arial" w:cs="Arial"/>
                <w:sz w:val="24"/>
                <w:szCs w:val="24"/>
              </w:rPr>
            </w:pPr>
            <w:r w:rsidRPr="00DE0379">
              <w:rPr>
                <w:rFonts w:ascii="Arial" w:eastAsia="Calibri" w:hAnsi="Arial" w:cs="Arial"/>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b/>
              </w:rPr>
            </w:pPr>
            <w:r w:rsidRPr="00DE0379">
              <w:rPr>
                <w:rFonts w:ascii="Arial" w:hAnsi="Arial" w:cs="Arial"/>
                <w:b/>
              </w:rPr>
              <w:t>0</w:t>
            </w:r>
          </w:p>
        </w:tc>
      </w:tr>
    </w:tbl>
    <w:p w:rsidR="00D464BF" w:rsidRPr="00DE0379" w:rsidRDefault="00D464BF" w:rsidP="00D464BF">
      <w:pPr>
        <w:widowControl w:val="0"/>
        <w:autoSpaceDE w:val="0"/>
        <w:autoSpaceDN w:val="0"/>
        <w:adjustRightInd w:val="0"/>
        <w:rPr>
          <w:rFonts w:ascii="Arial" w:hAnsi="Arial" w:cs="Arial"/>
          <w:b/>
        </w:rPr>
      </w:pPr>
    </w:p>
    <w:p w:rsidR="00D464BF" w:rsidRPr="00DE0379" w:rsidRDefault="00D464BF" w:rsidP="00990FBC">
      <w:pPr>
        <w:numPr>
          <w:ilvl w:val="0"/>
          <w:numId w:val="6"/>
        </w:numPr>
        <w:autoSpaceDE w:val="0"/>
        <w:autoSpaceDN w:val="0"/>
        <w:adjustRightInd w:val="0"/>
        <w:jc w:val="center"/>
        <w:rPr>
          <w:rFonts w:ascii="Arial" w:hAnsi="Arial" w:cs="Arial"/>
          <w:b/>
        </w:rPr>
      </w:pPr>
      <w:r w:rsidRPr="00DE0379">
        <w:rPr>
          <w:rFonts w:ascii="Arial" w:hAnsi="Arial" w:cs="Arial"/>
          <w:b/>
        </w:rPr>
        <w:t xml:space="preserve">Характеристика проблем, решаемых посредством мероприятий Подпрограммы 4. </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Под эпизоотическим благополучием понимается отсутствие на определенной территории заразных и иных болезней животных, под ветеринарно-санитарным благополучием – состояние безопасности обращения технического, продовольственного сырья и продукции животного происхождения, кормов и кормовых добавок, лекарственных средств для животных, обеспеченное проведением комплекса ветеринарно-санитарных мероприятий и выполнением требований ветеринарно-санитарных правил. Недопущение случаев возникновения эпизоотий в результате заноса с других территорий, сокращение количества случаев заболеваемости животных заразными, в том числе особо опасными болезнями, снижение заболеваемости населения болезнями, общими для человека и животных, являются основными показателями эпизоотического и ветеринарно-санитарного благополучия.</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В рамках возложенных полномочий городской округ должен обеспечить недопущение заноса, возникновения и распространения заразных, в том числе особо опасных, болезней животных, обеспечить контроль численности собак, относимых к бездомным, содержать имеющиеся на территории округа сибиреязвенные скотомогильники в надлежащем состоянии согласно требованиям ветеринарно-санитарных правил – «Ветеринарно-санитарные правила сбора, утилизации и уничтожения биологических отходов», утвержденные приказом Министерства сельского хозяйства и продовольствия Российской Федерации от 04.12.1995 № 13-7-2/469 утратили силу с 01.01.2021 в связи с изданием Постановления Правительства Российской Федерации от 27.07.2020 №1122; приказом Министерства сельского хозяйства и продовольствия Российской Федерации от 26.10.2020 №626 утверждены новые «Ветеринарно-санитарные правила перемещения, хранения, переработки и утилизации биологических отходов».</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Бездомные собаки или животные без владельцев – брошенные животные, также результат бесконтрольной деятельности заводчиков – за последние 25-30 лет ситуация с такой категорией животных обострилась. В городах их количество удвоилось. К примеру, неконтролируемый рост численности бездомных собак все чаще проявляется в их стайном поведении и повышении агрессии к людям. Отсюда многочисленные нападения на прохожих и детей, причинение им тяжелых травм и увечий. Еще одной проблемой является риск заражения тяжелыми инфекционными заболеваниями. Единственным решением этой проблемы представляется сокращение численности «бродяжек» цивилизованными способами регулирования популяции (стерилизация, </w:t>
      </w:r>
      <w:proofErr w:type="spellStart"/>
      <w:r w:rsidRPr="00DE0379">
        <w:rPr>
          <w:rFonts w:ascii="Arial" w:hAnsi="Arial" w:cs="Arial"/>
        </w:rPr>
        <w:t>чипирование</w:t>
      </w:r>
      <w:proofErr w:type="spellEnd"/>
      <w:r w:rsidRPr="00DE0379">
        <w:rPr>
          <w:rFonts w:ascii="Arial" w:hAnsi="Arial" w:cs="Arial"/>
        </w:rPr>
        <w:t xml:space="preserve"> собак, создание приютов и питомников, содействие в поиске новых хозяев).</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Сибиреязвенные скотомогильники – отдельные захоронения животных, павших от сибирской язвы, которые с годами, не утрачивают опасность для человека и окружающей среды. Поэтому так важен комплекс мер предусмотренных Законом Московской области от 27.12.2017 №251/2017-ОЗ «О наделении органов местного самоуправления городских округов Московской области отдельными государственными полномочиями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  Полномочия включают в себя – изготовление необходимых документов для постановки бесхозяйственных сибиреязвенных скотомогильников на государственный кадастровый учет (технический и межевой планы) и регистрацию права собственности, комплекс работ по приведению скотомогильников в соответствие с требованиями ветеринарно-санитарных правил, а также текущему содержанию, включая текущий ремонт, расчистку подъездных путей.</w:t>
      </w:r>
    </w:p>
    <w:p w:rsidR="00D464BF" w:rsidRPr="00DE0379" w:rsidRDefault="00D464BF" w:rsidP="00D464BF">
      <w:pPr>
        <w:autoSpaceDE w:val="0"/>
        <w:autoSpaceDN w:val="0"/>
        <w:adjustRightInd w:val="0"/>
        <w:jc w:val="both"/>
        <w:rPr>
          <w:rFonts w:ascii="Arial" w:hAnsi="Arial" w:cs="Arial"/>
        </w:rPr>
      </w:pPr>
    </w:p>
    <w:p w:rsidR="00D464BF" w:rsidRPr="00DE0379" w:rsidRDefault="00D464BF" w:rsidP="00D464BF">
      <w:pPr>
        <w:autoSpaceDE w:val="0"/>
        <w:autoSpaceDN w:val="0"/>
        <w:adjustRightInd w:val="0"/>
        <w:jc w:val="both"/>
        <w:rPr>
          <w:rFonts w:ascii="Arial" w:hAnsi="Arial" w:cs="Arial"/>
        </w:rPr>
      </w:pPr>
    </w:p>
    <w:p w:rsidR="00D464BF" w:rsidRPr="00DE0379" w:rsidRDefault="00D464BF" w:rsidP="00990FBC">
      <w:pPr>
        <w:numPr>
          <w:ilvl w:val="0"/>
          <w:numId w:val="6"/>
        </w:numPr>
        <w:autoSpaceDE w:val="0"/>
        <w:autoSpaceDN w:val="0"/>
        <w:adjustRightInd w:val="0"/>
        <w:jc w:val="center"/>
        <w:rPr>
          <w:rFonts w:ascii="Arial" w:hAnsi="Arial" w:cs="Arial"/>
          <w:b/>
        </w:rPr>
      </w:pPr>
      <w:r w:rsidRPr="00DE0379">
        <w:rPr>
          <w:rFonts w:ascii="Arial" w:hAnsi="Arial" w:cs="Arial"/>
          <w:b/>
        </w:rPr>
        <w:t>Концептуальные направления реформирования, модернизации,</w:t>
      </w:r>
    </w:p>
    <w:p w:rsidR="00D464BF" w:rsidRPr="00DE0379" w:rsidRDefault="00D464BF" w:rsidP="00D464BF">
      <w:pPr>
        <w:autoSpaceDE w:val="0"/>
        <w:autoSpaceDN w:val="0"/>
        <w:adjustRightInd w:val="0"/>
        <w:ind w:firstLine="709"/>
        <w:jc w:val="center"/>
        <w:rPr>
          <w:rFonts w:ascii="Arial" w:hAnsi="Arial" w:cs="Arial"/>
          <w:b/>
        </w:rPr>
      </w:pPr>
      <w:proofErr w:type="gramStart"/>
      <w:r w:rsidRPr="00DE0379">
        <w:rPr>
          <w:rFonts w:ascii="Arial" w:hAnsi="Arial" w:cs="Arial"/>
          <w:b/>
        </w:rPr>
        <w:t>преобразования</w:t>
      </w:r>
      <w:proofErr w:type="gramEnd"/>
      <w:r w:rsidRPr="00DE0379">
        <w:rPr>
          <w:rFonts w:ascii="Arial" w:hAnsi="Arial" w:cs="Arial"/>
          <w:b/>
        </w:rPr>
        <w:t xml:space="preserve"> отдельных сфер социально-экономического развития городского округа Зарайск Московской области,</w:t>
      </w:r>
    </w:p>
    <w:p w:rsidR="00D464BF" w:rsidRPr="00DE0379" w:rsidRDefault="00D464BF" w:rsidP="00D464BF">
      <w:pPr>
        <w:autoSpaceDE w:val="0"/>
        <w:autoSpaceDN w:val="0"/>
        <w:adjustRightInd w:val="0"/>
        <w:ind w:firstLine="709"/>
        <w:jc w:val="center"/>
        <w:rPr>
          <w:rFonts w:ascii="Arial" w:hAnsi="Arial" w:cs="Arial"/>
          <w:b/>
        </w:rPr>
      </w:pPr>
      <w:proofErr w:type="gramStart"/>
      <w:r w:rsidRPr="00DE0379">
        <w:rPr>
          <w:rFonts w:ascii="Arial" w:hAnsi="Arial" w:cs="Arial"/>
          <w:b/>
        </w:rPr>
        <w:t>реализуемых</w:t>
      </w:r>
      <w:proofErr w:type="gramEnd"/>
      <w:r w:rsidRPr="00DE0379">
        <w:rPr>
          <w:rFonts w:ascii="Arial" w:hAnsi="Arial" w:cs="Arial"/>
          <w:b/>
        </w:rPr>
        <w:t xml:space="preserve"> в рамках подпрограммы.</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Правовая база России о гуманном отношении к животным представлена – в Гражданском кодексе РФ ст. 137, в соответствии с которой не допускается «жестокое обращение с животными, противоречащее принципам гуманности», и ст. 245 Уголовного кодекса РФ, устанавливающей уголовную ответственность за «жестокое обращение с животными, повлекшее их гибель или увечье…», и новым  Законом Московской области от 28.12.2016 №201/2016-ОЗ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животными без владельцев». </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Реализация Подпрограммы 4 в рамках переданных полномочий позволит:</w:t>
      </w:r>
    </w:p>
    <w:p w:rsidR="00D464BF" w:rsidRPr="00DE0379" w:rsidRDefault="00D464BF" w:rsidP="00D464BF">
      <w:pPr>
        <w:autoSpaceDE w:val="0"/>
        <w:autoSpaceDN w:val="0"/>
        <w:adjustRightInd w:val="0"/>
        <w:ind w:firstLine="709"/>
        <w:jc w:val="both"/>
        <w:rPr>
          <w:rFonts w:ascii="Arial" w:hAnsi="Arial" w:cs="Arial"/>
        </w:rPr>
      </w:pPr>
      <w:r w:rsidRPr="00DE0379">
        <w:rPr>
          <w:rFonts w:ascii="Arial" w:hAnsi="Arial" w:cs="Arial"/>
        </w:rPr>
        <w:t xml:space="preserve"> </w:t>
      </w:r>
      <w:proofErr w:type="gramStart"/>
      <w:r w:rsidRPr="00DE0379">
        <w:rPr>
          <w:rFonts w:ascii="Arial" w:hAnsi="Arial" w:cs="Arial"/>
        </w:rPr>
        <w:t>контролировать</w:t>
      </w:r>
      <w:proofErr w:type="gramEnd"/>
      <w:r w:rsidRPr="00DE0379">
        <w:rPr>
          <w:rFonts w:ascii="Arial" w:hAnsi="Arial" w:cs="Arial"/>
        </w:rPr>
        <w:t xml:space="preserve"> рост популяций безнадзорных собак и предотвратить возможность распространения опасных заболеваний среди населения и животных;</w:t>
      </w:r>
    </w:p>
    <w:p w:rsidR="00D464BF" w:rsidRPr="00DE0379" w:rsidRDefault="00D464BF" w:rsidP="00D464BF">
      <w:pPr>
        <w:autoSpaceDE w:val="0"/>
        <w:autoSpaceDN w:val="0"/>
        <w:adjustRightInd w:val="0"/>
        <w:ind w:firstLine="709"/>
        <w:jc w:val="both"/>
        <w:rPr>
          <w:rFonts w:ascii="Arial" w:hAnsi="Arial" w:cs="Arial"/>
        </w:rPr>
      </w:pPr>
      <w:proofErr w:type="gramStart"/>
      <w:r w:rsidRPr="00DE0379">
        <w:rPr>
          <w:rFonts w:ascii="Arial" w:hAnsi="Arial" w:cs="Arial"/>
        </w:rPr>
        <w:t>улучшить</w:t>
      </w:r>
      <w:proofErr w:type="gramEnd"/>
      <w:r w:rsidRPr="00DE0379">
        <w:rPr>
          <w:rFonts w:ascii="Arial" w:hAnsi="Arial" w:cs="Arial"/>
        </w:rPr>
        <w:t xml:space="preserve"> эпизоотическую ситуацию по заразным и иным болезням животных в городском округе;</w:t>
      </w:r>
    </w:p>
    <w:p w:rsidR="00D464BF" w:rsidRPr="00DE0379" w:rsidRDefault="00D464BF" w:rsidP="00D464BF">
      <w:pPr>
        <w:autoSpaceDE w:val="0"/>
        <w:autoSpaceDN w:val="0"/>
        <w:adjustRightInd w:val="0"/>
        <w:ind w:firstLine="709"/>
        <w:jc w:val="both"/>
        <w:rPr>
          <w:rFonts w:ascii="Arial" w:hAnsi="Arial" w:cs="Arial"/>
        </w:rPr>
      </w:pPr>
      <w:proofErr w:type="gramStart"/>
      <w:r w:rsidRPr="00DE0379">
        <w:rPr>
          <w:rFonts w:ascii="Arial" w:hAnsi="Arial" w:cs="Arial"/>
        </w:rPr>
        <w:t>стабилизировать</w:t>
      </w:r>
      <w:proofErr w:type="gramEnd"/>
      <w:r w:rsidRPr="00DE0379">
        <w:rPr>
          <w:rFonts w:ascii="Arial" w:hAnsi="Arial" w:cs="Arial"/>
        </w:rPr>
        <w:t xml:space="preserve"> эпизоотическую ситуацию по бешенству животных.</w:t>
      </w:r>
    </w:p>
    <w:p w:rsidR="00D464BF" w:rsidRPr="00DE0379" w:rsidRDefault="00D464BF" w:rsidP="00D464BF">
      <w:pPr>
        <w:autoSpaceDE w:val="0"/>
        <w:autoSpaceDN w:val="0"/>
        <w:adjustRightInd w:val="0"/>
        <w:ind w:firstLine="709"/>
        <w:jc w:val="both"/>
        <w:rPr>
          <w:rFonts w:ascii="Arial" w:hAnsi="Arial" w:cs="Arial"/>
        </w:rPr>
      </w:pPr>
    </w:p>
    <w:p w:rsidR="00D464BF" w:rsidRPr="00DE0379" w:rsidRDefault="00D464BF" w:rsidP="00990FBC">
      <w:pPr>
        <w:widowControl w:val="0"/>
        <w:numPr>
          <w:ilvl w:val="0"/>
          <w:numId w:val="6"/>
        </w:numPr>
        <w:autoSpaceDE w:val="0"/>
        <w:autoSpaceDN w:val="0"/>
        <w:adjustRightInd w:val="0"/>
        <w:jc w:val="center"/>
        <w:rPr>
          <w:rFonts w:ascii="Arial" w:hAnsi="Arial" w:cs="Arial"/>
          <w:b/>
        </w:rPr>
      </w:pPr>
      <w:r w:rsidRPr="00DE0379">
        <w:rPr>
          <w:rFonts w:ascii="Arial" w:hAnsi="Arial" w:cs="Arial"/>
          <w:b/>
        </w:rPr>
        <w:t xml:space="preserve">Перечень мероприятий Подпрограммы </w:t>
      </w:r>
      <w:r w:rsidRPr="00DE0379">
        <w:rPr>
          <w:rFonts w:ascii="Arial" w:hAnsi="Arial" w:cs="Arial"/>
          <w:b/>
          <w:lang w:val="en-US"/>
        </w:rPr>
        <w:t>4</w:t>
      </w:r>
      <w:r w:rsidRPr="00DE0379">
        <w:rPr>
          <w:rFonts w:ascii="Arial" w:hAnsi="Arial" w:cs="Arial"/>
          <w:b/>
        </w:rPr>
        <w:t>.</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Перечень мероприятий Подпрограммы 4 указан в приложении №1 к Подпрограмме 4.</w:t>
      </w:r>
    </w:p>
    <w:p w:rsidR="00D464BF" w:rsidRPr="00DE0379" w:rsidRDefault="00D464BF" w:rsidP="00D464BF">
      <w:pPr>
        <w:widowControl w:val="0"/>
        <w:autoSpaceDE w:val="0"/>
        <w:autoSpaceDN w:val="0"/>
        <w:adjustRightInd w:val="0"/>
        <w:jc w:val="both"/>
        <w:rPr>
          <w:rFonts w:ascii="Arial" w:hAnsi="Arial" w:cs="Arial"/>
        </w:rPr>
      </w:pPr>
    </w:p>
    <w:p w:rsidR="00D464BF" w:rsidRPr="00DE0379" w:rsidRDefault="00D464BF" w:rsidP="00D464BF">
      <w:pPr>
        <w:autoSpaceDE w:val="0"/>
        <w:autoSpaceDN w:val="0"/>
        <w:adjustRightInd w:val="0"/>
        <w:jc w:val="both"/>
        <w:rPr>
          <w:rFonts w:ascii="Arial" w:hAnsi="Arial" w:cs="Arial"/>
        </w:rPr>
      </w:pPr>
    </w:p>
    <w:p w:rsidR="00D464BF" w:rsidRPr="00DE0379" w:rsidRDefault="00D464BF" w:rsidP="00D464BF">
      <w:pPr>
        <w:autoSpaceDE w:val="0"/>
        <w:autoSpaceDN w:val="0"/>
        <w:adjustRightInd w:val="0"/>
        <w:jc w:val="both"/>
        <w:rPr>
          <w:rFonts w:ascii="Arial" w:hAnsi="Arial" w:cs="Arial"/>
        </w:rPr>
      </w:pPr>
    </w:p>
    <w:p w:rsidR="00D464BF" w:rsidRPr="00DE0379" w:rsidRDefault="00D464BF" w:rsidP="00D464BF">
      <w:pPr>
        <w:autoSpaceDE w:val="0"/>
        <w:autoSpaceDN w:val="0"/>
        <w:adjustRightInd w:val="0"/>
        <w:ind w:firstLine="709"/>
        <w:jc w:val="right"/>
        <w:rPr>
          <w:rFonts w:ascii="Arial" w:hAnsi="Arial" w:cs="Arial"/>
          <w:b/>
        </w:rPr>
      </w:pPr>
      <w:r w:rsidRPr="00DE0379">
        <w:rPr>
          <w:rFonts w:ascii="Arial" w:hAnsi="Arial" w:cs="Arial"/>
          <w:b/>
        </w:rPr>
        <w:t>Приложение №</w:t>
      </w:r>
      <w:proofErr w:type="gramStart"/>
      <w:r w:rsidRPr="00DE0379">
        <w:rPr>
          <w:rFonts w:ascii="Arial" w:hAnsi="Arial" w:cs="Arial"/>
          <w:b/>
        </w:rPr>
        <w:t>1  к</w:t>
      </w:r>
      <w:proofErr w:type="gramEnd"/>
      <w:r w:rsidRPr="00DE0379">
        <w:rPr>
          <w:rFonts w:ascii="Arial" w:hAnsi="Arial" w:cs="Arial"/>
          <w:b/>
        </w:rPr>
        <w:t xml:space="preserve"> Подпрограмме 4</w:t>
      </w:r>
    </w:p>
    <w:p w:rsidR="00D464BF" w:rsidRPr="00DE0379" w:rsidRDefault="00D464BF" w:rsidP="00D464BF">
      <w:pPr>
        <w:autoSpaceDE w:val="0"/>
        <w:autoSpaceDN w:val="0"/>
        <w:adjustRightInd w:val="0"/>
        <w:ind w:firstLine="709"/>
        <w:jc w:val="right"/>
        <w:rPr>
          <w:rFonts w:ascii="Arial" w:hAnsi="Arial" w:cs="Arial"/>
        </w:rPr>
      </w:pPr>
    </w:p>
    <w:p w:rsidR="00D464BF" w:rsidRPr="00DE0379" w:rsidRDefault="00D464BF" w:rsidP="00D464BF">
      <w:pPr>
        <w:widowControl w:val="0"/>
        <w:autoSpaceDE w:val="0"/>
        <w:autoSpaceDN w:val="0"/>
        <w:adjustRightInd w:val="0"/>
        <w:jc w:val="center"/>
        <w:rPr>
          <w:rFonts w:ascii="Arial" w:hAnsi="Arial" w:cs="Arial"/>
          <w:b/>
        </w:rPr>
      </w:pPr>
      <w:r w:rsidRPr="00DE0379">
        <w:rPr>
          <w:rFonts w:ascii="Arial" w:hAnsi="Arial" w:cs="Arial"/>
          <w:b/>
        </w:rPr>
        <w:t>Перечень мероприятий подпрограммы 4 «Обеспечение эпизоотического и ветеринарно-санитарного благополучия и развития государственной ветеринарной службы»</w:t>
      </w:r>
    </w:p>
    <w:p w:rsidR="00D464BF" w:rsidRPr="00DE0379" w:rsidRDefault="00D464BF" w:rsidP="00D464BF">
      <w:pPr>
        <w:widowControl w:val="0"/>
        <w:autoSpaceDE w:val="0"/>
        <w:autoSpaceDN w:val="0"/>
        <w:adjustRightInd w:val="0"/>
        <w:jc w:val="center"/>
        <w:rPr>
          <w:rFonts w:ascii="Arial" w:hAnsi="Arial" w:cs="Arial"/>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35"/>
        <w:gridCol w:w="1134"/>
        <w:gridCol w:w="1559"/>
        <w:gridCol w:w="1134"/>
        <w:gridCol w:w="992"/>
        <w:gridCol w:w="992"/>
        <w:gridCol w:w="1135"/>
        <w:gridCol w:w="1133"/>
        <w:gridCol w:w="1134"/>
        <w:gridCol w:w="1702"/>
        <w:gridCol w:w="1984"/>
      </w:tblGrid>
      <w:tr w:rsidR="00D464BF" w:rsidRPr="00DE0379" w:rsidTr="00990FBC">
        <w:tc>
          <w:tcPr>
            <w:tcW w:w="5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 п/п</w:t>
            </w:r>
          </w:p>
        </w:tc>
        <w:tc>
          <w:tcPr>
            <w:tcW w:w="1735"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Мероприятие Подпрограммы</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Сроки исполнения мероприятия</w:t>
            </w:r>
          </w:p>
        </w:tc>
        <w:tc>
          <w:tcPr>
            <w:tcW w:w="1559"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Источники финансирования</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Всего (тыс. руб.)</w:t>
            </w:r>
          </w:p>
        </w:tc>
        <w:tc>
          <w:tcPr>
            <w:tcW w:w="5386" w:type="dxa"/>
            <w:gridSpan w:val="5"/>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Объем финансирования по годам (тыс. руб.)</w:t>
            </w:r>
          </w:p>
        </w:tc>
        <w:tc>
          <w:tcPr>
            <w:tcW w:w="170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Ответственный за выполнение мероприятий Подпрограммы</w:t>
            </w:r>
          </w:p>
        </w:tc>
        <w:tc>
          <w:tcPr>
            <w:tcW w:w="1984"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Результаты выполнения мероприятий Подпрограммы</w:t>
            </w: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735"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2021</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2022</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2023</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2024</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w:t>
            </w:r>
          </w:p>
        </w:tc>
        <w:tc>
          <w:tcPr>
            <w:tcW w:w="17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3</w:t>
            </w:r>
          </w:p>
        </w:tc>
        <w:tc>
          <w:tcPr>
            <w:tcW w:w="1559"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4</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5</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7</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8</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9</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10</w:t>
            </w:r>
          </w:p>
        </w:tc>
        <w:tc>
          <w:tcPr>
            <w:tcW w:w="170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11</w:t>
            </w:r>
          </w:p>
        </w:tc>
        <w:tc>
          <w:tcPr>
            <w:tcW w:w="198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12</w:t>
            </w:r>
          </w:p>
        </w:tc>
      </w:tr>
      <w:tr w:rsidR="00D464BF" w:rsidRPr="00DE0379" w:rsidTr="00990FBC">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Основное мероприятие 01.</w:t>
            </w:r>
          </w:p>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12629</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2934</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2540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2385</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2385</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2385</w:t>
            </w:r>
          </w:p>
        </w:tc>
        <w:tc>
          <w:tcPr>
            <w:tcW w:w="1702"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сельскохозяйственные товаропроизводители округа.</w:t>
            </w:r>
          </w:p>
        </w:tc>
        <w:tc>
          <w:tcPr>
            <w:tcW w:w="1984"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12629</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2934</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2540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2385</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2385</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2385</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1.1</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Мероприятие 01.01</w:t>
            </w:r>
          </w:p>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9051</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2676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2282</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2115</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2115</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2115</w:t>
            </w:r>
          </w:p>
        </w:tc>
        <w:tc>
          <w:tcPr>
            <w:tcW w:w="1702"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 отдел благоустройства и охраны окружающей среды.</w:t>
            </w:r>
          </w:p>
        </w:tc>
        <w:tc>
          <w:tcPr>
            <w:tcW w:w="1984" w:type="dxa"/>
            <w:vMerge w:val="restart"/>
            <w:shd w:val="clear" w:color="auto" w:fill="auto"/>
          </w:tcPr>
          <w:p w:rsidR="00D464BF" w:rsidRPr="00DE0379" w:rsidRDefault="00D464BF" w:rsidP="00455C76">
            <w:pPr>
              <w:rPr>
                <w:rFonts w:ascii="Arial" w:hAnsi="Arial" w:cs="Arial"/>
              </w:rPr>
            </w:pPr>
            <w:r w:rsidRPr="00DE0379">
              <w:rPr>
                <w:rFonts w:ascii="Arial" w:hAnsi="Arial" w:cs="Arial"/>
              </w:rPr>
              <w:t>Ежегодный отлов и контроль за численностью популяций безнадзорных собак на территории округа.</w:t>
            </w: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9051</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2676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2282</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2115</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2115</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2115</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городского округа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1.2</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Мероприятие 01.02</w:t>
            </w:r>
          </w:p>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559"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1326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258</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258</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270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270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270</w:t>
            </w:r>
          </w:p>
        </w:tc>
        <w:tc>
          <w:tcPr>
            <w:tcW w:w="1702"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 Комитет по управлению имуществом, собственники земель сельскохозяйственного назначения.</w:t>
            </w:r>
          </w:p>
        </w:tc>
        <w:tc>
          <w:tcPr>
            <w:tcW w:w="1984" w:type="dxa"/>
            <w:vMerge w:val="restart"/>
            <w:shd w:val="clear" w:color="auto" w:fill="auto"/>
          </w:tcPr>
          <w:p w:rsidR="00D464BF" w:rsidRPr="00DE0379" w:rsidRDefault="00D464BF" w:rsidP="00455C76">
            <w:pPr>
              <w:rPr>
                <w:rFonts w:ascii="Arial" w:hAnsi="Arial" w:cs="Arial"/>
              </w:rPr>
            </w:pPr>
            <w:r w:rsidRPr="00DE0379">
              <w:rPr>
                <w:rFonts w:ascii="Arial" w:hAnsi="Arial" w:cs="Arial"/>
              </w:rPr>
              <w:t>Обустройство и содержание 2-х сибиреязвенных скотомогильников в соответствии с требованиями ветеринарно-санитарных правил. 2020-2024гг. - содержание 2-х обустроенных сибиреязвенных скотомогильников вблизи д. Клин-</w:t>
            </w:r>
            <w:proofErr w:type="spellStart"/>
            <w:r w:rsidRPr="00DE0379">
              <w:rPr>
                <w:rFonts w:ascii="Arial" w:hAnsi="Arial" w:cs="Arial"/>
              </w:rPr>
              <w:t>Бельдин</w:t>
            </w:r>
            <w:proofErr w:type="spellEnd"/>
            <w:r w:rsidRPr="00DE0379">
              <w:rPr>
                <w:rFonts w:ascii="Arial" w:hAnsi="Arial" w:cs="Arial"/>
              </w:rPr>
              <w:t xml:space="preserve">, д. Новая Деревня. </w:t>
            </w: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Московской области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1326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258</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258</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270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270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270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559"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70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98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bl>
    <w:p w:rsidR="00D464BF" w:rsidRPr="00DE0379" w:rsidRDefault="00D464BF" w:rsidP="00D464BF">
      <w:pPr>
        <w:widowControl w:val="0"/>
        <w:autoSpaceDE w:val="0"/>
        <w:autoSpaceDN w:val="0"/>
        <w:adjustRightInd w:val="0"/>
        <w:ind w:right="-10"/>
        <w:jc w:val="both"/>
        <w:rPr>
          <w:rFonts w:ascii="Arial" w:hAnsi="Arial" w:cs="Arial"/>
        </w:rPr>
      </w:pPr>
    </w:p>
    <w:p w:rsidR="00D464BF" w:rsidRPr="00DE0379" w:rsidRDefault="00D464BF" w:rsidP="00D464BF">
      <w:pPr>
        <w:widowControl w:val="0"/>
        <w:autoSpaceDE w:val="0"/>
        <w:autoSpaceDN w:val="0"/>
        <w:adjustRightInd w:val="0"/>
        <w:ind w:right="-10"/>
        <w:jc w:val="both"/>
        <w:rPr>
          <w:rFonts w:ascii="Arial" w:hAnsi="Arial" w:cs="Arial"/>
          <w:b/>
        </w:rPr>
      </w:pPr>
    </w:p>
    <w:p w:rsidR="00D464BF" w:rsidRPr="00DE0379" w:rsidRDefault="00D464BF" w:rsidP="00D464BF">
      <w:pPr>
        <w:widowControl w:val="0"/>
        <w:autoSpaceDE w:val="0"/>
        <w:autoSpaceDN w:val="0"/>
        <w:adjustRightInd w:val="0"/>
        <w:ind w:right="-10"/>
        <w:jc w:val="right"/>
        <w:rPr>
          <w:rFonts w:ascii="Arial" w:hAnsi="Arial" w:cs="Arial"/>
          <w:b/>
        </w:rPr>
      </w:pPr>
      <w:r w:rsidRPr="00DE0379">
        <w:rPr>
          <w:rFonts w:ascii="Arial" w:hAnsi="Arial" w:cs="Arial"/>
          <w:b/>
        </w:rPr>
        <w:t>Приложение № 7 к Программе</w:t>
      </w:r>
    </w:p>
    <w:p w:rsidR="00D464BF" w:rsidRPr="00DE0379" w:rsidRDefault="00D464BF" w:rsidP="00D464BF">
      <w:pPr>
        <w:widowControl w:val="0"/>
        <w:autoSpaceDE w:val="0"/>
        <w:autoSpaceDN w:val="0"/>
        <w:adjustRightInd w:val="0"/>
        <w:ind w:right="-10"/>
        <w:jc w:val="right"/>
        <w:rPr>
          <w:rFonts w:ascii="Arial" w:hAnsi="Arial" w:cs="Arial"/>
        </w:rPr>
      </w:pPr>
    </w:p>
    <w:p w:rsidR="00D464BF" w:rsidRPr="00DE0379" w:rsidRDefault="00D464BF" w:rsidP="00D464BF">
      <w:pPr>
        <w:widowControl w:val="0"/>
        <w:autoSpaceDE w:val="0"/>
        <w:autoSpaceDN w:val="0"/>
        <w:adjustRightInd w:val="0"/>
        <w:jc w:val="right"/>
        <w:rPr>
          <w:rFonts w:ascii="Arial" w:hAnsi="Arial" w:cs="Arial"/>
          <w:b/>
        </w:rPr>
      </w:pPr>
    </w:p>
    <w:p w:rsidR="00D464BF" w:rsidRPr="00DE0379" w:rsidRDefault="00D464BF" w:rsidP="00D464BF">
      <w:pPr>
        <w:widowControl w:val="0"/>
        <w:autoSpaceDE w:val="0"/>
        <w:autoSpaceDN w:val="0"/>
        <w:adjustRightInd w:val="0"/>
        <w:jc w:val="center"/>
        <w:rPr>
          <w:rFonts w:ascii="Arial" w:hAnsi="Arial" w:cs="Arial"/>
          <w:b/>
        </w:rPr>
      </w:pPr>
      <w:r w:rsidRPr="00DE0379">
        <w:rPr>
          <w:rFonts w:ascii="Arial" w:hAnsi="Arial" w:cs="Arial"/>
          <w:b/>
        </w:rPr>
        <w:t xml:space="preserve">Паспорт подпрограммы 7 «Экспорт продукции агропромышленного комплекса»  </w:t>
      </w:r>
    </w:p>
    <w:p w:rsidR="00D464BF" w:rsidRPr="00DE0379" w:rsidRDefault="00D464BF" w:rsidP="00D464BF">
      <w:pPr>
        <w:widowControl w:val="0"/>
        <w:autoSpaceDE w:val="0"/>
        <w:autoSpaceDN w:val="0"/>
        <w:adjustRightInd w:val="0"/>
        <w:jc w:val="center"/>
        <w:rPr>
          <w:rFonts w:ascii="Arial" w:hAnsi="Arial" w:cs="Arial"/>
          <w:b/>
        </w:rPr>
      </w:pPr>
    </w:p>
    <w:p w:rsidR="00D464BF" w:rsidRPr="00DE0379" w:rsidRDefault="00D464BF" w:rsidP="00D464BF">
      <w:pPr>
        <w:widowControl w:val="0"/>
        <w:autoSpaceDE w:val="0"/>
        <w:autoSpaceDN w:val="0"/>
        <w:adjustRightInd w:val="0"/>
        <w:jc w:val="center"/>
        <w:rPr>
          <w:rFonts w:ascii="Arial" w:hAnsi="Arial" w:cs="Arial"/>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753"/>
        <w:gridCol w:w="1984"/>
        <w:gridCol w:w="1276"/>
        <w:gridCol w:w="1276"/>
        <w:gridCol w:w="1417"/>
        <w:gridCol w:w="1418"/>
        <w:gridCol w:w="1417"/>
        <w:gridCol w:w="1418"/>
      </w:tblGrid>
      <w:tr w:rsidR="00D464BF" w:rsidRPr="00DE0379" w:rsidTr="00455C76">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Муниципальный заказчик подпрограммы </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Администрация городского округа Зарайск</w:t>
            </w:r>
            <w:r w:rsidRPr="00DE0379">
              <w:rPr>
                <w:rFonts w:ascii="Arial" w:hAnsi="Arial" w:cs="Arial"/>
                <w:b/>
              </w:rPr>
              <w:t xml:space="preserve"> </w:t>
            </w:r>
            <w:r w:rsidRPr="00DE0379">
              <w:rPr>
                <w:rFonts w:ascii="Arial" w:hAnsi="Arial" w:cs="Arial"/>
              </w:rPr>
              <w:t>Московской области</w:t>
            </w:r>
          </w:p>
        </w:tc>
      </w:tr>
      <w:tr w:rsidR="00D464BF" w:rsidRPr="00DE0379" w:rsidTr="00455C76">
        <w:trPr>
          <w:cantSplit/>
          <w:trHeight w:val="350"/>
        </w:trPr>
        <w:tc>
          <w:tcPr>
            <w:tcW w:w="1750" w:type="dxa"/>
            <w:vMerge w:val="restart"/>
            <w:tcBorders>
              <w:top w:val="single" w:sz="4" w:space="0" w:color="auto"/>
              <w:left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Источники финансирования подпрограммы по годам реализации и главным распорядителям бюджетных средств,</w:t>
            </w:r>
          </w:p>
          <w:p w:rsidR="00D464BF" w:rsidRPr="00DE0379" w:rsidRDefault="00D464BF" w:rsidP="00455C76">
            <w:pPr>
              <w:tabs>
                <w:tab w:val="center" w:pos="4677"/>
                <w:tab w:val="right" w:pos="9355"/>
              </w:tabs>
              <w:autoSpaceDE w:val="0"/>
              <w:autoSpaceDN w:val="0"/>
              <w:adjustRightInd w:val="0"/>
              <w:rPr>
                <w:rFonts w:ascii="Arial" w:hAnsi="Arial" w:cs="Arial"/>
              </w:rPr>
            </w:pPr>
            <w:proofErr w:type="gramStart"/>
            <w:r w:rsidRPr="00DE0379">
              <w:rPr>
                <w:rFonts w:ascii="Arial" w:hAnsi="Arial" w:cs="Arial"/>
              </w:rPr>
              <w:t>в</w:t>
            </w:r>
            <w:proofErr w:type="gramEnd"/>
            <w:r w:rsidRPr="00DE0379">
              <w:rPr>
                <w:rFonts w:ascii="Arial" w:hAnsi="Arial" w:cs="Arial"/>
              </w:rPr>
              <w:t xml:space="preserve"> том числе по годам:</w:t>
            </w: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jc w:val="center"/>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p>
        </w:tc>
        <w:tc>
          <w:tcPr>
            <w:tcW w:w="2753" w:type="dxa"/>
            <w:vMerge w:val="restart"/>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Главный распорядитель бюджетных средств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Расходы (тыс. рублей)</w:t>
            </w:r>
          </w:p>
          <w:p w:rsidR="00D464BF" w:rsidRPr="00DE0379" w:rsidRDefault="00D464BF" w:rsidP="00455C76">
            <w:pPr>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p>
        </w:tc>
      </w:tr>
      <w:tr w:rsidR="00D464BF" w:rsidRPr="00DE0379" w:rsidTr="00455C76">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7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2022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rPr>
            </w:pPr>
            <w:r w:rsidRPr="00DE0379">
              <w:rPr>
                <w:rFonts w:ascii="Arial" w:hAnsi="Arial" w:cs="Arial"/>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64BF" w:rsidRPr="00DE0379" w:rsidRDefault="00D464BF" w:rsidP="00455C76">
            <w:pPr>
              <w:jc w:val="center"/>
              <w:rPr>
                <w:rFonts w:ascii="Arial" w:hAnsi="Arial" w:cs="Arial"/>
                <w:b/>
              </w:rPr>
            </w:pPr>
            <w:r w:rsidRPr="00DE0379">
              <w:rPr>
                <w:rFonts w:ascii="Arial" w:hAnsi="Arial" w:cs="Arial"/>
                <w:b/>
              </w:rPr>
              <w:t>Итого</w:t>
            </w:r>
          </w:p>
        </w:tc>
      </w:tr>
      <w:tr w:rsidR="00D464BF" w:rsidRPr="00DE0379" w:rsidTr="00455C76">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753" w:type="dxa"/>
            <w:vMerge w:val="restart"/>
            <w:tcBorders>
              <w:top w:val="single" w:sz="4" w:space="0" w:color="auto"/>
              <w:left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rPr>
                <w:rFonts w:ascii="Arial" w:hAnsi="Arial" w:cs="Arial"/>
              </w:rPr>
            </w:pPr>
          </w:p>
          <w:p w:rsidR="00D464BF" w:rsidRPr="00DE0379" w:rsidRDefault="00D464BF" w:rsidP="00455C76">
            <w:pPr>
              <w:tabs>
                <w:tab w:val="center" w:pos="4677"/>
                <w:tab w:val="right" w:pos="9355"/>
              </w:tabs>
              <w:autoSpaceDE w:val="0"/>
              <w:autoSpaceDN w:val="0"/>
              <w:adjustRightInd w:val="0"/>
              <w:rPr>
                <w:rFonts w:ascii="Arial" w:hAnsi="Arial" w:cs="Arial"/>
              </w:rPr>
            </w:pPr>
            <w:r w:rsidRPr="00DE0379">
              <w:rPr>
                <w:rFonts w:ascii="Arial" w:hAnsi="Arial" w:cs="Arial"/>
              </w:rPr>
              <w:t xml:space="preserve">Администрация городского округа Зарайск Московской области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rPr>
                <w:rFonts w:ascii="Arial" w:hAnsi="Arial" w:cs="Arial"/>
              </w:rPr>
            </w:pPr>
            <w:r w:rsidRPr="00DE0379">
              <w:rPr>
                <w:rFonts w:ascii="Arial" w:hAnsi="Arial" w:cs="Arial"/>
              </w:rPr>
              <w:t>Всего:</w:t>
            </w:r>
          </w:p>
          <w:p w:rsidR="00D464BF" w:rsidRPr="00DE0379" w:rsidRDefault="00D464BF" w:rsidP="00455C76">
            <w:pPr>
              <w:tabs>
                <w:tab w:val="center" w:pos="4677"/>
                <w:tab w:val="right" w:pos="9355"/>
              </w:tabs>
              <w:autoSpaceDE w:val="0"/>
              <w:autoSpaceDN w:val="0"/>
              <w:adjustRightInd w:val="0"/>
              <w:rPr>
                <w:rFonts w:ascii="Arial" w:hAnsi="Arial" w:cs="Arial"/>
              </w:rPr>
            </w:pPr>
            <w:proofErr w:type="gramStart"/>
            <w:r w:rsidRPr="00DE0379">
              <w:rPr>
                <w:rFonts w:ascii="Arial" w:hAnsi="Arial" w:cs="Arial"/>
              </w:rPr>
              <w:t>в</w:t>
            </w:r>
            <w:proofErr w:type="gramEnd"/>
            <w:r w:rsidRPr="00DE0379">
              <w:rPr>
                <w:rFonts w:ascii="Arial" w:hAnsi="Arial" w:cs="Arial"/>
              </w:rPr>
              <w:t xml:space="preserve">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b/>
              </w:rPr>
            </w:pPr>
            <w:r w:rsidRPr="00DE0379">
              <w:rPr>
                <w:rFonts w:ascii="Arial" w:hAnsi="Arial" w:cs="Arial"/>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b/>
              </w:rPr>
            </w:pPr>
            <w:r w:rsidRPr="00DE0379">
              <w:rPr>
                <w:rFonts w:ascii="Arial" w:hAnsi="Arial" w:cs="Arial"/>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0</w:t>
            </w:r>
          </w:p>
        </w:tc>
      </w:tr>
      <w:tr w:rsidR="00D464BF" w:rsidRPr="00DE0379" w:rsidTr="00455C76">
        <w:trPr>
          <w:cantSplit/>
          <w:trHeight w:val="698"/>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753"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1984"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b/>
              </w:rPr>
            </w:pPr>
            <w:r w:rsidRPr="00DE0379">
              <w:rPr>
                <w:rFonts w:ascii="Arial" w:hAnsi="Arial" w:cs="Arial"/>
                <w:b/>
              </w:rPr>
              <w:t>0</w:t>
            </w:r>
          </w:p>
        </w:tc>
      </w:tr>
      <w:tr w:rsidR="00D464BF" w:rsidRPr="00DE0379" w:rsidTr="00455C76">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753"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1984"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b/>
              </w:rPr>
            </w:pPr>
            <w:r w:rsidRPr="00DE0379">
              <w:rPr>
                <w:rFonts w:ascii="Arial" w:hAnsi="Arial" w:cs="Arial"/>
                <w:b/>
              </w:rPr>
              <w:t>0</w:t>
            </w:r>
          </w:p>
        </w:tc>
      </w:tr>
      <w:tr w:rsidR="00D464BF" w:rsidRPr="00DE0379" w:rsidTr="00455C76">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753"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affa"/>
              <w:rPr>
                <w:rFonts w:ascii="Arial" w:hAnsi="Arial" w:cs="Arial"/>
                <w:sz w:val="24"/>
                <w:szCs w:val="24"/>
              </w:rPr>
            </w:pPr>
            <w:r w:rsidRPr="00DE0379">
              <w:rPr>
                <w:rFonts w:ascii="Arial" w:hAnsi="Arial" w:cs="Arial"/>
                <w:sz w:val="24"/>
                <w:szCs w:val="24"/>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sz w:val="24"/>
                <w:szCs w:val="24"/>
              </w:rPr>
            </w:pPr>
            <w:r w:rsidRPr="00DE0379">
              <w:rPr>
                <w:rFonts w:ascii="Arial" w:eastAsia="Calibri"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jc w:val="center"/>
              <w:rPr>
                <w:rFonts w:ascii="Arial" w:eastAsia="Calibri" w:hAnsi="Arial" w:cs="Arial"/>
                <w:b/>
                <w:sz w:val="24"/>
                <w:szCs w:val="24"/>
              </w:rPr>
            </w:pPr>
            <w:r w:rsidRPr="00DE0379">
              <w:rPr>
                <w:rFonts w:ascii="Arial" w:eastAsia="Calibri" w:hAnsi="Arial" w:cs="Arial"/>
                <w:b/>
                <w:sz w:val="24"/>
                <w:szCs w:val="24"/>
              </w:rPr>
              <w:t>0</w:t>
            </w:r>
          </w:p>
        </w:tc>
      </w:tr>
      <w:tr w:rsidR="00D464BF" w:rsidRPr="00DE0379" w:rsidTr="00455C76">
        <w:trPr>
          <w:cantSplit/>
          <w:trHeight w:val="521"/>
        </w:trPr>
        <w:tc>
          <w:tcPr>
            <w:tcW w:w="1750"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2753" w:type="dxa"/>
            <w:vMerge/>
            <w:tcBorders>
              <w:left w:val="single" w:sz="4" w:space="0" w:color="auto"/>
              <w:right w:val="single" w:sz="4" w:space="0" w:color="auto"/>
            </w:tcBorders>
            <w:shd w:val="clear" w:color="auto" w:fill="auto"/>
            <w:vAlign w:val="center"/>
          </w:tcPr>
          <w:p w:rsidR="00D464BF" w:rsidRPr="00DE0379" w:rsidRDefault="00D464BF" w:rsidP="00455C76">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pStyle w:val="ConsPlusCell"/>
              <w:tabs>
                <w:tab w:val="center" w:pos="4677"/>
                <w:tab w:val="right" w:pos="9355"/>
              </w:tabs>
              <w:spacing w:after="200" w:line="276" w:lineRule="auto"/>
              <w:rPr>
                <w:rFonts w:ascii="Arial" w:eastAsia="Calibri" w:hAnsi="Arial" w:cs="Arial"/>
                <w:sz w:val="24"/>
                <w:szCs w:val="24"/>
              </w:rPr>
            </w:pPr>
            <w:r w:rsidRPr="00DE0379">
              <w:rPr>
                <w:rFonts w:ascii="Arial" w:eastAsia="Calibri" w:hAnsi="Arial" w:cs="Arial"/>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rPr>
            </w:pPr>
            <w:r w:rsidRPr="00DE0379">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64BF" w:rsidRPr="00DE0379" w:rsidRDefault="00D464BF" w:rsidP="00455C76">
            <w:pPr>
              <w:tabs>
                <w:tab w:val="center" w:pos="4677"/>
                <w:tab w:val="right" w:pos="9355"/>
              </w:tabs>
              <w:autoSpaceDE w:val="0"/>
              <w:autoSpaceDN w:val="0"/>
              <w:adjustRightInd w:val="0"/>
              <w:jc w:val="center"/>
              <w:rPr>
                <w:rFonts w:ascii="Arial" w:hAnsi="Arial" w:cs="Arial"/>
                <w:b/>
              </w:rPr>
            </w:pPr>
            <w:r w:rsidRPr="00DE0379">
              <w:rPr>
                <w:rFonts w:ascii="Arial" w:hAnsi="Arial" w:cs="Arial"/>
                <w:b/>
              </w:rPr>
              <w:t>0</w:t>
            </w:r>
          </w:p>
        </w:tc>
      </w:tr>
    </w:tbl>
    <w:p w:rsidR="00D464BF" w:rsidRPr="00DE0379" w:rsidRDefault="00D464BF" w:rsidP="00D464BF">
      <w:pPr>
        <w:widowControl w:val="0"/>
        <w:autoSpaceDE w:val="0"/>
        <w:autoSpaceDN w:val="0"/>
        <w:adjustRightInd w:val="0"/>
        <w:jc w:val="both"/>
        <w:rPr>
          <w:rFonts w:ascii="Arial" w:hAnsi="Arial" w:cs="Arial"/>
        </w:rPr>
      </w:pPr>
    </w:p>
    <w:p w:rsidR="00D464BF" w:rsidRPr="00DE0379" w:rsidRDefault="00D464BF" w:rsidP="00990FBC">
      <w:pPr>
        <w:widowControl w:val="0"/>
        <w:numPr>
          <w:ilvl w:val="0"/>
          <w:numId w:val="9"/>
        </w:numPr>
        <w:autoSpaceDE w:val="0"/>
        <w:autoSpaceDN w:val="0"/>
        <w:adjustRightInd w:val="0"/>
        <w:jc w:val="center"/>
        <w:rPr>
          <w:rFonts w:ascii="Arial" w:hAnsi="Arial" w:cs="Arial"/>
          <w:b/>
        </w:rPr>
      </w:pPr>
      <w:r w:rsidRPr="00DE0379">
        <w:rPr>
          <w:rFonts w:ascii="Arial" w:hAnsi="Arial" w:cs="Arial"/>
          <w:b/>
        </w:rPr>
        <w:t>Характеристика проблем, решаемых посредством мероприятий Подпрограммы</w:t>
      </w:r>
      <w:r w:rsidRPr="00DE0379">
        <w:rPr>
          <w:rFonts w:ascii="Arial" w:hAnsi="Arial" w:cs="Arial"/>
        </w:rPr>
        <w:t xml:space="preserve"> </w:t>
      </w:r>
      <w:r w:rsidRPr="00DE0379">
        <w:rPr>
          <w:rFonts w:ascii="Arial" w:hAnsi="Arial" w:cs="Arial"/>
          <w:b/>
        </w:rPr>
        <w:t>7.</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 xml:space="preserve">Реализация основного мероприятия направлена на повышение валового производства сельскохозяйственной продукции, увеличение доли </w:t>
      </w:r>
      <w:proofErr w:type="spellStart"/>
      <w:r w:rsidRPr="00DE0379">
        <w:rPr>
          <w:rFonts w:ascii="Arial" w:hAnsi="Arial" w:cs="Arial"/>
        </w:rPr>
        <w:t>экспортоориентированных</w:t>
      </w:r>
      <w:proofErr w:type="spellEnd"/>
      <w:r w:rsidRPr="00DE0379">
        <w:rPr>
          <w:rFonts w:ascii="Arial" w:hAnsi="Arial" w:cs="Arial"/>
        </w:rPr>
        <w:t xml:space="preserve"> производств, позволит создать благоприятные инвестиционные условия для развития перерабатывающей отрасли, повысить долю экспорта продукции переработки в общем валовом объеме экспорта. </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Основными сдерживающими факторами являются: высокие риски финансовых потерь экспортеров при проведении экспортных операций, невыгодные условия кредитования экспортных операций, различия в стандартах разрешительной документации для заключения контрактов.</w:t>
      </w:r>
    </w:p>
    <w:p w:rsidR="00D464BF" w:rsidRPr="00DE0379" w:rsidRDefault="00D464BF" w:rsidP="00D464BF">
      <w:pPr>
        <w:widowControl w:val="0"/>
        <w:autoSpaceDE w:val="0"/>
        <w:autoSpaceDN w:val="0"/>
        <w:adjustRightInd w:val="0"/>
        <w:jc w:val="both"/>
        <w:rPr>
          <w:rFonts w:ascii="Arial" w:hAnsi="Arial" w:cs="Arial"/>
        </w:rPr>
      </w:pPr>
    </w:p>
    <w:p w:rsidR="00D464BF" w:rsidRPr="00DE0379" w:rsidRDefault="00D464BF" w:rsidP="00990FBC">
      <w:pPr>
        <w:widowControl w:val="0"/>
        <w:numPr>
          <w:ilvl w:val="0"/>
          <w:numId w:val="9"/>
        </w:numPr>
        <w:autoSpaceDE w:val="0"/>
        <w:autoSpaceDN w:val="0"/>
        <w:adjustRightInd w:val="0"/>
        <w:jc w:val="center"/>
        <w:rPr>
          <w:rFonts w:ascii="Arial" w:hAnsi="Arial" w:cs="Arial"/>
          <w:b/>
        </w:rPr>
      </w:pPr>
      <w:r w:rsidRPr="00DE0379">
        <w:rPr>
          <w:rFonts w:ascii="Arial" w:hAnsi="Arial" w:cs="Arial"/>
          <w:b/>
        </w:rPr>
        <w:t>Концептуальные направления реформирования, модернизации,</w:t>
      </w:r>
    </w:p>
    <w:p w:rsidR="00D464BF" w:rsidRPr="00DE0379" w:rsidRDefault="00D464BF" w:rsidP="00D464BF">
      <w:pPr>
        <w:widowControl w:val="0"/>
        <w:autoSpaceDE w:val="0"/>
        <w:autoSpaceDN w:val="0"/>
        <w:adjustRightInd w:val="0"/>
        <w:ind w:firstLine="426"/>
        <w:jc w:val="center"/>
        <w:rPr>
          <w:rFonts w:ascii="Arial" w:hAnsi="Arial" w:cs="Arial"/>
          <w:b/>
        </w:rPr>
      </w:pPr>
      <w:proofErr w:type="gramStart"/>
      <w:r w:rsidRPr="00DE0379">
        <w:rPr>
          <w:rFonts w:ascii="Arial" w:hAnsi="Arial" w:cs="Arial"/>
          <w:b/>
        </w:rPr>
        <w:t>преобразования</w:t>
      </w:r>
      <w:proofErr w:type="gramEnd"/>
      <w:r w:rsidRPr="00DE0379">
        <w:rPr>
          <w:rFonts w:ascii="Arial" w:hAnsi="Arial" w:cs="Arial"/>
          <w:b/>
        </w:rPr>
        <w:t xml:space="preserve"> отдельных сфер социально-экономического развития городского округа Зарайск Московской области,</w:t>
      </w:r>
    </w:p>
    <w:p w:rsidR="00D464BF" w:rsidRPr="00DE0379" w:rsidRDefault="00D464BF" w:rsidP="00D464BF">
      <w:pPr>
        <w:widowControl w:val="0"/>
        <w:autoSpaceDE w:val="0"/>
        <w:autoSpaceDN w:val="0"/>
        <w:adjustRightInd w:val="0"/>
        <w:ind w:firstLine="426"/>
        <w:jc w:val="center"/>
        <w:rPr>
          <w:rFonts w:ascii="Arial" w:hAnsi="Arial" w:cs="Arial"/>
          <w:b/>
        </w:rPr>
      </w:pPr>
      <w:proofErr w:type="gramStart"/>
      <w:r w:rsidRPr="00DE0379">
        <w:rPr>
          <w:rFonts w:ascii="Arial" w:hAnsi="Arial" w:cs="Arial"/>
          <w:b/>
        </w:rPr>
        <w:t>реализуемых</w:t>
      </w:r>
      <w:proofErr w:type="gramEnd"/>
      <w:r w:rsidRPr="00DE0379">
        <w:rPr>
          <w:rFonts w:ascii="Arial" w:hAnsi="Arial" w:cs="Arial"/>
          <w:b/>
        </w:rPr>
        <w:t xml:space="preserve"> в рамках подпрограммы.</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 xml:space="preserve">Реализация мероприятий Подпрограммы 7 позволит создать новую товарную массу с высокой добавленной стоимостью, экспортно-ориентированную товаропроводящую инфраструктуру, устранить торговые барьеры (тарифные и нетарифные) для обеспечения доступа продукции агропромышленного комплекса (далее – АПК) сельскохозяйственных товаропроизводителей округа на целевые рынки и создать систему продвижения и позиционирования продукции АПК. </w:t>
      </w:r>
    </w:p>
    <w:p w:rsidR="00D464BF" w:rsidRPr="00DE0379" w:rsidRDefault="00D464BF" w:rsidP="00D464BF">
      <w:pPr>
        <w:widowControl w:val="0"/>
        <w:autoSpaceDE w:val="0"/>
        <w:autoSpaceDN w:val="0"/>
        <w:adjustRightInd w:val="0"/>
        <w:jc w:val="both"/>
        <w:rPr>
          <w:rFonts w:ascii="Arial" w:hAnsi="Arial" w:cs="Arial"/>
        </w:rPr>
      </w:pPr>
    </w:p>
    <w:p w:rsidR="00D464BF" w:rsidRPr="00DE0379" w:rsidRDefault="00D464BF" w:rsidP="00990FBC">
      <w:pPr>
        <w:widowControl w:val="0"/>
        <w:numPr>
          <w:ilvl w:val="0"/>
          <w:numId w:val="9"/>
        </w:numPr>
        <w:autoSpaceDE w:val="0"/>
        <w:autoSpaceDN w:val="0"/>
        <w:adjustRightInd w:val="0"/>
        <w:jc w:val="center"/>
        <w:rPr>
          <w:rFonts w:ascii="Arial" w:hAnsi="Arial" w:cs="Arial"/>
          <w:b/>
        </w:rPr>
      </w:pPr>
      <w:r w:rsidRPr="00DE0379">
        <w:rPr>
          <w:rFonts w:ascii="Arial" w:hAnsi="Arial" w:cs="Arial"/>
          <w:b/>
        </w:rPr>
        <w:t xml:space="preserve">Перечень мероприятий Подпрограммы </w:t>
      </w:r>
      <w:r w:rsidRPr="00DE0379">
        <w:rPr>
          <w:rFonts w:ascii="Arial" w:hAnsi="Arial" w:cs="Arial"/>
          <w:b/>
          <w:lang w:val="en-US"/>
        </w:rPr>
        <w:t>7</w:t>
      </w:r>
      <w:r w:rsidRPr="00DE0379">
        <w:rPr>
          <w:rFonts w:ascii="Arial" w:hAnsi="Arial" w:cs="Arial"/>
          <w:b/>
        </w:rPr>
        <w:t>.</w:t>
      </w:r>
    </w:p>
    <w:p w:rsidR="00D464BF" w:rsidRPr="00DE0379" w:rsidRDefault="00D464BF" w:rsidP="00D464BF">
      <w:pPr>
        <w:widowControl w:val="0"/>
        <w:autoSpaceDE w:val="0"/>
        <w:autoSpaceDN w:val="0"/>
        <w:adjustRightInd w:val="0"/>
        <w:ind w:firstLine="426"/>
        <w:jc w:val="both"/>
        <w:rPr>
          <w:rFonts w:ascii="Arial" w:hAnsi="Arial" w:cs="Arial"/>
        </w:rPr>
      </w:pPr>
      <w:r w:rsidRPr="00DE0379">
        <w:rPr>
          <w:rFonts w:ascii="Arial" w:hAnsi="Arial" w:cs="Arial"/>
        </w:rPr>
        <w:t>Перечень мероприятий Подпрограммы 7 указан в приложении №1 к Подпрограмме 7.</w:t>
      </w:r>
    </w:p>
    <w:p w:rsidR="00D464BF" w:rsidRPr="00DE0379" w:rsidRDefault="00D464BF" w:rsidP="00D464BF">
      <w:pPr>
        <w:widowControl w:val="0"/>
        <w:autoSpaceDE w:val="0"/>
        <w:autoSpaceDN w:val="0"/>
        <w:adjustRightInd w:val="0"/>
        <w:ind w:left="426"/>
        <w:jc w:val="both"/>
        <w:rPr>
          <w:rFonts w:ascii="Arial" w:hAnsi="Arial" w:cs="Arial"/>
        </w:rPr>
      </w:pPr>
    </w:p>
    <w:p w:rsidR="00D464BF" w:rsidRPr="00DE0379" w:rsidRDefault="00D464BF" w:rsidP="00D464BF">
      <w:pPr>
        <w:widowControl w:val="0"/>
        <w:autoSpaceDE w:val="0"/>
        <w:autoSpaceDN w:val="0"/>
        <w:adjustRightInd w:val="0"/>
        <w:ind w:firstLine="426"/>
        <w:jc w:val="right"/>
        <w:rPr>
          <w:rFonts w:ascii="Arial" w:hAnsi="Arial" w:cs="Arial"/>
        </w:rPr>
      </w:pPr>
      <w:r w:rsidRPr="00DE0379">
        <w:rPr>
          <w:rFonts w:ascii="Arial" w:hAnsi="Arial" w:cs="Arial"/>
          <w:b/>
        </w:rPr>
        <w:t>Приложение № 1 к Подпрограмме</w:t>
      </w:r>
      <w:r w:rsidRPr="00DE0379">
        <w:rPr>
          <w:rFonts w:ascii="Arial" w:hAnsi="Arial" w:cs="Arial"/>
        </w:rPr>
        <w:t xml:space="preserve"> </w:t>
      </w:r>
      <w:r w:rsidRPr="00DE0379">
        <w:rPr>
          <w:rFonts w:ascii="Arial" w:hAnsi="Arial" w:cs="Arial"/>
          <w:b/>
        </w:rPr>
        <w:t>7</w:t>
      </w:r>
    </w:p>
    <w:p w:rsidR="00D464BF" w:rsidRPr="00DE0379" w:rsidRDefault="00D464BF" w:rsidP="00D464BF">
      <w:pPr>
        <w:widowControl w:val="0"/>
        <w:autoSpaceDE w:val="0"/>
        <w:autoSpaceDN w:val="0"/>
        <w:adjustRightInd w:val="0"/>
        <w:ind w:firstLine="426"/>
        <w:jc w:val="both"/>
        <w:rPr>
          <w:rFonts w:ascii="Arial" w:hAnsi="Arial" w:cs="Arial"/>
        </w:rPr>
      </w:pPr>
    </w:p>
    <w:p w:rsidR="00D464BF" w:rsidRPr="00DE0379" w:rsidRDefault="00D464BF" w:rsidP="00D464BF">
      <w:pPr>
        <w:widowControl w:val="0"/>
        <w:autoSpaceDE w:val="0"/>
        <w:autoSpaceDN w:val="0"/>
        <w:adjustRightInd w:val="0"/>
        <w:ind w:firstLine="426"/>
        <w:jc w:val="center"/>
        <w:rPr>
          <w:rFonts w:ascii="Arial" w:hAnsi="Arial" w:cs="Arial"/>
          <w:b/>
        </w:rPr>
      </w:pPr>
      <w:r w:rsidRPr="00DE0379">
        <w:rPr>
          <w:rFonts w:ascii="Arial" w:hAnsi="Arial" w:cs="Arial"/>
          <w:b/>
        </w:rPr>
        <w:t xml:space="preserve">Перечень мероприятий подпрограммы 7 «Экспорт продукции агропромышленного комплекса»  </w:t>
      </w:r>
    </w:p>
    <w:p w:rsidR="00D464BF" w:rsidRPr="00DE0379" w:rsidRDefault="00D464BF" w:rsidP="00D464BF">
      <w:pPr>
        <w:widowControl w:val="0"/>
        <w:autoSpaceDE w:val="0"/>
        <w:autoSpaceDN w:val="0"/>
        <w:adjustRightInd w:val="0"/>
        <w:ind w:firstLine="426"/>
        <w:jc w:val="center"/>
        <w:rPr>
          <w:rFonts w:ascii="Arial" w:hAnsi="Arial" w:cs="Arial"/>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35"/>
        <w:gridCol w:w="1134"/>
        <w:gridCol w:w="1843"/>
        <w:gridCol w:w="850"/>
        <w:gridCol w:w="992"/>
        <w:gridCol w:w="992"/>
        <w:gridCol w:w="1135"/>
        <w:gridCol w:w="1133"/>
        <w:gridCol w:w="1134"/>
        <w:gridCol w:w="1844"/>
        <w:gridCol w:w="1842"/>
      </w:tblGrid>
      <w:tr w:rsidR="00D464BF" w:rsidRPr="00DE0379" w:rsidTr="00990FBC">
        <w:tc>
          <w:tcPr>
            <w:tcW w:w="5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 п/п</w:t>
            </w:r>
          </w:p>
        </w:tc>
        <w:tc>
          <w:tcPr>
            <w:tcW w:w="1735"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Мероприятие Подпрограммы</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Сроки исполнения мероприятия</w:t>
            </w:r>
          </w:p>
        </w:tc>
        <w:tc>
          <w:tcPr>
            <w:tcW w:w="1843"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Источники финансирования</w:t>
            </w:r>
          </w:p>
        </w:tc>
        <w:tc>
          <w:tcPr>
            <w:tcW w:w="850"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Всего (тыс. руб.)</w:t>
            </w:r>
          </w:p>
        </w:tc>
        <w:tc>
          <w:tcPr>
            <w:tcW w:w="5386" w:type="dxa"/>
            <w:gridSpan w:val="5"/>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Объем финансирования по годам (тыс. руб.)</w:t>
            </w:r>
          </w:p>
        </w:tc>
        <w:tc>
          <w:tcPr>
            <w:tcW w:w="1844"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Ответственный за выполнение мероприятий Подпрограммы</w:t>
            </w:r>
          </w:p>
        </w:tc>
        <w:tc>
          <w:tcPr>
            <w:tcW w:w="184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Результаты выполнения мероприятий Подпрограммы</w:t>
            </w: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735"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3"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850"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2021</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2022</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2023</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2024</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w:t>
            </w:r>
          </w:p>
        </w:tc>
        <w:tc>
          <w:tcPr>
            <w:tcW w:w="17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2</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3</w:t>
            </w:r>
          </w:p>
        </w:tc>
        <w:tc>
          <w:tcPr>
            <w:tcW w:w="184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4</w:t>
            </w:r>
          </w:p>
        </w:tc>
        <w:tc>
          <w:tcPr>
            <w:tcW w:w="850"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5</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6</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7</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8</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9</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10</w:t>
            </w:r>
          </w:p>
        </w:tc>
        <w:tc>
          <w:tcPr>
            <w:tcW w:w="184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11</w:t>
            </w:r>
          </w:p>
        </w:tc>
        <w:tc>
          <w:tcPr>
            <w:tcW w:w="184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b/>
              </w:rPr>
            </w:pPr>
            <w:r w:rsidRPr="00DE0379">
              <w:rPr>
                <w:rFonts w:ascii="Arial" w:hAnsi="Arial" w:cs="Arial"/>
                <w:b/>
              </w:rPr>
              <w:t>12</w:t>
            </w:r>
          </w:p>
        </w:tc>
      </w:tr>
      <w:tr w:rsidR="00D464BF" w:rsidRPr="00DE0379" w:rsidTr="00990FBC">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Основное мероприятие Т2.</w:t>
            </w:r>
          </w:p>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Федеральный проект «Экспорт продукции агропромышленного компл</w:t>
            </w:r>
            <w:bookmarkStart w:id="0" w:name="_GoBack"/>
            <w:bookmarkEnd w:id="0"/>
            <w:r w:rsidRPr="00DE0379">
              <w:rPr>
                <w:rFonts w:ascii="Arial" w:hAnsi="Arial" w:cs="Arial"/>
              </w:rPr>
              <w:t>екса».</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843"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850"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сельскохозяйственные товаропроизводители округа.</w:t>
            </w:r>
          </w:p>
        </w:tc>
        <w:tc>
          <w:tcPr>
            <w:tcW w:w="1842"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3"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 </w:t>
            </w:r>
          </w:p>
        </w:tc>
        <w:tc>
          <w:tcPr>
            <w:tcW w:w="850"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3"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Московской области *</w:t>
            </w:r>
          </w:p>
        </w:tc>
        <w:tc>
          <w:tcPr>
            <w:tcW w:w="850"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3"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850"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3"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850"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val="restart"/>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1.1</w:t>
            </w:r>
          </w:p>
        </w:tc>
        <w:tc>
          <w:tcPr>
            <w:tcW w:w="1735" w:type="dxa"/>
            <w:vMerge w:val="restart"/>
            <w:shd w:val="clear" w:color="auto" w:fill="auto"/>
          </w:tcPr>
          <w:p w:rsidR="00D464BF" w:rsidRPr="00DE0379" w:rsidRDefault="00D464BF" w:rsidP="00455C76">
            <w:pPr>
              <w:widowControl w:val="0"/>
              <w:autoSpaceDE w:val="0"/>
              <w:autoSpaceDN w:val="0"/>
              <w:adjustRightInd w:val="0"/>
              <w:ind w:right="-10"/>
              <w:rPr>
                <w:rFonts w:ascii="Arial" w:hAnsi="Arial" w:cs="Arial"/>
                <w:b/>
              </w:rPr>
            </w:pPr>
            <w:r w:rsidRPr="00DE0379">
              <w:rPr>
                <w:rFonts w:ascii="Arial" w:hAnsi="Arial" w:cs="Arial"/>
                <w:b/>
              </w:rPr>
              <w:t>Мероприятие Т2.01</w:t>
            </w:r>
          </w:p>
          <w:p w:rsidR="00D464BF" w:rsidRPr="00DE0379" w:rsidRDefault="00D464BF" w:rsidP="00455C76">
            <w:pPr>
              <w:widowControl w:val="0"/>
              <w:autoSpaceDE w:val="0"/>
              <w:autoSpaceDN w:val="0"/>
              <w:adjustRightInd w:val="0"/>
              <w:ind w:right="-10"/>
              <w:rPr>
                <w:rFonts w:ascii="Arial" w:hAnsi="Arial" w:cs="Arial"/>
              </w:rPr>
            </w:pPr>
            <w:r w:rsidRPr="00DE0379">
              <w:rPr>
                <w:rFonts w:ascii="Arial" w:hAnsi="Arial" w:cs="Arial"/>
              </w:rPr>
              <w:t>Экспорт продукции агропромышленного комплекса.</w:t>
            </w:r>
          </w:p>
        </w:tc>
        <w:tc>
          <w:tcPr>
            <w:tcW w:w="1134" w:type="dxa"/>
            <w:vMerge w:val="restart"/>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r w:rsidRPr="00DE0379">
              <w:rPr>
                <w:rFonts w:ascii="Arial" w:hAnsi="Arial" w:cs="Arial"/>
                <w:b/>
              </w:rPr>
              <w:t>2020-2024</w:t>
            </w:r>
          </w:p>
        </w:tc>
        <w:tc>
          <w:tcPr>
            <w:tcW w:w="1843" w:type="dxa"/>
            <w:shd w:val="clear" w:color="auto" w:fill="auto"/>
          </w:tcPr>
          <w:p w:rsidR="00D464BF" w:rsidRPr="00DE0379" w:rsidRDefault="00D464BF" w:rsidP="00455C76">
            <w:pPr>
              <w:rPr>
                <w:rFonts w:ascii="Arial" w:hAnsi="Arial" w:cs="Arial"/>
                <w:b/>
              </w:rPr>
            </w:pPr>
            <w:r w:rsidRPr="00DE0379">
              <w:rPr>
                <w:rFonts w:ascii="Arial" w:hAnsi="Arial" w:cs="Arial"/>
                <w:b/>
              </w:rPr>
              <w:t>Итого</w:t>
            </w:r>
          </w:p>
        </w:tc>
        <w:tc>
          <w:tcPr>
            <w:tcW w:w="850"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val="restart"/>
            <w:shd w:val="clear" w:color="auto" w:fill="auto"/>
          </w:tcPr>
          <w:p w:rsidR="00D464BF" w:rsidRPr="00DE0379" w:rsidRDefault="00D464BF" w:rsidP="00455C76">
            <w:pPr>
              <w:rPr>
                <w:rFonts w:ascii="Arial" w:hAnsi="Arial" w:cs="Arial"/>
              </w:rPr>
            </w:pPr>
            <w:r w:rsidRPr="00DE0379">
              <w:rPr>
                <w:rFonts w:ascii="Arial" w:hAnsi="Arial" w:cs="Arial"/>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 сельскохозяйственные товаропроизводители округа.</w:t>
            </w:r>
          </w:p>
        </w:tc>
        <w:tc>
          <w:tcPr>
            <w:tcW w:w="1842" w:type="dxa"/>
            <w:vMerge w:val="restart"/>
            <w:shd w:val="clear" w:color="auto" w:fill="auto"/>
          </w:tcPr>
          <w:p w:rsidR="00D464BF" w:rsidRPr="00DE0379" w:rsidRDefault="00D464BF" w:rsidP="00455C76">
            <w:pPr>
              <w:rPr>
                <w:rFonts w:ascii="Arial" w:hAnsi="Arial" w:cs="Arial"/>
              </w:rPr>
            </w:pPr>
            <w:r w:rsidRPr="00DE0379">
              <w:rPr>
                <w:rFonts w:ascii="Arial" w:hAnsi="Arial" w:cs="Arial"/>
              </w:rPr>
              <w:t>Ежегодный рост доли экспорта продукции сельского хозяйства и перерабатывающей промышленности в общем валовом объеме экспорта МО и РФ по годам: 2020г. – 3755; 2021-4225; 2022-2295; 2023-6681; 2024-7137.</w:t>
            </w: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3" w:type="dxa"/>
            <w:shd w:val="clear" w:color="auto" w:fill="auto"/>
          </w:tcPr>
          <w:p w:rsidR="00D464BF" w:rsidRPr="00DE0379" w:rsidRDefault="00D464BF" w:rsidP="00455C76">
            <w:pPr>
              <w:rPr>
                <w:rFonts w:ascii="Arial" w:hAnsi="Arial" w:cs="Arial"/>
              </w:rPr>
            </w:pPr>
            <w:r w:rsidRPr="00DE0379">
              <w:rPr>
                <w:rFonts w:ascii="Arial" w:hAnsi="Arial" w:cs="Arial"/>
              </w:rPr>
              <w:t xml:space="preserve">Средства федерального бюджета * </w:t>
            </w:r>
          </w:p>
        </w:tc>
        <w:tc>
          <w:tcPr>
            <w:tcW w:w="850"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3"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Московской области *</w:t>
            </w:r>
          </w:p>
        </w:tc>
        <w:tc>
          <w:tcPr>
            <w:tcW w:w="850"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3" w:type="dxa"/>
            <w:shd w:val="clear" w:color="auto" w:fill="auto"/>
          </w:tcPr>
          <w:p w:rsidR="00D464BF" w:rsidRPr="00DE0379" w:rsidRDefault="00D464BF" w:rsidP="00455C76">
            <w:pPr>
              <w:rPr>
                <w:rFonts w:ascii="Arial" w:hAnsi="Arial" w:cs="Arial"/>
              </w:rPr>
            </w:pPr>
            <w:r w:rsidRPr="00DE0379">
              <w:rPr>
                <w:rFonts w:ascii="Arial" w:hAnsi="Arial" w:cs="Arial"/>
              </w:rPr>
              <w:t>Средства бюджета городского округа</w:t>
            </w:r>
          </w:p>
        </w:tc>
        <w:tc>
          <w:tcPr>
            <w:tcW w:w="850"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r w:rsidR="00D464BF" w:rsidRPr="00DE0379" w:rsidTr="00990FBC">
        <w:tc>
          <w:tcPr>
            <w:tcW w:w="534" w:type="dxa"/>
            <w:vMerge/>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p>
        </w:tc>
        <w:tc>
          <w:tcPr>
            <w:tcW w:w="1735" w:type="dxa"/>
            <w:vMerge/>
            <w:shd w:val="clear" w:color="auto" w:fill="auto"/>
          </w:tcPr>
          <w:p w:rsidR="00D464BF" w:rsidRPr="00DE0379" w:rsidRDefault="00D464BF" w:rsidP="00455C76">
            <w:pPr>
              <w:widowControl w:val="0"/>
              <w:autoSpaceDE w:val="0"/>
              <w:autoSpaceDN w:val="0"/>
              <w:adjustRightInd w:val="0"/>
              <w:ind w:right="-10"/>
              <w:rPr>
                <w:rFonts w:ascii="Arial" w:hAnsi="Arial" w:cs="Arial"/>
                <w:b/>
              </w:rPr>
            </w:pPr>
          </w:p>
        </w:tc>
        <w:tc>
          <w:tcPr>
            <w:tcW w:w="113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3" w:type="dxa"/>
            <w:shd w:val="clear" w:color="auto" w:fill="auto"/>
          </w:tcPr>
          <w:p w:rsidR="00D464BF" w:rsidRPr="00DE0379" w:rsidRDefault="00D464BF" w:rsidP="00455C76">
            <w:pPr>
              <w:rPr>
                <w:rFonts w:ascii="Arial" w:hAnsi="Arial" w:cs="Arial"/>
              </w:rPr>
            </w:pPr>
            <w:proofErr w:type="gramStart"/>
            <w:r w:rsidRPr="00DE0379">
              <w:rPr>
                <w:rFonts w:ascii="Arial" w:hAnsi="Arial" w:cs="Arial"/>
              </w:rPr>
              <w:t>Внебюджетные  средства</w:t>
            </w:r>
            <w:proofErr w:type="gramEnd"/>
            <w:r w:rsidRPr="00DE0379">
              <w:rPr>
                <w:rFonts w:ascii="Arial" w:hAnsi="Arial" w:cs="Arial"/>
              </w:rPr>
              <w:t xml:space="preserve"> *</w:t>
            </w:r>
          </w:p>
        </w:tc>
        <w:tc>
          <w:tcPr>
            <w:tcW w:w="850"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992"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5"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3"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134" w:type="dxa"/>
            <w:shd w:val="clear" w:color="auto" w:fill="auto"/>
          </w:tcPr>
          <w:p w:rsidR="00D464BF" w:rsidRPr="00DE0379" w:rsidRDefault="00D464BF" w:rsidP="00455C76">
            <w:pPr>
              <w:widowControl w:val="0"/>
              <w:autoSpaceDE w:val="0"/>
              <w:autoSpaceDN w:val="0"/>
              <w:adjustRightInd w:val="0"/>
              <w:ind w:right="-10"/>
              <w:jc w:val="center"/>
              <w:rPr>
                <w:rFonts w:ascii="Arial" w:hAnsi="Arial" w:cs="Arial"/>
              </w:rPr>
            </w:pPr>
            <w:r w:rsidRPr="00DE0379">
              <w:rPr>
                <w:rFonts w:ascii="Arial" w:hAnsi="Arial" w:cs="Arial"/>
              </w:rPr>
              <w:t>0</w:t>
            </w:r>
          </w:p>
        </w:tc>
        <w:tc>
          <w:tcPr>
            <w:tcW w:w="1844"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c>
          <w:tcPr>
            <w:tcW w:w="1842" w:type="dxa"/>
            <w:vMerge/>
            <w:shd w:val="clear" w:color="auto" w:fill="auto"/>
          </w:tcPr>
          <w:p w:rsidR="00D464BF" w:rsidRPr="00DE0379" w:rsidRDefault="00D464BF" w:rsidP="00455C76">
            <w:pPr>
              <w:widowControl w:val="0"/>
              <w:autoSpaceDE w:val="0"/>
              <w:autoSpaceDN w:val="0"/>
              <w:adjustRightInd w:val="0"/>
              <w:ind w:right="-10"/>
              <w:jc w:val="both"/>
              <w:rPr>
                <w:rFonts w:ascii="Arial" w:hAnsi="Arial" w:cs="Arial"/>
                <w:b/>
              </w:rPr>
            </w:pPr>
          </w:p>
        </w:tc>
      </w:tr>
    </w:tbl>
    <w:p w:rsidR="00D464BF" w:rsidRPr="00DE0379" w:rsidRDefault="00D464BF" w:rsidP="00D464BF">
      <w:pPr>
        <w:widowControl w:val="0"/>
        <w:autoSpaceDE w:val="0"/>
        <w:autoSpaceDN w:val="0"/>
        <w:adjustRightInd w:val="0"/>
        <w:ind w:firstLine="426"/>
        <w:jc w:val="center"/>
        <w:rPr>
          <w:rFonts w:ascii="Arial" w:hAnsi="Arial" w:cs="Arial"/>
          <w:b/>
        </w:rPr>
      </w:pPr>
    </w:p>
    <w:p w:rsidR="00D464BF" w:rsidRPr="00DE0379" w:rsidRDefault="00D464BF" w:rsidP="00D464BF">
      <w:pPr>
        <w:widowControl w:val="0"/>
        <w:autoSpaceDE w:val="0"/>
        <w:autoSpaceDN w:val="0"/>
        <w:adjustRightInd w:val="0"/>
        <w:ind w:left="426"/>
        <w:jc w:val="both"/>
        <w:rPr>
          <w:rFonts w:ascii="Arial" w:hAnsi="Arial" w:cs="Arial"/>
        </w:rPr>
      </w:pPr>
    </w:p>
    <w:p w:rsidR="00D464BF" w:rsidRPr="00DE0379" w:rsidRDefault="00D464BF" w:rsidP="00D464BF">
      <w:pPr>
        <w:widowControl w:val="0"/>
        <w:autoSpaceDE w:val="0"/>
        <w:autoSpaceDN w:val="0"/>
        <w:adjustRightInd w:val="0"/>
        <w:ind w:firstLine="426"/>
        <w:jc w:val="both"/>
        <w:rPr>
          <w:rFonts w:ascii="Arial" w:hAnsi="Arial" w:cs="Arial"/>
          <w:b/>
        </w:rPr>
      </w:pPr>
      <w:r w:rsidRPr="00DE0379">
        <w:rPr>
          <w:rFonts w:ascii="Arial" w:hAnsi="Arial" w:cs="Arial"/>
          <w:b/>
        </w:rPr>
        <w:t>* Сельскохозяйственные товаропроизводители всех форм хозяйствования из данных бюджетов финансируются напрямую.</w:t>
      </w:r>
    </w:p>
    <w:p w:rsidR="00D464BF" w:rsidRPr="00D464BF" w:rsidRDefault="00D464BF" w:rsidP="0048682B">
      <w:pPr>
        <w:jc w:val="both"/>
        <w:rPr>
          <w:rFonts w:ascii="Arial" w:hAnsi="Arial" w:cs="Arial"/>
        </w:rPr>
      </w:pPr>
    </w:p>
    <w:sectPr w:rsidR="00D464BF" w:rsidRPr="00D464BF" w:rsidSect="00DE0379">
      <w:headerReference w:type="even" r:id="rId11"/>
      <w:headerReference w:type="default" r:id="rId12"/>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45B" w:rsidRDefault="000D445B">
      <w:r>
        <w:separator/>
      </w:r>
    </w:p>
  </w:endnote>
  <w:endnote w:type="continuationSeparator" w:id="0">
    <w:p w:rsidR="000D445B" w:rsidRDefault="000D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45B" w:rsidRDefault="000D445B">
      <w:r>
        <w:separator/>
      </w:r>
    </w:p>
  </w:footnote>
  <w:footnote w:type="continuationSeparator" w:id="0">
    <w:p w:rsidR="000D445B" w:rsidRDefault="000D4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79" w:rsidRDefault="00990FBC" w:rsidP="00CE4E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2379" w:rsidRDefault="00990FB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79" w:rsidRDefault="00990FBC" w:rsidP="00CE4E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49</w:t>
    </w:r>
    <w:r>
      <w:rPr>
        <w:rStyle w:val="a7"/>
      </w:rPr>
      <w:fldChar w:fldCharType="end"/>
    </w:r>
  </w:p>
  <w:p w:rsidR="00322379" w:rsidRDefault="00990F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1D6C"/>
    <w:multiLevelType w:val="hybridMultilevel"/>
    <w:tmpl w:val="B7DE6276"/>
    <w:lvl w:ilvl="0" w:tplc="CC3C8F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E463DC"/>
    <w:multiLevelType w:val="hybridMultilevel"/>
    <w:tmpl w:val="9F924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F3C2D"/>
    <w:multiLevelType w:val="hybridMultilevel"/>
    <w:tmpl w:val="7F14C32C"/>
    <w:lvl w:ilvl="0" w:tplc="AFC6B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880BE7"/>
    <w:multiLevelType w:val="hybridMultilevel"/>
    <w:tmpl w:val="CBE25C60"/>
    <w:lvl w:ilvl="0" w:tplc="CC3C8F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50BC11C7"/>
    <w:multiLevelType w:val="hybridMultilevel"/>
    <w:tmpl w:val="4E9AD618"/>
    <w:lvl w:ilvl="0" w:tplc="CC3C8F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C327D86"/>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724924A1"/>
    <w:multiLevelType w:val="multilevel"/>
    <w:tmpl w:val="C7520F58"/>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C5E724D"/>
    <w:multiLevelType w:val="multilevel"/>
    <w:tmpl w:val="F3E66FA8"/>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2"/>
  </w:num>
  <w:num w:numId="7">
    <w:abstractNumId w:val="3"/>
  </w:num>
  <w:num w:numId="8">
    <w:abstractNumId w:val="9"/>
  </w:num>
  <w:num w:numId="9">
    <w:abstractNumId w:val="4"/>
  </w:num>
  <w:num w:numId="10">
    <w:abstractNumId w:val="8"/>
  </w:num>
  <w:num w:numId="11">
    <w:abstractNumId w:val="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16B9"/>
    <w:rsid w:val="00023906"/>
    <w:rsid w:val="00024006"/>
    <w:rsid w:val="00024293"/>
    <w:rsid w:val="00025AB5"/>
    <w:rsid w:val="000264E3"/>
    <w:rsid w:val="000276BF"/>
    <w:rsid w:val="000308F2"/>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3826"/>
    <w:rsid w:val="00044900"/>
    <w:rsid w:val="00044BC9"/>
    <w:rsid w:val="00045308"/>
    <w:rsid w:val="000457D8"/>
    <w:rsid w:val="00045D83"/>
    <w:rsid w:val="00046AB5"/>
    <w:rsid w:val="0004733A"/>
    <w:rsid w:val="00047ADB"/>
    <w:rsid w:val="00047DEB"/>
    <w:rsid w:val="000505B5"/>
    <w:rsid w:val="00051C95"/>
    <w:rsid w:val="0005320A"/>
    <w:rsid w:val="0005394F"/>
    <w:rsid w:val="000542A9"/>
    <w:rsid w:val="0005550A"/>
    <w:rsid w:val="000557E3"/>
    <w:rsid w:val="0005635A"/>
    <w:rsid w:val="0005652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4BA"/>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DEF"/>
    <w:rsid w:val="00093F1D"/>
    <w:rsid w:val="000945D4"/>
    <w:rsid w:val="0009566A"/>
    <w:rsid w:val="00096E6B"/>
    <w:rsid w:val="000970BC"/>
    <w:rsid w:val="000A021D"/>
    <w:rsid w:val="000A03A0"/>
    <w:rsid w:val="000A0413"/>
    <w:rsid w:val="000A147A"/>
    <w:rsid w:val="000A1B88"/>
    <w:rsid w:val="000A37D9"/>
    <w:rsid w:val="000A46DA"/>
    <w:rsid w:val="000A4C39"/>
    <w:rsid w:val="000A6144"/>
    <w:rsid w:val="000A645E"/>
    <w:rsid w:val="000A65F3"/>
    <w:rsid w:val="000A6FC1"/>
    <w:rsid w:val="000A716B"/>
    <w:rsid w:val="000A71DC"/>
    <w:rsid w:val="000A77D7"/>
    <w:rsid w:val="000B0206"/>
    <w:rsid w:val="000B135D"/>
    <w:rsid w:val="000B19D6"/>
    <w:rsid w:val="000B214B"/>
    <w:rsid w:val="000B3A6A"/>
    <w:rsid w:val="000B51A8"/>
    <w:rsid w:val="000B6005"/>
    <w:rsid w:val="000B68A9"/>
    <w:rsid w:val="000B7027"/>
    <w:rsid w:val="000B7174"/>
    <w:rsid w:val="000C0009"/>
    <w:rsid w:val="000C0109"/>
    <w:rsid w:val="000C04EA"/>
    <w:rsid w:val="000C05B1"/>
    <w:rsid w:val="000C0BEC"/>
    <w:rsid w:val="000C0D54"/>
    <w:rsid w:val="000C2DE1"/>
    <w:rsid w:val="000C328A"/>
    <w:rsid w:val="000C33F5"/>
    <w:rsid w:val="000C459E"/>
    <w:rsid w:val="000C4E4A"/>
    <w:rsid w:val="000C56EC"/>
    <w:rsid w:val="000C6626"/>
    <w:rsid w:val="000C686F"/>
    <w:rsid w:val="000C6B3F"/>
    <w:rsid w:val="000C6BE8"/>
    <w:rsid w:val="000C7108"/>
    <w:rsid w:val="000C7F07"/>
    <w:rsid w:val="000D0B07"/>
    <w:rsid w:val="000D1841"/>
    <w:rsid w:val="000D1C80"/>
    <w:rsid w:val="000D2356"/>
    <w:rsid w:val="000D2774"/>
    <w:rsid w:val="000D4071"/>
    <w:rsid w:val="000D445B"/>
    <w:rsid w:val="000D45CD"/>
    <w:rsid w:val="000D58D7"/>
    <w:rsid w:val="000D5C9D"/>
    <w:rsid w:val="000D6125"/>
    <w:rsid w:val="000D64E6"/>
    <w:rsid w:val="000D703F"/>
    <w:rsid w:val="000E0EC4"/>
    <w:rsid w:val="000E1165"/>
    <w:rsid w:val="000E1E40"/>
    <w:rsid w:val="000E2BAF"/>
    <w:rsid w:val="000E4EDD"/>
    <w:rsid w:val="000E51CC"/>
    <w:rsid w:val="000E59CB"/>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153"/>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64FB"/>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6429"/>
    <w:rsid w:val="00177280"/>
    <w:rsid w:val="00180C3E"/>
    <w:rsid w:val="00181CA3"/>
    <w:rsid w:val="001839ED"/>
    <w:rsid w:val="00184CB2"/>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7B"/>
    <w:rsid w:val="001B0B85"/>
    <w:rsid w:val="001B1642"/>
    <w:rsid w:val="001B380F"/>
    <w:rsid w:val="001B5A26"/>
    <w:rsid w:val="001B6047"/>
    <w:rsid w:val="001B6BC3"/>
    <w:rsid w:val="001B7898"/>
    <w:rsid w:val="001C0D07"/>
    <w:rsid w:val="001C1CF0"/>
    <w:rsid w:val="001C24A9"/>
    <w:rsid w:val="001C5137"/>
    <w:rsid w:val="001D0D06"/>
    <w:rsid w:val="001D17AF"/>
    <w:rsid w:val="001D1818"/>
    <w:rsid w:val="001D4EF6"/>
    <w:rsid w:val="001D7518"/>
    <w:rsid w:val="001D7FEA"/>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1F6214"/>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4E08"/>
    <w:rsid w:val="00215179"/>
    <w:rsid w:val="002154FA"/>
    <w:rsid w:val="0021630E"/>
    <w:rsid w:val="00216BFC"/>
    <w:rsid w:val="00216C90"/>
    <w:rsid w:val="002207E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4F7A"/>
    <w:rsid w:val="002359D0"/>
    <w:rsid w:val="00236595"/>
    <w:rsid w:val="00236E56"/>
    <w:rsid w:val="002415B1"/>
    <w:rsid w:val="00241D97"/>
    <w:rsid w:val="0024217C"/>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EA7"/>
    <w:rsid w:val="00257631"/>
    <w:rsid w:val="00260C4B"/>
    <w:rsid w:val="00261431"/>
    <w:rsid w:val="00261C5F"/>
    <w:rsid w:val="002627E0"/>
    <w:rsid w:val="00266CF4"/>
    <w:rsid w:val="00266E20"/>
    <w:rsid w:val="0026700D"/>
    <w:rsid w:val="0026766E"/>
    <w:rsid w:val="0026782C"/>
    <w:rsid w:val="002719B0"/>
    <w:rsid w:val="00272240"/>
    <w:rsid w:val="00272AB9"/>
    <w:rsid w:val="002743E0"/>
    <w:rsid w:val="00277077"/>
    <w:rsid w:val="00277C52"/>
    <w:rsid w:val="002846AB"/>
    <w:rsid w:val="00290D02"/>
    <w:rsid w:val="00290E63"/>
    <w:rsid w:val="00293317"/>
    <w:rsid w:val="00293C34"/>
    <w:rsid w:val="00294023"/>
    <w:rsid w:val="002942FD"/>
    <w:rsid w:val="0029439F"/>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CE"/>
    <w:rsid w:val="002C1D30"/>
    <w:rsid w:val="002C2048"/>
    <w:rsid w:val="002C2923"/>
    <w:rsid w:val="002C3191"/>
    <w:rsid w:val="002C417E"/>
    <w:rsid w:val="002C4383"/>
    <w:rsid w:val="002C4BB8"/>
    <w:rsid w:val="002C5A65"/>
    <w:rsid w:val="002C67EC"/>
    <w:rsid w:val="002C71A4"/>
    <w:rsid w:val="002D0931"/>
    <w:rsid w:val="002D12D8"/>
    <w:rsid w:val="002D1B03"/>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01"/>
    <w:rsid w:val="0030262B"/>
    <w:rsid w:val="0030268E"/>
    <w:rsid w:val="00302BD6"/>
    <w:rsid w:val="003033E4"/>
    <w:rsid w:val="0030419D"/>
    <w:rsid w:val="0030458A"/>
    <w:rsid w:val="003048BD"/>
    <w:rsid w:val="00304ACC"/>
    <w:rsid w:val="00305510"/>
    <w:rsid w:val="00305A2C"/>
    <w:rsid w:val="00305AAE"/>
    <w:rsid w:val="0030665E"/>
    <w:rsid w:val="00306682"/>
    <w:rsid w:val="00310666"/>
    <w:rsid w:val="0031190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1BF0"/>
    <w:rsid w:val="0033675D"/>
    <w:rsid w:val="00337E2C"/>
    <w:rsid w:val="0034356F"/>
    <w:rsid w:val="0034476F"/>
    <w:rsid w:val="0034547E"/>
    <w:rsid w:val="003457D6"/>
    <w:rsid w:val="003459DE"/>
    <w:rsid w:val="00345CB5"/>
    <w:rsid w:val="003464E1"/>
    <w:rsid w:val="0034656D"/>
    <w:rsid w:val="0034761B"/>
    <w:rsid w:val="003511B1"/>
    <w:rsid w:val="003512D7"/>
    <w:rsid w:val="003518BC"/>
    <w:rsid w:val="00352DF4"/>
    <w:rsid w:val="00354A8C"/>
    <w:rsid w:val="00355FED"/>
    <w:rsid w:val="00356B9B"/>
    <w:rsid w:val="003573EE"/>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A3C"/>
    <w:rsid w:val="00374F67"/>
    <w:rsid w:val="00377701"/>
    <w:rsid w:val="00377A0B"/>
    <w:rsid w:val="00377BB5"/>
    <w:rsid w:val="003802AB"/>
    <w:rsid w:val="0038189B"/>
    <w:rsid w:val="003826BB"/>
    <w:rsid w:val="00382CD6"/>
    <w:rsid w:val="00383D12"/>
    <w:rsid w:val="0038524D"/>
    <w:rsid w:val="0038762B"/>
    <w:rsid w:val="00387E3A"/>
    <w:rsid w:val="00390A9B"/>
    <w:rsid w:val="00391721"/>
    <w:rsid w:val="00391A95"/>
    <w:rsid w:val="00391C4A"/>
    <w:rsid w:val="003926A8"/>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336F"/>
    <w:rsid w:val="003C3E6A"/>
    <w:rsid w:val="003C4F4D"/>
    <w:rsid w:val="003C5292"/>
    <w:rsid w:val="003C58BB"/>
    <w:rsid w:val="003C6130"/>
    <w:rsid w:val="003C71E5"/>
    <w:rsid w:val="003C7735"/>
    <w:rsid w:val="003C7BD9"/>
    <w:rsid w:val="003C7D28"/>
    <w:rsid w:val="003D11E6"/>
    <w:rsid w:val="003D132C"/>
    <w:rsid w:val="003D137E"/>
    <w:rsid w:val="003D2075"/>
    <w:rsid w:val="003D33F6"/>
    <w:rsid w:val="003D3D00"/>
    <w:rsid w:val="003D4208"/>
    <w:rsid w:val="003D4363"/>
    <w:rsid w:val="003D44F1"/>
    <w:rsid w:val="003D5166"/>
    <w:rsid w:val="003E0766"/>
    <w:rsid w:val="003E0BA8"/>
    <w:rsid w:val="003E0C7E"/>
    <w:rsid w:val="003E5CC1"/>
    <w:rsid w:val="003E5F55"/>
    <w:rsid w:val="003E67EE"/>
    <w:rsid w:val="003E721C"/>
    <w:rsid w:val="003E739E"/>
    <w:rsid w:val="003E77B2"/>
    <w:rsid w:val="003F028E"/>
    <w:rsid w:val="003F05D8"/>
    <w:rsid w:val="003F1E82"/>
    <w:rsid w:val="003F20B5"/>
    <w:rsid w:val="003F3D2D"/>
    <w:rsid w:val="003F4355"/>
    <w:rsid w:val="003F456D"/>
    <w:rsid w:val="003F5298"/>
    <w:rsid w:val="003F5735"/>
    <w:rsid w:val="003F6000"/>
    <w:rsid w:val="003F6AA3"/>
    <w:rsid w:val="004009E6"/>
    <w:rsid w:val="00400AE5"/>
    <w:rsid w:val="00400DEB"/>
    <w:rsid w:val="004018DA"/>
    <w:rsid w:val="00401DB1"/>
    <w:rsid w:val="00401EF5"/>
    <w:rsid w:val="004022CF"/>
    <w:rsid w:val="00402432"/>
    <w:rsid w:val="00402813"/>
    <w:rsid w:val="00402CDD"/>
    <w:rsid w:val="00402FA6"/>
    <w:rsid w:val="00404CBD"/>
    <w:rsid w:val="00405E92"/>
    <w:rsid w:val="00406146"/>
    <w:rsid w:val="004065A6"/>
    <w:rsid w:val="0040685F"/>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211D"/>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5064B"/>
    <w:rsid w:val="00450B3A"/>
    <w:rsid w:val="00450F32"/>
    <w:rsid w:val="0045119E"/>
    <w:rsid w:val="004511D8"/>
    <w:rsid w:val="0045153F"/>
    <w:rsid w:val="004520CB"/>
    <w:rsid w:val="00452572"/>
    <w:rsid w:val="00454308"/>
    <w:rsid w:val="004543C0"/>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8A"/>
    <w:rsid w:val="004661F0"/>
    <w:rsid w:val="00466AC0"/>
    <w:rsid w:val="00467E26"/>
    <w:rsid w:val="004708ED"/>
    <w:rsid w:val="0047335F"/>
    <w:rsid w:val="00473C7B"/>
    <w:rsid w:val="004746AF"/>
    <w:rsid w:val="004746FE"/>
    <w:rsid w:val="00474E1E"/>
    <w:rsid w:val="00474E93"/>
    <w:rsid w:val="00475AE0"/>
    <w:rsid w:val="004777E9"/>
    <w:rsid w:val="00482E42"/>
    <w:rsid w:val="0048555D"/>
    <w:rsid w:val="00485736"/>
    <w:rsid w:val="0048682B"/>
    <w:rsid w:val="00487A58"/>
    <w:rsid w:val="004915C2"/>
    <w:rsid w:val="0049322C"/>
    <w:rsid w:val="004937B7"/>
    <w:rsid w:val="004939D7"/>
    <w:rsid w:val="00496B9F"/>
    <w:rsid w:val="004977EE"/>
    <w:rsid w:val="00497A16"/>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62F"/>
    <w:rsid w:val="004B2B7B"/>
    <w:rsid w:val="004B3214"/>
    <w:rsid w:val="004B3561"/>
    <w:rsid w:val="004B4408"/>
    <w:rsid w:val="004B538C"/>
    <w:rsid w:val="004B6439"/>
    <w:rsid w:val="004B65BA"/>
    <w:rsid w:val="004B6697"/>
    <w:rsid w:val="004B686F"/>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650A"/>
    <w:rsid w:val="004E70B4"/>
    <w:rsid w:val="004E7DEA"/>
    <w:rsid w:val="004F0C8F"/>
    <w:rsid w:val="004F1A6F"/>
    <w:rsid w:val="004F1D2F"/>
    <w:rsid w:val="004F1E88"/>
    <w:rsid w:val="004F2034"/>
    <w:rsid w:val="004F404C"/>
    <w:rsid w:val="004F4C9E"/>
    <w:rsid w:val="005002AC"/>
    <w:rsid w:val="0050112E"/>
    <w:rsid w:val="00502247"/>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375"/>
    <w:rsid w:val="0053441D"/>
    <w:rsid w:val="0053462F"/>
    <w:rsid w:val="00534B86"/>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00"/>
    <w:rsid w:val="005509D1"/>
    <w:rsid w:val="0055119E"/>
    <w:rsid w:val="00551F9D"/>
    <w:rsid w:val="00552842"/>
    <w:rsid w:val="00553440"/>
    <w:rsid w:val="00553D70"/>
    <w:rsid w:val="00553FDD"/>
    <w:rsid w:val="00554025"/>
    <w:rsid w:val="0055450C"/>
    <w:rsid w:val="00555392"/>
    <w:rsid w:val="00555848"/>
    <w:rsid w:val="00555880"/>
    <w:rsid w:val="005568DA"/>
    <w:rsid w:val="00557EA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517"/>
    <w:rsid w:val="00581C8E"/>
    <w:rsid w:val="005826CF"/>
    <w:rsid w:val="005829B5"/>
    <w:rsid w:val="00583248"/>
    <w:rsid w:val="00583B14"/>
    <w:rsid w:val="00583B9A"/>
    <w:rsid w:val="0058581E"/>
    <w:rsid w:val="00587B2C"/>
    <w:rsid w:val="00591A57"/>
    <w:rsid w:val="00591C87"/>
    <w:rsid w:val="00592211"/>
    <w:rsid w:val="00592A91"/>
    <w:rsid w:val="00592C00"/>
    <w:rsid w:val="00595C37"/>
    <w:rsid w:val="00595F08"/>
    <w:rsid w:val="005965D2"/>
    <w:rsid w:val="00596E09"/>
    <w:rsid w:val="0059713A"/>
    <w:rsid w:val="005A0262"/>
    <w:rsid w:val="005A13DC"/>
    <w:rsid w:val="005A4CB5"/>
    <w:rsid w:val="005A525B"/>
    <w:rsid w:val="005A5CDB"/>
    <w:rsid w:val="005A6889"/>
    <w:rsid w:val="005A6EC9"/>
    <w:rsid w:val="005B002B"/>
    <w:rsid w:val="005B0561"/>
    <w:rsid w:val="005B057B"/>
    <w:rsid w:val="005B153D"/>
    <w:rsid w:val="005B2833"/>
    <w:rsid w:val="005B2CB8"/>
    <w:rsid w:val="005B2F26"/>
    <w:rsid w:val="005B5AD9"/>
    <w:rsid w:val="005B60F3"/>
    <w:rsid w:val="005C0535"/>
    <w:rsid w:val="005C17CF"/>
    <w:rsid w:val="005C18DD"/>
    <w:rsid w:val="005C275C"/>
    <w:rsid w:val="005C523D"/>
    <w:rsid w:val="005C5AD3"/>
    <w:rsid w:val="005C66C6"/>
    <w:rsid w:val="005C6E2A"/>
    <w:rsid w:val="005C6F04"/>
    <w:rsid w:val="005D1A0D"/>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1834"/>
    <w:rsid w:val="005F3035"/>
    <w:rsid w:val="005F3A10"/>
    <w:rsid w:val="005F584E"/>
    <w:rsid w:val="005F72C1"/>
    <w:rsid w:val="00600C76"/>
    <w:rsid w:val="00601AA1"/>
    <w:rsid w:val="006028FB"/>
    <w:rsid w:val="006030FE"/>
    <w:rsid w:val="0060423B"/>
    <w:rsid w:val="0060531F"/>
    <w:rsid w:val="0060553A"/>
    <w:rsid w:val="00606035"/>
    <w:rsid w:val="00606A4C"/>
    <w:rsid w:val="00606B35"/>
    <w:rsid w:val="00606EC0"/>
    <w:rsid w:val="0061103A"/>
    <w:rsid w:val="00611923"/>
    <w:rsid w:val="00613396"/>
    <w:rsid w:val="00613AB1"/>
    <w:rsid w:val="00613D46"/>
    <w:rsid w:val="006161D2"/>
    <w:rsid w:val="00616460"/>
    <w:rsid w:val="00616821"/>
    <w:rsid w:val="00616F1F"/>
    <w:rsid w:val="00620266"/>
    <w:rsid w:val="00621A4E"/>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6FAA"/>
    <w:rsid w:val="00637B84"/>
    <w:rsid w:val="006405B2"/>
    <w:rsid w:val="00641C02"/>
    <w:rsid w:val="00641ED7"/>
    <w:rsid w:val="006423DB"/>
    <w:rsid w:val="00643ADD"/>
    <w:rsid w:val="006445D6"/>
    <w:rsid w:val="00644855"/>
    <w:rsid w:val="00645538"/>
    <w:rsid w:val="00650D59"/>
    <w:rsid w:val="00651640"/>
    <w:rsid w:val="006523B6"/>
    <w:rsid w:val="0065327F"/>
    <w:rsid w:val="00653525"/>
    <w:rsid w:val="00653C6E"/>
    <w:rsid w:val="006543AE"/>
    <w:rsid w:val="006548F9"/>
    <w:rsid w:val="006565B0"/>
    <w:rsid w:val="0065675E"/>
    <w:rsid w:val="00660CB3"/>
    <w:rsid w:val="00660DBA"/>
    <w:rsid w:val="00660F60"/>
    <w:rsid w:val="006619FD"/>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0C91"/>
    <w:rsid w:val="006B2EC8"/>
    <w:rsid w:val="006B37FF"/>
    <w:rsid w:val="006B3895"/>
    <w:rsid w:val="006B3BBF"/>
    <w:rsid w:val="006B5524"/>
    <w:rsid w:val="006B5596"/>
    <w:rsid w:val="006B5ECA"/>
    <w:rsid w:val="006B5F4C"/>
    <w:rsid w:val="006B5FD8"/>
    <w:rsid w:val="006B62EA"/>
    <w:rsid w:val="006B7487"/>
    <w:rsid w:val="006B77FB"/>
    <w:rsid w:val="006C14CE"/>
    <w:rsid w:val="006C451B"/>
    <w:rsid w:val="006C53CE"/>
    <w:rsid w:val="006C794E"/>
    <w:rsid w:val="006D06EA"/>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12852"/>
    <w:rsid w:val="007143D7"/>
    <w:rsid w:val="00714992"/>
    <w:rsid w:val="00714A45"/>
    <w:rsid w:val="00714C87"/>
    <w:rsid w:val="00715043"/>
    <w:rsid w:val="0071517E"/>
    <w:rsid w:val="0071662C"/>
    <w:rsid w:val="00716CAC"/>
    <w:rsid w:val="00717E58"/>
    <w:rsid w:val="0072344B"/>
    <w:rsid w:val="0072390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479E0"/>
    <w:rsid w:val="00751B88"/>
    <w:rsid w:val="00752194"/>
    <w:rsid w:val="00753118"/>
    <w:rsid w:val="00754BFD"/>
    <w:rsid w:val="00754E32"/>
    <w:rsid w:val="007607CD"/>
    <w:rsid w:val="00761066"/>
    <w:rsid w:val="007616DC"/>
    <w:rsid w:val="00762BC7"/>
    <w:rsid w:val="00763040"/>
    <w:rsid w:val="00763E17"/>
    <w:rsid w:val="00763F7F"/>
    <w:rsid w:val="00764691"/>
    <w:rsid w:val="007651A6"/>
    <w:rsid w:val="00765B16"/>
    <w:rsid w:val="00765BF6"/>
    <w:rsid w:val="00766B4C"/>
    <w:rsid w:val="00766C41"/>
    <w:rsid w:val="00766FDC"/>
    <w:rsid w:val="0076732B"/>
    <w:rsid w:val="00767862"/>
    <w:rsid w:val="00767F3F"/>
    <w:rsid w:val="00767FA5"/>
    <w:rsid w:val="0077027D"/>
    <w:rsid w:val="00771078"/>
    <w:rsid w:val="00771758"/>
    <w:rsid w:val="0077236E"/>
    <w:rsid w:val="00773304"/>
    <w:rsid w:val="00773393"/>
    <w:rsid w:val="007747F2"/>
    <w:rsid w:val="00774B61"/>
    <w:rsid w:val="00775081"/>
    <w:rsid w:val="00775AA2"/>
    <w:rsid w:val="00775F16"/>
    <w:rsid w:val="00777A3F"/>
    <w:rsid w:val="00783257"/>
    <w:rsid w:val="007841EF"/>
    <w:rsid w:val="00784227"/>
    <w:rsid w:val="007842D5"/>
    <w:rsid w:val="007849F5"/>
    <w:rsid w:val="00785A24"/>
    <w:rsid w:val="00786148"/>
    <w:rsid w:val="00787C17"/>
    <w:rsid w:val="00791CED"/>
    <w:rsid w:val="0079257C"/>
    <w:rsid w:val="007959D1"/>
    <w:rsid w:val="00796DC1"/>
    <w:rsid w:val="007979DA"/>
    <w:rsid w:val="007A0CDD"/>
    <w:rsid w:val="007A2FA5"/>
    <w:rsid w:val="007A35A3"/>
    <w:rsid w:val="007A473D"/>
    <w:rsid w:val="007A4B69"/>
    <w:rsid w:val="007A67FB"/>
    <w:rsid w:val="007A694A"/>
    <w:rsid w:val="007B0BA8"/>
    <w:rsid w:val="007B0D5B"/>
    <w:rsid w:val="007B0F07"/>
    <w:rsid w:val="007B136B"/>
    <w:rsid w:val="007B19A1"/>
    <w:rsid w:val="007B2104"/>
    <w:rsid w:val="007B305B"/>
    <w:rsid w:val="007B3793"/>
    <w:rsid w:val="007B44A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2C7C"/>
    <w:rsid w:val="007D3126"/>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5EE"/>
    <w:rsid w:val="007E29F2"/>
    <w:rsid w:val="007E37C7"/>
    <w:rsid w:val="007E3A7B"/>
    <w:rsid w:val="007E5C73"/>
    <w:rsid w:val="007E6B07"/>
    <w:rsid w:val="007E7D4E"/>
    <w:rsid w:val="007F0234"/>
    <w:rsid w:val="007F0CC5"/>
    <w:rsid w:val="007F140E"/>
    <w:rsid w:val="007F1612"/>
    <w:rsid w:val="007F1A39"/>
    <w:rsid w:val="007F1D7F"/>
    <w:rsid w:val="007F22E3"/>
    <w:rsid w:val="007F27E6"/>
    <w:rsid w:val="007F3069"/>
    <w:rsid w:val="007F3B88"/>
    <w:rsid w:val="007F4264"/>
    <w:rsid w:val="007F439E"/>
    <w:rsid w:val="007F5280"/>
    <w:rsid w:val="007F6F72"/>
    <w:rsid w:val="008001D8"/>
    <w:rsid w:val="0080271D"/>
    <w:rsid w:val="00802B8E"/>
    <w:rsid w:val="00802DAB"/>
    <w:rsid w:val="008032FD"/>
    <w:rsid w:val="00803B5A"/>
    <w:rsid w:val="00804B51"/>
    <w:rsid w:val="008073E3"/>
    <w:rsid w:val="00807B2F"/>
    <w:rsid w:val="00810204"/>
    <w:rsid w:val="008113C3"/>
    <w:rsid w:val="00811D01"/>
    <w:rsid w:val="00813072"/>
    <w:rsid w:val="00813BA1"/>
    <w:rsid w:val="008161B0"/>
    <w:rsid w:val="00816A54"/>
    <w:rsid w:val="0082061F"/>
    <w:rsid w:val="008214F6"/>
    <w:rsid w:val="008223A9"/>
    <w:rsid w:val="00822491"/>
    <w:rsid w:val="00823A4C"/>
    <w:rsid w:val="0082449E"/>
    <w:rsid w:val="00826CE4"/>
    <w:rsid w:val="008301E2"/>
    <w:rsid w:val="0083080A"/>
    <w:rsid w:val="008316E5"/>
    <w:rsid w:val="00831A36"/>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16"/>
    <w:rsid w:val="0085254F"/>
    <w:rsid w:val="0085558E"/>
    <w:rsid w:val="008559E3"/>
    <w:rsid w:val="00860047"/>
    <w:rsid w:val="0086175C"/>
    <w:rsid w:val="00864C12"/>
    <w:rsid w:val="00865BA6"/>
    <w:rsid w:val="00866524"/>
    <w:rsid w:val="00866ECD"/>
    <w:rsid w:val="00870484"/>
    <w:rsid w:val="00872204"/>
    <w:rsid w:val="008723E0"/>
    <w:rsid w:val="0087325C"/>
    <w:rsid w:val="0087356F"/>
    <w:rsid w:val="00873705"/>
    <w:rsid w:val="0087378F"/>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3457"/>
    <w:rsid w:val="00894064"/>
    <w:rsid w:val="0089531E"/>
    <w:rsid w:val="00896864"/>
    <w:rsid w:val="008977F7"/>
    <w:rsid w:val="00897E4B"/>
    <w:rsid w:val="00897FD7"/>
    <w:rsid w:val="008A0F65"/>
    <w:rsid w:val="008A1CDD"/>
    <w:rsid w:val="008A315B"/>
    <w:rsid w:val="008A3939"/>
    <w:rsid w:val="008A4E17"/>
    <w:rsid w:val="008A5135"/>
    <w:rsid w:val="008A6AD7"/>
    <w:rsid w:val="008B04E6"/>
    <w:rsid w:val="008B08BC"/>
    <w:rsid w:val="008B26D0"/>
    <w:rsid w:val="008B35CF"/>
    <w:rsid w:val="008B56E7"/>
    <w:rsid w:val="008B66A8"/>
    <w:rsid w:val="008B6DB3"/>
    <w:rsid w:val="008B7641"/>
    <w:rsid w:val="008B76E9"/>
    <w:rsid w:val="008C105F"/>
    <w:rsid w:val="008C1390"/>
    <w:rsid w:val="008C2100"/>
    <w:rsid w:val="008C327E"/>
    <w:rsid w:val="008C3FF5"/>
    <w:rsid w:val="008C4151"/>
    <w:rsid w:val="008C4172"/>
    <w:rsid w:val="008C5044"/>
    <w:rsid w:val="008C6C2F"/>
    <w:rsid w:val="008C714D"/>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9F"/>
    <w:rsid w:val="009120B2"/>
    <w:rsid w:val="00913BC7"/>
    <w:rsid w:val="009140FC"/>
    <w:rsid w:val="009145FC"/>
    <w:rsid w:val="00914ACB"/>
    <w:rsid w:val="009155A1"/>
    <w:rsid w:val="00915C6A"/>
    <w:rsid w:val="009160DB"/>
    <w:rsid w:val="00916D9C"/>
    <w:rsid w:val="00920B8A"/>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29F"/>
    <w:rsid w:val="009523D2"/>
    <w:rsid w:val="009534EC"/>
    <w:rsid w:val="009535BF"/>
    <w:rsid w:val="00954287"/>
    <w:rsid w:val="00954F0F"/>
    <w:rsid w:val="009552C9"/>
    <w:rsid w:val="009571E1"/>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763B4"/>
    <w:rsid w:val="00977620"/>
    <w:rsid w:val="00980171"/>
    <w:rsid w:val="0098028B"/>
    <w:rsid w:val="00980836"/>
    <w:rsid w:val="00980FF8"/>
    <w:rsid w:val="009810D9"/>
    <w:rsid w:val="00981547"/>
    <w:rsid w:val="00982C54"/>
    <w:rsid w:val="0098320C"/>
    <w:rsid w:val="00984438"/>
    <w:rsid w:val="00984923"/>
    <w:rsid w:val="00986B92"/>
    <w:rsid w:val="00990043"/>
    <w:rsid w:val="00990FBC"/>
    <w:rsid w:val="009914D3"/>
    <w:rsid w:val="00991D65"/>
    <w:rsid w:val="00992E9E"/>
    <w:rsid w:val="00993046"/>
    <w:rsid w:val="00993C14"/>
    <w:rsid w:val="00994032"/>
    <w:rsid w:val="00994358"/>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6CBC"/>
    <w:rsid w:val="009B732F"/>
    <w:rsid w:val="009B76F9"/>
    <w:rsid w:val="009B7EFE"/>
    <w:rsid w:val="009C2254"/>
    <w:rsid w:val="009C464B"/>
    <w:rsid w:val="009C488D"/>
    <w:rsid w:val="009C50B1"/>
    <w:rsid w:val="009C6450"/>
    <w:rsid w:val="009C6C3C"/>
    <w:rsid w:val="009C7E25"/>
    <w:rsid w:val="009D15C9"/>
    <w:rsid w:val="009D3059"/>
    <w:rsid w:val="009D3460"/>
    <w:rsid w:val="009D67F8"/>
    <w:rsid w:val="009D6CB1"/>
    <w:rsid w:val="009D7F23"/>
    <w:rsid w:val="009E0BA2"/>
    <w:rsid w:val="009E0ED6"/>
    <w:rsid w:val="009E1338"/>
    <w:rsid w:val="009E171F"/>
    <w:rsid w:val="009E2220"/>
    <w:rsid w:val="009E4786"/>
    <w:rsid w:val="009E56BD"/>
    <w:rsid w:val="009E5D93"/>
    <w:rsid w:val="009E6AB3"/>
    <w:rsid w:val="009E6E5A"/>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9B0"/>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188"/>
    <w:rsid w:val="00AB1B3A"/>
    <w:rsid w:val="00AB2193"/>
    <w:rsid w:val="00AB32B1"/>
    <w:rsid w:val="00AB32C1"/>
    <w:rsid w:val="00AB34FD"/>
    <w:rsid w:val="00AB4168"/>
    <w:rsid w:val="00AB4D79"/>
    <w:rsid w:val="00AB5C57"/>
    <w:rsid w:val="00AB6290"/>
    <w:rsid w:val="00AB7687"/>
    <w:rsid w:val="00AB7A2F"/>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7932"/>
    <w:rsid w:val="00AF0232"/>
    <w:rsid w:val="00AF0C35"/>
    <w:rsid w:val="00AF1F7D"/>
    <w:rsid w:val="00AF3367"/>
    <w:rsid w:val="00AF5429"/>
    <w:rsid w:val="00AF6407"/>
    <w:rsid w:val="00B01855"/>
    <w:rsid w:val="00B02D95"/>
    <w:rsid w:val="00B02ED1"/>
    <w:rsid w:val="00B04B79"/>
    <w:rsid w:val="00B04BD8"/>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27777"/>
    <w:rsid w:val="00B30E0C"/>
    <w:rsid w:val="00B31142"/>
    <w:rsid w:val="00B313E4"/>
    <w:rsid w:val="00B32056"/>
    <w:rsid w:val="00B35EC4"/>
    <w:rsid w:val="00B3661C"/>
    <w:rsid w:val="00B40112"/>
    <w:rsid w:val="00B414E3"/>
    <w:rsid w:val="00B42C90"/>
    <w:rsid w:val="00B4438A"/>
    <w:rsid w:val="00B445C9"/>
    <w:rsid w:val="00B44D0A"/>
    <w:rsid w:val="00B44ED1"/>
    <w:rsid w:val="00B45164"/>
    <w:rsid w:val="00B45C2C"/>
    <w:rsid w:val="00B464C2"/>
    <w:rsid w:val="00B5017E"/>
    <w:rsid w:val="00B509DC"/>
    <w:rsid w:val="00B514B3"/>
    <w:rsid w:val="00B5150B"/>
    <w:rsid w:val="00B522B9"/>
    <w:rsid w:val="00B5241A"/>
    <w:rsid w:val="00B553B1"/>
    <w:rsid w:val="00B55AFA"/>
    <w:rsid w:val="00B56BD0"/>
    <w:rsid w:val="00B57DB5"/>
    <w:rsid w:val="00B60BA8"/>
    <w:rsid w:val="00B61082"/>
    <w:rsid w:val="00B61CC3"/>
    <w:rsid w:val="00B63186"/>
    <w:rsid w:val="00B63450"/>
    <w:rsid w:val="00B63711"/>
    <w:rsid w:val="00B661AF"/>
    <w:rsid w:val="00B665E2"/>
    <w:rsid w:val="00B66804"/>
    <w:rsid w:val="00B66C25"/>
    <w:rsid w:val="00B70B05"/>
    <w:rsid w:val="00B70F5D"/>
    <w:rsid w:val="00B71105"/>
    <w:rsid w:val="00B72FF3"/>
    <w:rsid w:val="00B7396F"/>
    <w:rsid w:val="00B73EEC"/>
    <w:rsid w:val="00B763A5"/>
    <w:rsid w:val="00B80065"/>
    <w:rsid w:val="00B80963"/>
    <w:rsid w:val="00B80EF4"/>
    <w:rsid w:val="00B81A6F"/>
    <w:rsid w:val="00B826C0"/>
    <w:rsid w:val="00B826EE"/>
    <w:rsid w:val="00B836EE"/>
    <w:rsid w:val="00B836F9"/>
    <w:rsid w:val="00B83949"/>
    <w:rsid w:val="00B83E6B"/>
    <w:rsid w:val="00B8680B"/>
    <w:rsid w:val="00B92225"/>
    <w:rsid w:val="00B92428"/>
    <w:rsid w:val="00B92794"/>
    <w:rsid w:val="00B92D13"/>
    <w:rsid w:val="00B92EC4"/>
    <w:rsid w:val="00B93937"/>
    <w:rsid w:val="00B94483"/>
    <w:rsid w:val="00B9460A"/>
    <w:rsid w:val="00B9577D"/>
    <w:rsid w:val="00B96F4F"/>
    <w:rsid w:val="00B97027"/>
    <w:rsid w:val="00B973D6"/>
    <w:rsid w:val="00BA0AF8"/>
    <w:rsid w:val="00BA1981"/>
    <w:rsid w:val="00BA1B98"/>
    <w:rsid w:val="00BA2643"/>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2C7"/>
    <w:rsid w:val="00BD3795"/>
    <w:rsid w:val="00BD3D64"/>
    <w:rsid w:val="00BD55DB"/>
    <w:rsid w:val="00BD657B"/>
    <w:rsid w:val="00BE0011"/>
    <w:rsid w:val="00BE078D"/>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1E41"/>
    <w:rsid w:val="00BF2FAA"/>
    <w:rsid w:val="00BF3B23"/>
    <w:rsid w:val="00BF3E0F"/>
    <w:rsid w:val="00BF4011"/>
    <w:rsid w:val="00BF522D"/>
    <w:rsid w:val="00BF6AFC"/>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3D0"/>
    <w:rsid w:val="00C15412"/>
    <w:rsid w:val="00C1587D"/>
    <w:rsid w:val="00C1615F"/>
    <w:rsid w:val="00C16BE3"/>
    <w:rsid w:val="00C16D0E"/>
    <w:rsid w:val="00C16FB4"/>
    <w:rsid w:val="00C17A56"/>
    <w:rsid w:val="00C20369"/>
    <w:rsid w:val="00C219DF"/>
    <w:rsid w:val="00C22056"/>
    <w:rsid w:val="00C222BC"/>
    <w:rsid w:val="00C22D15"/>
    <w:rsid w:val="00C23348"/>
    <w:rsid w:val="00C23678"/>
    <w:rsid w:val="00C245F8"/>
    <w:rsid w:val="00C24761"/>
    <w:rsid w:val="00C24BD3"/>
    <w:rsid w:val="00C26DC4"/>
    <w:rsid w:val="00C274CE"/>
    <w:rsid w:val="00C301E2"/>
    <w:rsid w:val="00C30C91"/>
    <w:rsid w:val="00C32BD8"/>
    <w:rsid w:val="00C34065"/>
    <w:rsid w:val="00C35E3C"/>
    <w:rsid w:val="00C36C74"/>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5127F"/>
    <w:rsid w:val="00C51742"/>
    <w:rsid w:val="00C51DFB"/>
    <w:rsid w:val="00C53BBF"/>
    <w:rsid w:val="00C53C7E"/>
    <w:rsid w:val="00C550D7"/>
    <w:rsid w:val="00C55286"/>
    <w:rsid w:val="00C554A7"/>
    <w:rsid w:val="00C55808"/>
    <w:rsid w:val="00C560C0"/>
    <w:rsid w:val="00C5648C"/>
    <w:rsid w:val="00C56AA5"/>
    <w:rsid w:val="00C60474"/>
    <w:rsid w:val="00C60A5D"/>
    <w:rsid w:val="00C60D3C"/>
    <w:rsid w:val="00C62BDA"/>
    <w:rsid w:val="00C62E48"/>
    <w:rsid w:val="00C6360A"/>
    <w:rsid w:val="00C63C62"/>
    <w:rsid w:val="00C63C73"/>
    <w:rsid w:val="00C654F5"/>
    <w:rsid w:val="00C67564"/>
    <w:rsid w:val="00C67946"/>
    <w:rsid w:val="00C701DE"/>
    <w:rsid w:val="00C70556"/>
    <w:rsid w:val="00C710D7"/>
    <w:rsid w:val="00C716D8"/>
    <w:rsid w:val="00C71F96"/>
    <w:rsid w:val="00C722D0"/>
    <w:rsid w:val="00C7266C"/>
    <w:rsid w:val="00C7278B"/>
    <w:rsid w:val="00C7474B"/>
    <w:rsid w:val="00C74C08"/>
    <w:rsid w:val="00C75006"/>
    <w:rsid w:val="00C75B59"/>
    <w:rsid w:val="00C75B95"/>
    <w:rsid w:val="00C76504"/>
    <w:rsid w:val="00C76BA7"/>
    <w:rsid w:val="00C77D3B"/>
    <w:rsid w:val="00C80FE8"/>
    <w:rsid w:val="00C817B3"/>
    <w:rsid w:val="00C81DEB"/>
    <w:rsid w:val="00C82766"/>
    <w:rsid w:val="00C8279A"/>
    <w:rsid w:val="00C83481"/>
    <w:rsid w:val="00C83D49"/>
    <w:rsid w:val="00C849CE"/>
    <w:rsid w:val="00C85508"/>
    <w:rsid w:val="00C85612"/>
    <w:rsid w:val="00C869A5"/>
    <w:rsid w:val="00C8765B"/>
    <w:rsid w:val="00C906C5"/>
    <w:rsid w:val="00C92B1C"/>
    <w:rsid w:val="00C92BFB"/>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2F21"/>
    <w:rsid w:val="00CB32E4"/>
    <w:rsid w:val="00CB378F"/>
    <w:rsid w:val="00CB4EAE"/>
    <w:rsid w:val="00CB4F87"/>
    <w:rsid w:val="00CB54D4"/>
    <w:rsid w:val="00CB5A0A"/>
    <w:rsid w:val="00CB7510"/>
    <w:rsid w:val="00CB7B14"/>
    <w:rsid w:val="00CC0A26"/>
    <w:rsid w:val="00CC0B78"/>
    <w:rsid w:val="00CC1541"/>
    <w:rsid w:val="00CC1782"/>
    <w:rsid w:val="00CC19A1"/>
    <w:rsid w:val="00CC1B4F"/>
    <w:rsid w:val="00CC2205"/>
    <w:rsid w:val="00CC4F17"/>
    <w:rsid w:val="00CC5BE8"/>
    <w:rsid w:val="00CC5E49"/>
    <w:rsid w:val="00CC6179"/>
    <w:rsid w:val="00CC6417"/>
    <w:rsid w:val="00CC690D"/>
    <w:rsid w:val="00CC75A4"/>
    <w:rsid w:val="00CD2A8F"/>
    <w:rsid w:val="00CD2D24"/>
    <w:rsid w:val="00CD3B9A"/>
    <w:rsid w:val="00CD461F"/>
    <w:rsid w:val="00CD4AA9"/>
    <w:rsid w:val="00CD4EC0"/>
    <w:rsid w:val="00CD4FE0"/>
    <w:rsid w:val="00CD5264"/>
    <w:rsid w:val="00CD5897"/>
    <w:rsid w:val="00CD59C4"/>
    <w:rsid w:val="00CD6D97"/>
    <w:rsid w:val="00CD6F14"/>
    <w:rsid w:val="00CD77BA"/>
    <w:rsid w:val="00CD7C31"/>
    <w:rsid w:val="00CE064C"/>
    <w:rsid w:val="00CE1115"/>
    <w:rsid w:val="00CE2152"/>
    <w:rsid w:val="00CE2E66"/>
    <w:rsid w:val="00CE3B5C"/>
    <w:rsid w:val="00CE3D06"/>
    <w:rsid w:val="00CE4C40"/>
    <w:rsid w:val="00CE5B1E"/>
    <w:rsid w:val="00CE74A3"/>
    <w:rsid w:val="00CE7861"/>
    <w:rsid w:val="00CF0825"/>
    <w:rsid w:val="00CF096C"/>
    <w:rsid w:val="00CF12FF"/>
    <w:rsid w:val="00CF2B71"/>
    <w:rsid w:val="00CF4492"/>
    <w:rsid w:val="00CF4D29"/>
    <w:rsid w:val="00CF5046"/>
    <w:rsid w:val="00CF5621"/>
    <w:rsid w:val="00CF6713"/>
    <w:rsid w:val="00CF6FBB"/>
    <w:rsid w:val="00CF7370"/>
    <w:rsid w:val="00CF77CA"/>
    <w:rsid w:val="00D0073E"/>
    <w:rsid w:val="00D00E3F"/>
    <w:rsid w:val="00D01257"/>
    <w:rsid w:val="00D032BB"/>
    <w:rsid w:val="00D0369F"/>
    <w:rsid w:val="00D03CF2"/>
    <w:rsid w:val="00D03DF1"/>
    <w:rsid w:val="00D04AB5"/>
    <w:rsid w:val="00D06764"/>
    <w:rsid w:val="00D06851"/>
    <w:rsid w:val="00D06859"/>
    <w:rsid w:val="00D0713D"/>
    <w:rsid w:val="00D106FC"/>
    <w:rsid w:val="00D10751"/>
    <w:rsid w:val="00D10ECF"/>
    <w:rsid w:val="00D10F5B"/>
    <w:rsid w:val="00D110F8"/>
    <w:rsid w:val="00D12383"/>
    <w:rsid w:val="00D12D3B"/>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0CB7"/>
    <w:rsid w:val="00D3161E"/>
    <w:rsid w:val="00D332BA"/>
    <w:rsid w:val="00D33BD5"/>
    <w:rsid w:val="00D3411A"/>
    <w:rsid w:val="00D344DE"/>
    <w:rsid w:val="00D36573"/>
    <w:rsid w:val="00D3706D"/>
    <w:rsid w:val="00D37BD5"/>
    <w:rsid w:val="00D411E5"/>
    <w:rsid w:val="00D4250C"/>
    <w:rsid w:val="00D43258"/>
    <w:rsid w:val="00D446C7"/>
    <w:rsid w:val="00D45AE1"/>
    <w:rsid w:val="00D464BF"/>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2E8"/>
    <w:rsid w:val="00D8536C"/>
    <w:rsid w:val="00D85918"/>
    <w:rsid w:val="00D85EE2"/>
    <w:rsid w:val="00D87908"/>
    <w:rsid w:val="00D87BE0"/>
    <w:rsid w:val="00D901BB"/>
    <w:rsid w:val="00D90849"/>
    <w:rsid w:val="00D91074"/>
    <w:rsid w:val="00D9120E"/>
    <w:rsid w:val="00D91294"/>
    <w:rsid w:val="00D93580"/>
    <w:rsid w:val="00D9365B"/>
    <w:rsid w:val="00D93853"/>
    <w:rsid w:val="00D9434D"/>
    <w:rsid w:val="00D94E38"/>
    <w:rsid w:val="00D955BF"/>
    <w:rsid w:val="00D9577F"/>
    <w:rsid w:val="00D95AD9"/>
    <w:rsid w:val="00D95FF9"/>
    <w:rsid w:val="00D9629D"/>
    <w:rsid w:val="00D9653A"/>
    <w:rsid w:val="00D96ED8"/>
    <w:rsid w:val="00D974C5"/>
    <w:rsid w:val="00DA0886"/>
    <w:rsid w:val="00DA10D7"/>
    <w:rsid w:val="00DA11DD"/>
    <w:rsid w:val="00DA2C30"/>
    <w:rsid w:val="00DA2D00"/>
    <w:rsid w:val="00DA2DC8"/>
    <w:rsid w:val="00DA328A"/>
    <w:rsid w:val="00DA33AB"/>
    <w:rsid w:val="00DA3BA1"/>
    <w:rsid w:val="00DA3F92"/>
    <w:rsid w:val="00DA3FB7"/>
    <w:rsid w:val="00DA4510"/>
    <w:rsid w:val="00DA5DC5"/>
    <w:rsid w:val="00DA7212"/>
    <w:rsid w:val="00DB1F43"/>
    <w:rsid w:val="00DB2CBC"/>
    <w:rsid w:val="00DB37EC"/>
    <w:rsid w:val="00DB3804"/>
    <w:rsid w:val="00DB401B"/>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492D"/>
    <w:rsid w:val="00DE7557"/>
    <w:rsid w:val="00DE7F8A"/>
    <w:rsid w:val="00DF082A"/>
    <w:rsid w:val="00DF0B54"/>
    <w:rsid w:val="00DF199A"/>
    <w:rsid w:val="00DF370F"/>
    <w:rsid w:val="00DF4491"/>
    <w:rsid w:val="00DF4649"/>
    <w:rsid w:val="00DF4BCC"/>
    <w:rsid w:val="00DF5782"/>
    <w:rsid w:val="00DF6CA4"/>
    <w:rsid w:val="00DF72F5"/>
    <w:rsid w:val="00E00983"/>
    <w:rsid w:val="00E0240C"/>
    <w:rsid w:val="00E045D9"/>
    <w:rsid w:val="00E0487C"/>
    <w:rsid w:val="00E072FC"/>
    <w:rsid w:val="00E0744F"/>
    <w:rsid w:val="00E117F3"/>
    <w:rsid w:val="00E1248D"/>
    <w:rsid w:val="00E13224"/>
    <w:rsid w:val="00E13484"/>
    <w:rsid w:val="00E14A37"/>
    <w:rsid w:val="00E14BC5"/>
    <w:rsid w:val="00E153EA"/>
    <w:rsid w:val="00E159CC"/>
    <w:rsid w:val="00E17817"/>
    <w:rsid w:val="00E2151D"/>
    <w:rsid w:val="00E216A4"/>
    <w:rsid w:val="00E21DDD"/>
    <w:rsid w:val="00E221C2"/>
    <w:rsid w:val="00E23035"/>
    <w:rsid w:val="00E23253"/>
    <w:rsid w:val="00E23257"/>
    <w:rsid w:val="00E25225"/>
    <w:rsid w:val="00E25A52"/>
    <w:rsid w:val="00E30125"/>
    <w:rsid w:val="00E30A82"/>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123A"/>
    <w:rsid w:val="00E41BF2"/>
    <w:rsid w:val="00E42FB1"/>
    <w:rsid w:val="00E43428"/>
    <w:rsid w:val="00E438BF"/>
    <w:rsid w:val="00E43A5C"/>
    <w:rsid w:val="00E44B23"/>
    <w:rsid w:val="00E45F96"/>
    <w:rsid w:val="00E465C8"/>
    <w:rsid w:val="00E46D2B"/>
    <w:rsid w:val="00E50A01"/>
    <w:rsid w:val="00E51434"/>
    <w:rsid w:val="00E52105"/>
    <w:rsid w:val="00E522B8"/>
    <w:rsid w:val="00E5385A"/>
    <w:rsid w:val="00E540A4"/>
    <w:rsid w:val="00E541DD"/>
    <w:rsid w:val="00E57481"/>
    <w:rsid w:val="00E6044E"/>
    <w:rsid w:val="00E605BF"/>
    <w:rsid w:val="00E607C7"/>
    <w:rsid w:val="00E60974"/>
    <w:rsid w:val="00E60E3D"/>
    <w:rsid w:val="00E625DF"/>
    <w:rsid w:val="00E62B64"/>
    <w:rsid w:val="00E646AE"/>
    <w:rsid w:val="00E65D3C"/>
    <w:rsid w:val="00E662E8"/>
    <w:rsid w:val="00E66505"/>
    <w:rsid w:val="00E66789"/>
    <w:rsid w:val="00E66838"/>
    <w:rsid w:val="00E66F31"/>
    <w:rsid w:val="00E70347"/>
    <w:rsid w:val="00E706E1"/>
    <w:rsid w:val="00E70D67"/>
    <w:rsid w:val="00E71D0B"/>
    <w:rsid w:val="00E72EBE"/>
    <w:rsid w:val="00E7306C"/>
    <w:rsid w:val="00E737A1"/>
    <w:rsid w:val="00E73D53"/>
    <w:rsid w:val="00E75A92"/>
    <w:rsid w:val="00E75E88"/>
    <w:rsid w:val="00E77458"/>
    <w:rsid w:val="00E7772F"/>
    <w:rsid w:val="00E777A9"/>
    <w:rsid w:val="00E77948"/>
    <w:rsid w:val="00E77B76"/>
    <w:rsid w:val="00E77B9E"/>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4A04"/>
    <w:rsid w:val="00EA4D5F"/>
    <w:rsid w:val="00EA4E80"/>
    <w:rsid w:val="00EA5D57"/>
    <w:rsid w:val="00EA5D88"/>
    <w:rsid w:val="00EA6B3B"/>
    <w:rsid w:val="00EA6D43"/>
    <w:rsid w:val="00EA7828"/>
    <w:rsid w:val="00EB088D"/>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4D82"/>
    <w:rsid w:val="00EC526A"/>
    <w:rsid w:val="00EC711B"/>
    <w:rsid w:val="00ED00BC"/>
    <w:rsid w:val="00ED0491"/>
    <w:rsid w:val="00ED1985"/>
    <w:rsid w:val="00ED2965"/>
    <w:rsid w:val="00ED2C3E"/>
    <w:rsid w:val="00ED54C8"/>
    <w:rsid w:val="00ED59E6"/>
    <w:rsid w:val="00ED61A0"/>
    <w:rsid w:val="00ED71E4"/>
    <w:rsid w:val="00ED74E3"/>
    <w:rsid w:val="00EE3135"/>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553B"/>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692A"/>
    <w:rsid w:val="00F16A3F"/>
    <w:rsid w:val="00F17240"/>
    <w:rsid w:val="00F1765A"/>
    <w:rsid w:val="00F20F93"/>
    <w:rsid w:val="00F20FDD"/>
    <w:rsid w:val="00F21399"/>
    <w:rsid w:val="00F213A1"/>
    <w:rsid w:val="00F2192A"/>
    <w:rsid w:val="00F2238D"/>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5F4"/>
    <w:rsid w:val="00F45646"/>
    <w:rsid w:val="00F46038"/>
    <w:rsid w:val="00F46075"/>
    <w:rsid w:val="00F46D1A"/>
    <w:rsid w:val="00F512C4"/>
    <w:rsid w:val="00F515BB"/>
    <w:rsid w:val="00F51667"/>
    <w:rsid w:val="00F520EF"/>
    <w:rsid w:val="00F53593"/>
    <w:rsid w:val="00F536F4"/>
    <w:rsid w:val="00F54319"/>
    <w:rsid w:val="00F5539A"/>
    <w:rsid w:val="00F563BB"/>
    <w:rsid w:val="00F56533"/>
    <w:rsid w:val="00F56B3F"/>
    <w:rsid w:val="00F610A2"/>
    <w:rsid w:val="00F6148E"/>
    <w:rsid w:val="00F62FE7"/>
    <w:rsid w:val="00F652EF"/>
    <w:rsid w:val="00F669D9"/>
    <w:rsid w:val="00F66C2A"/>
    <w:rsid w:val="00F66E8D"/>
    <w:rsid w:val="00F67279"/>
    <w:rsid w:val="00F67333"/>
    <w:rsid w:val="00F72194"/>
    <w:rsid w:val="00F72E2D"/>
    <w:rsid w:val="00F74185"/>
    <w:rsid w:val="00F7486F"/>
    <w:rsid w:val="00F75358"/>
    <w:rsid w:val="00F803AC"/>
    <w:rsid w:val="00F81103"/>
    <w:rsid w:val="00F81F12"/>
    <w:rsid w:val="00F82D14"/>
    <w:rsid w:val="00F831EC"/>
    <w:rsid w:val="00F8515A"/>
    <w:rsid w:val="00F86167"/>
    <w:rsid w:val="00F86540"/>
    <w:rsid w:val="00F87396"/>
    <w:rsid w:val="00F877FC"/>
    <w:rsid w:val="00F87E05"/>
    <w:rsid w:val="00F87EF3"/>
    <w:rsid w:val="00F903A8"/>
    <w:rsid w:val="00F912C9"/>
    <w:rsid w:val="00F916A4"/>
    <w:rsid w:val="00F91A28"/>
    <w:rsid w:val="00F91D19"/>
    <w:rsid w:val="00F9280E"/>
    <w:rsid w:val="00F93EC9"/>
    <w:rsid w:val="00F95B92"/>
    <w:rsid w:val="00FA0BF1"/>
    <w:rsid w:val="00FA0D99"/>
    <w:rsid w:val="00FA295C"/>
    <w:rsid w:val="00FA3BA5"/>
    <w:rsid w:val="00FA4DCD"/>
    <w:rsid w:val="00FA577C"/>
    <w:rsid w:val="00FA5798"/>
    <w:rsid w:val="00FA7125"/>
    <w:rsid w:val="00FA71B7"/>
    <w:rsid w:val="00FA737E"/>
    <w:rsid w:val="00FB1758"/>
    <w:rsid w:val="00FB1E27"/>
    <w:rsid w:val="00FB2DBF"/>
    <w:rsid w:val="00FB376D"/>
    <w:rsid w:val="00FB468E"/>
    <w:rsid w:val="00FB4A62"/>
    <w:rsid w:val="00FB7FDD"/>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52CB"/>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32AE1F-A8E4-4AF4-A0BB-A259FCC7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pPr>
      <w:jc w:val="center"/>
    </w:pPr>
  </w:style>
  <w:style w:type="paragraph" w:styleId="a5">
    <w:name w:val="header"/>
    <w:basedOn w:val="a"/>
    <w:link w:val="a6"/>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rsid w:val="009B2F89"/>
    <w:rPr>
      <w:rFonts w:ascii="Tahoma" w:hAnsi="Tahoma" w:cs="Tahoma"/>
      <w:sz w:val="16"/>
      <w:szCs w:val="16"/>
    </w:rPr>
  </w:style>
  <w:style w:type="character" w:customStyle="1" w:styleId="af4">
    <w:name w:val="Текст выноски Знак"/>
    <w:link w:val="af3"/>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rsid w:val="006E02EB"/>
    <w:pPr>
      <w:spacing w:before="100" w:beforeAutospacing="1" w:after="100" w:afterAutospacing="1"/>
    </w:pPr>
  </w:style>
  <w:style w:type="paragraph" w:customStyle="1" w:styleId="xl78">
    <w:name w:val="xl78"/>
    <w:basedOn w:val="a"/>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rsid w:val="006E02EB"/>
    <w:pPr>
      <w:spacing w:before="100" w:beforeAutospacing="1" w:after="100" w:afterAutospacing="1"/>
    </w:pPr>
  </w:style>
  <w:style w:type="paragraph" w:customStyle="1" w:styleId="xl89">
    <w:name w:val="xl89"/>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299470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939967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2665052">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761161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6589551">
      <w:bodyDiv w:val="1"/>
      <w:marLeft w:val="0"/>
      <w:marRight w:val="0"/>
      <w:marTop w:val="0"/>
      <w:marBottom w:val="0"/>
      <w:divBdr>
        <w:top w:val="none" w:sz="0" w:space="0" w:color="auto"/>
        <w:left w:val="none" w:sz="0" w:space="0" w:color="auto"/>
        <w:bottom w:val="none" w:sz="0" w:space="0" w:color="auto"/>
        <w:right w:val="none" w:sz="0" w:space="0" w:color="auto"/>
      </w:divBdr>
    </w:div>
    <w:div w:id="749692647">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2469003">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118198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256974">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2418491">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8596376">
      <w:bodyDiv w:val="1"/>
      <w:marLeft w:val="0"/>
      <w:marRight w:val="0"/>
      <w:marTop w:val="0"/>
      <w:marBottom w:val="0"/>
      <w:divBdr>
        <w:top w:val="none" w:sz="0" w:space="0" w:color="auto"/>
        <w:left w:val="none" w:sz="0" w:space="0" w:color="auto"/>
        <w:bottom w:val="none" w:sz="0" w:space="0" w:color="auto"/>
        <w:right w:val="none" w:sz="0" w:space="0" w:color="auto"/>
      </w:divBdr>
    </w:div>
    <w:div w:id="1155099843">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987325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272868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48461419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31921092">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548561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69684670">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61524854">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66495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ray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75C6-9707-4FF0-95BB-2A61D57B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49</Pages>
  <Words>12720</Words>
  <Characters>72506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85056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1373</cp:revision>
  <cp:lastPrinted>2022-02-17T09:37:00Z</cp:lastPrinted>
  <dcterms:created xsi:type="dcterms:W3CDTF">2018-01-30T13:13:00Z</dcterms:created>
  <dcterms:modified xsi:type="dcterms:W3CDTF">2022-02-22T09:42:00Z</dcterms:modified>
</cp:coreProperties>
</file>